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2DFEA6" w14:textId="77777777" w:rsidR="00BB792E" w:rsidRPr="00DF5993" w:rsidRDefault="00BB792E" w:rsidP="008F1FFA">
      <w:pPr>
        <w:pStyle w:val="1"/>
        <w:ind w:firstLine="709"/>
        <w:rPr>
          <w:rFonts w:ascii="Times New Roman" w:hAnsi="Times New Roman"/>
          <w:color w:val="0D0D0D"/>
          <w:sz w:val="24"/>
          <w:szCs w:val="24"/>
        </w:rPr>
      </w:pPr>
      <w:bookmarkStart w:id="0" w:name="_Toc84499257"/>
      <w:bookmarkStart w:id="1" w:name="_Toc129861129"/>
      <w:bookmarkStart w:id="2" w:name="_Toc129862196"/>
      <w:r w:rsidRPr="00DF5993">
        <w:rPr>
          <w:rFonts w:ascii="Times New Roman" w:hAnsi="Times New Roman"/>
          <w:color w:val="0D0D0D"/>
          <w:sz w:val="24"/>
          <w:szCs w:val="24"/>
        </w:rPr>
        <w:t xml:space="preserve">Приложение </w:t>
      </w:r>
      <w:r w:rsidR="00EF52B9" w:rsidRPr="00DF5993">
        <w:rPr>
          <w:rFonts w:ascii="Times New Roman" w:hAnsi="Times New Roman"/>
          <w:color w:val="0D0D0D"/>
          <w:sz w:val="24"/>
          <w:szCs w:val="24"/>
          <w:lang w:val="ru-RU"/>
        </w:rPr>
        <w:t>2</w:t>
      </w:r>
      <w:r w:rsidR="00414E84" w:rsidRPr="00DF5993">
        <w:rPr>
          <w:rFonts w:ascii="Times New Roman" w:hAnsi="Times New Roman"/>
          <w:color w:val="0D0D0D"/>
          <w:sz w:val="24"/>
          <w:szCs w:val="24"/>
          <w:lang w:val="ru-RU"/>
        </w:rPr>
        <w:t>.</w:t>
      </w:r>
      <w:r w:rsidR="008F1FFA" w:rsidRPr="00DF5993">
        <w:rPr>
          <w:rFonts w:ascii="Times New Roman" w:hAnsi="Times New Roman"/>
          <w:color w:val="0D0D0D"/>
          <w:sz w:val="24"/>
          <w:szCs w:val="24"/>
          <w:lang w:val="ru-RU"/>
        </w:rPr>
        <w:t xml:space="preserve"> </w:t>
      </w:r>
      <w:r w:rsidR="008F1FFA" w:rsidRPr="00DF5993">
        <w:rPr>
          <w:rFonts w:ascii="Times New Roman" w:hAnsi="Times New Roman"/>
          <w:color w:val="0D0D0D"/>
          <w:sz w:val="24"/>
          <w:szCs w:val="24"/>
        </w:rPr>
        <w:t>Примерные программы профессиональных модулей</w:t>
      </w:r>
      <w:bookmarkEnd w:id="0"/>
      <w:bookmarkEnd w:id="1"/>
      <w:bookmarkEnd w:id="2"/>
    </w:p>
    <w:p w14:paraId="388EE03A" w14:textId="77777777" w:rsidR="008F1FFA" w:rsidRPr="00DF5993" w:rsidRDefault="008F1FFA" w:rsidP="008F1FFA">
      <w:pPr>
        <w:rPr>
          <w:rFonts w:ascii="Times New Roman" w:hAnsi="Times New Roman"/>
          <w:color w:val="0D0D0D"/>
          <w:lang w:val="x-none" w:eastAsia="x-none"/>
        </w:rPr>
      </w:pPr>
    </w:p>
    <w:p w14:paraId="5C3CD434" w14:textId="77777777" w:rsidR="008F1FFA" w:rsidRPr="00DF5993" w:rsidRDefault="008F1FFA" w:rsidP="00745CC4">
      <w:pPr>
        <w:pStyle w:val="afffffc"/>
        <w:jc w:val="right"/>
        <w:rPr>
          <w:rFonts w:ascii="Times New Roman" w:hAnsi="Times New Roman"/>
          <w:b/>
          <w:bCs/>
        </w:rPr>
      </w:pPr>
      <w:bookmarkStart w:id="3" w:name="_Toc84499258"/>
      <w:bookmarkStart w:id="4" w:name="_Toc129861130"/>
      <w:bookmarkStart w:id="5" w:name="_Toc129862197"/>
      <w:r w:rsidRPr="00DF5993">
        <w:rPr>
          <w:rFonts w:ascii="Times New Roman" w:hAnsi="Times New Roman"/>
          <w:b/>
          <w:bCs/>
        </w:rPr>
        <w:t xml:space="preserve">Приложение </w:t>
      </w:r>
      <w:r w:rsidR="00EF52B9" w:rsidRPr="00DF5993">
        <w:rPr>
          <w:rFonts w:ascii="Times New Roman" w:hAnsi="Times New Roman"/>
          <w:b/>
          <w:bCs/>
          <w:lang w:val="ru-RU"/>
        </w:rPr>
        <w:t>2</w:t>
      </w:r>
      <w:r w:rsidRPr="00DF5993">
        <w:rPr>
          <w:rFonts w:ascii="Times New Roman" w:hAnsi="Times New Roman"/>
          <w:b/>
          <w:bCs/>
        </w:rPr>
        <w:t>.1</w:t>
      </w:r>
      <w:bookmarkEnd w:id="3"/>
      <w:bookmarkEnd w:id="4"/>
      <w:bookmarkEnd w:id="5"/>
    </w:p>
    <w:p w14:paraId="24A5C581" w14:textId="0EB9E05F" w:rsidR="00091C4A" w:rsidRPr="00DF5993" w:rsidRDefault="00E36EAB" w:rsidP="00C9688F">
      <w:pPr>
        <w:spacing w:after="0"/>
        <w:jc w:val="right"/>
        <w:rPr>
          <w:rFonts w:ascii="Times New Roman" w:hAnsi="Times New Roman"/>
          <w:b/>
          <w:color w:val="0D0D0D"/>
          <w:sz w:val="24"/>
          <w:szCs w:val="24"/>
        </w:rPr>
      </w:pPr>
      <w:r w:rsidRPr="00DF5993">
        <w:rPr>
          <w:rFonts w:ascii="Times New Roman" w:hAnsi="Times New Roman"/>
          <w:b/>
          <w:color w:val="0D0D0D"/>
          <w:sz w:val="24"/>
          <w:szCs w:val="24"/>
        </w:rPr>
        <w:t xml:space="preserve">к </w:t>
      </w:r>
      <w:r w:rsidR="00326612" w:rsidRPr="00DF5993">
        <w:rPr>
          <w:rFonts w:ascii="Times New Roman" w:hAnsi="Times New Roman"/>
          <w:b/>
          <w:color w:val="0D0D0D"/>
          <w:sz w:val="24"/>
          <w:szCs w:val="24"/>
        </w:rPr>
        <w:t>ПОП-П</w:t>
      </w:r>
      <w:r w:rsidRPr="00DF5993">
        <w:rPr>
          <w:rFonts w:ascii="Times New Roman" w:hAnsi="Times New Roman"/>
          <w:b/>
          <w:color w:val="0D0D0D"/>
          <w:sz w:val="24"/>
          <w:szCs w:val="24"/>
        </w:rPr>
        <w:t xml:space="preserve"> по специальности</w:t>
      </w:r>
    </w:p>
    <w:p w14:paraId="0696ADF3" w14:textId="77777777" w:rsidR="00825AB7" w:rsidRPr="00DF5993" w:rsidRDefault="00095C08" w:rsidP="00C9688F">
      <w:pPr>
        <w:spacing w:after="0"/>
        <w:jc w:val="right"/>
        <w:rPr>
          <w:rFonts w:ascii="Times New Roman" w:hAnsi="Times New Roman"/>
          <w:color w:val="0D0D0D"/>
          <w:sz w:val="24"/>
          <w:szCs w:val="24"/>
        </w:rPr>
      </w:pPr>
      <w:r w:rsidRPr="00DF5993">
        <w:rPr>
          <w:rFonts w:ascii="Times New Roman" w:hAnsi="Times New Roman"/>
          <w:b/>
          <w:color w:val="0D0D0D"/>
          <w:sz w:val="24"/>
          <w:szCs w:val="24"/>
        </w:rPr>
        <w:t>44.02.01 Дошкольное образование</w:t>
      </w:r>
    </w:p>
    <w:p w14:paraId="5D9BECB6" w14:textId="77777777" w:rsidR="00825AB7" w:rsidRPr="00DF5993" w:rsidRDefault="00825AB7" w:rsidP="00825AB7">
      <w:pPr>
        <w:jc w:val="center"/>
        <w:rPr>
          <w:rFonts w:ascii="Times New Roman" w:hAnsi="Times New Roman"/>
          <w:b/>
          <w:i/>
          <w:color w:val="0D0D0D"/>
          <w:sz w:val="24"/>
          <w:szCs w:val="24"/>
        </w:rPr>
      </w:pPr>
    </w:p>
    <w:p w14:paraId="41D4ED1D" w14:textId="77777777" w:rsidR="00825AB7" w:rsidRPr="00DF5993" w:rsidRDefault="00825AB7" w:rsidP="00825AB7">
      <w:pPr>
        <w:jc w:val="center"/>
        <w:rPr>
          <w:rFonts w:ascii="Times New Roman" w:hAnsi="Times New Roman"/>
          <w:b/>
          <w:i/>
          <w:color w:val="0D0D0D"/>
          <w:sz w:val="24"/>
          <w:szCs w:val="24"/>
        </w:rPr>
      </w:pPr>
    </w:p>
    <w:p w14:paraId="20995A10" w14:textId="77777777" w:rsidR="00825AB7" w:rsidRPr="00DF5993" w:rsidRDefault="00825AB7" w:rsidP="00825AB7">
      <w:pPr>
        <w:jc w:val="center"/>
        <w:rPr>
          <w:rFonts w:ascii="Times New Roman" w:hAnsi="Times New Roman"/>
          <w:b/>
          <w:i/>
          <w:color w:val="0D0D0D"/>
          <w:sz w:val="24"/>
          <w:szCs w:val="24"/>
        </w:rPr>
      </w:pPr>
    </w:p>
    <w:p w14:paraId="3620DA33" w14:textId="77777777" w:rsidR="00825AB7" w:rsidRPr="00DF5993" w:rsidRDefault="00825AB7" w:rsidP="00825AB7">
      <w:pPr>
        <w:jc w:val="center"/>
        <w:rPr>
          <w:rFonts w:ascii="Times New Roman" w:hAnsi="Times New Roman"/>
          <w:b/>
          <w:i/>
          <w:color w:val="0D0D0D"/>
          <w:sz w:val="24"/>
          <w:szCs w:val="24"/>
        </w:rPr>
      </w:pPr>
    </w:p>
    <w:p w14:paraId="255FADD2" w14:textId="77777777" w:rsidR="00825AB7" w:rsidRPr="00DF5993" w:rsidRDefault="00825AB7" w:rsidP="00825AB7">
      <w:pPr>
        <w:jc w:val="center"/>
        <w:rPr>
          <w:rFonts w:ascii="Times New Roman" w:hAnsi="Times New Roman"/>
          <w:b/>
          <w:i/>
          <w:color w:val="0D0D0D"/>
          <w:sz w:val="24"/>
          <w:szCs w:val="24"/>
        </w:rPr>
      </w:pPr>
    </w:p>
    <w:p w14:paraId="629C1C37" w14:textId="77777777" w:rsidR="00825AB7" w:rsidRPr="00DF5993" w:rsidRDefault="00825AB7" w:rsidP="00825AB7">
      <w:pPr>
        <w:jc w:val="center"/>
        <w:rPr>
          <w:rFonts w:ascii="Times New Roman" w:hAnsi="Times New Roman"/>
          <w:b/>
          <w:i/>
          <w:color w:val="0D0D0D"/>
          <w:sz w:val="24"/>
          <w:szCs w:val="24"/>
        </w:rPr>
      </w:pPr>
    </w:p>
    <w:p w14:paraId="19F35C66" w14:textId="77777777" w:rsidR="00825AB7" w:rsidRPr="00DF5993" w:rsidRDefault="00825AB7" w:rsidP="00825AB7">
      <w:pPr>
        <w:jc w:val="center"/>
        <w:rPr>
          <w:rFonts w:ascii="Times New Roman" w:hAnsi="Times New Roman"/>
          <w:b/>
          <w:i/>
          <w:color w:val="0D0D0D"/>
          <w:sz w:val="24"/>
          <w:szCs w:val="24"/>
        </w:rPr>
      </w:pPr>
    </w:p>
    <w:p w14:paraId="282C768B" w14:textId="77777777" w:rsidR="00825AB7" w:rsidRPr="00DF5993" w:rsidRDefault="00825AB7" w:rsidP="00745CC4">
      <w:pPr>
        <w:pStyle w:val="afffffc"/>
        <w:rPr>
          <w:rFonts w:ascii="Times New Roman" w:hAnsi="Times New Roman"/>
          <w:b/>
          <w:bCs/>
        </w:rPr>
      </w:pPr>
      <w:bookmarkStart w:id="6" w:name="_Toc129861131"/>
      <w:bookmarkStart w:id="7" w:name="_Toc129862198"/>
      <w:r w:rsidRPr="00DF5993">
        <w:rPr>
          <w:rFonts w:ascii="Times New Roman" w:hAnsi="Times New Roman"/>
          <w:b/>
          <w:bCs/>
        </w:rPr>
        <w:t>ПРИМЕРНАЯ РАБОЧАЯ ПРОГРАММА ПРОФЕССИОНАЛЬНОГО МОДУЛЯ</w:t>
      </w:r>
      <w:bookmarkEnd w:id="6"/>
      <w:bookmarkEnd w:id="7"/>
    </w:p>
    <w:p w14:paraId="4CCC82E5" w14:textId="77777777" w:rsidR="00825AB7" w:rsidRPr="00DF5993" w:rsidRDefault="00825AB7" w:rsidP="00825AB7">
      <w:pPr>
        <w:jc w:val="center"/>
        <w:rPr>
          <w:rFonts w:ascii="Times New Roman" w:hAnsi="Times New Roman"/>
          <w:b/>
          <w:color w:val="0D0D0D"/>
          <w:sz w:val="24"/>
          <w:szCs w:val="24"/>
          <w:u w:val="single"/>
        </w:rPr>
      </w:pPr>
    </w:p>
    <w:p w14:paraId="5CC66135" w14:textId="77777777" w:rsidR="00825AB7" w:rsidRPr="00DF5993" w:rsidRDefault="00825AB7" w:rsidP="00745CC4">
      <w:pPr>
        <w:pStyle w:val="afffffc"/>
        <w:rPr>
          <w:rFonts w:ascii="Times New Roman" w:hAnsi="Times New Roman"/>
          <w:b/>
          <w:bCs/>
        </w:rPr>
      </w:pPr>
      <w:bookmarkStart w:id="8" w:name="_Toc129861132"/>
      <w:bookmarkStart w:id="9" w:name="_Toc129862199"/>
      <w:r w:rsidRPr="00DF5993">
        <w:rPr>
          <w:rFonts w:ascii="Times New Roman" w:hAnsi="Times New Roman"/>
          <w:b/>
          <w:bCs/>
        </w:rPr>
        <w:t xml:space="preserve">«ПМ.01 Организация мероприятий, направленных на укрепление здоровья </w:t>
      </w:r>
      <w:r w:rsidR="00E36EAB" w:rsidRPr="00DF5993">
        <w:rPr>
          <w:rFonts w:ascii="Times New Roman" w:hAnsi="Times New Roman"/>
          <w:b/>
          <w:bCs/>
        </w:rPr>
        <w:br/>
      </w:r>
      <w:r w:rsidRPr="00DF5993">
        <w:rPr>
          <w:rFonts w:ascii="Times New Roman" w:hAnsi="Times New Roman"/>
          <w:b/>
          <w:bCs/>
        </w:rPr>
        <w:t>и физическое развитие детей раннего и дошкольного возраста»</w:t>
      </w:r>
      <w:bookmarkEnd w:id="8"/>
      <w:bookmarkEnd w:id="9"/>
    </w:p>
    <w:p w14:paraId="418C1C2D" w14:textId="77777777" w:rsidR="00825AB7" w:rsidRPr="00DF5993" w:rsidRDefault="00825AB7" w:rsidP="00825AB7">
      <w:pPr>
        <w:jc w:val="center"/>
        <w:rPr>
          <w:rFonts w:ascii="Times New Roman" w:hAnsi="Times New Roman"/>
          <w:b/>
          <w:i/>
          <w:color w:val="0D0D0D"/>
          <w:sz w:val="24"/>
          <w:szCs w:val="24"/>
        </w:rPr>
      </w:pPr>
    </w:p>
    <w:p w14:paraId="3721AFBB" w14:textId="77777777" w:rsidR="00457BCE" w:rsidRPr="00DF5993" w:rsidRDefault="00457BCE" w:rsidP="00457BCE">
      <w:pPr>
        <w:jc w:val="center"/>
        <w:rPr>
          <w:rFonts w:ascii="Times New Roman" w:hAnsi="Times New Roman"/>
          <w:b/>
          <w:i/>
          <w:sz w:val="24"/>
          <w:szCs w:val="24"/>
        </w:rPr>
      </w:pPr>
      <w:r w:rsidRPr="00DF5993">
        <w:rPr>
          <w:rFonts w:ascii="Times New Roman" w:hAnsi="Times New Roman"/>
          <w:b/>
          <w:sz w:val="24"/>
          <w:szCs w:val="24"/>
        </w:rPr>
        <w:t xml:space="preserve">Обязательный профессиональный блок </w:t>
      </w:r>
    </w:p>
    <w:p w14:paraId="225F7A6B" w14:textId="77777777" w:rsidR="00825AB7" w:rsidRPr="00DF5993" w:rsidRDefault="00825AB7" w:rsidP="00825AB7">
      <w:pPr>
        <w:jc w:val="center"/>
        <w:rPr>
          <w:rFonts w:ascii="Times New Roman" w:hAnsi="Times New Roman"/>
          <w:b/>
          <w:i/>
          <w:color w:val="0D0D0D"/>
          <w:sz w:val="24"/>
          <w:szCs w:val="24"/>
        </w:rPr>
      </w:pPr>
    </w:p>
    <w:p w14:paraId="43E81A69" w14:textId="77777777" w:rsidR="00825AB7" w:rsidRPr="00DF5993" w:rsidRDefault="00825AB7" w:rsidP="00825AB7">
      <w:pPr>
        <w:jc w:val="center"/>
        <w:rPr>
          <w:rFonts w:ascii="Times New Roman" w:hAnsi="Times New Roman"/>
          <w:b/>
          <w:i/>
          <w:color w:val="0D0D0D"/>
          <w:sz w:val="24"/>
          <w:szCs w:val="24"/>
        </w:rPr>
      </w:pPr>
    </w:p>
    <w:p w14:paraId="3A4A092F" w14:textId="77777777" w:rsidR="00825AB7" w:rsidRPr="00DF5993" w:rsidRDefault="00825AB7" w:rsidP="00825AB7">
      <w:pPr>
        <w:jc w:val="center"/>
        <w:rPr>
          <w:rFonts w:ascii="Times New Roman" w:hAnsi="Times New Roman"/>
          <w:b/>
          <w:i/>
          <w:color w:val="0D0D0D"/>
          <w:sz w:val="24"/>
          <w:szCs w:val="24"/>
        </w:rPr>
      </w:pPr>
    </w:p>
    <w:p w14:paraId="454F1E26" w14:textId="77777777" w:rsidR="00825AB7" w:rsidRPr="00DF5993" w:rsidRDefault="00825AB7" w:rsidP="00825AB7">
      <w:pPr>
        <w:jc w:val="center"/>
        <w:rPr>
          <w:rFonts w:ascii="Times New Roman" w:hAnsi="Times New Roman"/>
          <w:b/>
          <w:i/>
          <w:color w:val="0D0D0D"/>
          <w:sz w:val="24"/>
          <w:szCs w:val="24"/>
        </w:rPr>
      </w:pPr>
    </w:p>
    <w:p w14:paraId="07447BFD" w14:textId="77777777" w:rsidR="00825AB7" w:rsidRPr="00DF5993" w:rsidRDefault="00825AB7" w:rsidP="00825AB7">
      <w:pPr>
        <w:jc w:val="center"/>
        <w:rPr>
          <w:rFonts w:ascii="Times New Roman" w:hAnsi="Times New Roman"/>
          <w:b/>
          <w:i/>
          <w:color w:val="0D0D0D"/>
          <w:sz w:val="24"/>
          <w:szCs w:val="24"/>
        </w:rPr>
      </w:pPr>
    </w:p>
    <w:p w14:paraId="695546C4" w14:textId="77777777" w:rsidR="00825AB7" w:rsidRPr="00DF5993" w:rsidRDefault="00825AB7" w:rsidP="00825AB7">
      <w:pPr>
        <w:jc w:val="center"/>
        <w:rPr>
          <w:rFonts w:ascii="Times New Roman" w:hAnsi="Times New Roman"/>
          <w:b/>
          <w:i/>
          <w:color w:val="0D0D0D"/>
          <w:sz w:val="24"/>
          <w:szCs w:val="24"/>
        </w:rPr>
      </w:pPr>
    </w:p>
    <w:p w14:paraId="0788AD57" w14:textId="77777777" w:rsidR="00E36EAB" w:rsidRPr="00DF5993" w:rsidRDefault="00E36EAB" w:rsidP="00825AB7">
      <w:pPr>
        <w:jc w:val="center"/>
        <w:rPr>
          <w:rFonts w:ascii="Times New Roman" w:hAnsi="Times New Roman"/>
          <w:b/>
          <w:i/>
          <w:color w:val="0D0D0D"/>
          <w:sz w:val="24"/>
          <w:szCs w:val="24"/>
        </w:rPr>
      </w:pPr>
    </w:p>
    <w:p w14:paraId="216E97CF" w14:textId="77777777" w:rsidR="00E36EAB" w:rsidRPr="00DF5993" w:rsidRDefault="00E36EAB" w:rsidP="00825AB7">
      <w:pPr>
        <w:jc w:val="center"/>
        <w:rPr>
          <w:rFonts w:ascii="Times New Roman" w:hAnsi="Times New Roman"/>
          <w:b/>
          <w:i/>
          <w:color w:val="0D0D0D"/>
          <w:sz w:val="24"/>
          <w:szCs w:val="24"/>
        </w:rPr>
      </w:pPr>
    </w:p>
    <w:p w14:paraId="2AC29254" w14:textId="77777777" w:rsidR="00E36EAB" w:rsidRPr="00DF5993" w:rsidRDefault="00E36EAB" w:rsidP="00825AB7">
      <w:pPr>
        <w:jc w:val="center"/>
        <w:rPr>
          <w:rFonts w:ascii="Times New Roman" w:hAnsi="Times New Roman"/>
          <w:b/>
          <w:i/>
          <w:color w:val="0D0D0D"/>
          <w:sz w:val="24"/>
          <w:szCs w:val="24"/>
        </w:rPr>
      </w:pPr>
    </w:p>
    <w:p w14:paraId="057467DA" w14:textId="77777777" w:rsidR="00E36EAB" w:rsidRPr="00DF5993" w:rsidRDefault="00E36EAB" w:rsidP="00825AB7">
      <w:pPr>
        <w:jc w:val="center"/>
        <w:rPr>
          <w:rFonts w:ascii="Times New Roman" w:hAnsi="Times New Roman"/>
          <w:b/>
          <w:i/>
          <w:color w:val="0D0D0D"/>
          <w:sz w:val="24"/>
          <w:szCs w:val="24"/>
        </w:rPr>
      </w:pPr>
    </w:p>
    <w:p w14:paraId="5DC0C6AC" w14:textId="77777777" w:rsidR="00825AB7" w:rsidRPr="00DF5993" w:rsidRDefault="00825AB7" w:rsidP="00825AB7">
      <w:pPr>
        <w:jc w:val="center"/>
        <w:rPr>
          <w:rFonts w:ascii="Times New Roman" w:hAnsi="Times New Roman"/>
          <w:b/>
          <w:color w:val="0D0D0D"/>
          <w:sz w:val="24"/>
          <w:szCs w:val="24"/>
        </w:rPr>
      </w:pPr>
      <w:r w:rsidRPr="00DF5993">
        <w:rPr>
          <w:rFonts w:ascii="Times New Roman" w:hAnsi="Times New Roman"/>
          <w:b/>
          <w:bCs/>
          <w:color w:val="0D0D0D"/>
        </w:rPr>
        <w:t>202</w:t>
      </w:r>
      <w:r w:rsidR="00B34549" w:rsidRPr="00DF5993">
        <w:rPr>
          <w:rFonts w:ascii="Times New Roman" w:hAnsi="Times New Roman"/>
          <w:b/>
          <w:bCs/>
          <w:color w:val="0D0D0D"/>
        </w:rPr>
        <w:t>3</w:t>
      </w:r>
      <w:r w:rsidRPr="00DF5993">
        <w:rPr>
          <w:rFonts w:ascii="Times New Roman" w:hAnsi="Times New Roman"/>
          <w:b/>
          <w:bCs/>
          <w:color w:val="0D0D0D"/>
        </w:rPr>
        <w:t xml:space="preserve"> г.</w:t>
      </w:r>
    </w:p>
    <w:p w14:paraId="4792A254" w14:textId="77777777" w:rsidR="00825AB7" w:rsidRPr="00DF5993" w:rsidRDefault="00825AB7" w:rsidP="00825AB7">
      <w:pPr>
        <w:rPr>
          <w:rFonts w:ascii="Times New Roman" w:hAnsi="Times New Roman"/>
          <w:b/>
          <w:i/>
          <w:color w:val="0D0D0D"/>
          <w:sz w:val="24"/>
          <w:szCs w:val="24"/>
        </w:rPr>
        <w:sectPr w:rsidR="00825AB7" w:rsidRPr="00DF5993" w:rsidSect="00A97580">
          <w:footerReference w:type="even" r:id="rId9"/>
          <w:footerReference w:type="default" r:id="rId10"/>
          <w:pgSz w:w="11907" w:h="16840"/>
          <w:pgMar w:top="1134" w:right="851" w:bottom="992" w:left="1418" w:header="709" w:footer="709" w:gutter="0"/>
          <w:cols w:space="720"/>
        </w:sectPr>
      </w:pPr>
    </w:p>
    <w:p w14:paraId="5F6A554B" w14:textId="77777777" w:rsidR="00825AB7" w:rsidRPr="00DF5993" w:rsidRDefault="00825AB7" w:rsidP="00825AB7">
      <w:pPr>
        <w:jc w:val="center"/>
        <w:rPr>
          <w:rFonts w:ascii="Times New Roman" w:hAnsi="Times New Roman"/>
          <w:b/>
          <w:iCs/>
          <w:color w:val="0D0D0D"/>
          <w:sz w:val="24"/>
          <w:szCs w:val="24"/>
        </w:rPr>
      </w:pPr>
      <w:r w:rsidRPr="00DF5993">
        <w:rPr>
          <w:rFonts w:ascii="Times New Roman" w:hAnsi="Times New Roman"/>
          <w:b/>
          <w:iCs/>
          <w:color w:val="0D0D0D"/>
          <w:sz w:val="24"/>
          <w:szCs w:val="24"/>
        </w:rPr>
        <w:lastRenderedPageBreak/>
        <w:t>СОДЕРЖАНИЕ</w:t>
      </w:r>
    </w:p>
    <w:p w14:paraId="0D5703DA" w14:textId="77777777" w:rsidR="00825AB7" w:rsidRPr="00DF5993" w:rsidRDefault="00825AB7" w:rsidP="00825AB7">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825AB7" w:rsidRPr="00DF5993" w14:paraId="12A073DE" w14:textId="77777777" w:rsidTr="00457BCE">
        <w:tc>
          <w:tcPr>
            <w:tcW w:w="7501" w:type="dxa"/>
          </w:tcPr>
          <w:p w14:paraId="5E3B815C" w14:textId="77777777" w:rsidR="00825AB7" w:rsidRPr="00DF5993" w:rsidRDefault="00825AB7" w:rsidP="00A97580">
            <w:pPr>
              <w:numPr>
                <w:ilvl w:val="0"/>
                <w:numId w:val="1"/>
              </w:numPr>
              <w:tabs>
                <w:tab w:val="num" w:pos="284"/>
              </w:tabs>
              <w:suppressAutoHyphens/>
              <w:rPr>
                <w:rFonts w:ascii="Times New Roman" w:hAnsi="Times New Roman"/>
                <w:b/>
                <w:color w:val="0D0D0D"/>
                <w:sz w:val="24"/>
                <w:szCs w:val="24"/>
              </w:rPr>
            </w:pPr>
            <w:r w:rsidRPr="00DF5993">
              <w:rPr>
                <w:rFonts w:ascii="Times New Roman" w:hAnsi="Times New Roman"/>
                <w:b/>
                <w:color w:val="0D0D0D"/>
                <w:sz w:val="24"/>
                <w:szCs w:val="24"/>
              </w:rPr>
              <w:t>ОБЩАЯ ХАРАКТЕРИСТИКА ПРИМЕРНОЙ РАБОЧЕЙ ПРОГРАММЫ ПРОФЕССИОНАЛЬНОГО МОДУЛЯ</w:t>
            </w:r>
          </w:p>
        </w:tc>
        <w:tc>
          <w:tcPr>
            <w:tcW w:w="1854" w:type="dxa"/>
          </w:tcPr>
          <w:p w14:paraId="2BDE84FC" w14:textId="77777777" w:rsidR="00825AB7" w:rsidRPr="00DF5993" w:rsidRDefault="00825AB7" w:rsidP="00457BCE">
            <w:pPr>
              <w:rPr>
                <w:rFonts w:ascii="Times New Roman" w:hAnsi="Times New Roman"/>
                <w:b/>
                <w:color w:val="0D0D0D"/>
                <w:sz w:val="24"/>
                <w:szCs w:val="24"/>
              </w:rPr>
            </w:pPr>
          </w:p>
        </w:tc>
      </w:tr>
      <w:tr w:rsidR="00825AB7" w:rsidRPr="00DF5993" w14:paraId="623E5E23" w14:textId="77777777" w:rsidTr="00457BCE">
        <w:tc>
          <w:tcPr>
            <w:tcW w:w="7501" w:type="dxa"/>
          </w:tcPr>
          <w:p w14:paraId="3089C798" w14:textId="77777777" w:rsidR="00825AB7" w:rsidRPr="00DF5993" w:rsidRDefault="00825AB7" w:rsidP="00A97580">
            <w:pPr>
              <w:numPr>
                <w:ilvl w:val="0"/>
                <w:numId w:val="1"/>
              </w:numPr>
              <w:tabs>
                <w:tab w:val="num" w:pos="284"/>
              </w:tabs>
              <w:suppressAutoHyphens/>
              <w:rPr>
                <w:rFonts w:ascii="Times New Roman" w:hAnsi="Times New Roman"/>
                <w:b/>
                <w:color w:val="0D0D0D"/>
                <w:sz w:val="24"/>
                <w:szCs w:val="24"/>
              </w:rPr>
            </w:pPr>
            <w:r w:rsidRPr="00DF5993">
              <w:rPr>
                <w:rFonts w:ascii="Times New Roman" w:hAnsi="Times New Roman"/>
                <w:b/>
                <w:color w:val="0D0D0D"/>
                <w:sz w:val="24"/>
                <w:szCs w:val="24"/>
              </w:rPr>
              <w:t>СТРУКТУРА И СОДЕРЖАНИЕ ПРОФЕССИОНАЛЬНОГО МОДУЛЯ</w:t>
            </w:r>
          </w:p>
          <w:p w14:paraId="30BAD1AF" w14:textId="77777777" w:rsidR="00825AB7" w:rsidRPr="00DF5993" w:rsidRDefault="00825AB7" w:rsidP="00A97580">
            <w:pPr>
              <w:numPr>
                <w:ilvl w:val="0"/>
                <w:numId w:val="1"/>
              </w:numPr>
              <w:tabs>
                <w:tab w:val="num" w:pos="284"/>
              </w:tabs>
              <w:suppressAutoHyphens/>
              <w:rPr>
                <w:rFonts w:ascii="Times New Roman" w:hAnsi="Times New Roman"/>
                <w:b/>
                <w:color w:val="0D0D0D"/>
                <w:sz w:val="24"/>
                <w:szCs w:val="24"/>
              </w:rPr>
            </w:pPr>
            <w:r w:rsidRPr="00DF5993">
              <w:rPr>
                <w:rFonts w:ascii="Times New Roman" w:hAnsi="Times New Roman"/>
                <w:b/>
                <w:color w:val="0D0D0D"/>
                <w:sz w:val="24"/>
                <w:szCs w:val="24"/>
              </w:rPr>
              <w:t>УСЛОВИЯ РЕАЛИЗАЦИИ ПРОФЕССИОНАЛЬНОГО МОДУЛЯ</w:t>
            </w:r>
          </w:p>
        </w:tc>
        <w:tc>
          <w:tcPr>
            <w:tcW w:w="1854" w:type="dxa"/>
          </w:tcPr>
          <w:p w14:paraId="0A0AFAA6" w14:textId="77777777" w:rsidR="00825AB7" w:rsidRPr="00DF5993" w:rsidRDefault="00825AB7" w:rsidP="00457BCE">
            <w:pPr>
              <w:ind w:left="644"/>
              <w:rPr>
                <w:rFonts w:ascii="Times New Roman" w:hAnsi="Times New Roman"/>
                <w:b/>
                <w:color w:val="0D0D0D"/>
                <w:sz w:val="24"/>
                <w:szCs w:val="24"/>
              </w:rPr>
            </w:pPr>
          </w:p>
        </w:tc>
      </w:tr>
      <w:tr w:rsidR="00825AB7" w:rsidRPr="00DF5993" w14:paraId="745983D2" w14:textId="77777777" w:rsidTr="00457BCE">
        <w:tc>
          <w:tcPr>
            <w:tcW w:w="7501" w:type="dxa"/>
          </w:tcPr>
          <w:p w14:paraId="0DAE4886" w14:textId="77777777" w:rsidR="00825AB7" w:rsidRPr="00DF5993" w:rsidRDefault="00825AB7" w:rsidP="00A97580">
            <w:pPr>
              <w:numPr>
                <w:ilvl w:val="0"/>
                <w:numId w:val="1"/>
              </w:numPr>
              <w:suppressAutoHyphens/>
              <w:rPr>
                <w:rFonts w:ascii="Times New Roman" w:hAnsi="Times New Roman"/>
                <w:b/>
                <w:color w:val="0D0D0D"/>
                <w:sz w:val="24"/>
                <w:szCs w:val="24"/>
              </w:rPr>
            </w:pPr>
            <w:r w:rsidRPr="00DF5993">
              <w:rPr>
                <w:rFonts w:ascii="Times New Roman" w:hAnsi="Times New Roman"/>
                <w:b/>
                <w:color w:val="0D0D0D"/>
                <w:sz w:val="24"/>
                <w:szCs w:val="24"/>
              </w:rPr>
              <w:t>КОНТРОЛЬ И ОЦЕНКА РЕЗУЛЬТАТОВ ОСВОЕНИЯ ПРОФЕССИОНАЛЬНОГО МОДУЛЯ</w:t>
            </w:r>
          </w:p>
        </w:tc>
        <w:tc>
          <w:tcPr>
            <w:tcW w:w="1854" w:type="dxa"/>
          </w:tcPr>
          <w:p w14:paraId="7220EE0E" w14:textId="77777777" w:rsidR="00825AB7" w:rsidRPr="00DF5993" w:rsidRDefault="00825AB7" w:rsidP="00457BCE">
            <w:pPr>
              <w:rPr>
                <w:rFonts w:ascii="Times New Roman" w:hAnsi="Times New Roman"/>
                <w:b/>
                <w:color w:val="0D0D0D"/>
                <w:sz w:val="24"/>
                <w:szCs w:val="24"/>
              </w:rPr>
            </w:pPr>
          </w:p>
        </w:tc>
      </w:tr>
    </w:tbl>
    <w:p w14:paraId="29230F7E" w14:textId="77777777" w:rsidR="00825AB7" w:rsidRPr="00DF5993" w:rsidRDefault="00825AB7" w:rsidP="00825AB7">
      <w:pPr>
        <w:rPr>
          <w:rFonts w:ascii="Times New Roman" w:hAnsi="Times New Roman"/>
          <w:b/>
          <w:i/>
          <w:color w:val="0D0D0D"/>
          <w:sz w:val="24"/>
          <w:szCs w:val="24"/>
        </w:rPr>
        <w:sectPr w:rsidR="00825AB7" w:rsidRPr="00DF5993" w:rsidSect="00A97580">
          <w:pgSz w:w="11907" w:h="16840"/>
          <w:pgMar w:top="1134" w:right="851" w:bottom="992" w:left="1418" w:header="709" w:footer="709" w:gutter="0"/>
          <w:cols w:space="720"/>
        </w:sectPr>
      </w:pPr>
    </w:p>
    <w:p w14:paraId="41162685" w14:textId="77777777" w:rsidR="00825AB7" w:rsidRPr="00DF5993" w:rsidRDefault="00825AB7" w:rsidP="00825AB7">
      <w:pPr>
        <w:spacing w:after="0"/>
        <w:jc w:val="center"/>
        <w:rPr>
          <w:rFonts w:ascii="Times New Roman" w:hAnsi="Times New Roman"/>
          <w:b/>
          <w:color w:val="0D0D0D"/>
          <w:sz w:val="24"/>
          <w:szCs w:val="24"/>
        </w:rPr>
      </w:pPr>
      <w:r w:rsidRPr="00DF5993">
        <w:rPr>
          <w:rFonts w:ascii="Times New Roman" w:hAnsi="Times New Roman"/>
          <w:b/>
          <w:color w:val="0D0D0D"/>
          <w:sz w:val="24"/>
          <w:szCs w:val="24"/>
        </w:rPr>
        <w:lastRenderedPageBreak/>
        <w:t>1. ОБЩАЯ ХАРАКТЕРИСТИКА ПРИМЕРНОЙ РАБОЧЕЙ ПРОГРАММЫ</w:t>
      </w:r>
    </w:p>
    <w:p w14:paraId="09D09CAE" w14:textId="77777777" w:rsidR="00825AB7" w:rsidRPr="00DF5993" w:rsidRDefault="00825AB7" w:rsidP="00825AB7">
      <w:pPr>
        <w:spacing w:after="0"/>
        <w:jc w:val="center"/>
        <w:rPr>
          <w:rFonts w:ascii="Times New Roman" w:hAnsi="Times New Roman"/>
          <w:b/>
          <w:color w:val="0D0D0D"/>
          <w:sz w:val="24"/>
          <w:szCs w:val="24"/>
        </w:rPr>
      </w:pPr>
      <w:r w:rsidRPr="00DF5993">
        <w:rPr>
          <w:rFonts w:ascii="Times New Roman" w:hAnsi="Times New Roman"/>
          <w:b/>
          <w:color w:val="0D0D0D"/>
          <w:sz w:val="24"/>
          <w:szCs w:val="24"/>
        </w:rPr>
        <w:t>ПРОФЕССИОНАЛЬНОГО МОДУЛЯ</w:t>
      </w:r>
    </w:p>
    <w:p w14:paraId="231762F4" w14:textId="77777777" w:rsidR="00825AB7" w:rsidRPr="00DF5993" w:rsidRDefault="00825AB7" w:rsidP="00825AB7">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 xml:space="preserve">«ПМ.01 Организация мероприятий, направленных на укрепление здоровья </w:t>
      </w:r>
      <w:r w:rsidR="00093167" w:rsidRPr="00DF5993">
        <w:rPr>
          <w:rFonts w:ascii="Times New Roman" w:hAnsi="Times New Roman"/>
          <w:b/>
          <w:color w:val="0D0D0D"/>
          <w:sz w:val="24"/>
          <w:szCs w:val="24"/>
        </w:rPr>
        <w:br/>
      </w:r>
      <w:r w:rsidRPr="00DF5993">
        <w:rPr>
          <w:rFonts w:ascii="Times New Roman" w:hAnsi="Times New Roman"/>
          <w:b/>
          <w:color w:val="0D0D0D"/>
          <w:sz w:val="24"/>
          <w:szCs w:val="24"/>
        </w:rPr>
        <w:t>и физическое развитие детей раннего и дошкольного возраста»</w:t>
      </w:r>
    </w:p>
    <w:p w14:paraId="533BF6C4" w14:textId="77777777" w:rsidR="00825AB7" w:rsidRPr="00DF5993" w:rsidRDefault="00825AB7" w:rsidP="00825AB7">
      <w:pPr>
        <w:spacing w:after="0" w:line="240" w:lineRule="auto"/>
        <w:jc w:val="center"/>
        <w:rPr>
          <w:rFonts w:ascii="Times New Roman" w:hAnsi="Times New Roman"/>
          <w:b/>
          <w:color w:val="0D0D0D"/>
          <w:sz w:val="24"/>
          <w:szCs w:val="24"/>
        </w:rPr>
      </w:pPr>
    </w:p>
    <w:p w14:paraId="3E76AC06" w14:textId="77777777" w:rsidR="00825AB7" w:rsidRPr="00DF5993" w:rsidRDefault="00825AB7" w:rsidP="009B4397">
      <w:pPr>
        <w:suppressAutoHyphens/>
        <w:spacing w:after="0"/>
        <w:ind w:firstLine="709"/>
        <w:rPr>
          <w:rFonts w:ascii="Times New Roman" w:hAnsi="Times New Roman"/>
          <w:b/>
          <w:color w:val="0D0D0D"/>
          <w:sz w:val="24"/>
          <w:szCs w:val="24"/>
        </w:rPr>
      </w:pPr>
      <w:r w:rsidRPr="00DF5993">
        <w:rPr>
          <w:rFonts w:ascii="Times New Roman" w:hAnsi="Times New Roman"/>
          <w:b/>
          <w:color w:val="0D0D0D"/>
          <w:sz w:val="24"/>
          <w:szCs w:val="24"/>
        </w:rPr>
        <w:t xml:space="preserve">1.1. </w:t>
      </w:r>
      <w:bookmarkStart w:id="10" w:name="_Hlk511590080"/>
      <w:r w:rsidRPr="00DF5993">
        <w:rPr>
          <w:rFonts w:ascii="Times New Roman" w:hAnsi="Times New Roman"/>
          <w:b/>
          <w:color w:val="0D0D0D"/>
          <w:sz w:val="24"/>
          <w:szCs w:val="24"/>
        </w:rPr>
        <w:t xml:space="preserve">Цель и планируемые результаты освоения профессионального модуля </w:t>
      </w:r>
      <w:bookmarkEnd w:id="10"/>
    </w:p>
    <w:p w14:paraId="69B22E74" w14:textId="77777777" w:rsidR="00825AB7" w:rsidRPr="00DF5993" w:rsidRDefault="00825AB7" w:rsidP="009B4397">
      <w:pPr>
        <w:suppressAutoHyphens/>
        <w:spacing w:after="0"/>
        <w:ind w:firstLine="709"/>
        <w:jc w:val="both"/>
        <w:rPr>
          <w:rFonts w:ascii="Times New Roman" w:hAnsi="Times New Roman"/>
          <w:color w:val="0D0D0D"/>
          <w:sz w:val="24"/>
          <w:szCs w:val="24"/>
        </w:rPr>
      </w:pPr>
      <w:r w:rsidRPr="00DF5993">
        <w:rPr>
          <w:rFonts w:ascii="Times New Roman" w:hAnsi="Times New Roman"/>
          <w:color w:val="0D0D0D"/>
          <w:sz w:val="24"/>
          <w:szCs w:val="24"/>
        </w:rPr>
        <w:t>В результате изучения профессионального модуля обучающи</w:t>
      </w:r>
      <w:r w:rsidR="00093167" w:rsidRPr="00DF5993">
        <w:rPr>
          <w:rFonts w:ascii="Times New Roman" w:hAnsi="Times New Roman"/>
          <w:color w:val="0D0D0D"/>
          <w:sz w:val="24"/>
          <w:szCs w:val="24"/>
        </w:rPr>
        <w:t>й</w:t>
      </w:r>
      <w:r w:rsidRPr="00DF5993">
        <w:rPr>
          <w:rFonts w:ascii="Times New Roman" w:hAnsi="Times New Roman"/>
          <w:color w:val="0D0D0D"/>
          <w:sz w:val="24"/>
          <w:szCs w:val="24"/>
        </w:rPr>
        <w:t xml:space="preserve">ся должен освоить основной вид деятельности </w:t>
      </w:r>
      <w:r w:rsidR="00093167" w:rsidRPr="00DF5993">
        <w:rPr>
          <w:rFonts w:ascii="Times New Roman" w:hAnsi="Times New Roman"/>
          <w:color w:val="0D0D0D"/>
          <w:sz w:val="24"/>
          <w:szCs w:val="24"/>
        </w:rPr>
        <w:t>«</w:t>
      </w:r>
      <w:r w:rsidRPr="00DF5993">
        <w:rPr>
          <w:rFonts w:ascii="Times New Roman" w:hAnsi="Times New Roman"/>
          <w:color w:val="0D0D0D"/>
          <w:sz w:val="24"/>
          <w:szCs w:val="24"/>
        </w:rPr>
        <w:t>организация мероприятий, направленных на укрепление здоровья и физическое развитие детей раннего и дошкольного возраста</w:t>
      </w:r>
      <w:r w:rsidR="00093167" w:rsidRPr="00DF5993">
        <w:rPr>
          <w:rFonts w:ascii="Times New Roman" w:hAnsi="Times New Roman"/>
          <w:color w:val="0D0D0D"/>
          <w:sz w:val="24"/>
          <w:szCs w:val="24"/>
        </w:rPr>
        <w:t>»</w:t>
      </w:r>
      <w:r w:rsidRPr="00DF5993">
        <w:rPr>
          <w:rFonts w:ascii="Times New Roman" w:hAnsi="Times New Roman"/>
          <w:color w:val="0D0D0D"/>
          <w:sz w:val="24"/>
          <w:szCs w:val="24"/>
        </w:rPr>
        <w:t xml:space="preserve"> и соответствующие ему общие компетенции и профессиональные компетенции:</w:t>
      </w:r>
    </w:p>
    <w:p w14:paraId="73AD14E5" w14:textId="77777777" w:rsidR="00825AB7" w:rsidRPr="00DF5993" w:rsidRDefault="00825AB7" w:rsidP="00FD21BA">
      <w:pPr>
        <w:numPr>
          <w:ilvl w:val="2"/>
          <w:numId w:val="2"/>
        </w:numPr>
        <w:spacing w:after="0"/>
        <w:jc w:val="both"/>
        <w:rPr>
          <w:rFonts w:ascii="Times New Roman" w:hAnsi="Times New Roman"/>
          <w:color w:val="0D0D0D"/>
          <w:sz w:val="24"/>
          <w:szCs w:val="24"/>
        </w:rPr>
      </w:pPr>
      <w:r w:rsidRPr="00DF5993">
        <w:rPr>
          <w:rFonts w:ascii="Times New Roman" w:hAnsi="Times New Roman"/>
          <w:color w:val="0D0D0D"/>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825AB7" w:rsidRPr="00DF5993" w14:paraId="6C650BFD" w14:textId="77777777" w:rsidTr="00093167">
        <w:tc>
          <w:tcPr>
            <w:tcW w:w="1229" w:type="dxa"/>
          </w:tcPr>
          <w:p w14:paraId="52077F97" w14:textId="77777777" w:rsidR="00825AB7" w:rsidRPr="00DF5993" w:rsidRDefault="00825AB7" w:rsidP="009B4397">
            <w:pPr>
              <w:rPr>
                <w:rStyle w:val="af"/>
                <w:rFonts w:ascii="Times New Roman" w:hAnsi="Times New Roman"/>
                <w:b/>
                <w:i w:val="0"/>
                <w:color w:val="0D0D0D"/>
                <w:sz w:val="24"/>
                <w:szCs w:val="24"/>
              </w:rPr>
            </w:pPr>
            <w:r w:rsidRPr="00DF5993">
              <w:rPr>
                <w:rStyle w:val="af"/>
                <w:rFonts w:ascii="Times New Roman" w:hAnsi="Times New Roman"/>
                <w:b/>
                <w:i w:val="0"/>
                <w:color w:val="0D0D0D"/>
                <w:sz w:val="24"/>
                <w:szCs w:val="24"/>
              </w:rPr>
              <w:t>Код</w:t>
            </w:r>
          </w:p>
        </w:tc>
        <w:tc>
          <w:tcPr>
            <w:tcW w:w="8518" w:type="dxa"/>
          </w:tcPr>
          <w:p w14:paraId="04B69B00" w14:textId="77777777" w:rsidR="00825AB7" w:rsidRPr="00DF5993" w:rsidRDefault="00825AB7" w:rsidP="009B4397">
            <w:pPr>
              <w:jc w:val="center"/>
              <w:rPr>
                <w:rStyle w:val="af"/>
                <w:rFonts w:ascii="Times New Roman" w:hAnsi="Times New Roman"/>
                <w:b/>
                <w:i w:val="0"/>
                <w:iCs/>
                <w:color w:val="0D0D0D"/>
                <w:sz w:val="24"/>
                <w:szCs w:val="24"/>
              </w:rPr>
            </w:pPr>
            <w:r w:rsidRPr="00DF5993">
              <w:rPr>
                <w:rStyle w:val="af"/>
                <w:rFonts w:ascii="Times New Roman" w:hAnsi="Times New Roman"/>
                <w:b/>
                <w:i w:val="0"/>
                <w:iCs/>
                <w:color w:val="0D0D0D"/>
                <w:sz w:val="24"/>
                <w:szCs w:val="24"/>
              </w:rPr>
              <w:t>Наименование общих компетенций</w:t>
            </w:r>
          </w:p>
        </w:tc>
      </w:tr>
      <w:tr w:rsidR="00825AB7" w:rsidRPr="00DF5993" w14:paraId="438241AE" w14:textId="77777777" w:rsidTr="00093167">
        <w:trPr>
          <w:trHeight w:val="327"/>
        </w:trPr>
        <w:tc>
          <w:tcPr>
            <w:tcW w:w="1229" w:type="dxa"/>
          </w:tcPr>
          <w:p w14:paraId="7B89E391" w14:textId="77777777" w:rsidR="00825AB7" w:rsidRPr="00DF5993" w:rsidRDefault="00825AB7" w:rsidP="009B4397">
            <w:pPr>
              <w:spacing w:after="0"/>
              <w:rPr>
                <w:rStyle w:val="af"/>
                <w:rFonts w:ascii="Times New Roman" w:hAnsi="Times New Roman"/>
                <w:i w:val="0"/>
                <w:color w:val="0D0D0D"/>
                <w:sz w:val="24"/>
                <w:szCs w:val="24"/>
              </w:rPr>
            </w:pPr>
            <w:r w:rsidRPr="00DF5993">
              <w:rPr>
                <w:rStyle w:val="af"/>
                <w:rFonts w:ascii="Times New Roman" w:hAnsi="Times New Roman"/>
                <w:i w:val="0"/>
                <w:color w:val="0D0D0D"/>
                <w:sz w:val="24"/>
                <w:szCs w:val="24"/>
              </w:rPr>
              <w:t xml:space="preserve">ОК </w:t>
            </w:r>
            <w:r w:rsidR="00093167" w:rsidRPr="00DF5993">
              <w:rPr>
                <w:rStyle w:val="af"/>
                <w:rFonts w:ascii="Times New Roman" w:hAnsi="Times New Roman"/>
                <w:i w:val="0"/>
                <w:color w:val="0D0D0D"/>
                <w:sz w:val="24"/>
                <w:szCs w:val="24"/>
              </w:rPr>
              <w:t>01</w:t>
            </w:r>
          </w:p>
        </w:tc>
        <w:tc>
          <w:tcPr>
            <w:tcW w:w="8518" w:type="dxa"/>
          </w:tcPr>
          <w:p w14:paraId="73EC18D9" w14:textId="77777777" w:rsidR="00825AB7" w:rsidRPr="00DF5993" w:rsidRDefault="00825AB7" w:rsidP="009B4397">
            <w:pPr>
              <w:spacing w:after="0"/>
              <w:rPr>
                <w:rStyle w:val="af"/>
                <w:rFonts w:ascii="Times New Roman" w:hAnsi="Times New Roman"/>
                <w:i w:val="0"/>
                <w:iCs/>
                <w:color w:val="0D0D0D"/>
                <w:sz w:val="24"/>
                <w:szCs w:val="24"/>
              </w:rPr>
            </w:pPr>
            <w:r w:rsidRPr="00DF5993">
              <w:rPr>
                <w:rFonts w:ascii="Times New Roman" w:hAnsi="Times New Roman"/>
                <w:color w:val="0D0D0D"/>
                <w:sz w:val="24"/>
                <w:szCs w:val="24"/>
              </w:rPr>
              <w:t>Выбирать способы решения задач профессиональной деятельности применительно к различным контекстам</w:t>
            </w:r>
          </w:p>
        </w:tc>
      </w:tr>
      <w:tr w:rsidR="00825AB7" w:rsidRPr="00DF5993" w14:paraId="5C944B3D" w14:textId="77777777" w:rsidTr="00093167">
        <w:trPr>
          <w:trHeight w:val="327"/>
        </w:trPr>
        <w:tc>
          <w:tcPr>
            <w:tcW w:w="1229" w:type="dxa"/>
          </w:tcPr>
          <w:p w14:paraId="771E8BFF" w14:textId="77777777" w:rsidR="00825AB7" w:rsidRPr="00DF5993" w:rsidRDefault="00825AB7" w:rsidP="009B4397">
            <w:pPr>
              <w:spacing w:after="0"/>
              <w:rPr>
                <w:rStyle w:val="af"/>
                <w:rFonts w:ascii="Times New Roman" w:hAnsi="Times New Roman"/>
                <w:i w:val="0"/>
                <w:color w:val="0D0D0D"/>
                <w:sz w:val="24"/>
                <w:szCs w:val="24"/>
              </w:rPr>
            </w:pPr>
            <w:r w:rsidRPr="00DF5993">
              <w:rPr>
                <w:rStyle w:val="af"/>
                <w:rFonts w:ascii="Times New Roman" w:hAnsi="Times New Roman"/>
                <w:i w:val="0"/>
                <w:color w:val="0D0D0D"/>
                <w:sz w:val="24"/>
                <w:szCs w:val="24"/>
              </w:rPr>
              <w:t xml:space="preserve">ОК </w:t>
            </w:r>
            <w:r w:rsidR="00093167" w:rsidRPr="00DF5993">
              <w:rPr>
                <w:rStyle w:val="af"/>
                <w:rFonts w:ascii="Times New Roman" w:hAnsi="Times New Roman"/>
                <w:i w:val="0"/>
                <w:color w:val="0D0D0D"/>
                <w:sz w:val="24"/>
                <w:szCs w:val="24"/>
              </w:rPr>
              <w:t>02</w:t>
            </w:r>
          </w:p>
        </w:tc>
        <w:tc>
          <w:tcPr>
            <w:tcW w:w="8518" w:type="dxa"/>
          </w:tcPr>
          <w:p w14:paraId="69EDA308" w14:textId="6176ED77" w:rsidR="00825AB7" w:rsidRPr="00DF5993" w:rsidRDefault="000D7797" w:rsidP="009B4397">
            <w:pPr>
              <w:spacing w:after="0"/>
              <w:rPr>
                <w:rStyle w:val="af"/>
                <w:rFonts w:ascii="Times New Roman" w:hAnsi="Times New Roman"/>
                <w:i w:val="0"/>
                <w:iCs/>
                <w:color w:val="0D0D0D"/>
                <w:sz w:val="24"/>
                <w:szCs w:val="24"/>
              </w:rPr>
            </w:pPr>
            <w:r w:rsidRPr="00DF5993">
              <w:rPr>
                <w:rFonts w:ascii="Times New Roman" w:hAnsi="Times New Roman"/>
                <w:color w:val="0D0D0D"/>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25AB7" w:rsidRPr="00DF5993" w14:paraId="0E3C1A9C" w14:textId="77777777" w:rsidTr="00093167">
        <w:trPr>
          <w:trHeight w:val="327"/>
        </w:trPr>
        <w:tc>
          <w:tcPr>
            <w:tcW w:w="1229" w:type="dxa"/>
          </w:tcPr>
          <w:p w14:paraId="40173B20" w14:textId="77777777" w:rsidR="00825AB7" w:rsidRPr="00DF5993" w:rsidRDefault="00825AB7" w:rsidP="009B4397">
            <w:pPr>
              <w:spacing w:after="0"/>
              <w:rPr>
                <w:rStyle w:val="af"/>
                <w:rFonts w:ascii="Times New Roman" w:hAnsi="Times New Roman"/>
                <w:i w:val="0"/>
                <w:color w:val="0D0D0D"/>
                <w:sz w:val="24"/>
                <w:szCs w:val="24"/>
              </w:rPr>
            </w:pPr>
            <w:r w:rsidRPr="00DF5993">
              <w:rPr>
                <w:rStyle w:val="af"/>
                <w:rFonts w:ascii="Times New Roman" w:hAnsi="Times New Roman"/>
                <w:i w:val="0"/>
                <w:color w:val="0D0D0D"/>
                <w:sz w:val="24"/>
                <w:szCs w:val="24"/>
              </w:rPr>
              <w:t xml:space="preserve">ОК </w:t>
            </w:r>
            <w:r w:rsidR="00093167" w:rsidRPr="00DF5993">
              <w:rPr>
                <w:rStyle w:val="af"/>
                <w:rFonts w:ascii="Times New Roman" w:hAnsi="Times New Roman"/>
                <w:i w:val="0"/>
                <w:color w:val="0D0D0D"/>
                <w:sz w:val="24"/>
                <w:szCs w:val="24"/>
              </w:rPr>
              <w:t>04</w:t>
            </w:r>
          </w:p>
        </w:tc>
        <w:tc>
          <w:tcPr>
            <w:tcW w:w="8518" w:type="dxa"/>
          </w:tcPr>
          <w:p w14:paraId="56441DE7" w14:textId="77777777" w:rsidR="00825AB7" w:rsidRPr="00DF5993" w:rsidRDefault="00825AB7" w:rsidP="009B4397">
            <w:pPr>
              <w:spacing w:after="0"/>
              <w:rPr>
                <w:rStyle w:val="af"/>
                <w:rFonts w:ascii="Times New Roman" w:hAnsi="Times New Roman"/>
                <w:i w:val="0"/>
                <w:iCs/>
                <w:color w:val="0D0D0D"/>
                <w:sz w:val="24"/>
                <w:szCs w:val="24"/>
              </w:rPr>
            </w:pPr>
            <w:r w:rsidRPr="00DF5993">
              <w:rPr>
                <w:rFonts w:ascii="Times New Roman" w:hAnsi="Times New Roman"/>
                <w:color w:val="0D0D0D"/>
                <w:sz w:val="24"/>
                <w:szCs w:val="24"/>
              </w:rPr>
              <w:t>Эффективно взаимодействовать и работать в коллективе и команде</w:t>
            </w:r>
          </w:p>
        </w:tc>
      </w:tr>
      <w:tr w:rsidR="00825AB7" w:rsidRPr="00DF5993" w14:paraId="27AEE558" w14:textId="77777777" w:rsidTr="00093167">
        <w:tc>
          <w:tcPr>
            <w:tcW w:w="1229" w:type="dxa"/>
          </w:tcPr>
          <w:p w14:paraId="32D59788" w14:textId="77777777" w:rsidR="00825AB7" w:rsidRPr="00DF5993" w:rsidRDefault="00825AB7" w:rsidP="009B4397">
            <w:pPr>
              <w:spacing w:after="0"/>
              <w:rPr>
                <w:rStyle w:val="af"/>
                <w:rFonts w:ascii="Times New Roman" w:hAnsi="Times New Roman"/>
                <w:i w:val="0"/>
                <w:color w:val="0D0D0D"/>
                <w:sz w:val="24"/>
                <w:szCs w:val="24"/>
              </w:rPr>
            </w:pPr>
            <w:r w:rsidRPr="00DF5993">
              <w:rPr>
                <w:rStyle w:val="af"/>
                <w:rFonts w:ascii="Times New Roman" w:hAnsi="Times New Roman"/>
                <w:i w:val="0"/>
                <w:color w:val="0D0D0D"/>
                <w:sz w:val="24"/>
                <w:szCs w:val="24"/>
              </w:rPr>
              <w:t xml:space="preserve">ОК </w:t>
            </w:r>
            <w:r w:rsidR="00093167" w:rsidRPr="00DF5993">
              <w:rPr>
                <w:rStyle w:val="af"/>
                <w:rFonts w:ascii="Times New Roman" w:hAnsi="Times New Roman"/>
                <w:i w:val="0"/>
                <w:color w:val="0D0D0D"/>
                <w:sz w:val="24"/>
                <w:szCs w:val="24"/>
              </w:rPr>
              <w:t>09</w:t>
            </w:r>
          </w:p>
        </w:tc>
        <w:tc>
          <w:tcPr>
            <w:tcW w:w="8518" w:type="dxa"/>
          </w:tcPr>
          <w:p w14:paraId="47231379" w14:textId="77777777" w:rsidR="00825AB7" w:rsidRPr="00DF5993" w:rsidRDefault="00825AB7" w:rsidP="009B4397">
            <w:pPr>
              <w:spacing w:after="0"/>
              <w:rPr>
                <w:rStyle w:val="af"/>
                <w:rFonts w:ascii="Times New Roman" w:hAnsi="Times New Roman"/>
                <w:bCs/>
                <w:i w:val="0"/>
                <w:iCs/>
                <w:color w:val="0D0D0D"/>
                <w:sz w:val="24"/>
                <w:szCs w:val="24"/>
              </w:rPr>
            </w:pPr>
            <w:r w:rsidRPr="00DF5993">
              <w:rPr>
                <w:rFonts w:ascii="Times New Roman" w:hAnsi="Times New Roman"/>
                <w:color w:val="0D0D0D"/>
                <w:sz w:val="24"/>
                <w:szCs w:val="24"/>
              </w:rPr>
              <w:t xml:space="preserve">Пользоваться профессиональной документацией на государственном </w:t>
            </w:r>
            <w:r w:rsidR="00457BCE" w:rsidRPr="00DF5993">
              <w:rPr>
                <w:rFonts w:ascii="Times New Roman" w:hAnsi="Times New Roman"/>
                <w:color w:val="0D0D0D"/>
                <w:sz w:val="24"/>
                <w:szCs w:val="24"/>
              </w:rPr>
              <w:br/>
            </w:r>
            <w:r w:rsidRPr="00DF5993">
              <w:rPr>
                <w:rFonts w:ascii="Times New Roman" w:hAnsi="Times New Roman"/>
                <w:color w:val="0D0D0D"/>
                <w:sz w:val="24"/>
                <w:szCs w:val="24"/>
              </w:rPr>
              <w:t>и иностранном языке</w:t>
            </w:r>
          </w:p>
        </w:tc>
      </w:tr>
    </w:tbl>
    <w:p w14:paraId="7BA13961" w14:textId="77777777" w:rsidR="00825AB7" w:rsidRPr="00DF5993" w:rsidRDefault="00825AB7" w:rsidP="009B4397">
      <w:pPr>
        <w:ind w:firstLine="709"/>
        <w:rPr>
          <w:rStyle w:val="af"/>
          <w:rFonts w:ascii="Times New Roman" w:hAnsi="Times New Roman"/>
          <w:bCs/>
          <w:i w:val="0"/>
          <w:iCs/>
          <w:color w:val="0D0D0D"/>
          <w:sz w:val="24"/>
          <w:szCs w:val="24"/>
        </w:rPr>
      </w:pPr>
    </w:p>
    <w:p w14:paraId="73234B53" w14:textId="77777777" w:rsidR="00825AB7" w:rsidRPr="00DF5993" w:rsidRDefault="00825AB7" w:rsidP="009B4397">
      <w:pPr>
        <w:spacing w:after="0"/>
        <w:ind w:firstLine="709"/>
        <w:rPr>
          <w:rStyle w:val="af"/>
          <w:rFonts w:ascii="Times New Roman" w:hAnsi="Times New Roman"/>
          <w:bCs/>
          <w:i w:val="0"/>
          <w:iCs/>
          <w:color w:val="0D0D0D"/>
          <w:sz w:val="24"/>
          <w:szCs w:val="24"/>
        </w:rPr>
      </w:pPr>
      <w:r w:rsidRPr="00DF5993">
        <w:rPr>
          <w:rStyle w:val="af"/>
          <w:rFonts w:ascii="Times New Roman" w:hAnsi="Times New Roman"/>
          <w:bCs/>
          <w:i w:val="0"/>
          <w:iCs/>
          <w:color w:val="0D0D0D"/>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825AB7" w:rsidRPr="00DF5993" w14:paraId="0757E873" w14:textId="77777777" w:rsidTr="00093167">
        <w:tc>
          <w:tcPr>
            <w:tcW w:w="1204" w:type="dxa"/>
          </w:tcPr>
          <w:p w14:paraId="2C0DB08E" w14:textId="77777777" w:rsidR="00825AB7" w:rsidRPr="00DF5993" w:rsidRDefault="00825AB7" w:rsidP="009B4397">
            <w:pPr>
              <w:spacing w:after="0"/>
              <w:rPr>
                <w:rStyle w:val="af"/>
                <w:rFonts w:ascii="Times New Roman" w:hAnsi="Times New Roman"/>
                <w:b/>
                <w:i w:val="0"/>
                <w:color w:val="0D0D0D"/>
                <w:sz w:val="24"/>
                <w:szCs w:val="24"/>
              </w:rPr>
            </w:pPr>
            <w:r w:rsidRPr="00DF5993">
              <w:rPr>
                <w:rStyle w:val="af"/>
                <w:rFonts w:ascii="Times New Roman" w:hAnsi="Times New Roman"/>
                <w:b/>
                <w:i w:val="0"/>
                <w:color w:val="0D0D0D"/>
                <w:sz w:val="24"/>
                <w:szCs w:val="24"/>
              </w:rPr>
              <w:t>Код</w:t>
            </w:r>
          </w:p>
        </w:tc>
        <w:tc>
          <w:tcPr>
            <w:tcW w:w="8543" w:type="dxa"/>
          </w:tcPr>
          <w:p w14:paraId="243B05BD" w14:textId="77777777" w:rsidR="00825AB7" w:rsidRPr="00DF5993" w:rsidRDefault="00825AB7" w:rsidP="009B4397">
            <w:pPr>
              <w:spacing w:after="0"/>
              <w:rPr>
                <w:rStyle w:val="af"/>
                <w:rFonts w:ascii="Times New Roman" w:hAnsi="Times New Roman"/>
                <w:b/>
                <w:i w:val="0"/>
                <w:iCs/>
                <w:color w:val="0D0D0D"/>
                <w:sz w:val="24"/>
                <w:szCs w:val="24"/>
              </w:rPr>
            </w:pPr>
            <w:r w:rsidRPr="00DF5993">
              <w:rPr>
                <w:rStyle w:val="af"/>
                <w:rFonts w:ascii="Times New Roman" w:hAnsi="Times New Roman"/>
                <w:b/>
                <w:i w:val="0"/>
                <w:iCs/>
                <w:color w:val="0D0D0D"/>
                <w:sz w:val="24"/>
                <w:szCs w:val="24"/>
              </w:rPr>
              <w:t>Наименование видов деятельности и профессиональных компетенций</w:t>
            </w:r>
          </w:p>
        </w:tc>
      </w:tr>
      <w:tr w:rsidR="00825AB7" w:rsidRPr="00DF5993" w14:paraId="0AAD2620" w14:textId="77777777" w:rsidTr="00093167">
        <w:tc>
          <w:tcPr>
            <w:tcW w:w="1204" w:type="dxa"/>
          </w:tcPr>
          <w:p w14:paraId="527D2D83" w14:textId="77777777" w:rsidR="00825AB7" w:rsidRPr="00DF5993" w:rsidRDefault="00825AB7" w:rsidP="009B4397">
            <w:pPr>
              <w:spacing w:after="0"/>
              <w:rPr>
                <w:rStyle w:val="af"/>
                <w:rFonts w:ascii="Times New Roman" w:hAnsi="Times New Roman"/>
                <w:i w:val="0"/>
                <w:color w:val="0D0D0D"/>
                <w:sz w:val="24"/>
                <w:szCs w:val="24"/>
              </w:rPr>
            </w:pPr>
            <w:r w:rsidRPr="00DF5993">
              <w:rPr>
                <w:rStyle w:val="af"/>
                <w:rFonts w:ascii="Times New Roman" w:hAnsi="Times New Roman"/>
                <w:i w:val="0"/>
                <w:color w:val="0D0D0D"/>
                <w:sz w:val="24"/>
                <w:szCs w:val="24"/>
              </w:rPr>
              <w:t>ВД 1</w:t>
            </w:r>
          </w:p>
        </w:tc>
        <w:tc>
          <w:tcPr>
            <w:tcW w:w="8543" w:type="dxa"/>
          </w:tcPr>
          <w:p w14:paraId="2747DB19" w14:textId="77777777" w:rsidR="00825AB7" w:rsidRPr="00DF5993" w:rsidRDefault="00825AB7" w:rsidP="009B4397">
            <w:pPr>
              <w:spacing w:after="0"/>
              <w:rPr>
                <w:rStyle w:val="af"/>
                <w:rFonts w:ascii="Times New Roman" w:hAnsi="Times New Roman"/>
                <w:i w:val="0"/>
                <w:iCs/>
                <w:color w:val="0D0D0D"/>
                <w:sz w:val="24"/>
                <w:szCs w:val="24"/>
              </w:rPr>
            </w:pPr>
            <w:r w:rsidRPr="00DF5993">
              <w:rPr>
                <w:rFonts w:ascii="Times New Roman" w:hAnsi="Times New Roman"/>
                <w:color w:val="0D0D0D"/>
                <w:sz w:val="24"/>
                <w:szCs w:val="24"/>
              </w:rPr>
              <w:t>Организация мероприятий, направленных на укрепление здоровья и физическое развитие детей раннего и дошкольного возраста</w:t>
            </w:r>
          </w:p>
        </w:tc>
      </w:tr>
      <w:tr w:rsidR="00825AB7" w:rsidRPr="00DF5993" w14:paraId="7B1BDE57" w14:textId="77777777" w:rsidTr="00093167">
        <w:tc>
          <w:tcPr>
            <w:tcW w:w="1204" w:type="dxa"/>
          </w:tcPr>
          <w:p w14:paraId="2F9C5D83" w14:textId="77777777" w:rsidR="00825AB7" w:rsidRPr="00DF5993" w:rsidRDefault="00825AB7" w:rsidP="009B4397">
            <w:pPr>
              <w:spacing w:after="0"/>
              <w:rPr>
                <w:rStyle w:val="af"/>
                <w:rFonts w:ascii="Times New Roman" w:hAnsi="Times New Roman"/>
                <w:i w:val="0"/>
                <w:color w:val="0D0D0D"/>
                <w:sz w:val="24"/>
                <w:szCs w:val="24"/>
              </w:rPr>
            </w:pPr>
            <w:r w:rsidRPr="00DF5993">
              <w:rPr>
                <w:rStyle w:val="af"/>
                <w:rFonts w:ascii="Times New Roman" w:hAnsi="Times New Roman"/>
                <w:i w:val="0"/>
                <w:color w:val="0D0D0D"/>
                <w:sz w:val="24"/>
                <w:szCs w:val="24"/>
              </w:rPr>
              <w:t>ПК 1.1.</w:t>
            </w:r>
          </w:p>
        </w:tc>
        <w:tc>
          <w:tcPr>
            <w:tcW w:w="8543" w:type="dxa"/>
          </w:tcPr>
          <w:p w14:paraId="1CBC33CC" w14:textId="77777777" w:rsidR="00825AB7" w:rsidRPr="00DF5993" w:rsidRDefault="00825AB7" w:rsidP="009B4397">
            <w:pPr>
              <w:pStyle w:val="2"/>
              <w:spacing w:before="0" w:after="0" w:line="276" w:lineRule="auto"/>
              <w:rPr>
                <w:rStyle w:val="af"/>
                <w:rFonts w:ascii="Times New Roman" w:hAnsi="Times New Roman"/>
                <w:b w:val="0"/>
                <w:iCs w:val="0"/>
                <w:color w:val="0D0D0D"/>
                <w:sz w:val="24"/>
                <w:szCs w:val="24"/>
                <w:lang w:val="ru-RU" w:eastAsia="ru-RU"/>
              </w:rPr>
            </w:pPr>
            <w:bookmarkStart w:id="11" w:name="_Toc129861133"/>
            <w:bookmarkStart w:id="12" w:name="_Toc129862200"/>
            <w:r w:rsidRPr="00DF5993">
              <w:rPr>
                <w:rStyle w:val="af"/>
                <w:rFonts w:ascii="Times New Roman" w:hAnsi="Times New Roman"/>
                <w:b w:val="0"/>
                <w:iCs w:val="0"/>
                <w:color w:val="0D0D0D"/>
                <w:sz w:val="24"/>
                <w:szCs w:val="24"/>
                <w:lang w:val="ru-RU" w:eastAsia="ru-RU"/>
              </w:rPr>
              <w:t xml:space="preserve">Осуществлять педагогическую деятельность по реализации программ дошкольного образования в области физического развития детей раннего </w:t>
            </w:r>
            <w:r w:rsidR="00CE0C04" w:rsidRPr="00DF5993">
              <w:rPr>
                <w:rStyle w:val="af"/>
                <w:rFonts w:ascii="Times New Roman" w:hAnsi="Times New Roman"/>
                <w:b w:val="0"/>
                <w:iCs w:val="0"/>
                <w:color w:val="0D0D0D"/>
                <w:sz w:val="24"/>
                <w:szCs w:val="24"/>
                <w:lang w:val="ru-RU" w:eastAsia="ru-RU"/>
              </w:rPr>
              <w:br/>
            </w:r>
            <w:r w:rsidRPr="00DF5993">
              <w:rPr>
                <w:rStyle w:val="af"/>
                <w:rFonts w:ascii="Times New Roman" w:hAnsi="Times New Roman"/>
                <w:b w:val="0"/>
                <w:iCs w:val="0"/>
                <w:color w:val="0D0D0D"/>
                <w:sz w:val="24"/>
                <w:szCs w:val="24"/>
                <w:lang w:val="ru-RU" w:eastAsia="ru-RU"/>
              </w:rPr>
              <w:t>и дошкольного возраста</w:t>
            </w:r>
            <w:bookmarkEnd w:id="11"/>
            <w:bookmarkEnd w:id="12"/>
          </w:p>
        </w:tc>
      </w:tr>
      <w:tr w:rsidR="00825AB7" w:rsidRPr="00DF5993" w14:paraId="2AD88A88" w14:textId="77777777" w:rsidTr="00093167">
        <w:tc>
          <w:tcPr>
            <w:tcW w:w="1204" w:type="dxa"/>
          </w:tcPr>
          <w:p w14:paraId="772DA983" w14:textId="77777777" w:rsidR="00825AB7" w:rsidRPr="00DF5993" w:rsidRDefault="00825AB7" w:rsidP="009B4397">
            <w:pPr>
              <w:spacing w:after="0"/>
              <w:rPr>
                <w:rStyle w:val="af"/>
                <w:rFonts w:ascii="Times New Roman" w:hAnsi="Times New Roman"/>
                <w:i w:val="0"/>
                <w:color w:val="0D0D0D"/>
                <w:sz w:val="24"/>
                <w:szCs w:val="24"/>
              </w:rPr>
            </w:pPr>
            <w:r w:rsidRPr="00DF5993">
              <w:rPr>
                <w:rStyle w:val="af"/>
                <w:rFonts w:ascii="Times New Roman" w:hAnsi="Times New Roman"/>
                <w:i w:val="0"/>
                <w:color w:val="0D0D0D"/>
                <w:sz w:val="24"/>
                <w:szCs w:val="24"/>
              </w:rPr>
              <w:t>ПК 1.2.</w:t>
            </w:r>
          </w:p>
        </w:tc>
        <w:tc>
          <w:tcPr>
            <w:tcW w:w="8543" w:type="dxa"/>
          </w:tcPr>
          <w:p w14:paraId="2DCCF4D0" w14:textId="77777777" w:rsidR="00825AB7" w:rsidRPr="00DF5993" w:rsidRDefault="00825AB7" w:rsidP="009B4397">
            <w:pPr>
              <w:pStyle w:val="2"/>
              <w:spacing w:before="0" w:after="0" w:line="276" w:lineRule="auto"/>
              <w:rPr>
                <w:rStyle w:val="af"/>
                <w:rFonts w:ascii="Times New Roman" w:hAnsi="Times New Roman"/>
                <w:b w:val="0"/>
                <w:iCs w:val="0"/>
                <w:color w:val="0D0D0D"/>
                <w:sz w:val="24"/>
                <w:szCs w:val="24"/>
                <w:lang w:val="ru-RU" w:eastAsia="ru-RU"/>
              </w:rPr>
            </w:pPr>
            <w:bookmarkStart w:id="13" w:name="_Toc129861134"/>
            <w:bookmarkStart w:id="14" w:name="_Toc129862201"/>
            <w:r w:rsidRPr="00DF5993">
              <w:rPr>
                <w:rStyle w:val="af"/>
                <w:rFonts w:ascii="Times New Roman" w:hAnsi="Times New Roman"/>
                <w:b w:val="0"/>
                <w:iCs w:val="0"/>
                <w:color w:val="0D0D0D"/>
                <w:sz w:val="24"/>
                <w:szCs w:val="24"/>
                <w:lang w:val="ru-RU" w:eastAsia="ru-RU"/>
              </w:rPr>
              <w:t xml:space="preserve">Создавать развивающую предметно-пространственную среду, позволяющую обеспечить разнообразную двигательную активность детей раннего </w:t>
            </w:r>
            <w:r w:rsidR="00CE0C04" w:rsidRPr="00DF5993">
              <w:rPr>
                <w:rStyle w:val="af"/>
                <w:rFonts w:ascii="Times New Roman" w:hAnsi="Times New Roman"/>
                <w:b w:val="0"/>
                <w:iCs w:val="0"/>
                <w:color w:val="0D0D0D"/>
                <w:sz w:val="24"/>
                <w:szCs w:val="24"/>
                <w:lang w:val="ru-RU" w:eastAsia="ru-RU"/>
              </w:rPr>
              <w:br/>
            </w:r>
            <w:r w:rsidRPr="00DF5993">
              <w:rPr>
                <w:rStyle w:val="af"/>
                <w:rFonts w:ascii="Times New Roman" w:hAnsi="Times New Roman"/>
                <w:b w:val="0"/>
                <w:iCs w:val="0"/>
                <w:color w:val="0D0D0D"/>
                <w:sz w:val="24"/>
                <w:szCs w:val="24"/>
                <w:lang w:val="ru-RU" w:eastAsia="ru-RU"/>
              </w:rPr>
              <w:t xml:space="preserve">и дошкольного возраста, в том числе детей с ограниченными </w:t>
            </w:r>
            <w:r w:rsidR="00CE0C04" w:rsidRPr="00DF5993">
              <w:rPr>
                <w:rStyle w:val="af"/>
                <w:rFonts w:ascii="Times New Roman" w:hAnsi="Times New Roman"/>
                <w:b w:val="0"/>
                <w:iCs w:val="0"/>
                <w:color w:val="0D0D0D"/>
                <w:sz w:val="24"/>
                <w:szCs w:val="24"/>
                <w:lang w:val="ru-RU" w:eastAsia="ru-RU"/>
              </w:rPr>
              <w:br/>
            </w:r>
            <w:r w:rsidRPr="00DF5993">
              <w:rPr>
                <w:rStyle w:val="af"/>
                <w:rFonts w:ascii="Times New Roman" w:hAnsi="Times New Roman"/>
                <w:b w:val="0"/>
                <w:iCs w:val="0"/>
                <w:color w:val="0D0D0D"/>
                <w:sz w:val="24"/>
                <w:szCs w:val="24"/>
                <w:lang w:val="ru-RU" w:eastAsia="ru-RU"/>
              </w:rPr>
              <w:t>возможностями здоровья</w:t>
            </w:r>
            <w:bookmarkEnd w:id="13"/>
            <w:bookmarkEnd w:id="14"/>
          </w:p>
        </w:tc>
      </w:tr>
      <w:tr w:rsidR="00825AB7" w:rsidRPr="00DF5993" w14:paraId="15D4EF13" w14:textId="77777777" w:rsidTr="00093167">
        <w:tc>
          <w:tcPr>
            <w:tcW w:w="1204" w:type="dxa"/>
          </w:tcPr>
          <w:p w14:paraId="50475B5F" w14:textId="77777777" w:rsidR="00825AB7" w:rsidRPr="00DF5993" w:rsidRDefault="00825AB7" w:rsidP="009B4397">
            <w:pPr>
              <w:spacing w:after="0"/>
              <w:rPr>
                <w:rStyle w:val="af"/>
                <w:rFonts w:ascii="Times New Roman" w:hAnsi="Times New Roman"/>
                <w:i w:val="0"/>
                <w:color w:val="0D0D0D"/>
                <w:sz w:val="24"/>
                <w:szCs w:val="24"/>
              </w:rPr>
            </w:pPr>
            <w:r w:rsidRPr="00DF5993">
              <w:rPr>
                <w:rStyle w:val="af"/>
                <w:rFonts w:ascii="Times New Roman" w:hAnsi="Times New Roman"/>
                <w:i w:val="0"/>
                <w:color w:val="0D0D0D"/>
                <w:sz w:val="24"/>
                <w:szCs w:val="24"/>
              </w:rPr>
              <w:t>ПК 1.3.</w:t>
            </w:r>
          </w:p>
        </w:tc>
        <w:tc>
          <w:tcPr>
            <w:tcW w:w="8543" w:type="dxa"/>
          </w:tcPr>
          <w:p w14:paraId="5C892ECA" w14:textId="77777777" w:rsidR="00825AB7" w:rsidRPr="00DF5993" w:rsidRDefault="00825AB7" w:rsidP="009B4397">
            <w:pPr>
              <w:pStyle w:val="2"/>
              <w:spacing w:before="0" w:after="0" w:line="276" w:lineRule="auto"/>
              <w:rPr>
                <w:rStyle w:val="af"/>
                <w:rFonts w:ascii="Times New Roman" w:hAnsi="Times New Roman"/>
                <w:b w:val="0"/>
                <w:iCs w:val="0"/>
                <w:color w:val="0D0D0D"/>
                <w:sz w:val="24"/>
                <w:szCs w:val="24"/>
                <w:lang w:val="ru-RU" w:eastAsia="ru-RU"/>
              </w:rPr>
            </w:pPr>
            <w:bookmarkStart w:id="15" w:name="_Toc129861135"/>
            <w:bookmarkStart w:id="16" w:name="_Toc129862202"/>
            <w:r w:rsidRPr="00DF5993">
              <w:rPr>
                <w:rStyle w:val="af"/>
                <w:rFonts w:ascii="Times New Roman" w:hAnsi="Times New Roman"/>
                <w:b w:val="0"/>
                <w:iCs w:val="0"/>
                <w:color w:val="0D0D0D"/>
                <w:sz w:val="24"/>
                <w:szCs w:val="24"/>
                <w:lang w:val="ru-RU" w:eastAsia="ru-RU"/>
              </w:rPr>
              <w:t>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bookmarkEnd w:id="15"/>
            <w:bookmarkEnd w:id="16"/>
          </w:p>
        </w:tc>
      </w:tr>
      <w:tr w:rsidR="00825AB7" w:rsidRPr="00DF5993" w14:paraId="65BD03AA" w14:textId="77777777" w:rsidTr="00093167">
        <w:tc>
          <w:tcPr>
            <w:tcW w:w="1204" w:type="dxa"/>
          </w:tcPr>
          <w:p w14:paraId="24E470C3" w14:textId="77777777" w:rsidR="00825AB7" w:rsidRPr="00DF5993" w:rsidRDefault="00825AB7" w:rsidP="009B4397">
            <w:pPr>
              <w:spacing w:after="0"/>
              <w:rPr>
                <w:rStyle w:val="af"/>
                <w:rFonts w:ascii="Times New Roman" w:hAnsi="Times New Roman"/>
                <w:bCs/>
                <w:i w:val="0"/>
                <w:iCs/>
                <w:color w:val="0D0D0D"/>
                <w:sz w:val="24"/>
                <w:szCs w:val="24"/>
              </w:rPr>
            </w:pPr>
            <w:r w:rsidRPr="00DF5993">
              <w:rPr>
                <w:rStyle w:val="af"/>
                <w:rFonts w:ascii="Times New Roman" w:hAnsi="Times New Roman"/>
                <w:i w:val="0"/>
                <w:color w:val="0D0D0D"/>
                <w:sz w:val="24"/>
                <w:szCs w:val="24"/>
              </w:rPr>
              <w:t>ПК 1.4.</w:t>
            </w:r>
          </w:p>
        </w:tc>
        <w:tc>
          <w:tcPr>
            <w:tcW w:w="8543" w:type="dxa"/>
          </w:tcPr>
          <w:p w14:paraId="6AC6BFE7" w14:textId="77777777" w:rsidR="00825AB7" w:rsidRPr="00DF5993" w:rsidRDefault="00100CA7" w:rsidP="009B4397">
            <w:pPr>
              <w:spacing w:after="0"/>
              <w:rPr>
                <w:rStyle w:val="af"/>
                <w:rFonts w:ascii="Times New Roman" w:hAnsi="Times New Roman"/>
                <w:bCs/>
                <w:i w:val="0"/>
                <w:iCs/>
                <w:color w:val="0D0D0D"/>
                <w:sz w:val="24"/>
                <w:szCs w:val="24"/>
              </w:rPr>
            </w:pPr>
            <w:r w:rsidRPr="00DF5993">
              <w:rPr>
                <w:rStyle w:val="af"/>
                <w:rFonts w:ascii="Times New Roman" w:hAnsi="Times New Roman"/>
                <w:i w:val="0"/>
                <w:color w:val="0D0D0D"/>
                <w:sz w:val="24"/>
                <w:szCs w:val="24"/>
              </w:rPr>
              <w:t>Организовать процесс воспитания и обучения детей раннего и дошкольного возраста в соответствии с санитарными нормами и правилами</w:t>
            </w:r>
          </w:p>
        </w:tc>
      </w:tr>
    </w:tbl>
    <w:p w14:paraId="1F428F9D" w14:textId="77777777" w:rsidR="00825AB7" w:rsidRPr="00DF5993" w:rsidRDefault="00825AB7" w:rsidP="009B4397">
      <w:pPr>
        <w:spacing w:after="0"/>
        <w:ind w:firstLine="709"/>
        <w:rPr>
          <w:rFonts w:ascii="Times New Roman" w:hAnsi="Times New Roman"/>
          <w:bCs/>
          <w:color w:val="0D0D0D"/>
          <w:sz w:val="24"/>
          <w:szCs w:val="24"/>
        </w:rPr>
      </w:pPr>
    </w:p>
    <w:p w14:paraId="578C415E" w14:textId="77777777" w:rsidR="00825AB7" w:rsidRPr="00DF5993" w:rsidRDefault="00825AB7" w:rsidP="009B4397">
      <w:pPr>
        <w:spacing w:after="0"/>
        <w:ind w:firstLine="709"/>
        <w:rPr>
          <w:rFonts w:ascii="Times New Roman" w:hAnsi="Times New Roman"/>
          <w:bCs/>
          <w:color w:val="0D0D0D"/>
          <w:sz w:val="24"/>
          <w:szCs w:val="24"/>
        </w:rPr>
      </w:pPr>
      <w:r w:rsidRPr="00DF5993">
        <w:rPr>
          <w:rFonts w:ascii="Times New Roman" w:hAnsi="Times New Roman"/>
          <w:bCs/>
          <w:color w:val="0D0D0D"/>
          <w:sz w:val="24"/>
          <w:szCs w:val="24"/>
        </w:rPr>
        <w:t>1.1.3. В результате освоения профессионального модуля обучающийся должен:</w:t>
      </w:r>
    </w:p>
    <w:tbl>
      <w:tblPr>
        <w:tblW w:w="9654" w:type="dxa"/>
        <w:tblInd w:w="93" w:type="dxa"/>
        <w:tblLook w:val="04A0" w:firstRow="1" w:lastRow="0" w:firstColumn="1" w:lastColumn="0" w:noHBand="0" w:noVBand="1"/>
      </w:tblPr>
      <w:tblGrid>
        <w:gridCol w:w="1920"/>
        <w:gridCol w:w="7734"/>
      </w:tblGrid>
      <w:tr w:rsidR="00265F79" w:rsidRPr="00265F79" w14:paraId="7321C5B6" w14:textId="77777777" w:rsidTr="00265F79">
        <w:tc>
          <w:tcPr>
            <w:tcW w:w="192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2990A9A0"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Владеть навыками</w:t>
            </w:r>
          </w:p>
        </w:tc>
        <w:tc>
          <w:tcPr>
            <w:tcW w:w="7734" w:type="dxa"/>
            <w:tcBorders>
              <w:top w:val="single" w:sz="4" w:space="0" w:color="auto"/>
              <w:left w:val="nil"/>
              <w:bottom w:val="single" w:sz="4" w:space="0" w:color="auto"/>
              <w:right w:val="single" w:sz="4" w:space="0" w:color="auto"/>
            </w:tcBorders>
            <w:shd w:val="clear" w:color="auto" w:fill="auto"/>
            <w:hideMark/>
          </w:tcPr>
          <w:p w14:paraId="2DC82AE1"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организации мероприятий, направленных на укрепление здоровья и физическое развитие детей раннего и дошкольного возраста</w:t>
            </w:r>
          </w:p>
        </w:tc>
      </w:tr>
      <w:tr w:rsidR="00265F79" w:rsidRPr="00265F79" w14:paraId="73FAE7EC" w14:textId="77777777" w:rsidTr="00265F79">
        <w:tc>
          <w:tcPr>
            <w:tcW w:w="1920" w:type="dxa"/>
            <w:vMerge/>
            <w:tcBorders>
              <w:top w:val="single" w:sz="4" w:space="0" w:color="auto"/>
              <w:left w:val="single" w:sz="4" w:space="0" w:color="auto"/>
              <w:bottom w:val="single" w:sz="4" w:space="0" w:color="000000"/>
              <w:right w:val="single" w:sz="4" w:space="0" w:color="auto"/>
            </w:tcBorders>
            <w:vAlign w:val="center"/>
            <w:hideMark/>
          </w:tcPr>
          <w:p w14:paraId="71AADE5C"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43216A61"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анализа развивающей предметно-пространственной среды, позволяющей обеспечить разнообразную двигательную активность детей раннего и дошкольного возраста, в том числе с ограниченными возможностями, в групповой комнате детского сада, физкультурном зале, на спортивной площадке ДОО</w:t>
            </w:r>
          </w:p>
        </w:tc>
      </w:tr>
      <w:tr w:rsidR="00265F79" w:rsidRPr="00265F79" w14:paraId="59DB3CC5" w14:textId="77777777" w:rsidTr="00265F79">
        <w:tc>
          <w:tcPr>
            <w:tcW w:w="1920" w:type="dxa"/>
            <w:vMerge/>
            <w:tcBorders>
              <w:top w:val="single" w:sz="4" w:space="0" w:color="auto"/>
              <w:left w:val="single" w:sz="4" w:space="0" w:color="auto"/>
              <w:bottom w:val="single" w:sz="4" w:space="0" w:color="000000"/>
              <w:right w:val="single" w:sz="4" w:space="0" w:color="auto"/>
            </w:tcBorders>
            <w:vAlign w:val="center"/>
            <w:hideMark/>
          </w:tcPr>
          <w:p w14:paraId="7BA03D05"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4D51E56C"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формирования развивающей предметно-пространственной среды, позволяющей обеспечить разнообразную двигательную активность детей раннего и дошкольного возраста, в том числе с ограниченными возможностями здоровья (для организованной и самостоятельной двигательной деятельности)</w:t>
            </w:r>
          </w:p>
        </w:tc>
      </w:tr>
      <w:tr w:rsidR="00265F79" w:rsidRPr="00265F79" w14:paraId="15387D46" w14:textId="77777777" w:rsidTr="00265F79">
        <w:tc>
          <w:tcPr>
            <w:tcW w:w="1920" w:type="dxa"/>
            <w:vMerge/>
            <w:tcBorders>
              <w:top w:val="single" w:sz="4" w:space="0" w:color="auto"/>
              <w:left w:val="single" w:sz="4" w:space="0" w:color="auto"/>
              <w:bottom w:val="single" w:sz="4" w:space="0" w:color="000000"/>
              <w:right w:val="single" w:sz="4" w:space="0" w:color="auto"/>
            </w:tcBorders>
            <w:vAlign w:val="center"/>
            <w:hideMark/>
          </w:tcPr>
          <w:p w14:paraId="4AB737EB"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71E910DA"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педагогического наблюдения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r>
      <w:tr w:rsidR="00265F79" w:rsidRPr="00265F79" w14:paraId="303529AA" w14:textId="77777777" w:rsidTr="00265F79">
        <w:tc>
          <w:tcPr>
            <w:tcW w:w="1920" w:type="dxa"/>
            <w:vMerge/>
            <w:tcBorders>
              <w:top w:val="single" w:sz="4" w:space="0" w:color="auto"/>
              <w:left w:val="single" w:sz="4" w:space="0" w:color="auto"/>
              <w:bottom w:val="single" w:sz="4" w:space="0" w:color="000000"/>
              <w:right w:val="single" w:sz="4" w:space="0" w:color="auto"/>
            </w:tcBorders>
            <w:vAlign w:val="center"/>
            <w:hideMark/>
          </w:tcPr>
          <w:p w14:paraId="332AA67F"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0642153B"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организации процесса воспитания и обучения детей раннего и дошкольного возраста в соответствии с санитарными нормами и правилами</w:t>
            </w:r>
          </w:p>
        </w:tc>
      </w:tr>
      <w:tr w:rsidR="00265F79" w:rsidRPr="00265F79" w14:paraId="0B9EB913" w14:textId="77777777" w:rsidTr="00265F79">
        <w:tc>
          <w:tcPr>
            <w:tcW w:w="1920" w:type="dxa"/>
            <w:vMerge/>
            <w:tcBorders>
              <w:top w:val="single" w:sz="4" w:space="0" w:color="auto"/>
              <w:left w:val="single" w:sz="4" w:space="0" w:color="auto"/>
              <w:bottom w:val="single" w:sz="4" w:space="0" w:color="000000"/>
              <w:right w:val="single" w:sz="4" w:space="0" w:color="auto"/>
            </w:tcBorders>
            <w:vAlign w:val="center"/>
            <w:hideMark/>
          </w:tcPr>
          <w:p w14:paraId="028C1F33"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5495A318"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проведения санитарно-просветительской работы среди персонала и родителей (законных представителей) детей раннего и дошкольного возраста</w:t>
            </w:r>
          </w:p>
        </w:tc>
      </w:tr>
      <w:tr w:rsidR="00265F79" w:rsidRPr="00265F79" w14:paraId="62C119CC" w14:textId="77777777" w:rsidTr="00265F79">
        <w:tc>
          <w:tcPr>
            <w:tcW w:w="1920" w:type="dxa"/>
            <w:vMerge w:val="restart"/>
            <w:tcBorders>
              <w:top w:val="nil"/>
              <w:left w:val="single" w:sz="4" w:space="0" w:color="auto"/>
              <w:bottom w:val="single" w:sz="4" w:space="0" w:color="000000"/>
              <w:right w:val="single" w:sz="4" w:space="0" w:color="auto"/>
            </w:tcBorders>
            <w:shd w:val="clear" w:color="auto" w:fill="auto"/>
            <w:hideMark/>
          </w:tcPr>
          <w:p w14:paraId="632EC0DA"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Уметь</w:t>
            </w:r>
          </w:p>
        </w:tc>
        <w:tc>
          <w:tcPr>
            <w:tcW w:w="7734" w:type="dxa"/>
            <w:tcBorders>
              <w:top w:val="nil"/>
              <w:left w:val="nil"/>
              <w:bottom w:val="single" w:sz="4" w:space="0" w:color="auto"/>
              <w:right w:val="single" w:sz="4" w:space="0" w:color="auto"/>
            </w:tcBorders>
            <w:shd w:val="clear" w:color="auto" w:fill="auto"/>
            <w:hideMark/>
          </w:tcPr>
          <w:p w14:paraId="13A958D2"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разрабатывать и оформлять документацию, обеспечивающую организацию мероприятий, направленных на укрепление здоровья и физическое развитие детей раннего и дошкольного возраста</w:t>
            </w:r>
          </w:p>
        </w:tc>
      </w:tr>
      <w:tr w:rsidR="00265F79" w:rsidRPr="00265F79" w14:paraId="1BCA6376"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25079914"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2F88524F"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оформлять настольно-печатные материалы, документы на ИКТ-оборудовании</w:t>
            </w:r>
          </w:p>
        </w:tc>
      </w:tr>
      <w:tr w:rsidR="00265F79" w:rsidRPr="00265F79" w14:paraId="10CAF1D9"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3E5679A3"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16853EE7"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осуществлять (совместно с психологом и другими специалистами) психолого-педагогическое сопровождение федеральной образовательной программы дошкольного образования в части организации мероприятий, направленных на укрепление здоровья и физическое развитие детей раннего и дошкольного возраста</w:t>
            </w:r>
          </w:p>
        </w:tc>
      </w:tr>
      <w:tr w:rsidR="00265F79" w:rsidRPr="00265F79" w14:paraId="72E3F026"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54ACC1B6"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02903F95"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сочетать объяснение с показом физических упражнений детям раннего и дошкольного возраста</w:t>
            </w:r>
          </w:p>
        </w:tc>
      </w:tr>
      <w:tr w:rsidR="00265F79" w:rsidRPr="00265F79" w14:paraId="3D29B00F"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2D80C46A"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3FFBE269"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подавать команды и распоряжения в процессе выполнения физических упражнений детьми раннего и дошкольного возраста</w:t>
            </w:r>
          </w:p>
        </w:tc>
      </w:tr>
      <w:tr w:rsidR="00265F79" w:rsidRPr="00265F79" w14:paraId="797ADBB9"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03540818"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49C72FA0"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соблюдать правовые, нравственные и этические нормы, требования профессиональной этики в процессе организации мероприятий, направленных на укрепление здоровья и физическое развитие детей раннего и дошкольного возраста</w:t>
            </w:r>
          </w:p>
        </w:tc>
      </w:tr>
      <w:tr w:rsidR="00265F79" w:rsidRPr="00265F79" w14:paraId="7B569463"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794C4DCD"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7F51AC94"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определять цели, задачи, содержание и методы организации мероприятий, направленных на укрепление здоровья и физическое развитие детей раннего и дошкольного возраста, в том числе в условиях инклюзивного образования</w:t>
            </w:r>
          </w:p>
        </w:tc>
      </w:tr>
      <w:tr w:rsidR="00265F79" w:rsidRPr="00265F79" w14:paraId="637F5CCF"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43878616"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412FD807"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в соответствии с целью и задачами планировать содержание мероприятий, направленных на укрепление здоровья и физическое развитие детей раннего и дошкольного возраста, в том числе в условиях инклюзивного образования</w:t>
            </w:r>
          </w:p>
        </w:tc>
      </w:tr>
      <w:tr w:rsidR="00265F79" w:rsidRPr="00265F79" w14:paraId="66EA0F41"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281849FE"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46DB521D"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по итогам наблюдения определять степень реализации целей и задач в процессе проведения разнообразных мероприятий двигательного режима с детьми раннего и дошкольного возраста: утренней гимнастики (зарядки), гимнастики после дневного сна, подвижных игр, элементов спортивных игр и упражнений, физкультурных занятий, двигательной активности на прогулке, физкультурного досуга, ритмической гимнастики</w:t>
            </w:r>
          </w:p>
        </w:tc>
      </w:tr>
      <w:tr w:rsidR="00265F79" w:rsidRPr="00265F79" w14:paraId="68291C92"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3C581FF5"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1BCED0B3"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по итогам самостоятельного проведения оценивать эффективность выбранных методов и приёмов в процессе организации и проведения разнообразных мероприятий двигательного режима</w:t>
            </w:r>
          </w:p>
        </w:tc>
      </w:tr>
      <w:tr w:rsidR="00265F79" w:rsidRPr="00265F79" w14:paraId="1C07D48C"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0C39FA10"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273AF64E"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с детьми раннего и дошкольного возраста: утренней гимнастики (зарядки), гимнастики после дневного сна, подвижных игр, элементов спортивных игр и упражнений, физкультурных занятий, двигательной активности на прогулке, физкультурного досуга, ритмической гимнастики</w:t>
            </w:r>
          </w:p>
        </w:tc>
      </w:tr>
      <w:tr w:rsidR="00265F79" w:rsidRPr="00265F79" w14:paraId="28B4D76E"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7371B9E6"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6CF5B1DA"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проводить педагогическую диагностику (мониторинг), позволяющую оценить результаты освоения детьми раннего и дошкольного возраста федеральной образовательной программы дошкольного образования по образовательной области «Физическое развитие»</w:t>
            </w:r>
          </w:p>
        </w:tc>
      </w:tr>
      <w:tr w:rsidR="00265F79" w:rsidRPr="00265F79" w14:paraId="4AF45644"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3CB96BB5"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3065C2F1"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использовать в практике организации мероприятий, направленных на укрепление здоровья и физическое развитие детей раннего и дошкольного возраста, психологические подходы: культурно-исторический, деятельностный и личностный</w:t>
            </w:r>
          </w:p>
        </w:tc>
      </w:tr>
      <w:tr w:rsidR="00265F79" w:rsidRPr="00265F79" w14:paraId="410C2927"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1A9E49D2"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4582ABF8"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tc>
      </w:tr>
      <w:tr w:rsidR="00265F79" w:rsidRPr="00265F79" w14:paraId="276FA319"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0A9391C4"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5A4BC273"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описывать основные компоненты, характеризующие РППС, созданную в групповой комнате, физкультурном зале, спортивной площадке ДОО, позволяющую обеспечить разнообразную двигательную активность детей раннего и дошкольного возраста, в том числе с ограниченными возможностями здоровья</w:t>
            </w:r>
          </w:p>
        </w:tc>
      </w:tr>
      <w:tr w:rsidR="00265F79" w:rsidRPr="00265F79" w14:paraId="6449EE68"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00D0D073"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65D98180"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оценивать и делать выводы об уровне оснащенности РППС с учетом возможности использования с детьми с ОВЗ</w:t>
            </w:r>
          </w:p>
        </w:tc>
      </w:tr>
      <w:tr w:rsidR="00265F79" w:rsidRPr="00265F79" w14:paraId="18A6E01C"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034BE819"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1213B22B"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оценивать и делать выводы о степени безопасности и психологического комфорта РППС, с учетом возможностей детей с ОВЗ</w:t>
            </w:r>
          </w:p>
        </w:tc>
      </w:tr>
      <w:tr w:rsidR="00265F79" w:rsidRPr="00265F79" w14:paraId="2BF1E98D"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54F05D66"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243BF9FB"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оценивать и делать выводы о возможности трансформации пространства в групповой комнате, спортивном зале в зависимости от образовательной ситуации, темы образовательной деятельности, целей, задач, планируемых результатов, с учетом состояния детей с ОВЗ</w:t>
            </w:r>
          </w:p>
        </w:tc>
      </w:tr>
      <w:tr w:rsidR="00265F79" w:rsidRPr="00265F79" w14:paraId="16673107"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7A99981E"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716DA531"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оценивать и делать выводы о степени полифункциональности спортивного инвентаря и оборудования, возможности использования в разных видах двигательной активности, с учетом возможностей детей с ОВЗ</w:t>
            </w:r>
          </w:p>
        </w:tc>
      </w:tr>
      <w:tr w:rsidR="00265F79" w:rsidRPr="00265F79" w14:paraId="7DEF999F"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0FD0A67F"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52901E84"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оценивать и делать выводы о степени отражения в РППС интеграции образовательной области «Физическое развитие» с образовательными областями «социально-коммуникативное развитие», «речевое развитие», «художественно-эстетическое развитие», «познавательное развитие»</w:t>
            </w:r>
          </w:p>
        </w:tc>
      </w:tr>
      <w:tr w:rsidR="00265F79" w:rsidRPr="00265F79" w14:paraId="6F350AE5"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6BE569A3"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5B127C3D"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преобразовывать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tc>
      </w:tr>
      <w:tr w:rsidR="00265F79" w:rsidRPr="00265F79" w14:paraId="579A3008"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60EFF21E"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70285D8F"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создавать пространство в спортивном зале в зависимости от образовательной ситуации, темы образовательной деятельности, цели, задач, планируемых результатов, с учетом состояния детей с ОВЗ</w:t>
            </w:r>
          </w:p>
        </w:tc>
      </w:tr>
      <w:tr w:rsidR="00265F79" w:rsidRPr="00265F79" w14:paraId="171A041A"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51319120"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759959E1"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создавать пространство в групповой комнате в зависимости от образовательной ситуации, темы образовательной деятельности, цели, задач, планируемых результатов, с учетом детей с ОВЗ</w:t>
            </w:r>
          </w:p>
        </w:tc>
      </w:tr>
      <w:tr w:rsidR="00265F79" w:rsidRPr="00265F79" w14:paraId="03883647"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5C1C1A8E"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3D33B3DF"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использовать спортивный инвентарь в разных видах детской деятельности, с учетом детей с ОВЗ</w:t>
            </w:r>
          </w:p>
        </w:tc>
      </w:tr>
      <w:tr w:rsidR="00265F79" w:rsidRPr="00265F79" w14:paraId="69ECCC76"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1B96E11E"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0646EC88"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по итогам наблюдения определять степень реализации целей и задач в процессе проведения режимных моментов</w:t>
            </w:r>
          </w:p>
        </w:tc>
      </w:tr>
      <w:tr w:rsidR="00265F79" w:rsidRPr="00265F79" w14:paraId="6AAD640C"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3C6CA767"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2F5F00C5"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определять уровень физической нагрузки и двигательной активности на физкультурном занятии</w:t>
            </w:r>
          </w:p>
        </w:tc>
      </w:tr>
      <w:tr w:rsidR="00265F79" w:rsidRPr="00265F79" w14:paraId="2D4CC534"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18E42270"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0309E2C1"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по итогам наблюдения оценивать степень соответствия содержания, организуемых воспитателем режимных мероприятий в I и II половину дня возрастным, особенностям детей</w:t>
            </w:r>
          </w:p>
        </w:tc>
      </w:tr>
      <w:tr w:rsidR="00265F79" w:rsidRPr="00265F79" w14:paraId="37C6DB5A"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7536337B"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3B61F37D"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по итогам наблюдения оценивать эффективность выбранных методов и приёмов в процессе организации и проведения режимных мероприятий в I и II половину дня</w:t>
            </w:r>
          </w:p>
        </w:tc>
      </w:tr>
      <w:tr w:rsidR="00265F79" w:rsidRPr="00265F79" w14:paraId="2A4DC66B"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62D9D679"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5A05C46F"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проводить работу по предупреждению детского травматизма: проверять оборудование, материалы, инвентарь, сооружения на предмет пригодности и возможности использования в работе с детьми раннего и дошкольного возраста</w:t>
            </w:r>
          </w:p>
        </w:tc>
      </w:tr>
      <w:tr w:rsidR="00265F79" w:rsidRPr="00265F79" w14:paraId="597988A4"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04C1C686"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18E9B961"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осуществлять педагогическое наблюдение за состоянием здоровья каждого воспитанника, своевременно информировать медицинского работника об изменениях в его самочувствии</w:t>
            </w:r>
          </w:p>
        </w:tc>
      </w:tr>
      <w:tr w:rsidR="00265F79" w:rsidRPr="00265F79" w14:paraId="35704A39"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267BE395"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79D68319"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применять интерактивное оборудование на мероприятиях, направленных на укрепление здоровья и физическое развитие детей раннего и дошкольного возраста</w:t>
            </w:r>
          </w:p>
        </w:tc>
      </w:tr>
      <w:tr w:rsidR="00265F79" w:rsidRPr="00265F79" w14:paraId="1BF48262"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2FDC3504"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2DEA98CB"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проводить мероприятия по физическому воспитанию детей раннего и дошкольного возраста в процессе выполнения двигательного режима и режимные моменты в соответствии с возрастом</w:t>
            </w:r>
          </w:p>
        </w:tc>
      </w:tr>
      <w:tr w:rsidR="00265F79" w:rsidRPr="00265F79" w14:paraId="41C6EC82"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0E3AACE4"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7C075EA5"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показывать физическое упражнение детям раннего и дошкольного возраста</w:t>
            </w:r>
          </w:p>
        </w:tc>
      </w:tr>
      <w:tr w:rsidR="00265F79" w:rsidRPr="00265F79" w14:paraId="18DB35C8"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076C07C7"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56731AE2"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исправлять возникающие ошибки в процессе выполнения физических упражнений детьми раннего и дошкольного возраста</w:t>
            </w:r>
          </w:p>
        </w:tc>
      </w:tr>
      <w:tr w:rsidR="00265F79" w:rsidRPr="00265F79" w14:paraId="71F5D557"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2CAAFFCA"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3723C2D2"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применять методы физического, познавательного и личностного развития детей раннего и дошкольного возраста в соответствии с федеральной образовательной программой дошкольного образования</w:t>
            </w:r>
          </w:p>
        </w:tc>
      </w:tr>
      <w:tr w:rsidR="00265F79" w:rsidRPr="00265F79" w14:paraId="78546921"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7F066FC0"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34FA1069"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соблюдать санитарно-гигиенические нормы и правила при организации и проведении физических упражнений с детьми раннего и дошкольного возраста</w:t>
            </w:r>
          </w:p>
        </w:tc>
      </w:tr>
      <w:tr w:rsidR="00265F79" w:rsidRPr="00265F79" w14:paraId="08B9420B"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595200C9"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39F50B24"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определять способы педагогической поддержки воспитанников и их родителей</w:t>
            </w:r>
          </w:p>
        </w:tc>
      </w:tr>
      <w:tr w:rsidR="00265F79" w:rsidRPr="00265F79" w14:paraId="7C414457" w14:textId="77777777" w:rsidTr="00265F79">
        <w:tc>
          <w:tcPr>
            <w:tcW w:w="1920" w:type="dxa"/>
            <w:vMerge w:val="restart"/>
            <w:tcBorders>
              <w:top w:val="nil"/>
              <w:left w:val="single" w:sz="4" w:space="0" w:color="auto"/>
              <w:bottom w:val="single" w:sz="4" w:space="0" w:color="000000"/>
              <w:right w:val="single" w:sz="4" w:space="0" w:color="auto"/>
            </w:tcBorders>
            <w:shd w:val="clear" w:color="auto" w:fill="auto"/>
            <w:hideMark/>
          </w:tcPr>
          <w:p w14:paraId="46274AEE"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Знать</w:t>
            </w:r>
          </w:p>
        </w:tc>
        <w:tc>
          <w:tcPr>
            <w:tcW w:w="7734" w:type="dxa"/>
            <w:tcBorders>
              <w:top w:val="nil"/>
              <w:left w:val="nil"/>
              <w:bottom w:val="single" w:sz="4" w:space="0" w:color="auto"/>
              <w:right w:val="single" w:sz="4" w:space="0" w:color="auto"/>
            </w:tcBorders>
            <w:shd w:val="clear" w:color="auto" w:fill="auto"/>
            <w:hideMark/>
          </w:tcPr>
          <w:p w14:paraId="6C72695F" w14:textId="7204E998" w:rsidR="00265F79" w:rsidRPr="00265F79" w:rsidRDefault="00265F79" w:rsidP="00952515">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 xml:space="preserve">содержания </w:t>
            </w:r>
            <w:r w:rsidR="00952515">
              <w:rPr>
                <w:rFonts w:ascii="Times New Roman" w:hAnsi="Times New Roman"/>
                <w:color w:val="000000"/>
                <w:sz w:val="24"/>
                <w:szCs w:val="24"/>
              </w:rPr>
              <w:t>федеральной</w:t>
            </w:r>
            <w:r w:rsidRPr="00265F79">
              <w:rPr>
                <w:rFonts w:ascii="Times New Roman" w:hAnsi="Times New Roman"/>
                <w:color w:val="000000"/>
                <w:sz w:val="24"/>
                <w:szCs w:val="24"/>
              </w:rPr>
              <w:t xml:space="preserve"> образовательн</w:t>
            </w:r>
            <w:r w:rsidR="00952515">
              <w:rPr>
                <w:rFonts w:ascii="Times New Roman" w:hAnsi="Times New Roman"/>
                <w:color w:val="000000"/>
                <w:sz w:val="24"/>
                <w:szCs w:val="24"/>
              </w:rPr>
              <w:t>ой</w:t>
            </w:r>
            <w:r w:rsidRPr="00265F79">
              <w:rPr>
                <w:rFonts w:ascii="Times New Roman" w:hAnsi="Times New Roman"/>
                <w:color w:val="000000"/>
                <w:sz w:val="24"/>
                <w:szCs w:val="24"/>
              </w:rPr>
              <w:t xml:space="preserve"> программ</w:t>
            </w:r>
            <w:r w:rsidR="00952515">
              <w:rPr>
                <w:rFonts w:ascii="Times New Roman" w:hAnsi="Times New Roman"/>
                <w:color w:val="000000"/>
                <w:sz w:val="24"/>
                <w:szCs w:val="24"/>
              </w:rPr>
              <w:t>ы</w:t>
            </w:r>
            <w:r w:rsidRPr="00265F79">
              <w:rPr>
                <w:rFonts w:ascii="Times New Roman" w:hAnsi="Times New Roman"/>
                <w:color w:val="000000"/>
                <w:sz w:val="24"/>
                <w:szCs w:val="24"/>
              </w:rPr>
              <w:t xml:space="preserve"> дошкольного образования по образовательной области «Физическое развитие»</w:t>
            </w:r>
          </w:p>
        </w:tc>
      </w:tr>
      <w:tr w:rsidR="00265F79" w:rsidRPr="00265F79" w14:paraId="570E9686"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6EE7ADEC"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49081B5D"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законов развития личности и проявления личностных свойств, психологические законы периодизации и кризисов развития</w:t>
            </w:r>
          </w:p>
        </w:tc>
      </w:tr>
      <w:tr w:rsidR="00265F79" w:rsidRPr="00265F79" w14:paraId="603A710C"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65B1876A"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66A4ED8F"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основ законодательства о правах ребенка, законы в сфере образования, федеральные государственные образовательные стандарты дошкольного и начального общего образования</w:t>
            </w:r>
          </w:p>
        </w:tc>
      </w:tr>
      <w:tr w:rsidR="00265F79" w:rsidRPr="00265F79" w14:paraId="5D1CEB8B"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3D0FBAFE"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1F856FC0"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теории и технологии учета возрастных особенностей детей</w:t>
            </w:r>
          </w:p>
        </w:tc>
      </w:tr>
      <w:tr w:rsidR="00265F79" w:rsidRPr="00265F79" w14:paraId="15B37D7E"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398528AF"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44769EB6"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требований к структуре, содержанию и оформлению документации, обеспечивающей организацию мероприятий, направленных на укрепление здоровья и физическое развитие детей раннего и дошкольного возраста</w:t>
            </w:r>
          </w:p>
        </w:tc>
      </w:tr>
      <w:tr w:rsidR="00265F79" w:rsidRPr="00265F79" w14:paraId="7395DA78"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21E2084B"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7764DD97"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основ теории и методики физического воспитания и развития детей раннего и дошкольного возраста</w:t>
            </w:r>
          </w:p>
        </w:tc>
      </w:tr>
      <w:tr w:rsidR="00265F79" w:rsidRPr="00265F79" w14:paraId="159BA57B"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56EB2E18"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17543C57"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основных психологических подходов: культурно-исторический, деятельностный и личностный, способы их применения в процессе организации мероприятий, направленных на укрепление здоровья и физическое развитие детей раннего и дошкольного возраста</w:t>
            </w:r>
          </w:p>
        </w:tc>
      </w:tr>
      <w:tr w:rsidR="00265F79" w:rsidRPr="00265F79" w14:paraId="1F990DDC"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0F282B4A"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131173ED"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общих закономерностей физического развития ребенка в раннем и дошкольном возрасте</w:t>
            </w:r>
          </w:p>
        </w:tc>
      </w:tr>
      <w:tr w:rsidR="00265F79" w:rsidRPr="00265F79" w14:paraId="5305F5D6"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4DB584B1"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47B056FD"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основных закономерностей возрастного развития, стадий кризисов развития, социализации личности</w:t>
            </w:r>
          </w:p>
        </w:tc>
      </w:tr>
      <w:tr w:rsidR="00265F79" w:rsidRPr="00265F79" w14:paraId="0B83741D"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26B4E8FD"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055AE803"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теории и технологии учета возрастных особенностей детей раннего и дошкольного возраста</w:t>
            </w:r>
          </w:p>
        </w:tc>
      </w:tr>
      <w:tr w:rsidR="00265F79" w:rsidRPr="00265F79" w14:paraId="1FB1DB70"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4D0A38C7"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1C3105A2"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содержания и форм организации и проведения просветительской работы с сотрудниками и родителями (законными представителями) детей раннего и дошкольного возраста</w:t>
            </w:r>
          </w:p>
        </w:tc>
      </w:tr>
      <w:tr w:rsidR="00265F79" w:rsidRPr="00265F79" w14:paraId="26D32FD6"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053C2B63"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70592451"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требований к структуре, содержанию и оформлению карты педагогической диагностики (мониторинга) оценки физического развития и физической подготовленности и результатов освоения детьми раннего и дошкольного возраста федеральной образовательной программы дошкольного образования по образовательной области «Физическое развитие»</w:t>
            </w:r>
          </w:p>
        </w:tc>
      </w:tr>
      <w:tr w:rsidR="00265F79" w:rsidRPr="00265F79" w14:paraId="18BBEE8D"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0EDEFAB0"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1B43F287"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основных закономерностей возрастного развития, стадии и кризисы развития, социализации личности, индикаторы индивидуальных особенностей траекторий жизни, их возможные девиации, а также основы их психодиагностики</w:t>
            </w:r>
          </w:p>
        </w:tc>
      </w:tr>
      <w:tr w:rsidR="00265F79" w:rsidRPr="00265F79" w14:paraId="0E4379E4"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7CBB51F7"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39445A28"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Педагогических закономерностей организации образовательного процесса в контексте мероприятий, направленных на укрепление здоровья и физическое развитие детей раннего и дошкольного возраста</w:t>
            </w:r>
          </w:p>
        </w:tc>
      </w:tr>
      <w:tr w:rsidR="00265F79" w:rsidRPr="00265F79" w14:paraId="0C513ADA"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4DA7CCA2"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39625485"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знать характеристику основных компонентов РППС (оборудование физкультурного зала, спортивной площадки, ЦДА групповой комнаты) создаваемой в групповой комнате, физкультурном зале, на спортивной площадке ДОО, позволяющую обеспечить разнообразную двигательную активность детей раннего и дошкольного возраста, в том числе детей с ОВЗ</w:t>
            </w:r>
          </w:p>
        </w:tc>
      </w:tr>
      <w:tr w:rsidR="00265F79" w:rsidRPr="00265F79" w14:paraId="425E998B"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234B6A14"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1F31538A"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знать требования к развивающей предметно-пространственной среде (насыщенность среды, трансформируемость пространства, полифункциональность материалов, вариативность, доступность, безопасность), позволяющей обеспечить разнообразную двигательную активность детей раннего и дошкольного возраста, в том числе детей с ОВЗ</w:t>
            </w:r>
          </w:p>
        </w:tc>
      </w:tr>
      <w:tr w:rsidR="00265F79" w:rsidRPr="00265F79" w14:paraId="4EB29479"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42353D1E"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0F7676A7"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норм показателей физического развития</w:t>
            </w:r>
          </w:p>
        </w:tc>
      </w:tr>
      <w:tr w:rsidR="00265F79" w:rsidRPr="00265F79" w14:paraId="676AC263"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33F6BB74"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1B820E49"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инструментария (видов диагностик), применяемых для оценки физического развития и физической подготовленности</w:t>
            </w:r>
          </w:p>
        </w:tc>
      </w:tr>
      <w:tr w:rsidR="00265F79" w:rsidRPr="00265F79" w14:paraId="6F222C4A"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05B02ED4"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53012CD8"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особенностей планирования режимных мероприятий (умывание, одевание, питание, сон) и мероприятий двигательного режима (утренней гимнастики (зарядки), гимнастики после дневного сна, физкультурных занятий, прогулок, закаливания, физкультурных досугов и праздников)</w:t>
            </w:r>
          </w:p>
        </w:tc>
      </w:tr>
      <w:tr w:rsidR="00265F79" w:rsidRPr="00265F79" w14:paraId="2AF05352"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0D09FA36"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52D0AFAD"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определять способы контроля за состоянием здоровья, изменениями в самочувствии каждого ребенка в период пребывания в образовательном учреждении</w:t>
            </w:r>
          </w:p>
        </w:tc>
      </w:tr>
      <w:tr w:rsidR="00265F79" w:rsidRPr="00265F79" w14:paraId="06A9DACE"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60B9319A"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3BB0BF5B"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теоретических основ режима дня</w:t>
            </w:r>
          </w:p>
        </w:tc>
      </w:tr>
      <w:tr w:rsidR="00265F79" w:rsidRPr="00265F79" w14:paraId="20B6FD4E" w14:textId="77777777" w:rsidTr="00265F79">
        <w:tc>
          <w:tcPr>
            <w:tcW w:w="1920" w:type="dxa"/>
            <w:vMerge/>
            <w:tcBorders>
              <w:top w:val="nil"/>
              <w:left w:val="single" w:sz="4" w:space="0" w:color="auto"/>
              <w:bottom w:val="single" w:sz="4" w:space="0" w:color="000000"/>
              <w:right w:val="single" w:sz="4" w:space="0" w:color="auto"/>
            </w:tcBorders>
            <w:vAlign w:val="center"/>
            <w:hideMark/>
          </w:tcPr>
          <w:p w14:paraId="3D3BD505" w14:textId="77777777" w:rsidR="00265F79" w:rsidRPr="00265F79" w:rsidRDefault="00265F79" w:rsidP="00265F79">
            <w:pPr>
              <w:spacing w:after="0" w:line="240" w:lineRule="auto"/>
              <w:rPr>
                <w:rFonts w:ascii="Times New Roman" w:hAnsi="Times New Roman"/>
                <w:color w:val="000000"/>
                <w:sz w:val="24"/>
                <w:szCs w:val="24"/>
              </w:rPr>
            </w:pPr>
          </w:p>
        </w:tc>
        <w:tc>
          <w:tcPr>
            <w:tcW w:w="7734" w:type="dxa"/>
            <w:tcBorders>
              <w:top w:val="nil"/>
              <w:left w:val="nil"/>
              <w:bottom w:val="single" w:sz="4" w:space="0" w:color="auto"/>
              <w:right w:val="single" w:sz="4" w:space="0" w:color="auto"/>
            </w:tcBorders>
            <w:shd w:val="clear" w:color="auto" w:fill="auto"/>
            <w:hideMark/>
          </w:tcPr>
          <w:p w14:paraId="3B6805E5"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специфики дошкольного образования в области организации мероприятий, направленных на укрепление здоровья и физическое развитие детей раннего и дошкольного возраста</w:t>
            </w:r>
          </w:p>
        </w:tc>
      </w:tr>
    </w:tbl>
    <w:p w14:paraId="5A1B1149" w14:textId="77777777" w:rsidR="009B4397" w:rsidRPr="00DF5993" w:rsidRDefault="009B4397" w:rsidP="009B4397">
      <w:pPr>
        <w:spacing w:after="0"/>
        <w:ind w:firstLine="709"/>
        <w:rPr>
          <w:rFonts w:ascii="Times New Roman" w:hAnsi="Times New Roman"/>
          <w:b/>
          <w:color w:val="0D0D0D"/>
          <w:sz w:val="24"/>
          <w:szCs w:val="24"/>
        </w:rPr>
      </w:pPr>
    </w:p>
    <w:p w14:paraId="5B72F9AE" w14:textId="77777777" w:rsidR="00C32798" w:rsidRPr="00DF5993" w:rsidRDefault="00C32798" w:rsidP="009B4397">
      <w:pPr>
        <w:spacing w:after="0"/>
        <w:ind w:firstLine="709"/>
        <w:rPr>
          <w:rFonts w:ascii="Times New Roman" w:hAnsi="Times New Roman"/>
          <w:b/>
          <w:color w:val="0D0D0D"/>
          <w:sz w:val="24"/>
          <w:szCs w:val="24"/>
        </w:rPr>
      </w:pPr>
      <w:r w:rsidRPr="00DF5993">
        <w:rPr>
          <w:rFonts w:ascii="Times New Roman" w:hAnsi="Times New Roman"/>
          <w:b/>
          <w:color w:val="0D0D0D"/>
          <w:sz w:val="24"/>
          <w:szCs w:val="24"/>
        </w:rPr>
        <w:t>1.2. Количество часов, отводимое на освоение профессионального модуля</w:t>
      </w:r>
    </w:p>
    <w:p w14:paraId="64E17215" w14:textId="77777777" w:rsidR="00C32798" w:rsidRPr="00DF5993" w:rsidRDefault="00C32798" w:rsidP="009B4397">
      <w:pPr>
        <w:spacing w:after="0"/>
        <w:rPr>
          <w:rFonts w:ascii="Times New Roman" w:hAnsi="Times New Roman"/>
          <w:color w:val="0D0D0D"/>
          <w:sz w:val="24"/>
          <w:szCs w:val="24"/>
        </w:rPr>
      </w:pPr>
    </w:p>
    <w:p w14:paraId="37E282B8" w14:textId="77777777" w:rsidR="00C32798" w:rsidRPr="00DF5993" w:rsidRDefault="00C32798" w:rsidP="009B4397">
      <w:pPr>
        <w:spacing w:after="0"/>
        <w:rPr>
          <w:rFonts w:ascii="Times New Roman" w:hAnsi="Times New Roman"/>
          <w:color w:val="0D0D0D"/>
          <w:sz w:val="24"/>
          <w:szCs w:val="24"/>
        </w:rPr>
      </w:pPr>
      <w:r w:rsidRPr="00DF5993">
        <w:rPr>
          <w:rFonts w:ascii="Times New Roman" w:hAnsi="Times New Roman"/>
          <w:color w:val="0D0D0D"/>
          <w:sz w:val="24"/>
          <w:szCs w:val="24"/>
        </w:rPr>
        <w:t xml:space="preserve">Всего часов – 252 </w:t>
      </w:r>
    </w:p>
    <w:p w14:paraId="07BDA6B0" w14:textId="77777777" w:rsidR="00C32798" w:rsidRPr="00DF5993" w:rsidRDefault="00C32798" w:rsidP="009B4397">
      <w:pPr>
        <w:spacing w:after="0"/>
        <w:ind w:firstLine="708"/>
        <w:rPr>
          <w:rFonts w:ascii="Times New Roman" w:hAnsi="Times New Roman"/>
          <w:color w:val="0D0D0D"/>
          <w:sz w:val="24"/>
          <w:szCs w:val="24"/>
        </w:rPr>
      </w:pPr>
      <w:r w:rsidRPr="00DF5993">
        <w:rPr>
          <w:rFonts w:ascii="Times New Roman" w:hAnsi="Times New Roman"/>
          <w:color w:val="0D0D0D"/>
          <w:sz w:val="24"/>
          <w:szCs w:val="24"/>
        </w:rPr>
        <w:t xml:space="preserve">в том числе в форме практической подготовки 208 </w:t>
      </w:r>
    </w:p>
    <w:p w14:paraId="11B05940" w14:textId="77777777" w:rsidR="00C32798" w:rsidRPr="00DF5993" w:rsidRDefault="00C32798" w:rsidP="009B4397">
      <w:pPr>
        <w:spacing w:after="0"/>
        <w:rPr>
          <w:rFonts w:ascii="Times New Roman" w:hAnsi="Times New Roman"/>
          <w:color w:val="0D0D0D"/>
          <w:sz w:val="24"/>
          <w:szCs w:val="24"/>
        </w:rPr>
      </w:pPr>
    </w:p>
    <w:p w14:paraId="355C9F47" w14:textId="77777777" w:rsidR="00C32798" w:rsidRPr="00DF5993" w:rsidRDefault="00C32798" w:rsidP="009B4397">
      <w:pPr>
        <w:spacing w:after="0"/>
        <w:rPr>
          <w:rFonts w:ascii="Times New Roman" w:hAnsi="Times New Roman"/>
          <w:color w:val="0D0D0D"/>
          <w:sz w:val="24"/>
          <w:szCs w:val="24"/>
        </w:rPr>
      </w:pPr>
      <w:r w:rsidRPr="00DF5993">
        <w:rPr>
          <w:rFonts w:ascii="Times New Roman" w:hAnsi="Times New Roman"/>
          <w:color w:val="0D0D0D"/>
          <w:sz w:val="24"/>
          <w:szCs w:val="24"/>
        </w:rPr>
        <w:t xml:space="preserve">Из них на освоение МДК – 144 </w:t>
      </w:r>
    </w:p>
    <w:p w14:paraId="3D573505" w14:textId="77777777" w:rsidR="00C32798" w:rsidRPr="00DF5993" w:rsidRDefault="00C32798" w:rsidP="009B4397">
      <w:pPr>
        <w:spacing w:after="0"/>
        <w:ind w:firstLine="708"/>
        <w:rPr>
          <w:rFonts w:ascii="Times New Roman" w:hAnsi="Times New Roman"/>
          <w:i/>
          <w:color w:val="0D0D0D"/>
          <w:sz w:val="24"/>
          <w:szCs w:val="24"/>
        </w:rPr>
      </w:pPr>
      <w:r w:rsidRPr="00DF5993">
        <w:rPr>
          <w:rFonts w:ascii="Times New Roman" w:hAnsi="Times New Roman"/>
          <w:color w:val="0D0D0D"/>
          <w:sz w:val="24"/>
          <w:szCs w:val="24"/>
        </w:rPr>
        <w:t>в том числе самостоятельная работа</w:t>
      </w:r>
      <w:r w:rsidRPr="00DF5993">
        <w:rPr>
          <w:rFonts w:ascii="Times New Roman" w:hAnsi="Times New Roman"/>
          <w:i/>
          <w:color w:val="0D0D0D"/>
          <w:sz w:val="24"/>
          <w:szCs w:val="24"/>
        </w:rPr>
        <w:t xml:space="preserve">__________ </w:t>
      </w:r>
    </w:p>
    <w:p w14:paraId="5599CC91" w14:textId="77777777" w:rsidR="00C32798" w:rsidRPr="00DF5993" w:rsidRDefault="00C32798" w:rsidP="009B4397">
      <w:pPr>
        <w:spacing w:after="0"/>
        <w:rPr>
          <w:rFonts w:ascii="Times New Roman" w:hAnsi="Times New Roman"/>
          <w:color w:val="0D0D0D"/>
          <w:sz w:val="24"/>
          <w:szCs w:val="24"/>
        </w:rPr>
      </w:pPr>
      <w:r w:rsidRPr="00DF5993">
        <w:rPr>
          <w:rFonts w:ascii="Times New Roman" w:hAnsi="Times New Roman"/>
          <w:color w:val="0D0D0D"/>
          <w:sz w:val="24"/>
          <w:szCs w:val="24"/>
        </w:rPr>
        <w:t xml:space="preserve">практики, в том числе учебная – 36 </w:t>
      </w:r>
    </w:p>
    <w:p w14:paraId="0849C905" w14:textId="77777777" w:rsidR="00C32798" w:rsidRPr="00DF5993" w:rsidRDefault="00C32798" w:rsidP="009B4397">
      <w:pPr>
        <w:spacing w:after="0"/>
        <w:ind w:left="1416" w:firstLine="708"/>
        <w:rPr>
          <w:rFonts w:ascii="Times New Roman" w:hAnsi="Times New Roman"/>
          <w:color w:val="0D0D0D"/>
          <w:sz w:val="24"/>
          <w:szCs w:val="24"/>
        </w:rPr>
      </w:pPr>
      <w:r w:rsidRPr="00DF5993">
        <w:rPr>
          <w:rFonts w:ascii="Times New Roman" w:hAnsi="Times New Roman"/>
          <w:color w:val="0D0D0D"/>
          <w:sz w:val="24"/>
          <w:szCs w:val="24"/>
        </w:rPr>
        <w:t xml:space="preserve">   производственная – 72 </w:t>
      </w:r>
    </w:p>
    <w:p w14:paraId="11B17F57" w14:textId="77777777" w:rsidR="00C32798" w:rsidRPr="00DF5993" w:rsidRDefault="00C32798" w:rsidP="009B4397">
      <w:pPr>
        <w:rPr>
          <w:rFonts w:ascii="Times New Roman" w:hAnsi="Times New Roman"/>
          <w:i/>
          <w:color w:val="0D0D0D"/>
          <w:sz w:val="24"/>
          <w:szCs w:val="24"/>
        </w:rPr>
        <w:sectPr w:rsidR="00C32798" w:rsidRPr="00DF5993" w:rsidSect="00A97580">
          <w:pgSz w:w="11907" w:h="16840"/>
          <w:pgMar w:top="1134" w:right="851" w:bottom="992" w:left="1418" w:header="709" w:footer="709" w:gutter="0"/>
          <w:cols w:space="720"/>
        </w:sectPr>
      </w:pPr>
      <w:r w:rsidRPr="00DF5993">
        <w:rPr>
          <w:rFonts w:ascii="Times New Roman" w:hAnsi="Times New Roman"/>
          <w:iCs/>
          <w:color w:val="0D0D0D"/>
          <w:sz w:val="24"/>
          <w:szCs w:val="24"/>
        </w:rPr>
        <w:t>Промежуточная аттестация______________</w:t>
      </w:r>
      <w:r w:rsidRPr="00DF5993">
        <w:rPr>
          <w:rFonts w:ascii="Times New Roman" w:hAnsi="Times New Roman"/>
          <w:color w:val="0D0D0D"/>
          <w:sz w:val="24"/>
          <w:szCs w:val="24"/>
        </w:rPr>
        <w:t>.</w:t>
      </w:r>
    </w:p>
    <w:p w14:paraId="616EDAC2" w14:textId="77777777" w:rsidR="00C32798" w:rsidRPr="00DF5993" w:rsidRDefault="00C32798" w:rsidP="00C32798">
      <w:pPr>
        <w:spacing w:after="0"/>
        <w:jc w:val="center"/>
        <w:rPr>
          <w:rFonts w:ascii="Times New Roman" w:hAnsi="Times New Roman"/>
          <w:b/>
          <w:caps/>
          <w:color w:val="0D0D0D"/>
          <w:sz w:val="24"/>
          <w:szCs w:val="24"/>
        </w:rPr>
      </w:pPr>
      <w:r w:rsidRPr="00DF5993">
        <w:rPr>
          <w:rFonts w:ascii="Times New Roman" w:hAnsi="Times New Roman"/>
          <w:b/>
          <w:caps/>
          <w:color w:val="0D0D0D"/>
          <w:sz w:val="24"/>
          <w:szCs w:val="24"/>
        </w:rPr>
        <w:t>2. Структура и содержание профессионального модуля</w:t>
      </w:r>
    </w:p>
    <w:p w14:paraId="74CB407B" w14:textId="77777777" w:rsidR="00C32798" w:rsidRPr="00DF5993" w:rsidRDefault="00C32798" w:rsidP="00C32798">
      <w:pPr>
        <w:spacing w:after="0"/>
        <w:ind w:firstLine="851"/>
        <w:rPr>
          <w:rFonts w:ascii="Times New Roman" w:hAnsi="Times New Roman"/>
          <w:b/>
          <w:color w:val="0D0D0D"/>
          <w:sz w:val="24"/>
          <w:szCs w:val="24"/>
        </w:rPr>
      </w:pPr>
      <w:r w:rsidRPr="00DF5993">
        <w:rPr>
          <w:rFonts w:ascii="Times New Roman" w:hAnsi="Times New Roman"/>
          <w:b/>
          <w:color w:val="0D0D0D"/>
          <w:sz w:val="24"/>
          <w:szCs w:val="24"/>
        </w:rPr>
        <w:t>2.1. Структура профессионального модуля</w:t>
      </w:r>
      <w:r w:rsidRPr="00DF5993">
        <w:rPr>
          <w:rFonts w:ascii="Times New Roman" w:hAnsi="Times New Roman"/>
          <w:color w:val="0D0D0D"/>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8"/>
        <w:gridCol w:w="4536"/>
        <w:gridCol w:w="992"/>
        <w:gridCol w:w="996"/>
        <w:gridCol w:w="1133"/>
        <w:gridCol w:w="993"/>
        <w:gridCol w:w="909"/>
        <w:gridCol w:w="1011"/>
        <w:gridCol w:w="870"/>
        <w:gridCol w:w="861"/>
        <w:gridCol w:w="744"/>
      </w:tblGrid>
      <w:tr w:rsidR="00C32798" w:rsidRPr="00DF5993" w14:paraId="329AA333" w14:textId="77777777" w:rsidTr="00CA46B9">
        <w:trPr>
          <w:trHeight w:val="484"/>
        </w:trPr>
        <w:tc>
          <w:tcPr>
            <w:tcW w:w="650" w:type="pct"/>
            <w:vMerge w:val="restart"/>
            <w:tcBorders>
              <w:bottom w:val="single" w:sz="4" w:space="0" w:color="auto"/>
            </w:tcBorders>
            <w:vAlign w:val="center"/>
          </w:tcPr>
          <w:p w14:paraId="3475A020" w14:textId="77777777" w:rsidR="00C32798" w:rsidRPr="00DF5993" w:rsidRDefault="00C32798" w:rsidP="00890F62">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Коды профессиональных и общих компетенций</w:t>
            </w:r>
          </w:p>
        </w:tc>
        <w:tc>
          <w:tcPr>
            <w:tcW w:w="1513" w:type="pct"/>
            <w:vMerge w:val="restart"/>
            <w:tcBorders>
              <w:bottom w:val="single" w:sz="4" w:space="0" w:color="auto"/>
            </w:tcBorders>
            <w:vAlign w:val="center"/>
          </w:tcPr>
          <w:p w14:paraId="1F8CC5C4" w14:textId="77777777" w:rsidR="00C32798" w:rsidRPr="00DF5993" w:rsidRDefault="00C32798" w:rsidP="00890F62">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Наименования разделов профессионального модуля</w:t>
            </w:r>
          </w:p>
        </w:tc>
        <w:tc>
          <w:tcPr>
            <w:tcW w:w="331" w:type="pct"/>
            <w:vMerge w:val="restart"/>
            <w:tcBorders>
              <w:bottom w:val="single" w:sz="4" w:space="0" w:color="auto"/>
            </w:tcBorders>
            <w:vAlign w:val="center"/>
          </w:tcPr>
          <w:p w14:paraId="768BB762" w14:textId="77777777" w:rsidR="00C32798" w:rsidRPr="00DF5993" w:rsidRDefault="00C32798" w:rsidP="00890F62">
            <w:pPr>
              <w:spacing w:after="0" w:line="240" w:lineRule="auto"/>
              <w:jc w:val="center"/>
              <w:rPr>
                <w:rFonts w:ascii="Times New Roman" w:hAnsi="Times New Roman"/>
                <w:color w:val="0D0D0D"/>
                <w:sz w:val="20"/>
                <w:szCs w:val="20"/>
              </w:rPr>
            </w:pPr>
            <w:r w:rsidRPr="00DF5993">
              <w:rPr>
                <w:rFonts w:ascii="Times New Roman" w:hAnsi="Times New Roman"/>
                <w:iCs/>
                <w:color w:val="0D0D0D"/>
                <w:sz w:val="20"/>
                <w:szCs w:val="20"/>
              </w:rPr>
              <w:t>Всего, час.</w:t>
            </w:r>
          </w:p>
        </w:tc>
        <w:tc>
          <w:tcPr>
            <w:tcW w:w="332" w:type="pct"/>
            <w:vMerge w:val="restart"/>
            <w:tcBorders>
              <w:bottom w:val="single" w:sz="4" w:space="0" w:color="auto"/>
            </w:tcBorders>
            <w:textDirection w:val="btLr"/>
            <w:vAlign w:val="center"/>
          </w:tcPr>
          <w:p w14:paraId="690719DE" w14:textId="77777777" w:rsidR="00C32798" w:rsidRPr="00DF5993" w:rsidRDefault="00C32798" w:rsidP="00890F62">
            <w:pPr>
              <w:spacing w:after="0" w:line="240" w:lineRule="auto"/>
              <w:ind w:left="113" w:right="113"/>
              <w:jc w:val="center"/>
              <w:rPr>
                <w:rFonts w:ascii="Times New Roman" w:hAnsi="Times New Roman"/>
                <w:color w:val="0D0D0D"/>
                <w:sz w:val="20"/>
                <w:szCs w:val="20"/>
              </w:rPr>
            </w:pPr>
            <w:r w:rsidRPr="00DF5993">
              <w:rPr>
                <w:rFonts w:ascii="Times New Roman" w:hAnsi="Times New Roman"/>
                <w:iCs/>
                <w:color w:val="0D0D0D"/>
                <w:sz w:val="20"/>
                <w:szCs w:val="20"/>
              </w:rPr>
              <w:t>В т.ч. в форме практической. подготовки</w:t>
            </w:r>
          </w:p>
        </w:tc>
        <w:tc>
          <w:tcPr>
            <w:tcW w:w="2174" w:type="pct"/>
            <w:gridSpan w:val="7"/>
            <w:tcBorders>
              <w:bottom w:val="single" w:sz="4" w:space="0" w:color="auto"/>
            </w:tcBorders>
          </w:tcPr>
          <w:p w14:paraId="50784FCF" w14:textId="77777777" w:rsidR="00C32798" w:rsidRPr="00DF5993" w:rsidRDefault="00C32798" w:rsidP="00890F62">
            <w:pPr>
              <w:suppressAutoHyphens/>
              <w:spacing w:after="0" w:line="240" w:lineRule="auto"/>
              <w:jc w:val="center"/>
              <w:rPr>
                <w:rFonts w:ascii="Times New Roman" w:hAnsi="Times New Roman"/>
                <w:color w:val="0D0D0D"/>
                <w:sz w:val="20"/>
                <w:szCs w:val="20"/>
              </w:rPr>
            </w:pPr>
            <w:r w:rsidRPr="00DF5993">
              <w:rPr>
                <w:rFonts w:ascii="Times New Roman" w:hAnsi="Times New Roman"/>
                <w:color w:val="0D0D0D"/>
                <w:sz w:val="20"/>
                <w:szCs w:val="20"/>
              </w:rPr>
              <w:t>Объем профессионального модуля, ак. час.</w:t>
            </w:r>
          </w:p>
        </w:tc>
      </w:tr>
      <w:tr w:rsidR="00C32798" w:rsidRPr="00DF5993" w14:paraId="0842EC90" w14:textId="77777777" w:rsidTr="00CA46B9">
        <w:trPr>
          <w:trHeight w:val="58"/>
        </w:trPr>
        <w:tc>
          <w:tcPr>
            <w:tcW w:w="650" w:type="pct"/>
            <w:vMerge/>
          </w:tcPr>
          <w:p w14:paraId="71739DB0" w14:textId="77777777" w:rsidR="00C32798" w:rsidRPr="00DF5993" w:rsidRDefault="00C32798" w:rsidP="00890F62">
            <w:pPr>
              <w:spacing w:after="0" w:line="240" w:lineRule="auto"/>
              <w:rPr>
                <w:rFonts w:ascii="Times New Roman" w:hAnsi="Times New Roman"/>
                <w:i/>
                <w:color w:val="0D0D0D"/>
              </w:rPr>
            </w:pPr>
          </w:p>
        </w:tc>
        <w:tc>
          <w:tcPr>
            <w:tcW w:w="1513" w:type="pct"/>
            <w:vMerge/>
            <w:vAlign w:val="center"/>
          </w:tcPr>
          <w:p w14:paraId="7B7551AF" w14:textId="77777777" w:rsidR="00C32798" w:rsidRPr="00DF5993" w:rsidRDefault="00C32798" w:rsidP="00890F62">
            <w:pPr>
              <w:spacing w:after="0" w:line="240" w:lineRule="auto"/>
              <w:rPr>
                <w:rFonts w:ascii="Times New Roman" w:hAnsi="Times New Roman"/>
                <w:i/>
                <w:color w:val="0D0D0D"/>
              </w:rPr>
            </w:pPr>
          </w:p>
        </w:tc>
        <w:tc>
          <w:tcPr>
            <w:tcW w:w="331" w:type="pct"/>
            <w:vMerge/>
            <w:vAlign w:val="center"/>
          </w:tcPr>
          <w:p w14:paraId="5ECBA461" w14:textId="77777777" w:rsidR="00C32798" w:rsidRPr="00DF5993" w:rsidRDefault="00C32798" w:rsidP="00890F62">
            <w:pPr>
              <w:spacing w:after="0" w:line="240" w:lineRule="auto"/>
              <w:rPr>
                <w:rFonts w:ascii="Times New Roman" w:hAnsi="Times New Roman"/>
                <w:i/>
                <w:iCs/>
                <w:color w:val="0D0D0D"/>
              </w:rPr>
            </w:pPr>
          </w:p>
        </w:tc>
        <w:tc>
          <w:tcPr>
            <w:tcW w:w="332" w:type="pct"/>
            <w:vMerge/>
            <w:shd w:val="clear" w:color="auto" w:fill="FFFF00"/>
          </w:tcPr>
          <w:p w14:paraId="456DF62E" w14:textId="77777777" w:rsidR="00C32798" w:rsidRPr="00DF5993" w:rsidRDefault="00C32798" w:rsidP="00890F62">
            <w:pPr>
              <w:suppressAutoHyphens/>
              <w:spacing w:after="0" w:line="240" w:lineRule="auto"/>
              <w:jc w:val="center"/>
              <w:rPr>
                <w:rFonts w:ascii="Times New Roman" w:hAnsi="Times New Roman"/>
                <w:color w:val="0D0D0D"/>
              </w:rPr>
            </w:pPr>
          </w:p>
        </w:tc>
        <w:tc>
          <w:tcPr>
            <w:tcW w:w="1639" w:type="pct"/>
            <w:gridSpan w:val="5"/>
          </w:tcPr>
          <w:p w14:paraId="268A0D7E" w14:textId="77777777" w:rsidR="00C32798" w:rsidRPr="00DF5993" w:rsidRDefault="00C32798" w:rsidP="00890F62">
            <w:pPr>
              <w:suppressAutoHyphens/>
              <w:spacing w:after="0" w:line="240" w:lineRule="auto"/>
              <w:jc w:val="center"/>
              <w:rPr>
                <w:rFonts w:ascii="Times New Roman" w:hAnsi="Times New Roman"/>
                <w:color w:val="0D0D0D"/>
              </w:rPr>
            </w:pPr>
            <w:r w:rsidRPr="00DF5993">
              <w:rPr>
                <w:rFonts w:ascii="Times New Roman" w:hAnsi="Times New Roman"/>
                <w:color w:val="0D0D0D"/>
              </w:rPr>
              <w:t>Обучение по МДК</w:t>
            </w:r>
          </w:p>
        </w:tc>
        <w:tc>
          <w:tcPr>
            <w:tcW w:w="535" w:type="pct"/>
            <w:gridSpan w:val="2"/>
            <w:vMerge w:val="restart"/>
            <w:vAlign w:val="center"/>
          </w:tcPr>
          <w:p w14:paraId="193458E4" w14:textId="77777777" w:rsidR="00C32798" w:rsidRPr="00DF5993" w:rsidRDefault="00C32798" w:rsidP="00890F62">
            <w:pPr>
              <w:suppressAutoHyphens/>
              <w:spacing w:after="0" w:line="240" w:lineRule="auto"/>
              <w:jc w:val="center"/>
              <w:rPr>
                <w:rFonts w:ascii="Times New Roman" w:hAnsi="Times New Roman"/>
                <w:color w:val="0D0D0D"/>
              </w:rPr>
            </w:pPr>
            <w:r w:rsidRPr="00DF5993">
              <w:rPr>
                <w:rFonts w:ascii="Times New Roman" w:hAnsi="Times New Roman"/>
                <w:color w:val="0D0D0D"/>
              </w:rPr>
              <w:t>Практики</w:t>
            </w:r>
          </w:p>
        </w:tc>
      </w:tr>
      <w:tr w:rsidR="00C32798" w:rsidRPr="00DF5993" w14:paraId="3BC9F56F" w14:textId="77777777" w:rsidTr="00CA46B9">
        <w:tc>
          <w:tcPr>
            <w:tcW w:w="650" w:type="pct"/>
            <w:vMerge/>
          </w:tcPr>
          <w:p w14:paraId="0A79F99A" w14:textId="77777777" w:rsidR="00C32798" w:rsidRPr="00DF5993" w:rsidRDefault="00C32798" w:rsidP="00890F62">
            <w:pPr>
              <w:spacing w:after="0" w:line="240" w:lineRule="auto"/>
              <w:rPr>
                <w:rFonts w:ascii="Times New Roman" w:hAnsi="Times New Roman"/>
                <w:i/>
                <w:color w:val="0D0D0D"/>
              </w:rPr>
            </w:pPr>
          </w:p>
        </w:tc>
        <w:tc>
          <w:tcPr>
            <w:tcW w:w="1513" w:type="pct"/>
            <w:vMerge/>
            <w:vAlign w:val="center"/>
          </w:tcPr>
          <w:p w14:paraId="04693FA6" w14:textId="77777777" w:rsidR="00C32798" w:rsidRPr="00DF5993" w:rsidRDefault="00C32798" w:rsidP="00890F62">
            <w:pPr>
              <w:spacing w:after="0" w:line="240" w:lineRule="auto"/>
              <w:rPr>
                <w:rFonts w:ascii="Times New Roman" w:hAnsi="Times New Roman"/>
                <w:i/>
                <w:color w:val="0D0D0D"/>
              </w:rPr>
            </w:pPr>
          </w:p>
        </w:tc>
        <w:tc>
          <w:tcPr>
            <w:tcW w:w="331" w:type="pct"/>
            <w:vMerge/>
            <w:vAlign w:val="center"/>
          </w:tcPr>
          <w:p w14:paraId="54BB6758" w14:textId="77777777" w:rsidR="00C32798" w:rsidRPr="00DF5993" w:rsidRDefault="00C32798" w:rsidP="00890F62">
            <w:pPr>
              <w:spacing w:after="0" w:line="240" w:lineRule="auto"/>
              <w:rPr>
                <w:rFonts w:ascii="Times New Roman" w:hAnsi="Times New Roman"/>
                <w:i/>
                <w:iCs/>
                <w:color w:val="0D0D0D"/>
              </w:rPr>
            </w:pPr>
          </w:p>
        </w:tc>
        <w:tc>
          <w:tcPr>
            <w:tcW w:w="332" w:type="pct"/>
            <w:vMerge/>
            <w:shd w:val="clear" w:color="auto" w:fill="FFFF00"/>
          </w:tcPr>
          <w:p w14:paraId="347882F8" w14:textId="77777777" w:rsidR="00C32798" w:rsidRPr="00DF5993" w:rsidRDefault="00C32798" w:rsidP="00890F62">
            <w:pPr>
              <w:suppressAutoHyphens/>
              <w:spacing w:after="0" w:line="240" w:lineRule="auto"/>
              <w:jc w:val="center"/>
              <w:rPr>
                <w:rFonts w:ascii="Times New Roman" w:hAnsi="Times New Roman"/>
                <w:color w:val="0D0D0D"/>
                <w:sz w:val="20"/>
                <w:szCs w:val="20"/>
              </w:rPr>
            </w:pPr>
          </w:p>
        </w:tc>
        <w:tc>
          <w:tcPr>
            <w:tcW w:w="378" w:type="pct"/>
            <w:vMerge w:val="restart"/>
          </w:tcPr>
          <w:p w14:paraId="0E45426F" w14:textId="77777777" w:rsidR="00C32798" w:rsidRPr="00DF5993" w:rsidRDefault="00C32798" w:rsidP="00890F62">
            <w:pPr>
              <w:suppressAutoHyphens/>
              <w:spacing w:after="0" w:line="240" w:lineRule="auto"/>
              <w:jc w:val="center"/>
              <w:rPr>
                <w:rFonts w:ascii="Times New Roman" w:hAnsi="Times New Roman"/>
                <w:color w:val="0D0D0D"/>
                <w:sz w:val="20"/>
                <w:szCs w:val="20"/>
              </w:rPr>
            </w:pPr>
            <w:r w:rsidRPr="00DF5993">
              <w:rPr>
                <w:rFonts w:ascii="Times New Roman" w:hAnsi="Times New Roman"/>
                <w:color w:val="0D0D0D"/>
                <w:sz w:val="20"/>
                <w:szCs w:val="20"/>
              </w:rPr>
              <w:t>Всего</w:t>
            </w:r>
          </w:p>
        </w:tc>
        <w:tc>
          <w:tcPr>
            <w:tcW w:w="1261" w:type="pct"/>
            <w:gridSpan w:val="4"/>
          </w:tcPr>
          <w:p w14:paraId="121243BD" w14:textId="77777777" w:rsidR="00C32798" w:rsidRPr="00DF5993" w:rsidRDefault="00C32798" w:rsidP="00890F62">
            <w:pPr>
              <w:suppressAutoHyphens/>
              <w:spacing w:after="0" w:line="240" w:lineRule="auto"/>
              <w:jc w:val="center"/>
              <w:rPr>
                <w:rFonts w:ascii="Times New Roman" w:hAnsi="Times New Roman"/>
                <w:color w:val="0D0D0D"/>
              </w:rPr>
            </w:pPr>
            <w:r w:rsidRPr="00DF5993">
              <w:rPr>
                <w:rFonts w:ascii="Times New Roman" w:hAnsi="Times New Roman"/>
                <w:color w:val="0D0D0D"/>
              </w:rPr>
              <w:t>В том числе</w:t>
            </w:r>
          </w:p>
        </w:tc>
        <w:tc>
          <w:tcPr>
            <w:tcW w:w="535" w:type="pct"/>
            <w:gridSpan w:val="2"/>
            <w:vMerge/>
            <w:vAlign w:val="center"/>
          </w:tcPr>
          <w:p w14:paraId="61BD71F7" w14:textId="77777777" w:rsidR="00C32798" w:rsidRPr="00DF5993" w:rsidRDefault="00C32798" w:rsidP="00890F62">
            <w:pPr>
              <w:suppressAutoHyphens/>
              <w:spacing w:after="0" w:line="240" w:lineRule="auto"/>
              <w:jc w:val="center"/>
              <w:rPr>
                <w:rFonts w:ascii="Times New Roman" w:hAnsi="Times New Roman"/>
                <w:i/>
                <w:color w:val="0D0D0D"/>
              </w:rPr>
            </w:pPr>
          </w:p>
        </w:tc>
      </w:tr>
      <w:tr w:rsidR="00C32798" w:rsidRPr="00DF5993" w14:paraId="1668D6CB" w14:textId="77777777" w:rsidTr="00CA46B9">
        <w:trPr>
          <w:cantSplit/>
          <w:trHeight w:val="1751"/>
        </w:trPr>
        <w:tc>
          <w:tcPr>
            <w:tcW w:w="650" w:type="pct"/>
            <w:vMerge/>
          </w:tcPr>
          <w:p w14:paraId="4DD981F5" w14:textId="77777777" w:rsidR="00C32798" w:rsidRPr="00DF5993" w:rsidRDefault="00C32798" w:rsidP="00890F62">
            <w:pPr>
              <w:spacing w:after="0" w:line="240" w:lineRule="auto"/>
              <w:rPr>
                <w:rFonts w:ascii="Times New Roman" w:hAnsi="Times New Roman"/>
                <w:i/>
                <w:color w:val="0D0D0D"/>
              </w:rPr>
            </w:pPr>
          </w:p>
        </w:tc>
        <w:tc>
          <w:tcPr>
            <w:tcW w:w="1513" w:type="pct"/>
            <w:vMerge/>
            <w:vAlign w:val="center"/>
          </w:tcPr>
          <w:p w14:paraId="2C5B7DA8" w14:textId="77777777" w:rsidR="00C32798" w:rsidRPr="00DF5993" w:rsidRDefault="00C32798" w:rsidP="00890F62">
            <w:pPr>
              <w:spacing w:after="0" w:line="240" w:lineRule="auto"/>
              <w:rPr>
                <w:rFonts w:ascii="Times New Roman" w:hAnsi="Times New Roman"/>
                <w:i/>
                <w:color w:val="0D0D0D"/>
              </w:rPr>
            </w:pPr>
          </w:p>
        </w:tc>
        <w:tc>
          <w:tcPr>
            <w:tcW w:w="331" w:type="pct"/>
            <w:vMerge/>
            <w:vAlign w:val="center"/>
          </w:tcPr>
          <w:p w14:paraId="4CF04DDA" w14:textId="77777777" w:rsidR="00C32798" w:rsidRPr="00DF5993" w:rsidRDefault="00C32798" w:rsidP="00890F62">
            <w:pPr>
              <w:spacing w:after="0" w:line="240" w:lineRule="auto"/>
              <w:rPr>
                <w:rFonts w:ascii="Times New Roman" w:hAnsi="Times New Roman"/>
                <w:i/>
                <w:color w:val="0D0D0D"/>
              </w:rPr>
            </w:pPr>
          </w:p>
        </w:tc>
        <w:tc>
          <w:tcPr>
            <w:tcW w:w="332" w:type="pct"/>
            <w:vMerge/>
            <w:shd w:val="clear" w:color="auto" w:fill="FFFF00"/>
          </w:tcPr>
          <w:p w14:paraId="39E78A66" w14:textId="77777777" w:rsidR="00C32798" w:rsidRPr="00DF5993" w:rsidRDefault="00C32798" w:rsidP="00890F62">
            <w:pPr>
              <w:suppressAutoHyphens/>
              <w:spacing w:after="0" w:line="240" w:lineRule="auto"/>
              <w:jc w:val="center"/>
              <w:rPr>
                <w:rFonts w:ascii="Times New Roman" w:hAnsi="Times New Roman"/>
                <w:i/>
                <w:color w:val="0D0D0D"/>
                <w:sz w:val="20"/>
                <w:szCs w:val="20"/>
              </w:rPr>
            </w:pPr>
          </w:p>
        </w:tc>
        <w:tc>
          <w:tcPr>
            <w:tcW w:w="378" w:type="pct"/>
            <w:vMerge/>
          </w:tcPr>
          <w:p w14:paraId="02B53B9B" w14:textId="77777777" w:rsidR="00C32798" w:rsidRPr="00DF5993" w:rsidRDefault="00C32798" w:rsidP="00890F62">
            <w:pPr>
              <w:suppressAutoHyphens/>
              <w:spacing w:after="0" w:line="240" w:lineRule="auto"/>
              <w:jc w:val="center"/>
              <w:rPr>
                <w:rFonts w:ascii="Times New Roman" w:hAnsi="Times New Roman"/>
                <w:i/>
                <w:color w:val="0D0D0D"/>
                <w:sz w:val="20"/>
                <w:szCs w:val="20"/>
              </w:rPr>
            </w:pPr>
          </w:p>
        </w:tc>
        <w:tc>
          <w:tcPr>
            <w:tcW w:w="331" w:type="pct"/>
            <w:textDirection w:val="btLr"/>
            <w:vAlign w:val="center"/>
          </w:tcPr>
          <w:p w14:paraId="7DBC66E5" w14:textId="77777777" w:rsidR="00C32798" w:rsidRPr="00DF5993" w:rsidRDefault="00C32798" w:rsidP="00890F62">
            <w:pPr>
              <w:suppressAutoHyphens/>
              <w:spacing w:after="0" w:line="240" w:lineRule="auto"/>
              <w:ind w:left="-57" w:right="-57"/>
              <w:jc w:val="center"/>
              <w:rPr>
                <w:rFonts w:ascii="Times New Roman" w:hAnsi="Times New Roman"/>
                <w:i/>
                <w:color w:val="0D0D0D"/>
                <w:sz w:val="20"/>
                <w:szCs w:val="20"/>
              </w:rPr>
            </w:pPr>
            <w:r w:rsidRPr="00DF5993">
              <w:rPr>
                <w:rFonts w:ascii="Times New Roman" w:hAnsi="Times New Roman"/>
                <w:color w:val="0D0D0D"/>
                <w:sz w:val="20"/>
                <w:szCs w:val="20"/>
              </w:rPr>
              <w:t>Лабораторных и практических занятий</w:t>
            </w:r>
          </w:p>
        </w:tc>
        <w:tc>
          <w:tcPr>
            <w:tcW w:w="303" w:type="pct"/>
            <w:textDirection w:val="btLr"/>
            <w:vAlign w:val="center"/>
          </w:tcPr>
          <w:p w14:paraId="3FC46B3C" w14:textId="77777777" w:rsidR="00C32798" w:rsidRPr="00DF5993" w:rsidRDefault="00C32798" w:rsidP="00890F62">
            <w:pPr>
              <w:suppressAutoHyphens/>
              <w:spacing w:after="0" w:line="240" w:lineRule="auto"/>
              <w:ind w:left="-57" w:right="-57"/>
              <w:jc w:val="center"/>
              <w:rPr>
                <w:rFonts w:ascii="Times New Roman" w:hAnsi="Times New Roman"/>
                <w:iCs/>
                <w:color w:val="0D0D0D"/>
                <w:sz w:val="20"/>
                <w:szCs w:val="20"/>
              </w:rPr>
            </w:pPr>
            <w:r w:rsidRPr="00DF5993">
              <w:rPr>
                <w:rFonts w:ascii="Times New Roman" w:hAnsi="Times New Roman"/>
                <w:color w:val="0D0D0D"/>
                <w:sz w:val="20"/>
                <w:szCs w:val="20"/>
              </w:rPr>
              <w:t>Курсовых работ (проектов)</w:t>
            </w:r>
          </w:p>
        </w:tc>
        <w:tc>
          <w:tcPr>
            <w:tcW w:w="337" w:type="pct"/>
            <w:textDirection w:val="btLr"/>
            <w:vAlign w:val="center"/>
          </w:tcPr>
          <w:p w14:paraId="6D52B9EE" w14:textId="77777777" w:rsidR="00C32798" w:rsidRPr="00DF5993" w:rsidRDefault="00C32798" w:rsidP="00890F62">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Самостоятельная работа</w:t>
            </w:r>
            <w:r w:rsidRPr="00DF5993">
              <w:rPr>
                <w:rStyle w:val="ab"/>
                <w:rFonts w:ascii="Times New Roman" w:hAnsi="Times New Roman"/>
                <w:i/>
                <w:color w:val="0D0D0D"/>
              </w:rPr>
              <w:footnoteReference w:id="1"/>
            </w:r>
          </w:p>
        </w:tc>
        <w:tc>
          <w:tcPr>
            <w:tcW w:w="290" w:type="pct"/>
            <w:textDirection w:val="btLr"/>
            <w:vAlign w:val="center"/>
          </w:tcPr>
          <w:p w14:paraId="19B3D733" w14:textId="77777777" w:rsidR="00C32798" w:rsidRPr="00DF5993" w:rsidRDefault="00C32798" w:rsidP="00890F62">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Промежуточная аттестация</w:t>
            </w:r>
          </w:p>
        </w:tc>
        <w:tc>
          <w:tcPr>
            <w:tcW w:w="287" w:type="pct"/>
            <w:textDirection w:val="btLr"/>
            <w:vAlign w:val="center"/>
          </w:tcPr>
          <w:p w14:paraId="23537D32" w14:textId="77777777" w:rsidR="00C32798" w:rsidRPr="00DF5993" w:rsidRDefault="00C32798" w:rsidP="00890F62">
            <w:pPr>
              <w:suppressAutoHyphens/>
              <w:spacing w:after="0" w:line="240" w:lineRule="auto"/>
              <w:ind w:left="-57" w:right="-57"/>
              <w:jc w:val="center"/>
              <w:rPr>
                <w:rFonts w:ascii="Times New Roman" w:hAnsi="Times New Roman"/>
                <w:i/>
                <w:color w:val="0D0D0D"/>
                <w:sz w:val="20"/>
                <w:szCs w:val="20"/>
              </w:rPr>
            </w:pPr>
            <w:r w:rsidRPr="00DF5993">
              <w:rPr>
                <w:rFonts w:ascii="Times New Roman" w:hAnsi="Times New Roman"/>
                <w:color w:val="0D0D0D"/>
                <w:sz w:val="20"/>
                <w:szCs w:val="20"/>
              </w:rPr>
              <w:t>Учебная</w:t>
            </w:r>
          </w:p>
        </w:tc>
        <w:tc>
          <w:tcPr>
            <w:tcW w:w="248" w:type="pct"/>
            <w:textDirection w:val="btLr"/>
            <w:vAlign w:val="center"/>
          </w:tcPr>
          <w:p w14:paraId="54F6AD72" w14:textId="77777777" w:rsidR="00C32798" w:rsidRPr="00DF5993" w:rsidRDefault="00C32798" w:rsidP="00890F62">
            <w:pPr>
              <w:suppressAutoHyphens/>
              <w:spacing w:after="0" w:line="240" w:lineRule="auto"/>
              <w:ind w:left="-57" w:right="-57"/>
              <w:jc w:val="center"/>
              <w:rPr>
                <w:rFonts w:ascii="Times New Roman" w:hAnsi="Times New Roman"/>
                <w:i/>
                <w:color w:val="0D0D0D"/>
                <w:sz w:val="20"/>
                <w:szCs w:val="20"/>
              </w:rPr>
            </w:pPr>
            <w:r w:rsidRPr="00DF5993">
              <w:rPr>
                <w:rFonts w:ascii="Times New Roman" w:hAnsi="Times New Roman"/>
                <w:color w:val="0D0D0D"/>
                <w:sz w:val="20"/>
                <w:szCs w:val="20"/>
              </w:rPr>
              <w:t>Производственная</w:t>
            </w:r>
          </w:p>
        </w:tc>
      </w:tr>
      <w:tr w:rsidR="00C32798" w:rsidRPr="00DF5993" w14:paraId="3BF528EB" w14:textId="77777777" w:rsidTr="00CA46B9">
        <w:trPr>
          <w:trHeight w:val="70"/>
        </w:trPr>
        <w:tc>
          <w:tcPr>
            <w:tcW w:w="650" w:type="pct"/>
            <w:vAlign w:val="center"/>
          </w:tcPr>
          <w:p w14:paraId="4F04DE32" w14:textId="77777777" w:rsidR="00C32798" w:rsidRPr="00DF5993" w:rsidRDefault="00C32798" w:rsidP="00890F62">
            <w:pPr>
              <w:spacing w:after="0" w:line="240" w:lineRule="auto"/>
              <w:jc w:val="center"/>
              <w:rPr>
                <w:rFonts w:ascii="Times New Roman" w:hAnsi="Times New Roman"/>
                <w:i/>
                <w:color w:val="0D0D0D"/>
              </w:rPr>
            </w:pPr>
            <w:r w:rsidRPr="00DF5993">
              <w:rPr>
                <w:rFonts w:ascii="Times New Roman" w:hAnsi="Times New Roman"/>
                <w:i/>
                <w:color w:val="0D0D0D"/>
              </w:rPr>
              <w:t>1</w:t>
            </w:r>
          </w:p>
        </w:tc>
        <w:tc>
          <w:tcPr>
            <w:tcW w:w="1513" w:type="pct"/>
            <w:vAlign w:val="center"/>
          </w:tcPr>
          <w:p w14:paraId="08CD03B4" w14:textId="77777777" w:rsidR="00C32798" w:rsidRPr="00DF5993" w:rsidRDefault="00C32798" w:rsidP="00890F62">
            <w:pPr>
              <w:spacing w:after="0" w:line="240" w:lineRule="auto"/>
              <w:jc w:val="center"/>
              <w:rPr>
                <w:rFonts w:ascii="Times New Roman" w:hAnsi="Times New Roman"/>
                <w:i/>
                <w:color w:val="0D0D0D"/>
              </w:rPr>
            </w:pPr>
            <w:r w:rsidRPr="00DF5993">
              <w:rPr>
                <w:rFonts w:ascii="Times New Roman" w:hAnsi="Times New Roman"/>
                <w:i/>
                <w:color w:val="0D0D0D"/>
              </w:rPr>
              <w:t>2</w:t>
            </w:r>
          </w:p>
        </w:tc>
        <w:tc>
          <w:tcPr>
            <w:tcW w:w="331" w:type="pct"/>
            <w:vAlign w:val="center"/>
          </w:tcPr>
          <w:p w14:paraId="3C13B435" w14:textId="77777777" w:rsidR="00C32798" w:rsidRPr="00DF5993" w:rsidRDefault="00C32798" w:rsidP="00890F62">
            <w:pPr>
              <w:spacing w:after="0" w:line="240" w:lineRule="auto"/>
              <w:jc w:val="center"/>
              <w:rPr>
                <w:rFonts w:ascii="Times New Roman" w:hAnsi="Times New Roman"/>
                <w:i/>
                <w:color w:val="0D0D0D"/>
              </w:rPr>
            </w:pPr>
            <w:r w:rsidRPr="00DF5993">
              <w:rPr>
                <w:rFonts w:ascii="Times New Roman" w:hAnsi="Times New Roman"/>
                <w:i/>
                <w:color w:val="0D0D0D"/>
              </w:rPr>
              <w:t>3</w:t>
            </w:r>
          </w:p>
        </w:tc>
        <w:tc>
          <w:tcPr>
            <w:tcW w:w="332" w:type="pct"/>
            <w:vAlign w:val="center"/>
          </w:tcPr>
          <w:p w14:paraId="5AF52859" w14:textId="77777777" w:rsidR="00C32798" w:rsidRPr="00DF5993" w:rsidRDefault="00C32798" w:rsidP="00890F62">
            <w:pPr>
              <w:spacing w:after="0" w:line="240" w:lineRule="auto"/>
              <w:jc w:val="center"/>
              <w:rPr>
                <w:rFonts w:ascii="Times New Roman" w:hAnsi="Times New Roman"/>
                <w:i/>
                <w:color w:val="0D0D0D"/>
              </w:rPr>
            </w:pPr>
            <w:r w:rsidRPr="00DF5993">
              <w:rPr>
                <w:rFonts w:ascii="Times New Roman" w:hAnsi="Times New Roman"/>
                <w:i/>
                <w:color w:val="0D0D0D"/>
              </w:rPr>
              <w:t>4</w:t>
            </w:r>
          </w:p>
        </w:tc>
        <w:tc>
          <w:tcPr>
            <w:tcW w:w="378" w:type="pct"/>
            <w:vAlign w:val="center"/>
          </w:tcPr>
          <w:p w14:paraId="0A19C909" w14:textId="77777777" w:rsidR="00C32798" w:rsidRPr="00DF5993" w:rsidRDefault="00C32798" w:rsidP="00890F62">
            <w:pPr>
              <w:spacing w:after="0" w:line="240" w:lineRule="auto"/>
              <w:jc w:val="center"/>
              <w:rPr>
                <w:rFonts w:ascii="Times New Roman" w:hAnsi="Times New Roman"/>
                <w:i/>
                <w:color w:val="0D0D0D"/>
              </w:rPr>
            </w:pPr>
            <w:r w:rsidRPr="00DF5993">
              <w:rPr>
                <w:rFonts w:ascii="Times New Roman" w:hAnsi="Times New Roman"/>
                <w:i/>
                <w:color w:val="0D0D0D"/>
              </w:rPr>
              <w:t>5</w:t>
            </w:r>
          </w:p>
        </w:tc>
        <w:tc>
          <w:tcPr>
            <w:tcW w:w="331" w:type="pct"/>
            <w:vAlign w:val="center"/>
          </w:tcPr>
          <w:p w14:paraId="1A42048F" w14:textId="77777777" w:rsidR="00C32798" w:rsidRPr="00DF5993" w:rsidRDefault="00C32798" w:rsidP="00890F62">
            <w:pPr>
              <w:spacing w:after="0" w:line="240" w:lineRule="auto"/>
              <w:jc w:val="center"/>
              <w:rPr>
                <w:rFonts w:ascii="Times New Roman" w:hAnsi="Times New Roman"/>
                <w:i/>
                <w:color w:val="0D0D0D"/>
              </w:rPr>
            </w:pPr>
            <w:r w:rsidRPr="00DF5993">
              <w:rPr>
                <w:rFonts w:ascii="Times New Roman" w:hAnsi="Times New Roman"/>
                <w:i/>
                <w:color w:val="0D0D0D"/>
              </w:rPr>
              <w:t>6</w:t>
            </w:r>
          </w:p>
        </w:tc>
        <w:tc>
          <w:tcPr>
            <w:tcW w:w="303" w:type="pct"/>
            <w:vAlign w:val="center"/>
          </w:tcPr>
          <w:p w14:paraId="71B5B4D1" w14:textId="77777777" w:rsidR="00C32798" w:rsidRPr="00DF5993" w:rsidRDefault="00C32798" w:rsidP="00890F62">
            <w:pPr>
              <w:spacing w:after="0" w:line="240" w:lineRule="auto"/>
              <w:jc w:val="center"/>
              <w:rPr>
                <w:rFonts w:ascii="Times New Roman" w:hAnsi="Times New Roman"/>
                <w:i/>
                <w:color w:val="0D0D0D"/>
              </w:rPr>
            </w:pPr>
            <w:r w:rsidRPr="00DF5993">
              <w:rPr>
                <w:rFonts w:ascii="Times New Roman" w:hAnsi="Times New Roman"/>
                <w:i/>
                <w:color w:val="0D0D0D"/>
              </w:rPr>
              <w:t>7</w:t>
            </w:r>
          </w:p>
        </w:tc>
        <w:tc>
          <w:tcPr>
            <w:tcW w:w="337" w:type="pct"/>
            <w:vAlign w:val="center"/>
          </w:tcPr>
          <w:p w14:paraId="62E6B215" w14:textId="77777777" w:rsidR="00C32798" w:rsidRPr="00DF5993" w:rsidRDefault="00C32798" w:rsidP="00890F62">
            <w:pPr>
              <w:spacing w:after="0" w:line="240" w:lineRule="auto"/>
              <w:jc w:val="center"/>
              <w:rPr>
                <w:rFonts w:ascii="Times New Roman" w:hAnsi="Times New Roman"/>
                <w:i/>
                <w:color w:val="0D0D0D"/>
              </w:rPr>
            </w:pPr>
            <w:r w:rsidRPr="00DF5993">
              <w:rPr>
                <w:rFonts w:ascii="Times New Roman" w:hAnsi="Times New Roman"/>
                <w:i/>
                <w:color w:val="0D0D0D"/>
              </w:rPr>
              <w:t>8</w:t>
            </w:r>
          </w:p>
        </w:tc>
        <w:tc>
          <w:tcPr>
            <w:tcW w:w="290" w:type="pct"/>
            <w:vAlign w:val="center"/>
          </w:tcPr>
          <w:p w14:paraId="474AA8B8" w14:textId="77777777" w:rsidR="00C32798" w:rsidRPr="00DF5993" w:rsidRDefault="00C32798" w:rsidP="00890F62">
            <w:pPr>
              <w:spacing w:after="0" w:line="240" w:lineRule="auto"/>
              <w:jc w:val="center"/>
              <w:rPr>
                <w:rFonts w:ascii="Times New Roman" w:hAnsi="Times New Roman"/>
                <w:i/>
                <w:color w:val="0D0D0D"/>
              </w:rPr>
            </w:pPr>
            <w:r w:rsidRPr="00DF5993">
              <w:rPr>
                <w:rFonts w:ascii="Times New Roman" w:hAnsi="Times New Roman"/>
                <w:i/>
                <w:color w:val="0D0D0D"/>
              </w:rPr>
              <w:t>9</w:t>
            </w:r>
          </w:p>
        </w:tc>
        <w:tc>
          <w:tcPr>
            <w:tcW w:w="287" w:type="pct"/>
            <w:vAlign w:val="center"/>
          </w:tcPr>
          <w:p w14:paraId="16377390" w14:textId="77777777" w:rsidR="00C32798" w:rsidRPr="00DF5993" w:rsidRDefault="00C32798" w:rsidP="00890F62">
            <w:pPr>
              <w:spacing w:after="0" w:line="240" w:lineRule="auto"/>
              <w:jc w:val="center"/>
              <w:rPr>
                <w:rFonts w:ascii="Times New Roman" w:hAnsi="Times New Roman"/>
                <w:i/>
                <w:color w:val="0D0D0D"/>
              </w:rPr>
            </w:pPr>
            <w:r w:rsidRPr="00DF5993">
              <w:rPr>
                <w:rFonts w:ascii="Times New Roman" w:hAnsi="Times New Roman"/>
                <w:i/>
                <w:color w:val="0D0D0D"/>
              </w:rPr>
              <w:t>10</w:t>
            </w:r>
          </w:p>
        </w:tc>
        <w:tc>
          <w:tcPr>
            <w:tcW w:w="248" w:type="pct"/>
            <w:vAlign w:val="center"/>
          </w:tcPr>
          <w:p w14:paraId="6859112F" w14:textId="77777777" w:rsidR="00C32798" w:rsidRPr="00DF5993" w:rsidRDefault="00C32798" w:rsidP="00890F62">
            <w:pPr>
              <w:spacing w:after="0" w:line="240" w:lineRule="auto"/>
              <w:jc w:val="center"/>
              <w:rPr>
                <w:rFonts w:ascii="Times New Roman" w:hAnsi="Times New Roman"/>
                <w:i/>
                <w:color w:val="0D0D0D"/>
              </w:rPr>
            </w:pPr>
            <w:r w:rsidRPr="00DF5993">
              <w:rPr>
                <w:rFonts w:ascii="Times New Roman" w:hAnsi="Times New Roman"/>
                <w:i/>
                <w:color w:val="0D0D0D"/>
              </w:rPr>
              <w:t>11</w:t>
            </w:r>
          </w:p>
        </w:tc>
      </w:tr>
      <w:tr w:rsidR="00C32798" w:rsidRPr="00DF5993" w14:paraId="2DF3C43C" w14:textId="77777777" w:rsidTr="00CA46B9">
        <w:tc>
          <w:tcPr>
            <w:tcW w:w="650" w:type="pct"/>
          </w:tcPr>
          <w:p w14:paraId="472F87FA" w14:textId="77777777" w:rsidR="00C32798" w:rsidRPr="00DF5993" w:rsidRDefault="00C32798" w:rsidP="00890F62">
            <w:pPr>
              <w:spacing w:after="0" w:line="240" w:lineRule="auto"/>
              <w:rPr>
                <w:rFonts w:ascii="Times New Roman" w:hAnsi="Times New Roman"/>
                <w:iCs/>
                <w:color w:val="0D0D0D"/>
              </w:rPr>
            </w:pPr>
            <w:r w:rsidRPr="00DF5993">
              <w:rPr>
                <w:rFonts w:ascii="Times New Roman" w:hAnsi="Times New Roman"/>
                <w:iCs/>
                <w:color w:val="0D0D0D"/>
              </w:rPr>
              <w:t>ПК 1.1</w:t>
            </w:r>
            <w:r w:rsidRPr="00DF5993">
              <w:rPr>
                <w:rFonts w:ascii="Times New Roman" w:hAnsi="Times New Roman"/>
                <w:iCs/>
                <w:color w:val="0D0D0D"/>
                <w:lang w:val="en-US"/>
              </w:rPr>
              <w:t>–</w:t>
            </w:r>
            <w:r w:rsidRPr="00DF5993">
              <w:rPr>
                <w:rFonts w:ascii="Times New Roman" w:hAnsi="Times New Roman"/>
                <w:iCs/>
                <w:color w:val="0D0D0D"/>
              </w:rPr>
              <w:t>1.4.</w:t>
            </w:r>
          </w:p>
          <w:p w14:paraId="05805C0A" w14:textId="77777777" w:rsidR="00C32798" w:rsidRPr="00DF5993" w:rsidRDefault="00C32798" w:rsidP="00890F62">
            <w:pPr>
              <w:spacing w:after="0" w:line="240" w:lineRule="auto"/>
              <w:rPr>
                <w:rFonts w:ascii="Times New Roman" w:hAnsi="Times New Roman"/>
                <w:color w:val="0D0D0D"/>
              </w:rPr>
            </w:pPr>
            <w:r w:rsidRPr="00DF5993">
              <w:rPr>
                <w:rFonts w:ascii="Times New Roman" w:hAnsi="Times New Roman"/>
                <w:iCs/>
                <w:color w:val="0D0D0D"/>
              </w:rPr>
              <w:t>ОК 01, 02, 04, 09</w:t>
            </w:r>
          </w:p>
        </w:tc>
        <w:tc>
          <w:tcPr>
            <w:tcW w:w="1513" w:type="pct"/>
          </w:tcPr>
          <w:p w14:paraId="2857936C" w14:textId="77777777" w:rsidR="00C32798" w:rsidRPr="00DF5993" w:rsidRDefault="00B21DF9" w:rsidP="00890F62">
            <w:pPr>
              <w:spacing w:after="0" w:line="240" w:lineRule="auto"/>
              <w:rPr>
                <w:rFonts w:ascii="Times New Roman" w:hAnsi="Times New Roman"/>
                <w:color w:val="0D0D0D"/>
              </w:rPr>
            </w:pPr>
            <w:r w:rsidRPr="00DF5993">
              <w:rPr>
                <w:rFonts w:ascii="Times New Roman" w:hAnsi="Times New Roman"/>
                <w:color w:val="0D0D0D"/>
              </w:rPr>
              <w:t xml:space="preserve">Раздел </w:t>
            </w:r>
            <w:r w:rsidR="00C32798" w:rsidRPr="00DF5993">
              <w:rPr>
                <w:rFonts w:ascii="Times New Roman" w:hAnsi="Times New Roman"/>
                <w:color w:val="0D0D0D"/>
              </w:rPr>
              <w:t>1. Медико-биологические основы здоровья</w:t>
            </w:r>
          </w:p>
        </w:tc>
        <w:tc>
          <w:tcPr>
            <w:tcW w:w="331" w:type="pct"/>
            <w:vAlign w:val="center"/>
          </w:tcPr>
          <w:p w14:paraId="42BF5B05" w14:textId="77777777" w:rsidR="00C32798" w:rsidRPr="00DF5993" w:rsidRDefault="00C32798" w:rsidP="00890F62">
            <w:pPr>
              <w:spacing w:after="0" w:line="240" w:lineRule="auto"/>
              <w:jc w:val="center"/>
              <w:rPr>
                <w:rFonts w:ascii="Times New Roman" w:hAnsi="Times New Roman"/>
                <w:b/>
                <w:bCs/>
                <w:color w:val="0D0D0D"/>
              </w:rPr>
            </w:pPr>
            <w:r w:rsidRPr="00DF5993">
              <w:rPr>
                <w:rFonts w:ascii="Times New Roman" w:hAnsi="Times New Roman"/>
                <w:b/>
                <w:bCs/>
                <w:color w:val="0D0D0D"/>
              </w:rPr>
              <w:t>36</w:t>
            </w:r>
          </w:p>
        </w:tc>
        <w:tc>
          <w:tcPr>
            <w:tcW w:w="332" w:type="pct"/>
            <w:vAlign w:val="center"/>
          </w:tcPr>
          <w:p w14:paraId="42139EEA" w14:textId="77777777" w:rsidR="00C32798" w:rsidRPr="00DF5993" w:rsidRDefault="00C32798" w:rsidP="00890F62">
            <w:pPr>
              <w:spacing w:after="0"/>
              <w:jc w:val="center"/>
              <w:rPr>
                <w:rFonts w:ascii="Times New Roman" w:hAnsi="Times New Roman"/>
                <w:b/>
                <w:bCs/>
                <w:color w:val="0D0D0D"/>
              </w:rPr>
            </w:pPr>
            <w:r w:rsidRPr="00DF5993">
              <w:rPr>
                <w:rFonts w:ascii="Times New Roman" w:hAnsi="Times New Roman"/>
                <w:b/>
                <w:bCs/>
                <w:color w:val="0D0D0D"/>
              </w:rPr>
              <w:t>16</w:t>
            </w:r>
          </w:p>
        </w:tc>
        <w:tc>
          <w:tcPr>
            <w:tcW w:w="378" w:type="pct"/>
            <w:vAlign w:val="center"/>
          </w:tcPr>
          <w:p w14:paraId="05C45785" w14:textId="77777777" w:rsidR="00C32798" w:rsidRPr="00DF5993" w:rsidRDefault="00C32798" w:rsidP="00890F62">
            <w:pPr>
              <w:spacing w:after="0" w:line="240" w:lineRule="auto"/>
              <w:jc w:val="center"/>
              <w:rPr>
                <w:rFonts w:ascii="Times New Roman" w:hAnsi="Times New Roman"/>
                <w:b/>
                <w:bCs/>
                <w:color w:val="0D0D0D"/>
              </w:rPr>
            </w:pPr>
            <w:r w:rsidRPr="00DF5993">
              <w:rPr>
                <w:rFonts w:ascii="Times New Roman" w:hAnsi="Times New Roman"/>
                <w:b/>
                <w:bCs/>
                <w:color w:val="0D0D0D"/>
              </w:rPr>
              <w:t>36</w:t>
            </w:r>
          </w:p>
        </w:tc>
        <w:tc>
          <w:tcPr>
            <w:tcW w:w="331" w:type="pct"/>
            <w:vAlign w:val="center"/>
          </w:tcPr>
          <w:p w14:paraId="585E3AFE" w14:textId="77777777" w:rsidR="00C32798" w:rsidRPr="00DF5993" w:rsidRDefault="00C32798" w:rsidP="00890F62">
            <w:pPr>
              <w:spacing w:after="0" w:line="240" w:lineRule="auto"/>
              <w:jc w:val="center"/>
              <w:rPr>
                <w:rFonts w:ascii="Times New Roman" w:hAnsi="Times New Roman"/>
                <w:color w:val="0D0D0D"/>
                <w:lang w:val="en-US"/>
              </w:rPr>
            </w:pPr>
            <w:r w:rsidRPr="00DF5993">
              <w:rPr>
                <w:rFonts w:ascii="Times New Roman" w:hAnsi="Times New Roman"/>
                <w:color w:val="0D0D0D"/>
                <w:lang w:val="en-US"/>
              </w:rPr>
              <w:t>16</w:t>
            </w:r>
          </w:p>
        </w:tc>
        <w:tc>
          <w:tcPr>
            <w:tcW w:w="303" w:type="pct"/>
            <w:vAlign w:val="center"/>
          </w:tcPr>
          <w:p w14:paraId="320A0C86" w14:textId="77777777" w:rsidR="00C32798" w:rsidRPr="00DF5993" w:rsidRDefault="00C32798" w:rsidP="00890F62">
            <w:pPr>
              <w:spacing w:after="0" w:line="240" w:lineRule="auto"/>
              <w:jc w:val="center"/>
              <w:rPr>
                <w:rFonts w:ascii="Times New Roman" w:hAnsi="Times New Roman"/>
                <w:color w:val="0D0D0D"/>
                <w:lang w:val="en-US"/>
              </w:rPr>
            </w:pPr>
            <w:r w:rsidRPr="00DF5993">
              <w:rPr>
                <w:rFonts w:ascii="Times New Roman" w:hAnsi="Times New Roman"/>
                <w:color w:val="0D0D0D"/>
                <w:lang w:val="en-US"/>
              </w:rPr>
              <w:t>-</w:t>
            </w:r>
          </w:p>
        </w:tc>
        <w:tc>
          <w:tcPr>
            <w:tcW w:w="337" w:type="pct"/>
            <w:vAlign w:val="center"/>
          </w:tcPr>
          <w:p w14:paraId="468F39E2" w14:textId="77777777" w:rsidR="00C32798" w:rsidRPr="00DF5993" w:rsidRDefault="00C32798" w:rsidP="00890F62">
            <w:pPr>
              <w:spacing w:after="0" w:line="240" w:lineRule="auto"/>
              <w:jc w:val="center"/>
              <w:rPr>
                <w:rFonts w:ascii="Times New Roman" w:hAnsi="Times New Roman"/>
                <w:color w:val="0D0D0D"/>
                <w:lang w:val="en-US"/>
              </w:rPr>
            </w:pPr>
            <w:r w:rsidRPr="00DF5993">
              <w:rPr>
                <w:rFonts w:ascii="Times New Roman" w:hAnsi="Times New Roman"/>
                <w:color w:val="0D0D0D"/>
                <w:lang w:val="en-US"/>
              </w:rPr>
              <w:t>-</w:t>
            </w:r>
          </w:p>
        </w:tc>
        <w:tc>
          <w:tcPr>
            <w:tcW w:w="290" w:type="pct"/>
            <w:vMerge w:val="restart"/>
            <w:vAlign w:val="center"/>
          </w:tcPr>
          <w:p w14:paraId="7FAC7EB2" w14:textId="77777777" w:rsidR="00C32798" w:rsidRPr="00DF5993" w:rsidRDefault="00C32798" w:rsidP="00890F62">
            <w:pPr>
              <w:spacing w:after="0" w:line="240" w:lineRule="auto"/>
              <w:jc w:val="center"/>
              <w:rPr>
                <w:rFonts w:ascii="Times New Roman" w:hAnsi="Times New Roman"/>
                <w:color w:val="0D0D0D"/>
                <w:lang w:val="en-US"/>
              </w:rPr>
            </w:pPr>
          </w:p>
        </w:tc>
        <w:tc>
          <w:tcPr>
            <w:tcW w:w="287" w:type="pct"/>
            <w:vAlign w:val="center"/>
          </w:tcPr>
          <w:p w14:paraId="17856C93" w14:textId="77777777" w:rsidR="00C32798" w:rsidRPr="00DF5993" w:rsidRDefault="00C32798" w:rsidP="00890F62">
            <w:pPr>
              <w:spacing w:after="0" w:line="240" w:lineRule="auto"/>
              <w:jc w:val="center"/>
              <w:rPr>
                <w:rFonts w:ascii="Times New Roman" w:hAnsi="Times New Roman"/>
                <w:b/>
                <w:bCs/>
                <w:color w:val="0D0D0D"/>
              </w:rPr>
            </w:pPr>
          </w:p>
        </w:tc>
        <w:tc>
          <w:tcPr>
            <w:tcW w:w="248" w:type="pct"/>
            <w:vAlign w:val="center"/>
          </w:tcPr>
          <w:p w14:paraId="74A30B41" w14:textId="77777777" w:rsidR="00C32798" w:rsidRPr="00DF5993" w:rsidRDefault="00C32798" w:rsidP="00890F62">
            <w:pPr>
              <w:spacing w:after="0" w:line="240" w:lineRule="auto"/>
              <w:jc w:val="center"/>
              <w:rPr>
                <w:rFonts w:ascii="Times New Roman" w:hAnsi="Times New Roman"/>
                <w:b/>
                <w:bCs/>
                <w:color w:val="0D0D0D"/>
              </w:rPr>
            </w:pPr>
          </w:p>
        </w:tc>
      </w:tr>
      <w:tr w:rsidR="00C32798" w:rsidRPr="00DF5993" w14:paraId="4B2374BB" w14:textId="77777777" w:rsidTr="00CA46B9">
        <w:trPr>
          <w:trHeight w:val="314"/>
        </w:trPr>
        <w:tc>
          <w:tcPr>
            <w:tcW w:w="650" w:type="pct"/>
          </w:tcPr>
          <w:p w14:paraId="7BBC02F1" w14:textId="77777777" w:rsidR="00C32798" w:rsidRPr="00DF5993" w:rsidRDefault="00C32798" w:rsidP="00890F62">
            <w:pPr>
              <w:spacing w:after="0" w:line="240" w:lineRule="auto"/>
              <w:rPr>
                <w:rFonts w:ascii="Times New Roman" w:hAnsi="Times New Roman"/>
                <w:iCs/>
                <w:color w:val="0D0D0D"/>
              </w:rPr>
            </w:pPr>
            <w:r w:rsidRPr="00DF5993">
              <w:rPr>
                <w:rFonts w:ascii="Times New Roman" w:hAnsi="Times New Roman"/>
                <w:iCs/>
                <w:color w:val="0D0D0D"/>
              </w:rPr>
              <w:t>ПК 1.1</w:t>
            </w:r>
            <w:r w:rsidRPr="00DF5993">
              <w:rPr>
                <w:rFonts w:ascii="Times New Roman" w:hAnsi="Times New Roman"/>
                <w:iCs/>
                <w:color w:val="0D0D0D"/>
                <w:lang w:val="en-US"/>
              </w:rPr>
              <w:t>–</w:t>
            </w:r>
            <w:r w:rsidRPr="00DF5993">
              <w:rPr>
                <w:rFonts w:ascii="Times New Roman" w:hAnsi="Times New Roman"/>
                <w:iCs/>
                <w:color w:val="0D0D0D"/>
              </w:rPr>
              <w:t>1.4.</w:t>
            </w:r>
          </w:p>
          <w:p w14:paraId="76C9CCE3" w14:textId="77777777" w:rsidR="00C32798" w:rsidRPr="00DF5993" w:rsidRDefault="00C32798" w:rsidP="00890F62">
            <w:pPr>
              <w:spacing w:after="0" w:line="240" w:lineRule="auto"/>
              <w:rPr>
                <w:rFonts w:ascii="Times New Roman" w:hAnsi="Times New Roman"/>
                <w:color w:val="0D0D0D"/>
              </w:rPr>
            </w:pPr>
            <w:r w:rsidRPr="00DF5993">
              <w:rPr>
                <w:rFonts w:ascii="Times New Roman" w:hAnsi="Times New Roman"/>
                <w:iCs/>
                <w:color w:val="0D0D0D"/>
              </w:rPr>
              <w:t>ОК 01, 02, 04, 09</w:t>
            </w:r>
          </w:p>
        </w:tc>
        <w:tc>
          <w:tcPr>
            <w:tcW w:w="1513" w:type="pct"/>
          </w:tcPr>
          <w:p w14:paraId="36C60BB0" w14:textId="77777777" w:rsidR="00C32798" w:rsidRPr="00DF5993" w:rsidRDefault="00BE49CD" w:rsidP="00890F62">
            <w:pPr>
              <w:spacing w:after="0" w:line="240" w:lineRule="auto"/>
              <w:rPr>
                <w:rFonts w:ascii="Times New Roman" w:hAnsi="Times New Roman"/>
                <w:color w:val="0D0D0D"/>
              </w:rPr>
            </w:pPr>
            <w:r w:rsidRPr="00DF5993">
              <w:rPr>
                <w:rFonts w:ascii="Times New Roman" w:hAnsi="Times New Roman"/>
                <w:color w:val="0D0D0D"/>
              </w:rPr>
              <w:t xml:space="preserve">Раздел </w:t>
            </w:r>
            <w:r w:rsidR="00C32798" w:rsidRPr="00DF5993">
              <w:rPr>
                <w:rFonts w:ascii="Times New Roman" w:hAnsi="Times New Roman"/>
                <w:color w:val="0D0D0D"/>
              </w:rPr>
              <w:t>2. Теоретические и методические основы физического воспитания и развития детей раннего и дошкольного возраста</w:t>
            </w:r>
          </w:p>
        </w:tc>
        <w:tc>
          <w:tcPr>
            <w:tcW w:w="331" w:type="pct"/>
            <w:vAlign w:val="center"/>
          </w:tcPr>
          <w:p w14:paraId="66BB3614" w14:textId="77777777" w:rsidR="00C32798" w:rsidRPr="00DF5993" w:rsidRDefault="00C32798" w:rsidP="00890F62">
            <w:pPr>
              <w:spacing w:after="0" w:line="240" w:lineRule="auto"/>
              <w:jc w:val="center"/>
              <w:rPr>
                <w:rFonts w:ascii="Times New Roman" w:hAnsi="Times New Roman"/>
                <w:b/>
                <w:bCs/>
                <w:color w:val="0D0D0D"/>
              </w:rPr>
            </w:pPr>
            <w:r w:rsidRPr="00DF5993">
              <w:rPr>
                <w:rFonts w:ascii="Times New Roman" w:hAnsi="Times New Roman"/>
                <w:b/>
                <w:bCs/>
                <w:color w:val="0D0D0D"/>
              </w:rPr>
              <w:t>72</w:t>
            </w:r>
          </w:p>
        </w:tc>
        <w:tc>
          <w:tcPr>
            <w:tcW w:w="332" w:type="pct"/>
            <w:vAlign w:val="center"/>
          </w:tcPr>
          <w:p w14:paraId="3716809F" w14:textId="77777777" w:rsidR="00C32798" w:rsidRPr="00DF5993" w:rsidRDefault="00C32798" w:rsidP="00890F62">
            <w:pPr>
              <w:spacing w:after="0" w:line="240" w:lineRule="auto"/>
              <w:jc w:val="center"/>
              <w:rPr>
                <w:rFonts w:ascii="Times New Roman" w:hAnsi="Times New Roman"/>
                <w:b/>
                <w:bCs/>
                <w:color w:val="0D0D0D"/>
              </w:rPr>
            </w:pPr>
            <w:r w:rsidRPr="00DF5993">
              <w:rPr>
                <w:rFonts w:ascii="Times New Roman" w:hAnsi="Times New Roman"/>
                <w:b/>
                <w:bCs/>
                <w:color w:val="0D0D0D"/>
              </w:rPr>
              <w:t>48</w:t>
            </w:r>
          </w:p>
        </w:tc>
        <w:tc>
          <w:tcPr>
            <w:tcW w:w="378" w:type="pct"/>
            <w:vAlign w:val="center"/>
          </w:tcPr>
          <w:p w14:paraId="7551280E" w14:textId="77777777" w:rsidR="00C32798" w:rsidRPr="00DF5993" w:rsidRDefault="00C32798" w:rsidP="00890F62">
            <w:pPr>
              <w:spacing w:after="0" w:line="240" w:lineRule="auto"/>
              <w:jc w:val="center"/>
              <w:rPr>
                <w:rFonts w:ascii="Times New Roman" w:hAnsi="Times New Roman"/>
                <w:b/>
                <w:bCs/>
                <w:color w:val="0D0D0D"/>
              </w:rPr>
            </w:pPr>
            <w:r w:rsidRPr="00DF5993">
              <w:rPr>
                <w:rFonts w:ascii="Times New Roman" w:hAnsi="Times New Roman"/>
                <w:b/>
                <w:bCs/>
                <w:color w:val="0D0D0D"/>
              </w:rPr>
              <w:t>72</w:t>
            </w:r>
          </w:p>
        </w:tc>
        <w:tc>
          <w:tcPr>
            <w:tcW w:w="331" w:type="pct"/>
            <w:vAlign w:val="center"/>
          </w:tcPr>
          <w:p w14:paraId="457A8830" w14:textId="77777777" w:rsidR="00C32798" w:rsidRPr="00DF5993" w:rsidRDefault="00C32798" w:rsidP="00890F62">
            <w:pPr>
              <w:spacing w:after="0" w:line="240" w:lineRule="auto"/>
              <w:jc w:val="center"/>
              <w:rPr>
                <w:rFonts w:ascii="Times New Roman" w:hAnsi="Times New Roman"/>
                <w:color w:val="0D0D0D"/>
              </w:rPr>
            </w:pPr>
            <w:r w:rsidRPr="00DF5993">
              <w:rPr>
                <w:rFonts w:ascii="Times New Roman" w:hAnsi="Times New Roman"/>
                <w:color w:val="0D0D0D"/>
              </w:rPr>
              <w:t>48</w:t>
            </w:r>
          </w:p>
        </w:tc>
        <w:tc>
          <w:tcPr>
            <w:tcW w:w="303" w:type="pct"/>
            <w:vAlign w:val="center"/>
          </w:tcPr>
          <w:p w14:paraId="08C770E2" w14:textId="77777777" w:rsidR="00C32798" w:rsidRPr="00DF5993" w:rsidRDefault="00C32798" w:rsidP="00890F62">
            <w:pPr>
              <w:spacing w:after="0" w:line="240" w:lineRule="auto"/>
              <w:jc w:val="center"/>
              <w:rPr>
                <w:rFonts w:ascii="Times New Roman" w:hAnsi="Times New Roman"/>
                <w:color w:val="0D0D0D"/>
                <w:lang w:val="en-US"/>
              </w:rPr>
            </w:pPr>
            <w:r w:rsidRPr="00DF5993">
              <w:rPr>
                <w:rFonts w:ascii="Times New Roman" w:hAnsi="Times New Roman"/>
                <w:color w:val="0D0D0D"/>
                <w:lang w:val="en-US"/>
              </w:rPr>
              <w:t>-</w:t>
            </w:r>
          </w:p>
        </w:tc>
        <w:tc>
          <w:tcPr>
            <w:tcW w:w="337" w:type="pct"/>
            <w:vAlign w:val="center"/>
          </w:tcPr>
          <w:p w14:paraId="6642409A" w14:textId="77777777" w:rsidR="00C32798" w:rsidRPr="00DF5993" w:rsidRDefault="00C32798" w:rsidP="00890F62">
            <w:pPr>
              <w:spacing w:after="0" w:line="240" w:lineRule="auto"/>
              <w:jc w:val="center"/>
              <w:rPr>
                <w:rFonts w:ascii="Times New Roman" w:hAnsi="Times New Roman"/>
                <w:color w:val="0D0D0D"/>
                <w:lang w:val="en-US"/>
              </w:rPr>
            </w:pPr>
            <w:r w:rsidRPr="00DF5993">
              <w:rPr>
                <w:rFonts w:ascii="Times New Roman" w:hAnsi="Times New Roman"/>
                <w:color w:val="0D0D0D"/>
                <w:lang w:val="en-US"/>
              </w:rPr>
              <w:t>-</w:t>
            </w:r>
          </w:p>
        </w:tc>
        <w:tc>
          <w:tcPr>
            <w:tcW w:w="290" w:type="pct"/>
            <w:vMerge/>
            <w:vAlign w:val="center"/>
          </w:tcPr>
          <w:p w14:paraId="16B53E1F" w14:textId="77777777" w:rsidR="00C32798" w:rsidRPr="00DF5993" w:rsidRDefault="00C32798" w:rsidP="00890F62">
            <w:pPr>
              <w:spacing w:after="0" w:line="240" w:lineRule="auto"/>
              <w:jc w:val="center"/>
              <w:rPr>
                <w:rFonts w:ascii="Times New Roman" w:hAnsi="Times New Roman"/>
                <w:color w:val="0D0D0D"/>
              </w:rPr>
            </w:pPr>
          </w:p>
        </w:tc>
        <w:tc>
          <w:tcPr>
            <w:tcW w:w="287" w:type="pct"/>
            <w:vAlign w:val="center"/>
          </w:tcPr>
          <w:p w14:paraId="421CED80" w14:textId="77777777" w:rsidR="00C32798" w:rsidRPr="00DF5993" w:rsidRDefault="00C32798" w:rsidP="00890F62">
            <w:pPr>
              <w:spacing w:after="0" w:line="240" w:lineRule="auto"/>
              <w:jc w:val="center"/>
              <w:rPr>
                <w:rFonts w:ascii="Times New Roman" w:hAnsi="Times New Roman"/>
                <w:b/>
                <w:bCs/>
                <w:color w:val="0D0D0D"/>
              </w:rPr>
            </w:pPr>
          </w:p>
        </w:tc>
        <w:tc>
          <w:tcPr>
            <w:tcW w:w="248" w:type="pct"/>
            <w:vAlign w:val="center"/>
          </w:tcPr>
          <w:p w14:paraId="6AD010DA" w14:textId="77777777" w:rsidR="00C32798" w:rsidRPr="00DF5993" w:rsidRDefault="00C32798" w:rsidP="00890F62">
            <w:pPr>
              <w:spacing w:after="0" w:line="240" w:lineRule="auto"/>
              <w:jc w:val="center"/>
              <w:rPr>
                <w:rFonts w:ascii="Times New Roman" w:hAnsi="Times New Roman"/>
                <w:b/>
                <w:bCs/>
                <w:color w:val="0D0D0D"/>
              </w:rPr>
            </w:pPr>
          </w:p>
        </w:tc>
      </w:tr>
      <w:tr w:rsidR="00C32798" w:rsidRPr="00DF5993" w14:paraId="201BF74E" w14:textId="77777777" w:rsidTr="00CA46B9">
        <w:trPr>
          <w:trHeight w:val="314"/>
        </w:trPr>
        <w:tc>
          <w:tcPr>
            <w:tcW w:w="650" w:type="pct"/>
          </w:tcPr>
          <w:p w14:paraId="2A41F563" w14:textId="77777777" w:rsidR="00C32798" w:rsidRPr="00DF5993" w:rsidRDefault="00C32798" w:rsidP="00890F62">
            <w:pPr>
              <w:spacing w:after="0" w:line="240" w:lineRule="auto"/>
              <w:rPr>
                <w:rFonts w:ascii="Times New Roman" w:hAnsi="Times New Roman"/>
                <w:iCs/>
                <w:color w:val="0D0D0D"/>
              </w:rPr>
            </w:pPr>
            <w:r w:rsidRPr="00DF5993">
              <w:rPr>
                <w:rFonts w:ascii="Times New Roman" w:hAnsi="Times New Roman"/>
                <w:iCs/>
                <w:color w:val="0D0D0D"/>
              </w:rPr>
              <w:t>ПК 1.1</w:t>
            </w:r>
            <w:r w:rsidRPr="00DF5993">
              <w:rPr>
                <w:rFonts w:ascii="Times New Roman" w:hAnsi="Times New Roman"/>
                <w:iCs/>
                <w:color w:val="0D0D0D"/>
                <w:lang w:val="en-US"/>
              </w:rPr>
              <w:t>–</w:t>
            </w:r>
            <w:r w:rsidRPr="00DF5993">
              <w:rPr>
                <w:rFonts w:ascii="Times New Roman" w:hAnsi="Times New Roman"/>
                <w:iCs/>
                <w:color w:val="0D0D0D"/>
              </w:rPr>
              <w:t>1.4.</w:t>
            </w:r>
          </w:p>
          <w:p w14:paraId="3F6FAD6F" w14:textId="77777777" w:rsidR="00C32798" w:rsidRPr="00DF5993" w:rsidRDefault="00C32798" w:rsidP="00890F62">
            <w:pPr>
              <w:spacing w:after="0" w:line="240" w:lineRule="auto"/>
              <w:rPr>
                <w:rFonts w:ascii="Times New Roman" w:hAnsi="Times New Roman"/>
                <w:color w:val="0D0D0D"/>
              </w:rPr>
            </w:pPr>
            <w:r w:rsidRPr="00DF5993">
              <w:rPr>
                <w:rFonts w:ascii="Times New Roman" w:hAnsi="Times New Roman"/>
                <w:iCs/>
                <w:color w:val="0D0D0D"/>
              </w:rPr>
              <w:t>ОК 01, 02, 04, 09</w:t>
            </w:r>
          </w:p>
        </w:tc>
        <w:tc>
          <w:tcPr>
            <w:tcW w:w="1513" w:type="pct"/>
          </w:tcPr>
          <w:p w14:paraId="3A5D4654" w14:textId="77777777" w:rsidR="00C32798" w:rsidRPr="00DF5993" w:rsidRDefault="00BE49CD" w:rsidP="00890F62">
            <w:pPr>
              <w:spacing w:after="0" w:line="240" w:lineRule="auto"/>
              <w:rPr>
                <w:rFonts w:ascii="Times New Roman" w:hAnsi="Times New Roman"/>
                <w:color w:val="0D0D0D"/>
              </w:rPr>
            </w:pPr>
            <w:r w:rsidRPr="00DF5993">
              <w:rPr>
                <w:rFonts w:ascii="Times New Roman" w:hAnsi="Times New Roman"/>
                <w:color w:val="0D0D0D"/>
              </w:rPr>
              <w:t xml:space="preserve">Раздел </w:t>
            </w:r>
            <w:r w:rsidR="00C32798" w:rsidRPr="00DF5993">
              <w:rPr>
                <w:rFonts w:ascii="Times New Roman" w:hAnsi="Times New Roman"/>
                <w:color w:val="0D0D0D"/>
              </w:rPr>
              <w:t>3. Практикум по совершенствованию двигательных умений и навыков</w:t>
            </w:r>
          </w:p>
        </w:tc>
        <w:tc>
          <w:tcPr>
            <w:tcW w:w="331" w:type="pct"/>
            <w:vAlign w:val="center"/>
          </w:tcPr>
          <w:p w14:paraId="275FD78A" w14:textId="77777777" w:rsidR="00C32798" w:rsidRPr="00DF5993" w:rsidRDefault="00C32798" w:rsidP="00890F62">
            <w:pPr>
              <w:spacing w:after="0" w:line="240" w:lineRule="auto"/>
              <w:jc w:val="center"/>
              <w:rPr>
                <w:rFonts w:ascii="Times New Roman" w:hAnsi="Times New Roman"/>
                <w:b/>
                <w:bCs/>
                <w:color w:val="0D0D0D"/>
              </w:rPr>
            </w:pPr>
            <w:r w:rsidRPr="00DF5993">
              <w:rPr>
                <w:rFonts w:ascii="Times New Roman" w:hAnsi="Times New Roman"/>
                <w:b/>
                <w:bCs/>
                <w:color w:val="0D0D0D"/>
              </w:rPr>
              <w:t>36</w:t>
            </w:r>
          </w:p>
        </w:tc>
        <w:tc>
          <w:tcPr>
            <w:tcW w:w="332" w:type="pct"/>
            <w:vAlign w:val="center"/>
          </w:tcPr>
          <w:p w14:paraId="22DC8680" w14:textId="77777777" w:rsidR="00C32798" w:rsidRPr="00DF5993" w:rsidRDefault="00C32798" w:rsidP="00890F62">
            <w:pPr>
              <w:spacing w:after="0" w:line="240" w:lineRule="auto"/>
              <w:jc w:val="center"/>
              <w:rPr>
                <w:rFonts w:ascii="Times New Roman" w:hAnsi="Times New Roman"/>
                <w:b/>
                <w:bCs/>
                <w:color w:val="0D0D0D"/>
              </w:rPr>
            </w:pPr>
            <w:r w:rsidRPr="00DF5993">
              <w:rPr>
                <w:rFonts w:ascii="Times New Roman" w:hAnsi="Times New Roman"/>
                <w:b/>
                <w:bCs/>
                <w:color w:val="0D0D0D"/>
              </w:rPr>
              <w:t>36</w:t>
            </w:r>
          </w:p>
        </w:tc>
        <w:tc>
          <w:tcPr>
            <w:tcW w:w="378" w:type="pct"/>
            <w:vAlign w:val="center"/>
          </w:tcPr>
          <w:p w14:paraId="0120AD47" w14:textId="77777777" w:rsidR="00C32798" w:rsidRPr="00DF5993" w:rsidRDefault="00C32798" w:rsidP="00890F62">
            <w:pPr>
              <w:spacing w:after="0" w:line="240" w:lineRule="auto"/>
              <w:jc w:val="center"/>
              <w:rPr>
                <w:rFonts w:ascii="Times New Roman" w:hAnsi="Times New Roman"/>
                <w:b/>
                <w:bCs/>
                <w:color w:val="0D0D0D"/>
              </w:rPr>
            </w:pPr>
            <w:r w:rsidRPr="00DF5993">
              <w:rPr>
                <w:rFonts w:ascii="Times New Roman" w:hAnsi="Times New Roman"/>
                <w:b/>
                <w:bCs/>
                <w:color w:val="0D0D0D"/>
              </w:rPr>
              <w:t>36</w:t>
            </w:r>
          </w:p>
        </w:tc>
        <w:tc>
          <w:tcPr>
            <w:tcW w:w="331" w:type="pct"/>
            <w:vAlign w:val="center"/>
          </w:tcPr>
          <w:p w14:paraId="5DA428ED" w14:textId="77777777" w:rsidR="00C32798" w:rsidRPr="00DF5993" w:rsidRDefault="00C32798" w:rsidP="00890F62">
            <w:pPr>
              <w:spacing w:after="0" w:line="240" w:lineRule="auto"/>
              <w:jc w:val="center"/>
              <w:rPr>
                <w:rFonts w:ascii="Times New Roman" w:hAnsi="Times New Roman"/>
                <w:color w:val="0D0D0D"/>
                <w:lang w:val="en-US"/>
              </w:rPr>
            </w:pPr>
            <w:r w:rsidRPr="00DF5993">
              <w:rPr>
                <w:rFonts w:ascii="Times New Roman" w:hAnsi="Times New Roman"/>
                <w:color w:val="0D0D0D"/>
                <w:lang w:val="en-US"/>
              </w:rPr>
              <w:t>36</w:t>
            </w:r>
          </w:p>
        </w:tc>
        <w:tc>
          <w:tcPr>
            <w:tcW w:w="303" w:type="pct"/>
            <w:vAlign w:val="center"/>
          </w:tcPr>
          <w:p w14:paraId="7DC2E569" w14:textId="77777777" w:rsidR="00C32798" w:rsidRPr="00DF5993" w:rsidRDefault="00C32798" w:rsidP="00890F62">
            <w:pPr>
              <w:spacing w:after="0" w:line="240" w:lineRule="auto"/>
              <w:jc w:val="center"/>
              <w:rPr>
                <w:rFonts w:ascii="Times New Roman" w:hAnsi="Times New Roman"/>
                <w:color w:val="0D0D0D"/>
              </w:rPr>
            </w:pPr>
          </w:p>
        </w:tc>
        <w:tc>
          <w:tcPr>
            <w:tcW w:w="337" w:type="pct"/>
            <w:vAlign w:val="center"/>
          </w:tcPr>
          <w:p w14:paraId="38E7E63B" w14:textId="77777777" w:rsidR="00C32798" w:rsidRPr="00DF5993" w:rsidRDefault="00C32798" w:rsidP="00890F62">
            <w:pPr>
              <w:spacing w:after="0" w:line="240" w:lineRule="auto"/>
              <w:jc w:val="center"/>
              <w:rPr>
                <w:rFonts w:ascii="Times New Roman" w:hAnsi="Times New Roman"/>
                <w:color w:val="0D0D0D"/>
              </w:rPr>
            </w:pPr>
          </w:p>
        </w:tc>
        <w:tc>
          <w:tcPr>
            <w:tcW w:w="290" w:type="pct"/>
            <w:vAlign w:val="center"/>
          </w:tcPr>
          <w:p w14:paraId="33782D4A" w14:textId="77777777" w:rsidR="00C32798" w:rsidRPr="00DF5993" w:rsidRDefault="00C32798" w:rsidP="00890F62">
            <w:pPr>
              <w:spacing w:after="0" w:line="240" w:lineRule="auto"/>
              <w:jc w:val="center"/>
              <w:rPr>
                <w:rFonts w:ascii="Times New Roman" w:hAnsi="Times New Roman"/>
                <w:color w:val="0D0D0D"/>
              </w:rPr>
            </w:pPr>
          </w:p>
        </w:tc>
        <w:tc>
          <w:tcPr>
            <w:tcW w:w="287" w:type="pct"/>
            <w:vAlign w:val="center"/>
          </w:tcPr>
          <w:p w14:paraId="246E5124" w14:textId="77777777" w:rsidR="00C32798" w:rsidRPr="00DF5993" w:rsidRDefault="00C32798" w:rsidP="00890F62">
            <w:pPr>
              <w:spacing w:after="0" w:line="240" w:lineRule="auto"/>
              <w:jc w:val="center"/>
              <w:rPr>
                <w:rFonts w:ascii="Times New Roman" w:hAnsi="Times New Roman"/>
                <w:b/>
                <w:bCs/>
                <w:color w:val="0D0D0D"/>
              </w:rPr>
            </w:pPr>
          </w:p>
        </w:tc>
        <w:tc>
          <w:tcPr>
            <w:tcW w:w="248" w:type="pct"/>
            <w:vAlign w:val="center"/>
          </w:tcPr>
          <w:p w14:paraId="372BA314" w14:textId="77777777" w:rsidR="00C32798" w:rsidRPr="00DF5993" w:rsidRDefault="00C32798" w:rsidP="00890F62">
            <w:pPr>
              <w:spacing w:after="0" w:line="240" w:lineRule="auto"/>
              <w:jc w:val="center"/>
              <w:rPr>
                <w:rFonts w:ascii="Times New Roman" w:hAnsi="Times New Roman"/>
                <w:b/>
                <w:bCs/>
                <w:color w:val="0D0D0D"/>
              </w:rPr>
            </w:pPr>
          </w:p>
        </w:tc>
      </w:tr>
      <w:tr w:rsidR="00C32798" w:rsidRPr="00DF5993" w14:paraId="446F504F" w14:textId="77777777" w:rsidTr="00CA46B9">
        <w:trPr>
          <w:trHeight w:val="314"/>
        </w:trPr>
        <w:tc>
          <w:tcPr>
            <w:tcW w:w="650" w:type="pct"/>
          </w:tcPr>
          <w:p w14:paraId="6BEB3849" w14:textId="77777777" w:rsidR="00C32798" w:rsidRPr="00DF5993" w:rsidRDefault="00C32798" w:rsidP="00890F62">
            <w:pPr>
              <w:spacing w:after="0" w:line="240" w:lineRule="auto"/>
              <w:rPr>
                <w:rFonts w:ascii="Times New Roman" w:hAnsi="Times New Roman"/>
                <w:iCs/>
                <w:color w:val="0D0D0D"/>
              </w:rPr>
            </w:pPr>
          </w:p>
        </w:tc>
        <w:tc>
          <w:tcPr>
            <w:tcW w:w="1513" w:type="pct"/>
          </w:tcPr>
          <w:p w14:paraId="39DB3744" w14:textId="77777777" w:rsidR="00C32798" w:rsidRPr="00DF5993" w:rsidRDefault="00C32798" w:rsidP="00890F62">
            <w:pPr>
              <w:spacing w:after="0" w:line="240" w:lineRule="auto"/>
              <w:rPr>
                <w:rFonts w:ascii="Times New Roman" w:hAnsi="Times New Roman"/>
                <w:color w:val="0D0D0D"/>
              </w:rPr>
            </w:pPr>
            <w:r w:rsidRPr="00DF5993">
              <w:rPr>
                <w:rFonts w:ascii="Times New Roman" w:hAnsi="Times New Roman"/>
                <w:color w:val="0D0D0D"/>
              </w:rPr>
              <w:t>Учебная практика, часов</w:t>
            </w:r>
          </w:p>
        </w:tc>
        <w:tc>
          <w:tcPr>
            <w:tcW w:w="331" w:type="pct"/>
            <w:vAlign w:val="center"/>
          </w:tcPr>
          <w:p w14:paraId="29E3F12A" w14:textId="77777777" w:rsidR="00C32798" w:rsidRPr="00DF5993" w:rsidRDefault="00C32798" w:rsidP="00890F62">
            <w:pPr>
              <w:spacing w:after="0" w:line="240" w:lineRule="auto"/>
              <w:jc w:val="center"/>
              <w:rPr>
                <w:rFonts w:ascii="Times New Roman" w:hAnsi="Times New Roman"/>
                <w:b/>
                <w:bCs/>
                <w:color w:val="0D0D0D"/>
              </w:rPr>
            </w:pPr>
            <w:r w:rsidRPr="00DF5993">
              <w:rPr>
                <w:rFonts w:ascii="Times New Roman" w:hAnsi="Times New Roman"/>
                <w:b/>
                <w:bCs/>
                <w:color w:val="0D0D0D"/>
              </w:rPr>
              <w:t>36</w:t>
            </w:r>
          </w:p>
        </w:tc>
        <w:tc>
          <w:tcPr>
            <w:tcW w:w="332" w:type="pct"/>
            <w:vAlign w:val="center"/>
          </w:tcPr>
          <w:p w14:paraId="28A79A59" w14:textId="77777777" w:rsidR="00C32798" w:rsidRPr="00DF5993" w:rsidRDefault="00C32798" w:rsidP="00890F62">
            <w:pPr>
              <w:spacing w:after="0" w:line="240" w:lineRule="auto"/>
              <w:jc w:val="center"/>
              <w:rPr>
                <w:rFonts w:ascii="Times New Roman" w:hAnsi="Times New Roman"/>
                <w:color w:val="0D0D0D"/>
                <w:lang w:val="en-US"/>
              </w:rPr>
            </w:pPr>
            <w:r w:rsidRPr="00DF5993">
              <w:rPr>
                <w:rFonts w:ascii="Times New Roman" w:hAnsi="Times New Roman"/>
                <w:color w:val="0D0D0D"/>
                <w:lang w:val="en-US"/>
              </w:rPr>
              <w:t>36</w:t>
            </w:r>
          </w:p>
        </w:tc>
        <w:tc>
          <w:tcPr>
            <w:tcW w:w="378" w:type="pct"/>
            <w:vAlign w:val="center"/>
          </w:tcPr>
          <w:p w14:paraId="40D903C0" w14:textId="77777777" w:rsidR="00C32798" w:rsidRPr="00DF5993" w:rsidRDefault="00C32798" w:rsidP="00890F62">
            <w:pPr>
              <w:spacing w:after="0" w:line="240" w:lineRule="auto"/>
              <w:jc w:val="center"/>
              <w:rPr>
                <w:rFonts w:ascii="Times New Roman" w:hAnsi="Times New Roman"/>
                <w:b/>
                <w:bCs/>
                <w:color w:val="0D0D0D"/>
              </w:rPr>
            </w:pPr>
          </w:p>
        </w:tc>
        <w:tc>
          <w:tcPr>
            <w:tcW w:w="331" w:type="pct"/>
            <w:vAlign w:val="center"/>
          </w:tcPr>
          <w:p w14:paraId="6071B829" w14:textId="77777777" w:rsidR="00C32798" w:rsidRPr="00DF5993" w:rsidRDefault="00C32798" w:rsidP="00890F62">
            <w:pPr>
              <w:spacing w:after="0" w:line="240" w:lineRule="auto"/>
              <w:jc w:val="center"/>
              <w:rPr>
                <w:rFonts w:ascii="Times New Roman" w:hAnsi="Times New Roman"/>
                <w:color w:val="0D0D0D"/>
              </w:rPr>
            </w:pPr>
          </w:p>
        </w:tc>
        <w:tc>
          <w:tcPr>
            <w:tcW w:w="303" w:type="pct"/>
            <w:vAlign w:val="center"/>
          </w:tcPr>
          <w:p w14:paraId="05B2EDD1" w14:textId="77777777" w:rsidR="00C32798" w:rsidRPr="00DF5993" w:rsidRDefault="00C32798" w:rsidP="00890F62">
            <w:pPr>
              <w:spacing w:after="0" w:line="240" w:lineRule="auto"/>
              <w:jc w:val="center"/>
              <w:rPr>
                <w:rFonts w:ascii="Times New Roman" w:hAnsi="Times New Roman"/>
                <w:color w:val="0D0D0D"/>
              </w:rPr>
            </w:pPr>
          </w:p>
        </w:tc>
        <w:tc>
          <w:tcPr>
            <w:tcW w:w="337" w:type="pct"/>
            <w:vAlign w:val="center"/>
          </w:tcPr>
          <w:p w14:paraId="3C5A1423" w14:textId="77777777" w:rsidR="00C32798" w:rsidRPr="00DF5993" w:rsidRDefault="00C32798" w:rsidP="00890F62">
            <w:pPr>
              <w:spacing w:after="0" w:line="240" w:lineRule="auto"/>
              <w:jc w:val="center"/>
              <w:rPr>
                <w:rFonts w:ascii="Times New Roman" w:hAnsi="Times New Roman"/>
                <w:color w:val="0D0D0D"/>
              </w:rPr>
            </w:pPr>
          </w:p>
        </w:tc>
        <w:tc>
          <w:tcPr>
            <w:tcW w:w="290" w:type="pct"/>
            <w:vAlign w:val="center"/>
          </w:tcPr>
          <w:p w14:paraId="66C358CE" w14:textId="77777777" w:rsidR="00C32798" w:rsidRPr="00DF5993" w:rsidRDefault="00C32798" w:rsidP="00890F62">
            <w:pPr>
              <w:spacing w:after="0" w:line="240" w:lineRule="auto"/>
              <w:jc w:val="center"/>
              <w:rPr>
                <w:rFonts w:ascii="Times New Roman" w:hAnsi="Times New Roman"/>
                <w:color w:val="0D0D0D"/>
              </w:rPr>
            </w:pPr>
          </w:p>
        </w:tc>
        <w:tc>
          <w:tcPr>
            <w:tcW w:w="287" w:type="pct"/>
            <w:vAlign w:val="center"/>
          </w:tcPr>
          <w:p w14:paraId="6F32CBB9" w14:textId="77777777" w:rsidR="00C32798" w:rsidRPr="00DF5993" w:rsidRDefault="00C32798" w:rsidP="00890F62">
            <w:pPr>
              <w:spacing w:after="0" w:line="240" w:lineRule="auto"/>
              <w:jc w:val="center"/>
              <w:rPr>
                <w:rFonts w:ascii="Times New Roman" w:hAnsi="Times New Roman"/>
                <w:b/>
                <w:bCs/>
                <w:color w:val="0D0D0D"/>
              </w:rPr>
            </w:pPr>
            <w:r w:rsidRPr="00DF5993">
              <w:rPr>
                <w:rFonts w:ascii="Times New Roman" w:hAnsi="Times New Roman"/>
                <w:b/>
                <w:bCs/>
                <w:color w:val="0D0D0D"/>
              </w:rPr>
              <w:t>36</w:t>
            </w:r>
          </w:p>
        </w:tc>
        <w:tc>
          <w:tcPr>
            <w:tcW w:w="248" w:type="pct"/>
            <w:vAlign w:val="center"/>
          </w:tcPr>
          <w:p w14:paraId="0ABE5FD6" w14:textId="77777777" w:rsidR="00C32798" w:rsidRPr="00DF5993" w:rsidRDefault="00C32798" w:rsidP="00890F62">
            <w:pPr>
              <w:spacing w:after="0" w:line="240" w:lineRule="auto"/>
              <w:jc w:val="center"/>
              <w:rPr>
                <w:rFonts w:ascii="Times New Roman" w:hAnsi="Times New Roman"/>
                <w:b/>
                <w:bCs/>
                <w:color w:val="0D0D0D"/>
              </w:rPr>
            </w:pPr>
          </w:p>
        </w:tc>
      </w:tr>
      <w:tr w:rsidR="00CA46B9" w:rsidRPr="00DF5993" w14:paraId="06D92BBA" w14:textId="77777777" w:rsidTr="00CA46B9">
        <w:tc>
          <w:tcPr>
            <w:tcW w:w="650" w:type="pct"/>
          </w:tcPr>
          <w:p w14:paraId="7D68D00C" w14:textId="77777777" w:rsidR="00CA46B9" w:rsidRPr="00DF5993" w:rsidRDefault="00CA46B9" w:rsidP="00890F62">
            <w:pPr>
              <w:spacing w:after="0" w:line="240" w:lineRule="auto"/>
              <w:rPr>
                <w:rFonts w:ascii="Times New Roman" w:hAnsi="Times New Roman"/>
                <w:i/>
                <w:color w:val="0D0D0D"/>
              </w:rPr>
            </w:pPr>
          </w:p>
        </w:tc>
        <w:tc>
          <w:tcPr>
            <w:tcW w:w="1513" w:type="pct"/>
          </w:tcPr>
          <w:p w14:paraId="39024509" w14:textId="77777777" w:rsidR="00CA46B9" w:rsidRPr="00DF5993" w:rsidRDefault="00CA46B9" w:rsidP="00890F62">
            <w:pPr>
              <w:suppressAutoHyphens/>
              <w:spacing w:after="0" w:line="240" w:lineRule="auto"/>
              <w:rPr>
                <w:rFonts w:ascii="Times New Roman" w:hAnsi="Times New Roman"/>
                <w:color w:val="0D0D0D"/>
              </w:rPr>
            </w:pPr>
            <w:r w:rsidRPr="00DF5993">
              <w:rPr>
                <w:rFonts w:ascii="Times New Roman" w:hAnsi="Times New Roman"/>
                <w:color w:val="0D0D0D"/>
              </w:rPr>
              <w:t xml:space="preserve">Производственная практика </w:t>
            </w:r>
          </w:p>
        </w:tc>
        <w:tc>
          <w:tcPr>
            <w:tcW w:w="331" w:type="pct"/>
            <w:vAlign w:val="center"/>
          </w:tcPr>
          <w:p w14:paraId="271F3AAB" w14:textId="77777777" w:rsidR="00CA46B9" w:rsidRPr="00DF5993" w:rsidRDefault="00CA46B9" w:rsidP="00890F62">
            <w:pPr>
              <w:suppressAutoHyphens/>
              <w:spacing w:after="0" w:line="240" w:lineRule="auto"/>
              <w:jc w:val="center"/>
              <w:rPr>
                <w:rFonts w:ascii="Times New Roman" w:hAnsi="Times New Roman"/>
                <w:b/>
                <w:bCs/>
                <w:i/>
                <w:color w:val="0D0D0D"/>
              </w:rPr>
            </w:pPr>
            <w:r w:rsidRPr="00DF5993">
              <w:rPr>
                <w:rFonts w:ascii="Times New Roman" w:hAnsi="Times New Roman"/>
                <w:b/>
                <w:bCs/>
                <w:color w:val="0D0D0D"/>
              </w:rPr>
              <w:t>72</w:t>
            </w:r>
          </w:p>
        </w:tc>
        <w:tc>
          <w:tcPr>
            <w:tcW w:w="332" w:type="pct"/>
            <w:shd w:val="clear" w:color="auto" w:fill="C0C0C0"/>
            <w:vAlign w:val="center"/>
          </w:tcPr>
          <w:p w14:paraId="741A8823" w14:textId="77777777" w:rsidR="00CA46B9" w:rsidRPr="00DF5993" w:rsidRDefault="00CA46B9" w:rsidP="00890F62">
            <w:pPr>
              <w:spacing w:after="0" w:line="240" w:lineRule="auto"/>
              <w:jc w:val="center"/>
              <w:rPr>
                <w:rFonts w:ascii="Times New Roman" w:hAnsi="Times New Roman"/>
                <w:i/>
                <w:color w:val="0D0D0D"/>
              </w:rPr>
            </w:pPr>
            <w:r w:rsidRPr="00DF5993">
              <w:rPr>
                <w:rFonts w:ascii="Times New Roman" w:hAnsi="Times New Roman"/>
                <w:i/>
                <w:color w:val="0D0D0D"/>
              </w:rPr>
              <w:t>72</w:t>
            </w:r>
          </w:p>
        </w:tc>
        <w:tc>
          <w:tcPr>
            <w:tcW w:w="378" w:type="pct"/>
            <w:shd w:val="clear" w:color="auto" w:fill="C0C0C0"/>
            <w:vAlign w:val="center"/>
          </w:tcPr>
          <w:p w14:paraId="38E594A3" w14:textId="77777777" w:rsidR="00CA46B9" w:rsidRPr="00DF5993" w:rsidRDefault="00CA46B9" w:rsidP="00890F62">
            <w:pPr>
              <w:spacing w:after="0" w:line="240" w:lineRule="auto"/>
              <w:jc w:val="center"/>
              <w:rPr>
                <w:rFonts w:ascii="Times New Roman" w:hAnsi="Times New Roman"/>
                <w:b/>
                <w:bCs/>
                <w:i/>
                <w:color w:val="0D0D0D"/>
              </w:rPr>
            </w:pPr>
          </w:p>
        </w:tc>
        <w:tc>
          <w:tcPr>
            <w:tcW w:w="331" w:type="pct"/>
            <w:shd w:val="clear" w:color="auto" w:fill="C0C0C0"/>
            <w:vAlign w:val="center"/>
          </w:tcPr>
          <w:p w14:paraId="5A83F6AC" w14:textId="77777777" w:rsidR="00CA46B9" w:rsidRPr="00DF5993" w:rsidRDefault="00CA46B9" w:rsidP="00890F62">
            <w:pPr>
              <w:spacing w:after="0" w:line="240" w:lineRule="auto"/>
              <w:jc w:val="center"/>
              <w:rPr>
                <w:rFonts w:ascii="Times New Roman" w:hAnsi="Times New Roman"/>
                <w:b/>
                <w:bCs/>
                <w:i/>
                <w:color w:val="0D0D0D"/>
              </w:rPr>
            </w:pPr>
          </w:p>
        </w:tc>
        <w:tc>
          <w:tcPr>
            <w:tcW w:w="303" w:type="pct"/>
            <w:shd w:val="clear" w:color="auto" w:fill="C0C0C0"/>
            <w:vAlign w:val="center"/>
          </w:tcPr>
          <w:p w14:paraId="333FAA76" w14:textId="77777777" w:rsidR="00CA46B9" w:rsidRPr="00DF5993" w:rsidRDefault="00CA46B9" w:rsidP="00890F62">
            <w:pPr>
              <w:spacing w:after="0" w:line="240" w:lineRule="auto"/>
              <w:jc w:val="center"/>
              <w:rPr>
                <w:rFonts w:ascii="Times New Roman" w:hAnsi="Times New Roman"/>
                <w:i/>
                <w:color w:val="0D0D0D"/>
              </w:rPr>
            </w:pPr>
          </w:p>
        </w:tc>
        <w:tc>
          <w:tcPr>
            <w:tcW w:w="337" w:type="pct"/>
            <w:shd w:val="clear" w:color="auto" w:fill="C0C0C0"/>
            <w:vAlign w:val="center"/>
          </w:tcPr>
          <w:p w14:paraId="2C7B3E45" w14:textId="77777777" w:rsidR="00CA46B9" w:rsidRPr="00DF5993" w:rsidRDefault="00CA46B9" w:rsidP="00890F62">
            <w:pPr>
              <w:spacing w:after="0" w:line="240" w:lineRule="auto"/>
              <w:jc w:val="center"/>
              <w:rPr>
                <w:rFonts w:ascii="Times New Roman" w:hAnsi="Times New Roman"/>
                <w:i/>
                <w:color w:val="0D0D0D"/>
              </w:rPr>
            </w:pPr>
          </w:p>
        </w:tc>
        <w:tc>
          <w:tcPr>
            <w:tcW w:w="290" w:type="pct"/>
            <w:shd w:val="clear" w:color="auto" w:fill="C0C0C0"/>
            <w:vAlign w:val="center"/>
          </w:tcPr>
          <w:p w14:paraId="0F10A8E6" w14:textId="77777777" w:rsidR="00CA46B9" w:rsidRPr="00DF5993" w:rsidRDefault="00CA46B9" w:rsidP="00890F62">
            <w:pPr>
              <w:spacing w:after="0" w:line="240" w:lineRule="auto"/>
              <w:jc w:val="center"/>
              <w:rPr>
                <w:rFonts w:ascii="Times New Roman" w:hAnsi="Times New Roman"/>
                <w:i/>
                <w:color w:val="0D0D0D"/>
              </w:rPr>
            </w:pPr>
          </w:p>
        </w:tc>
        <w:tc>
          <w:tcPr>
            <w:tcW w:w="287" w:type="pct"/>
            <w:shd w:val="clear" w:color="auto" w:fill="C0C0C0"/>
            <w:vAlign w:val="center"/>
          </w:tcPr>
          <w:p w14:paraId="139B0CF0" w14:textId="77F95505" w:rsidR="00CA46B9" w:rsidRPr="00DF5993" w:rsidRDefault="00CA46B9" w:rsidP="00890F62">
            <w:pPr>
              <w:spacing w:after="0" w:line="240" w:lineRule="auto"/>
              <w:jc w:val="center"/>
              <w:rPr>
                <w:rFonts w:ascii="Times New Roman" w:hAnsi="Times New Roman"/>
                <w:i/>
                <w:color w:val="0D0D0D"/>
              </w:rPr>
            </w:pPr>
          </w:p>
        </w:tc>
        <w:tc>
          <w:tcPr>
            <w:tcW w:w="248" w:type="pct"/>
            <w:vAlign w:val="center"/>
          </w:tcPr>
          <w:p w14:paraId="3E4C0E9B" w14:textId="77777777" w:rsidR="00CA46B9" w:rsidRPr="00DF5993" w:rsidRDefault="00CA46B9" w:rsidP="00890F62">
            <w:pPr>
              <w:suppressAutoHyphens/>
              <w:spacing w:after="0" w:line="240" w:lineRule="auto"/>
              <w:jc w:val="center"/>
              <w:rPr>
                <w:rFonts w:ascii="Times New Roman" w:hAnsi="Times New Roman"/>
                <w:i/>
                <w:color w:val="0D0D0D"/>
              </w:rPr>
            </w:pPr>
            <w:r w:rsidRPr="00DF5993">
              <w:rPr>
                <w:rFonts w:ascii="Times New Roman" w:hAnsi="Times New Roman"/>
                <w:b/>
                <w:bCs/>
                <w:color w:val="0D0D0D"/>
              </w:rPr>
              <w:t>72</w:t>
            </w:r>
          </w:p>
        </w:tc>
      </w:tr>
      <w:tr w:rsidR="00CA46B9" w:rsidRPr="00DF5993" w14:paraId="26E512FF" w14:textId="77777777" w:rsidTr="00CA46B9">
        <w:tc>
          <w:tcPr>
            <w:tcW w:w="650" w:type="pct"/>
          </w:tcPr>
          <w:p w14:paraId="546F22C2" w14:textId="77777777" w:rsidR="00CA46B9" w:rsidRPr="00DF5993" w:rsidRDefault="00CA46B9" w:rsidP="00890F62">
            <w:pPr>
              <w:spacing w:after="0" w:line="240" w:lineRule="auto"/>
              <w:rPr>
                <w:rFonts w:ascii="Times New Roman" w:hAnsi="Times New Roman"/>
                <w:i/>
                <w:color w:val="0D0D0D"/>
              </w:rPr>
            </w:pPr>
          </w:p>
        </w:tc>
        <w:tc>
          <w:tcPr>
            <w:tcW w:w="1513" w:type="pct"/>
          </w:tcPr>
          <w:p w14:paraId="4695626A" w14:textId="77777777" w:rsidR="00CA46B9" w:rsidRPr="00DF5993" w:rsidRDefault="00CA46B9" w:rsidP="00890F62">
            <w:pPr>
              <w:suppressAutoHyphens/>
              <w:spacing w:after="0" w:line="240" w:lineRule="auto"/>
              <w:rPr>
                <w:rFonts w:ascii="Times New Roman" w:hAnsi="Times New Roman"/>
                <w:color w:val="0D0D0D"/>
              </w:rPr>
            </w:pPr>
            <w:r w:rsidRPr="00DF5993">
              <w:rPr>
                <w:rFonts w:ascii="Times New Roman" w:hAnsi="Times New Roman"/>
                <w:color w:val="0D0D0D"/>
              </w:rPr>
              <w:t>Промежуточная аттестация</w:t>
            </w:r>
          </w:p>
        </w:tc>
        <w:tc>
          <w:tcPr>
            <w:tcW w:w="331" w:type="pct"/>
            <w:vAlign w:val="center"/>
          </w:tcPr>
          <w:p w14:paraId="6BED5299" w14:textId="77777777" w:rsidR="00CA46B9" w:rsidRPr="00DF5993" w:rsidRDefault="00CA46B9" w:rsidP="00890F62">
            <w:pPr>
              <w:suppressAutoHyphens/>
              <w:spacing w:after="0" w:line="240" w:lineRule="auto"/>
              <w:jc w:val="center"/>
              <w:rPr>
                <w:rFonts w:ascii="Times New Roman" w:hAnsi="Times New Roman"/>
                <w:b/>
                <w:bCs/>
                <w:color w:val="0D0D0D"/>
              </w:rPr>
            </w:pPr>
          </w:p>
        </w:tc>
        <w:tc>
          <w:tcPr>
            <w:tcW w:w="332" w:type="pct"/>
            <w:shd w:val="clear" w:color="auto" w:fill="C0C0C0"/>
            <w:vAlign w:val="center"/>
          </w:tcPr>
          <w:p w14:paraId="0A86AC79" w14:textId="77777777" w:rsidR="00CA46B9" w:rsidRPr="00DF5993" w:rsidRDefault="00CA46B9" w:rsidP="00890F62">
            <w:pPr>
              <w:spacing w:after="0" w:line="240" w:lineRule="auto"/>
              <w:jc w:val="center"/>
              <w:rPr>
                <w:rFonts w:ascii="Times New Roman" w:hAnsi="Times New Roman"/>
                <w:i/>
                <w:color w:val="0D0D0D"/>
              </w:rPr>
            </w:pPr>
          </w:p>
        </w:tc>
        <w:tc>
          <w:tcPr>
            <w:tcW w:w="378" w:type="pct"/>
            <w:shd w:val="clear" w:color="auto" w:fill="C0C0C0"/>
            <w:vAlign w:val="center"/>
          </w:tcPr>
          <w:p w14:paraId="6B935F38" w14:textId="77777777" w:rsidR="00CA46B9" w:rsidRPr="00DF5993" w:rsidRDefault="00CA46B9" w:rsidP="00890F62">
            <w:pPr>
              <w:spacing w:after="0" w:line="240" w:lineRule="auto"/>
              <w:jc w:val="center"/>
              <w:rPr>
                <w:rFonts w:ascii="Times New Roman" w:hAnsi="Times New Roman"/>
                <w:i/>
                <w:color w:val="0D0D0D"/>
              </w:rPr>
            </w:pPr>
          </w:p>
        </w:tc>
        <w:tc>
          <w:tcPr>
            <w:tcW w:w="331" w:type="pct"/>
            <w:shd w:val="clear" w:color="auto" w:fill="C0C0C0"/>
            <w:vAlign w:val="center"/>
          </w:tcPr>
          <w:p w14:paraId="0FB8C934" w14:textId="77777777" w:rsidR="00CA46B9" w:rsidRPr="00DF5993" w:rsidRDefault="00CA46B9" w:rsidP="00890F62">
            <w:pPr>
              <w:spacing w:after="0" w:line="240" w:lineRule="auto"/>
              <w:jc w:val="center"/>
              <w:rPr>
                <w:rFonts w:ascii="Times New Roman" w:hAnsi="Times New Roman"/>
                <w:i/>
                <w:color w:val="0D0D0D"/>
              </w:rPr>
            </w:pPr>
          </w:p>
        </w:tc>
        <w:tc>
          <w:tcPr>
            <w:tcW w:w="303" w:type="pct"/>
            <w:shd w:val="clear" w:color="auto" w:fill="C0C0C0"/>
            <w:vAlign w:val="center"/>
          </w:tcPr>
          <w:p w14:paraId="6B3D703E" w14:textId="77777777" w:rsidR="00CA46B9" w:rsidRPr="00DF5993" w:rsidRDefault="00CA46B9" w:rsidP="00890F62">
            <w:pPr>
              <w:spacing w:after="0" w:line="240" w:lineRule="auto"/>
              <w:jc w:val="center"/>
              <w:rPr>
                <w:rFonts w:ascii="Times New Roman" w:hAnsi="Times New Roman"/>
                <w:i/>
                <w:color w:val="0D0D0D"/>
              </w:rPr>
            </w:pPr>
          </w:p>
        </w:tc>
        <w:tc>
          <w:tcPr>
            <w:tcW w:w="337" w:type="pct"/>
            <w:shd w:val="clear" w:color="auto" w:fill="C0C0C0"/>
            <w:vAlign w:val="center"/>
          </w:tcPr>
          <w:p w14:paraId="2F07E8BF" w14:textId="77777777" w:rsidR="00CA46B9" w:rsidRPr="00DF5993" w:rsidRDefault="00CA46B9" w:rsidP="00890F62">
            <w:pPr>
              <w:spacing w:after="0" w:line="240" w:lineRule="auto"/>
              <w:jc w:val="center"/>
              <w:rPr>
                <w:rFonts w:ascii="Times New Roman" w:hAnsi="Times New Roman"/>
                <w:i/>
                <w:color w:val="0D0D0D"/>
              </w:rPr>
            </w:pPr>
          </w:p>
        </w:tc>
        <w:tc>
          <w:tcPr>
            <w:tcW w:w="290" w:type="pct"/>
            <w:shd w:val="clear" w:color="auto" w:fill="C0C0C0"/>
            <w:vAlign w:val="center"/>
          </w:tcPr>
          <w:p w14:paraId="5D78A25B" w14:textId="77777777" w:rsidR="00CA46B9" w:rsidRPr="00DF5993" w:rsidRDefault="00CA46B9" w:rsidP="00890F62">
            <w:pPr>
              <w:spacing w:after="0" w:line="240" w:lineRule="auto"/>
              <w:jc w:val="center"/>
              <w:rPr>
                <w:rFonts w:ascii="Times New Roman" w:hAnsi="Times New Roman"/>
                <w:i/>
                <w:color w:val="0D0D0D"/>
              </w:rPr>
            </w:pPr>
          </w:p>
        </w:tc>
        <w:tc>
          <w:tcPr>
            <w:tcW w:w="287" w:type="pct"/>
            <w:shd w:val="clear" w:color="auto" w:fill="C0C0C0"/>
            <w:vAlign w:val="center"/>
          </w:tcPr>
          <w:p w14:paraId="3F0B8C0F" w14:textId="1B496F3E" w:rsidR="00CA46B9" w:rsidRPr="00DF5993" w:rsidRDefault="00CA46B9" w:rsidP="00890F62">
            <w:pPr>
              <w:spacing w:after="0" w:line="240" w:lineRule="auto"/>
              <w:jc w:val="center"/>
              <w:rPr>
                <w:rFonts w:ascii="Times New Roman" w:hAnsi="Times New Roman"/>
                <w:i/>
                <w:color w:val="0D0D0D"/>
              </w:rPr>
            </w:pPr>
          </w:p>
        </w:tc>
        <w:tc>
          <w:tcPr>
            <w:tcW w:w="248" w:type="pct"/>
            <w:vAlign w:val="center"/>
          </w:tcPr>
          <w:p w14:paraId="3908EFD2" w14:textId="77777777" w:rsidR="00CA46B9" w:rsidRPr="00DF5993" w:rsidRDefault="00CA46B9" w:rsidP="00890F62">
            <w:pPr>
              <w:suppressAutoHyphens/>
              <w:spacing w:after="0" w:line="240" w:lineRule="auto"/>
              <w:jc w:val="center"/>
              <w:rPr>
                <w:rFonts w:ascii="Times New Roman" w:hAnsi="Times New Roman"/>
                <w:color w:val="0D0D0D"/>
              </w:rPr>
            </w:pPr>
          </w:p>
        </w:tc>
      </w:tr>
      <w:tr w:rsidR="00C32798" w:rsidRPr="00DF5993" w14:paraId="0D163262" w14:textId="77777777" w:rsidTr="00CA46B9">
        <w:tc>
          <w:tcPr>
            <w:tcW w:w="650" w:type="pct"/>
          </w:tcPr>
          <w:p w14:paraId="3D1693F5" w14:textId="77777777" w:rsidR="00C32798" w:rsidRPr="00DF5993" w:rsidRDefault="00C32798" w:rsidP="00890F62">
            <w:pPr>
              <w:spacing w:line="240" w:lineRule="auto"/>
              <w:rPr>
                <w:rFonts w:ascii="Times New Roman" w:hAnsi="Times New Roman"/>
                <w:b/>
                <w:i/>
                <w:color w:val="0D0D0D"/>
              </w:rPr>
            </w:pPr>
          </w:p>
        </w:tc>
        <w:tc>
          <w:tcPr>
            <w:tcW w:w="1513" w:type="pct"/>
          </w:tcPr>
          <w:p w14:paraId="2636F73F" w14:textId="77777777" w:rsidR="00C32798" w:rsidRPr="00DF5993" w:rsidRDefault="00C32798" w:rsidP="00890F62">
            <w:pPr>
              <w:spacing w:line="240" w:lineRule="auto"/>
              <w:rPr>
                <w:rFonts w:ascii="Times New Roman" w:hAnsi="Times New Roman"/>
                <w:b/>
                <w:i/>
                <w:color w:val="0D0D0D"/>
              </w:rPr>
            </w:pPr>
            <w:r w:rsidRPr="00DF5993">
              <w:rPr>
                <w:rFonts w:ascii="Times New Roman" w:hAnsi="Times New Roman"/>
                <w:b/>
                <w:i/>
                <w:color w:val="0D0D0D"/>
              </w:rPr>
              <w:t>Всего:</w:t>
            </w:r>
          </w:p>
        </w:tc>
        <w:tc>
          <w:tcPr>
            <w:tcW w:w="331" w:type="pct"/>
            <w:vAlign w:val="center"/>
          </w:tcPr>
          <w:p w14:paraId="25B7EC2D" w14:textId="77777777" w:rsidR="00C32798" w:rsidRPr="00DF5993" w:rsidRDefault="00C32798" w:rsidP="00890F62">
            <w:pPr>
              <w:spacing w:after="0" w:line="240" w:lineRule="auto"/>
              <w:jc w:val="center"/>
              <w:rPr>
                <w:rFonts w:ascii="Times New Roman" w:hAnsi="Times New Roman"/>
                <w:b/>
                <w:i/>
                <w:color w:val="0D0D0D"/>
                <w:lang w:val="en-US"/>
              </w:rPr>
            </w:pPr>
            <w:r w:rsidRPr="00DF5993">
              <w:rPr>
                <w:rFonts w:ascii="Times New Roman" w:hAnsi="Times New Roman"/>
                <w:b/>
                <w:i/>
                <w:color w:val="0D0D0D"/>
              </w:rPr>
              <w:t>252</w:t>
            </w:r>
          </w:p>
        </w:tc>
        <w:tc>
          <w:tcPr>
            <w:tcW w:w="332" w:type="pct"/>
            <w:vAlign w:val="center"/>
          </w:tcPr>
          <w:p w14:paraId="1BEC4E58" w14:textId="77777777" w:rsidR="00C32798" w:rsidRPr="00DF5993" w:rsidRDefault="00C32798" w:rsidP="00890F62">
            <w:pPr>
              <w:spacing w:after="0" w:line="240" w:lineRule="auto"/>
              <w:jc w:val="center"/>
              <w:rPr>
                <w:rFonts w:ascii="Times New Roman" w:hAnsi="Times New Roman"/>
                <w:b/>
                <w:i/>
                <w:color w:val="0D0D0D"/>
              </w:rPr>
            </w:pPr>
            <w:r w:rsidRPr="00DF5993">
              <w:rPr>
                <w:rFonts w:ascii="Times New Roman" w:hAnsi="Times New Roman"/>
                <w:b/>
                <w:i/>
                <w:color w:val="0D0D0D"/>
              </w:rPr>
              <w:t>208</w:t>
            </w:r>
          </w:p>
        </w:tc>
        <w:tc>
          <w:tcPr>
            <w:tcW w:w="378" w:type="pct"/>
            <w:vAlign w:val="center"/>
          </w:tcPr>
          <w:p w14:paraId="53865132" w14:textId="77777777" w:rsidR="00C32798" w:rsidRPr="00DF5993" w:rsidRDefault="00C32798" w:rsidP="00890F62">
            <w:pPr>
              <w:spacing w:after="0" w:line="240" w:lineRule="auto"/>
              <w:jc w:val="center"/>
              <w:rPr>
                <w:rFonts w:ascii="Times New Roman" w:hAnsi="Times New Roman"/>
                <w:b/>
                <w:i/>
                <w:color w:val="0D0D0D"/>
              </w:rPr>
            </w:pPr>
            <w:r w:rsidRPr="00DF5993">
              <w:rPr>
                <w:rFonts w:ascii="Times New Roman" w:hAnsi="Times New Roman"/>
                <w:b/>
                <w:i/>
                <w:color w:val="0D0D0D"/>
              </w:rPr>
              <w:t>144</w:t>
            </w:r>
          </w:p>
        </w:tc>
        <w:tc>
          <w:tcPr>
            <w:tcW w:w="331" w:type="pct"/>
            <w:vAlign w:val="center"/>
          </w:tcPr>
          <w:p w14:paraId="62E5D316" w14:textId="77777777" w:rsidR="00C32798" w:rsidRPr="00DF5993" w:rsidRDefault="00C32798" w:rsidP="00890F62">
            <w:pPr>
              <w:spacing w:after="0" w:line="240" w:lineRule="auto"/>
              <w:jc w:val="center"/>
              <w:rPr>
                <w:rFonts w:ascii="Times New Roman" w:hAnsi="Times New Roman"/>
                <w:b/>
                <w:i/>
                <w:color w:val="0D0D0D"/>
              </w:rPr>
            </w:pPr>
            <w:r w:rsidRPr="00DF5993">
              <w:rPr>
                <w:rFonts w:ascii="Times New Roman" w:hAnsi="Times New Roman"/>
                <w:b/>
                <w:i/>
                <w:color w:val="0D0D0D"/>
              </w:rPr>
              <w:t>100</w:t>
            </w:r>
          </w:p>
        </w:tc>
        <w:tc>
          <w:tcPr>
            <w:tcW w:w="303" w:type="pct"/>
            <w:vAlign w:val="center"/>
          </w:tcPr>
          <w:p w14:paraId="25DFF0B9" w14:textId="1BD057FA" w:rsidR="00C32798" w:rsidRPr="00DF5993" w:rsidRDefault="00C32798" w:rsidP="00890F62">
            <w:pPr>
              <w:spacing w:after="0" w:line="240" w:lineRule="auto"/>
              <w:jc w:val="center"/>
              <w:rPr>
                <w:rFonts w:ascii="Times New Roman" w:hAnsi="Times New Roman"/>
                <w:b/>
                <w:i/>
                <w:color w:val="0D0D0D"/>
                <w:lang w:val="en-US"/>
              </w:rPr>
            </w:pPr>
          </w:p>
        </w:tc>
        <w:tc>
          <w:tcPr>
            <w:tcW w:w="337" w:type="pct"/>
            <w:vAlign w:val="center"/>
          </w:tcPr>
          <w:p w14:paraId="1B22BB1B" w14:textId="5B2B00F3" w:rsidR="00C32798" w:rsidRPr="00DF5993" w:rsidRDefault="00C32798" w:rsidP="00890F62">
            <w:pPr>
              <w:spacing w:after="0" w:line="240" w:lineRule="auto"/>
              <w:jc w:val="center"/>
              <w:rPr>
                <w:rFonts w:ascii="Times New Roman" w:hAnsi="Times New Roman"/>
                <w:b/>
                <w:i/>
                <w:color w:val="0D0D0D"/>
                <w:lang w:val="en-US"/>
              </w:rPr>
            </w:pPr>
          </w:p>
        </w:tc>
        <w:tc>
          <w:tcPr>
            <w:tcW w:w="290" w:type="pct"/>
            <w:vAlign w:val="center"/>
          </w:tcPr>
          <w:p w14:paraId="1E70C2BE" w14:textId="378096EE" w:rsidR="00C32798" w:rsidRPr="00DF5993" w:rsidRDefault="00C32798" w:rsidP="00890F62">
            <w:pPr>
              <w:spacing w:after="0" w:line="240" w:lineRule="auto"/>
              <w:jc w:val="center"/>
              <w:rPr>
                <w:rFonts w:ascii="Times New Roman" w:hAnsi="Times New Roman"/>
                <w:b/>
                <w:i/>
                <w:color w:val="0D0D0D"/>
                <w:vertAlign w:val="superscript"/>
              </w:rPr>
            </w:pPr>
          </w:p>
        </w:tc>
        <w:tc>
          <w:tcPr>
            <w:tcW w:w="287" w:type="pct"/>
            <w:vAlign w:val="center"/>
          </w:tcPr>
          <w:p w14:paraId="66EBB4E2" w14:textId="77777777" w:rsidR="00C32798" w:rsidRPr="00DF5993" w:rsidRDefault="00C32798" w:rsidP="00890F62">
            <w:pPr>
              <w:spacing w:after="0" w:line="240" w:lineRule="auto"/>
              <w:jc w:val="center"/>
              <w:rPr>
                <w:rFonts w:ascii="Times New Roman" w:hAnsi="Times New Roman"/>
                <w:b/>
                <w:i/>
                <w:color w:val="0D0D0D"/>
              </w:rPr>
            </w:pPr>
            <w:r w:rsidRPr="00DF5993">
              <w:rPr>
                <w:rFonts w:ascii="Times New Roman" w:hAnsi="Times New Roman"/>
                <w:b/>
                <w:i/>
                <w:color w:val="0D0D0D"/>
              </w:rPr>
              <w:t>36</w:t>
            </w:r>
          </w:p>
        </w:tc>
        <w:tc>
          <w:tcPr>
            <w:tcW w:w="248" w:type="pct"/>
            <w:vAlign w:val="center"/>
          </w:tcPr>
          <w:p w14:paraId="7B873557" w14:textId="77777777" w:rsidR="00C32798" w:rsidRPr="00DF5993" w:rsidRDefault="00C32798" w:rsidP="00890F62">
            <w:pPr>
              <w:spacing w:after="0" w:line="240" w:lineRule="auto"/>
              <w:jc w:val="center"/>
              <w:rPr>
                <w:rFonts w:ascii="Times New Roman" w:hAnsi="Times New Roman"/>
                <w:b/>
                <w:i/>
                <w:color w:val="0D0D0D"/>
              </w:rPr>
            </w:pPr>
            <w:r w:rsidRPr="00DF5993">
              <w:rPr>
                <w:rFonts w:ascii="Times New Roman" w:hAnsi="Times New Roman"/>
                <w:b/>
                <w:i/>
                <w:color w:val="0D0D0D"/>
              </w:rPr>
              <w:t>72</w:t>
            </w:r>
          </w:p>
        </w:tc>
      </w:tr>
    </w:tbl>
    <w:p w14:paraId="2797A31C" w14:textId="77777777" w:rsidR="00C32798" w:rsidRPr="00DF5993" w:rsidRDefault="00C32798" w:rsidP="00C32798">
      <w:pPr>
        <w:ind w:left="851"/>
        <w:rPr>
          <w:rFonts w:ascii="Times New Roman" w:hAnsi="Times New Roman"/>
          <w:b/>
          <w:color w:val="0D0D0D"/>
          <w:sz w:val="24"/>
          <w:szCs w:val="24"/>
        </w:rPr>
      </w:pPr>
      <w:r w:rsidRPr="00DF5993">
        <w:rPr>
          <w:rFonts w:ascii="Times New Roman" w:hAnsi="Times New Roman"/>
          <w:b/>
          <w:color w:val="0D0D0D"/>
        </w:rPr>
        <w:br w:type="page"/>
      </w:r>
      <w:r w:rsidRPr="00DF5993">
        <w:rPr>
          <w:rFonts w:ascii="Times New Roman" w:hAnsi="Times New Roman"/>
          <w:b/>
          <w:color w:val="0D0D0D"/>
          <w:sz w:val="24"/>
          <w:szCs w:val="24"/>
        </w:rPr>
        <w:t>2.2. Тематический план и содержание профессионального модуля (ПМ)</w:t>
      </w:r>
    </w:p>
    <w:tbl>
      <w:tblPr>
        <w:tblW w:w="51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0"/>
        <w:gridCol w:w="7519"/>
        <w:gridCol w:w="2349"/>
        <w:gridCol w:w="2346"/>
      </w:tblGrid>
      <w:tr w:rsidR="00626C33" w:rsidRPr="00DF5993" w14:paraId="44C50CD0" w14:textId="77777777" w:rsidTr="00626C33">
        <w:trPr>
          <w:trHeight w:val="629"/>
        </w:trPr>
        <w:tc>
          <w:tcPr>
            <w:tcW w:w="1007" w:type="pct"/>
          </w:tcPr>
          <w:p w14:paraId="7F5923EA" w14:textId="77777777" w:rsidR="00626C33" w:rsidRPr="00DF5993" w:rsidRDefault="00626C33" w:rsidP="00890F62">
            <w:pPr>
              <w:spacing w:after="0" w:line="240" w:lineRule="auto"/>
              <w:jc w:val="center"/>
              <w:rPr>
                <w:rFonts w:ascii="Times New Roman" w:hAnsi="Times New Roman"/>
                <w:b/>
                <w:color w:val="0D0D0D"/>
              </w:rPr>
            </w:pPr>
            <w:r w:rsidRPr="00DF5993">
              <w:rPr>
                <w:rFonts w:ascii="Times New Roman" w:hAnsi="Times New Roman"/>
                <w:b/>
                <w:bCs/>
                <w:color w:val="0D0D0D"/>
              </w:rPr>
              <w:t>Наименование разделов и тем профессионального модуля (ПМ), междисциплинарных курсов (МДК)</w:t>
            </w:r>
          </w:p>
        </w:tc>
        <w:tc>
          <w:tcPr>
            <w:tcW w:w="2458" w:type="pct"/>
            <w:vAlign w:val="center"/>
          </w:tcPr>
          <w:p w14:paraId="19C3B16F" w14:textId="77777777" w:rsidR="00626C33" w:rsidRPr="00DF5993" w:rsidRDefault="00626C33" w:rsidP="00890F62">
            <w:pPr>
              <w:suppressAutoHyphens/>
              <w:spacing w:after="0" w:line="240" w:lineRule="auto"/>
              <w:jc w:val="center"/>
              <w:rPr>
                <w:rFonts w:ascii="Times New Roman" w:hAnsi="Times New Roman"/>
                <w:b/>
                <w:bCs/>
                <w:color w:val="0D0D0D"/>
              </w:rPr>
            </w:pPr>
            <w:r w:rsidRPr="00DF5993">
              <w:rPr>
                <w:rFonts w:ascii="Times New Roman" w:hAnsi="Times New Roman"/>
                <w:b/>
                <w:bCs/>
                <w:color w:val="0D0D0D"/>
              </w:rPr>
              <w:t>Содержание учебного материала,</w:t>
            </w:r>
          </w:p>
          <w:p w14:paraId="037AB8AF" w14:textId="77777777" w:rsidR="00626C33" w:rsidRPr="00DF5993" w:rsidRDefault="00626C33" w:rsidP="00890F62">
            <w:pPr>
              <w:suppressAutoHyphens/>
              <w:spacing w:after="0" w:line="240" w:lineRule="auto"/>
              <w:jc w:val="center"/>
              <w:rPr>
                <w:rFonts w:ascii="Times New Roman" w:hAnsi="Times New Roman"/>
                <w:b/>
                <w:color w:val="0D0D0D"/>
              </w:rPr>
            </w:pPr>
            <w:r w:rsidRPr="00DF5993">
              <w:rPr>
                <w:rFonts w:ascii="Times New Roman" w:hAnsi="Times New Roman"/>
                <w:b/>
                <w:bCs/>
                <w:color w:val="0D0D0D"/>
              </w:rPr>
              <w:t>лабораторные работы и практические занятия, самостоятельная учебная работа обучающихся, курсовая работа (проект)</w:t>
            </w:r>
          </w:p>
        </w:tc>
        <w:tc>
          <w:tcPr>
            <w:tcW w:w="768" w:type="pct"/>
            <w:vAlign w:val="center"/>
          </w:tcPr>
          <w:p w14:paraId="160BBE62" w14:textId="60AF82EC" w:rsidR="00626C33" w:rsidRPr="00DF5993" w:rsidRDefault="00626C33" w:rsidP="00890F62">
            <w:pPr>
              <w:spacing w:after="0" w:line="240" w:lineRule="auto"/>
              <w:jc w:val="center"/>
              <w:rPr>
                <w:rFonts w:ascii="Times New Roman" w:hAnsi="Times New Roman"/>
                <w:b/>
                <w:bCs/>
                <w:color w:val="0D0D0D"/>
              </w:rPr>
            </w:pPr>
            <w:r w:rsidRPr="00DF5993">
              <w:rPr>
                <w:rFonts w:ascii="Times New Roman" w:hAnsi="Times New Roman"/>
                <w:b/>
                <w:bCs/>
                <w:color w:val="0D0D0D"/>
              </w:rPr>
              <w:t>Объем, акад. ч. / в том числе в форме практической подготовки, акад. ч.</w:t>
            </w:r>
            <w:r w:rsidR="00AA3582" w:rsidRPr="00DF5993">
              <w:rPr>
                <w:rStyle w:val="ab"/>
                <w:rFonts w:ascii="Times New Roman" w:hAnsi="Times New Roman"/>
                <w:b/>
                <w:bCs/>
                <w:sz w:val="24"/>
                <w:szCs w:val="24"/>
              </w:rPr>
              <w:footnoteReference w:id="2"/>
            </w:r>
          </w:p>
        </w:tc>
        <w:tc>
          <w:tcPr>
            <w:tcW w:w="767" w:type="pct"/>
            <w:vAlign w:val="center"/>
          </w:tcPr>
          <w:p w14:paraId="5B9380E7" w14:textId="77777777" w:rsidR="00626C33" w:rsidRPr="00DF5993" w:rsidRDefault="00626C33" w:rsidP="00626C33">
            <w:pPr>
              <w:spacing w:after="0" w:line="240" w:lineRule="auto"/>
              <w:jc w:val="center"/>
              <w:rPr>
                <w:rFonts w:ascii="Times New Roman" w:hAnsi="Times New Roman"/>
                <w:b/>
                <w:bCs/>
                <w:color w:val="0D0D0D"/>
              </w:rPr>
            </w:pPr>
            <w:r w:rsidRPr="00DF5993">
              <w:rPr>
                <w:rFonts w:ascii="Times New Roman" w:eastAsia="Calibri" w:hAnsi="Times New Roman"/>
                <w:b/>
                <w:bCs/>
                <w:sz w:val="24"/>
                <w:szCs w:val="24"/>
              </w:rPr>
              <w:t>Код ПК, ОК</w:t>
            </w:r>
          </w:p>
        </w:tc>
      </w:tr>
      <w:tr w:rsidR="00626C33" w:rsidRPr="00DF5993" w14:paraId="4DC61C43" w14:textId="77777777" w:rsidTr="00626C33">
        <w:tc>
          <w:tcPr>
            <w:tcW w:w="1007" w:type="pct"/>
          </w:tcPr>
          <w:p w14:paraId="56895ACF" w14:textId="77777777" w:rsidR="00626C33" w:rsidRPr="00DF5993" w:rsidRDefault="00626C33" w:rsidP="00890F62">
            <w:pPr>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2458" w:type="pct"/>
          </w:tcPr>
          <w:p w14:paraId="6E6D8978" w14:textId="77777777" w:rsidR="00626C33" w:rsidRPr="00DF5993" w:rsidRDefault="00626C33" w:rsidP="00890F62">
            <w:pPr>
              <w:spacing w:after="0" w:line="240" w:lineRule="auto"/>
              <w:jc w:val="center"/>
              <w:rPr>
                <w:rFonts w:ascii="Times New Roman" w:hAnsi="Times New Roman"/>
                <w:b/>
                <w:bCs/>
                <w:color w:val="0D0D0D"/>
              </w:rPr>
            </w:pPr>
            <w:r w:rsidRPr="00DF5993">
              <w:rPr>
                <w:rFonts w:ascii="Times New Roman" w:hAnsi="Times New Roman"/>
                <w:b/>
                <w:bCs/>
                <w:color w:val="0D0D0D"/>
              </w:rPr>
              <w:t>2</w:t>
            </w:r>
          </w:p>
        </w:tc>
        <w:tc>
          <w:tcPr>
            <w:tcW w:w="768" w:type="pct"/>
            <w:vAlign w:val="center"/>
          </w:tcPr>
          <w:p w14:paraId="7B3FAB5D" w14:textId="77777777" w:rsidR="00626C33" w:rsidRPr="00DF5993" w:rsidRDefault="00626C33" w:rsidP="00890F62">
            <w:pPr>
              <w:spacing w:after="0" w:line="240" w:lineRule="auto"/>
              <w:jc w:val="center"/>
              <w:rPr>
                <w:rFonts w:ascii="Times New Roman" w:hAnsi="Times New Roman"/>
                <w:b/>
                <w:bCs/>
                <w:color w:val="0D0D0D"/>
              </w:rPr>
            </w:pPr>
            <w:r w:rsidRPr="00DF5993">
              <w:rPr>
                <w:rFonts w:ascii="Times New Roman" w:hAnsi="Times New Roman"/>
                <w:b/>
                <w:bCs/>
                <w:color w:val="0D0D0D"/>
              </w:rPr>
              <w:t>3</w:t>
            </w:r>
          </w:p>
        </w:tc>
        <w:tc>
          <w:tcPr>
            <w:tcW w:w="767" w:type="pct"/>
          </w:tcPr>
          <w:p w14:paraId="549E08D8" w14:textId="77777777" w:rsidR="00626C33" w:rsidRPr="00DF5993" w:rsidRDefault="00626C33" w:rsidP="00890F62">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r>
      <w:tr w:rsidR="00626C33" w:rsidRPr="00DF5993" w14:paraId="09870A46" w14:textId="77777777" w:rsidTr="00626C33">
        <w:trPr>
          <w:trHeight w:val="70"/>
        </w:trPr>
        <w:tc>
          <w:tcPr>
            <w:tcW w:w="3465" w:type="pct"/>
            <w:gridSpan w:val="2"/>
          </w:tcPr>
          <w:p w14:paraId="44370F5B" w14:textId="77777777" w:rsidR="00626C33" w:rsidRPr="00DF5993" w:rsidRDefault="00626C33" w:rsidP="00890F62">
            <w:pPr>
              <w:spacing w:after="0" w:line="240" w:lineRule="auto"/>
              <w:rPr>
                <w:rFonts w:ascii="Times New Roman" w:hAnsi="Times New Roman"/>
                <w:b/>
                <w:bCs/>
                <w:color w:val="0D0D0D"/>
              </w:rPr>
            </w:pPr>
            <w:r w:rsidRPr="00DF5993">
              <w:rPr>
                <w:rFonts w:ascii="Times New Roman" w:hAnsi="Times New Roman"/>
                <w:b/>
                <w:bCs/>
                <w:color w:val="0D0D0D"/>
              </w:rPr>
              <w:t>Раздел 1. Медико-биологические основы здоровья</w:t>
            </w:r>
          </w:p>
        </w:tc>
        <w:tc>
          <w:tcPr>
            <w:tcW w:w="768" w:type="pct"/>
            <w:vAlign w:val="center"/>
          </w:tcPr>
          <w:p w14:paraId="0F54E7CF" w14:textId="77777777" w:rsidR="00626C33" w:rsidRPr="00DF5993" w:rsidRDefault="00626C33" w:rsidP="00890F62">
            <w:pPr>
              <w:suppressAutoHyphens/>
              <w:spacing w:after="0" w:line="240" w:lineRule="auto"/>
              <w:jc w:val="center"/>
              <w:rPr>
                <w:rFonts w:ascii="Times New Roman" w:hAnsi="Times New Roman"/>
                <w:b/>
                <w:color w:val="0D0D0D"/>
              </w:rPr>
            </w:pPr>
            <w:r w:rsidRPr="00DF5993">
              <w:rPr>
                <w:rFonts w:ascii="Times New Roman" w:hAnsi="Times New Roman"/>
                <w:b/>
                <w:color w:val="0D0D0D"/>
              </w:rPr>
              <w:t>36/16</w:t>
            </w:r>
          </w:p>
        </w:tc>
        <w:tc>
          <w:tcPr>
            <w:tcW w:w="767" w:type="pct"/>
          </w:tcPr>
          <w:p w14:paraId="474DAA32" w14:textId="77777777" w:rsidR="00626C33" w:rsidRPr="00DF5993" w:rsidRDefault="00626C33" w:rsidP="00DE2632">
            <w:pPr>
              <w:suppressAutoHyphens/>
              <w:spacing w:after="0" w:line="240" w:lineRule="auto"/>
              <w:rPr>
                <w:rFonts w:ascii="Times New Roman" w:hAnsi="Times New Roman"/>
                <w:b/>
                <w:color w:val="0D0D0D"/>
              </w:rPr>
            </w:pPr>
          </w:p>
        </w:tc>
      </w:tr>
      <w:tr w:rsidR="00626C33" w:rsidRPr="00DF5993" w14:paraId="2BC64507" w14:textId="77777777" w:rsidTr="00626C33">
        <w:trPr>
          <w:trHeight w:val="70"/>
        </w:trPr>
        <w:tc>
          <w:tcPr>
            <w:tcW w:w="3465" w:type="pct"/>
            <w:gridSpan w:val="2"/>
          </w:tcPr>
          <w:p w14:paraId="1CA1C532" w14:textId="77777777" w:rsidR="00626C33" w:rsidRPr="00DF5993" w:rsidRDefault="00626C33" w:rsidP="00890F62">
            <w:pPr>
              <w:spacing w:after="0" w:line="240" w:lineRule="auto"/>
              <w:rPr>
                <w:rFonts w:ascii="Times New Roman" w:hAnsi="Times New Roman"/>
                <w:i/>
                <w:color w:val="0D0D0D"/>
              </w:rPr>
            </w:pPr>
            <w:r w:rsidRPr="00DF5993">
              <w:rPr>
                <w:rFonts w:ascii="Times New Roman" w:hAnsi="Times New Roman"/>
                <w:b/>
                <w:bCs/>
                <w:color w:val="0D0D0D"/>
              </w:rPr>
              <w:t>МДК. 01.01. Медико-биологические основы здоровья</w:t>
            </w:r>
          </w:p>
        </w:tc>
        <w:tc>
          <w:tcPr>
            <w:tcW w:w="768" w:type="pct"/>
            <w:vAlign w:val="center"/>
          </w:tcPr>
          <w:p w14:paraId="0516D7A0" w14:textId="77777777" w:rsidR="00626C33" w:rsidRPr="00DF5993" w:rsidRDefault="00626C33" w:rsidP="00890F62">
            <w:pPr>
              <w:suppressAutoHyphens/>
              <w:spacing w:after="0" w:line="240" w:lineRule="auto"/>
              <w:jc w:val="center"/>
              <w:rPr>
                <w:rFonts w:ascii="Times New Roman" w:hAnsi="Times New Roman"/>
                <w:b/>
                <w:color w:val="0D0D0D"/>
              </w:rPr>
            </w:pPr>
            <w:r w:rsidRPr="00DF5993">
              <w:rPr>
                <w:rFonts w:ascii="Times New Roman" w:hAnsi="Times New Roman"/>
                <w:b/>
                <w:color w:val="0D0D0D"/>
              </w:rPr>
              <w:t>36/16</w:t>
            </w:r>
          </w:p>
        </w:tc>
        <w:tc>
          <w:tcPr>
            <w:tcW w:w="767" w:type="pct"/>
          </w:tcPr>
          <w:p w14:paraId="585ABB0A" w14:textId="77777777" w:rsidR="00626C33" w:rsidRPr="00DF5993" w:rsidRDefault="00626C33" w:rsidP="00DE2632">
            <w:pPr>
              <w:suppressAutoHyphens/>
              <w:spacing w:after="0" w:line="240" w:lineRule="auto"/>
              <w:rPr>
                <w:rFonts w:ascii="Times New Roman" w:hAnsi="Times New Roman"/>
                <w:b/>
                <w:color w:val="0D0D0D"/>
              </w:rPr>
            </w:pPr>
          </w:p>
        </w:tc>
      </w:tr>
      <w:tr w:rsidR="00C77DF6" w:rsidRPr="00DF5993" w14:paraId="684A4D37" w14:textId="77777777" w:rsidTr="00626C33">
        <w:tc>
          <w:tcPr>
            <w:tcW w:w="1007" w:type="pct"/>
            <w:vMerge w:val="restart"/>
          </w:tcPr>
          <w:p w14:paraId="7052E193" w14:textId="77777777" w:rsidR="00C77DF6" w:rsidRPr="00DF5993" w:rsidRDefault="00C77DF6" w:rsidP="00A264DF">
            <w:pPr>
              <w:spacing w:line="240" w:lineRule="auto"/>
              <w:rPr>
                <w:rFonts w:ascii="Times New Roman" w:hAnsi="Times New Roman"/>
                <w:b/>
                <w:bCs/>
                <w:color w:val="0D0D0D"/>
              </w:rPr>
            </w:pPr>
            <w:r w:rsidRPr="00DF5993">
              <w:rPr>
                <w:rFonts w:ascii="Times New Roman" w:hAnsi="Times New Roman"/>
                <w:b/>
                <w:bCs/>
                <w:color w:val="0D0D0D"/>
              </w:rPr>
              <w:t xml:space="preserve">Тема 1.1. Медико-биологические основы </w:t>
            </w:r>
            <w:r w:rsidRPr="00DF5993">
              <w:rPr>
                <w:rFonts w:ascii="Times New Roman" w:hAnsi="Times New Roman"/>
                <w:b/>
                <w:bCs/>
                <w:color w:val="0D0D0D"/>
              </w:rPr>
              <w:br/>
              <w:t>здоровья</w:t>
            </w:r>
          </w:p>
        </w:tc>
        <w:tc>
          <w:tcPr>
            <w:tcW w:w="2458" w:type="pct"/>
          </w:tcPr>
          <w:p w14:paraId="36A4C1E8" w14:textId="77777777" w:rsidR="00C77DF6" w:rsidRPr="00DF5993" w:rsidRDefault="00C77DF6" w:rsidP="00890F62">
            <w:pPr>
              <w:spacing w:after="0" w:line="240" w:lineRule="auto"/>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Merge w:val="restart"/>
            <w:vAlign w:val="center"/>
          </w:tcPr>
          <w:p w14:paraId="69AFC4B5" w14:textId="66E8DFB6" w:rsidR="00C77DF6" w:rsidRPr="00DF5993" w:rsidRDefault="00C77DF6" w:rsidP="00890F62">
            <w:pPr>
              <w:suppressAutoHyphens/>
              <w:spacing w:after="0" w:line="240" w:lineRule="auto"/>
              <w:jc w:val="center"/>
              <w:rPr>
                <w:rFonts w:ascii="Times New Roman" w:hAnsi="Times New Roman"/>
                <w:b/>
                <w:color w:val="0D0D0D"/>
              </w:rPr>
            </w:pPr>
            <w:r w:rsidRPr="00DF5993">
              <w:rPr>
                <w:rFonts w:ascii="Times New Roman" w:hAnsi="Times New Roman"/>
                <w:color w:val="0D0D0D"/>
              </w:rPr>
              <w:t>10</w:t>
            </w:r>
          </w:p>
        </w:tc>
        <w:tc>
          <w:tcPr>
            <w:tcW w:w="767" w:type="pct"/>
          </w:tcPr>
          <w:p w14:paraId="171A5562" w14:textId="77777777" w:rsidR="00C77DF6" w:rsidRPr="00DF5993" w:rsidRDefault="00C77DF6" w:rsidP="00DE2632">
            <w:pPr>
              <w:suppressAutoHyphens/>
              <w:spacing w:after="0" w:line="240" w:lineRule="auto"/>
              <w:rPr>
                <w:rFonts w:ascii="Times New Roman" w:hAnsi="Times New Roman"/>
                <w:b/>
                <w:color w:val="0D0D0D"/>
              </w:rPr>
            </w:pPr>
          </w:p>
        </w:tc>
      </w:tr>
      <w:tr w:rsidR="00C77DF6" w:rsidRPr="00DF5993" w14:paraId="28AB810B" w14:textId="77777777" w:rsidTr="00626C33">
        <w:tc>
          <w:tcPr>
            <w:tcW w:w="1007" w:type="pct"/>
            <w:vMerge/>
          </w:tcPr>
          <w:p w14:paraId="0581352A" w14:textId="77777777" w:rsidR="00C77DF6" w:rsidRPr="00DF5993" w:rsidRDefault="00C77DF6" w:rsidP="00890F62">
            <w:pPr>
              <w:spacing w:after="0" w:line="240" w:lineRule="auto"/>
              <w:rPr>
                <w:rFonts w:ascii="Times New Roman" w:hAnsi="Times New Roman"/>
                <w:b/>
                <w:bCs/>
                <w:color w:val="0D0D0D"/>
              </w:rPr>
            </w:pPr>
          </w:p>
        </w:tc>
        <w:tc>
          <w:tcPr>
            <w:tcW w:w="2458" w:type="pct"/>
          </w:tcPr>
          <w:p w14:paraId="48E13B3D" w14:textId="77777777" w:rsidR="00C77DF6" w:rsidRPr="00DF5993" w:rsidRDefault="00C77DF6" w:rsidP="00FD21BA">
            <w:pPr>
              <w:pStyle w:val="ad"/>
              <w:numPr>
                <w:ilvl w:val="0"/>
                <w:numId w:val="3"/>
              </w:numPr>
              <w:suppressAutoHyphens/>
              <w:spacing w:before="0" w:after="0"/>
              <w:ind w:left="0" w:firstLine="0"/>
              <w:jc w:val="both"/>
              <w:rPr>
                <w:color w:val="0D0D0D"/>
                <w:sz w:val="22"/>
                <w:szCs w:val="22"/>
              </w:rPr>
            </w:pPr>
            <w:r w:rsidRPr="00DF5993">
              <w:rPr>
                <w:rFonts w:eastAsia="Calibri"/>
                <w:bCs/>
                <w:color w:val="0D0D0D"/>
                <w:sz w:val="22"/>
                <w:szCs w:val="22"/>
              </w:rPr>
              <w:t>Понятие «здоровье», факторы, определяющие здоровье. Основные факторы риска в дошкольной образовательной организации (ДОО).</w:t>
            </w:r>
            <w:r w:rsidRPr="00DF5993">
              <w:rPr>
                <w:bCs/>
                <w:color w:val="0D0D0D"/>
                <w:sz w:val="22"/>
                <w:szCs w:val="22"/>
              </w:rPr>
              <w:t xml:space="preserve"> </w:t>
            </w:r>
            <w:r w:rsidRPr="00DF5993">
              <w:rPr>
                <w:color w:val="0D0D0D"/>
                <w:sz w:val="22"/>
                <w:szCs w:val="22"/>
              </w:rPr>
              <w:t>Критерии и группы здоровья детей.</w:t>
            </w:r>
          </w:p>
        </w:tc>
        <w:tc>
          <w:tcPr>
            <w:tcW w:w="768" w:type="pct"/>
            <w:vMerge/>
            <w:vAlign w:val="center"/>
          </w:tcPr>
          <w:p w14:paraId="03AA68BB" w14:textId="6AEED186" w:rsidR="00C77DF6" w:rsidRPr="00DF5993" w:rsidRDefault="00C77DF6" w:rsidP="00890F62">
            <w:pPr>
              <w:suppressAutoHyphens/>
              <w:spacing w:after="0" w:line="240" w:lineRule="auto"/>
              <w:jc w:val="center"/>
              <w:rPr>
                <w:rFonts w:ascii="Times New Roman" w:hAnsi="Times New Roman"/>
                <w:b/>
                <w:color w:val="0D0D0D"/>
              </w:rPr>
            </w:pPr>
          </w:p>
        </w:tc>
        <w:tc>
          <w:tcPr>
            <w:tcW w:w="767" w:type="pct"/>
            <w:vMerge w:val="restart"/>
          </w:tcPr>
          <w:p w14:paraId="45414503" w14:textId="77777777" w:rsidR="00C77DF6" w:rsidRPr="00DF5993" w:rsidRDefault="00C77DF6" w:rsidP="00DE2632">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4E6F8E1B" w14:textId="0621CECA" w:rsidR="00C77DF6" w:rsidRPr="00DF5993" w:rsidRDefault="00C77DF6" w:rsidP="00DE2632">
            <w:pPr>
              <w:suppressAutoHyphens/>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C77DF6" w:rsidRPr="00DF5993" w14:paraId="008226F4" w14:textId="77777777" w:rsidTr="00626C33">
        <w:tc>
          <w:tcPr>
            <w:tcW w:w="1007" w:type="pct"/>
            <w:vMerge/>
          </w:tcPr>
          <w:p w14:paraId="568257AA" w14:textId="77777777" w:rsidR="00C77DF6" w:rsidRPr="00DF5993" w:rsidRDefault="00C77DF6" w:rsidP="00890F62">
            <w:pPr>
              <w:spacing w:after="0" w:line="240" w:lineRule="auto"/>
              <w:rPr>
                <w:rFonts w:ascii="Times New Roman" w:hAnsi="Times New Roman"/>
                <w:b/>
                <w:bCs/>
                <w:color w:val="0D0D0D"/>
              </w:rPr>
            </w:pPr>
          </w:p>
        </w:tc>
        <w:tc>
          <w:tcPr>
            <w:tcW w:w="2458" w:type="pct"/>
          </w:tcPr>
          <w:p w14:paraId="6169F856" w14:textId="77777777" w:rsidR="00C77DF6" w:rsidRPr="00DF5993" w:rsidRDefault="00C77DF6" w:rsidP="00FD21BA">
            <w:pPr>
              <w:pStyle w:val="ad"/>
              <w:numPr>
                <w:ilvl w:val="0"/>
                <w:numId w:val="3"/>
              </w:numPr>
              <w:suppressAutoHyphens/>
              <w:spacing w:before="0" w:after="0"/>
              <w:ind w:left="0" w:firstLine="0"/>
              <w:jc w:val="both"/>
              <w:rPr>
                <w:color w:val="0D0D0D"/>
                <w:sz w:val="22"/>
                <w:szCs w:val="22"/>
              </w:rPr>
            </w:pPr>
            <w:r w:rsidRPr="00DF5993">
              <w:rPr>
                <w:rFonts w:eastAsia="Calibri"/>
                <w:bCs/>
                <w:color w:val="0D0D0D"/>
                <w:sz w:val="22"/>
                <w:szCs w:val="22"/>
              </w:rPr>
              <w:t>Оздоровительно-профилактическая работа в ДОО: закаливание, лечебно-профилактическая работа, физкультурно-оздоровительная работа.</w:t>
            </w:r>
          </w:p>
        </w:tc>
        <w:tc>
          <w:tcPr>
            <w:tcW w:w="768" w:type="pct"/>
            <w:vMerge/>
            <w:vAlign w:val="center"/>
          </w:tcPr>
          <w:p w14:paraId="3968E471" w14:textId="77777777" w:rsidR="00C77DF6" w:rsidRPr="00DF5993" w:rsidRDefault="00C77DF6" w:rsidP="00890F62">
            <w:pPr>
              <w:suppressAutoHyphens/>
              <w:spacing w:after="0" w:line="240" w:lineRule="auto"/>
              <w:jc w:val="both"/>
              <w:rPr>
                <w:rFonts w:ascii="Times New Roman" w:hAnsi="Times New Roman"/>
                <w:b/>
                <w:color w:val="0D0D0D"/>
              </w:rPr>
            </w:pPr>
          </w:p>
        </w:tc>
        <w:tc>
          <w:tcPr>
            <w:tcW w:w="767" w:type="pct"/>
            <w:vMerge/>
          </w:tcPr>
          <w:p w14:paraId="08109DCB" w14:textId="77777777" w:rsidR="00C77DF6" w:rsidRPr="00DF5993" w:rsidRDefault="00C77DF6" w:rsidP="00DE2632">
            <w:pPr>
              <w:suppressAutoHyphens/>
              <w:spacing w:after="0" w:line="240" w:lineRule="auto"/>
              <w:rPr>
                <w:rFonts w:ascii="Times New Roman" w:hAnsi="Times New Roman"/>
                <w:b/>
                <w:color w:val="0D0D0D"/>
              </w:rPr>
            </w:pPr>
          </w:p>
        </w:tc>
      </w:tr>
      <w:tr w:rsidR="00C77DF6" w:rsidRPr="00DF5993" w14:paraId="0B911A96" w14:textId="77777777" w:rsidTr="00626C33">
        <w:tc>
          <w:tcPr>
            <w:tcW w:w="1007" w:type="pct"/>
            <w:vMerge/>
          </w:tcPr>
          <w:p w14:paraId="1C1D0694" w14:textId="77777777" w:rsidR="00C77DF6" w:rsidRPr="00DF5993" w:rsidRDefault="00C77DF6" w:rsidP="00890F62">
            <w:pPr>
              <w:spacing w:after="0" w:line="240" w:lineRule="auto"/>
              <w:rPr>
                <w:rFonts w:ascii="Times New Roman" w:hAnsi="Times New Roman"/>
                <w:b/>
                <w:bCs/>
                <w:color w:val="0D0D0D"/>
              </w:rPr>
            </w:pPr>
          </w:p>
        </w:tc>
        <w:tc>
          <w:tcPr>
            <w:tcW w:w="2458" w:type="pct"/>
          </w:tcPr>
          <w:p w14:paraId="20922E7D" w14:textId="77777777" w:rsidR="00C77DF6" w:rsidRPr="00DF5993" w:rsidRDefault="00C77DF6" w:rsidP="00FD21BA">
            <w:pPr>
              <w:pStyle w:val="ad"/>
              <w:numPr>
                <w:ilvl w:val="0"/>
                <w:numId w:val="3"/>
              </w:numPr>
              <w:suppressAutoHyphens/>
              <w:spacing w:before="0" w:after="0"/>
              <w:ind w:left="0" w:firstLine="0"/>
              <w:jc w:val="both"/>
              <w:rPr>
                <w:rFonts w:eastAsia="Calibri"/>
                <w:bCs/>
                <w:color w:val="0D0D0D"/>
                <w:sz w:val="22"/>
                <w:szCs w:val="22"/>
              </w:rPr>
            </w:pPr>
            <w:r w:rsidRPr="00DF5993">
              <w:rPr>
                <w:rFonts w:eastAsia="Calibri"/>
                <w:bCs/>
                <w:color w:val="0D0D0D"/>
                <w:sz w:val="22"/>
                <w:szCs w:val="22"/>
              </w:rPr>
              <w:t>Детские болезни и их профилактика.</w:t>
            </w:r>
            <w:r w:rsidRPr="00DF5993">
              <w:rPr>
                <w:rFonts w:eastAsia="Calibri"/>
                <w:bCs/>
                <w:color w:val="0D0D0D"/>
                <w:sz w:val="22"/>
                <w:szCs w:val="22"/>
                <w:lang w:val="ru-RU"/>
              </w:rPr>
              <w:t xml:space="preserve"> </w:t>
            </w:r>
            <w:r w:rsidRPr="00DF5993">
              <w:rPr>
                <w:rFonts w:eastAsia="Calibri"/>
                <w:bCs/>
                <w:color w:val="0D0D0D"/>
                <w:sz w:val="22"/>
                <w:szCs w:val="22"/>
              </w:rPr>
              <w:t>Инфекционные болезни. Причины возникновения инфекционных заболеваний и их профилактика. Воздушно-капельные инфекции. Кишечные инфекции. Кожные инфекции. Наиболее распространенные детские болезни: болезни органов дыхания; болезни органов пищеварения; сердечно-сосудистой системы; аллергические состояния; болезни почек и мочевыводящих путей.</w:t>
            </w:r>
          </w:p>
        </w:tc>
        <w:tc>
          <w:tcPr>
            <w:tcW w:w="768" w:type="pct"/>
            <w:vMerge/>
            <w:vAlign w:val="center"/>
          </w:tcPr>
          <w:p w14:paraId="230E44C5" w14:textId="77777777" w:rsidR="00C77DF6" w:rsidRPr="00DF5993" w:rsidRDefault="00C77DF6" w:rsidP="00890F62">
            <w:pPr>
              <w:suppressAutoHyphens/>
              <w:spacing w:after="0" w:line="240" w:lineRule="auto"/>
              <w:jc w:val="both"/>
              <w:rPr>
                <w:rFonts w:ascii="Times New Roman" w:hAnsi="Times New Roman"/>
                <w:b/>
                <w:color w:val="0D0D0D"/>
              </w:rPr>
            </w:pPr>
          </w:p>
        </w:tc>
        <w:tc>
          <w:tcPr>
            <w:tcW w:w="767" w:type="pct"/>
            <w:vMerge/>
          </w:tcPr>
          <w:p w14:paraId="7571031B" w14:textId="77777777" w:rsidR="00C77DF6" w:rsidRPr="00DF5993" w:rsidRDefault="00C77DF6" w:rsidP="00DE2632">
            <w:pPr>
              <w:suppressAutoHyphens/>
              <w:spacing w:after="0" w:line="240" w:lineRule="auto"/>
              <w:rPr>
                <w:rFonts w:ascii="Times New Roman" w:hAnsi="Times New Roman"/>
                <w:b/>
                <w:color w:val="0D0D0D"/>
              </w:rPr>
            </w:pPr>
          </w:p>
        </w:tc>
      </w:tr>
      <w:tr w:rsidR="00C77DF6" w:rsidRPr="00DF5993" w14:paraId="707A6EDC" w14:textId="77777777" w:rsidTr="00626C33">
        <w:tc>
          <w:tcPr>
            <w:tcW w:w="1007" w:type="pct"/>
            <w:vMerge/>
          </w:tcPr>
          <w:p w14:paraId="58B59A6C" w14:textId="77777777" w:rsidR="00C77DF6" w:rsidRPr="00DF5993" w:rsidRDefault="00C77DF6" w:rsidP="00890F62">
            <w:pPr>
              <w:spacing w:after="0" w:line="240" w:lineRule="auto"/>
              <w:rPr>
                <w:rFonts w:ascii="Times New Roman" w:hAnsi="Times New Roman"/>
                <w:b/>
                <w:bCs/>
                <w:color w:val="0D0D0D"/>
              </w:rPr>
            </w:pPr>
          </w:p>
        </w:tc>
        <w:tc>
          <w:tcPr>
            <w:tcW w:w="2458" w:type="pct"/>
          </w:tcPr>
          <w:p w14:paraId="49F20856" w14:textId="77777777" w:rsidR="00C77DF6" w:rsidRPr="00DF5993" w:rsidRDefault="00C77DF6" w:rsidP="00FD21BA">
            <w:pPr>
              <w:pStyle w:val="ad"/>
              <w:numPr>
                <w:ilvl w:val="0"/>
                <w:numId w:val="3"/>
              </w:numPr>
              <w:suppressAutoHyphens/>
              <w:spacing w:before="0" w:after="0"/>
              <w:ind w:left="0" w:firstLine="0"/>
              <w:jc w:val="both"/>
              <w:rPr>
                <w:rFonts w:eastAsia="Calibri"/>
                <w:bCs/>
                <w:color w:val="0D0D0D"/>
                <w:sz w:val="22"/>
                <w:szCs w:val="22"/>
              </w:rPr>
            </w:pPr>
            <w:r w:rsidRPr="00DF5993">
              <w:rPr>
                <w:rFonts w:eastAsia="Calibri"/>
                <w:bCs/>
                <w:color w:val="0D0D0D"/>
                <w:sz w:val="22"/>
                <w:szCs w:val="22"/>
              </w:rPr>
              <w:t>Особенности детского травматизма и его профилактика. Понятие о детском травматизме, его виды. Профилактика детского травматизма. Первая помощь при травмах, ранениях, кровотечениях, несчастных случаях, внезапных заболеваниях и неотложных состояниях.</w:t>
            </w:r>
          </w:p>
        </w:tc>
        <w:tc>
          <w:tcPr>
            <w:tcW w:w="768" w:type="pct"/>
            <w:vMerge/>
            <w:vAlign w:val="center"/>
          </w:tcPr>
          <w:p w14:paraId="6536A2AE" w14:textId="77777777" w:rsidR="00C77DF6" w:rsidRPr="00DF5993" w:rsidRDefault="00C77DF6" w:rsidP="00890F62">
            <w:pPr>
              <w:suppressAutoHyphens/>
              <w:spacing w:after="0" w:line="240" w:lineRule="auto"/>
              <w:jc w:val="both"/>
              <w:rPr>
                <w:rFonts w:ascii="Times New Roman" w:hAnsi="Times New Roman"/>
                <w:b/>
                <w:color w:val="0D0D0D"/>
              </w:rPr>
            </w:pPr>
          </w:p>
        </w:tc>
        <w:tc>
          <w:tcPr>
            <w:tcW w:w="767" w:type="pct"/>
            <w:vMerge/>
          </w:tcPr>
          <w:p w14:paraId="7C0BEC70" w14:textId="77777777" w:rsidR="00C77DF6" w:rsidRPr="00DF5993" w:rsidRDefault="00C77DF6" w:rsidP="00DE2632">
            <w:pPr>
              <w:suppressAutoHyphens/>
              <w:spacing w:after="0" w:line="240" w:lineRule="auto"/>
              <w:rPr>
                <w:rFonts w:ascii="Times New Roman" w:hAnsi="Times New Roman"/>
                <w:b/>
                <w:color w:val="0D0D0D"/>
              </w:rPr>
            </w:pPr>
          </w:p>
        </w:tc>
      </w:tr>
      <w:tr w:rsidR="00C77DF6" w:rsidRPr="00DF5993" w14:paraId="13D4BD2A" w14:textId="77777777" w:rsidTr="00626C33">
        <w:tc>
          <w:tcPr>
            <w:tcW w:w="1007" w:type="pct"/>
            <w:vMerge/>
          </w:tcPr>
          <w:p w14:paraId="23FBD699" w14:textId="77777777" w:rsidR="00C77DF6" w:rsidRPr="00DF5993" w:rsidRDefault="00C77DF6" w:rsidP="00890F62">
            <w:pPr>
              <w:spacing w:after="0" w:line="240" w:lineRule="auto"/>
              <w:rPr>
                <w:rFonts w:ascii="Times New Roman" w:hAnsi="Times New Roman"/>
                <w:b/>
                <w:bCs/>
                <w:color w:val="0D0D0D"/>
              </w:rPr>
            </w:pPr>
          </w:p>
        </w:tc>
        <w:tc>
          <w:tcPr>
            <w:tcW w:w="2458" w:type="pct"/>
          </w:tcPr>
          <w:p w14:paraId="0F647BFC" w14:textId="77777777" w:rsidR="00C77DF6" w:rsidRPr="00DF5993" w:rsidRDefault="00C77DF6" w:rsidP="00FD21BA">
            <w:pPr>
              <w:pStyle w:val="ad"/>
              <w:numPr>
                <w:ilvl w:val="0"/>
                <w:numId w:val="3"/>
              </w:numPr>
              <w:suppressAutoHyphens/>
              <w:spacing w:before="0" w:after="0"/>
              <w:ind w:left="0" w:firstLine="0"/>
              <w:jc w:val="both"/>
              <w:rPr>
                <w:rFonts w:eastAsia="Calibri"/>
                <w:bCs/>
                <w:color w:val="0D0D0D"/>
                <w:sz w:val="22"/>
                <w:szCs w:val="22"/>
              </w:rPr>
            </w:pPr>
            <w:r w:rsidRPr="00DF5993">
              <w:rPr>
                <w:rFonts w:eastAsia="Calibri"/>
                <w:bCs/>
                <w:color w:val="0D0D0D"/>
                <w:sz w:val="22"/>
                <w:szCs w:val="22"/>
              </w:rPr>
              <w:t>Адаптация детей к условиям дошкольного учреждения. Способы введения  ребенка в условия дошкольной образовательной организации.</w:t>
            </w:r>
          </w:p>
        </w:tc>
        <w:tc>
          <w:tcPr>
            <w:tcW w:w="768" w:type="pct"/>
            <w:vMerge/>
            <w:vAlign w:val="center"/>
          </w:tcPr>
          <w:p w14:paraId="1CF52234" w14:textId="77777777" w:rsidR="00C77DF6" w:rsidRPr="00DF5993" w:rsidRDefault="00C77DF6" w:rsidP="00890F62">
            <w:pPr>
              <w:suppressAutoHyphens/>
              <w:spacing w:after="0" w:line="240" w:lineRule="auto"/>
              <w:jc w:val="both"/>
              <w:rPr>
                <w:rFonts w:ascii="Times New Roman" w:hAnsi="Times New Roman"/>
                <w:b/>
                <w:color w:val="0D0D0D"/>
              </w:rPr>
            </w:pPr>
          </w:p>
        </w:tc>
        <w:tc>
          <w:tcPr>
            <w:tcW w:w="767" w:type="pct"/>
            <w:vMerge/>
          </w:tcPr>
          <w:p w14:paraId="032DEC74" w14:textId="77777777" w:rsidR="00C77DF6" w:rsidRPr="00DF5993" w:rsidRDefault="00C77DF6" w:rsidP="00DE2632">
            <w:pPr>
              <w:suppressAutoHyphens/>
              <w:spacing w:after="0" w:line="240" w:lineRule="auto"/>
              <w:rPr>
                <w:rFonts w:ascii="Times New Roman" w:hAnsi="Times New Roman"/>
                <w:b/>
                <w:color w:val="0D0D0D"/>
              </w:rPr>
            </w:pPr>
          </w:p>
        </w:tc>
      </w:tr>
      <w:tr w:rsidR="00626C33" w:rsidRPr="00DF5993" w14:paraId="5A2CE111" w14:textId="77777777" w:rsidTr="00626C33">
        <w:trPr>
          <w:trHeight w:val="70"/>
        </w:trPr>
        <w:tc>
          <w:tcPr>
            <w:tcW w:w="1007" w:type="pct"/>
            <w:vMerge/>
          </w:tcPr>
          <w:p w14:paraId="6369AF60" w14:textId="77777777" w:rsidR="00626C33" w:rsidRPr="00DF5993" w:rsidRDefault="00626C33" w:rsidP="00890F62">
            <w:pPr>
              <w:spacing w:after="0" w:line="240" w:lineRule="auto"/>
              <w:rPr>
                <w:rFonts w:ascii="Times New Roman" w:hAnsi="Times New Roman"/>
                <w:b/>
                <w:bCs/>
                <w:color w:val="0D0D0D"/>
              </w:rPr>
            </w:pPr>
          </w:p>
        </w:tc>
        <w:tc>
          <w:tcPr>
            <w:tcW w:w="2458" w:type="pct"/>
          </w:tcPr>
          <w:p w14:paraId="6879F2C7" w14:textId="77777777" w:rsidR="00626C33" w:rsidRPr="00DF5993" w:rsidRDefault="00626C33" w:rsidP="00890F62">
            <w:pPr>
              <w:suppressAutoHyphens/>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768" w:type="pct"/>
            <w:vAlign w:val="center"/>
          </w:tcPr>
          <w:p w14:paraId="2963B4A1" w14:textId="77777777" w:rsidR="00626C33" w:rsidRPr="00DF5993" w:rsidRDefault="00626C33" w:rsidP="00890F62">
            <w:pPr>
              <w:suppressAutoHyphens/>
              <w:spacing w:after="0" w:line="240" w:lineRule="auto"/>
              <w:jc w:val="center"/>
              <w:rPr>
                <w:rFonts w:ascii="Times New Roman" w:hAnsi="Times New Roman"/>
                <w:b/>
                <w:iCs/>
                <w:color w:val="0D0D0D"/>
              </w:rPr>
            </w:pPr>
            <w:r w:rsidRPr="00DF5993">
              <w:rPr>
                <w:rFonts w:ascii="Times New Roman" w:hAnsi="Times New Roman"/>
                <w:b/>
                <w:iCs/>
                <w:color w:val="0D0D0D"/>
              </w:rPr>
              <w:t>8</w:t>
            </w:r>
          </w:p>
        </w:tc>
        <w:tc>
          <w:tcPr>
            <w:tcW w:w="767" w:type="pct"/>
          </w:tcPr>
          <w:p w14:paraId="71155363" w14:textId="77777777" w:rsidR="00626C33" w:rsidRPr="00DF5993" w:rsidRDefault="00626C33" w:rsidP="00DE2632">
            <w:pPr>
              <w:suppressAutoHyphens/>
              <w:spacing w:after="0" w:line="240" w:lineRule="auto"/>
              <w:rPr>
                <w:rFonts w:ascii="Times New Roman" w:hAnsi="Times New Roman"/>
                <w:b/>
                <w:iCs/>
                <w:color w:val="0D0D0D"/>
              </w:rPr>
            </w:pPr>
          </w:p>
        </w:tc>
      </w:tr>
      <w:tr w:rsidR="00DE2632" w:rsidRPr="00DF5993" w14:paraId="07DC3787" w14:textId="77777777" w:rsidTr="00626C33">
        <w:trPr>
          <w:trHeight w:val="217"/>
        </w:trPr>
        <w:tc>
          <w:tcPr>
            <w:tcW w:w="1007" w:type="pct"/>
            <w:vMerge/>
          </w:tcPr>
          <w:p w14:paraId="06C33CCB" w14:textId="77777777" w:rsidR="00DE2632" w:rsidRPr="00DF5993" w:rsidRDefault="00DE2632" w:rsidP="00DE2632">
            <w:pPr>
              <w:spacing w:after="0" w:line="240" w:lineRule="auto"/>
              <w:rPr>
                <w:rFonts w:ascii="Times New Roman" w:hAnsi="Times New Roman"/>
                <w:b/>
                <w:bCs/>
                <w:color w:val="0D0D0D"/>
              </w:rPr>
            </w:pPr>
          </w:p>
        </w:tc>
        <w:tc>
          <w:tcPr>
            <w:tcW w:w="2458" w:type="pct"/>
          </w:tcPr>
          <w:p w14:paraId="0AFFF5A4" w14:textId="77777777" w:rsidR="00DE2632" w:rsidRPr="00DF5993" w:rsidRDefault="00DE2632" w:rsidP="00DE2632">
            <w:pPr>
              <w:suppressAutoHyphens/>
              <w:spacing w:after="0" w:line="240" w:lineRule="auto"/>
              <w:jc w:val="both"/>
              <w:rPr>
                <w:rFonts w:ascii="Times New Roman" w:hAnsi="Times New Roman"/>
                <w:b/>
                <w:color w:val="0D0D0D"/>
              </w:rPr>
            </w:pPr>
            <w:r w:rsidRPr="00DF5993">
              <w:rPr>
                <w:rFonts w:ascii="Times New Roman" w:hAnsi="Times New Roman"/>
                <w:b/>
                <w:bCs/>
                <w:color w:val="0D0D0D"/>
              </w:rPr>
              <w:t xml:space="preserve">Практическое занятие 1. </w:t>
            </w:r>
            <w:r w:rsidRPr="00DF5993">
              <w:rPr>
                <w:rFonts w:ascii="Times New Roman" w:hAnsi="Times New Roman"/>
                <w:color w:val="0D0D0D"/>
              </w:rPr>
              <w:t>Анализ и оценка методов и приёмов организации и проведения закаливающих процедур в группах детей раннего и дошкольного возраста.</w:t>
            </w:r>
          </w:p>
        </w:tc>
        <w:tc>
          <w:tcPr>
            <w:tcW w:w="768" w:type="pct"/>
            <w:vAlign w:val="center"/>
          </w:tcPr>
          <w:p w14:paraId="187F4968" w14:textId="77777777" w:rsidR="00DE2632" w:rsidRPr="00DF5993" w:rsidRDefault="00DE2632" w:rsidP="00DE2632">
            <w:pPr>
              <w:suppressAutoHyphens/>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val="restart"/>
          </w:tcPr>
          <w:p w14:paraId="19D70950" w14:textId="77777777" w:rsidR="00C77DF6" w:rsidRPr="00DF5993" w:rsidRDefault="00C77DF6" w:rsidP="00C77DF6">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535BE7E6" w14:textId="698D1289" w:rsidR="00DE2632" w:rsidRPr="00DF5993" w:rsidRDefault="00C77DF6" w:rsidP="00C77DF6">
            <w:pPr>
              <w:suppressAutoHyphens/>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DE2632" w:rsidRPr="00DF5993" w14:paraId="30490D97" w14:textId="77777777" w:rsidTr="00626C33">
        <w:trPr>
          <w:trHeight w:val="125"/>
        </w:trPr>
        <w:tc>
          <w:tcPr>
            <w:tcW w:w="1007" w:type="pct"/>
            <w:vMerge/>
          </w:tcPr>
          <w:p w14:paraId="264AE8C5" w14:textId="77777777" w:rsidR="00DE2632" w:rsidRPr="00DF5993" w:rsidRDefault="00DE2632" w:rsidP="00DE2632">
            <w:pPr>
              <w:spacing w:after="0" w:line="240" w:lineRule="auto"/>
              <w:rPr>
                <w:rFonts w:ascii="Times New Roman" w:hAnsi="Times New Roman"/>
                <w:b/>
                <w:bCs/>
                <w:color w:val="0D0D0D"/>
              </w:rPr>
            </w:pPr>
          </w:p>
        </w:tc>
        <w:tc>
          <w:tcPr>
            <w:tcW w:w="2458" w:type="pct"/>
          </w:tcPr>
          <w:p w14:paraId="22D0A649" w14:textId="77777777" w:rsidR="00DE2632" w:rsidRPr="00DF5993" w:rsidRDefault="00DE2632" w:rsidP="00DE2632">
            <w:pPr>
              <w:suppressAutoHyphens/>
              <w:spacing w:after="0" w:line="240" w:lineRule="auto"/>
              <w:jc w:val="both"/>
              <w:rPr>
                <w:rFonts w:ascii="Times New Roman" w:hAnsi="Times New Roman"/>
                <w:b/>
                <w:bCs/>
                <w:color w:val="0D0D0D"/>
              </w:rPr>
            </w:pPr>
            <w:r w:rsidRPr="00DF5993">
              <w:rPr>
                <w:rFonts w:ascii="Times New Roman" w:hAnsi="Times New Roman"/>
                <w:b/>
                <w:bCs/>
                <w:color w:val="0D0D0D"/>
                <w:spacing w:val="-4"/>
              </w:rPr>
              <w:t>Практическое занятие 2.</w:t>
            </w:r>
            <w:r w:rsidRPr="00DF5993">
              <w:rPr>
                <w:rFonts w:ascii="Times New Roman" w:hAnsi="Times New Roman"/>
                <w:color w:val="0D0D0D"/>
                <w:spacing w:val="-4"/>
              </w:rPr>
              <w:t xml:space="preserve"> Анализ и оценка критериев и показателей успешной адаптации ребенка к условиям ДОО.</w:t>
            </w:r>
          </w:p>
        </w:tc>
        <w:tc>
          <w:tcPr>
            <w:tcW w:w="768" w:type="pct"/>
            <w:vAlign w:val="center"/>
          </w:tcPr>
          <w:p w14:paraId="3987F465" w14:textId="77777777" w:rsidR="00DE2632" w:rsidRPr="00DF5993" w:rsidRDefault="00DE2632" w:rsidP="00DE2632">
            <w:pPr>
              <w:suppressAutoHyphens/>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tcPr>
          <w:p w14:paraId="2FB7912C" w14:textId="77777777" w:rsidR="00DE2632" w:rsidRPr="00DF5993" w:rsidRDefault="00DE2632" w:rsidP="00DE2632">
            <w:pPr>
              <w:suppressAutoHyphens/>
              <w:spacing w:after="0" w:line="240" w:lineRule="auto"/>
              <w:rPr>
                <w:rFonts w:ascii="Times New Roman" w:hAnsi="Times New Roman"/>
                <w:color w:val="0D0D0D"/>
              </w:rPr>
            </w:pPr>
          </w:p>
        </w:tc>
      </w:tr>
      <w:tr w:rsidR="00DE2632" w:rsidRPr="00DF5993" w14:paraId="2C80BFC1" w14:textId="77777777" w:rsidTr="00626C33">
        <w:trPr>
          <w:trHeight w:val="70"/>
        </w:trPr>
        <w:tc>
          <w:tcPr>
            <w:tcW w:w="1007" w:type="pct"/>
            <w:vMerge/>
          </w:tcPr>
          <w:p w14:paraId="7D9B3411" w14:textId="77777777" w:rsidR="00DE2632" w:rsidRPr="00DF5993" w:rsidRDefault="00DE2632" w:rsidP="00DE2632">
            <w:pPr>
              <w:spacing w:after="0" w:line="240" w:lineRule="auto"/>
              <w:rPr>
                <w:rFonts w:ascii="Times New Roman" w:hAnsi="Times New Roman"/>
                <w:b/>
                <w:bCs/>
                <w:color w:val="0D0D0D"/>
              </w:rPr>
            </w:pPr>
          </w:p>
        </w:tc>
        <w:tc>
          <w:tcPr>
            <w:tcW w:w="2458" w:type="pct"/>
          </w:tcPr>
          <w:p w14:paraId="462964B0" w14:textId="77777777" w:rsidR="00DE2632" w:rsidRPr="00DF5993" w:rsidRDefault="00DE2632" w:rsidP="00DE2632">
            <w:pPr>
              <w:suppressAutoHyphens/>
              <w:spacing w:after="0" w:line="240" w:lineRule="auto"/>
              <w:jc w:val="both"/>
              <w:rPr>
                <w:rFonts w:ascii="Times New Roman" w:hAnsi="Times New Roman"/>
                <w:bCs/>
                <w:i/>
                <w:color w:val="0D0D0D"/>
              </w:rPr>
            </w:pPr>
            <w:r w:rsidRPr="00DF5993">
              <w:rPr>
                <w:rFonts w:ascii="Times New Roman" w:hAnsi="Times New Roman"/>
                <w:b/>
                <w:bCs/>
                <w:color w:val="0D0D0D"/>
                <w:spacing w:val="-4"/>
              </w:rPr>
              <w:t>Практическое занятие 3.</w:t>
            </w:r>
            <w:r w:rsidRPr="00DF5993">
              <w:rPr>
                <w:rFonts w:ascii="Times New Roman" w:hAnsi="Times New Roman"/>
                <w:color w:val="0D0D0D"/>
                <w:spacing w:val="-4"/>
              </w:rPr>
              <w:t xml:space="preserve"> Заполнение таблицы «Определение основных видов неотложных состояний по внешним признакам.</w:t>
            </w:r>
          </w:p>
        </w:tc>
        <w:tc>
          <w:tcPr>
            <w:tcW w:w="768" w:type="pct"/>
            <w:vAlign w:val="center"/>
          </w:tcPr>
          <w:p w14:paraId="3D089F29" w14:textId="77777777" w:rsidR="00DE2632" w:rsidRPr="00DF5993" w:rsidRDefault="00DE2632" w:rsidP="00DE2632">
            <w:pPr>
              <w:suppressAutoHyphens/>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tcPr>
          <w:p w14:paraId="0ECEBEF7" w14:textId="77777777" w:rsidR="00DE2632" w:rsidRPr="00DF5993" w:rsidRDefault="00DE2632" w:rsidP="00DE2632">
            <w:pPr>
              <w:suppressAutoHyphens/>
              <w:spacing w:after="0" w:line="240" w:lineRule="auto"/>
              <w:rPr>
                <w:rFonts w:ascii="Times New Roman" w:hAnsi="Times New Roman"/>
                <w:color w:val="0D0D0D"/>
              </w:rPr>
            </w:pPr>
          </w:p>
        </w:tc>
      </w:tr>
      <w:tr w:rsidR="00DE2632" w:rsidRPr="00DF5993" w14:paraId="4818EDE4" w14:textId="77777777" w:rsidTr="00626C33">
        <w:tc>
          <w:tcPr>
            <w:tcW w:w="1007" w:type="pct"/>
            <w:vMerge/>
          </w:tcPr>
          <w:p w14:paraId="62492787" w14:textId="77777777" w:rsidR="00DE2632" w:rsidRPr="00DF5993" w:rsidRDefault="00DE2632" w:rsidP="00DE2632">
            <w:pPr>
              <w:spacing w:after="0" w:line="240" w:lineRule="auto"/>
              <w:rPr>
                <w:rFonts w:ascii="Times New Roman" w:hAnsi="Times New Roman"/>
                <w:b/>
                <w:bCs/>
                <w:color w:val="0D0D0D"/>
              </w:rPr>
            </w:pPr>
          </w:p>
        </w:tc>
        <w:tc>
          <w:tcPr>
            <w:tcW w:w="2458" w:type="pct"/>
            <w:vAlign w:val="bottom"/>
          </w:tcPr>
          <w:p w14:paraId="2B7E4CC5" w14:textId="77777777" w:rsidR="00DE2632" w:rsidRPr="00DF5993" w:rsidRDefault="00DE2632" w:rsidP="00DE2632">
            <w:pPr>
              <w:suppressAutoHyphens/>
              <w:spacing w:after="0" w:line="240" w:lineRule="auto"/>
              <w:rPr>
                <w:rFonts w:ascii="Times New Roman" w:hAnsi="Times New Roman"/>
                <w:b/>
                <w:color w:val="0D0D0D"/>
              </w:rPr>
            </w:pPr>
            <w:r w:rsidRPr="00DF5993">
              <w:rPr>
                <w:rFonts w:ascii="Times New Roman" w:hAnsi="Times New Roman"/>
                <w:b/>
                <w:bCs/>
                <w:color w:val="0D0D0D"/>
                <w:spacing w:val="-4"/>
              </w:rPr>
              <w:t xml:space="preserve">Практическое занятие 4. </w:t>
            </w:r>
            <w:r w:rsidRPr="00DF5993">
              <w:rPr>
                <w:rFonts w:ascii="Times New Roman" w:hAnsi="Times New Roman"/>
                <w:color w:val="0D0D0D"/>
                <w:spacing w:val="-4"/>
              </w:rPr>
              <w:t>Организация безопасной среды в условиях ДОО.</w:t>
            </w:r>
          </w:p>
        </w:tc>
        <w:tc>
          <w:tcPr>
            <w:tcW w:w="768" w:type="pct"/>
            <w:vAlign w:val="center"/>
          </w:tcPr>
          <w:p w14:paraId="2753FC88" w14:textId="77777777" w:rsidR="00DE2632" w:rsidRPr="00DF5993" w:rsidRDefault="00DE2632" w:rsidP="00DE2632">
            <w:pPr>
              <w:suppressAutoHyphens/>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tcPr>
          <w:p w14:paraId="5C0BB483" w14:textId="77777777" w:rsidR="00DE2632" w:rsidRPr="00DF5993" w:rsidRDefault="00DE2632" w:rsidP="00DE2632">
            <w:pPr>
              <w:suppressAutoHyphens/>
              <w:spacing w:after="0" w:line="240" w:lineRule="auto"/>
              <w:rPr>
                <w:rFonts w:ascii="Times New Roman" w:hAnsi="Times New Roman"/>
                <w:color w:val="0D0D0D"/>
              </w:rPr>
            </w:pPr>
          </w:p>
        </w:tc>
      </w:tr>
      <w:tr w:rsidR="00C77DF6" w:rsidRPr="00DF5993" w14:paraId="79337804" w14:textId="77777777" w:rsidTr="00DE2632">
        <w:trPr>
          <w:trHeight w:val="152"/>
        </w:trPr>
        <w:tc>
          <w:tcPr>
            <w:tcW w:w="1007" w:type="pct"/>
            <w:vMerge w:val="restart"/>
          </w:tcPr>
          <w:p w14:paraId="7F6B17AB" w14:textId="77777777" w:rsidR="00C77DF6" w:rsidRPr="00DF5993" w:rsidRDefault="00C77DF6" w:rsidP="00DE2632">
            <w:pPr>
              <w:spacing w:after="0" w:line="240" w:lineRule="auto"/>
              <w:rPr>
                <w:rFonts w:ascii="Times New Roman" w:hAnsi="Times New Roman"/>
                <w:b/>
                <w:bCs/>
                <w:color w:val="0D0D0D"/>
              </w:rPr>
            </w:pPr>
            <w:r w:rsidRPr="00DF5993">
              <w:rPr>
                <w:rFonts w:ascii="Times New Roman" w:hAnsi="Times New Roman"/>
                <w:b/>
                <w:bCs/>
                <w:color w:val="0D0D0D"/>
              </w:rPr>
              <w:t>Тема 1.2. Мероприятия, направленные на укрепление здоровья ребенка</w:t>
            </w:r>
          </w:p>
          <w:p w14:paraId="4A780524" w14:textId="77777777" w:rsidR="00C77DF6" w:rsidRPr="00DF5993" w:rsidRDefault="00C77DF6" w:rsidP="00DE2632">
            <w:pPr>
              <w:spacing w:after="0" w:line="240" w:lineRule="auto"/>
              <w:rPr>
                <w:rFonts w:ascii="Times New Roman" w:hAnsi="Times New Roman"/>
                <w:b/>
                <w:bCs/>
                <w:color w:val="0D0D0D"/>
              </w:rPr>
            </w:pPr>
          </w:p>
        </w:tc>
        <w:tc>
          <w:tcPr>
            <w:tcW w:w="2458" w:type="pct"/>
          </w:tcPr>
          <w:p w14:paraId="796A0007" w14:textId="77777777" w:rsidR="00C77DF6" w:rsidRPr="00DF5993" w:rsidRDefault="00C77DF6" w:rsidP="00DE2632">
            <w:pPr>
              <w:suppressAutoHyphens/>
              <w:spacing w:after="0" w:line="240" w:lineRule="auto"/>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Merge w:val="restart"/>
          </w:tcPr>
          <w:p w14:paraId="72901775" w14:textId="41A3D722" w:rsidR="00C77DF6" w:rsidRPr="00DF5993" w:rsidRDefault="00C77DF6" w:rsidP="00DE2632">
            <w:pPr>
              <w:suppressAutoHyphens/>
              <w:spacing w:after="0" w:line="240" w:lineRule="auto"/>
              <w:jc w:val="center"/>
              <w:rPr>
                <w:rFonts w:ascii="Times New Roman" w:hAnsi="Times New Roman"/>
                <w:b/>
                <w:color w:val="0D0D0D"/>
              </w:rPr>
            </w:pPr>
            <w:r w:rsidRPr="00DF5993">
              <w:rPr>
                <w:rFonts w:ascii="Times New Roman" w:hAnsi="Times New Roman"/>
                <w:color w:val="0D0D0D"/>
              </w:rPr>
              <w:t>5</w:t>
            </w:r>
          </w:p>
        </w:tc>
        <w:tc>
          <w:tcPr>
            <w:tcW w:w="767" w:type="pct"/>
          </w:tcPr>
          <w:p w14:paraId="1CE0DAB8" w14:textId="77777777" w:rsidR="00C77DF6" w:rsidRPr="00DF5993" w:rsidRDefault="00C77DF6" w:rsidP="00DE2632">
            <w:pPr>
              <w:suppressAutoHyphens/>
              <w:spacing w:after="0" w:line="240" w:lineRule="auto"/>
              <w:rPr>
                <w:rFonts w:ascii="Times New Roman" w:hAnsi="Times New Roman"/>
                <w:b/>
                <w:color w:val="0D0D0D"/>
              </w:rPr>
            </w:pPr>
          </w:p>
        </w:tc>
      </w:tr>
      <w:tr w:rsidR="00C77DF6" w:rsidRPr="00DF5993" w14:paraId="4F25165F" w14:textId="77777777" w:rsidTr="00626C33">
        <w:trPr>
          <w:trHeight w:val="1552"/>
        </w:trPr>
        <w:tc>
          <w:tcPr>
            <w:tcW w:w="1007" w:type="pct"/>
            <w:vMerge/>
          </w:tcPr>
          <w:p w14:paraId="469033FA" w14:textId="77777777" w:rsidR="00C77DF6" w:rsidRPr="00DF5993" w:rsidRDefault="00C77DF6" w:rsidP="00DE2632">
            <w:pPr>
              <w:spacing w:after="0" w:line="240" w:lineRule="auto"/>
              <w:rPr>
                <w:rFonts w:ascii="Times New Roman" w:hAnsi="Times New Roman"/>
                <w:b/>
                <w:bCs/>
                <w:color w:val="0D0D0D"/>
              </w:rPr>
            </w:pPr>
          </w:p>
        </w:tc>
        <w:tc>
          <w:tcPr>
            <w:tcW w:w="2458" w:type="pct"/>
          </w:tcPr>
          <w:p w14:paraId="2526E7D9" w14:textId="77777777" w:rsidR="00C77DF6" w:rsidRPr="00DF5993" w:rsidRDefault="00C77DF6" w:rsidP="00FD21BA">
            <w:pPr>
              <w:pStyle w:val="ad"/>
              <w:numPr>
                <w:ilvl w:val="0"/>
                <w:numId w:val="4"/>
              </w:numPr>
              <w:suppressAutoHyphens/>
              <w:spacing w:before="0" w:after="0"/>
              <w:ind w:left="0" w:firstLine="0"/>
              <w:jc w:val="both"/>
              <w:rPr>
                <w:color w:val="0D0D0D"/>
                <w:sz w:val="22"/>
                <w:szCs w:val="22"/>
              </w:rPr>
            </w:pPr>
            <w:r w:rsidRPr="00DF5993">
              <w:rPr>
                <w:color w:val="0D0D0D"/>
                <w:sz w:val="22"/>
                <w:szCs w:val="22"/>
              </w:rPr>
              <w:t>Теоретические основы режима дня детей. Требования к режиму дня детей раннего и дошкольного возраста. Особенности режима дня детей разного возраста. Планирование режимных моментов. Педагогические условия проведения режимных моментов (умывания, одевания, питания, организации сна) в соответствии с возрастом детей. Методика организации и проведения режимных моментов в соответствии с возрастом детей. Санитарно-гигиенических нормы проведения режимных моментов. Воспитание культурно-гигиенических навыков у детей раннего и дошкольного возраста.</w:t>
            </w:r>
          </w:p>
        </w:tc>
        <w:tc>
          <w:tcPr>
            <w:tcW w:w="768" w:type="pct"/>
            <w:vMerge/>
            <w:vAlign w:val="center"/>
          </w:tcPr>
          <w:p w14:paraId="60992421" w14:textId="199D466F" w:rsidR="00C77DF6" w:rsidRPr="00DF5993" w:rsidRDefault="00C77DF6" w:rsidP="00DE2632">
            <w:pPr>
              <w:suppressAutoHyphens/>
              <w:spacing w:after="0" w:line="240" w:lineRule="auto"/>
              <w:jc w:val="center"/>
              <w:rPr>
                <w:rFonts w:ascii="Times New Roman" w:hAnsi="Times New Roman"/>
                <w:color w:val="0D0D0D"/>
              </w:rPr>
            </w:pPr>
          </w:p>
        </w:tc>
        <w:tc>
          <w:tcPr>
            <w:tcW w:w="767" w:type="pct"/>
          </w:tcPr>
          <w:p w14:paraId="50EEAAD1" w14:textId="77777777" w:rsidR="00C77DF6" w:rsidRPr="00DF5993" w:rsidRDefault="00C77DF6" w:rsidP="00C77DF6">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5D1A25B2" w14:textId="6F1C054A" w:rsidR="00C77DF6" w:rsidRPr="00DF5993" w:rsidRDefault="00C77DF6" w:rsidP="00C77DF6">
            <w:pPr>
              <w:suppressAutoHyphens/>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DE2632" w:rsidRPr="00DF5993" w14:paraId="479980E2" w14:textId="77777777" w:rsidTr="00626C33">
        <w:tc>
          <w:tcPr>
            <w:tcW w:w="1007" w:type="pct"/>
            <w:vMerge/>
          </w:tcPr>
          <w:p w14:paraId="5CD82C40" w14:textId="77777777" w:rsidR="00DE2632" w:rsidRPr="00DF5993" w:rsidRDefault="00DE2632" w:rsidP="00DE2632">
            <w:pPr>
              <w:spacing w:after="0" w:line="240" w:lineRule="auto"/>
              <w:rPr>
                <w:rFonts w:ascii="Times New Roman" w:hAnsi="Times New Roman"/>
                <w:b/>
                <w:bCs/>
                <w:color w:val="0D0D0D"/>
              </w:rPr>
            </w:pPr>
          </w:p>
        </w:tc>
        <w:tc>
          <w:tcPr>
            <w:tcW w:w="2458" w:type="pct"/>
          </w:tcPr>
          <w:p w14:paraId="6C26891C" w14:textId="77777777" w:rsidR="00DE2632" w:rsidRPr="00DF5993" w:rsidRDefault="00DE2632" w:rsidP="00DE2632">
            <w:pPr>
              <w:suppressAutoHyphens/>
              <w:spacing w:after="0" w:line="240" w:lineRule="auto"/>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768" w:type="pct"/>
            <w:vAlign w:val="center"/>
          </w:tcPr>
          <w:p w14:paraId="1D66ECA9" w14:textId="77777777" w:rsidR="00DE2632" w:rsidRPr="00DF5993" w:rsidRDefault="00DE2632" w:rsidP="00DE2632">
            <w:pPr>
              <w:suppressAutoHyphens/>
              <w:spacing w:after="0" w:line="240" w:lineRule="auto"/>
              <w:jc w:val="center"/>
              <w:rPr>
                <w:rFonts w:ascii="Times New Roman" w:hAnsi="Times New Roman"/>
                <w:b/>
                <w:color w:val="0D0D0D"/>
              </w:rPr>
            </w:pPr>
            <w:r w:rsidRPr="00DF5993">
              <w:rPr>
                <w:rFonts w:ascii="Times New Roman" w:hAnsi="Times New Roman"/>
                <w:b/>
                <w:color w:val="0D0D0D"/>
              </w:rPr>
              <w:t>7</w:t>
            </w:r>
          </w:p>
        </w:tc>
        <w:tc>
          <w:tcPr>
            <w:tcW w:w="767" w:type="pct"/>
          </w:tcPr>
          <w:p w14:paraId="1091E20B" w14:textId="77777777" w:rsidR="00DE2632" w:rsidRPr="00DF5993" w:rsidRDefault="00DE2632" w:rsidP="00DE2632">
            <w:pPr>
              <w:suppressAutoHyphens/>
              <w:spacing w:after="0" w:line="240" w:lineRule="auto"/>
              <w:rPr>
                <w:rFonts w:ascii="Times New Roman" w:hAnsi="Times New Roman"/>
                <w:b/>
                <w:color w:val="0D0D0D"/>
              </w:rPr>
            </w:pPr>
          </w:p>
        </w:tc>
      </w:tr>
      <w:tr w:rsidR="00DE2632" w:rsidRPr="00DF5993" w14:paraId="3F4764C0" w14:textId="77777777" w:rsidTr="00626C33">
        <w:tc>
          <w:tcPr>
            <w:tcW w:w="1007" w:type="pct"/>
            <w:vMerge/>
          </w:tcPr>
          <w:p w14:paraId="66F2437A" w14:textId="77777777" w:rsidR="00DE2632" w:rsidRPr="00DF5993" w:rsidRDefault="00DE2632" w:rsidP="00DE2632">
            <w:pPr>
              <w:spacing w:after="0" w:line="240" w:lineRule="auto"/>
              <w:rPr>
                <w:rFonts w:ascii="Times New Roman" w:hAnsi="Times New Roman"/>
                <w:b/>
                <w:bCs/>
                <w:color w:val="0D0D0D"/>
              </w:rPr>
            </w:pPr>
          </w:p>
        </w:tc>
        <w:tc>
          <w:tcPr>
            <w:tcW w:w="2458" w:type="pct"/>
          </w:tcPr>
          <w:p w14:paraId="7713964E" w14:textId="77777777" w:rsidR="00DE2632" w:rsidRPr="00DF5993" w:rsidRDefault="00DE2632" w:rsidP="00DE2632">
            <w:pPr>
              <w:spacing w:after="0" w:line="240" w:lineRule="auto"/>
              <w:jc w:val="both"/>
              <w:rPr>
                <w:rFonts w:ascii="Times New Roman" w:hAnsi="Times New Roman"/>
                <w:b/>
                <w:color w:val="0D0D0D"/>
              </w:rPr>
            </w:pPr>
            <w:r w:rsidRPr="00DF5993">
              <w:rPr>
                <w:rFonts w:ascii="Times New Roman" w:hAnsi="Times New Roman"/>
                <w:b/>
                <w:bCs/>
                <w:color w:val="0D0D0D"/>
              </w:rPr>
              <w:t xml:space="preserve">Практическое занятие 5. </w:t>
            </w:r>
            <w:r w:rsidRPr="00DF5993">
              <w:rPr>
                <w:rFonts w:ascii="Times New Roman" w:hAnsi="Times New Roman"/>
                <w:color w:val="0D0D0D"/>
              </w:rPr>
              <w:t>Изучение санитарно-эпидемиологических правил и нормативов (СанПиН) к устройству, содержанию и организации режима работы в дошкольных образовательных организациях.</w:t>
            </w:r>
          </w:p>
        </w:tc>
        <w:tc>
          <w:tcPr>
            <w:tcW w:w="768" w:type="pct"/>
            <w:vAlign w:val="center"/>
          </w:tcPr>
          <w:p w14:paraId="457A1942" w14:textId="77777777" w:rsidR="00DE2632" w:rsidRPr="00DF5993" w:rsidRDefault="00DE2632" w:rsidP="00DE2632">
            <w:pPr>
              <w:suppressAutoHyphens/>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val="restart"/>
          </w:tcPr>
          <w:p w14:paraId="0D8F26F7" w14:textId="77777777" w:rsidR="00C77DF6" w:rsidRPr="00DF5993" w:rsidRDefault="00C77DF6" w:rsidP="00C77DF6">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2BFA6026" w14:textId="47D67BEA" w:rsidR="00DE2632" w:rsidRPr="00DF5993" w:rsidRDefault="00C77DF6" w:rsidP="00C77DF6">
            <w:pPr>
              <w:suppressAutoHyphens/>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DE2632" w:rsidRPr="00DF5993" w14:paraId="6FEDBD5D" w14:textId="77777777" w:rsidTr="00626C33">
        <w:tc>
          <w:tcPr>
            <w:tcW w:w="1007" w:type="pct"/>
            <w:vMerge/>
          </w:tcPr>
          <w:p w14:paraId="30F0F683" w14:textId="77777777" w:rsidR="00DE2632" w:rsidRPr="00DF5993" w:rsidRDefault="00DE2632" w:rsidP="00DE2632">
            <w:pPr>
              <w:spacing w:after="0" w:line="240" w:lineRule="auto"/>
              <w:rPr>
                <w:rFonts w:ascii="Times New Roman" w:hAnsi="Times New Roman"/>
                <w:b/>
                <w:bCs/>
                <w:color w:val="0D0D0D"/>
              </w:rPr>
            </w:pPr>
          </w:p>
        </w:tc>
        <w:tc>
          <w:tcPr>
            <w:tcW w:w="2458" w:type="pct"/>
          </w:tcPr>
          <w:p w14:paraId="272DD47C" w14:textId="77777777" w:rsidR="00DE2632" w:rsidRPr="00DF5993" w:rsidRDefault="00DE2632" w:rsidP="00DE2632">
            <w:pPr>
              <w:spacing w:after="0" w:line="240" w:lineRule="auto"/>
              <w:jc w:val="both"/>
              <w:rPr>
                <w:rFonts w:ascii="Times New Roman" w:hAnsi="Times New Roman"/>
                <w:b/>
                <w:color w:val="0D0D0D"/>
              </w:rPr>
            </w:pPr>
            <w:r w:rsidRPr="00DF5993">
              <w:rPr>
                <w:rFonts w:ascii="Times New Roman" w:hAnsi="Times New Roman"/>
                <w:b/>
                <w:bCs/>
                <w:color w:val="0D0D0D"/>
              </w:rPr>
              <w:t xml:space="preserve">Практическое занятие 6. </w:t>
            </w:r>
            <w:r w:rsidRPr="00DF5993">
              <w:rPr>
                <w:rFonts w:ascii="Times New Roman" w:hAnsi="Times New Roman"/>
                <w:color w:val="0D0D0D"/>
              </w:rPr>
              <w:t>Анализ и оценка объёма культурно-гигиенических навыков детей раннего и дошкольного возраста.</w:t>
            </w:r>
          </w:p>
        </w:tc>
        <w:tc>
          <w:tcPr>
            <w:tcW w:w="768" w:type="pct"/>
            <w:vAlign w:val="center"/>
          </w:tcPr>
          <w:p w14:paraId="243D6B2C" w14:textId="77777777" w:rsidR="00DE2632" w:rsidRPr="00DF5993" w:rsidRDefault="00DE2632" w:rsidP="00DE2632">
            <w:pPr>
              <w:suppressAutoHyphens/>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tcPr>
          <w:p w14:paraId="63452D75" w14:textId="77777777" w:rsidR="00DE2632" w:rsidRPr="00DF5993" w:rsidRDefault="00DE2632" w:rsidP="00DE2632">
            <w:pPr>
              <w:suppressAutoHyphens/>
              <w:spacing w:after="0" w:line="240" w:lineRule="auto"/>
              <w:rPr>
                <w:rFonts w:ascii="Times New Roman" w:hAnsi="Times New Roman"/>
                <w:color w:val="0D0D0D"/>
              </w:rPr>
            </w:pPr>
          </w:p>
        </w:tc>
      </w:tr>
      <w:tr w:rsidR="00DE2632" w:rsidRPr="00DF5993" w14:paraId="65EC6426" w14:textId="77777777" w:rsidTr="00626C33">
        <w:tc>
          <w:tcPr>
            <w:tcW w:w="1007" w:type="pct"/>
            <w:vMerge/>
          </w:tcPr>
          <w:p w14:paraId="0E868D27" w14:textId="77777777" w:rsidR="00DE2632" w:rsidRPr="00DF5993" w:rsidRDefault="00DE2632" w:rsidP="00DE2632">
            <w:pPr>
              <w:spacing w:after="0" w:line="240" w:lineRule="auto"/>
              <w:rPr>
                <w:rFonts w:ascii="Times New Roman" w:hAnsi="Times New Roman"/>
                <w:b/>
                <w:bCs/>
                <w:color w:val="0D0D0D"/>
              </w:rPr>
            </w:pPr>
          </w:p>
        </w:tc>
        <w:tc>
          <w:tcPr>
            <w:tcW w:w="2458" w:type="pct"/>
          </w:tcPr>
          <w:p w14:paraId="5AE1C817" w14:textId="77777777" w:rsidR="00DE2632" w:rsidRPr="00DF5993" w:rsidRDefault="00DE2632" w:rsidP="00DE2632">
            <w:pPr>
              <w:spacing w:after="0" w:line="240" w:lineRule="auto"/>
              <w:jc w:val="both"/>
              <w:rPr>
                <w:rFonts w:ascii="Times New Roman" w:hAnsi="Times New Roman"/>
                <w:b/>
                <w:color w:val="0D0D0D"/>
              </w:rPr>
            </w:pPr>
            <w:r w:rsidRPr="00DF5993">
              <w:rPr>
                <w:rFonts w:ascii="Times New Roman" w:hAnsi="Times New Roman"/>
                <w:b/>
                <w:bCs/>
                <w:color w:val="0D0D0D"/>
              </w:rPr>
              <w:t xml:space="preserve">Практическое занятие 7. </w:t>
            </w:r>
            <w:r w:rsidRPr="00DF5993">
              <w:rPr>
                <w:rFonts w:ascii="Times New Roman" w:hAnsi="Times New Roman"/>
                <w:color w:val="0D0D0D"/>
              </w:rPr>
              <w:t>Разработка календарно-тематического плана организации и проведения режимных моментов в первую половину дня в группах детей раннего и дошкольного возраста.</w:t>
            </w:r>
          </w:p>
        </w:tc>
        <w:tc>
          <w:tcPr>
            <w:tcW w:w="768" w:type="pct"/>
            <w:vAlign w:val="center"/>
          </w:tcPr>
          <w:p w14:paraId="22C5F9AB" w14:textId="77777777" w:rsidR="00DE2632" w:rsidRPr="00DF5993" w:rsidRDefault="00DE2632" w:rsidP="00DE2632">
            <w:pPr>
              <w:suppressAutoHyphens/>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tcPr>
          <w:p w14:paraId="2007CA66" w14:textId="77777777" w:rsidR="00DE2632" w:rsidRPr="00DF5993" w:rsidRDefault="00DE2632" w:rsidP="00DE2632">
            <w:pPr>
              <w:suppressAutoHyphens/>
              <w:spacing w:after="0" w:line="240" w:lineRule="auto"/>
              <w:rPr>
                <w:rFonts w:ascii="Times New Roman" w:hAnsi="Times New Roman"/>
                <w:color w:val="0D0D0D"/>
              </w:rPr>
            </w:pPr>
          </w:p>
        </w:tc>
      </w:tr>
      <w:tr w:rsidR="00DE2632" w:rsidRPr="00DF5993" w14:paraId="4D00F2E5" w14:textId="77777777" w:rsidTr="00626C33">
        <w:trPr>
          <w:trHeight w:val="562"/>
        </w:trPr>
        <w:tc>
          <w:tcPr>
            <w:tcW w:w="1007" w:type="pct"/>
            <w:vMerge/>
          </w:tcPr>
          <w:p w14:paraId="38CAEF61" w14:textId="77777777" w:rsidR="00DE2632" w:rsidRPr="00DF5993" w:rsidRDefault="00DE2632" w:rsidP="00DE2632">
            <w:pPr>
              <w:spacing w:after="0" w:line="240" w:lineRule="auto"/>
              <w:rPr>
                <w:rFonts w:ascii="Times New Roman" w:hAnsi="Times New Roman"/>
                <w:b/>
                <w:bCs/>
                <w:color w:val="0D0D0D"/>
              </w:rPr>
            </w:pPr>
          </w:p>
        </w:tc>
        <w:tc>
          <w:tcPr>
            <w:tcW w:w="2458" w:type="pct"/>
          </w:tcPr>
          <w:p w14:paraId="5C4E3374" w14:textId="77777777" w:rsidR="00DE2632" w:rsidRPr="00DF5993" w:rsidRDefault="00DE2632" w:rsidP="00DE2632">
            <w:pPr>
              <w:spacing w:after="0" w:line="240" w:lineRule="auto"/>
              <w:jc w:val="both"/>
              <w:rPr>
                <w:rFonts w:ascii="Times New Roman" w:hAnsi="Times New Roman"/>
                <w:b/>
                <w:color w:val="0D0D0D"/>
              </w:rPr>
            </w:pPr>
            <w:r w:rsidRPr="00DF5993">
              <w:rPr>
                <w:rFonts w:ascii="Times New Roman" w:hAnsi="Times New Roman"/>
                <w:b/>
                <w:bCs/>
                <w:color w:val="0D0D0D"/>
              </w:rPr>
              <w:t xml:space="preserve">Практическое занятие 8. </w:t>
            </w:r>
            <w:r w:rsidRPr="00DF5993">
              <w:rPr>
                <w:rFonts w:ascii="Times New Roman" w:hAnsi="Times New Roman"/>
                <w:color w:val="0D0D0D"/>
              </w:rPr>
              <w:t>Демонстрация методов и приёмов организации и проведения режимных моментов в первую и вторую половину дня в группа детей раннего и дошкольного возраста.</w:t>
            </w:r>
          </w:p>
        </w:tc>
        <w:tc>
          <w:tcPr>
            <w:tcW w:w="768" w:type="pct"/>
            <w:vAlign w:val="center"/>
          </w:tcPr>
          <w:p w14:paraId="3F18D377" w14:textId="77777777" w:rsidR="00DE2632" w:rsidRPr="00DF5993" w:rsidRDefault="00DE2632" w:rsidP="00DE2632">
            <w:pPr>
              <w:suppressAutoHyphens/>
              <w:spacing w:after="0" w:line="240" w:lineRule="auto"/>
              <w:jc w:val="center"/>
              <w:rPr>
                <w:rFonts w:ascii="Times New Roman" w:hAnsi="Times New Roman"/>
                <w:color w:val="0D0D0D"/>
              </w:rPr>
            </w:pPr>
            <w:r w:rsidRPr="00DF5993">
              <w:rPr>
                <w:rFonts w:ascii="Times New Roman" w:hAnsi="Times New Roman"/>
                <w:color w:val="0D0D0D"/>
              </w:rPr>
              <w:t>1</w:t>
            </w:r>
          </w:p>
        </w:tc>
        <w:tc>
          <w:tcPr>
            <w:tcW w:w="767" w:type="pct"/>
            <w:vMerge/>
          </w:tcPr>
          <w:p w14:paraId="36754C68" w14:textId="77777777" w:rsidR="00DE2632" w:rsidRPr="00DF5993" w:rsidRDefault="00DE2632" w:rsidP="00DE2632">
            <w:pPr>
              <w:suppressAutoHyphens/>
              <w:spacing w:after="0" w:line="240" w:lineRule="auto"/>
              <w:rPr>
                <w:rFonts w:ascii="Times New Roman" w:hAnsi="Times New Roman"/>
                <w:color w:val="0D0D0D"/>
              </w:rPr>
            </w:pPr>
          </w:p>
        </w:tc>
      </w:tr>
      <w:tr w:rsidR="00C77DF6" w:rsidRPr="00DF5993" w14:paraId="1F3C87AD" w14:textId="77777777" w:rsidTr="00626C33">
        <w:trPr>
          <w:trHeight w:val="70"/>
        </w:trPr>
        <w:tc>
          <w:tcPr>
            <w:tcW w:w="1007" w:type="pct"/>
            <w:vMerge w:val="restart"/>
          </w:tcPr>
          <w:p w14:paraId="38730F1D" w14:textId="77777777" w:rsidR="00C77DF6" w:rsidRPr="00DF5993" w:rsidRDefault="00C77DF6" w:rsidP="00DE2632">
            <w:pPr>
              <w:spacing w:after="0" w:line="240" w:lineRule="auto"/>
              <w:rPr>
                <w:rFonts w:ascii="Times New Roman" w:hAnsi="Times New Roman"/>
                <w:b/>
                <w:bCs/>
                <w:color w:val="0D0D0D"/>
              </w:rPr>
            </w:pPr>
            <w:r w:rsidRPr="00DF5993">
              <w:rPr>
                <w:rFonts w:ascii="Times New Roman" w:hAnsi="Times New Roman"/>
                <w:b/>
                <w:bCs/>
                <w:color w:val="0D0D0D"/>
              </w:rPr>
              <w:t>Тема 1.3.  Социальные основы здоровья</w:t>
            </w:r>
          </w:p>
          <w:p w14:paraId="31178FCC" w14:textId="77777777" w:rsidR="00C77DF6" w:rsidRPr="00DF5993" w:rsidRDefault="00C77DF6" w:rsidP="00DE2632">
            <w:pPr>
              <w:spacing w:after="0" w:line="240" w:lineRule="auto"/>
              <w:rPr>
                <w:rFonts w:ascii="Times New Roman" w:hAnsi="Times New Roman"/>
                <w:b/>
                <w:bCs/>
                <w:color w:val="0D0D0D"/>
              </w:rPr>
            </w:pPr>
          </w:p>
        </w:tc>
        <w:tc>
          <w:tcPr>
            <w:tcW w:w="2458" w:type="pct"/>
          </w:tcPr>
          <w:p w14:paraId="6FF44ACA" w14:textId="77777777" w:rsidR="00C77DF6" w:rsidRPr="00DF5993" w:rsidRDefault="00C77DF6" w:rsidP="00DE2632">
            <w:pPr>
              <w:suppressAutoHyphens/>
              <w:spacing w:after="0" w:line="240" w:lineRule="auto"/>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Merge w:val="restart"/>
          </w:tcPr>
          <w:p w14:paraId="09E624BE" w14:textId="798A71E2" w:rsidR="00C77DF6" w:rsidRPr="00DF5993" w:rsidRDefault="00C77DF6" w:rsidP="00990EFB">
            <w:pPr>
              <w:suppressAutoHyphens/>
              <w:spacing w:after="0" w:line="240" w:lineRule="auto"/>
              <w:jc w:val="center"/>
              <w:rPr>
                <w:rFonts w:ascii="Times New Roman" w:hAnsi="Times New Roman"/>
                <w:b/>
                <w:color w:val="0D0D0D"/>
              </w:rPr>
            </w:pPr>
            <w:r w:rsidRPr="00DF5993">
              <w:rPr>
                <w:rFonts w:ascii="Times New Roman" w:hAnsi="Times New Roman"/>
                <w:color w:val="0D0D0D"/>
              </w:rPr>
              <w:t>5</w:t>
            </w:r>
          </w:p>
        </w:tc>
        <w:tc>
          <w:tcPr>
            <w:tcW w:w="767" w:type="pct"/>
          </w:tcPr>
          <w:p w14:paraId="5D1C3C27" w14:textId="77777777" w:rsidR="00C77DF6" w:rsidRPr="00DF5993" w:rsidRDefault="00C77DF6" w:rsidP="00DE2632">
            <w:pPr>
              <w:suppressAutoHyphens/>
              <w:spacing w:after="0" w:line="240" w:lineRule="auto"/>
              <w:rPr>
                <w:rFonts w:ascii="Times New Roman" w:hAnsi="Times New Roman"/>
                <w:b/>
                <w:color w:val="0D0D0D"/>
              </w:rPr>
            </w:pPr>
          </w:p>
        </w:tc>
      </w:tr>
      <w:tr w:rsidR="00C77DF6" w:rsidRPr="00DF5993" w14:paraId="7A346AC5" w14:textId="77777777" w:rsidTr="00626C33">
        <w:trPr>
          <w:trHeight w:val="858"/>
        </w:trPr>
        <w:tc>
          <w:tcPr>
            <w:tcW w:w="1007" w:type="pct"/>
            <w:vMerge/>
          </w:tcPr>
          <w:p w14:paraId="702DB3B6" w14:textId="77777777" w:rsidR="00C77DF6" w:rsidRPr="00DF5993" w:rsidRDefault="00C77DF6" w:rsidP="00990EFB">
            <w:pPr>
              <w:spacing w:after="0" w:line="240" w:lineRule="auto"/>
              <w:rPr>
                <w:rFonts w:ascii="Times New Roman" w:hAnsi="Times New Roman"/>
                <w:b/>
                <w:bCs/>
                <w:color w:val="0D0D0D"/>
              </w:rPr>
            </w:pPr>
          </w:p>
        </w:tc>
        <w:tc>
          <w:tcPr>
            <w:tcW w:w="2458" w:type="pct"/>
          </w:tcPr>
          <w:p w14:paraId="24545257" w14:textId="77777777" w:rsidR="00C77DF6" w:rsidRPr="00DF5993" w:rsidRDefault="00C77DF6" w:rsidP="00FD21BA">
            <w:pPr>
              <w:pStyle w:val="ad"/>
              <w:numPr>
                <w:ilvl w:val="0"/>
                <w:numId w:val="5"/>
              </w:numPr>
              <w:suppressAutoHyphens/>
              <w:spacing w:before="0" w:after="0"/>
              <w:ind w:left="0" w:firstLine="0"/>
              <w:jc w:val="both"/>
              <w:rPr>
                <w:color w:val="0D0D0D"/>
                <w:sz w:val="22"/>
                <w:szCs w:val="22"/>
              </w:rPr>
            </w:pPr>
            <w:r w:rsidRPr="00DF5993">
              <w:rPr>
                <w:color w:val="0D0D0D"/>
                <w:sz w:val="22"/>
                <w:szCs w:val="22"/>
              </w:rPr>
              <w:t>Понятия «психологическое благополучие» и «психологическое неблагополучие» ребенка. Поведение ребенка при психологическом благополучии или неблагополучии. Педагогический контроль за состоянием физического и психического благополучия детей». Методы и приёмы создания физического и психического благополучия детей в группе ДОО.</w:t>
            </w:r>
          </w:p>
        </w:tc>
        <w:tc>
          <w:tcPr>
            <w:tcW w:w="768" w:type="pct"/>
            <w:vMerge/>
            <w:vAlign w:val="center"/>
          </w:tcPr>
          <w:p w14:paraId="51E7ABF2" w14:textId="4EBE6736" w:rsidR="00C77DF6" w:rsidRPr="00DF5993" w:rsidRDefault="00C77DF6" w:rsidP="00990EFB">
            <w:pPr>
              <w:suppressAutoHyphens/>
              <w:spacing w:after="0" w:line="240" w:lineRule="auto"/>
              <w:jc w:val="center"/>
              <w:rPr>
                <w:rFonts w:ascii="Times New Roman" w:hAnsi="Times New Roman"/>
                <w:color w:val="0D0D0D"/>
              </w:rPr>
            </w:pPr>
          </w:p>
        </w:tc>
        <w:tc>
          <w:tcPr>
            <w:tcW w:w="767" w:type="pct"/>
            <w:vMerge w:val="restart"/>
          </w:tcPr>
          <w:p w14:paraId="54BD152F" w14:textId="77777777" w:rsidR="00C77DF6" w:rsidRPr="00DF5993" w:rsidRDefault="00C77DF6" w:rsidP="00C77DF6">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34569F92" w14:textId="74E2834A" w:rsidR="00C77DF6" w:rsidRPr="00DF5993" w:rsidRDefault="00C77DF6" w:rsidP="00C77DF6">
            <w:pPr>
              <w:suppressAutoHyphens/>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C77DF6" w:rsidRPr="00DF5993" w14:paraId="21C37C5F" w14:textId="77777777" w:rsidTr="00626C33">
        <w:trPr>
          <w:trHeight w:val="359"/>
        </w:trPr>
        <w:tc>
          <w:tcPr>
            <w:tcW w:w="1007" w:type="pct"/>
            <w:vMerge/>
          </w:tcPr>
          <w:p w14:paraId="47F0F363" w14:textId="77777777" w:rsidR="00C77DF6" w:rsidRPr="00DF5993" w:rsidRDefault="00C77DF6" w:rsidP="00990EFB">
            <w:pPr>
              <w:spacing w:after="0" w:line="240" w:lineRule="auto"/>
              <w:rPr>
                <w:rFonts w:ascii="Times New Roman" w:hAnsi="Times New Roman"/>
                <w:b/>
                <w:bCs/>
                <w:color w:val="0D0D0D"/>
              </w:rPr>
            </w:pPr>
          </w:p>
        </w:tc>
        <w:tc>
          <w:tcPr>
            <w:tcW w:w="2458" w:type="pct"/>
          </w:tcPr>
          <w:p w14:paraId="01B6057E" w14:textId="77777777" w:rsidR="00C77DF6" w:rsidRPr="00DF5993" w:rsidRDefault="00C77DF6" w:rsidP="00FD21BA">
            <w:pPr>
              <w:pStyle w:val="ad"/>
              <w:numPr>
                <w:ilvl w:val="0"/>
                <w:numId w:val="5"/>
              </w:numPr>
              <w:suppressAutoHyphens/>
              <w:spacing w:before="0" w:after="0"/>
              <w:ind w:left="0" w:firstLine="0"/>
              <w:jc w:val="both"/>
              <w:rPr>
                <w:color w:val="0D0D0D"/>
                <w:sz w:val="22"/>
                <w:szCs w:val="22"/>
              </w:rPr>
            </w:pPr>
            <w:r w:rsidRPr="00DF5993">
              <w:rPr>
                <w:color w:val="0D0D0D"/>
                <w:sz w:val="22"/>
                <w:szCs w:val="22"/>
              </w:rPr>
              <w:t>Просветительская работа в ДОО: содержание, формы работы с персоналом и родителями (законными представителями) воспитанников.</w:t>
            </w:r>
          </w:p>
        </w:tc>
        <w:tc>
          <w:tcPr>
            <w:tcW w:w="768" w:type="pct"/>
            <w:vMerge/>
            <w:vAlign w:val="center"/>
          </w:tcPr>
          <w:p w14:paraId="3EFD7529" w14:textId="77777777" w:rsidR="00C77DF6" w:rsidRPr="00DF5993" w:rsidRDefault="00C77DF6" w:rsidP="00990EFB">
            <w:pPr>
              <w:suppressAutoHyphens/>
              <w:spacing w:after="0" w:line="240" w:lineRule="auto"/>
              <w:jc w:val="center"/>
              <w:rPr>
                <w:rFonts w:ascii="Times New Roman" w:hAnsi="Times New Roman"/>
                <w:color w:val="0D0D0D"/>
              </w:rPr>
            </w:pPr>
          </w:p>
        </w:tc>
        <w:tc>
          <w:tcPr>
            <w:tcW w:w="767" w:type="pct"/>
            <w:vMerge/>
          </w:tcPr>
          <w:p w14:paraId="1C847D31" w14:textId="77777777" w:rsidR="00C77DF6" w:rsidRPr="00DF5993" w:rsidRDefault="00C77DF6" w:rsidP="00990EFB">
            <w:pPr>
              <w:suppressAutoHyphens/>
              <w:spacing w:after="0" w:line="240" w:lineRule="auto"/>
              <w:rPr>
                <w:rFonts w:ascii="Times New Roman" w:hAnsi="Times New Roman"/>
                <w:color w:val="0D0D0D"/>
              </w:rPr>
            </w:pPr>
          </w:p>
        </w:tc>
      </w:tr>
      <w:tr w:rsidR="00990EFB" w:rsidRPr="00DF5993" w14:paraId="4318F8A1" w14:textId="77777777" w:rsidTr="00626C33">
        <w:tc>
          <w:tcPr>
            <w:tcW w:w="1007" w:type="pct"/>
            <w:vMerge/>
          </w:tcPr>
          <w:p w14:paraId="63870B7F" w14:textId="77777777" w:rsidR="00990EFB" w:rsidRPr="00DF5993" w:rsidRDefault="00990EFB" w:rsidP="00990EFB">
            <w:pPr>
              <w:spacing w:after="0" w:line="240" w:lineRule="auto"/>
              <w:rPr>
                <w:rFonts w:ascii="Times New Roman" w:hAnsi="Times New Roman"/>
                <w:b/>
                <w:bCs/>
                <w:color w:val="0D0D0D"/>
              </w:rPr>
            </w:pPr>
          </w:p>
        </w:tc>
        <w:tc>
          <w:tcPr>
            <w:tcW w:w="2458" w:type="pct"/>
          </w:tcPr>
          <w:p w14:paraId="4ED0EFD0" w14:textId="77777777" w:rsidR="00990EFB" w:rsidRPr="00DF5993" w:rsidRDefault="00990EFB" w:rsidP="00990EFB">
            <w:pPr>
              <w:suppressAutoHyphens/>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768" w:type="pct"/>
            <w:vAlign w:val="center"/>
          </w:tcPr>
          <w:p w14:paraId="408CCEE3" w14:textId="77777777" w:rsidR="00990EFB" w:rsidRPr="00DF5993" w:rsidRDefault="00990EFB" w:rsidP="00990EFB">
            <w:pPr>
              <w:suppressAutoHyphens/>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767" w:type="pct"/>
          </w:tcPr>
          <w:p w14:paraId="74E9A983" w14:textId="77777777" w:rsidR="00990EFB" w:rsidRPr="00DF5993" w:rsidRDefault="00990EFB" w:rsidP="00990EFB">
            <w:pPr>
              <w:suppressAutoHyphens/>
              <w:spacing w:after="0" w:line="240" w:lineRule="auto"/>
              <w:rPr>
                <w:rFonts w:ascii="Times New Roman" w:hAnsi="Times New Roman"/>
                <w:b/>
                <w:color w:val="0D0D0D"/>
              </w:rPr>
            </w:pPr>
          </w:p>
        </w:tc>
      </w:tr>
      <w:tr w:rsidR="00990EFB" w:rsidRPr="00DF5993" w14:paraId="0CBB4AB2" w14:textId="77777777" w:rsidTr="00626C33">
        <w:trPr>
          <w:trHeight w:val="70"/>
        </w:trPr>
        <w:tc>
          <w:tcPr>
            <w:tcW w:w="1007" w:type="pct"/>
            <w:vMerge/>
          </w:tcPr>
          <w:p w14:paraId="30072403" w14:textId="77777777" w:rsidR="00990EFB" w:rsidRPr="00DF5993" w:rsidRDefault="00990EFB" w:rsidP="00990EFB">
            <w:pPr>
              <w:spacing w:after="0" w:line="240" w:lineRule="auto"/>
              <w:rPr>
                <w:rFonts w:ascii="Times New Roman" w:hAnsi="Times New Roman"/>
                <w:b/>
                <w:bCs/>
                <w:color w:val="0D0D0D"/>
              </w:rPr>
            </w:pPr>
          </w:p>
        </w:tc>
        <w:tc>
          <w:tcPr>
            <w:tcW w:w="2458" w:type="pct"/>
          </w:tcPr>
          <w:p w14:paraId="1CFD53AB" w14:textId="77777777" w:rsidR="00990EFB" w:rsidRPr="00DF5993" w:rsidRDefault="00990EFB" w:rsidP="00990EFB">
            <w:pPr>
              <w:spacing w:after="0" w:line="240" w:lineRule="auto"/>
              <w:jc w:val="both"/>
              <w:rPr>
                <w:rFonts w:ascii="Times New Roman" w:hAnsi="Times New Roman"/>
                <w:b/>
                <w:color w:val="0D0D0D"/>
              </w:rPr>
            </w:pPr>
            <w:r w:rsidRPr="00DF5993">
              <w:rPr>
                <w:rFonts w:ascii="Times New Roman" w:hAnsi="Times New Roman"/>
                <w:b/>
                <w:color w:val="0D0D0D"/>
              </w:rPr>
              <w:t xml:space="preserve">Практическое занятие 9. </w:t>
            </w:r>
            <w:r w:rsidRPr="00DF5993">
              <w:rPr>
                <w:rFonts w:ascii="Times New Roman" w:hAnsi="Times New Roman"/>
                <w:color w:val="0D0D0D"/>
              </w:rPr>
              <w:t>Организация, обсуждение и решение проблемных ситуаций, связанных с поведением ребенка при психическом благополучии и неблагополучии.</w:t>
            </w:r>
          </w:p>
        </w:tc>
        <w:tc>
          <w:tcPr>
            <w:tcW w:w="768" w:type="pct"/>
            <w:vAlign w:val="center"/>
          </w:tcPr>
          <w:p w14:paraId="3D7F9306" w14:textId="77777777" w:rsidR="00990EFB" w:rsidRPr="00DF5993" w:rsidRDefault="00990EFB" w:rsidP="00990EFB">
            <w:pPr>
              <w:suppressAutoHyphens/>
              <w:spacing w:after="0" w:line="240" w:lineRule="auto"/>
              <w:jc w:val="center"/>
              <w:rPr>
                <w:rFonts w:ascii="Times New Roman" w:hAnsi="Times New Roman"/>
                <w:color w:val="0D0D0D"/>
              </w:rPr>
            </w:pPr>
            <w:r w:rsidRPr="00DF5993">
              <w:rPr>
                <w:rFonts w:ascii="Times New Roman" w:hAnsi="Times New Roman"/>
                <w:color w:val="0D0D0D"/>
              </w:rPr>
              <w:t>1</w:t>
            </w:r>
          </w:p>
        </w:tc>
        <w:tc>
          <w:tcPr>
            <w:tcW w:w="767" w:type="pct"/>
          </w:tcPr>
          <w:p w14:paraId="58EF51D2" w14:textId="77777777" w:rsidR="00C77DF6" w:rsidRPr="00DF5993" w:rsidRDefault="00C77DF6" w:rsidP="00C77DF6">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1F409C5C" w14:textId="7022BFFD" w:rsidR="00990EFB" w:rsidRPr="00DF5993" w:rsidRDefault="00C77DF6" w:rsidP="00C77DF6">
            <w:pPr>
              <w:suppressAutoHyphens/>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990EFB" w:rsidRPr="00DF5993" w14:paraId="1FB0A7E4" w14:textId="77777777" w:rsidTr="00626C33">
        <w:trPr>
          <w:trHeight w:val="177"/>
        </w:trPr>
        <w:tc>
          <w:tcPr>
            <w:tcW w:w="3465" w:type="pct"/>
            <w:gridSpan w:val="2"/>
          </w:tcPr>
          <w:p w14:paraId="082D36E7" w14:textId="77777777" w:rsidR="00990EFB" w:rsidRPr="00DF5993" w:rsidRDefault="00990EFB" w:rsidP="00990EFB">
            <w:pPr>
              <w:spacing w:after="0" w:line="240" w:lineRule="auto"/>
              <w:rPr>
                <w:rFonts w:ascii="Times New Roman" w:hAnsi="Times New Roman"/>
                <w:b/>
                <w:bCs/>
                <w:color w:val="0D0D0D"/>
              </w:rPr>
            </w:pPr>
            <w:r w:rsidRPr="00DF5993">
              <w:rPr>
                <w:rFonts w:ascii="Times New Roman" w:hAnsi="Times New Roman"/>
                <w:b/>
                <w:bCs/>
                <w:color w:val="0D0D0D"/>
              </w:rPr>
              <w:t xml:space="preserve">Раздел 2. </w:t>
            </w:r>
            <w:r w:rsidRPr="00DF5993">
              <w:rPr>
                <w:rFonts w:ascii="Times New Roman" w:hAnsi="Times New Roman"/>
                <w:b/>
                <w:color w:val="0D0D0D"/>
              </w:rPr>
              <w:t>Теоретические и методические основы физического воспитания и развития детей раннего и дошкольного возраста</w:t>
            </w:r>
          </w:p>
        </w:tc>
        <w:tc>
          <w:tcPr>
            <w:tcW w:w="768" w:type="pct"/>
            <w:vAlign w:val="center"/>
          </w:tcPr>
          <w:p w14:paraId="49A00426" w14:textId="77777777" w:rsidR="00990EFB" w:rsidRPr="00DF5993" w:rsidRDefault="00990EFB" w:rsidP="00990EFB">
            <w:pPr>
              <w:spacing w:after="0" w:line="240" w:lineRule="auto"/>
              <w:jc w:val="center"/>
              <w:rPr>
                <w:rFonts w:ascii="Times New Roman" w:hAnsi="Times New Roman"/>
                <w:b/>
                <w:color w:val="0D0D0D"/>
              </w:rPr>
            </w:pPr>
            <w:r w:rsidRPr="00DF5993">
              <w:rPr>
                <w:rFonts w:ascii="Times New Roman" w:hAnsi="Times New Roman"/>
                <w:b/>
                <w:color w:val="0D0D0D"/>
              </w:rPr>
              <w:t>72/48</w:t>
            </w:r>
          </w:p>
        </w:tc>
        <w:tc>
          <w:tcPr>
            <w:tcW w:w="767" w:type="pct"/>
          </w:tcPr>
          <w:p w14:paraId="1ACC038B" w14:textId="77777777" w:rsidR="00990EFB" w:rsidRPr="00DF5993" w:rsidRDefault="00990EFB" w:rsidP="00990EFB">
            <w:pPr>
              <w:spacing w:after="0" w:line="240" w:lineRule="auto"/>
              <w:rPr>
                <w:rFonts w:ascii="Times New Roman" w:hAnsi="Times New Roman"/>
                <w:b/>
                <w:color w:val="0D0D0D"/>
              </w:rPr>
            </w:pPr>
          </w:p>
        </w:tc>
      </w:tr>
      <w:tr w:rsidR="00990EFB" w:rsidRPr="00DF5993" w14:paraId="57E063E4" w14:textId="77777777" w:rsidTr="00626C33">
        <w:trPr>
          <w:trHeight w:val="177"/>
        </w:trPr>
        <w:tc>
          <w:tcPr>
            <w:tcW w:w="3465" w:type="pct"/>
            <w:gridSpan w:val="2"/>
          </w:tcPr>
          <w:p w14:paraId="572598BD" w14:textId="77777777" w:rsidR="00990EFB" w:rsidRPr="00DF5993" w:rsidRDefault="00990EFB" w:rsidP="00990EFB">
            <w:pPr>
              <w:spacing w:after="0" w:line="240" w:lineRule="auto"/>
              <w:rPr>
                <w:rFonts w:ascii="Times New Roman" w:hAnsi="Times New Roman"/>
                <w:b/>
                <w:color w:val="0D0D0D"/>
              </w:rPr>
            </w:pPr>
            <w:r w:rsidRPr="00DF5993">
              <w:rPr>
                <w:rFonts w:ascii="Times New Roman" w:hAnsi="Times New Roman"/>
                <w:b/>
                <w:bCs/>
                <w:color w:val="0D0D0D"/>
              </w:rPr>
              <w:t xml:space="preserve">МДК. 01.02. </w:t>
            </w:r>
            <w:r w:rsidRPr="00DF5993">
              <w:rPr>
                <w:rFonts w:ascii="Times New Roman" w:hAnsi="Times New Roman"/>
                <w:b/>
                <w:color w:val="0D0D0D"/>
              </w:rPr>
              <w:t>Теоретические и методические основы физического воспитания и развития детей раннего и дошкольного возраста</w:t>
            </w:r>
          </w:p>
        </w:tc>
        <w:tc>
          <w:tcPr>
            <w:tcW w:w="768" w:type="pct"/>
            <w:vAlign w:val="center"/>
          </w:tcPr>
          <w:p w14:paraId="58616C5E" w14:textId="77777777" w:rsidR="00990EFB" w:rsidRPr="00DF5993" w:rsidRDefault="00990EFB" w:rsidP="00990EFB">
            <w:pPr>
              <w:spacing w:after="0" w:line="240" w:lineRule="auto"/>
              <w:jc w:val="center"/>
              <w:rPr>
                <w:rFonts w:ascii="Times New Roman" w:hAnsi="Times New Roman"/>
                <w:b/>
                <w:color w:val="0D0D0D"/>
              </w:rPr>
            </w:pPr>
            <w:r w:rsidRPr="00DF5993">
              <w:rPr>
                <w:rFonts w:ascii="Times New Roman" w:hAnsi="Times New Roman"/>
                <w:b/>
                <w:color w:val="0D0D0D"/>
              </w:rPr>
              <w:t>72/48</w:t>
            </w:r>
          </w:p>
        </w:tc>
        <w:tc>
          <w:tcPr>
            <w:tcW w:w="767" w:type="pct"/>
          </w:tcPr>
          <w:p w14:paraId="2C872698" w14:textId="77777777" w:rsidR="00990EFB" w:rsidRPr="00DF5993" w:rsidRDefault="00990EFB" w:rsidP="00990EFB">
            <w:pPr>
              <w:spacing w:after="0" w:line="240" w:lineRule="auto"/>
              <w:rPr>
                <w:rFonts w:ascii="Times New Roman" w:hAnsi="Times New Roman"/>
                <w:b/>
                <w:color w:val="0D0D0D"/>
              </w:rPr>
            </w:pPr>
          </w:p>
        </w:tc>
      </w:tr>
      <w:tr w:rsidR="00C77DF6" w:rsidRPr="00DF5993" w14:paraId="3161B8B4" w14:textId="77777777" w:rsidTr="00626C33">
        <w:tc>
          <w:tcPr>
            <w:tcW w:w="1007" w:type="pct"/>
            <w:vMerge w:val="restart"/>
          </w:tcPr>
          <w:p w14:paraId="56651764" w14:textId="77777777" w:rsidR="00C77DF6" w:rsidRPr="00DF5993" w:rsidRDefault="00C77DF6" w:rsidP="00990EFB">
            <w:pPr>
              <w:spacing w:after="0" w:line="240" w:lineRule="auto"/>
              <w:rPr>
                <w:rFonts w:ascii="Times New Roman" w:hAnsi="Times New Roman"/>
                <w:b/>
                <w:bCs/>
                <w:color w:val="0D0D0D"/>
              </w:rPr>
            </w:pPr>
            <w:r w:rsidRPr="00DF5993">
              <w:rPr>
                <w:rFonts w:ascii="Times New Roman" w:hAnsi="Times New Roman"/>
                <w:b/>
                <w:bCs/>
                <w:color w:val="0D0D0D"/>
              </w:rPr>
              <w:t>Тема 2.1. Теоретические основы физической культуры детей раннего и дошкольного возраста</w:t>
            </w:r>
          </w:p>
        </w:tc>
        <w:tc>
          <w:tcPr>
            <w:tcW w:w="2458" w:type="pct"/>
          </w:tcPr>
          <w:p w14:paraId="7F3F30F0" w14:textId="77777777" w:rsidR="00C77DF6" w:rsidRPr="00DF5993" w:rsidRDefault="00C77DF6" w:rsidP="00990EFB">
            <w:pPr>
              <w:spacing w:after="0" w:line="240" w:lineRule="auto"/>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Merge w:val="restart"/>
            <w:vAlign w:val="center"/>
          </w:tcPr>
          <w:p w14:paraId="364570AF" w14:textId="092ECBAB" w:rsidR="00C77DF6" w:rsidRPr="00DF5993" w:rsidRDefault="00C77DF6" w:rsidP="00D3400E">
            <w:pPr>
              <w:spacing w:after="0" w:line="240" w:lineRule="auto"/>
              <w:jc w:val="center"/>
              <w:rPr>
                <w:rFonts w:ascii="Times New Roman" w:hAnsi="Times New Roman"/>
                <w:b/>
                <w:color w:val="0D0D0D"/>
              </w:rPr>
            </w:pPr>
            <w:r w:rsidRPr="00DF5993">
              <w:rPr>
                <w:rFonts w:ascii="Times New Roman" w:hAnsi="Times New Roman"/>
                <w:color w:val="0D0D0D"/>
              </w:rPr>
              <w:t>4</w:t>
            </w:r>
          </w:p>
        </w:tc>
        <w:tc>
          <w:tcPr>
            <w:tcW w:w="767" w:type="pct"/>
          </w:tcPr>
          <w:p w14:paraId="2100A90A" w14:textId="77777777" w:rsidR="00C77DF6" w:rsidRPr="00DF5993" w:rsidRDefault="00C77DF6" w:rsidP="00990EFB">
            <w:pPr>
              <w:spacing w:after="0" w:line="240" w:lineRule="auto"/>
              <w:rPr>
                <w:rFonts w:ascii="Times New Roman" w:hAnsi="Times New Roman"/>
                <w:b/>
                <w:color w:val="0D0D0D"/>
              </w:rPr>
            </w:pPr>
          </w:p>
        </w:tc>
      </w:tr>
      <w:tr w:rsidR="00C77DF6" w:rsidRPr="00DF5993" w14:paraId="44C0262B" w14:textId="77777777" w:rsidTr="00626C33">
        <w:tc>
          <w:tcPr>
            <w:tcW w:w="1007" w:type="pct"/>
            <w:vMerge/>
          </w:tcPr>
          <w:p w14:paraId="0CF7A397" w14:textId="77777777" w:rsidR="00C77DF6" w:rsidRPr="00DF5993" w:rsidRDefault="00C77DF6" w:rsidP="00D3400E">
            <w:pPr>
              <w:spacing w:after="0" w:line="240" w:lineRule="auto"/>
              <w:rPr>
                <w:rFonts w:ascii="Times New Roman" w:hAnsi="Times New Roman"/>
                <w:b/>
                <w:bCs/>
                <w:color w:val="0D0D0D"/>
              </w:rPr>
            </w:pPr>
          </w:p>
        </w:tc>
        <w:tc>
          <w:tcPr>
            <w:tcW w:w="2458" w:type="pct"/>
          </w:tcPr>
          <w:p w14:paraId="134B954D" w14:textId="77777777" w:rsidR="00C77DF6" w:rsidRPr="00DF5993" w:rsidRDefault="00C77DF6" w:rsidP="00FD21BA">
            <w:pPr>
              <w:pStyle w:val="ad"/>
              <w:numPr>
                <w:ilvl w:val="0"/>
                <w:numId w:val="6"/>
              </w:numPr>
              <w:spacing w:before="0" w:after="0"/>
              <w:ind w:left="0" w:firstLine="0"/>
              <w:jc w:val="both"/>
              <w:rPr>
                <w:color w:val="0D0D0D"/>
                <w:sz w:val="22"/>
                <w:szCs w:val="22"/>
              </w:rPr>
            </w:pPr>
            <w:r w:rsidRPr="00DF5993">
              <w:rPr>
                <w:bCs/>
                <w:color w:val="0D0D0D"/>
                <w:sz w:val="22"/>
                <w:szCs w:val="22"/>
              </w:rPr>
              <w:t>Физическое воспитание как общественное явление. Основные причины возникновения и развития физического воспитания. Специфика учебной дисциплины</w:t>
            </w:r>
            <w:r w:rsidRPr="00DF5993">
              <w:rPr>
                <w:bCs/>
                <w:color w:val="0D0D0D"/>
                <w:sz w:val="22"/>
                <w:szCs w:val="22"/>
                <w:lang w:val="ru-RU"/>
              </w:rPr>
              <w:t>.</w:t>
            </w:r>
          </w:p>
        </w:tc>
        <w:tc>
          <w:tcPr>
            <w:tcW w:w="768" w:type="pct"/>
            <w:vMerge/>
            <w:vAlign w:val="center"/>
          </w:tcPr>
          <w:p w14:paraId="55AB5C59" w14:textId="238A3C0F" w:rsidR="00C77DF6" w:rsidRPr="00DF5993" w:rsidRDefault="00C77DF6" w:rsidP="00D3400E">
            <w:pPr>
              <w:spacing w:after="0" w:line="240" w:lineRule="auto"/>
              <w:jc w:val="center"/>
              <w:rPr>
                <w:rFonts w:ascii="Times New Roman" w:hAnsi="Times New Roman"/>
                <w:color w:val="0D0D0D"/>
              </w:rPr>
            </w:pPr>
          </w:p>
        </w:tc>
        <w:tc>
          <w:tcPr>
            <w:tcW w:w="767" w:type="pct"/>
            <w:vMerge w:val="restart"/>
          </w:tcPr>
          <w:p w14:paraId="1604DA9D" w14:textId="77777777" w:rsidR="00C77DF6" w:rsidRPr="00DF5993" w:rsidRDefault="00C77DF6" w:rsidP="00C77DF6">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4536073A" w14:textId="53436CF6" w:rsidR="00C77DF6" w:rsidRPr="00DF5993" w:rsidRDefault="00C77DF6" w:rsidP="00C77DF6">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C77DF6" w:rsidRPr="00DF5993" w14:paraId="7F541EC7" w14:textId="77777777" w:rsidTr="00626C33">
        <w:tc>
          <w:tcPr>
            <w:tcW w:w="1007" w:type="pct"/>
            <w:vMerge/>
          </w:tcPr>
          <w:p w14:paraId="1A852141" w14:textId="77777777" w:rsidR="00C77DF6" w:rsidRPr="00DF5993" w:rsidRDefault="00C77DF6" w:rsidP="00D3400E">
            <w:pPr>
              <w:spacing w:after="0" w:line="240" w:lineRule="auto"/>
              <w:rPr>
                <w:rFonts w:ascii="Times New Roman" w:hAnsi="Times New Roman"/>
                <w:b/>
                <w:bCs/>
                <w:color w:val="0D0D0D"/>
              </w:rPr>
            </w:pPr>
          </w:p>
        </w:tc>
        <w:tc>
          <w:tcPr>
            <w:tcW w:w="2458" w:type="pct"/>
          </w:tcPr>
          <w:p w14:paraId="00598818" w14:textId="77777777" w:rsidR="00C77DF6" w:rsidRPr="00DF5993" w:rsidRDefault="00C77DF6" w:rsidP="00FD21BA">
            <w:pPr>
              <w:pStyle w:val="ad"/>
              <w:numPr>
                <w:ilvl w:val="0"/>
                <w:numId w:val="6"/>
              </w:numPr>
              <w:spacing w:before="0" w:after="0"/>
              <w:ind w:left="0" w:firstLine="0"/>
              <w:jc w:val="both"/>
              <w:rPr>
                <w:bCs/>
                <w:color w:val="0D0D0D"/>
                <w:sz w:val="22"/>
                <w:szCs w:val="22"/>
              </w:rPr>
            </w:pPr>
            <w:r w:rsidRPr="00DF5993">
              <w:rPr>
                <w:bCs/>
                <w:color w:val="0D0D0D"/>
                <w:sz w:val="22"/>
                <w:szCs w:val="22"/>
              </w:rPr>
              <w:t>Основные понятия и термины теории и методики физического воспитания. Место теории и методики физического воспитания в системе естественных и гуманитарных наук.</w:t>
            </w:r>
          </w:p>
        </w:tc>
        <w:tc>
          <w:tcPr>
            <w:tcW w:w="768" w:type="pct"/>
            <w:vMerge/>
            <w:vAlign w:val="center"/>
          </w:tcPr>
          <w:p w14:paraId="05C6AD28" w14:textId="77777777" w:rsidR="00C77DF6" w:rsidRPr="00DF5993" w:rsidRDefault="00C77DF6" w:rsidP="00D3400E">
            <w:pPr>
              <w:spacing w:after="0" w:line="240" w:lineRule="auto"/>
              <w:jc w:val="center"/>
              <w:rPr>
                <w:rFonts w:ascii="Times New Roman" w:hAnsi="Times New Roman"/>
                <w:color w:val="0D0D0D"/>
              </w:rPr>
            </w:pPr>
          </w:p>
        </w:tc>
        <w:tc>
          <w:tcPr>
            <w:tcW w:w="767" w:type="pct"/>
            <w:vMerge/>
          </w:tcPr>
          <w:p w14:paraId="31ED7FFF" w14:textId="77777777" w:rsidR="00C77DF6" w:rsidRPr="00DF5993" w:rsidRDefault="00C77DF6" w:rsidP="00D3400E">
            <w:pPr>
              <w:spacing w:after="0" w:line="240" w:lineRule="auto"/>
              <w:rPr>
                <w:rFonts w:ascii="Times New Roman" w:hAnsi="Times New Roman"/>
                <w:color w:val="0D0D0D"/>
              </w:rPr>
            </w:pPr>
          </w:p>
        </w:tc>
      </w:tr>
      <w:tr w:rsidR="00C77DF6" w:rsidRPr="00DF5993" w14:paraId="13BE5126" w14:textId="77777777" w:rsidTr="00626C33">
        <w:trPr>
          <w:trHeight w:val="276"/>
        </w:trPr>
        <w:tc>
          <w:tcPr>
            <w:tcW w:w="1007" w:type="pct"/>
            <w:vMerge/>
          </w:tcPr>
          <w:p w14:paraId="592DBAB4" w14:textId="77777777" w:rsidR="00C77DF6" w:rsidRPr="00DF5993" w:rsidRDefault="00C77DF6" w:rsidP="00D3400E">
            <w:pPr>
              <w:spacing w:after="0" w:line="240" w:lineRule="auto"/>
              <w:rPr>
                <w:rFonts w:ascii="Times New Roman" w:hAnsi="Times New Roman"/>
                <w:b/>
                <w:bCs/>
                <w:color w:val="0D0D0D"/>
              </w:rPr>
            </w:pPr>
          </w:p>
        </w:tc>
        <w:tc>
          <w:tcPr>
            <w:tcW w:w="2458" w:type="pct"/>
          </w:tcPr>
          <w:p w14:paraId="4A607E1B" w14:textId="77777777" w:rsidR="00C77DF6" w:rsidRPr="00DF5993" w:rsidRDefault="00C77DF6" w:rsidP="00FD21BA">
            <w:pPr>
              <w:pStyle w:val="ad"/>
              <w:numPr>
                <w:ilvl w:val="0"/>
                <w:numId w:val="6"/>
              </w:numPr>
              <w:spacing w:before="0" w:after="0"/>
              <w:ind w:left="0" w:firstLine="0"/>
              <w:jc w:val="both"/>
              <w:rPr>
                <w:bCs/>
                <w:color w:val="0D0D0D"/>
                <w:sz w:val="22"/>
                <w:szCs w:val="22"/>
              </w:rPr>
            </w:pPr>
            <w:r w:rsidRPr="00DF5993">
              <w:rPr>
                <w:bCs/>
                <w:color w:val="0D0D0D"/>
                <w:sz w:val="22"/>
                <w:szCs w:val="22"/>
              </w:rPr>
              <w:t>Закономерности развития детского организма. Обусловленность задач физического воспитания детей общей целью образования дошкольников в области физической культуры.</w:t>
            </w:r>
          </w:p>
        </w:tc>
        <w:tc>
          <w:tcPr>
            <w:tcW w:w="768" w:type="pct"/>
            <w:vMerge/>
            <w:vAlign w:val="center"/>
          </w:tcPr>
          <w:p w14:paraId="72D2AF2B" w14:textId="77777777" w:rsidR="00C77DF6" w:rsidRPr="00DF5993" w:rsidRDefault="00C77DF6" w:rsidP="00D3400E">
            <w:pPr>
              <w:spacing w:after="0" w:line="240" w:lineRule="auto"/>
              <w:jc w:val="center"/>
              <w:rPr>
                <w:rFonts w:ascii="Times New Roman" w:hAnsi="Times New Roman"/>
                <w:color w:val="0D0D0D"/>
              </w:rPr>
            </w:pPr>
          </w:p>
        </w:tc>
        <w:tc>
          <w:tcPr>
            <w:tcW w:w="767" w:type="pct"/>
            <w:vMerge/>
          </w:tcPr>
          <w:p w14:paraId="1796EAE7" w14:textId="77777777" w:rsidR="00C77DF6" w:rsidRPr="00DF5993" w:rsidRDefault="00C77DF6" w:rsidP="00D3400E">
            <w:pPr>
              <w:spacing w:after="0" w:line="240" w:lineRule="auto"/>
              <w:rPr>
                <w:rFonts w:ascii="Times New Roman" w:hAnsi="Times New Roman"/>
                <w:color w:val="0D0D0D"/>
              </w:rPr>
            </w:pPr>
          </w:p>
        </w:tc>
      </w:tr>
      <w:tr w:rsidR="00C77DF6" w:rsidRPr="00DF5993" w14:paraId="41777E64" w14:textId="77777777" w:rsidTr="00626C33">
        <w:trPr>
          <w:trHeight w:val="276"/>
        </w:trPr>
        <w:tc>
          <w:tcPr>
            <w:tcW w:w="1007" w:type="pct"/>
            <w:vMerge/>
          </w:tcPr>
          <w:p w14:paraId="073BDF3F" w14:textId="77777777" w:rsidR="00C77DF6" w:rsidRPr="00DF5993" w:rsidRDefault="00C77DF6" w:rsidP="00D3400E">
            <w:pPr>
              <w:spacing w:after="0" w:line="240" w:lineRule="auto"/>
              <w:rPr>
                <w:rFonts w:ascii="Times New Roman" w:hAnsi="Times New Roman"/>
                <w:b/>
                <w:bCs/>
                <w:color w:val="0D0D0D"/>
              </w:rPr>
            </w:pPr>
          </w:p>
        </w:tc>
        <w:tc>
          <w:tcPr>
            <w:tcW w:w="2458" w:type="pct"/>
          </w:tcPr>
          <w:p w14:paraId="1EF02F75" w14:textId="77777777" w:rsidR="00C77DF6" w:rsidRPr="00DF5993" w:rsidRDefault="00C77DF6" w:rsidP="00FD21BA">
            <w:pPr>
              <w:pStyle w:val="ad"/>
              <w:numPr>
                <w:ilvl w:val="0"/>
                <w:numId w:val="6"/>
              </w:numPr>
              <w:spacing w:before="0" w:after="0"/>
              <w:ind w:left="0" w:firstLine="0"/>
              <w:jc w:val="both"/>
              <w:rPr>
                <w:bCs/>
                <w:color w:val="0D0D0D"/>
                <w:sz w:val="22"/>
                <w:szCs w:val="22"/>
              </w:rPr>
            </w:pPr>
            <w:r w:rsidRPr="00DF5993">
              <w:rPr>
                <w:bCs/>
                <w:color w:val="0D0D0D"/>
                <w:sz w:val="22"/>
                <w:szCs w:val="22"/>
              </w:rPr>
              <w:t>Характеристика оздоровительных, образовательных, воспитательных задач, комплексный подход к их решению.</w:t>
            </w:r>
          </w:p>
        </w:tc>
        <w:tc>
          <w:tcPr>
            <w:tcW w:w="768" w:type="pct"/>
            <w:vMerge/>
            <w:vAlign w:val="center"/>
          </w:tcPr>
          <w:p w14:paraId="7F595E7C" w14:textId="77777777" w:rsidR="00C77DF6" w:rsidRPr="00DF5993" w:rsidRDefault="00C77DF6" w:rsidP="00D3400E">
            <w:pPr>
              <w:spacing w:after="0" w:line="240" w:lineRule="auto"/>
              <w:jc w:val="center"/>
              <w:rPr>
                <w:rFonts w:ascii="Times New Roman" w:hAnsi="Times New Roman"/>
                <w:color w:val="0D0D0D"/>
              </w:rPr>
            </w:pPr>
          </w:p>
        </w:tc>
        <w:tc>
          <w:tcPr>
            <w:tcW w:w="767" w:type="pct"/>
            <w:vMerge/>
          </w:tcPr>
          <w:p w14:paraId="228ACA16" w14:textId="77777777" w:rsidR="00C77DF6" w:rsidRPr="00DF5993" w:rsidRDefault="00C77DF6" w:rsidP="00D3400E">
            <w:pPr>
              <w:spacing w:after="0" w:line="240" w:lineRule="auto"/>
              <w:rPr>
                <w:rFonts w:ascii="Times New Roman" w:hAnsi="Times New Roman"/>
                <w:color w:val="0D0D0D"/>
              </w:rPr>
            </w:pPr>
          </w:p>
        </w:tc>
      </w:tr>
      <w:tr w:rsidR="00D3400E" w:rsidRPr="00DF5993" w14:paraId="063632FD" w14:textId="77777777" w:rsidTr="00626C33">
        <w:trPr>
          <w:trHeight w:val="70"/>
        </w:trPr>
        <w:tc>
          <w:tcPr>
            <w:tcW w:w="1007" w:type="pct"/>
            <w:vMerge w:val="restart"/>
          </w:tcPr>
          <w:p w14:paraId="20389859" w14:textId="77777777" w:rsidR="00D3400E" w:rsidRPr="00DF5993" w:rsidRDefault="00D3400E" w:rsidP="00D3400E">
            <w:pPr>
              <w:spacing w:after="0" w:line="240" w:lineRule="auto"/>
              <w:rPr>
                <w:rFonts w:ascii="Times New Roman" w:hAnsi="Times New Roman"/>
                <w:b/>
                <w:bCs/>
                <w:color w:val="0D0D0D"/>
              </w:rPr>
            </w:pPr>
            <w:r w:rsidRPr="00DF5993">
              <w:rPr>
                <w:rFonts w:ascii="Times New Roman" w:hAnsi="Times New Roman"/>
                <w:b/>
                <w:bCs/>
                <w:color w:val="0D0D0D"/>
              </w:rPr>
              <w:t>Тема 2.2. Развитие произвольных движений ребёнка от рождения до 7 лет</w:t>
            </w:r>
          </w:p>
        </w:tc>
        <w:tc>
          <w:tcPr>
            <w:tcW w:w="2458" w:type="pct"/>
          </w:tcPr>
          <w:p w14:paraId="363955E4" w14:textId="77777777" w:rsidR="00D3400E" w:rsidRPr="00DF5993" w:rsidRDefault="00D3400E" w:rsidP="00D3400E">
            <w:pPr>
              <w:spacing w:after="0" w:line="240" w:lineRule="auto"/>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Align w:val="center"/>
          </w:tcPr>
          <w:p w14:paraId="50A0D136" w14:textId="5D12BF5E" w:rsidR="00D3400E" w:rsidRPr="00DF5993" w:rsidRDefault="00D3400E" w:rsidP="00D3400E">
            <w:pPr>
              <w:spacing w:after="0" w:line="240" w:lineRule="auto"/>
              <w:jc w:val="center"/>
              <w:rPr>
                <w:rFonts w:ascii="Times New Roman" w:hAnsi="Times New Roman"/>
                <w:b/>
                <w:color w:val="0D0D0D"/>
              </w:rPr>
            </w:pPr>
          </w:p>
        </w:tc>
        <w:tc>
          <w:tcPr>
            <w:tcW w:w="767" w:type="pct"/>
          </w:tcPr>
          <w:p w14:paraId="4486E619" w14:textId="77777777" w:rsidR="00D3400E" w:rsidRPr="00DF5993" w:rsidRDefault="00D3400E" w:rsidP="00D3400E">
            <w:pPr>
              <w:spacing w:after="0" w:line="240" w:lineRule="auto"/>
              <w:rPr>
                <w:rFonts w:ascii="Times New Roman" w:hAnsi="Times New Roman"/>
                <w:b/>
                <w:color w:val="0D0D0D"/>
              </w:rPr>
            </w:pPr>
          </w:p>
        </w:tc>
      </w:tr>
      <w:tr w:rsidR="00D3400E" w:rsidRPr="00DF5993" w14:paraId="4ACB616D" w14:textId="77777777" w:rsidTr="00626C33">
        <w:tc>
          <w:tcPr>
            <w:tcW w:w="1007" w:type="pct"/>
            <w:vMerge/>
          </w:tcPr>
          <w:p w14:paraId="684EC895"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3171F092" w14:textId="77777777" w:rsidR="00D3400E" w:rsidRPr="00DF5993" w:rsidRDefault="00D3400E" w:rsidP="00D3400E">
            <w:pPr>
              <w:spacing w:after="0" w:line="240" w:lineRule="auto"/>
              <w:rPr>
                <w:rFonts w:ascii="Times New Roman" w:hAnsi="Times New Roman"/>
                <w:b/>
                <w:color w:val="0D0D0D"/>
              </w:rPr>
            </w:pPr>
            <w:r w:rsidRPr="00DF5993">
              <w:rPr>
                <w:rFonts w:ascii="Times New Roman" w:hAnsi="Times New Roman"/>
                <w:b/>
                <w:bCs/>
                <w:color w:val="0D0D0D"/>
              </w:rPr>
              <w:t xml:space="preserve">В том числе практических занятий и лабораторных работ </w:t>
            </w:r>
          </w:p>
        </w:tc>
        <w:tc>
          <w:tcPr>
            <w:tcW w:w="768" w:type="pct"/>
            <w:vAlign w:val="center"/>
          </w:tcPr>
          <w:p w14:paraId="7B26CEDA" w14:textId="77777777" w:rsidR="00D3400E" w:rsidRPr="00DF5993" w:rsidRDefault="00D3400E" w:rsidP="00D3400E">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767" w:type="pct"/>
          </w:tcPr>
          <w:p w14:paraId="1ADA7BC8" w14:textId="77777777" w:rsidR="00D3400E" w:rsidRPr="00DF5993" w:rsidRDefault="00D3400E" w:rsidP="00D3400E">
            <w:pPr>
              <w:spacing w:after="0" w:line="240" w:lineRule="auto"/>
              <w:rPr>
                <w:rFonts w:ascii="Times New Roman" w:hAnsi="Times New Roman"/>
                <w:b/>
                <w:color w:val="0D0D0D"/>
              </w:rPr>
            </w:pPr>
          </w:p>
        </w:tc>
      </w:tr>
      <w:tr w:rsidR="00D3400E" w:rsidRPr="00DF5993" w14:paraId="0A7FEBBF" w14:textId="77777777" w:rsidTr="00626C33">
        <w:trPr>
          <w:trHeight w:val="464"/>
        </w:trPr>
        <w:tc>
          <w:tcPr>
            <w:tcW w:w="1007" w:type="pct"/>
            <w:vMerge/>
          </w:tcPr>
          <w:p w14:paraId="77656E28"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093FF363" w14:textId="77777777" w:rsidR="00D3400E" w:rsidRPr="00DF5993" w:rsidRDefault="00D3400E" w:rsidP="00D3400E">
            <w:pPr>
              <w:spacing w:after="0" w:line="240" w:lineRule="auto"/>
              <w:jc w:val="both"/>
              <w:rPr>
                <w:rFonts w:ascii="Times New Roman" w:hAnsi="Times New Roman"/>
                <w:b/>
                <w:color w:val="0D0D0D"/>
              </w:rPr>
            </w:pPr>
            <w:r w:rsidRPr="00DF5993">
              <w:rPr>
                <w:rFonts w:ascii="Times New Roman" w:hAnsi="Times New Roman"/>
                <w:b/>
                <w:color w:val="0D0D0D"/>
              </w:rPr>
              <w:t xml:space="preserve">Практическое занятие 10. </w:t>
            </w:r>
            <w:r w:rsidRPr="00DF5993">
              <w:rPr>
                <w:rFonts w:ascii="Times New Roman" w:hAnsi="Times New Roman"/>
                <w:color w:val="0D0D0D"/>
              </w:rPr>
              <w:t>Анализ современных образовательных программ по физической культуре</w:t>
            </w:r>
          </w:p>
        </w:tc>
        <w:tc>
          <w:tcPr>
            <w:tcW w:w="768" w:type="pct"/>
            <w:vAlign w:val="center"/>
          </w:tcPr>
          <w:p w14:paraId="7568E45E"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tcPr>
          <w:p w14:paraId="0AF04137" w14:textId="77777777" w:rsidR="00C77DF6" w:rsidRPr="00DF5993" w:rsidRDefault="00C77DF6" w:rsidP="00C77DF6">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357CA984" w14:textId="3E027EDF" w:rsidR="00D3400E" w:rsidRPr="00DF5993" w:rsidRDefault="00C77DF6" w:rsidP="00C77DF6">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C77DF6" w:rsidRPr="00DF5993" w14:paraId="2BA4F9B7" w14:textId="77777777" w:rsidTr="00626C33">
        <w:tc>
          <w:tcPr>
            <w:tcW w:w="1007" w:type="pct"/>
            <w:vMerge w:val="restart"/>
          </w:tcPr>
          <w:p w14:paraId="6883BA1A" w14:textId="77777777" w:rsidR="00C77DF6" w:rsidRPr="00DF5993" w:rsidRDefault="00C77DF6" w:rsidP="00D3400E">
            <w:pPr>
              <w:spacing w:after="0" w:line="240" w:lineRule="auto"/>
              <w:rPr>
                <w:rFonts w:ascii="Times New Roman" w:hAnsi="Times New Roman"/>
                <w:b/>
                <w:bCs/>
                <w:color w:val="0D0D0D"/>
              </w:rPr>
            </w:pPr>
            <w:r w:rsidRPr="00DF5993">
              <w:rPr>
                <w:rFonts w:ascii="Times New Roman" w:hAnsi="Times New Roman"/>
                <w:b/>
                <w:bCs/>
                <w:color w:val="0D0D0D"/>
              </w:rPr>
              <w:t>Тема 2.3. Средства физического воспитания и развития ребенка раннего и дошкольного возраста в процессе выполнения двигательного режима</w:t>
            </w:r>
          </w:p>
        </w:tc>
        <w:tc>
          <w:tcPr>
            <w:tcW w:w="2458" w:type="pct"/>
          </w:tcPr>
          <w:p w14:paraId="20876EBC" w14:textId="77777777" w:rsidR="00C77DF6" w:rsidRPr="00DF5993" w:rsidRDefault="00C77DF6" w:rsidP="00D3400E">
            <w:pPr>
              <w:spacing w:after="0" w:line="240" w:lineRule="auto"/>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Merge w:val="restart"/>
            <w:vAlign w:val="center"/>
          </w:tcPr>
          <w:p w14:paraId="06AFDC5F" w14:textId="4FDBAC16" w:rsidR="00C77DF6" w:rsidRPr="00DF5993" w:rsidRDefault="00C77DF6" w:rsidP="00D3400E">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767" w:type="pct"/>
          </w:tcPr>
          <w:p w14:paraId="23A5D339" w14:textId="77777777" w:rsidR="00C77DF6" w:rsidRPr="00DF5993" w:rsidRDefault="00C77DF6" w:rsidP="00D3400E">
            <w:pPr>
              <w:spacing w:after="0" w:line="240" w:lineRule="auto"/>
              <w:rPr>
                <w:rFonts w:ascii="Times New Roman" w:hAnsi="Times New Roman"/>
                <w:b/>
                <w:color w:val="0D0D0D"/>
              </w:rPr>
            </w:pPr>
          </w:p>
        </w:tc>
      </w:tr>
      <w:tr w:rsidR="00C77DF6" w:rsidRPr="00DF5993" w14:paraId="2E10945C" w14:textId="77777777" w:rsidTr="00626C33">
        <w:trPr>
          <w:trHeight w:val="1656"/>
        </w:trPr>
        <w:tc>
          <w:tcPr>
            <w:tcW w:w="1007" w:type="pct"/>
            <w:vMerge/>
          </w:tcPr>
          <w:p w14:paraId="730CAA4F" w14:textId="77777777" w:rsidR="00C77DF6" w:rsidRPr="00DF5993" w:rsidRDefault="00C77DF6" w:rsidP="00D3400E">
            <w:pPr>
              <w:spacing w:after="0" w:line="240" w:lineRule="auto"/>
              <w:rPr>
                <w:rFonts w:ascii="Times New Roman" w:hAnsi="Times New Roman"/>
                <w:b/>
                <w:bCs/>
                <w:color w:val="0D0D0D"/>
              </w:rPr>
            </w:pPr>
          </w:p>
        </w:tc>
        <w:tc>
          <w:tcPr>
            <w:tcW w:w="2458" w:type="pct"/>
          </w:tcPr>
          <w:p w14:paraId="47EE87D1" w14:textId="77777777" w:rsidR="00C77DF6" w:rsidRPr="00DF5993" w:rsidRDefault="00C77DF6" w:rsidP="00FD21BA">
            <w:pPr>
              <w:pStyle w:val="ad"/>
              <w:numPr>
                <w:ilvl w:val="0"/>
                <w:numId w:val="7"/>
              </w:numPr>
              <w:spacing w:before="0" w:after="0"/>
              <w:ind w:left="0" w:firstLine="0"/>
              <w:jc w:val="both"/>
              <w:rPr>
                <w:color w:val="0D0D0D"/>
                <w:sz w:val="22"/>
                <w:szCs w:val="22"/>
              </w:rPr>
            </w:pPr>
            <w:r w:rsidRPr="00DF5993">
              <w:rPr>
                <w:color w:val="0D0D0D"/>
                <w:sz w:val="22"/>
                <w:szCs w:val="22"/>
              </w:rPr>
              <w:t>Понятие «средства физического воспитания». Комплексное использование средств как необходимое условие успешного решения задач физического воспитания детей раннего и дошкольного возраста. Естественные силы природы как средство укрепления здоровья, закаливания и повышения работоспособности организма ребёнка. Гигиенические факторы как условие предупреждения заболеваний и укрепления здоровья детей. Физические упражнения – основное, специфическое средство физического воспитания. Характеристика физических упражнений. Пространственные, временные, пространственно- временные, динамические характеристики движений. Физическая нагрузка для детей дошкольного возраста</w:t>
            </w:r>
            <w:r w:rsidRPr="00DF5993">
              <w:rPr>
                <w:color w:val="0D0D0D"/>
                <w:sz w:val="22"/>
                <w:szCs w:val="22"/>
                <w:lang w:val="ru-RU"/>
              </w:rPr>
              <w:t>.</w:t>
            </w:r>
          </w:p>
        </w:tc>
        <w:tc>
          <w:tcPr>
            <w:tcW w:w="768" w:type="pct"/>
            <w:vMerge/>
            <w:vAlign w:val="center"/>
          </w:tcPr>
          <w:p w14:paraId="24DD4527" w14:textId="66330F37" w:rsidR="00C77DF6" w:rsidRPr="00DF5993" w:rsidRDefault="00C77DF6" w:rsidP="00D3400E">
            <w:pPr>
              <w:spacing w:after="0" w:line="240" w:lineRule="auto"/>
              <w:jc w:val="center"/>
              <w:rPr>
                <w:rFonts w:ascii="Times New Roman" w:hAnsi="Times New Roman"/>
                <w:color w:val="0D0D0D"/>
              </w:rPr>
            </w:pPr>
          </w:p>
        </w:tc>
        <w:tc>
          <w:tcPr>
            <w:tcW w:w="767" w:type="pct"/>
          </w:tcPr>
          <w:p w14:paraId="10F404D8" w14:textId="77777777" w:rsidR="00C77DF6" w:rsidRPr="00DF5993" w:rsidRDefault="00C77DF6" w:rsidP="00C77DF6">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7DFEABC5" w14:textId="7C6A972D" w:rsidR="00C77DF6" w:rsidRPr="00DF5993" w:rsidRDefault="00C77DF6" w:rsidP="00C77DF6">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D3400E" w:rsidRPr="00DF5993" w14:paraId="4F2FEEDF" w14:textId="77777777" w:rsidTr="00626C33">
        <w:tc>
          <w:tcPr>
            <w:tcW w:w="1007" w:type="pct"/>
            <w:vMerge/>
          </w:tcPr>
          <w:p w14:paraId="4D18678F"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3C49C67F" w14:textId="77777777" w:rsidR="00D3400E" w:rsidRPr="00DF5993" w:rsidRDefault="00D3400E" w:rsidP="00D3400E">
            <w:pPr>
              <w:spacing w:after="0" w:line="240" w:lineRule="auto"/>
              <w:jc w:val="both"/>
              <w:rPr>
                <w:rFonts w:ascii="Times New Roman" w:hAnsi="Times New Roman"/>
                <w:b/>
                <w:color w:val="0D0D0D"/>
              </w:rPr>
            </w:pPr>
            <w:r w:rsidRPr="00DF5993">
              <w:rPr>
                <w:rFonts w:ascii="Times New Roman" w:hAnsi="Times New Roman"/>
                <w:b/>
                <w:bCs/>
                <w:color w:val="0D0D0D"/>
              </w:rPr>
              <w:t xml:space="preserve">В том числе практических занятий и лабораторных работ </w:t>
            </w:r>
          </w:p>
        </w:tc>
        <w:tc>
          <w:tcPr>
            <w:tcW w:w="768" w:type="pct"/>
            <w:vAlign w:val="center"/>
          </w:tcPr>
          <w:p w14:paraId="7550BF0A" w14:textId="77777777" w:rsidR="00D3400E" w:rsidRPr="00DF5993" w:rsidRDefault="00D3400E" w:rsidP="00D3400E">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767" w:type="pct"/>
          </w:tcPr>
          <w:p w14:paraId="35BDD8B9" w14:textId="77777777" w:rsidR="00D3400E" w:rsidRPr="00DF5993" w:rsidRDefault="00D3400E" w:rsidP="00D3400E">
            <w:pPr>
              <w:spacing w:after="0" w:line="240" w:lineRule="auto"/>
              <w:rPr>
                <w:rFonts w:ascii="Times New Roman" w:hAnsi="Times New Roman"/>
                <w:b/>
                <w:color w:val="0D0D0D"/>
              </w:rPr>
            </w:pPr>
          </w:p>
        </w:tc>
      </w:tr>
      <w:tr w:rsidR="00D3400E" w:rsidRPr="00DF5993" w14:paraId="68D25C6F" w14:textId="77777777" w:rsidTr="00626C33">
        <w:trPr>
          <w:trHeight w:val="516"/>
        </w:trPr>
        <w:tc>
          <w:tcPr>
            <w:tcW w:w="1007" w:type="pct"/>
            <w:vMerge/>
          </w:tcPr>
          <w:p w14:paraId="7CEBCDA8"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7D3D8E67" w14:textId="77777777" w:rsidR="00D3400E" w:rsidRPr="00DF5993" w:rsidRDefault="00D3400E" w:rsidP="00D3400E">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11</w:t>
            </w:r>
            <w:r w:rsidRPr="00DF5993">
              <w:rPr>
                <w:rFonts w:ascii="Times New Roman" w:hAnsi="Times New Roman"/>
                <w:color w:val="0D0D0D"/>
              </w:rPr>
              <w:t>. Анализ и оценка требований к подбору физических упражнений для детей раннего и дошкольного возраста.</w:t>
            </w:r>
          </w:p>
        </w:tc>
        <w:tc>
          <w:tcPr>
            <w:tcW w:w="768" w:type="pct"/>
            <w:vAlign w:val="center"/>
          </w:tcPr>
          <w:p w14:paraId="3D8D06AB"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4</w:t>
            </w:r>
          </w:p>
        </w:tc>
        <w:tc>
          <w:tcPr>
            <w:tcW w:w="767" w:type="pct"/>
          </w:tcPr>
          <w:p w14:paraId="44EC7A99" w14:textId="77777777" w:rsidR="00C77DF6" w:rsidRPr="00DF5993" w:rsidRDefault="00C77DF6" w:rsidP="00C77DF6">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1B32040E" w14:textId="3F28215D" w:rsidR="00D3400E" w:rsidRPr="00DF5993" w:rsidRDefault="00C77DF6" w:rsidP="00C77DF6">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C77DF6" w:rsidRPr="00DF5993" w14:paraId="61C78FC4" w14:textId="77777777" w:rsidTr="00626C33">
        <w:tc>
          <w:tcPr>
            <w:tcW w:w="1007" w:type="pct"/>
            <w:vMerge w:val="restart"/>
          </w:tcPr>
          <w:p w14:paraId="6930F5DF" w14:textId="77777777" w:rsidR="00C77DF6" w:rsidRPr="00DF5993" w:rsidRDefault="00C77DF6" w:rsidP="00D3400E">
            <w:pPr>
              <w:spacing w:after="0" w:line="240" w:lineRule="auto"/>
              <w:rPr>
                <w:rFonts w:ascii="Times New Roman" w:hAnsi="Times New Roman"/>
                <w:b/>
                <w:bCs/>
                <w:color w:val="0D0D0D"/>
              </w:rPr>
            </w:pPr>
            <w:r w:rsidRPr="00DF5993">
              <w:rPr>
                <w:rFonts w:ascii="Times New Roman" w:hAnsi="Times New Roman"/>
                <w:b/>
                <w:bCs/>
                <w:color w:val="0D0D0D"/>
              </w:rPr>
              <w:t>Тема 2.4. Основы обучения ребенка двигательным умениям и навыкам</w:t>
            </w:r>
          </w:p>
          <w:p w14:paraId="16556D44" w14:textId="77777777" w:rsidR="00C77DF6" w:rsidRPr="00DF5993" w:rsidRDefault="00C77DF6" w:rsidP="00D3400E">
            <w:pPr>
              <w:spacing w:after="0" w:line="240" w:lineRule="auto"/>
              <w:rPr>
                <w:rFonts w:ascii="Times New Roman" w:hAnsi="Times New Roman"/>
                <w:b/>
                <w:bCs/>
                <w:color w:val="0D0D0D"/>
              </w:rPr>
            </w:pPr>
          </w:p>
        </w:tc>
        <w:tc>
          <w:tcPr>
            <w:tcW w:w="2458" w:type="pct"/>
          </w:tcPr>
          <w:p w14:paraId="664D89D7" w14:textId="77777777" w:rsidR="00C77DF6" w:rsidRPr="00DF5993" w:rsidRDefault="00C77DF6" w:rsidP="00D3400E">
            <w:pPr>
              <w:spacing w:after="0" w:line="240" w:lineRule="auto"/>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Merge w:val="restart"/>
            <w:vAlign w:val="center"/>
          </w:tcPr>
          <w:p w14:paraId="47ADE987" w14:textId="0E7A704D" w:rsidR="00C77DF6" w:rsidRPr="00DF5993" w:rsidRDefault="00C77DF6" w:rsidP="00D3400E">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767" w:type="pct"/>
          </w:tcPr>
          <w:p w14:paraId="75E4B383" w14:textId="77777777" w:rsidR="00C77DF6" w:rsidRPr="00DF5993" w:rsidRDefault="00C77DF6" w:rsidP="00D3400E">
            <w:pPr>
              <w:spacing w:after="0" w:line="240" w:lineRule="auto"/>
              <w:rPr>
                <w:rFonts w:ascii="Times New Roman" w:hAnsi="Times New Roman"/>
                <w:b/>
                <w:color w:val="0D0D0D"/>
              </w:rPr>
            </w:pPr>
          </w:p>
        </w:tc>
      </w:tr>
      <w:tr w:rsidR="00C77DF6" w:rsidRPr="00DF5993" w14:paraId="1A47C322" w14:textId="77777777" w:rsidTr="00626C33">
        <w:tc>
          <w:tcPr>
            <w:tcW w:w="1007" w:type="pct"/>
            <w:vMerge/>
          </w:tcPr>
          <w:p w14:paraId="3FE330B0" w14:textId="77777777" w:rsidR="00C77DF6" w:rsidRPr="00DF5993" w:rsidRDefault="00C77DF6" w:rsidP="00D3400E">
            <w:pPr>
              <w:spacing w:after="0" w:line="240" w:lineRule="auto"/>
              <w:rPr>
                <w:rFonts w:ascii="Times New Roman" w:hAnsi="Times New Roman"/>
                <w:b/>
                <w:bCs/>
                <w:color w:val="0D0D0D"/>
              </w:rPr>
            </w:pPr>
          </w:p>
        </w:tc>
        <w:tc>
          <w:tcPr>
            <w:tcW w:w="2458" w:type="pct"/>
          </w:tcPr>
          <w:p w14:paraId="09CFABA7" w14:textId="77777777" w:rsidR="00C77DF6" w:rsidRPr="00DF5993" w:rsidRDefault="00C77DF6" w:rsidP="00FD21BA">
            <w:pPr>
              <w:pStyle w:val="ad"/>
              <w:numPr>
                <w:ilvl w:val="0"/>
                <w:numId w:val="8"/>
              </w:numPr>
              <w:spacing w:before="0" w:after="0"/>
              <w:ind w:left="0" w:firstLine="0"/>
              <w:jc w:val="both"/>
              <w:rPr>
                <w:color w:val="0D0D0D"/>
                <w:sz w:val="22"/>
                <w:szCs w:val="22"/>
              </w:rPr>
            </w:pPr>
            <w:r w:rsidRPr="00DF5993">
              <w:rPr>
                <w:rFonts w:eastAsia="Calibri"/>
                <w:bCs/>
                <w:color w:val="0D0D0D"/>
                <w:sz w:val="22"/>
                <w:szCs w:val="22"/>
              </w:rPr>
              <w:t xml:space="preserve">Понятия о двигательных навыках и умениях. Закономерности формирования двигательных навыков. Этапы обучения физическим упражнениям. </w:t>
            </w:r>
          </w:p>
        </w:tc>
        <w:tc>
          <w:tcPr>
            <w:tcW w:w="768" w:type="pct"/>
            <w:vMerge/>
            <w:vAlign w:val="center"/>
          </w:tcPr>
          <w:p w14:paraId="7EF8E5BA" w14:textId="565ED0BB" w:rsidR="00C77DF6" w:rsidRPr="00DF5993" w:rsidRDefault="00C77DF6" w:rsidP="00D3400E">
            <w:pPr>
              <w:spacing w:after="0" w:line="240" w:lineRule="auto"/>
              <w:jc w:val="center"/>
              <w:rPr>
                <w:rFonts w:ascii="Times New Roman" w:hAnsi="Times New Roman"/>
                <w:color w:val="0D0D0D"/>
              </w:rPr>
            </w:pPr>
          </w:p>
        </w:tc>
        <w:tc>
          <w:tcPr>
            <w:tcW w:w="767" w:type="pct"/>
            <w:vMerge w:val="restart"/>
          </w:tcPr>
          <w:p w14:paraId="7201C26E" w14:textId="77777777" w:rsidR="00C77DF6" w:rsidRPr="00DF5993" w:rsidRDefault="00C77DF6" w:rsidP="00C77DF6">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5957D9B4" w14:textId="488CE946" w:rsidR="00C77DF6" w:rsidRPr="00DF5993" w:rsidRDefault="00C77DF6" w:rsidP="00C77DF6">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C77DF6" w:rsidRPr="00DF5993" w14:paraId="2BBFDB0A" w14:textId="77777777" w:rsidTr="00626C33">
        <w:trPr>
          <w:trHeight w:val="572"/>
        </w:trPr>
        <w:tc>
          <w:tcPr>
            <w:tcW w:w="1007" w:type="pct"/>
            <w:vMerge/>
          </w:tcPr>
          <w:p w14:paraId="4E15A2AD" w14:textId="77777777" w:rsidR="00C77DF6" w:rsidRPr="00DF5993" w:rsidRDefault="00C77DF6" w:rsidP="00D3400E">
            <w:pPr>
              <w:spacing w:after="0" w:line="240" w:lineRule="auto"/>
              <w:rPr>
                <w:rFonts w:ascii="Times New Roman" w:hAnsi="Times New Roman"/>
                <w:b/>
                <w:bCs/>
                <w:color w:val="0D0D0D"/>
              </w:rPr>
            </w:pPr>
          </w:p>
        </w:tc>
        <w:tc>
          <w:tcPr>
            <w:tcW w:w="2458" w:type="pct"/>
          </w:tcPr>
          <w:p w14:paraId="2F0EB0F3" w14:textId="77777777" w:rsidR="00C77DF6" w:rsidRPr="00DF5993" w:rsidRDefault="00C77DF6" w:rsidP="00FD21BA">
            <w:pPr>
              <w:pStyle w:val="ad"/>
              <w:numPr>
                <w:ilvl w:val="0"/>
                <w:numId w:val="8"/>
              </w:numPr>
              <w:spacing w:before="0" w:after="0"/>
              <w:ind w:left="0" w:firstLine="0"/>
              <w:jc w:val="both"/>
              <w:rPr>
                <w:color w:val="0D0D0D"/>
                <w:sz w:val="22"/>
                <w:szCs w:val="22"/>
              </w:rPr>
            </w:pPr>
            <w:r w:rsidRPr="00DF5993">
              <w:rPr>
                <w:rFonts w:eastAsia="Calibri"/>
                <w:bCs/>
                <w:color w:val="0D0D0D"/>
                <w:sz w:val="22"/>
                <w:szCs w:val="22"/>
              </w:rPr>
              <w:t>Условия формирования двигательных навыков и умений у детей. Общепедагогические задачи формирования двигательных навыков у детей младшего, среднего и старшего дошкольного возраста.</w:t>
            </w:r>
          </w:p>
        </w:tc>
        <w:tc>
          <w:tcPr>
            <w:tcW w:w="768" w:type="pct"/>
            <w:vMerge/>
            <w:vAlign w:val="center"/>
          </w:tcPr>
          <w:p w14:paraId="61A7158B" w14:textId="77777777" w:rsidR="00C77DF6" w:rsidRPr="00DF5993" w:rsidRDefault="00C77DF6" w:rsidP="00D3400E">
            <w:pPr>
              <w:spacing w:after="0" w:line="240" w:lineRule="auto"/>
              <w:rPr>
                <w:rFonts w:ascii="Times New Roman" w:hAnsi="Times New Roman"/>
                <w:b/>
                <w:i/>
                <w:color w:val="0D0D0D"/>
              </w:rPr>
            </w:pPr>
          </w:p>
        </w:tc>
        <w:tc>
          <w:tcPr>
            <w:tcW w:w="767" w:type="pct"/>
            <w:vMerge/>
          </w:tcPr>
          <w:p w14:paraId="61F26955" w14:textId="77777777" w:rsidR="00C77DF6" w:rsidRPr="00DF5993" w:rsidRDefault="00C77DF6" w:rsidP="00D3400E">
            <w:pPr>
              <w:spacing w:after="0" w:line="240" w:lineRule="auto"/>
              <w:rPr>
                <w:rFonts w:ascii="Times New Roman" w:hAnsi="Times New Roman"/>
                <w:b/>
                <w:i/>
                <w:color w:val="0D0D0D"/>
              </w:rPr>
            </w:pPr>
          </w:p>
        </w:tc>
      </w:tr>
      <w:tr w:rsidR="00C77DF6" w:rsidRPr="00DF5993" w14:paraId="200A6701" w14:textId="77777777" w:rsidTr="00626C33">
        <w:tc>
          <w:tcPr>
            <w:tcW w:w="1007" w:type="pct"/>
            <w:vMerge w:val="restart"/>
          </w:tcPr>
          <w:p w14:paraId="7A42DD74" w14:textId="77777777" w:rsidR="00C77DF6" w:rsidRPr="00DF5993" w:rsidRDefault="00C77DF6" w:rsidP="00D3400E">
            <w:pPr>
              <w:spacing w:after="0" w:line="240" w:lineRule="auto"/>
              <w:rPr>
                <w:rFonts w:ascii="Times New Roman" w:hAnsi="Times New Roman"/>
                <w:b/>
                <w:bCs/>
                <w:color w:val="0D0D0D"/>
              </w:rPr>
            </w:pPr>
            <w:r w:rsidRPr="00DF5993">
              <w:rPr>
                <w:rFonts w:ascii="Times New Roman" w:hAnsi="Times New Roman"/>
                <w:b/>
                <w:bCs/>
                <w:color w:val="0D0D0D"/>
              </w:rPr>
              <w:t>Тема 2.5. Основы развития психофизических качеств и формирования двигательных действий</w:t>
            </w:r>
          </w:p>
        </w:tc>
        <w:tc>
          <w:tcPr>
            <w:tcW w:w="2458" w:type="pct"/>
          </w:tcPr>
          <w:p w14:paraId="7236AEA3" w14:textId="77777777" w:rsidR="00C77DF6" w:rsidRPr="00DF5993" w:rsidRDefault="00C77DF6" w:rsidP="00D3400E">
            <w:pPr>
              <w:spacing w:after="0" w:line="240" w:lineRule="auto"/>
              <w:jc w:val="both"/>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Merge w:val="restart"/>
            <w:vAlign w:val="center"/>
          </w:tcPr>
          <w:p w14:paraId="36D69B07" w14:textId="25490FD6" w:rsidR="00C77DF6" w:rsidRPr="00DF5993" w:rsidRDefault="00C77DF6" w:rsidP="00D3400E">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767" w:type="pct"/>
          </w:tcPr>
          <w:p w14:paraId="6206201A" w14:textId="77777777" w:rsidR="00C77DF6" w:rsidRPr="00DF5993" w:rsidRDefault="00C77DF6" w:rsidP="00D3400E">
            <w:pPr>
              <w:spacing w:after="0" w:line="240" w:lineRule="auto"/>
              <w:rPr>
                <w:rFonts w:ascii="Times New Roman" w:hAnsi="Times New Roman"/>
                <w:b/>
                <w:color w:val="0D0D0D"/>
              </w:rPr>
            </w:pPr>
          </w:p>
        </w:tc>
      </w:tr>
      <w:tr w:rsidR="00C77DF6" w:rsidRPr="00DF5993" w14:paraId="6C87F648" w14:textId="77777777" w:rsidTr="00626C33">
        <w:trPr>
          <w:trHeight w:val="359"/>
        </w:trPr>
        <w:tc>
          <w:tcPr>
            <w:tcW w:w="1007" w:type="pct"/>
            <w:vMerge/>
          </w:tcPr>
          <w:p w14:paraId="4A1E57DF" w14:textId="77777777" w:rsidR="00C77DF6" w:rsidRPr="00DF5993" w:rsidRDefault="00C77DF6" w:rsidP="00D3400E">
            <w:pPr>
              <w:spacing w:after="0" w:line="240" w:lineRule="auto"/>
              <w:rPr>
                <w:rFonts w:ascii="Times New Roman" w:hAnsi="Times New Roman"/>
                <w:b/>
                <w:bCs/>
                <w:color w:val="0D0D0D"/>
              </w:rPr>
            </w:pPr>
          </w:p>
        </w:tc>
        <w:tc>
          <w:tcPr>
            <w:tcW w:w="2458" w:type="pct"/>
          </w:tcPr>
          <w:p w14:paraId="091DDCEF" w14:textId="77777777" w:rsidR="00C77DF6" w:rsidRPr="00DF5993" w:rsidRDefault="00C77DF6" w:rsidP="00FD21BA">
            <w:pPr>
              <w:pStyle w:val="ad"/>
              <w:numPr>
                <w:ilvl w:val="0"/>
                <w:numId w:val="9"/>
              </w:numPr>
              <w:spacing w:before="0" w:after="0"/>
              <w:ind w:left="0" w:firstLine="0"/>
              <w:jc w:val="both"/>
              <w:rPr>
                <w:color w:val="0D0D0D"/>
                <w:sz w:val="22"/>
                <w:szCs w:val="22"/>
              </w:rPr>
            </w:pPr>
            <w:r w:rsidRPr="00DF5993">
              <w:rPr>
                <w:color w:val="0D0D0D"/>
                <w:sz w:val="22"/>
                <w:szCs w:val="22"/>
              </w:rPr>
              <w:t>Развитие психофизических качеств у детей дошкольного возраста: ловкость, сила, быстрота, выносливость, гибкость</w:t>
            </w:r>
          </w:p>
        </w:tc>
        <w:tc>
          <w:tcPr>
            <w:tcW w:w="768" w:type="pct"/>
            <w:vMerge/>
            <w:vAlign w:val="center"/>
          </w:tcPr>
          <w:p w14:paraId="59B164E9" w14:textId="57BA6888" w:rsidR="00C77DF6" w:rsidRPr="00DF5993" w:rsidRDefault="00C77DF6" w:rsidP="00D3400E">
            <w:pPr>
              <w:spacing w:after="0" w:line="240" w:lineRule="auto"/>
              <w:jc w:val="center"/>
              <w:rPr>
                <w:rFonts w:ascii="Times New Roman" w:hAnsi="Times New Roman"/>
                <w:color w:val="0D0D0D"/>
              </w:rPr>
            </w:pPr>
          </w:p>
        </w:tc>
        <w:tc>
          <w:tcPr>
            <w:tcW w:w="767" w:type="pct"/>
          </w:tcPr>
          <w:p w14:paraId="7610A313" w14:textId="77777777" w:rsidR="00C77DF6" w:rsidRPr="00DF5993" w:rsidRDefault="00C77DF6" w:rsidP="00C77DF6">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12B2B2F4" w14:textId="774CF8F3" w:rsidR="00C77DF6" w:rsidRPr="00DF5993" w:rsidRDefault="00C77DF6" w:rsidP="00C77DF6">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C77DF6" w:rsidRPr="00DF5993" w14:paraId="774C3BC8" w14:textId="77777777" w:rsidTr="00626C33">
        <w:trPr>
          <w:trHeight w:val="58"/>
        </w:trPr>
        <w:tc>
          <w:tcPr>
            <w:tcW w:w="1007" w:type="pct"/>
            <w:vMerge w:val="restart"/>
          </w:tcPr>
          <w:p w14:paraId="3700187A" w14:textId="77777777" w:rsidR="00C77DF6" w:rsidRPr="00DF5993" w:rsidRDefault="00C77DF6" w:rsidP="00D3400E">
            <w:pPr>
              <w:spacing w:after="0" w:line="240" w:lineRule="auto"/>
              <w:rPr>
                <w:rFonts w:ascii="Times New Roman" w:hAnsi="Times New Roman"/>
                <w:b/>
                <w:bCs/>
                <w:color w:val="0D0D0D"/>
              </w:rPr>
            </w:pPr>
            <w:r w:rsidRPr="00DF5993">
              <w:rPr>
                <w:rFonts w:ascii="Times New Roman" w:hAnsi="Times New Roman"/>
                <w:b/>
                <w:bCs/>
                <w:color w:val="0D0D0D"/>
              </w:rPr>
              <w:t>Тема 2.6. Диагностика физической подготовленности детей дошкольного возраста</w:t>
            </w:r>
          </w:p>
        </w:tc>
        <w:tc>
          <w:tcPr>
            <w:tcW w:w="2458" w:type="pct"/>
          </w:tcPr>
          <w:p w14:paraId="19B7BE97" w14:textId="77777777" w:rsidR="00C77DF6" w:rsidRPr="00DF5993" w:rsidRDefault="00C77DF6" w:rsidP="00D3400E">
            <w:pPr>
              <w:spacing w:after="0" w:line="240" w:lineRule="auto"/>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Merge w:val="restart"/>
            <w:vAlign w:val="center"/>
          </w:tcPr>
          <w:p w14:paraId="39175829" w14:textId="59FA4276" w:rsidR="00C77DF6" w:rsidRPr="00DF5993" w:rsidRDefault="00C77DF6" w:rsidP="00D3400E">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767" w:type="pct"/>
          </w:tcPr>
          <w:p w14:paraId="4F9DE44D" w14:textId="77777777" w:rsidR="00C77DF6" w:rsidRPr="00DF5993" w:rsidRDefault="00C77DF6" w:rsidP="00D3400E">
            <w:pPr>
              <w:spacing w:after="0" w:line="240" w:lineRule="auto"/>
              <w:rPr>
                <w:rFonts w:ascii="Times New Roman" w:hAnsi="Times New Roman"/>
                <w:b/>
                <w:color w:val="0D0D0D"/>
              </w:rPr>
            </w:pPr>
          </w:p>
        </w:tc>
      </w:tr>
      <w:tr w:rsidR="00C77DF6" w:rsidRPr="00DF5993" w14:paraId="009A1B1E" w14:textId="77777777" w:rsidTr="00626C33">
        <w:trPr>
          <w:trHeight w:val="405"/>
        </w:trPr>
        <w:tc>
          <w:tcPr>
            <w:tcW w:w="1007" w:type="pct"/>
            <w:vMerge/>
          </w:tcPr>
          <w:p w14:paraId="429E5161" w14:textId="77777777" w:rsidR="00C77DF6" w:rsidRPr="00DF5993" w:rsidRDefault="00C77DF6" w:rsidP="00D3400E">
            <w:pPr>
              <w:spacing w:after="0" w:line="240" w:lineRule="auto"/>
              <w:rPr>
                <w:rFonts w:ascii="Times New Roman" w:hAnsi="Times New Roman"/>
                <w:b/>
                <w:bCs/>
                <w:color w:val="0D0D0D"/>
              </w:rPr>
            </w:pPr>
          </w:p>
        </w:tc>
        <w:tc>
          <w:tcPr>
            <w:tcW w:w="2458" w:type="pct"/>
          </w:tcPr>
          <w:p w14:paraId="4EA4DB77" w14:textId="77777777" w:rsidR="00C77DF6" w:rsidRPr="00DF5993" w:rsidRDefault="00C77DF6" w:rsidP="00FD21BA">
            <w:pPr>
              <w:pStyle w:val="ad"/>
              <w:numPr>
                <w:ilvl w:val="0"/>
                <w:numId w:val="10"/>
              </w:numPr>
              <w:spacing w:before="0" w:after="0"/>
              <w:ind w:left="0" w:firstLine="0"/>
              <w:jc w:val="both"/>
              <w:rPr>
                <w:color w:val="0D0D0D"/>
                <w:sz w:val="22"/>
                <w:szCs w:val="22"/>
              </w:rPr>
            </w:pPr>
            <w:r w:rsidRPr="00DF5993">
              <w:rPr>
                <w:color w:val="0D0D0D"/>
                <w:sz w:val="22"/>
                <w:szCs w:val="22"/>
              </w:rPr>
              <w:t>Понятия «диагностика», «мониторинг». Диагностика двигательных навыков и умений у детей дошкольного возраста.</w:t>
            </w:r>
          </w:p>
        </w:tc>
        <w:tc>
          <w:tcPr>
            <w:tcW w:w="768" w:type="pct"/>
            <w:vMerge/>
            <w:vAlign w:val="center"/>
          </w:tcPr>
          <w:p w14:paraId="25844D48" w14:textId="02F707FE" w:rsidR="00C77DF6" w:rsidRPr="00DF5993" w:rsidRDefault="00C77DF6" w:rsidP="00D3400E">
            <w:pPr>
              <w:spacing w:after="0" w:line="240" w:lineRule="auto"/>
              <w:jc w:val="center"/>
              <w:rPr>
                <w:rFonts w:ascii="Times New Roman" w:hAnsi="Times New Roman"/>
                <w:color w:val="0D0D0D"/>
              </w:rPr>
            </w:pPr>
          </w:p>
        </w:tc>
        <w:tc>
          <w:tcPr>
            <w:tcW w:w="767" w:type="pct"/>
          </w:tcPr>
          <w:p w14:paraId="7220B15F" w14:textId="77777777" w:rsidR="00C77DF6" w:rsidRPr="00DF5993" w:rsidRDefault="00C77DF6" w:rsidP="00C77DF6">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07C08AD1" w14:textId="6B417C60" w:rsidR="00C77DF6" w:rsidRPr="00DF5993" w:rsidRDefault="00C77DF6" w:rsidP="00C77DF6">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D3400E" w:rsidRPr="00DF5993" w14:paraId="4DB84522" w14:textId="77777777" w:rsidTr="00626C33">
        <w:tc>
          <w:tcPr>
            <w:tcW w:w="1007" w:type="pct"/>
            <w:vMerge/>
          </w:tcPr>
          <w:p w14:paraId="330F014D"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61B1B1AD" w14:textId="77777777" w:rsidR="00D3400E" w:rsidRPr="00DF5993" w:rsidRDefault="00D3400E" w:rsidP="00D3400E">
            <w:pPr>
              <w:spacing w:after="0" w:line="240" w:lineRule="auto"/>
              <w:rPr>
                <w:rFonts w:ascii="Times New Roman" w:hAnsi="Times New Roman"/>
                <w:b/>
                <w:color w:val="0D0D0D"/>
              </w:rPr>
            </w:pPr>
            <w:r w:rsidRPr="00DF5993">
              <w:rPr>
                <w:rFonts w:ascii="Times New Roman" w:hAnsi="Times New Roman"/>
                <w:b/>
                <w:bCs/>
                <w:color w:val="0D0D0D"/>
              </w:rPr>
              <w:t xml:space="preserve">В том числе практических занятий и лабораторных работ </w:t>
            </w:r>
          </w:p>
        </w:tc>
        <w:tc>
          <w:tcPr>
            <w:tcW w:w="768" w:type="pct"/>
            <w:vAlign w:val="center"/>
          </w:tcPr>
          <w:p w14:paraId="78FA22DB" w14:textId="77777777" w:rsidR="00D3400E" w:rsidRPr="00DF5993" w:rsidRDefault="00D3400E" w:rsidP="00D3400E">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767" w:type="pct"/>
          </w:tcPr>
          <w:p w14:paraId="2F182E62" w14:textId="77777777" w:rsidR="00D3400E" w:rsidRPr="00DF5993" w:rsidRDefault="00D3400E" w:rsidP="00D3400E">
            <w:pPr>
              <w:spacing w:after="0" w:line="240" w:lineRule="auto"/>
              <w:rPr>
                <w:rFonts w:ascii="Times New Roman" w:hAnsi="Times New Roman"/>
                <w:b/>
                <w:color w:val="0D0D0D"/>
              </w:rPr>
            </w:pPr>
          </w:p>
        </w:tc>
      </w:tr>
      <w:tr w:rsidR="00D3400E" w:rsidRPr="00DF5993" w14:paraId="023B162C" w14:textId="77777777" w:rsidTr="00626C33">
        <w:trPr>
          <w:trHeight w:val="516"/>
        </w:trPr>
        <w:tc>
          <w:tcPr>
            <w:tcW w:w="1007" w:type="pct"/>
            <w:vMerge/>
          </w:tcPr>
          <w:p w14:paraId="314119E5"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298B394A" w14:textId="77777777" w:rsidR="00D3400E" w:rsidRPr="00DF5993" w:rsidRDefault="00D3400E" w:rsidP="00D3400E">
            <w:pPr>
              <w:spacing w:after="0" w:line="240" w:lineRule="auto"/>
              <w:jc w:val="both"/>
              <w:rPr>
                <w:rFonts w:ascii="Times New Roman" w:hAnsi="Times New Roman"/>
                <w:b/>
                <w:color w:val="0D0D0D"/>
              </w:rPr>
            </w:pPr>
            <w:r w:rsidRPr="00DF5993">
              <w:rPr>
                <w:rFonts w:ascii="Times New Roman" w:hAnsi="Times New Roman"/>
                <w:b/>
                <w:color w:val="0D0D0D"/>
              </w:rPr>
              <w:t xml:space="preserve">Практическое занятие 12. </w:t>
            </w:r>
            <w:r w:rsidRPr="00DF5993">
              <w:rPr>
                <w:rFonts w:ascii="Times New Roman" w:hAnsi="Times New Roman"/>
                <w:color w:val="0D0D0D"/>
              </w:rPr>
              <w:t>Разработка протоколов обследования уровня физической подготовленности детей дошкольного возраста.</w:t>
            </w:r>
          </w:p>
        </w:tc>
        <w:tc>
          <w:tcPr>
            <w:tcW w:w="768" w:type="pct"/>
            <w:vAlign w:val="center"/>
          </w:tcPr>
          <w:p w14:paraId="5D219037"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tcPr>
          <w:p w14:paraId="538C07F6" w14:textId="77777777" w:rsidR="00C77DF6" w:rsidRPr="00DF5993" w:rsidRDefault="00C77DF6" w:rsidP="00C77DF6">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6DAF8981" w14:textId="3E1A4A4D" w:rsidR="00D3400E" w:rsidRPr="00DF5993" w:rsidRDefault="00C77DF6" w:rsidP="00C77DF6">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C77DF6" w:rsidRPr="00DF5993" w14:paraId="6E11CF68" w14:textId="77777777" w:rsidTr="00626C33">
        <w:tc>
          <w:tcPr>
            <w:tcW w:w="1007" w:type="pct"/>
            <w:vMerge w:val="restart"/>
          </w:tcPr>
          <w:p w14:paraId="2FCE56A6" w14:textId="77777777" w:rsidR="00C77DF6" w:rsidRPr="00DF5993" w:rsidRDefault="00C77DF6" w:rsidP="00D3400E">
            <w:pPr>
              <w:spacing w:after="0" w:line="240" w:lineRule="auto"/>
              <w:rPr>
                <w:rFonts w:ascii="Times New Roman" w:hAnsi="Times New Roman"/>
                <w:b/>
                <w:bCs/>
                <w:color w:val="0D0D0D"/>
              </w:rPr>
            </w:pPr>
            <w:r w:rsidRPr="00DF5993">
              <w:rPr>
                <w:rFonts w:ascii="Times New Roman" w:hAnsi="Times New Roman"/>
                <w:b/>
                <w:bCs/>
                <w:color w:val="0D0D0D"/>
              </w:rPr>
              <w:t>Тема 2.7. Методы обучения детей движениям</w:t>
            </w:r>
          </w:p>
        </w:tc>
        <w:tc>
          <w:tcPr>
            <w:tcW w:w="2458" w:type="pct"/>
          </w:tcPr>
          <w:p w14:paraId="19DEEEC8" w14:textId="77777777" w:rsidR="00C77DF6" w:rsidRPr="00DF5993" w:rsidRDefault="00C77DF6" w:rsidP="00D3400E">
            <w:pPr>
              <w:spacing w:after="0" w:line="240" w:lineRule="auto"/>
              <w:jc w:val="both"/>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Merge w:val="restart"/>
            <w:vAlign w:val="center"/>
          </w:tcPr>
          <w:p w14:paraId="187B3C49" w14:textId="4508D506" w:rsidR="00C77DF6" w:rsidRPr="00DF5993" w:rsidRDefault="00C77DF6" w:rsidP="00D3400E">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767" w:type="pct"/>
          </w:tcPr>
          <w:p w14:paraId="4AC476E3" w14:textId="77777777" w:rsidR="00C77DF6" w:rsidRPr="00DF5993" w:rsidRDefault="00C77DF6" w:rsidP="00D3400E">
            <w:pPr>
              <w:spacing w:after="0" w:line="240" w:lineRule="auto"/>
              <w:rPr>
                <w:rFonts w:ascii="Times New Roman" w:hAnsi="Times New Roman"/>
                <w:b/>
                <w:color w:val="0D0D0D"/>
              </w:rPr>
            </w:pPr>
          </w:p>
        </w:tc>
      </w:tr>
      <w:tr w:rsidR="00C77DF6" w:rsidRPr="00DF5993" w14:paraId="7162EA7C" w14:textId="77777777" w:rsidTr="00626C33">
        <w:trPr>
          <w:trHeight w:val="514"/>
        </w:trPr>
        <w:tc>
          <w:tcPr>
            <w:tcW w:w="1007" w:type="pct"/>
            <w:vMerge/>
            <w:tcBorders>
              <w:bottom w:val="single" w:sz="4" w:space="0" w:color="auto"/>
            </w:tcBorders>
          </w:tcPr>
          <w:p w14:paraId="3C4ECD08" w14:textId="77777777" w:rsidR="00C77DF6" w:rsidRPr="00DF5993" w:rsidRDefault="00C77DF6" w:rsidP="00D3400E">
            <w:pPr>
              <w:spacing w:after="0" w:line="240" w:lineRule="auto"/>
              <w:rPr>
                <w:rFonts w:ascii="Times New Roman" w:hAnsi="Times New Roman"/>
                <w:b/>
                <w:bCs/>
                <w:color w:val="0D0D0D"/>
              </w:rPr>
            </w:pPr>
          </w:p>
        </w:tc>
        <w:tc>
          <w:tcPr>
            <w:tcW w:w="2458" w:type="pct"/>
            <w:tcBorders>
              <w:bottom w:val="single" w:sz="4" w:space="0" w:color="auto"/>
            </w:tcBorders>
          </w:tcPr>
          <w:p w14:paraId="361C7650" w14:textId="77777777" w:rsidR="00C77DF6" w:rsidRPr="00DF5993" w:rsidRDefault="00C77DF6" w:rsidP="00FD21BA">
            <w:pPr>
              <w:pStyle w:val="ad"/>
              <w:numPr>
                <w:ilvl w:val="0"/>
                <w:numId w:val="11"/>
              </w:numPr>
              <w:spacing w:before="0" w:after="0"/>
              <w:ind w:left="0" w:firstLine="0"/>
              <w:jc w:val="both"/>
              <w:rPr>
                <w:color w:val="0D0D0D"/>
                <w:sz w:val="22"/>
                <w:szCs w:val="22"/>
              </w:rPr>
            </w:pPr>
            <w:r w:rsidRPr="00DF5993">
              <w:rPr>
                <w:color w:val="0D0D0D"/>
                <w:sz w:val="22"/>
                <w:szCs w:val="22"/>
              </w:rPr>
              <w:t>Классификация и общая характеристика методов и приёмов обучения физическим упражнениям: наглядных, словесных, практических. Особенности использования различных методов на разных этапах овладения двигательным действием.</w:t>
            </w:r>
          </w:p>
        </w:tc>
        <w:tc>
          <w:tcPr>
            <w:tcW w:w="768" w:type="pct"/>
            <w:vMerge/>
            <w:vAlign w:val="center"/>
          </w:tcPr>
          <w:p w14:paraId="7CF39CB2" w14:textId="60129C73" w:rsidR="00C77DF6" w:rsidRPr="00DF5993" w:rsidRDefault="00C77DF6" w:rsidP="00D3400E">
            <w:pPr>
              <w:spacing w:after="0" w:line="240" w:lineRule="auto"/>
              <w:jc w:val="center"/>
              <w:rPr>
                <w:rFonts w:ascii="Times New Roman" w:hAnsi="Times New Roman"/>
                <w:color w:val="0D0D0D"/>
              </w:rPr>
            </w:pPr>
          </w:p>
        </w:tc>
        <w:tc>
          <w:tcPr>
            <w:tcW w:w="767" w:type="pct"/>
          </w:tcPr>
          <w:p w14:paraId="7B7E6A95" w14:textId="77777777" w:rsidR="00C77DF6" w:rsidRPr="00DF5993" w:rsidRDefault="00C77DF6" w:rsidP="00C77DF6">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363D86A3" w14:textId="3BCBC134" w:rsidR="00C77DF6" w:rsidRPr="00DF5993" w:rsidRDefault="00C77DF6" w:rsidP="00C77DF6">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D3400E" w:rsidRPr="00DF5993" w14:paraId="30B2FB41" w14:textId="77777777" w:rsidTr="00626C33">
        <w:trPr>
          <w:trHeight w:val="70"/>
        </w:trPr>
        <w:tc>
          <w:tcPr>
            <w:tcW w:w="1007" w:type="pct"/>
            <w:vMerge w:val="restart"/>
          </w:tcPr>
          <w:p w14:paraId="7ACA9DFD" w14:textId="77777777" w:rsidR="00D3400E" w:rsidRPr="00DF5993" w:rsidRDefault="00D3400E" w:rsidP="00D3400E">
            <w:pPr>
              <w:spacing w:after="0" w:line="240" w:lineRule="auto"/>
              <w:rPr>
                <w:rFonts w:ascii="Times New Roman" w:hAnsi="Times New Roman"/>
                <w:b/>
                <w:bCs/>
                <w:color w:val="0D0D0D"/>
              </w:rPr>
            </w:pPr>
            <w:r w:rsidRPr="00DF5993">
              <w:rPr>
                <w:rFonts w:ascii="Times New Roman" w:hAnsi="Times New Roman"/>
                <w:b/>
                <w:bCs/>
                <w:color w:val="0D0D0D"/>
              </w:rPr>
              <w:t>Тема 2.8. Теоретические основы двигательной активности детей раннего и дошкольного возраста</w:t>
            </w:r>
          </w:p>
        </w:tc>
        <w:tc>
          <w:tcPr>
            <w:tcW w:w="2458" w:type="pct"/>
          </w:tcPr>
          <w:p w14:paraId="4A1BF85B" w14:textId="77777777" w:rsidR="00D3400E" w:rsidRPr="00DF5993" w:rsidRDefault="00D3400E" w:rsidP="00D3400E">
            <w:pPr>
              <w:spacing w:after="0" w:line="240" w:lineRule="auto"/>
              <w:jc w:val="both"/>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Align w:val="center"/>
          </w:tcPr>
          <w:p w14:paraId="2E13A83B" w14:textId="1CC5599D" w:rsidR="00D3400E" w:rsidRPr="00DF5993" w:rsidRDefault="00D3400E" w:rsidP="00D3400E">
            <w:pPr>
              <w:spacing w:after="0" w:line="240" w:lineRule="auto"/>
              <w:jc w:val="center"/>
              <w:rPr>
                <w:rFonts w:ascii="Times New Roman" w:hAnsi="Times New Roman"/>
                <w:b/>
                <w:color w:val="0D0D0D"/>
              </w:rPr>
            </w:pPr>
          </w:p>
        </w:tc>
        <w:tc>
          <w:tcPr>
            <w:tcW w:w="767" w:type="pct"/>
          </w:tcPr>
          <w:p w14:paraId="4329ABDC" w14:textId="77777777" w:rsidR="00D3400E" w:rsidRPr="00DF5993" w:rsidRDefault="00D3400E" w:rsidP="00D3400E">
            <w:pPr>
              <w:spacing w:after="0" w:line="240" w:lineRule="auto"/>
              <w:rPr>
                <w:rFonts w:ascii="Times New Roman" w:hAnsi="Times New Roman"/>
                <w:b/>
                <w:color w:val="0D0D0D"/>
              </w:rPr>
            </w:pPr>
          </w:p>
        </w:tc>
      </w:tr>
      <w:tr w:rsidR="00D3400E" w:rsidRPr="00DF5993" w14:paraId="1B4AA483" w14:textId="77777777" w:rsidTr="00626C33">
        <w:trPr>
          <w:trHeight w:val="152"/>
        </w:trPr>
        <w:tc>
          <w:tcPr>
            <w:tcW w:w="1007" w:type="pct"/>
            <w:vMerge/>
          </w:tcPr>
          <w:p w14:paraId="5D5DA868"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6D1275AB" w14:textId="77777777" w:rsidR="00D3400E" w:rsidRPr="00DF5993" w:rsidRDefault="00D3400E" w:rsidP="00D3400E">
            <w:pPr>
              <w:spacing w:after="0" w:line="240" w:lineRule="auto"/>
              <w:jc w:val="both"/>
              <w:rPr>
                <w:rFonts w:ascii="Times New Roman" w:hAnsi="Times New Roman"/>
                <w:color w:val="0D0D0D"/>
              </w:rPr>
            </w:pPr>
            <w:r w:rsidRPr="00DF5993">
              <w:rPr>
                <w:rFonts w:ascii="Times New Roman" w:hAnsi="Times New Roman"/>
                <w:b/>
                <w:bCs/>
                <w:color w:val="0D0D0D"/>
              </w:rPr>
              <w:t xml:space="preserve">В том числе практических занятий и лабораторных работ </w:t>
            </w:r>
          </w:p>
        </w:tc>
        <w:tc>
          <w:tcPr>
            <w:tcW w:w="768" w:type="pct"/>
            <w:vAlign w:val="center"/>
          </w:tcPr>
          <w:p w14:paraId="783923CB" w14:textId="1C09AE5D" w:rsidR="00D3400E" w:rsidRPr="00DF5993" w:rsidRDefault="004353D3" w:rsidP="00D3400E">
            <w:pPr>
              <w:spacing w:after="0" w:line="240" w:lineRule="auto"/>
              <w:jc w:val="center"/>
              <w:rPr>
                <w:rFonts w:ascii="Times New Roman" w:hAnsi="Times New Roman"/>
                <w:color w:val="0D0D0D"/>
              </w:rPr>
            </w:pPr>
            <w:r w:rsidRPr="00DF5993">
              <w:rPr>
                <w:rFonts w:ascii="Times New Roman" w:hAnsi="Times New Roman"/>
                <w:b/>
                <w:color w:val="0D0D0D"/>
              </w:rPr>
              <w:t>10</w:t>
            </w:r>
          </w:p>
        </w:tc>
        <w:tc>
          <w:tcPr>
            <w:tcW w:w="767" w:type="pct"/>
          </w:tcPr>
          <w:p w14:paraId="431F1A8E" w14:textId="77777777" w:rsidR="00D3400E" w:rsidRPr="00DF5993" w:rsidRDefault="00D3400E" w:rsidP="00D3400E">
            <w:pPr>
              <w:spacing w:after="0" w:line="240" w:lineRule="auto"/>
              <w:rPr>
                <w:rFonts w:ascii="Times New Roman" w:hAnsi="Times New Roman"/>
                <w:b/>
                <w:color w:val="0D0D0D"/>
              </w:rPr>
            </w:pPr>
          </w:p>
        </w:tc>
      </w:tr>
      <w:tr w:rsidR="00D3400E" w:rsidRPr="00DF5993" w14:paraId="0000211C" w14:textId="77777777" w:rsidTr="00626C33">
        <w:trPr>
          <w:trHeight w:val="357"/>
        </w:trPr>
        <w:tc>
          <w:tcPr>
            <w:tcW w:w="1007" w:type="pct"/>
            <w:vMerge/>
          </w:tcPr>
          <w:p w14:paraId="1995F0C9"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28431587" w14:textId="77777777" w:rsidR="00D3400E" w:rsidRPr="00DF5993" w:rsidRDefault="00D3400E" w:rsidP="00D3400E">
            <w:pPr>
              <w:suppressAutoHyphens/>
              <w:spacing w:after="0" w:line="240" w:lineRule="auto"/>
              <w:jc w:val="both"/>
              <w:rPr>
                <w:rFonts w:ascii="Times New Roman" w:hAnsi="Times New Roman"/>
                <w:bCs/>
                <w:color w:val="0D0D0D"/>
              </w:rPr>
            </w:pPr>
            <w:r w:rsidRPr="00DF5993">
              <w:rPr>
                <w:rFonts w:ascii="Times New Roman" w:hAnsi="Times New Roman"/>
                <w:b/>
                <w:bCs/>
                <w:color w:val="0D0D0D"/>
              </w:rPr>
              <w:t xml:space="preserve">Практическое занятие 13. </w:t>
            </w:r>
            <w:r w:rsidRPr="00DF5993">
              <w:rPr>
                <w:rFonts w:ascii="Times New Roman" w:hAnsi="Times New Roman"/>
                <w:bCs/>
                <w:color w:val="0D0D0D"/>
              </w:rPr>
              <w:t>Анализ моделей двигательных режимов разных возрастных групп ДОО</w:t>
            </w:r>
          </w:p>
        </w:tc>
        <w:tc>
          <w:tcPr>
            <w:tcW w:w="768" w:type="pct"/>
            <w:vAlign w:val="center"/>
          </w:tcPr>
          <w:p w14:paraId="309DB2F6"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4</w:t>
            </w:r>
          </w:p>
        </w:tc>
        <w:tc>
          <w:tcPr>
            <w:tcW w:w="767" w:type="pct"/>
            <w:vMerge w:val="restart"/>
          </w:tcPr>
          <w:p w14:paraId="12F6C144" w14:textId="77777777" w:rsidR="00C77DF6" w:rsidRPr="00DF5993" w:rsidRDefault="00C77DF6" w:rsidP="00C77DF6">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41D41395" w14:textId="1F610CCC" w:rsidR="00D3400E" w:rsidRPr="00DF5993" w:rsidRDefault="00C77DF6" w:rsidP="00C77DF6">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D3400E" w:rsidRPr="00DF5993" w14:paraId="38B7F153" w14:textId="77777777" w:rsidTr="00626C33">
        <w:trPr>
          <w:trHeight w:val="169"/>
        </w:trPr>
        <w:tc>
          <w:tcPr>
            <w:tcW w:w="1007" w:type="pct"/>
            <w:vMerge/>
          </w:tcPr>
          <w:p w14:paraId="2002EAD1"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2AF71DE2" w14:textId="77777777" w:rsidR="00D3400E" w:rsidRPr="00DF5993" w:rsidRDefault="00D3400E" w:rsidP="00D3400E">
            <w:pPr>
              <w:suppressAutoHyphens/>
              <w:spacing w:after="0" w:line="240" w:lineRule="auto"/>
              <w:jc w:val="both"/>
              <w:rPr>
                <w:rFonts w:ascii="Times New Roman" w:hAnsi="Times New Roman"/>
                <w:color w:val="0D0D0D"/>
              </w:rPr>
            </w:pPr>
            <w:r w:rsidRPr="00DF5993">
              <w:rPr>
                <w:rFonts w:ascii="Times New Roman" w:hAnsi="Times New Roman"/>
                <w:b/>
                <w:bCs/>
                <w:color w:val="0D0D0D"/>
              </w:rPr>
              <w:t xml:space="preserve">Практическое занятие 14. </w:t>
            </w:r>
            <w:r w:rsidRPr="00DF5993">
              <w:rPr>
                <w:rFonts w:ascii="Times New Roman" w:hAnsi="Times New Roman"/>
                <w:color w:val="0D0D0D"/>
              </w:rPr>
              <w:t>Составление двигательного режима для разных из возрастных групп ДОО</w:t>
            </w:r>
          </w:p>
        </w:tc>
        <w:tc>
          <w:tcPr>
            <w:tcW w:w="768" w:type="pct"/>
            <w:vAlign w:val="center"/>
          </w:tcPr>
          <w:p w14:paraId="65423314"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6</w:t>
            </w:r>
          </w:p>
        </w:tc>
        <w:tc>
          <w:tcPr>
            <w:tcW w:w="767" w:type="pct"/>
            <w:vMerge/>
          </w:tcPr>
          <w:p w14:paraId="37AE6726" w14:textId="77777777" w:rsidR="00D3400E" w:rsidRPr="00DF5993" w:rsidRDefault="00D3400E" w:rsidP="00D3400E">
            <w:pPr>
              <w:spacing w:after="0" w:line="240" w:lineRule="auto"/>
              <w:rPr>
                <w:rFonts w:ascii="Times New Roman" w:hAnsi="Times New Roman"/>
                <w:color w:val="0D0D0D"/>
              </w:rPr>
            </w:pPr>
          </w:p>
        </w:tc>
      </w:tr>
      <w:tr w:rsidR="00A52A97" w:rsidRPr="00DF5993" w14:paraId="6D95E966" w14:textId="77777777" w:rsidTr="00626C33">
        <w:trPr>
          <w:trHeight w:val="70"/>
        </w:trPr>
        <w:tc>
          <w:tcPr>
            <w:tcW w:w="1007" w:type="pct"/>
            <w:vMerge w:val="restart"/>
          </w:tcPr>
          <w:p w14:paraId="03B1D2CD" w14:textId="77777777" w:rsidR="00A52A97" w:rsidRPr="00DF5993" w:rsidRDefault="00A52A97" w:rsidP="00D3400E">
            <w:pPr>
              <w:spacing w:after="0" w:line="240" w:lineRule="auto"/>
              <w:rPr>
                <w:rFonts w:ascii="Times New Roman" w:hAnsi="Times New Roman"/>
                <w:b/>
                <w:bCs/>
                <w:color w:val="0D0D0D"/>
              </w:rPr>
            </w:pPr>
            <w:r w:rsidRPr="00DF5993">
              <w:rPr>
                <w:rFonts w:ascii="Times New Roman" w:hAnsi="Times New Roman"/>
                <w:b/>
                <w:bCs/>
                <w:color w:val="0D0D0D"/>
              </w:rPr>
              <w:t>Тема 2.9. Организация развивающей предметно-пространственной среды в ДОО</w:t>
            </w:r>
          </w:p>
        </w:tc>
        <w:tc>
          <w:tcPr>
            <w:tcW w:w="2458" w:type="pct"/>
          </w:tcPr>
          <w:p w14:paraId="57F0A730" w14:textId="77777777" w:rsidR="00A52A97" w:rsidRPr="00DF5993" w:rsidRDefault="00A52A97" w:rsidP="00D3400E">
            <w:pPr>
              <w:spacing w:after="0" w:line="240" w:lineRule="auto"/>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Merge w:val="restart"/>
            <w:vAlign w:val="center"/>
          </w:tcPr>
          <w:p w14:paraId="464AB66D" w14:textId="386CA9FA" w:rsidR="00A52A97" w:rsidRPr="00DF5993" w:rsidRDefault="00A52A97" w:rsidP="00D3400E">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767" w:type="pct"/>
          </w:tcPr>
          <w:p w14:paraId="3B455335" w14:textId="77777777" w:rsidR="00A52A97" w:rsidRPr="00DF5993" w:rsidRDefault="00A52A97" w:rsidP="00D3400E">
            <w:pPr>
              <w:spacing w:after="0" w:line="240" w:lineRule="auto"/>
              <w:rPr>
                <w:rFonts w:ascii="Times New Roman" w:hAnsi="Times New Roman"/>
                <w:b/>
                <w:color w:val="0D0D0D"/>
              </w:rPr>
            </w:pPr>
          </w:p>
        </w:tc>
      </w:tr>
      <w:tr w:rsidR="00A52A97" w:rsidRPr="00DF5993" w14:paraId="627DC969" w14:textId="77777777" w:rsidTr="00626C33">
        <w:trPr>
          <w:trHeight w:val="815"/>
        </w:trPr>
        <w:tc>
          <w:tcPr>
            <w:tcW w:w="1007" w:type="pct"/>
            <w:vMerge/>
          </w:tcPr>
          <w:p w14:paraId="2B27E365" w14:textId="77777777" w:rsidR="00A52A97" w:rsidRPr="00DF5993" w:rsidRDefault="00A52A97" w:rsidP="00D3400E">
            <w:pPr>
              <w:spacing w:after="0" w:line="240" w:lineRule="auto"/>
              <w:rPr>
                <w:rFonts w:ascii="Times New Roman" w:hAnsi="Times New Roman"/>
                <w:b/>
                <w:bCs/>
                <w:color w:val="0D0D0D"/>
              </w:rPr>
            </w:pPr>
          </w:p>
        </w:tc>
        <w:tc>
          <w:tcPr>
            <w:tcW w:w="2458" w:type="pct"/>
          </w:tcPr>
          <w:p w14:paraId="344B5E8D" w14:textId="77777777" w:rsidR="00A52A97" w:rsidRPr="00DF5993" w:rsidRDefault="00A52A97" w:rsidP="00FD21BA">
            <w:pPr>
              <w:pStyle w:val="ad"/>
              <w:numPr>
                <w:ilvl w:val="0"/>
                <w:numId w:val="13"/>
              </w:numPr>
              <w:spacing w:before="0" w:after="0"/>
              <w:ind w:left="0" w:firstLine="0"/>
              <w:jc w:val="both"/>
              <w:rPr>
                <w:color w:val="0D0D0D"/>
                <w:sz w:val="22"/>
                <w:szCs w:val="22"/>
              </w:rPr>
            </w:pPr>
            <w:r w:rsidRPr="00DF5993">
              <w:rPr>
                <w:color w:val="0D0D0D"/>
                <w:sz w:val="22"/>
                <w:szCs w:val="22"/>
              </w:rPr>
              <w:t>Развивающая предметно-пространственная среда по физическому воспитанию в ДОО. Принципы создания РППС. Создание РППС в группе, в физкультурном зале, на спортивно-игровой площадке ДОО. Классификации спортивного оборудования. Характеристика, требования к размещению, методика использования в разных формах работы по физическому воспитанию.</w:t>
            </w:r>
          </w:p>
        </w:tc>
        <w:tc>
          <w:tcPr>
            <w:tcW w:w="768" w:type="pct"/>
            <w:vMerge/>
            <w:vAlign w:val="center"/>
          </w:tcPr>
          <w:p w14:paraId="4A771E4A" w14:textId="6033A5CE" w:rsidR="00A52A97" w:rsidRPr="00DF5993" w:rsidRDefault="00A52A97" w:rsidP="00D3400E">
            <w:pPr>
              <w:spacing w:after="0" w:line="240" w:lineRule="auto"/>
              <w:jc w:val="center"/>
              <w:rPr>
                <w:rFonts w:ascii="Times New Roman" w:hAnsi="Times New Roman"/>
                <w:color w:val="0D0D0D"/>
              </w:rPr>
            </w:pPr>
          </w:p>
        </w:tc>
        <w:tc>
          <w:tcPr>
            <w:tcW w:w="767" w:type="pct"/>
            <w:vMerge w:val="restart"/>
          </w:tcPr>
          <w:p w14:paraId="209883A7" w14:textId="77777777" w:rsidR="00A52A97" w:rsidRPr="00DF5993" w:rsidRDefault="00A52A97" w:rsidP="00C77DF6">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4B89047B" w14:textId="15FF52DF" w:rsidR="00A52A97" w:rsidRPr="00DF5993" w:rsidRDefault="00A52A97" w:rsidP="00C77DF6">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A52A97" w:rsidRPr="00DF5993" w14:paraId="2FFED8F8" w14:textId="77777777" w:rsidTr="00626C33">
        <w:trPr>
          <w:trHeight w:val="70"/>
        </w:trPr>
        <w:tc>
          <w:tcPr>
            <w:tcW w:w="1007" w:type="pct"/>
            <w:vMerge/>
          </w:tcPr>
          <w:p w14:paraId="0EA49C1C" w14:textId="77777777" w:rsidR="00A52A97" w:rsidRPr="00DF5993" w:rsidRDefault="00A52A97" w:rsidP="00D3400E">
            <w:pPr>
              <w:spacing w:after="0" w:line="240" w:lineRule="auto"/>
              <w:rPr>
                <w:rFonts w:ascii="Times New Roman" w:hAnsi="Times New Roman"/>
                <w:b/>
                <w:bCs/>
                <w:color w:val="0D0D0D"/>
              </w:rPr>
            </w:pPr>
          </w:p>
        </w:tc>
        <w:tc>
          <w:tcPr>
            <w:tcW w:w="2458" w:type="pct"/>
          </w:tcPr>
          <w:p w14:paraId="5C05A547" w14:textId="77777777" w:rsidR="00A52A97" w:rsidRPr="00DF5993" w:rsidRDefault="00A52A97" w:rsidP="00FD21BA">
            <w:pPr>
              <w:pStyle w:val="ad"/>
              <w:numPr>
                <w:ilvl w:val="0"/>
                <w:numId w:val="13"/>
              </w:numPr>
              <w:spacing w:before="0" w:after="0"/>
              <w:ind w:left="0" w:firstLine="0"/>
              <w:jc w:val="both"/>
              <w:rPr>
                <w:color w:val="0D0D0D"/>
                <w:sz w:val="22"/>
                <w:szCs w:val="22"/>
              </w:rPr>
            </w:pPr>
            <w:r w:rsidRPr="00DF5993">
              <w:rPr>
                <w:color w:val="0D0D0D"/>
                <w:sz w:val="22"/>
                <w:szCs w:val="22"/>
              </w:rPr>
              <w:t>Современное спортивное оборудование: тренажеры, сухие бассейны, батуты. Методика использования тренажеров и сухого бассейна  с детьми дошкольного возраста.</w:t>
            </w:r>
          </w:p>
        </w:tc>
        <w:tc>
          <w:tcPr>
            <w:tcW w:w="768" w:type="pct"/>
            <w:vMerge/>
            <w:vAlign w:val="center"/>
          </w:tcPr>
          <w:p w14:paraId="5FA27D17" w14:textId="77777777" w:rsidR="00A52A97" w:rsidRPr="00DF5993" w:rsidRDefault="00A52A97" w:rsidP="00D3400E">
            <w:pPr>
              <w:spacing w:after="0" w:line="240" w:lineRule="auto"/>
              <w:jc w:val="center"/>
              <w:rPr>
                <w:rFonts w:ascii="Times New Roman" w:hAnsi="Times New Roman"/>
                <w:color w:val="0D0D0D"/>
              </w:rPr>
            </w:pPr>
          </w:p>
        </w:tc>
        <w:tc>
          <w:tcPr>
            <w:tcW w:w="767" w:type="pct"/>
            <w:vMerge/>
          </w:tcPr>
          <w:p w14:paraId="77A5D58F" w14:textId="77777777" w:rsidR="00A52A97" w:rsidRPr="00DF5993" w:rsidRDefault="00A52A97" w:rsidP="00D3400E">
            <w:pPr>
              <w:spacing w:after="0" w:line="240" w:lineRule="auto"/>
              <w:rPr>
                <w:rFonts w:ascii="Times New Roman" w:hAnsi="Times New Roman"/>
                <w:color w:val="0D0D0D"/>
              </w:rPr>
            </w:pPr>
          </w:p>
        </w:tc>
      </w:tr>
      <w:tr w:rsidR="00A52A97" w:rsidRPr="00DF5993" w14:paraId="397A4B98" w14:textId="77777777" w:rsidTr="00626C33">
        <w:trPr>
          <w:trHeight w:val="70"/>
        </w:trPr>
        <w:tc>
          <w:tcPr>
            <w:tcW w:w="1007" w:type="pct"/>
            <w:vMerge w:val="restart"/>
          </w:tcPr>
          <w:p w14:paraId="5ED66C0C" w14:textId="77777777" w:rsidR="00A52A97" w:rsidRPr="00DF5993" w:rsidRDefault="00A52A97" w:rsidP="00D3400E">
            <w:pPr>
              <w:spacing w:after="0" w:line="240" w:lineRule="auto"/>
              <w:rPr>
                <w:rFonts w:ascii="Times New Roman" w:hAnsi="Times New Roman"/>
                <w:b/>
                <w:bCs/>
                <w:color w:val="0D0D0D"/>
              </w:rPr>
            </w:pPr>
            <w:r w:rsidRPr="00DF5993">
              <w:rPr>
                <w:rFonts w:ascii="Times New Roman" w:hAnsi="Times New Roman"/>
                <w:b/>
                <w:bCs/>
                <w:color w:val="0D0D0D"/>
              </w:rPr>
              <w:t>Тема 2.10. Формы организации занятий физическими упражнениями с детьми раннего и дошкольного возраста</w:t>
            </w:r>
          </w:p>
        </w:tc>
        <w:tc>
          <w:tcPr>
            <w:tcW w:w="2458" w:type="pct"/>
          </w:tcPr>
          <w:p w14:paraId="62FBECE9" w14:textId="77777777" w:rsidR="00A52A97" w:rsidRPr="00DF5993" w:rsidRDefault="00A52A97" w:rsidP="00D3400E">
            <w:pPr>
              <w:spacing w:after="0" w:line="240" w:lineRule="auto"/>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Merge w:val="restart"/>
            <w:vAlign w:val="center"/>
          </w:tcPr>
          <w:p w14:paraId="75BC9DB4" w14:textId="608A180C" w:rsidR="00A52A97" w:rsidRPr="00DF5993" w:rsidRDefault="00A52A97" w:rsidP="00D3400E">
            <w:pPr>
              <w:spacing w:after="0" w:line="240" w:lineRule="auto"/>
              <w:jc w:val="center"/>
              <w:rPr>
                <w:rFonts w:ascii="Times New Roman" w:hAnsi="Times New Roman"/>
                <w:b/>
                <w:color w:val="0D0D0D"/>
              </w:rPr>
            </w:pPr>
            <w:r w:rsidRPr="00DF5993">
              <w:rPr>
                <w:rFonts w:ascii="Times New Roman" w:hAnsi="Times New Roman"/>
                <w:color w:val="0D0D0D"/>
              </w:rPr>
              <w:t>10</w:t>
            </w:r>
          </w:p>
        </w:tc>
        <w:tc>
          <w:tcPr>
            <w:tcW w:w="767" w:type="pct"/>
          </w:tcPr>
          <w:p w14:paraId="5FFAF448" w14:textId="77777777" w:rsidR="00A52A97" w:rsidRPr="00DF5993" w:rsidRDefault="00A52A97" w:rsidP="00D3400E">
            <w:pPr>
              <w:spacing w:after="0" w:line="240" w:lineRule="auto"/>
              <w:rPr>
                <w:rFonts w:ascii="Times New Roman" w:hAnsi="Times New Roman"/>
                <w:b/>
                <w:color w:val="0D0D0D"/>
              </w:rPr>
            </w:pPr>
          </w:p>
        </w:tc>
      </w:tr>
      <w:tr w:rsidR="00A52A97" w:rsidRPr="00DF5993" w14:paraId="52A24790" w14:textId="77777777" w:rsidTr="00626C33">
        <w:trPr>
          <w:trHeight w:val="815"/>
        </w:trPr>
        <w:tc>
          <w:tcPr>
            <w:tcW w:w="1007" w:type="pct"/>
            <w:vMerge/>
          </w:tcPr>
          <w:p w14:paraId="23B2CD1A" w14:textId="77777777" w:rsidR="00A52A97" w:rsidRPr="00DF5993" w:rsidRDefault="00A52A97" w:rsidP="00D3400E">
            <w:pPr>
              <w:spacing w:after="0" w:line="240" w:lineRule="auto"/>
              <w:rPr>
                <w:rFonts w:ascii="Times New Roman" w:hAnsi="Times New Roman"/>
                <w:b/>
                <w:bCs/>
                <w:color w:val="0D0D0D"/>
              </w:rPr>
            </w:pPr>
          </w:p>
        </w:tc>
        <w:tc>
          <w:tcPr>
            <w:tcW w:w="2458" w:type="pct"/>
          </w:tcPr>
          <w:p w14:paraId="1D7331D8" w14:textId="77777777" w:rsidR="00A52A97" w:rsidRPr="00DF5993" w:rsidRDefault="00A52A97" w:rsidP="00FD21BA">
            <w:pPr>
              <w:pStyle w:val="ad"/>
              <w:numPr>
                <w:ilvl w:val="0"/>
                <w:numId w:val="12"/>
              </w:numPr>
              <w:spacing w:before="0" w:after="0"/>
              <w:ind w:left="0" w:firstLine="0"/>
              <w:jc w:val="both"/>
              <w:rPr>
                <w:color w:val="0D0D0D"/>
                <w:sz w:val="22"/>
                <w:szCs w:val="22"/>
              </w:rPr>
            </w:pPr>
            <w:r w:rsidRPr="00DF5993">
              <w:rPr>
                <w:color w:val="0D0D0D"/>
                <w:sz w:val="22"/>
                <w:szCs w:val="22"/>
              </w:rPr>
              <w:t>Физкультурные занятия. Значение и место физкультурных занятий в режиме дня дошкольного учреждения. Задачи, содержание и структура физкультурного занятия. Организационное обеспечение занятий: организация материально технических условий занятия; размещение и перемещение детей для выполнения очередных заданий; организация общего порядка деятельности детей на занятии. Классификация занятий. Подготовка педагога к проведению занятия.</w:t>
            </w:r>
          </w:p>
        </w:tc>
        <w:tc>
          <w:tcPr>
            <w:tcW w:w="768" w:type="pct"/>
            <w:vMerge/>
            <w:vAlign w:val="center"/>
          </w:tcPr>
          <w:p w14:paraId="674BE550" w14:textId="6B24096A" w:rsidR="00A52A97" w:rsidRPr="00DF5993" w:rsidRDefault="00A52A97" w:rsidP="00D3400E">
            <w:pPr>
              <w:spacing w:after="0" w:line="240" w:lineRule="auto"/>
              <w:jc w:val="center"/>
              <w:rPr>
                <w:rFonts w:ascii="Times New Roman" w:hAnsi="Times New Roman"/>
                <w:color w:val="0D0D0D"/>
              </w:rPr>
            </w:pPr>
          </w:p>
        </w:tc>
        <w:tc>
          <w:tcPr>
            <w:tcW w:w="767" w:type="pct"/>
            <w:vMerge w:val="restart"/>
          </w:tcPr>
          <w:p w14:paraId="16278B90" w14:textId="77777777" w:rsidR="00A52A97" w:rsidRPr="00DF5993" w:rsidRDefault="00A52A97" w:rsidP="00A52A97">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21EE6B97" w14:textId="0621C093" w:rsidR="00A52A97" w:rsidRPr="00DF5993" w:rsidRDefault="00A52A97" w:rsidP="00A52A97">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A52A97" w:rsidRPr="00DF5993" w14:paraId="4FD87782" w14:textId="77777777" w:rsidTr="00626C33">
        <w:trPr>
          <w:trHeight w:val="87"/>
        </w:trPr>
        <w:tc>
          <w:tcPr>
            <w:tcW w:w="1007" w:type="pct"/>
            <w:vMerge/>
          </w:tcPr>
          <w:p w14:paraId="36A032A2" w14:textId="77777777" w:rsidR="00A52A97" w:rsidRPr="00DF5993" w:rsidRDefault="00A52A97" w:rsidP="00D3400E">
            <w:pPr>
              <w:spacing w:after="0" w:line="240" w:lineRule="auto"/>
              <w:rPr>
                <w:rFonts w:ascii="Times New Roman" w:hAnsi="Times New Roman"/>
                <w:b/>
                <w:bCs/>
                <w:color w:val="0D0D0D"/>
              </w:rPr>
            </w:pPr>
          </w:p>
        </w:tc>
        <w:tc>
          <w:tcPr>
            <w:tcW w:w="2458" w:type="pct"/>
          </w:tcPr>
          <w:p w14:paraId="3AC34A18" w14:textId="77777777" w:rsidR="00A52A97" w:rsidRPr="00DF5993" w:rsidRDefault="00A52A97" w:rsidP="00FD21BA">
            <w:pPr>
              <w:pStyle w:val="ad"/>
              <w:numPr>
                <w:ilvl w:val="0"/>
                <w:numId w:val="12"/>
              </w:numPr>
              <w:spacing w:before="0" w:after="0"/>
              <w:ind w:left="0" w:firstLine="0"/>
              <w:jc w:val="both"/>
              <w:rPr>
                <w:color w:val="0D0D0D"/>
                <w:sz w:val="22"/>
                <w:szCs w:val="22"/>
              </w:rPr>
            </w:pPr>
            <w:r w:rsidRPr="00DF5993">
              <w:rPr>
                <w:color w:val="0D0D0D"/>
                <w:sz w:val="22"/>
                <w:szCs w:val="22"/>
              </w:rPr>
              <w:t>Особенности занятий физическими упражнениями с детьми разных возрастных групп: с детьми раннего возраста; в смешанной по возрасту группе.</w:t>
            </w:r>
          </w:p>
        </w:tc>
        <w:tc>
          <w:tcPr>
            <w:tcW w:w="768" w:type="pct"/>
            <w:vMerge/>
            <w:vAlign w:val="center"/>
          </w:tcPr>
          <w:p w14:paraId="70FE3B01" w14:textId="77777777" w:rsidR="00A52A97" w:rsidRPr="00DF5993" w:rsidRDefault="00A52A97" w:rsidP="00D3400E">
            <w:pPr>
              <w:spacing w:after="0" w:line="240" w:lineRule="auto"/>
              <w:jc w:val="center"/>
              <w:rPr>
                <w:rFonts w:ascii="Times New Roman" w:hAnsi="Times New Roman"/>
                <w:color w:val="0D0D0D"/>
              </w:rPr>
            </w:pPr>
          </w:p>
        </w:tc>
        <w:tc>
          <w:tcPr>
            <w:tcW w:w="767" w:type="pct"/>
            <w:vMerge/>
          </w:tcPr>
          <w:p w14:paraId="642A8FB8" w14:textId="77777777" w:rsidR="00A52A97" w:rsidRPr="00DF5993" w:rsidRDefault="00A52A97" w:rsidP="00D3400E">
            <w:pPr>
              <w:spacing w:after="0" w:line="240" w:lineRule="auto"/>
              <w:rPr>
                <w:rFonts w:ascii="Times New Roman" w:hAnsi="Times New Roman"/>
                <w:color w:val="0D0D0D"/>
              </w:rPr>
            </w:pPr>
          </w:p>
        </w:tc>
      </w:tr>
      <w:tr w:rsidR="00A52A97" w:rsidRPr="00DF5993" w14:paraId="15EA2A44" w14:textId="77777777" w:rsidTr="00626C33">
        <w:trPr>
          <w:trHeight w:val="87"/>
        </w:trPr>
        <w:tc>
          <w:tcPr>
            <w:tcW w:w="1007" w:type="pct"/>
            <w:vMerge/>
          </w:tcPr>
          <w:p w14:paraId="3E6DA51F" w14:textId="77777777" w:rsidR="00A52A97" w:rsidRPr="00DF5993" w:rsidRDefault="00A52A97" w:rsidP="00D3400E">
            <w:pPr>
              <w:spacing w:after="0" w:line="240" w:lineRule="auto"/>
              <w:rPr>
                <w:rFonts w:ascii="Times New Roman" w:hAnsi="Times New Roman"/>
                <w:b/>
                <w:bCs/>
                <w:color w:val="0D0D0D"/>
              </w:rPr>
            </w:pPr>
          </w:p>
        </w:tc>
        <w:tc>
          <w:tcPr>
            <w:tcW w:w="2458" w:type="pct"/>
          </w:tcPr>
          <w:p w14:paraId="0F646983" w14:textId="77777777" w:rsidR="00A52A97" w:rsidRPr="00DF5993" w:rsidRDefault="00A52A97" w:rsidP="00FD21BA">
            <w:pPr>
              <w:pStyle w:val="ad"/>
              <w:numPr>
                <w:ilvl w:val="0"/>
                <w:numId w:val="12"/>
              </w:numPr>
              <w:spacing w:before="0" w:after="0"/>
              <w:ind w:left="0" w:firstLine="0"/>
              <w:jc w:val="both"/>
              <w:rPr>
                <w:color w:val="0D0D0D"/>
                <w:sz w:val="22"/>
                <w:szCs w:val="22"/>
              </w:rPr>
            </w:pPr>
            <w:r w:rsidRPr="00DF5993">
              <w:rPr>
                <w:color w:val="0D0D0D"/>
                <w:sz w:val="22"/>
                <w:szCs w:val="22"/>
              </w:rPr>
              <w:t>Утренняя гимнастика. Значение, структура, задачи каждой части. Требования к подбору упражнений. Методика проведения утренней гимнастики с детьми разных возрастных групп: организация детей, приёмы проведения физических упражнений, специфика исправления ошибок, приёмы регулирования дыхания, дозировка физической нагрузки, длительность утренней гимнастики с детьми разных возрастных групп. Подбор музыкального сопровождения для проведения утренней гимнастики. Сочетание утренней гимнастики с закаливающими и гигиеническими процедурами. Профилактика травматизма.</w:t>
            </w:r>
          </w:p>
        </w:tc>
        <w:tc>
          <w:tcPr>
            <w:tcW w:w="768" w:type="pct"/>
            <w:vMerge/>
            <w:vAlign w:val="center"/>
          </w:tcPr>
          <w:p w14:paraId="1A307280" w14:textId="77777777" w:rsidR="00A52A97" w:rsidRPr="00DF5993" w:rsidRDefault="00A52A97" w:rsidP="00D3400E">
            <w:pPr>
              <w:spacing w:after="0" w:line="240" w:lineRule="auto"/>
              <w:jc w:val="center"/>
              <w:rPr>
                <w:rFonts w:ascii="Times New Roman" w:hAnsi="Times New Roman"/>
                <w:color w:val="0D0D0D"/>
              </w:rPr>
            </w:pPr>
          </w:p>
        </w:tc>
        <w:tc>
          <w:tcPr>
            <w:tcW w:w="767" w:type="pct"/>
            <w:vMerge/>
          </w:tcPr>
          <w:p w14:paraId="4FA55CE9" w14:textId="77777777" w:rsidR="00A52A97" w:rsidRPr="00DF5993" w:rsidRDefault="00A52A97" w:rsidP="00D3400E">
            <w:pPr>
              <w:spacing w:after="0" w:line="240" w:lineRule="auto"/>
              <w:rPr>
                <w:rFonts w:ascii="Times New Roman" w:hAnsi="Times New Roman"/>
                <w:color w:val="0D0D0D"/>
              </w:rPr>
            </w:pPr>
          </w:p>
        </w:tc>
      </w:tr>
      <w:tr w:rsidR="00A52A97" w:rsidRPr="00DF5993" w14:paraId="19E63692" w14:textId="77777777" w:rsidTr="00626C33">
        <w:trPr>
          <w:trHeight w:val="87"/>
        </w:trPr>
        <w:tc>
          <w:tcPr>
            <w:tcW w:w="1007" w:type="pct"/>
            <w:vMerge/>
          </w:tcPr>
          <w:p w14:paraId="53644174" w14:textId="77777777" w:rsidR="00A52A97" w:rsidRPr="00DF5993" w:rsidRDefault="00A52A97" w:rsidP="00D3400E">
            <w:pPr>
              <w:spacing w:after="0" w:line="240" w:lineRule="auto"/>
              <w:rPr>
                <w:rFonts w:ascii="Times New Roman" w:hAnsi="Times New Roman"/>
                <w:b/>
                <w:bCs/>
                <w:color w:val="0D0D0D"/>
              </w:rPr>
            </w:pPr>
          </w:p>
        </w:tc>
        <w:tc>
          <w:tcPr>
            <w:tcW w:w="2458" w:type="pct"/>
          </w:tcPr>
          <w:p w14:paraId="482FD54F" w14:textId="77777777" w:rsidR="00A52A97" w:rsidRPr="00DF5993" w:rsidRDefault="00A52A97" w:rsidP="00FD21BA">
            <w:pPr>
              <w:pStyle w:val="ad"/>
              <w:numPr>
                <w:ilvl w:val="0"/>
                <w:numId w:val="12"/>
              </w:numPr>
              <w:spacing w:before="0" w:after="0"/>
              <w:ind w:left="0" w:firstLine="0"/>
              <w:jc w:val="both"/>
              <w:rPr>
                <w:color w:val="0D0D0D"/>
                <w:sz w:val="22"/>
                <w:szCs w:val="22"/>
              </w:rPr>
            </w:pPr>
            <w:r w:rsidRPr="00DF5993">
              <w:rPr>
                <w:color w:val="0D0D0D"/>
                <w:sz w:val="22"/>
                <w:szCs w:val="22"/>
              </w:rPr>
              <w:t>Физкультурные досуги и праздники. Физкультурные досуги - форма активного отдыха. Место в режиме дня, особенности организации и проведения. Варианты  физкультурных досугов и  их содержание. Физкультурные праздники – форма активного отдыха и подведения итогов работы с детьми за определённый период. Виды спортивных праздников  (сезонные, тематические, с родителями и др.) подготовка физкультурного праздника. Организация и проведение физкультурного праздника.</w:t>
            </w:r>
          </w:p>
        </w:tc>
        <w:tc>
          <w:tcPr>
            <w:tcW w:w="768" w:type="pct"/>
            <w:vMerge/>
            <w:vAlign w:val="center"/>
          </w:tcPr>
          <w:p w14:paraId="6E170D31" w14:textId="77777777" w:rsidR="00A52A97" w:rsidRPr="00DF5993" w:rsidRDefault="00A52A97" w:rsidP="00D3400E">
            <w:pPr>
              <w:spacing w:after="0" w:line="240" w:lineRule="auto"/>
              <w:jc w:val="center"/>
              <w:rPr>
                <w:rFonts w:ascii="Times New Roman" w:hAnsi="Times New Roman"/>
                <w:color w:val="0D0D0D"/>
              </w:rPr>
            </w:pPr>
          </w:p>
        </w:tc>
        <w:tc>
          <w:tcPr>
            <w:tcW w:w="767" w:type="pct"/>
            <w:vMerge/>
          </w:tcPr>
          <w:p w14:paraId="0561F44F" w14:textId="77777777" w:rsidR="00A52A97" w:rsidRPr="00DF5993" w:rsidRDefault="00A52A97" w:rsidP="00D3400E">
            <w:pPr>
              <w:spacing w:after="0" w:line="240" w:lineRule="auto"/>
              <w:rPr>
                <w:rFonts w:ascii="Times New Roman" w:hAnsi="Times New Roman"/>
                <w:color w:val="0D0D0D"/>
              </w:rPr>
            </w:pPr>
          </w:p>
        </w:tc>
      </w:tr>
      <w:tr w:rsidR="00A52A97" w:rsidRPr="00DF5993" w14:paraId="5DB1062F" w14:textId="77777777" w:rsidTr="00626C33">
        <w:trPr>
          <w:trHeight w:val="87"/>
        </w:trPr>
        <w:tc>
          <w:tcPr>
            <w:tcW w:w="1007" w:type="pct"/>
            <w:vMerge/>
          </w:tcPr>
          <w:p w14:paraId="2FC83789" w14:textId="77777777" w:rsidR="00A52A97" w:rsidRPr="00DF5993" w:rsidRDefault="00A52A97" w:rsidP="00D3400E">
            <w:pPr>
              <w:spacing w:after="0" w:line="240" w:lineRule="auto"/>
              <w:rPr>
                <w:rFonts w:ascii="Times New Roman" w:hAnsi="Times New Roman"/>
                <w:b/>
                <w:bCs/>
                <w:color w:val="0D0D0D"/>
              </w:rPr>
            </w:pPr>
          </w:p>
        </w:tc>
        <w:tc>
          <w:tcPr>
            <w:tcW w:w="2458" w:type="pct"/>
          </w:tcPr>
          <w:p w14:paraId="2F075AF6" w14:textId="77777777" w:rsidR="00A52A97" w:rsidRPr="00DF5993" w:rsidRDefault="00A52A97" w:rsidP="00FD21BA">
            <w:pPr>
              <w:pStyle w:val="ad"/>
              <w:numPr>
                <w:ilvl w:val="0"/>
                <w:numId w:val="12"/>
              </w:numPr>
              <w:spacing w:before="0" w:after="0"/>
              <w:ind w:left="0" w:firstLine="0"/>
              <w:jc w:val="both"/>
              <w:rPr>
                <w:color w:val="0D0D0D"/>
                <w:sz w:val="22"/>
                <w:szCs w:val="22"/>
              </w:rPr>
            </w:pPr>
            <w:r w:rsidRPr="00DF5993">
              <w:rPr>
                <w:color w:val="0D0D0D"/>
                <w:sz w:val="22"/>
                <w:szCs w:val="22"/>
              </w:rPr>
              <w:t>Гимнастика после дневного сна. Значение, части гимнастики (в постели и в групповой комнате, или физкультурном зале). Формы проведения, длительность. Требования к подбору упражнений с учётом состояния здоровья, физического и психического развития, подготовленности, личностных особенностей детей. Использование музыкального сопровождения. Приёмы руководства в разных возрастных группах. Использование “дорожек здоровья”.</w:t>
            </w:r>
          </w:p>
        </w:tc>
        <w:tc>
          <w:tcPr>
            <w:tcW w:w="768" w:type="pct"/>
            <w:vMerge/>
            <w:vAlign w:val="center"/>
          </w:tcPr>
          <w:p w14:paraId="48396130" w14:textId="77777777" w:rsidR="00A52A97" w:rsidRPr="00DF5993" w:rsidRDefault="00A52A97" w:rsidP="00D3400E">
            <w:pPr>
              <w:spacing w:after="0" w:line="240" w:lineRule="auto"/>
              <w:jc w:val="center"/>
              <w:rPr>
                <w:rFonts w:ascii="Times New Roman" w:hAnsi="Times New Roman"/>
                <w:color w:val="0D0D0D"/>
              </w:rPr>
            </w:pPr>
          </w:p>
        </w:tc>
        <w:tc>
          <w:tcPr>
            <w:tcW w:w="767" w:type="pct"/>
            <w:vMerge/>
          </w:tcPr>
          <w:p w14:paraId="5C5255C3" w14:textId="77777777" w:rsidR="00A52A97" w:rsidRPr="00DF5993" w:rsidRDefault="00A52A97" w:rsidP="00D3400E">
            <w:pPr>
              <w:spacing w:after="0" w:line="240" w:lineRule="auto"/>
              <w:rPr>
                <w:rFonts w:ascii="Times New Roman" w:hAnsi="Times New Roman"/>
                <w:color w:val="0D0D0D"/>
              </w:rPr>
            </w:pPr>
          </w:p>
        </w:tc>
      </w:tr>
      <w:tr w:rsidR="00A52A97" w:rsidRPr="00DF5993" w14:paraId="360FE2FB" w14:textId="77777777" w:rsidTr="00626C33">
        <w:trPr>
          <w:trHeight w:val="87"/>
        </w:trPr>
        <w:tc>
          <w:tcPr>
            <w:tcW w:w="1007" w:type="pct"/>
            <w:vMerge/>
          </w:tcPr>
          <w:p w14:paraId="6B472BF0" w14:textId="77777777" w:rsidR="00A52A97" w:rsidRPr="00DF5993" w:rsidRDefault="00A52A97" w:rsidP="00D3400E">
            <w:pPr>
              <w:spacing w:after="0" w:line="240" w:lineRule="auto"/>
              <w:rPr>
                <w:rFonts w:ascii="Times New Roman" w:hAnsi="Times New Roman"/>
                <w:b/>
                <w:bCs/>
                <w:color w:val="0D0D0D"/>
              </w:rPr>
            </w:pPr>
          </w:p>
        </w:tc>
        <w:tc>
          <w:tcPr>
            <w:tcW w:w="2458" w:type="pct"/>
          </w:tcPr>
          <w:p w14:paraId="246D817D" w14:textId="77777777" w:rsidR="00A52A97" w:rsidRPr="00DF5993" w:rsidRDefault="00A52A97" w:rsidP="00FD21BA">
            <w:pPr>
              <w:pStyle w:val="ad"/>
              <w:numPr>
                <w:ilvl w:val="0"/>
                <w:numId w:val="12"/>
              </w:numPr>
              <w:spacing w:before="0" w:after="0"/>
              <w:ind w:left="0" w:firstLine="0"/>
              <w:jc w:val="both"/>
              <w:rPr>
                <w:color w:val="0D0D0D"/>
                <w:sz w:val="22"/>
                <w:szCs w:val="22"/>
              </w:rPr>
            </w:pPr>
            <w:r w:rsidRPr="00DF5993">
              <w:rPr>
                <w:color w:val="0D0D0D"/>
                <w:sz w:val="22"/>
                <w:szCs w:val="22"/>
              </w:rPr>
              <w:t>Подвижные игры и упражнения на прогулке. Оздоровительное, воспитательное, образовательное значение прогулки. Содержание прогулки и её связь с учебным материалом физкультурных занятий. Подбор движений в соответствии с временем года, погодой, уровнем физической подготовленности детей, их двигательной активности, с учётом интересов детей, условий проведения прогулки. Руководство воспитателем двигательной активностью детей в разных возрастных группах.</w:t>
            </w:r>
          </w:p>
        </w:tc>
        <w:tc>
          <w:tcPr>
            <w:tcW w:w="768" w:type="pct"/>
            <w:vMerge/>
            <w:vAlign w:val="center"/>
          </w:tcPr>
          <w:p w14:paraId="180D5016" w14:textId="77777777" w:rsidR="00A52A97" w:rsidRPr="00DF5993" w:rsidRDefault="00A52A97" w:rsidP="00D3400E">
            <w:pPr>
              <w:spacing w:after="0" w:line="240" w:lineRule="auto"/>
              <w:jc w:val="center"/>
              <w:rPr>
                <w:rFonts w:ascii="Times New Roman" w:hAnsi="Times New Roman"/>
                <w:color w:val="0D0D0D"/>
              </w:rPr>
            </w:pPr>
          </w:p>
        </w:tc>
        <w:tc>
          <w:tcPr>
            <w:tcW w:w="767" w:type="pct"/>
            <w:vMerge/>
          </w:tcPr>
          <w:p w14:paraId="51C60DE5" w14:textId="77777777" w:rsidR="00A52A97" w:rsidRPr="00DF5993" w:rsidRDefault="00A52A97" w:rsidP="00D3400E">
            <w:pPr>
              <w:spacing w:after="0" w:line="240" w:lineRule="auto"/>
              <w:rPr>
                <w:rFonts w:ascii="Times New Roman" w:hAnsi="Times New Roman"/>
                <w:color w:val="0D0D0D"/>
              </w:rPr>
            </w:pPr>
          </w:p>
        </w:tc>
      </w:tr>
      <w:tr w:rsidR="00A52A97" w:rsidRPr="00DF5993" w14:paraId="256047CC" w14:textId="77777777" w:rsidTr="00626C33">
        <w:trPr>
          <w:trHeight w:val="87"/>
        </w:trPr>
        <w:tc>
          <w:tcPr>
            <w:tcW w:w="1007" w:type="pct"/>
            <w:vMerge/>
          </w:tcPr>
          <w:p w14:paraId="1A839A64" w14:textId="77777777" w:rsidR="00A52A97" w:rsidRPr="00DF5993" w:rsidRDefault="00A52A97" w:rsidP="00D3400E">
            <w:pPr>
              <w:spacing w:after="0" w:line="240" w:lineRule="auto"/>
              <w:rPr>
                <w:rFonts w:ascii="Times New Roman" w:hAnsi="Times New Roman"/>
                <w:b/>
                <w:bCs/>
                <w:color w:val="0D0D0D"/>
              </w:rPr>
            </w:pPr>
          </w:p>
        </w:tc>
        <w:tc>
          <w:tcPr>
            <w:tcW w:w="2458" w:type="pct"/>
          </w:tcPr>
          <w:p w14:paraId="45C6B4B0" w14:textId="77777777" w:rsidR="00A52A97" w:rsidRPr="00DF5993" w:rsidRDefault="00A52A97" w:rsidP="00FD21BA">
            <w:pPr>
              <w:pStyle w:val="ad"/>
              <w:numPr>
                <w:ilvl w:val="0"/>
                <w:numId w:val="12"/>
              </w:numPr>
              <w:spacing w:before="0" w:after="0"/>
              <w:ind w:left="0" w:firstLine="0"/>
              <w:jc w:val="both"/>
              <w:rPr>
                <w:color w:val="0D0D0D"/>
                <w:sz w:val="22"/>
                <w:szCs w:val="22"/>
              </w:rPr>
            </w:pPr>
            <w:r w:rsidRPr="00DF5993">
              <w:rPr>
                <w:color w:val="0D0D0D"/>
                <w:sz w:val="22"/>
                <w:szCs w:val="22"/>
              </w:rPr>
              <w:t>Дни здоровья, каникулы. Значение, методика работы, содержание, планирование.</w:t>
            </w:r>
          </w:p>
        </w:tc>
        <w:tc>
          <w:tcPr>
            <w:tcW w:w="768" w:type="pct"/>
            <w:vMerge/>
            <w:vAlign w:val="center"/>
          </w:tcPr>
          <w:p w14:paraId="730E8CEA" w14:textId="77777777" w:rsidR="00A52A97" w:rsidRPr="00DF5993" w:rsidRDefault="00A52A97" w:rsidP="00D3400E">
            <w:pPr>
              <w:spacing w:after="0" w:line="240" w:lineRule="auto"/>
              <w:jc w:val="center"/>
              <w:rPr>
                <w:rFonts w:ascii="Times New Roman" w:hAnsi="Times New Roman"/>
                <w:color w:val="0D0D0D"/>
              </w:rPr>
            </w:pPr>
          </w:p>
        </w:tc>
        <w:tc>
          <w:tcPr>
            <w:tcW w:w="767" w:type="pct"/>
            <w:vMerge/>
          </w:tcPr>
          <w:p w14:paraId="1040EA11" w14:textId="77777777" w:rsidR="00A52A97" w:rsidRPr="00DF5993" w:rsidRDefault="00A52A97" w:rsidP="00D3400E">
            <w:pPr>
              <w:spacing w:after="0" w:line="240" w:lineRule="auto"/>
              <w:rPr>
                <w:rFonts w:ascii="Times New Roman" w:hAnsi="Times New Roman"/>
                <w:color w:val="0D0D0D"/>
              </w:rPr>
            </w:pPr>
          </w:p>
        </w:tc>
      </w:tr>
      <w:tr w:rsidR="00A52A97" w:rsidRPr="00DF5993" w14:paraId="4D3938D4" w14:textId="77777777" w:rsidTr="00626C33">
        <w:trPr>
          <w:trHeight w:val="87"/>
        </w:trPr>
        <w:tc>
          <w:tcPr>
            <w:tcW w:w="1007" w:type="pct"/>
            <w:vMerge/>
          </w:tcPr>
          <w:p w14:paraId="79AF2ABB" w14:textId="77777777" w:rsidR="00A52A97" w:rsidRPr="00DF5993" w:rsidRDefault="00A52A97" w:rsidP="00D3400E">
            <w:pPr>
              <w:spacing w:after="0" w:line="240" w:lineRule="auto"/>
              <w:rPr>
                <w:rFonts w:ascii="Times New Roman" w:hAnsi="Times New Roman"/>
                <w:b/>
                <w:bCs/>
                <w:color w:val="0D0D0D"/>
              </w:rPr>
            </w:pPr>
          </w:p>
        </w:tc>
        <w:tc>
          <w:tcPr>
            <w:tcW w:w="2458" w:type="pct"/>
          </w:tcPr>
          <w:p w14:paraId="50074F07" w14:textId="77777777" w:rsidR="00A52A97" w:rsidRPr="00DF5993" w:rsidRDefault="00A52A97" w:rsidP="00FD21BA">
            <w:pPr>
              <w:pStyle w:val="ad"/>
              <w:numPr>
                <w:ilvl w:val="0"/>
                <w:numId w:val="12"/>
              </w:numPr>
              <w:spacing w:before="0" w:after="0"/>
              <w:ind w:left="0" w:firstLine="0"/>
              <w:jc w:val="both"/>
              <w:rPr>
                <w:color w:val="0D0D0D"/>
                <w:sz w:val="22"/>
                <w:szCs w:val="22"/>
              </w:rPr>
            </w:pPr>
            <w:r w:rsidRPr="00DF5993">
              <w:rPr>
                <w:color w:val="0D0D0D"/>
                <w:sz w:val="22"/>
                <w:szCs w:val="22"/>
              </w:rPr>
              <w:t xml:space="preserve">Индивидуальные занятия физическими упражнениями с детьми  - действенное средство реализации личностно-ориентированного подхода в физическом воспитании дошкольников. Место в режиме дня, методика и длительность индивидуальной работы с ребёнком.  </w:t>
            </w:r>
          </w:p>
        </w:tc>
        <w:tc>
          <w:tcPr>
            <w:tcW w:w="768" w:type="pct"/>
            <w:vMerge/>
            <w:vAlign w:val="center"/>
          </w:tcPr>
          <w:p w14:paraId="436FAC90" w14:textId="77777777" w:rsidR="00A52A97" w:rsidRPr="00DF5993" w:rsidRDefault="00A52A97" w:rsidP="00D3400E">
            <w:pPr>
              <w:spacing w:after="0" w:line="240" w:lineRule="auto"/>
              <w:jc w:val="center"/>
              <w:rPr>
                <w:rFonts w:ascii="Times New Roman" w:hAnsi="Times New Roman"/>
                <w:color w:val="0D0D0D"/>
              </w:rPr>
            </w:pPr>
          </w:p>
        </w:tc>
        <w:tc>
          <w:tcPr>
            <w:tcW w:w="767" w:type="pct"/>
            <w:vMerge/>
          </w:tcPr>
          <w:p w14:paraId="2E3BF52B" w14:textId="77777777" w:rsidR="00A52A97" w:rsidRPr="00DF5993" w:rsidRDefault="00A52A97" w:rsidP="00D3400E">
            <w:pPr>
              <w:spacing w:after="0" w:line="240" w:lineRule="auto"/>
              <w:rPr>
                <w:rFonts w:ascii="Times New Roman" w:hAnsi="Times New Roman"/>
                <w:color w:val="0D0D0D"/>
              </w:rPr>
            </w:pPr>
          </w:p>
        </w:tc>
      </w:tr>
      <w:tr w:rsidR="00A52A97" w:rsidRPr="00DF5993" w14:paraId="4519ECC2" w14:textId="77777777" w:rsidTr="00626C33">
        <w:trPr>
          <w:trHeight w:val="843"/>
        </w:trPr>
        <w:tc>
          <w:tcPr>
            <w:tcW w:w="1007" w:type="pct"/>
            <w:vMerge/>
          </w:tcPr>
          <w:p w14:paraId="2745FE6D" w14:textId="77777777" w:rsidR="00A52A97" w:rsidRPr="00DF5993" w:rsidRDefault="00A52A97" w:rsidP="00D3400E">
            <w:pPr>
              <w:spacing w:after="0" w:line="240" w:lineRule="auto"/>
              <w:rPr>
                <w:rFonts w:ascii="Times New Roman" w:hAnsi="Times New Roman"/>
                <w:b/>
                <w:bCs/>
                <w:color w:val="0D0D0D"/>
              </w:rPr>
            </w:pPr>
          </w:p>
        </w:tc>
        <w:tc>
          <w:tcPr>
            <w:tcW w:w="2458" w:type="pct"/>
          </w:tcPr>
          <w:p w14:paraId="433E542B" w14:textId="77777777" w:rsidR="00A52A97" w:rsidRPr="00DF5993" w:rsidRDefault="00A52A97" w:rsidP="00FD21BA">
            <w:pPr>
              <w:pStyle w:val="ad"/>
              <w:numPr>
                <w:ilvl w:val="0"/>
                <w:numId w:val="12"/>
              </w:numPr>
              <w:spacing w:before="0" w:after="0"/>
              <w:ind w:left="0" w:firstLine="0"/>
              <w:jc w:val="both"/>
              <w:rPr>
                <w:color w:val="0D0D0D"/>
                <w:sz w:val="22"/>
                <w:szCs w:val="22"/>
              </w:rPr>
            </w:pPr>
            <w:r w:rsidRPr="00DF5993">
              <w:rPr>
                <w:color w:val="0D0D0D"/>
                <w:sz w:val="22"/>
                <w:szCs w:val="22"/>
              </w:rPr>
              <w:t>Самостоятельная двигательная активность детей. Значение для развития ребёнка, её место в режиме дня. Уровни двигательной активности детей. Развитие самостоятельности и творчества в физических упражнениях. Организация обстановки, побуждающей детей к двигательной активности в групповой комнате, физкультурном зале, на участке.</w:t>
            </w:r>
          </w:p>
        </w:tc>
        <w:tc>
          <w:tcPr>
            <w:tcW w:w="768" w:type="pct"/>
            <w:vMerge/>
            <w:vAlign w:val="center"/>
          </w:tcPr>
          <w:p w14:paraId="492FD4C8" w14:textId="77777777" w:rsidR="00A52A97" w:rsidRPr="00DF5993" w:rsidRDefault="00A52A97" w:rsidP="00D3400E">
            <w:pPr>
              <w:spacing w:after="0" w:line="240" w:lineRule="auto"/>
              <w:jc w:val="center"/>
              <w:rPr>
                <w:rFonts w:ascii="Times New Roman" w:hAnsi="Times New Roman"/>
                <w:color w:val="0D0D0D"/>
              </w:rPr>
            </w:pPr>
          </w:p>
        </w:tc>
        <w:tc>
          <w:tcPr>
            <w:tcW w:w="767" w:type="pct"/>
            <w:vMerge/>
          </w:tcPr>
          <w:p w14:paraId="4B02CA5B" w14:textId="77777777" w:rsidR="00A52A97" w:rsidRPr="00DF5993" w:rsidRDefault="00A52A97" w:rsidP="00D3400E">
            <w:pPr>
              <w:spacing w:after="0" w:line="240" w:lineRule="auto"/>
              <w:rPr>
                <w:rFonts w:ascii="Times New Roman" w:hAnsi="Times New Roman"/>
                <w:color w:val="0D0D0D"/>
              </w:rPr>
            </w:pPr>
          </w:p>
        </w:tc>
      </w:tr>
      <w:tr w:rsidR="00D3400E" w:rsidRPr="00DF5993" w14:paraId="0E3A91A1" w14:textId="77777777" w:rsidTr="00626C33">
        <w:tc>
          <w:tcPr>
            <w:tcW w:w="1007" w:type="pct"/>
            <w:vMerge/>
          </w:tcPr>
          <w:p w14:paraId="0E9CB74E"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2D30E33C" w14:textId="77777777" w:rsidR="00D3400E" w:rsidRPr="00DF5993" w:rsidRDefault="00D3400E" w:rsidP="00D3400E">
            <w:pPr>
              <w:spacing w:after="0" w:line="240" w:lineRule="auto"/>
              <w:rPr>
                <w:rFonts w:ascii="Times New Roman" w:hAnsi="Times New Roman"/>
                <w:b/>
                <w:color w:val="0D0D0D"/>
              </w:rPr>
            </w:pPr>
            <w:r w:rsidRPr="00DF5993">
              <w:rPr>
                <w:rFonts w:ascii="Times New Roman" w:hAnsi="Times New Roman"/>
                <w:b/>
                <w:bCs/>
                <w:color w:val="0D0D0D"/>
              </w:rPr>
              <w:t xml:space="preserve">В том числе практических занятий и лабораторных работ </w:t>
            </w:r>
          </w:p>
        </w:tc>
        <w:tc>
          <w:tcPr>
            <w:tcW w:w="768" w:type="pct"/>
            <w:vAlign w:val="center"/>
          </w:tcPr>
          <w:p w14:paraId="478A3B9B" w14:textId="77777777" w:rsidR="00D3400E" w:rsidRPr="00DF5993" w:rsidRDefault="00D3400E" w:rsidP="00D3400E">
            <w:pPr>
              <w:spacing w:after="0" w:line="240" w:lineRule="auto"/>
              <w:jc w:val="center"/>
              <w:rPr>
                <w:rFonts w:ascii="Times New Roman" w:hAnsi="Times New Roman"/>
                <w:b/>
                <w:color w:val="0D0D0D"/>
              </w:rPr>
            </w:pPr>
            <w:r w:rsidRPr="00DF5993">
              <w:rPr>
                <w:rFonts w:ascii="Times New Roman" w:hAnsi="Times New Roman"/>
                <w:b/>
                <w:color w:val="0D0D0D"/>
              </w:rPr>
              <w:t>26</w:t>
            </w:r>
          </w:p>
        </w:tc>
        <w:tc>
          <w:tcPr>
            <w:tcW w:w="767" w:type="pct"/>
          </w:tcPr>
          <w:p w14:paraId="1D1D75BD" w14:textId="77777777" w:rsidR="00D3400E" w:rsidRPr="00DF5993" w:rsidRDefault="00D3400E" w:rsidP="00D3400E">
            <w:pPr>
              <w:spacing w:after="0" w:line="240" w:lineRule="auto"/>
              <w:rPr>
                <w:rFonts w:ascii="Times New Roman" w:hAnsi="Times New Roman"/>
                <w:b/>
                <w:color w:val="0D0D0D"/>
              </w:rPr>
            </w:pPr>
          </w:p>
        </w:tc>
      </w:tr>
      <w:tr w:rsidR="00D3400E" w:rsidRPr="00DF5993" w14:paraId="092B107E" w14:textId="77777777" w:rsidTr="00626C33">
        <w:tc>
          <w:tcPr>
            <w:tcW w:w="1007" w:type="pct"/>
            <w:vMerge/>
          </w:tcPr>
          <w:p w14:paraId="77F18947"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082C670D" w14:textId="77777777" w:rsidR="00D3400E" w:rsidRPr="00DF5993" w:rsidRDefault="00D3400E" w:rsidP="00D3400E">
            <w:pPr>
              <w:spacing w:after="0" w:line="240" w:lineRule="auto"/>
              <w:jc w:val="both"/>
              <w:rPr>
                <w:rFonts w:ascii="Times New Roman" w:hAnsi="Times New Roman"/>
                <w:b/>
                <w:bCs/>
                <w:color w:val="0D0D0D"/>
              </w:rPr>
            </w:pPr>
            <w:r w:rsidRPr="00DF5993">
              <w:rPr>
                <w:rFonts w:ascii="Times New Roman" w:hAnsi="Times New Roman"/>
                <w:b/>
                <w:bCs/>
                <w:color w:val="0D0D0D"/>
              </w:rPr>
              <w:t xml:space="preserve">Практическое занятие 15. </w:t>
            </w:r>
            <w:r w:rsidRPr="00DF5993">
              <w:rPr>
                <w:rFonts w:ascii="Times New Roman" w:hAnsi="Times New Roman"/>
                <w:bCs/>
                <w:color w:val="0D0D0D"/>
              </w:rPr>
              <w:t>Определение качественных и количественных характеристик физкультурного занятия (хронометрирование, построение физиологической кривой нагрузки).</w:t>
            </w:r>
          </w:p>
        </w:tc>
        <w:tc>
          <w:tcPr>
            <w:tcW w:w="768" w:type="pct"/>
            <w:vAlign w:val="center"/>
          </w:tcPr>
          <w:p w14:paraId="2A7A13BF"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val="restart"/>
          </w:tcPr>
          <w:p w14:paraId="37B79EAA" w14:textId="77777777" w:rsidR="00A52A97" w:rsidRPr="00DF5993" w:rsidRDefault="00A52A97" w:rsidP="00A52A97">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47C5C533" w14:textId="1A4EA153" w:rsidR="00D3400E" w:rsidRPr="00DF5993" w:rsidRDefault="00A52A97" w:rsidP="00A52A97">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D3400E" w:rsidRPr="00DF5993" w14:paraId="076422C7" w14:textId="77777777" w:rsidTr="00626C33">
        <w:tc>
          <w:tcPr>
            <w:tcW w:w="1007" w:type="pct"/>
            <w:vMerge/>
          </w:tcPr>
          <w:p w14:paraId="542478E1"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163E380B" w14:textId="77777777" w:rsidR="00D3400E" w:rsidRPr="00DF5993" w:rsidRDefault="00D3400E" w:rsidP="00D3400E">
            <w:pPr>
              <w:spacing w:after="0" w:line="240" w:lineRule="auto"/>
              <w:jc w:val="both"/>
              <w:rPr>
                <w:rFonts w:ascii="Times New Roman" w:hAnsi="Times New Roman"/>
                <w:b/>
                <w:bCs/>
                <w:color w:val="0D0D0D"/>
              </w:rPr>
            </w:pPr>
            <w:r w:rsidRPr="00DF5993">
              <w:rPr>
                <w:rFonts w:ascii="Times New Roman" w:hAnsi="Times New Roman"/>
                <w:b/>
                <w:bCs/>
                <w:color w:val="0D0D0D"/>
              </w:rPr>
              <w:t xml:space="preserve">Практическое занятие 16. </w:t>
            </w:r>
            <w:r w:rsidRPr="00DF5993">
              <w:rPr>
                <w:rFonts w:ascii="Times New Roman" w:hAnsi="Times New Roman"/>
                <w:bCs/>
                <w:color w:val="0D0D0D"/>
              </w:rPr>
              <w:t>Педагогический анализ физкультурных занятий разных типов.</w:t>
            </w:r>
          </w:p>
        </w:tc>
        <w:tc>
          <w:tcPr>
            <w:tcW w:w="768" w:type="pct"/>
            <w:vAlign w:val="center"/>
          </w:tcPr>
          <w:p w14:paraId="6BF8AB7A"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4</w:t>
            </w:r>
          </w:p>
        </w:tc>
        <w:tc>
          <w:tcPr>
            <w:tcW w:w="767" w:type="pct"/>
            <w:vMerge/>
          </w:tcPr>
          <w:p w14:paraId="3DD74AFA" w14:textId="77777777" w:rsidR="00D3400E" w:rsidRPr="00DF5993" w:rsidRDefault="00D3400E" w:rsidP="00D3400E">
            <w:pPr>
              <w:spacing w:after="0" w:line="240" w:lineRule="auto"/>
              <w:rPr>
                <w:rFonts w:ascii="Times New Roman" w:hAnsi="Times New Roman"/>
                <w:color w:val="0D0D0D"/>
              </w:rPr>
            </w:pPr>
          </w:p>
        </w:tc>
      </w:tr>
      <w:tr w:rsidR="00D3400E" w:rsidRPr="00DF5993" w14:paraId="2D818F4C" w14:textId="77777777" w:rsidTr="00626C33">
        <w:tc>
          <w:tcPr>
            <w:tcW w:w="1007" w:type="pct"/>
            <w:vMerge/>
          </w:tcPr>
          <w:p w14:paraId="2796EA7C"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63AE67BE" w14:textId="77777777" w:rsidR="00D3400E" w:rsidRPr="00DF5993" w:rsidRDefault="00D3400E" w:rsidP="00D3400E">
            <w:pPr>
              <w:spacing w:after="0" w:line="240" w:lineRule="auto"/>
              <w:jc w:val="both"/>
              <w:rPr>
                <w:rFonts w:ascii="Times New Roman" w:hAnsi="Times New Roman"/>
                <w:b/>
                <w:bCs/>
                <w:color w:val="0D0D0D"/>
              </w:rPr>
            </w:pPr>
            <w:r w:rsidRPr="00DF5993">
              <w:rPr>
                <w:rFonts w:ascii="Times New Roman" w:hAnsi="Times New Roman"/>
                <w:b/>
                <w:bCs/>
                <w:color w:val="0D0D0D"/>
              </w:rPr>
              <w:t xml:space="preserve">Практическое занятие 17. </w:t>
            </w:r>
            <w:r w:rsidRPr="00DF5993">
              <w:rPr>
                <w:rFonts w:ascii="Times New Roman" w:hAnsi="Times New Roman"/>
                <w:color w:val="0D0D0D"/>
              </w:rPr>
              <w:t>Составление технологических карт на проведение физкультурного занятия классического вида для детей дошкольного возраста.</w:t>
            </w:r>
          </w:p>
        </w:tc>
        <w:tc>
          <w:tcPr>
            <w:tcW w:w="768" w:type="pct"/>
            <w:vAlign w:val="center"/>
          </w:tcPr>
          <w:p w14:paraId="34CED5EA"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4</w:t>
            </w:r>
          </w:p>
        </w:tc>
        <w:tc>
          <w:tcPr>
            <w:tcW w:w="767" w:type="pct"/>
            <w:vMerge/>
          </w:tcPr>
          <w:p w14:paraId="7DF14F71" w14:textId="77777777" w:rsidR="00D3400E" w:rsidRPr="00DF5993" w:rsidRDefault="00D3400E" w:rsidP="00D3400E">
            <w:pPr>
              <w:spacing w:after="0" w:line="240" w:lineRule="auto"/>
              <w:rPr>
                <w:rFonts w:ascii="Times New Roman" w:hAnsi="Times New Roman"/>
                <w:color w:val="0D0D0D"/>
              </w:rPr>
            </w:pPr>
          </w:p>
        </w:tc>
      </w:tr>
      <w:tr w:rsidR="00D3400E" w:rsidRPr="00DF5993" w14:paraId="7AE67696" w14:textId="77777777" w:rsidTr="00626C33">
        <w:tc>
          <w:tcPr>
            <w:tcW w:w="1007" w:type="pct"/>
            <w:vMerge/>
          </w:tcPr>
          <w:p w14:paraId="5E632A27"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1D550851" w14:textId="77777777" w:rsidR="00D3400E" w:rsidRPr="00DF5993" w:rsidRDefault="00D3400E" w:rsidP="00D3400E">
            <w:pPr>
              <w:spacing w:after="0" w:line="240" w:lineRule="auto"/>
              <w:jc w:val="both"/>
              <w:rPr>
                <w:rFonts w:ascii="Times New Roman" w:hAnsi="Times New Roman"/>
                <w:b/>
                <w:bCs/>
                <w:color w:val="0D0D0D"/>
              </w:rPr>
            </w:pPr>
            <w:r w:rsidRPr="00DF5993">
              <w:rPr>
                <w:rFonts w:ascii="Times New Roman" w:hAnsi="Times New Roman"/>
                <w:b/>
                <w:color w:val="0D0D0D"/>
              </w:rPr>
              <w:t xml:space="preserve">Практическое занятие 18. </w:t>
            </w:r>
            <w:r w:rsidRPr="00DF5993">
              <w:rPr>
                <w:rFonts w:ascii="Times New Roman" w:hAnsi="Times New Roman"/>
                <w:bCs/>
                <w:color w:val="0D0D0D"/>
              </w:rPr>
              <w:t>Составление технологических карт на проведение утренней гимнастики для детей разных возрастных групп ДОО</w:t>
            </w:r>
          </w:p>
        </w:tc>
        <w:tc>
          <w:tcPr>
            <w:tcW w:w="768" w:type="pct"/>
            <w:vAlign w:val="center"/>
          </w:tcPr>
          <w:p w14:paraId="622CBF59"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4</w:t>
            </w:r>
          </w:p>
        </w:tc>
        <w:tc>
          <w:tcPr>
            <w:tcW w:w="767" w:type="pct"/>
            <w:vMerge/>
          </w:tcPr>
          <w:p w14:paraId="69B5B4D0" w14:textId="77777777" w:rsidR="00D3400E" w:rsidRPr="00DF5993" w:rsidRDefault="00D3400E" w:rsidP="00D3400E">
            <w:pPr>
              <w:spacing w:after="0" w:line="240" w:lineRule="auto"/>
              <w:rPr>
                <w:rFonts w:ascii="Times New Roman" w:hAnsi="Times New Roman"/>
                <w:color w:val="0D0D0D"/>
              </w:rPr>
            </w:pPr>
          </w:p>
        </w:tc>
      </w:tr>
      <w:tr w:rsidR="00D3400E" w:rsidRPr="00DF5993" w14:paraId="60423730" w14:textId="77777777" w:rsidTr="00626C33">
        <w:tc>
          <w:tcPr>
            <w:tcW w:w="1007" w:type="pct"/>
            <w:vMerge/>
          </w:tcPr>
          <w:p w14:paraId="76604F53"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67D026A6" w14:textId="77777777" w:rsidR="00D3400E" w:rsidRPr="00DF5993" w:rsidRDefault="00D3400E" w:rsidP="00D3400E">
            <w:pPr>
              <w:spacing w:after="0" w:line="240" w:lineRule="auto"/>
              <w:jc w:val="both"/>
              <w:rPr>
                <w:rFonts w:ascii="Times New Roman" w:hAnsi="Times New Roman"/>
                <w:b/>
                <w:bCs/>
                <w:color w:val="0D0D0D"/>
              </w:rPr>
            </w:pPr>
            <w:r w:rsidRPr="00DF5993">
              <w:rPr>
                <w:rFonts w:ascii="Times New Roman" w:hAnsi="Times New Roman"/>
                <w:b/>
                <w:bCs/>
                <w:color w:val="0D0D0D"/>
              </w:rPr>
              <w:t xml:space="preserve">Практическое занятие 19. </w:t>
            </w:r>
            <w:r w:rsidRPr="00DF5993">
              <w:rPr>
                <w:rFonts w:ascii="Times New Roman" w:hAnsi="Times New Roman"/>
                <w:color w:val="0D0D0D"/>
              </w:rPr>
              <w:t>Педагогический анализ физкультурного досуга для одной из возрастных групп дошкольного образования</w:t>
            </w:r>
          </w:p>
        </w:tc>
        <w:tc>
          <w:tcPr>
            <w:tcW w:w="768" w:type="pct"/>
            <w:vAlign w:val="center"/>
          </w:tcPr>
          <w:p w14:paraId="3767A61E"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tcPr>
          <w:p w14:paraId="1E5C9163" w14:textId="77777777" w:rsidR="00D3400E" w:rsidRPr="00DF5993" w:rsidRDefault="00D3400E" w:rsidP="00D3400E">
            <w:pPr>
              <w:spacing w:after="0" w:line="240" w:lineRule="auto"/>
              <w:rPr>
                <w:rFonts w:ascii="Times New Roman" w:hAnsi="Times New Roman"/>
                <w:color w:val="0D0D0D"/>
              </w:rPr>
            </w:pPr>
          </w:p>
        </w:tc>
      </w:tr>
      <w:tr w:rsidR="00D3400E" w:rsidRPr="00DF5993" w14:paraId="2075B46D" w14:textId="77777777" w:rsidTr="00626C33">
        <w:tc>
          <w:tcPr>
            <w:tcW w:w="1007" w:type="pct"/>
            <w:vMerge/>
          </w:tcPr>
          <w:p w14:paraId="674C1D6D"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6E11DB80" w14:textId="77777777" w:rsidR="00D3400E" w:rsidRPr="00DF5993" w:rsidRDefault="00D3400E" w:rsidP="00D3400E">
            <w:pPr>
              <w:spacing w:after="0" w:line="240" w:lineRule="auto"/>
              <w:jc w:val="both"/>
              <w:rPr>
                <w:rFonts w:ascii="Times New Roman" w:hAnsi="Times New Roman"/>
                <w:b/>
                <w:bCs/>
                <w:color w:val="0D0D0D"/>
              </w:rPr>
            </w:pPr>
            <w:r w:rsidRPr="00DF5993">
              <w:rPr>
                <w:rFonts w:ascii="Times New Roman" w:hAnsi="Times New Roman"/>
                <w:b/>
                <w:bCs/>
                <w:color w:val="0D0D0D"/>
              </w:rPr>
              <w:t xml:space="preserve">Практическое занятие 20. </w:t>
            </w:r>
            <w:r w:rsidRPr="00DF5993">
              <w:rPr>
                <w:rFonts w:ascii="Times New Roman" w:hAnsi="Times New Roman"/>
                <w:color w:val="0D0D0D"/>
              </w:rPr>
              <w:t>Педагогический анализ проведения гимнастики после дневного сна в разных возрастных групп дошкольного образовательного учреждения</w:t>
            </w:r>
          </w:p>
        </w:tc>
        <w:tc>
          <w:tcPr>
            <w:tcW w:w="768" w:type="pct"/>
            <w:vAlign w:val="center"/>
          </w:tcPr>
          <w:p w14:paraId="3E1EB5D6"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tcPr>
          <w:p w14:paraId="3B32A1CB" w14:textId="77777777" w:rsidR="00D3400E" w:rsidRPr="00DF5993" w:rsidRDefault="00D3400E" w:rsidP="00D3400E">
            <w:pPr>
              <w:spacing w:after="0" w:line="240" w:lineRule="auto"/>
              <w:rPr>
                <w:rFonts w:ascii="Times New Roman" w:hAnsi="Times New Roman"/>
                <w:color w:val="0D0D0D"/>
              </w:rPr>
            </w:pPr>
          </w:p>
        </w:tc>
      </w:tr>
      <w:tr w:rsidR="00D3400E" w:rsidRPr="00DF5993" w14:paraId="49BEBC80" w14:textId="77777777" w:rsidTr="00626C33">
        <w:tc>
          <w:tcPr>
            <w:tcW w:w="1007" w:type="pct"/>
            <w:vMerge/>
          </w:tcPr>
          <w:p w14:paraId="5E977E9B"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74E0E54F" w14:textId="77777777" w:rsidR="00D3400E" w:rsidRPr="00DF5993" w:rsidRDefault="00D3400E" w:rsidP="00D3400E">
            <w:pPr>
              <w:spacing w:after="0" w:line="240" w:lineRule="auto"/>
              <w:jc w:val="both"/>
              <w:rPr>
                <w:rFonts w:ascii="Times New Roman" w:hAnsi="Times New Roman"/>
                <w:b/>
                <w:bCs/>
                <w:color w:val="0D0D0D"/>
              </w:rPr>
            </w:pPr>
            <w:r w:rsidRPr="00DF5993">
              <w:rPr>
                <w:rFonts w:ascii="Times New Roman" w:hAnsi="Times New Roman"/>
                <w:b/>
                <w:bCs/>
                <w:color w:val="0D0D0D"/>
              </w:rPr>
              <w:t xml:space="preserve">Практическое занятие 21. </w:t>
            </w:r>
            <w:r w:rsidRPr="00DF5993">
              <w:rPr>
                <w:rFonts w:ascii="Times New Roman" w:hAnsi="Times New Roman"/>
                <w:color w:val="0D0D0D"/>
              </w:rPr>
              <w:t>Организация и проведение физкультминуток и физкультпауз</w:t>
            </w:r>
          </w:p>
        </w:tc>
        <w:tc>
          <w:tcPr>
            <w:tcW w:w="768" w:type="pct"/>
            <w:vAlign w:val="center"/>
          </w:tcPr>
          <w:p w14:paraId="72CA0234"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tcPr>
          <w:p w14:paraId="4AC3847E" w14:textId="77777777" w:rsidR="00D3400E" w:rsidRPr="00DF5993" w:rsidRDefault="00D3400E" w:rsidP="00D3400E">
            <w:pPr>
              <w:spacing w:after="0" w:line="240" w:lineRule="auto"/>
              <w:rPr>
                <w:rFonts w:ascii="Times New Roman" w:hAnsi="Times New Roman"/>
                <w:color w:val="0D0D0D"/>
              </w:rPr>
            </w:pPr>
          </w:p>
        </w:tc>
      </w:tr>
      <w:tr w:rsidR="00D3400E" w:rsidRPr="00DF5993" w14:paraId="0A46C944" w14:textId="77777777" w:rsidTr="00626C33">
        <w:tc>
          <w:tcPr>
            <w:tcW w:w="1007" w:type="pct"/>
            <w:vMerge/>
          </w:tcPr>
          <w:p w14:paraId="35525577"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32A57D57" w14:textId="77777777" w:rsidR="00D3400E" w:rsidRPr="00DF5993" w:rsidRDefault="00D3400E" w:rsidP="00D3400E">
            <w:pPr>
              <w:spacing w:after="0" w:line="240" w:lineRule="auto"/>
              <w:jc w:val="both"/>
              <w:rPr>
                <w:rFonts w:ascii="Times New Roman" w:hAnsi="Times New Roman"/>
                <w:b/>
                <w:bCs/>
                <w:color w:val="0D0D0D"/>
              </w:rPr>
            </w:pPr>
            <w:r w:rsidRPr="00DF5993">
              <w:rPr>
                <w:rFonts w:ascii="Times New Roman" w:hAnsi="Times New Roman"/>
                <w:b/>
                <w:color w:val="0D0D0D"/>
              </w:rPr>
              <w:t xml:space="preserve">Практическое занятие 22. </w:t>
            </w:r>
            <w:r w:rsidRPr="00DF5993">
              <w:rPr>
                <w:rFonts w:ascii="Times New Roman" w:hAnsi="Times New Roman"/>
                <w:bCs/>
                <w:color w:val="0D0D0D"/>
              </w:rPr>
              <w:t>Организация и проведение гимнастики для кистей и пальцев рук</w:t>
            </w:r>
          </w:p>
        </w:tc>
        <w:tc>
          <w:tcPr>
            <w:tcW w:w="768" w:type="pct"/>
            <w:vAlign w:val="center"/>
          </w:tcPr>
          <w:p w14:paraId="11C6348C"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tcPr>
          <w:p w14:paraId="7BDA8C56" w14:textId="77777777" w:rsidR="00D3400E" w:rsidRPr="00DF5993" w:rsidRDefault="00D3400E" w:rsidP="00D3400E">
            <w:pPr>
              <w:spacing w:after="0" w:line="240" w:lineRule="auto"/>
              <w:rPr>
                <w:rFonts w:ascii="Times New Roman" w:hAnsi="Times New Roman"/>
                <w:color w:val="0D0D0D"/>
              </w:rPr>
            </w:pPr>
          </w:p>
        </w:tc>
      </w:tr>
      <w:tr w:rsidR="00D3400E" w:rsidRPr="00DF5993" w14:paraId="0084D508" w14:textId="77777777" w:rsidTr="00626C33">
        <w:tc>
          <w:tcPr>
            <w:tcW w:w="1007" w:type="pct"/>
            <w:vMerge/>
          </w:tcPr>
          <w:p w14:paraId="58A3D94B"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20D3F6CD" w14:textId="77777777" w:rsidR="00D3400E" w:rsidRPr="00DF5993" w:rsidRDefault="00D3400E" w:rsidP="00D3400E">
            <w:pPr>
              <w:tabs>
                <w:tab w:val="left" w:pos="354"/>
              </w:tabs>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23.</w:t>
            </w:r>
            <w:r w:rsidRPr="00DF5993">
              <w:rPr>
                <w:rFonts w:ascii="Times New Roman" w:hAnsi="Times New Roman"/>
                <w:color w:val="0D0D0D"/>
              </w:rPr>
              <w:t xml:space="preserve"> Разработка комплексов подвижных игр и физических упражнений для организации и проведения на воздухе</w:t>
            </w:r>
          </w:p>
        </w:tc>
        <w:tc>
          <w:tcPr>
            <w:tcW w:w="768" w:type="pct"/>
            <w:vAlign w:val="center"/>
          </w:tcPr>
          <w:p w14:paraId="7EAFE72B"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tcPr>
          <w:p w14:paraId="3D444E83" w14:textId="77777777" w:rsidR="00D3400E" w:rsidRPr="00DF5993" w:rsidRDefault="00D3400E" w:rsidP="00D3400E">
            <w:pPr>
              <w:spacing w:after="0" w:line="240" w:lineRule="auto"/>
              <w:rPr>
                <w:rFonts w:ascii="Times New Roman" w:hAnsi="Times New Roman"/>
                <w:color w:val="0D0D0D"/>
              </w:rPr>
            </w:pPr>
          </w:p>
        </w:tc>
      </w:tr>
      <w:tr w:rsidR="00D3400E" w:rsidRPr="00DF5993" w14:paraId="57D6A135" w14:textId="77777777" w:rsidTr="00626C33">
        <w:trPr>
          <w:trHeight w:val="70"/>
        </w:trPr>
        <w:tc>
          <w:tcPr>
            <w:tcW w:w="1007" w:type="pct"/>
            <w:vMerge/>
          </w:tcPr>
          <w:p w14:paraId="02ED346E"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61010CFE" w14:textId="77777777" w:rsidR="00D3400E" w:rsidRPr="00DF5993" w:rsidRDefault="00D3400E" w:rsidP="00D3400E">
            <w:pPr>
              <w:spacing w:after="0" w:line="240" w:lineRule="auto"/>
              <w:jc w:val="both"/>
              <w:rPr>
                <w:rFonts w:ascii="Times New Roman" w:hAnsi="Times New Roman"/>
                <w:b/>
                <w:color w:val="0D0D0D"/>
              </w:rPr>
            </w:pPr>
            <w:r w:rsidRPr="00DF5993">
              <w:rPr>
                <w:rFonts w:ascii="Times New Roman" w:hAnsi="Times New Roman"/>
                <w:b/>
                <w:bCs/>
                <w:color w:val="0D0D0D"/>
              </w:rPr>
              <w:t>Практическое занятие 24.</w:t>
            </w:r>
            <w:r w:rsidRPr="00DF5993">
              <w:rPr>
                <w:rFonts w:ascii="Times New Roman" w:hAnsi="Times New Roman"/>
                <w:color w:val="0D0D0D"/>
              </w:rPr>
              <w:t xml:space="preserve"> Анализ и оценка РППС в разных возрастных группах ДОО</w:t>
            </w:r>
          </w:p>
        </w:tc>
        <w:tc>
          <w:tcPr>
            <w:tcW w:w="768" w:type="pct"/>
            <w:vAlign w:val="center"/>
          </w:tcPr>
          <w:p w14:paraId="005C57FC"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tcPr>
          <w:p w14:paraId="71A81265" w14:textId="77777777" w:rsidR="00D3400E" w:rsidRPr="00DF5993" w:rsidRDefault="00D3400E" w:rsidP="00D3400E">
            <w:pPr>
              <w:spacing w:after="0" w:line="240" w:lineRule="auto"/>
              <w:rPr>
                <w:rFonts w:ascii="Times New Roman" w:hAnsi="Times New Roman"/>
                <w:color w:val="0D0D0D"/>
              </w:rPr>
            </w:pPr>
          </w:p>
        </w:tc>
      </w:tr>
      <w:tr w:rsidR="00D3400E" w:rsidRPr="00DF5993" w14:paraId="5FA9C9D1" w14:textId="77777777" w:rsidTr="00626C33">
        <w:trPr>
          <w:trHeight w:val="70"/>
        </w:trPr>
        <w:tc>
          <w:tcPr>
            <w:tcW w:w="1007" w:type="pct"/>
            <w:vMerge w:val="restart"/>
          </w:tcPr>
          <w:p w14:paraId="5FF3417F" w14:textId="77777777" w:rsidR="00D3400E" w:rsidRPr="00DF5993" w:rsidRDefault="00D3400E" w:rsidP="00D3400E">
            <w:pPr>
              <w:spacing w:after="0" w:line="240" w:lineRule="auto"/>
              <w:rPr>
                <w:rFonts w:ascii="Times New Roman" w:hAnsi="Times New Roman"/>
                <w:b/>
                <w:bCs/>
                <w:color w:val="0D0D0D"/>
              </w:rPr>
            </w:pPr>
            <w:r w:rsidRPr="00DF5993">
              <w:rPr>
                <w:rFonts w:ascii="Times New Roman" w:hAnsi="Times New Roman"/>
                <w:b/>
                <w:bCs/>
                <w:color w:val="0D0D0D"/>
              </w:rPr>
              <w:t>Тема 2.11. Теоретические основы и методика планирования мероприятий по физическому воспитанию и развитию детей раннего и дошкольного возраста</w:t>
            </w:r>
          </w:p>
        </w:tc>
        <w:tc>
          <w:tcPr>
            <w:tcW w:w="2458" w:type="pct"/>
          </w:tcPr>
          <w:p w14:paraId="12249DC6" w14:textId="77777777" w:rsidR="00D3400E" w:rsidRPr="00DF5993" w:rsidRDefault="00D3400E" w:rsidP="00D3400E">
            <w:pPr>
              <w:spacing w:after="0" w:line="240" w:lineRule="auto"/>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Align w:val="center"/>
          </w:tcPr>
          <w:p w14:paraId="21C57957" w14:textId="5CD77DA0" w:rsidR="00D3400E" w:rsidRPr="00DF5993" w:rsidRDefault="00D3400E" w:rsidP="00D3400E">
            <w:pPr>
              <w:spacing w:after="0" w:line="240" w:lineRule="auto"/>
              <w:jc w:val="center"/>
              <w:rPr>
                <w:rFonts w:ascii="Times New Roman" w:hAnsi="Times New Roman"/>
                <w:b/>
                <w:color w:val="0D0D0D"/>
              </w:rPr>
            </w:pPr>
          </w:p>
        </w:tc>
        <w:tc>
          <w:tcPr>
            <w:tcW w:w="767" w:type="pct"/>
          </w:tcPr>
          <w:p w14:paraId="2FCCD23A" w14:textId="77777777" w:rsidR="00D3400E" w:rsidRPr="00DF5993" w:rsidRDefault="00D3400E" w:rsidP="00D3400E">
            <w:pPr>
              <w:spacing w:after="0" w:line="240" w:lineRule="auto"/>
              <w:rPr>
                <w:rFonts w:ascii="Times New Roman" w:hAnsi="Times New Roman"/>
                <w:b/>
                <w:color w:val="0D0D0D"/>
              </w:rPr>
            </w:pPr>
          </w:p>
        </w:tc>
      </w:tr>
      <w:tr w:rsidR="00D3400E" w:rsidRPr="00DF5993" w14:paraId="2A307E8F" w14:textId="77777777" w:rsidTr="00626C33">
        <w:trPr>
          <w:trHeight w:val="70"/>
        </w:trPr>
        <w:tc>
          <w:tcPr>
            <w:tcW w:w="1007" w:type="pct"/>
            <w:vMerge/>
          </w:tcPr>
          <w:p w14:paraId="0FB05376"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7A7E84FE" w14:textId="77777777" w:rsidR="00D3400E" w:rsidRPr="00DF5993" w:rsidRDefault="00D3400E" w:rsidP="00D3400E">
            <w:pPr>
              <w:spacing w:after="0" w:line="240" w:lineRule="auto"/>
              <w:rPr>
                <w:rFonts w:ascii="Times New Roman" w:hAnsi="Times New Roman"/>
                <w:color w:val="0D0D0D"/>
              </w:rPr>
            </w:pPr>
            <w:r w:rsidRPr="00DF5993">
              <w:rPr>
                <w:rFonts w:ascii="Times New Roman" w:hAnsi="Times New Roman"/>
                <w:b/>
                <w:bCs/>
                <w:color w:val="0D0D0D"/>
              </w:rPr>
              <w:t xml:space="preserve">В том числе практических занятий и лабораторных работ </w:t>
            </w:r>
          </w:p>
        </w:tc>
        <w:tc>
          <w:tcPr>
            <w:tcW w:w="768" w:type="pct"/>
            <w:vAlign w:val="center"/>
          </w:tcPr>
          <w:p w14:paraId="62C10E24" w14:textId="77777777" w:rsidR="00D3400E" w:rsidRPr="00DF5993" w:rsidRDefault="00D3400E" w:rsidP="00D3400E">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767" w:type="pct"/>
          </w:tcPr>
          <w:p w14:paraId="23485D50" w14:textId="77777777" w:rsidR="00D3400E" w:rsidRPr="00DF5993" w:rsidRDefault="00D3400E" w:rsidP="00D3400E">
            <w:pPr>
              <w:spacing w:after="0" w:line="240" w:lineRule="auto"/>
              <w:rPr>
                <w:rFonts w:ascii="Times New Roman" w:hAnsi="Times New Roman"/>
                <w:b/>
                <w:color w:val="0D0D0D"/>
              </w:rPr>
            </w:pPr>
          </w:p>
        </w:tc>
      </w:tr>
      <w:tr w:rsidR="00D3400E" w:rsidRPr="00DF5993" w14:paraId="6EB5BAF5" w14:textId="77777777" w:rsidTr="00626C33">
        <w:trPr>
          <w:trHeight w:val="516"/>
        </w:trPr>
        <w:tc>
          <w:tcPr>
            <w:tcW w:w="1007" w:type="pct"/>
            <w:vMerge/>
          </w:tcPr>
          <w:p w14:paraId="21740C24"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7C0292E5" w14:textId="77777777" w:rsidR="00D3400E" w:rsidRPr="00DF5993" w:rsidRDefault="00D3400E" w:rsidP="00D3400E">
            <w:pPr>
              <w:spacing w:after="0" w:line="240" w:lineRule="auto"/>
              <w:jc w:val="both"/>
              <w:rPr>
                <w:rFonts w:ascii="Times New Roman" w:hAnsi="Times New Roman"/>
                <w:color w:val="0D0D0D"/>
              </w:rPr>
            </w:pPr>
            <w:r w:rsidRPr="00DF5993">
              <w:rPr>
                <w:rFonts w:ascii="Times New Roman" w:hAnsi="Times New Roman"/>
                <w:b/>
                <w:bCs/>
                <w:color w:val="0D0D0D"/>
              </w:rPr>
              <w:t>Практическое занятие 25.</w:t>
            </w:r>
            <w:r w:rsidRPr="00DF5993">
              <w:rPr>
                <w:rFonts w:ascii="Times New Roman" w:hAnsi="Times New Roman"/>
                <w:color w:val="0D0D0D"/>
              </w:rPr>
              <w:t xml:space="preserve"> Составление перспективного и календарного плана работы для одной из возрастных групп дошкольного образовательного учреждения</w:t>
            </w:r>
          </w:p>
        </w:tc>
        <w:tc>
          <w:tcPr>
            <w:tcW w:w="768" w:type="pct"/>
            <w:vAlign w:val="center"/>
          </w:tcPr>
          <w:p w14:paraId="09CA68E2"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4</w:t>
            </w:r>
          </w:p>
        </w:tc>
        <w:tc>
          <w:tcPr>
            <w:tcW w:w="767" w:type="pct"/>
          </w:tcPr>
          <w:p w14:paraId="3318CAF5" w14:textId="77777777" w:rsidR="00A52A97" w:rsidRPr="00DF5993" w:rsidRDefault="00A52A97" w:rsidP="00A52A97">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1E10345E" w14:textId="592EE9C7" w:rsidR="00D3400E" w:rsidRPr="00DF5993" w:rsidRDefault="00A52A97" w:rsidP="00A52A97">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FA0537" w:rsidRPr="00DF5993" w14:paraId="3B582E01" w14:textId="77777777" w:rsidTr="00626C33">
        <w:trPr>
          <w:trHeight w:val="177"/>
        </w:trPr>
        <w:tc>
          <w:tcPr>
            <w:tcW w:w="3465" w:type="pct"/>
            <w:gridSpan w:val="2"/>
          </w:tcPr>
          <w:p w14:paraId="4CD24DC7" w14:textId="77777777" w:rsidR="00FA0537" w:rsidRPr="00DF5993" w:rsidRDefault="00FA0537" w:rsidP="00D3400E">
            <w:pPr>
              <w:spacing w:after="0" w:line="240" w:lineRule="auto"/>
              <w:rPr>
                <w:rFonts w:ascii="Times New Roman" w:hAnsi="Times New Roman"/>
                <w:b/>
                <w:bCs/>
                <w:color w:val="0D0D0D"/>
              </w:rPr>
            </w:pPr>
            <w:r w:rsidRPr="00DF5993">
              <w:rPr>
                <w:rFonts w:ascii="Times New Roman" w:hAnsi="Times New Roman"/>
                <w:b/>
                <w:bCs/>
                <w:color w:val="0D0D0D"/>
              </w:rPr>
              <w:t>Раздел 3. Практикум по совершенствованию двигательных умений и навыков</w:t>
            </w:r>
          </w:p>
        </w:tc>
        <w:tc>
          <w:tcPr>
            <w:tcW w:w="768" w:type="pct"/>
            <w:vAlign w:val="center"/>
          </w:tcPr>
          <w:p w14:paraId="3AFEA00A" w14:textId="77777777" w:rsidR="00FA0537" w:rsidRPr="00DF5993" w:rsidRDefault="00FA0537" w:rsidP="00D3400E">
            <w:pPr>
              <w:spacing w:after="0" w:line="240" w:lineRule="auto"/>
              <w:jc w:val="center"/>
              <w:rPr>
                <w:rFonts w:ascii="Times New Roman" w:hAnsi="Times New Roman"/>
                <w:b/>
                <w:color w:val="0D0D0D"/>
              </w:rPr>
            </w:pPr>
            <w:r w:rsidRPr="00DF5993">
              <w:rPr>
                <w:rFonts w:ascii="Times New Roman" w:hAnsi="Times New Roman"/>
                <w:b/>
                <w:color w:val="0D0D0D"/>
              </w:rPr>
              <w:t>36/36</w:t>
            </w:r>
          </w:p>
        </w:tc>
        <w:tc>
          <w:tcPr>
            <w:tcW w:w="767" w:type="pct"/>
          </w:tcPr>
          <w:p w14:paraId="554E63D1" w14:textId="77777777" w:rsidR="00FA0537" w:rsidRPr="00DF5993" w:rsidRDefault="00FA0537" w:rsidP="00D3400E">
            <w:pPr>
              <w:spacing w:after="0" w:line="240" w:lineRule="auto"/>
              <w:rPr>
                <w:rFonts w:ascii="Times New Roman" w:hAnsi="Times New Roman"/>
                <w:b/>
                <w:color w:val="0D0D0D"/>
              </w:rPr>
            </w:pPr>
          </w:p>
        </w:tc>
      </w:tr>
      <w:tr w:rsidR="00D3400E" w:rsidRPr="00DF5993" w14:paraId="0603BE11" w14:textId="77777777" w:rsidTr="00626C33">
        <w:trPr>
          <w:trHeight w:val="177"/>
        </w:trPr>
        <w:tc>
          <w:tcPr>
            <w:tcW w:w="3465" w:type="pct"/>
            <w:gridSpan w:val="2"/>
          </w:tcPr>
          <w:p w14:paraId="40E9B77A" w14:textId="77777777" w:rsidR="00D3400E" w:rsidRPr="00DF5993" w:rsidRDefault="00D3400E" w:rsidP="00D3400E">
            <w:pPr>
              <w:spacing w:after="0" w:line="240" w:lineRule="auto"/>
              <w:rPr>
                <w:rFonts w:ascii="Times New Roman" w:hAnsi="Times New Roman"/>
                <w:b/>
                <w:color w:val="0D0D0D"/>
              </w:rPr>
            </w:pPr>
            <w:r w:rsidRPr="00DF5993">
              <w:rPr>
                <w:rFonts w:ascii="Times New Roman" w:hAnsi="Times New Roman"/>
                <w:b/>
                <w:bCs/>
                <w:color w:val="0D0D0D"/>
              </w:rPr>
              <w:t>МДК. 01.03. Практикум по совершенствованию двигательных умений и навыков</w:t>
            </w:r>
          </w:p>
        </w:tc>
        <w:tc>
          <w:tcPr>
            <w:tcW w:w="768" w:type="pct"/>
            <w:vAlign w:val="center"/>
          </w:tcPr>
          <w:p w14:paraId="6130985D" w14:textId="77777777" w:rsidR="00D3400E" w:rsidRPr="00DF5993" w:rsidRDefault="00D3400E" w:rsidP="00D3400E">
            <w:pPr>
              <w:spacing w:after="0" w:line="240" w:lineRule="auto"/>
              <w:jc w:val="center"/>
              <w:rPr>
                <w:rFonts w:ascii="Times New Roman" w:hAnsi="Times New Roman"/>
                <w:b/>
                <w:color w:val="0D0D0D"/>
              </w:rPr>
            </w:pPr>
            <w:r w:rsidRPr="00DF5993">
              <w:rPr>
                <w:rFonts w:ascii="Times New Roman" w:hAnsi="Times New Roman"/>
                <w:b/>
                <w:color w:val="0D0D0D"/>
              </w:rPr>
              <w:t>36/36</w:t>
            </w:r>
          </w:p>
        </w:tc>
        <w:tc>
          <w:tcPr>
            <w:tcW w:w="767" w:type="pct"/>
          </w:tcPr>
          <w:p w14:paraId="205207D8" w14:textId="77777777" w:rsidR="00D3400E" w:rsidRPr="00DF5993" w:rsidRDefault="00D3400E" w:rsidP="00D3400E">
            <w:pPr>
              <w:spacing w:after="0" w:line="240" w:lineRule="auto"/>
              <w:rPr>
                <w:rFonts w:ascii="Times New Roman" w:hAnsi="Times New Roman"/>
                <w:b/>
                <w:color w:val="0D0D0D"/>
              </w:rPr>
            </w:pPr>
          </w:p>
        </w:tc>
      </w:tr>
      <w:tr w:rsidR="00D3400E" w:rsidRPr="00DF5993" w14:paraId="35073D6F" w14:textId="77777777" w:rsidTr="00626C33">
        <w:tc>
          <w:tcPr>
            <w:tcW w:w="1007" w:type="pct"/>
            <w:vMerge w:val="restart"/>
          </w:tcPr>
          <w:p w14:paraId="589F486C" w14:textId="77777777" w:rsidR="00D3400E" w:rsidRPr="00DF5993" w:rsidRDefault="00D3400E" w:rsidP="00D3400E">
            <w:pPr>
              <w:spacing w:after="0" w:line="240" w:lineRule="auto"/>
              <w:rPr>
                <w:rFonts w:ascii="Times New Roman" w:hAnsi="Times New Roman"/>
                <w:b/>
                <w:bCs/>
                <w:color w:val="0D0D0D"/>
              </w:rPr>
            </w:pPr>
            <w:r w:rsidRPr="00DF5993">
              <w:rPr>
                <w:rFonts w:ascii="Times New Roman" w:hAnsi="Times New Roman"/>
                <w:b/>
                <w:bCs/>
                <w:color w:val="0D0D0D"/>
              </w:rPr>
              <w:t xml:space="preserve">Тема 3.1. Гимнастика, её значение в физическом воспитании детей </w:t>
            </w:r>
          </w:p>
        </w:tc>
        <w:tc>
          <w:tcPr>
            <w:tcW w:w="2458" w:type="pct"/>
          </w:tcPr>
          <w:p w14:paraId="71AA448D" w14:textId="77777777" w:rsidR="00D3400E" w:rsidRPr="00DF5993" w:rsidRDefault="00D3400E" w:rsidP="00D3400E">
            <w:pPr>
              <w:spacing w:after="0" w:line="240" w:lineRule="auto"/>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Align w:val="center"/>
          </w:tcPr>
          <w:p w14:paraId="2C14D5F3" w14:textId="5773A6EA" w:rsidR="00D3400E" w:rsidRPr="00DF5993" w:rsidRDefault="00D3400E" w:rsidP="00D3400E">
            <w:pPr>
              <w:spacing w:after="0" w:line="240" w:lineRule="auto"/>
              <w:jc w:val="center"/>
              <w:rPr>
                <w:rFonts w:ascii="Times New Roman" w:hAnsi="Times New Roman"/>
                <w:b/>
                <w:color w:val="0D0D0D"/>
              </w:rPr>
            </w:pPr>
          </w:p>
        </w:tc>
        <w:tc>
          <w:tcPr>
            <w:tcW w:w="767" w:type="pct"/>
          </w:tcPr>
          <w:p w14:paraId="3660A784" w14:textId="77777777" w:rsidR="00D3400E" w:rsidRPr="00DF5993" w:rsidRDefault="00D3400E" w:rsidP="00D3400E">
            <w:pPr>
              <w:spacing w:after="0" w:line="240" w:lineRule="auto"/>
              <w:rPr>
                <w:rFonts w:ascii="Times New Roman" w:hAnsi="Times New Roman"/>
                <w:b/>
                <w:color w:val="0D0D0D"/>
              </w:rPr>
            </w:pPr>
          </w:p>
        </w:tc>
      </w:tr>
      <w:tr w:rsidR="00D3400E" w:rsidRPr="00DF5993" w14:paraId="14998D1F" w14:textId="77777777" w:rsidTr="00626C33">
        <w:trPr>
          <w:trHeight w:val="70"/>
        </w:trPr>
        <w:tc>
          <w:tcPr>
            <w:tcW w:w="1007" w:type="pct"/>
            <w:vMerge/>
            <w:tcBorders>
              <w:bottom w:val="single" w:sz="4" w:space="0" w:color="auto"/>
            </w:tcBorders>
          </w:tcPr>
          <w:p w14:paraId="71CC93ED" w14:textId="77777777" w:rsidR="00D3400E" w:rsidRPr="00DF5993" w:rsidRDefault="00D3400E" w:rsidP="00D3400E">
            <w:pPr>
              <w:spacing w:after="0" w:line="240" w:lineRule="auto"/>
              <w:rPr>
                <w:rFonts w:ascii="Times New Roman" w:hAnsi="Times New Roman"/>
                <w:b/>
                <w:bCs/>
                <w:color w:val="0D0D0D"/>
              </w:rPr>
            </w:pPr>
          </w:p>
        </w:tc>
        <w:tc>
          <w:tcPr>
            <w:tcW w:w="2458" w:type="pct"/>
            <w:tcBorders>
              <w:bottom w:val="single" w:sz="4" w:space="0" w:color="auto"/>
            </w:tcBorders>
          </w:tcPr>
          <w:p w14:paraId="5053EBAD" w14:textId="77777777" w:rsidR="00D3400E" w:rsidRPr="00DF5993" w:rsidRDefault="00D3400E" w:rsidP="00D3400E">
            <w:pPr>
              <w:spacing w:after="0" w:line="240" w:lineRule="auto"/>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768" w:type="pct"/>
            <w:vAlign w:val="center"/>
          </w:tcPr>
          <w:p w14:paraId="3E851A00" w14:textId="77777777" w:rsidR="00D3400E" w:rsidRPr="00DF5993" w:rsidRDefault="00D3400E" w:rsidP="00D3400E">
            <w:pPr>
              <w:spacing w:after="0" w:line="240" w:lineRule="auto"/>
              <w:jc w:val="center"/>
              <w:rPr>
                <w:rFonts w:ascii="Times New Roman" w:hAnsi="Times New Roman"/>
                <w:b/>
                <w:color w:val="0D0D0D"/>
              </w:rPr>
            </w:pPr>
            <w:r w:rsidRPr="00DF5993">
              <w:rPr>
                <w:rFonts w:ascii="Times New Roman" w:hAnsi="Times New Roman"/>
                <w:b/>
                <w:color w:val="0D0D0D"/>
              </w:rPr>
              <w:t>20</w:t>
            </w:r>
          </w:p>
        </w:tc>
        <w:tc>
          <w:tcPr>
            <w:tcW w:w="767" w:type="pct"/>
          </w:tcPr>
          <w:p w14:paraId="134336CA" w14:textId="77777777" w:rsidR="00D3400E" w:rsidRPr="00DF5993" w:rsidRDefault="00D3400E" w:rsidP="00D3400E">
            <w:pPr>
              <w:spacing w:after="0" w:line="240" w:lineRule="auto"/>
              <w:rPr>
                <w:rFonts w:ascii="Times New Roman" w:hAnsi="Times New Roman"/>
                <w:b/>
                <w:color w:val="0D0D0D"/>
              </w:rPr>
            </w:pPr>
          </w:p>
        </w:tc>
      </w:tr>
      <w:tr w:rsidR="00FA0537" w:rsidRPr="00DF5993" w14:paraId="2927EFA7" w14:textId="77777777" w:rsidTr="00626C33">
        <w:tc>
          <w:tcPr>
            <w:tcW w:w="1007" w:type="pct"/>
            <w:vMerge/>
          </w:tcPr>
          <w:p w14:paraId="61C79868" w14:textId="77777777" w:rsidR="00FA0537" w:rsidRPr="00DF5993" w:rsidRDefault="00FA0537" w:rsidP="00D3400E">
            <w:pPr>
              <w:spacing w:after="0" w:line="240" w:lineRule="auto"/>
              <w:rPr>
                <w:rFonts w:ascii="Times New Roman" w:hAnsi="Times New Roman"/>
                <w:b/>
                <w:bCs/>
                <w:color w:val="0D0D0D"/>
              </w:rPr>
            </w:pPr>
          </w:p>
        </w:tc>
        <w:tc>
          <w:tcPr>
            <w:tcW w:w="2458" w:type="pct"/>
          </w:tcPr>
          <w:p w14:paraId="412EA5D2" w14:textId="77777777" w:rsidR="00FA0537" w:rsidRPr="00DF5993" w:rsidRDefault="00FA0537" w:rsidP="00D3400E">
            <w:pPr>
              <w:spacing w:after="0" w:line="240" w:lineRule="auto"/>
              <w:jc w:val="both"/>
              <w:rPr>
                <w:rFonts w:ascii="Times New Roman" w:hAnsi="Times New Roman"/>
                <w:color w:val="0D0D0D"/>
              </w:rPr>
            </w:pPr>
            <w:r w:rsidRPr="00DF5993">
              <w:rPr>
                <w:rFonts w:ascii="Times New Roman" w:hAnsi="Times New Roman"/>
                <w:b/>
                <w:bCs/>
                <w:color w:val="0D0D0D"/>
              </w:rPr>
              <w:t>Практическое занятие 26.</w:t>
            </w:r>
            <w:r w:rsidRPr="00DF5993">
              <w:rPr>
                <w:rFonts w:ascii="Times New Roman" w:hAnsi="Times New Roman"/>
                <w:color w:val="0D0D0D"/>
              </w:rPr>
              <w:t xml:space="preserve"> Демонстрация обучающимися методики обучения строевым упражнениям детей дошкольного возраста</w:t>
            </w:r>
          </w:p>
        </w:tc>
        <w:tc>
          <w:tcPr>
            <w:tcW w:w="768" w:type="pct"/>
            <w:vAlign w:val="center"/>
          </w:tcPr>
          <w:p w14:paraId="359C538A" w14:textId="77777777" w:rsidR="00FA0537" w:rsidRPr="00DF5993" w:rsidRDefault="00FA0537" w:rsidP="00D3400E">
            <w:pPr>
              <w:spacing w:after="0" w:line="240" w:lineRule="auto"/>
              <w:jc w:val="center"/>
              <w:rPr>
                <w:rFonts w:ascii="Times New Roman" w:hAnsi="Times New Roman"/>
                <w:color w:val="0D0D0D"/>
              </w:rPr>
            </w:pPr>
            <w:r w:rsidRPr="00DF5993">
              <w:rPr>
                <w:rFonts w:ascii="Times New Roman" w:hAnsi="Times New Roman"/>
                <w:color w:val="0D0D0D"/>
              </w:rPr>
              <w:t>4</w:t>
            </w:r>
          </w:p>
        </w:tc>
        <w:tc>
          <w:tcPr>
            <w:tcW w:w="767" w:type="pct"/>
            <w:vMerge w:val="restart"/>
          </w:tcPr>
          <w:p w14:paraId="7CBB395D" w14:textId="77777777" w:rsidR="00A52A97" w:rsidRPr="00DF5993" w:rsidRDefault="00A52A97" w:rsidP="00A52A97">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5BF034D6" w14:textId="3594A570" w:rsidR="00FA0537" w:rsidRPr="00DF5993" w:rsidRDefault="00A52A97" w:rsidP="00A52A97">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FA0537" w:rsidRPr="00DF5993" w14:paraId="192CD3CC" w14:textId="77777777" w:rsidTr="00626C33">
        <w:tc>
          <w:tcPr>
            <w:tcW w:w="1007" w:type="pct"/>
            <w:vMerge/>
          </w:tcPr>
          <w:p w14:paraId="7C21A172" w14:textId="77777777" w:rsidR="00FA0537" w:rsidRPr="00DF5993" w:rsidRDefault="00FA0537" w:rsidP="00D3400E">
            <w:pPr>
              <w:spacing w:after="0" w:line="240" w:lineRule="auto"/>
              <w:rPr>
                <w:rFonts w:ascii="Times New Roman" w:hAnsi="Times New Roman"/>
                <w:b/>
                <w:bCs/>
                <w:color w:val="0D0D0D"/>
              </w:rPr>
            </w:pPr>
          </w:p>
        </w:tc>
        <w:tc>
          <w:tcPr>
            <w:tcW w:w="2458" w:type="pct"/>
          </w:tcPr>
          <w:p w14:paraId="313B9311" w14:textId="77777777" w:rsidR="00FA0537" w:rsidRPr="00DF5993" w:rsidRDefault="00FA0537" w:rsidP="00D3400E">
            <w:pPr>
              <w:spacing w:after="0" w:line="240" w:lineRule="auto"/>
              <w:jc w:val="both"/>
              <w:rPr>
                <w:rFonts w:ascii="Times New Roman" w:hAnsi="Times New Roman"/>
                <w:color w:val="0D0D0D"/>
              </w:rPr>
            </w:pPr>
            <w:r w:rsidRPr="00DF5993">
              <w:rPr>
                <w:rFonts w:ascii="Times New Roman" w:hAnsi="Times New Roman"/>
                <w:b/>
                <w:bCs/>
                <w:color w:val="0D0D0D"/>
              </w:rPr>
              <w:t>Практическое занятие 27.</w:t>
            </w:r>
            <w:r w:rsidRPr="00DF5993">
              <w:rPr>
                <w:rFonts w:ascii="Times New Roman" w:hAnsi="Times New Roman"/>
                <w:color w:val="0D0D0D"/>
              </w:rPr>
              <w:t xml:space="preserve"> Анализ и оценка методов и приёмов обучения основным движениям детей дошкольного возраста</w:t>
            </w:r>
          </w:p>
        </w:tc>
        <w:tc>
          <w:tcPr>
            <w:tcW w:w="768" w:type="pct"/>
            <w:vAlign w:val="center"/>
          </w:tcPr>
          <w:p w14:paraId="5585C85E" w14:textId="77777777" w:rsidR="00FA0537" w:rsidRPr="00DF5993" w:rsidRDefault="00FA0537" w:rsidP="00D3400E">
            <w:pPr>
              <w:spacing w:after="0" w:line="240" w:lineRule="auto"/>
              <w:jc w:val="center"/>
              <w:rPr>
                <w:rFonts w:ascii="Times New Roman" w:hAnsi="Times New Roman"/>
                <w:color w:val="0D0D0D"/>
              </w:rPr>
            </w:pPr>
            <w:r w:rsidRPr="00DF5993">
              <w:rPr>
                <w:rFonts w:ascii="Times New Roman" w:hAnsi="Times New Roman"/>
                <w:color w:val="0D0D0D"/>
              </w:rPr>
              <w:t>4</w:t>
            </w:r>
          </w:p>
        </w:tc>
        <w:tc>
          <w:tcPr>
            <w:tcW w:w="767" w:type="pct"/>
            <w:vMerge/>
          </w:tcPr>
          <w:p w14:paraId="0864AC26" w14:textId="77777777" w:rsidR="00FA0537" w:rsidRPr="00DF5993" w:rsidRDefault="00FA0537" w:rsidP="00D3400E">
            <w:pPr>
              <w:spacing w:after="0" w:line="240" w:lineRule="auto"/>
              <w:rPr>
                <w:rFonts w:ascii="Times New Roman" w:hAnsi="Times New Roman"/>
                <w:color w:val="0D0D0D"/>
              </w:rPr>
            </w:pPr>
          </w:p>
        </w:tc>
      </w:tr>
      <w:tr w:rsidR="00FA0537" w:rsidRPr="00DF5993" w14:paraId="20625981" w14:textId="77777777" w:rsidTr="00626C33">
        <w:tc>
          <w:tcPr>
            <w:tcW w:w="1007" w:type="pct"/>
            <w:vMerge/>
          </w:tcPr>
          <w:p w14:paraId="67C5F01B" w14:textId="77777777" w:rsidR="00FA0537" w:rsidRPr="00DF5993" w:rsidRDefault="00FA0537" w:rsidP="00D3400E">
            <w:pPr>
              <w:spacing w:after="0" w:line="240" w:lineRule="auto"/>
              <w:rPr>
                <w:rFonts w:ascii="Times New Roman" w:hAnsi="Times New Roman"/>
                <w:b/>
                <w:bCs/>
                <w:color w:val="0D0D0D"/>
              </w:rPr>
            </w:pPr>
          </w:p>
        </w:tc>
        <w:tc>
          <w:tcPr>
            <w:tcW w:w="2458" w:type="pct"/>
          </w:tcPr>
          <w:p w14:paraId="2F992216" w14:textId="77777777" w:rsidR="00FA0537" w:rsidRPr="00DF5993" w:rsidRDefault="00FA0537" w:rsidP="00D3400E">
            <w:pPr>
              <w:spacing w:after="0" w:line="240" w:lineRule="auto"/>
              <w:jc w:val="both"/>
              <w:rPr>
                <w:rFonts w:ascii="Times New Roman" w:hAnsi="Times New Roman"/>
                <w:color w:val="0D0D0D"/>
              </w:rPr>
            </w:pPr>
            <w:r w:rsidRPr="00DF5993">
              <w:rPr>
                <w:rFonts w:ascii="Times New Roman" w:hAnsi="Times New Roman"/>
                <w:b/>
                <w:bCs/>
                <w:color w:val="0D0D0D"/>
              </w:rPr>
              <w:t>Практическое занятие 28.</w:t>
            </w:r>
            <w:r w:rsidRPr="00DF5993">
              <w:rPr>
                <w:rFonts w:ascii="Times New Roman" w:hAnsi="Times New Roman"/>
                <w:color w:val="0D0D0D"/>
              </w:rPr>
              <w:t xml:space="preserve"> Отработка элементов техники основных видов движений, используемых в работе с детьми дошкольного возраста</w:t>
            </w:r>
          </w:p>
        </w:tc>
        <w:tc>
          <w:tcPr>
            <w:tcW w:w="768" w:type="pct"/>
            <w:vAlign w:val="center"/>
          </w:tcPr>
          <w:p w14:paraId="20BD7D83" w14:textId="77777777" w:rsidR="00FA0537" w:rsidRPr="00DF5993" w:rsidRDefault="00FA0537" w:rsidP="00D3400E">
            <w:pPr>
              <w:spacing w:after="0" w:line="240" w:lineRule="auto"/>
              <w:jc w:val="center"/>
              <w:rPr>
                <w:rFonts w:ascii="Times New Roman" w:hAnsi="Times New Roman"/>
                <w:color w:val="0D0D0D"/>
              </w:rPr>
            </w:pPr>
            <w:r w:rsidRPr="00DF5993">
              <w:rPr>
                <w:rFonts w:ascii="Times New Roman" w:hAnsi="Times New Roman"/>
                <w:color w:val="0D0D0D"/>
              </w:rPr>
              <w:t>4</w:t>
            </w:r>
          </w:p>
        </w:tc>
        <w:tc>
          <w:tcPr>
            <w:tcW w:w="767" w:type="pct"/>
            <w:vMerge/>
          </w:tcPr>
          <w:p w14:paraId="2084C410" w14:textId="77777777" w:rsidR="00FA0537" w:rsidRPr="00DF5993" w:rsidRDefault="00FA0537" w:rsidP="00D3400E">
            <w:pPr>
              <w:spacing w:after="0" w:line="240" w:lineRule="auto"/>
              <w:rPr>
                <w:rFonts w:ascii="Times New Roman" w:hAnsi="Times New Roman"/>
                <w:color w:val="0D0D0D"/>
              </w:rPr>
            </w:pPr>
          </w:p>
        </w:tc>
      </w:tr>
      <w:tr w:rsidR="00FA0537" w:rsidRPr="00DF5993" w14:paraId="74887442" w14:textId="77777777" w:rsidTr="00626C33">
        <w:tc>
          <w:tcPr>
            <w:tcW w:w="1007" w:type="pct"/>
            <w:vMerge/>
          </w:tcPr>
          <w:p w14:paraId="78106C79" w14:textId="77777777" w:rsidR="00FA0537" w:rsidRPr="00DF5993" w:rsidRDefault="00FA0537" w:rsidP="00D3400E">
            <w:pPr>
              <w:spacing w:after="0" w:line="240" w:lineRule="auto"/>
              <w:rPr>
                <w:rFonts w:ascii="Times New Roman" w:hAnsi="Times New Roman"/>
                <w:b/>
                <w:bCs/>
                <w:color w:val="0D0D0D"/>
              </w:rPr>
            </w:pPr>
          </w:p>
        </w:tc>
        <w:tc>
          <w:tcPr>
            <w:tcW w:w="2458" w:type="pct"/>
          </w:tcPr>
          <w:p w14:paraId="291E4A28" w14:textId="77777777" w:rsidR="00FA0537" w:rsidRPr="00DF5993" w:rsidRDefault="00FA0537" w:rsidP="00D3400E">
            <w:pPr>
              <w:spacing w:after="0" w:line="240" w:lineRule="auto"/>
              <w:jc w:val="both"/>
              <w:rPr>
                <w:rFonts w:ascii="Times New Roman" w:hAnsi="Times New Roman"/>
                <w:color w:val="0D0D0D"/>
              </w:rPr>
            </w:pPr>
            <w:r w:rsidRPr="00DF5993">
              <w:rPr>
                <w:rFonts w:ascii="Times New Roman" w:hAnsi="Times New Roman"/>
                <w:b/>
                <w:bCs/>
                <w:color w:val="0D0D0D"/>
              </w:rPr>
              <w:t>Практическое занятие 29.</w:t>
            </w:r>
            <w:r w:rsidRPr="00DF5993">
              <w:rPr>
                <w:rFonts w:ascii="Times New Roman" w:hAnsi="Times New Roman"/>
                <w:color w:val="0D0D0D"/>
              </w:rPr>
              <w:t xml:space="preserve"> Выполнение, анализ и оценка методов и приёмов организации и проведения комплексов общеразвивающих упражнений, используемых в работе с детьми раннего и дошкольного возраста</w:t>
            </w:r>
          </w:p>
        </w:tc>
        <w:tc>
          <w:tcPr>
            <w:tcW w:w="768" w:type="pct"/>
            <w:vAlign w:val="center"/>
          </w:tcPr>
          <w:p w14:paraId="0A0F9F1A" w14:textId="77777777" w:rsidR="00FA0537" w:rsidRPr="00DF5993" w:rsidRDefault="00FA0537" w:rsidP="00D3400E">
            <w:pPr>
              <w:spacing w:after="0" w:line="240" w:lineRule="auto"/>
              <w:jc w:val="center"/>
              <w:rPr>
                <w:rFonts w:ascii="Times New Roman" w:hAnsi="Times New Roman"/>
                <w:color w:val="0D0D0D"/>
              </w:rPr>
            </w:pPr>
            <w:r w:rsidRPr="00DF5993">
              <w:rPr>
                <w:rFonts w:ascii="Times New Roman" w:hAnsi="Times New Roman"/>
                <w:color w:val="0D0D0D"/>
              </w:rPr>
              <w:t>4</w:t>
            </w:r>
          </w:p>
        </w:tc>
        <w:tc>
          <w:tcPr>
            <w:tcW w:w="767" w:type="pct"/>
            <w:vMerge/>
          </w:tcPr>
          <w:p w14:paraId="14574F43" w14:textId="77777777" w:rsidR="00FA0537" w:rsidRPr="00DF5993" w:rsidRDefault="00FA0537" w:rsidP="00D3400E">
            <w:pPr>
              <w:spacing w:after="0" w:line="240" w:lineRule="auto"/>
              <w:rPr>
                <w:rFonts w:ascii="Times New Roman" w:hAnsi="Times New Roman"/>
                <w:color w:val="0D0D0D"/>
              </w:rPr>
            </w:pPr>
          </w:p>
        </w:tc>
      </w:tr>
      <w:tr w:rsidR="00FA0537" w:rsidRPr="00DF5993" w14:paraId="33F3E831" w14:textId="77777777" w:rsidTr="00626C33">
        <w:tc>
          <w:tcPr>
            <w:tcW w:w="1007" w:type="pct"/>
            <w:vMerge/>
          </w:tcPr>
          <w:p w14:paraId="31E10DA6" w14:textId="77777777" w:rsidR="00FA0537" w:rsidRPr="00DF5993" w:rsidRDefault="00FA0537" w:rsidP="00D3400E">
            <w:pPr>
              <w:spacing w:after="0" w:line="240" w:lineRule="auto"/>
              <w:rPr>
                <w:rFonts w:ascii="Times New Roman" w:hAnsi="Times New Roman"/>
                <w:b/>
                <w:bCs/>
                <w:color w:val="0D0D0D"/>
              </w:rPr>
            </w:pPr>
          </w:p>
        </w:tc>
        <w:tc>
          <w:tcPr>
            <w:tcW w:w="2458" w:type="pct"/>
          </w:tcPr>
          <w:p w14:paraId="21D574F2" w14:textId="77777777" w:rsidR="00FA0537" w:rsidRPr="00DF5993" w:rsidRDefault="00FA0537" w:rsidP="00D3400E">
            <w:pPr>
              <w:spacing w:after="0" w:line="240" w:lineRule="auto"/>
              <w:jc w:val="both"/>
              <w:rPr>
                <w:rFonts w:ascii="Times New Roman" w:hAnsi="Times New Roman"/>
                <w:b/>
                <w:color w:val="0D0D0D"/>
              </w:rPr>
            </w:pPr>
            <w:r w:rsidRPr="00DF5993">
              <w:rPr>
                <w:rFonts w:ascii="Times New Roman" w:hAnsi="Times New Roman"/>
                <w:b/>
                <w:bCs/>
                <w:color w:val="0D0D0D"/>
              </w:rPr>
              <w:t>Практическое занятие 30.</w:t>
            </w:r>
            <w:r w:rsidRPr="00DF5993">
              <w:rPr>
                <w:rFonts w:ascii="Times New Roman" w:hAnsi="Times New Roman"/>
                <w:color w:val="0D0D0D"/>
              </w:rPr>
              <w:t xml:space="preserve"> Демонстрация обучающимися методики организации и проведения комплексов общеразвивающих упражнений, используемых в работе с детьми дошкольного возраста</w:t>
            </w:r>
          </w:p>
        </w:tc>
        <w:tc>
          <w:tcPr>
            <w:tcW w:w="768" w:type="pct"/>
            <w:vAlign w:val="center"/>
          </w:tcPr>
          <w:p w14:paraId="14F42103" w14:textId="77777777" w:rsidR="00FA0537" w:rsidRPr="00DF5993" w:rsidRDefault="00FA0537" w:rsidP="00D3400E">
            <w:pPr>
              <w:spacing w:after="0" w:line="240" w:lineRule="auto"/>
              <w:jc w:val="center"/>
              <w:rPr>
                <w:rFonts w:ascii="Times New Roman" w:hAnsi="Times New Roman"/>
                <w:color w:val="0D0D0D"/>
              </w:rPr>
            </w:pPr>
            <w:r w:rsidRPr="00DF5993">
              <w:rPr>
                <w:rFonts w:ascii="Times New Roman" w:hAnsi="Times New Roman"/>
                <w:color w:val="0D0D0D"/>
              </w:rPr>
              <w:t>4</w:t>
            </w:r>
          </w:p>
        </w:tc>
        <w:tc>
          <w:tcPr>
            <w:tcW w:w="767" w:type="pct"/>
            <w:vMerge/>
          </w:tcPr>
          <w:p w14:paraId="74A3334C" w14:textId="77777777" w:rsidR="00FA0537" w:rsidRPr="00DF5993" w:rsidRDefault="00FA0537" w:rsidP="00D3400E">
            <w:pPr>
              <w:spacing w:after="0" w:line="240" w:lineRule="auto"/>
              <w:rPr>
                <w:rFonts w:ascii="Times New Roman" w:hAnsi="Times New Roman"/>
                <w:color w:val="0D0D0D"/>
              </w:rPr>
            </w:pPr>
          </w:p>
        </w:tc>
      </w:tr>
      <w:tr w:rsidR="00D3400E" w:rsidRPr="00DF5993" w14:paraId="1A01F1D8" w14:textId="77777777" w:rsidTr="00626C33">
        <w:trPr>
          <w:trHeight w:val="70"/>
        </w:trPr>
        <w:tc>
          <w:tcPr>
            <w:tcW w:w="1007" w:type="pct"/>
            <w:vMerge w:val="restart"/>
          </w:tcPr>
          <w:p w14:paraId="2F1F63C3" w14:textId="77777777" w:rsidR="00D3400E" w:rsidRPr="00DF5993" w:rsidRDefault="00D3400E" w:rsidP="00D3400E">
            <w:pPr>
              <w:spacing w:after="0" w:line="240" w:lineRule="auto"/>
              <w:rPr>
                <w:rFonts w:ascii="Times New Roman" w:hAnsi="Times New Roman"/>
                <w:b/>
                <w:bCs/>
                <w:color w:val="0D0D0D"/>
              </w:rPr>
            </w:pPr>
            <w:r w:rsidRPr="00DF5993">
              <w:rPr>
                <w:rFonts w:ascii="Times New Roman" w:hAnsi="Times New Roman"/>
                <w:b/>
                <w:bCs/>
                <w:color w:val="0D0D0D"/>
              </w:rPr>
              <w:t>Тема 3.2. Подвижная игра: методика организации и проведения</w:t>
            </w:r>
          </w:p>
        </w:tc>
        <w:tc>
          <w:tcPr>
            <w:tcW w:w="2458" w:type="pct"/>
          </w:tcPr>
          <w:p w14:paraId="62430003" w14:textId="77777777" w:rsidR="00D3400E" w:rsidRPr="00DF5993" w:rsidRDefault="00D3400E" w:rsidP="00D3400E">
            <w:pPr>
              <w:spacing w:after="0" w:line="240" w:lineRule="auto"/>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Align w:val="center"/>
          </w:tcPr>
          <w:p w14:paraId="3F645A91" w14:textId="4C810064" w:rsidR="00D3400E" w:rsidRPr="00DF5993" w:rsidRDefault="00D3400E" w:rsidP="00D3400E">
            <w:pPr>
              <w:spacing w:after="0" w:line="240" w:lineRule="auto"/>
              <w:jc w:val="center"/>
              <w:rPr>
                <w:rFonts w:ascii="Times New Roman" w:hAnsi="Times New Roman"/>
                <w:b/>
                <w:color w:val="0D0D0D"/>
              </w:rPr>
            </w:pPr>
          </w:p>
        </w:tc>
        <w:tc>
          <w:tcPr>
            <w:tcW w:w="767" w:type="pct"/>
          </w:tcPr>
          <w:p w14:paraId="07F34099" w14:textId="77777777" w:rsidR="00D3400E" w:rsidRPr="00DF5993" w:rsidRDefault="00D3400E" w:rsidP="00D3400E">
            <w:pPr>
              <w:spacing w:after="0" w:line="240" w:lineRule="auto"/>
              <w:rPr>
                <w:rFonts w:ascii="Times New Roman" w:hAnsi="Times New Roman"/>
                <w:b/>
                <w:color w:val="0D0D0D"/>
              </w:rPr>
            </w:pPr>
          </w:p>
        </w:tc>
      </w:tr>
      <w:tr w:rsidR="00D3400E" w:rsidRPr="00DF5993" w14:paraId="730CDEEE" w14:textId="77777777" w:rsidTr="00626C33">
        <w:tc>
          <w:tcPr>
            <w:tcW w:w="1007" w:type="pct"/>
            <w:vMerge/>
          </w:tcPr>
          <w:p w14:paraId="57A7B127"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5743FC29" w14:textId="77777777" w:rsidR="00D3400E" w:rsidRPr="00DF5993" w:rsidRDefault="00D3400E" w:rsidP="00D3400E">
            <w:pPr>
              <w:spacing w:after="0" w:line="240" w:lineRule="auto"/>
              <w:rPr>
                <w:rFonts w:ascii="Times New Roman" w:hAnsi="Times New Roman"/>
                <w:b/>
                <w:color w:val="0D0D0D"/>
              </w:rPr>
            </w:pPr>
            <w:r w:rsidRPr="00DF5993">
              <w:rPr>
                <w:rFonts w:ascii="Times New Roman" w:hAnsi="Times New Roman"/>
                <w:b/>
                <w:bCs/>
                <w:color w:val="0D0D0D"/>
              </w:rPr>
              <w:t xml:space="preserve">В том числе практических занятий и лабораторных работ </w:t>
            </w:r>
          </w:p>
        </w:tc>
        <w:tc>
          <w:tcPr>
            <w:tcW w:w="768" w:type="pct"/>
            <w:vAlign w:val="center"/>
          </w:tcPr>
          <w:p w14:paraId="662D8650" w14:textId="77777777" w:rsidR="00D3400E" w:rsidRPr="00DF5993" w:rsidRDefault="00D3400E" w:rsidP="00D3400E">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767" w:type="pct"/>
          </w:tcPr>
          <w:p w14:paraId="7B868798" w14:textId="77777777" w:rsidR="00D3400E" w:rsidRPr="00DF5993" w:rsidRDefault="00D3400E" w:rsidP="00D3400E">
            <w:pPr>
              <w:spacing w:after="0" w:line="240" w:lineRule="auto"/>
              <w:rPr>
                <w:rFonts w:ascii="Times New Roman" w:hAnsi="Times New Roman"/>
                <w:b/>
                <w:color w:val="0D0D0D"/>
              </w:rPr>
            </w:pPr>
          </w:p>
        </w:tc>
      </w:tr>
      <w:tr w:rsidR="00D3400E" w:rsidRPr="00DF5993" w14:paraId="171E0BC5" w14:textId="77777777" w:rsidTr="00626C33">
        <w:trPr>
          <w:trHeight w:val="516"/>
        </w:trPr>
        <w:tc>
          <w:tcPr>
            <w:tcW w:w="1007" w:type="pct"/>
            <w:vMerge/>
          </w:tcPr>
          <w:p w14:paraId="4FD15575"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2CC8533B" w14:textId="77777777" w:rsidR="00D3400E" w:rsidRPr="00DF5993" w:rsidRDefault="00D3400E" w:rsidP="00D3400E">
            <w:pPr>
              <w:spacing w:after="0" w:line="240" w:lineRule="auto"/>
              <w:rPr>
                <w:rFonts w:ascii="Times New Roman" w:hAnsi="Times New Roman"/>
                <w:color w:val="0D0D0D"/>
              </w:rPr>
            </w:pPr>
            <w:r w:rsidRPr="00DF5993">
              <w:rPr>
                <w:rFonts w:ascii="Times New Roman" w:hAnsi="Times New Roman"/>
                <w:b/>
                <w:bCs/>
                <w:color w:val="0D0D0D"/>
              </w:rPr>
              <w:t>Практическое занятие 31.</w:t>
            </w:r>
            <w:r w:rsidRPr="00DF5993">
              <w:rPr>
                <w:rFonts w:ascii="Times New Roman" w:hAnsi="Times New Roman"/>
                <w:color w:val="0D0D0D"/>
              </w:rPr>
              <w:t xml:space="preserve"> Демонстрация обучающимися методики организации и проведения подвижных игр, используемых в работе с детьми раннего и дошкольного возраста</w:t>
            </w:r>
          </w:p>
        </w:tc>
        <w:tc>
          <w:tcPr>
            <w:tcW w:w="768" w:type="pct"/>
            <w:vAlign w:val="center"/>
          </w:tcPr>
          <w:p w14:paraId="1C2DBD3A"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4</w:t>
            </w:r>
          </w:p>
        </w:tc>
        <w:tc>
          <w:tcPr>
            <w:tcW w:w="767" w:type="pct"/>
          </w:tcPr>
          <w:p w14:paraId="634E6C06" w14:textId="77777777" w:rsidR="00A52A97" w:rsidRPr="00DF5993" w:rsidRDefault="00A52A97" w:rsidP="00A52A97">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076DB74F" w14:textId="52931EB6" w:rsidR="00D3400E" w:rsidRPr="00DF5993" w:rsidRDefault="00A52A97" w:rsidP="00A52A97">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D3400E" w:rsidRPr="00DF5993" w14:paraId="12F73553" w14:textId="77777777" w:rsidTr="00626C33">
        <w:tc>
          <w:tcPr>
            <w:tcW w:w="1007" w:type="pct"/>
            <w:vMerge w:val="restart"/>
          </w:tcPr>
          <w:p w14:paraId="76B655A3" w14:textId="77777777" w:rsidR="00D3400E" w:rsidRPr="00DF5993" w:rsidRDefault="00D3400E" w:rsidP="00D3400E">
            <w:pPr>
              <w:spacing w:after="0" w:line="240" w:lineRule="auto"/>
              <w:rPr>
                <w:rFonts w:ascii="Times New Roman" w:hAnsi="Times New Roman"/>
                <w:b/>
                <w:bCs/>
                <w:color w:val="0D0D0D"/>
              </w:rPr>
            </w:pPr>
            <w:r w:rsidRPr="00DF5993">
              <w:rPr>
                <w:rFonts w:ascii="Times New Roman" w:hAnsi="Times New Roman"/>
                <w:b/>
                <w:bCs/>
                <w:color w:val="0D0D0D"/>
              </w:rPr>
              <w:t>Тема 3.3. Педагогические технологии в области физической культуры дошкольников</w:t>
            </w:r>
          </w:p>
        </w:tc>
        <w:tc>
          <w:tcPr>
            <w:tcW w:w="2458" w:type="pct"/>
          </w:tcPr>
          <w:p w14:paraId="4C003C95" w14:textId="77777777" w:rsidR="00D3400E" w:rsidRPr="00DF5993" w:rsidRDefault="00D3400E" w:rsidP="00D3400E">
            <w:pPr>
              <w:spacing w:after="0" w:line="240" w:lineRule="auto"/>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Align w:val="center"/>
          </w:tcPr>
          <w:p w14:paraId="40210F66" w14:textId="54FED9B3" w:rsidR="00D3400E" w:rsidRPr="00DF5993" w:rsidRDefault="00D3400E" w:rsidP="00D3400E">
            <w:pPr>
              <w:spacing w:after="0" w:line="240" w:lineRule="auto"/>
              <w:jc w:val="center"/>
              <w:rPr>
                <w:rFonts w:ascii="Times New Roman" w:hAnsi="Times New Roman"/>
                <w:b/>
                <w:color w:val="0D0D0D"/>
              </w:rPr>
            </w:pPr>
          </w:p>
        </w:tc>
        <w:tc>
          <w:tcPr>
            <w:tcW w:w="767" w:type="pct"/>
          </w:tcPr>
          <w:p w14:paraId="4F588BC7" w14:textId="77777777" w:rsidR="00D3400E" w:rsidRPr="00DF5993" w:rsidRDefault="00D3400E" w:rsidP="00D3400E">
            <w:pPr>
              <w:spacing w:after="0" w:line="240" w:lineRule="auto"/>
              <w:rPr>
                <w:rFonts w:ascii="Times New Roman" w:hAnsi="Times New Roman"/>
                <w:b/>
                <w:color w:val="0D0D0D"/>
              </w:rPr>
            </w:pPr>
          </w:p>
        </w:tc>
      </w:tr>
      <w:tr w:rsidR="00D3400E" w:rsidRPr="00DF5993" w14:paraId="594B66C2" w14:textId="77777777" w:rsidTr="00626C33">
        <w:trPr>
          <w:trHeight w:val="70"/>
        </w:trPr>
        <w:tc>
          <w:tcPr>
            <w:tcW w:w="1007" w:type="pct"/>
            <w:vMerge/>
          </w:tcPr>
          <w:p w14:paraId="30C57770" w14:textId="77777777" w:rsidR="00D3400E" w:rsidRPr="00DF5993" w:rsidRDefault="00D3400E" w:rsidP="00D3400E">
            <w:pPr>
              <w:spacing w:after="0" w:line="240" w:lineRule="auto"/>
              <w:rPr>
                <w:rFonts w:ascii="Times New Roman" w:hAnsi="Times New Roman"/>
                <w:b/>
                <w:bCs/>
                <w:color w:val="0D0D0D"/>
              </w:rPr>
            </w:pPr>
          </w:p>
        </w:tc>
        <w:tc>
          <w:tcPr>
            <w:tcW w:w="2458" w:type="pct"/>
          </w:tcPr>
          <w:p w14:paraId="2283C5B4" w14:textId="77777777" w:rsidR="00D3400E" w:rsidRPr="00DF5993" w:rsidRDefault="00D3400E" w:rsidP="00D3400E">
            <w:pPr>
              <w:spacing w:after="0" w:line="240" w:lineRule="auto"/>
              <w:rPr>
                <w:rFonts w:ascii="Times New Roman" w:hAnsi="Times New Roman"/>
                <w:b/>
                <w:color w:val="0D0D0D"/>
              </w:rPr>
            </w:pPr>
            <w:r w:rsidRPr="00DF5993">
              <w:rPr>
                <w:rFonts w:ascii="Times New Roman" w:hAnsi="Times New Roman"/>
                <w:b/>
                <w:bCs/>
                <w:color w:val="0D0D0D"/>
              </w:rPr>
              <w:t xml:space="preserve">В том числе практических занятий и лабораторных работ </w:t>
            </w:r>
          </w:p>
        </w:tc>
        <w:tc>
          <w:tcPr>
            <w:tcW w:w="768" w:type="pct"/>
            <w:vAlign w:val="center"/>
          </w:tcPr>
          <w:p w14:paraId="34443ED7" w14:textId="77777777" w:rsidR="00D3400E" w:rsidRPr="00DF5993" w:rsidRDefault="00D3400E" w:rsidP="00D3400E">
            <w:pPr>
              <w:spacing w:after="0" w:line="240" w:lineRule="auto"/>
              <w:jc w:val="center"/>
              <w:rPr>
                <w:rFonts w:ascii="Times New Roman" w:hAnsi="Times New Roman"/>
                <w:b/>
                <w:color w:val="0D0D0D"/>
              </w:rPr>
            </w:pPr>
            <w:r w:rsidRPr="00DF5993">
              <w:rPr>
                <w:rFonts w:ascii="Times New Roman" w:hAnsi="Times New Roman"/>
                <w:b/>
                <w:color w:val="0D0D0D"/>
              </w:rPr>
              <w:t>6</w:t>
            </w:r>
          </w:p>
        </w:tc>
        <w:tc>
          <w:tcPr>
            <w:tcW w:w="767" w:type="pct"/>
          </w:tcPr>
          <w:p w14:paraId="392B9DA4" w14:textId="77777777" w:rsidR="00D3400E" w:rsidRPr="00DF5993" w:rsidRDefault="00D3400E" w:rsidP="00D3400E">
            <w:pPr>
              <w:spacing w:after="0" w:line="240" w:lineRule="auto"/>
              <w:rPr>
                <w:rFonts w:ascii="Times New Roman" w:hAnsi="Times New Roman"/>
                <w:b/>
                <w:color w:val="0D0D0D"/>
              </w:rPr>
            </w:pPr>
          </w:p>
        </w:tc>
      </w:tr>
      <w:tr w:rsidR="00C553CE" w:rsidRPr="00DF5993" w14:paraId="02146829" w14:textId="77777777" w:rsidTr="00626C33">
        <w:tc>
          <w:tcPr>
            <w:tcW w:w="1007" w:type="pct"/>
            <w:vMerge/>
          </w:tcPr>
          <w:p w14:paraId="3CB1F393" w14:textId="77777777" w:rsidR="00C553CE" w:rsidRPr="00DF5993" w:rsidRDefault="00C553CE" w:rsidP="00D3400E">
            <w:pPr>
              <w:spacing w:after="0" w:line="240" w:lineRule="auto"/>
              <w:rPr>
                <w:rFonts w:ascii="Times New Roman" w:hAnsi="Times New Roman"/>
                <w:b/>
                <w:bCs/>
                <w:color w:val="0D0D0D"/>
              </w:rPr>
            </w:pPr>
          </w:p>
        </w:tc>
        <w:tc>
          <w:tcPr>
            <w:tcW w:w="2458" w:type="pct"/>
          </w:tcPr>
          <w:p w14:paraId="11DA12BD" w14:textId="77777777" w:rsidR="00C553CE" w:rsidRPr="00DF5993" w:rsidRDefault="00C553CE" w:rsidP="00D3400E">
            <w:pPr>
              <w:spacing w:after="0" w:line="240" w:lineRule="auto"/>
              <w:jc w:val="both"/>
              <w:rPr>
                <w:rFonts w:ascii="Times New Roman" w:hAnsi="Times New Roman"/>
                <w:b/>
                <w:color w:val="0D0D0D"/>
              </w:rPr>
            </w:pPr>
            <w:r w:rsidRPr="00DF5993">
              <w:rPr>
                <w:rFonts w:ascii="Times New Roman" w:hAnsi="Times New Roman"/>
                <w:b/>
                <w:bCs/>
                <w:color w:val="0D0D0D"/>
              </w:rPr>
              <w:t>Практическое занятие 32.</w:t>
            </w:r>
            <w:r w:rsidRPr="00DF5993">
              <w:rPr>
                <w:rFonts w:ascii="Times New Roman" w:hAnsi="Times New Roman"/>
                <w:color w:val="0D0D0D"/>
              </w:rPr>
              <w:t xml:space="preserve"> Выполнение, анализ и оценка упражнений фитбол-гимнастики</w:t>
            </w:r>
          </w:p>
        </w:tc>
        <w:tc>
          <w:tcPr>
            <w:tcW w:w="768" w:type="pct"/>
            <w:vAlign w:val="center"/>
          </w:tcPr>
          <w:p w14:paraId="760DA94F" w14:textId="77777777" w:rsidR="00C553CE" w:rsidRPr="00DF5993" w:rsidRDefault="00C553CE" w:rsidP="00D3400E">
            <w:pPr>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val="restart"/>
          </w:tcPr>
          <w:p w14:paraId="250E2E98" w14:textId="77777777" w:rsidR="00A52A97" w:rsidRPr="00DF5993" w:rsidRDefault="00A52A97" w:rsidP="00A52A97">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7F6C8AC3" w14:textId="2C1E3C16" w:rsidR="00C553CE" w:rsidRPr="00DF5993" w:rsidRDefault="00A52A97" w:rsidP="00A52A97">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C553CE" w:rsidRPr="00DF5993" w14:paraId="3324BA10" w14:textId="77777777" w:rsidTr="00626C33">
        <w:tc>
          <w:tcPr>
            <w:tcW w:w="1007" w:type="pct"/>
            <w:vMerge/>
          </w:tcPr>
          <w:p w14:paraId="63EC902F" w14:textId="77777777" w:rsidR="00C553CE" w:rsidRPr="00DF5993" w:rsidRDefault="00C553CE" w:rsidP="00D3400E">
            <w:pPr>
              <w:spacing w:after="0" w:line="240" w:lineRule="auto"/>
              <w:rPr>
                <w:rFonts w:ascii="Times New Roman" w:hAnsi="Times New Roman"/>
                <w:b/>
                <w:bCs/>
                <w:color w:val="0D0D0D"/>
              </w:rPr>
            </w:pPr>
          </w:p>
        </w:tc>
        <w:tc>
          <w:tcPr>
            <w:tcW w:w="2458" w:type="pct"/>
          </w:tcPr>
          <w:p w14:paraId="05644A20" w14:textId="77777777" w:rsidR="00C553CE" w:rsidRPr="00DF5993" w:rsidRDefault="00C553CE" w:rsidP="00D3400E">
            <w:pPr>
              <w:spacing w:after="0" w:line="240" w:lineRule="auto"/>
              <w:jc w:val="both"/>
              <w:rPr>
                <w:rFonts w:ascii="Times New Roman" w:hAnsi="Times New Roman"/>
                <w:b/>
                <w:color w:val="0D0D0D"/>
              </w:rPr>
            </w:pPr>
            <w:r w:rsidRPr="00DF5993">
              <w:rPr>
                <w:rFonts w:ascii="Times New Roman" w:hAnsi="Times New Roman"/>
                <w:b/>
                <w:bCs/>
                <w:color w:val="0D0D0D"/>
              </w:rPr>
              <w:t>Практическое занятие 33.</w:t>
            </w:r>
            <w:r w:rsidRPr="00DF5993">
              <w:rPr>
                <w:rFonts w:ascii="Times New Roman" w:hAnsi="Times New Roman"/>
                <w:color w:val="0D0D0D"/>
              </w:rPr>
              <w:t xml:space="preserve"> Выполнение, анализ и оценка упражнений музыкально-ритмической гимнастики</w:t>
            </w:r>
          </w:p>
        </w:tc>
        <w:tc>
          <w:tcPr>
            <w:tcW w:w="768" w:type="pct"/>
            <w:vAlign w:val="center"/>
          </w:tcPr>
          <w:p w14:paraId="737C5915" w14:textId="77777777" w:rsidR="00C553CE" w:rsidRPr="00DF5993" w:rsidRDefault="00C553CE" w:rsidP="00D3400E">
            <w:pPr>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tcPr>
          <w:p w14:paraId="047261F6" w14:textId="77777777" w:rsidR="00C553CE" w:rsidRPr="00DF5993" w:rsidRDefault="00C553CE" w:rsidP="00D3400E">
            <w:pPr>
              <w:spacing w:after="0" w:line="240" w:lineRule="auto"/>
              <w:rPr>
                <w:rFonts w:ascii="Times New Roman" w:hAnsi="Times New Roman"/>
                <w:color w:val="0D0D0D"/>
              </w:rPr>
            </w:pPr>
          </w:p>
        </w:tc>
      </w:tr>
      <w:tr w:rsidR="00C553CE" w:rsidRPr="00DF5993" w14:paraId="54F426BF" w14:textId="77777777" w:rsidTr="00626C33">
        <w:tc>
          <w:tcPr>
            <w:tcW w:w="1007" w:type="pct"/>
            <w:vMerge/>
          </w:tcPr>
          <w:p w14:paraId="2302CB49" w14:textId="77777777" w:rsidR="00C553CE" w:rsidRPr="00DF5993" w:rsidRDefault="00C553CE" w:rsidP="00D3400E">
            <w:pPr>
              <w:spacing w:after="0" w:line="240" w:lineRule="auto"/>
              <w:rPr>
                <w:rFonts w:ascii="Times New Roman" w:hAnsi="Times New Roman"/>
                <w:b/>
                <w:bCs/>
                <w:color w:val="0D0D0D"/>
              </w:rPr>
            </w:pPr>
          </w:p>
        </w:tc>
        <w:tc>
          <w:tcPr>
            <w:tcW w:w="2458" w:type="pct"/>
          </w:tcPr>
          <w:p w14:paraId="3D3D7055" w14:textId="77777777" w:rsidR="00C553CE" w:rsidRPr="00DF5993" w:rsidRDefault="00C553CE" w:rsidP="00D3400E">
            <w:pPr>
              <w:spacing w:after="0" w:line="240" w:lineRule="auto"/>
              <w:jc w:val="both"/>
              <w:rPr>
                <w:rFonts w:ascii="Times New Roman" w:hAnsi="Times New Roman"/>
                <w:color w:val="0D0D0D"/>
              </w:rPr>
            </w:pPr>
            <w:r w:rsidRPr="00DF5993">
              <w:rPr>
                <w:rFonts w:ascii="Times New Roman" w:hAnsi="Times New Roman"/>
                <w:b/>
                <w:bCs/>
                <w:color w:val="0D0D0D"/>
              </w:rPr>
              <w:t>Практическое занятие 34.</w:t>
            </w:r>
            <w:r w:rsidRPr="00DF5993">
              <w:rPr>
                <w:rFonts w:ascii="Times New Roman" w:hAnsi="Times New Roman"/>
                <w:color w:val="0D0D0D"/>
              </w:rPr>
              <w:t xml:space="preserve"> Составление и представление комплексов музыкально-ритмической гимнастики для детей дошкольного возраста</w:t>
            </w:r>
          </w:p>
        </w:tc>
        <w:tc>
          <w:tcPr>
            <w:tcW w:w="768" w:type="pct"/>
            <w:vAlign w:val="center"/>
          </w:tcPr>
          <w:p w14:paraId="790B4B49" w14:textId="77777777" w:rsidR="00C553CE" w:rsidRPr="00DF5993" w:rsidRDefault="00C553CE" w:rsidP="00D3400E">
            <w:pPr>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tcPr>
          <w:p w14:paraId="41542AA1" w14:textId="77777777" w:rsidR="00C553CE" w:rsidRPr="00DF5993" w:rsidRDefault="00C553CE" w:rsidP="00D3400E">
            <w:pPr>
              <w:spacing w:after="0" w:line="240" w:lineRule="auto"/>
              <w:rPr>
                <w:rFonts w:ascii="Times New Roman" w:hAnsi="Times New Roman"/>
                <w:color w:val="0D0D0D"/>
              </w:rPr>
            </w:pPr>
          </w:p>
        </w:tc>
      </w:tr>
      <w:tr w:rsidR="00D3400E" w:rsidRPr="00DF5993" w14:paraId="41D239B7" w14:textId="77777777" w:rsidTr="00626C33">
        <w:tc>
          <w:tcPr>
            <w:tcW w:w="1007" w:type="pct"/>
            <w:vMerge w:val="restart"/>
          </w:tcPr>
          <w:p w14:paraId="357F596F" w14:textId="77777777" w:rsidR="00D3400E" w:rsidRPr="00DF5993" w:rsidRDefault="00D3400E" w:rsidP="00D3400E">
            <w:pPr>
              <w:spacing w:after="0" w:line="240" w:lineRule="auto"/>
              <w:rPr>
                <w:rFonts w:ascii="Times New Roman" w:hAnsi="Times New Roman"/>
                <w:b/>
                <w:bCs/>
                <w:color w:val="0D0D0D"/>
              </w:rPr>
            </w:pPr>
            <w:r w:rsidRPr="00DF5993">
              <w:rPr>
                <w:rFonts w:ascii="Times New Roman" w:hAnsi="Times New Roman"/>
                <w:b/>
                <w:bCs/>
                <w:color w:val="0D0D0D"/>
              </w:rPr>
              <w:t>Тема 3.4. Спортивные игр и упражнения</w:t>
            </w:r>
          </w:p>
        </w:tc>
        <w:tc>
          <w:tcPr>
            <w:tcW w:w="2458" w:type="pct"/>
          </w:tcPr>
          <w:p w14:paraId="7196CE50" w14:textId="77777777" w:rsidR="00D3400E" w:rsidRPr="00DF5993" w:rsidRDefault="00D3400E" w:rsidP="00D3400E">
            <w:pPr>
              <w:spacing w:after="0" w:line="240" w:lineRule="auto"/>
              <w:rPr>
                <w:rFonts w:ascii="Times New Roman" w:hAnsi="Times New Roman"/>
                <w:b/>
                <w:color w:val="0D0D0D"/>
              </w:rPr>
            </w:pPr>
            <w:r w:rsidRPr="00DF5993">
              <w:rPr>
                <w:rFonts w:ascii="Times New Roman" w:hAnsi="Times New Roman"/>
                <w:b/>
                <w:bCs/>
                <w:color w:val="0D0D0D"/>
              </w:rPr>
              <w:t xml:space="preserve">Содержание </w:t>
            </w:r>
          </w:p>
        </w:tc>
        <w:tc>
          <w:tcPr>
            <w:tcW w:w="768" w:type="pct"/>
            <w:vAlign w:val="center"/>
          </w:tcPr>
          <w:p w14:paraId="4175CED8" w14:textId="0B68B814" w:rsidR="00D3400E" w:rsidRPr="00DF5993" w:rsidRDefault="00D3400E" w:rsidP="00D3400E">
            <w:pPr>
              <w:spacing w:after="0" w:line="240" w:lineRule="auto"/>
              <w:jc w:val="center"/>
              <w:rPr>
                <w:rFonts w:ascii="Times New Roman" w:hAnsi="Times New Roman"/>
                <w:b/>
                <w:color w:val="0D0D0D"/>
              </w:rPr>
            </w:pPr>
          </w:p>
        </w:tc>
        <w:tc>
          <w:tcPr>
            <w:tcW w:w="767" w:type="pct"/>
          </w:tcPr>
          <w:p w14:paraId="5F8D1101" w14:textId="77777777" w:rsidR="00D3400E" w:rsidRPr="00DF5993" w:rsidRDefault="00D3400E" w:rsidP="00D3400E">
            <w:pPr>
              <w:spacing w:after="0" w:line="240" w:lineRule="auto"/>
              <w:rPr>
                <w:rFonts w:ascii="Times New Roman" w:hAnsi="Times New Roman"/>
                <w:b/>
                <w:color w:val="0D0D0D"/>
              </w:rPr>
            </w:pPr>
          </w:p>
        </w:tc>
      </w:tr>
      <w:tr w:rsidR="00D3400E" w:rsidRPr="00DF5993" w14:paraId="4E2FA385" w14:textId="77777777" w:rsidTr="00626C33">
        <w:trPr>
          <w:trHeight w:val="70"/>
        </w:trPr>
        <w:tc>
          <w:tcPr>
            <w:tcW w:w="1007" w:type="pct"/>
            <w:vMerge/>
            <w:tcBorders>
              <w:bottom w:val="single" w:sz="4" w:space="0" w:color="auto"/>
            </w:tcBorders>
          </w:tcPr>
          <w:p w14:paraId="38FCFFF7" w14:textId="77777777" w:rsidR="00D3400E" w:rsidRPr="00DF5993" w:rsidRDefault="00D3400E" w:rsidP="00D3400E">
            <w:pPr>
              <w:spacing w:after="0" w:line="240" w:lineRule="auto"/>
              <w:rPr>
                <w:rFonts w:ascii="Times New Roman" w:hAnsi="Times New Roman"/>
                <w:b/>
                <w:bCs/>
                <w:color w:val="0D0D0D"/>
              </w:rPr>
            </w:pPr>
          </w:p>
        </w:tc>
        <w:tc>
          <w:tcPr>
            <w:tcW w:w="2458" w:type="pct"/>
            <w:tcBorders>
              <w:bottom w:val="single" w:sz="4" w:space="0" w:color="auto"/>
            </w:tcBorders>
          </w:tcPr>
          <w:p w14:paraId="5CF48271" w14:textId="77777777" w:rsidR="00D3400E" w:rsidRPr="00DF5993" w:rsidRDefault="00D3400E" w:rsidP="00D3400E">
            <w:pPr>
              <w:spacing w:after="0" w:line="240" w:lineRule="auto"/>
              <w:rPr>
                <w:rFonts w:ascii="Times New Roman" w:hAnsi="Times New Roman"/>
                <w:b/>
                <w:color w:val="0D0D0D"/>
              </w:rPr>
            </w:pPr>
            <w:r w:rsidRPr="00DF5993">
              <w:rPr>
                <w:rFonts w:ascii="Times New Roman" w:hAnsi="Times New Roman"/>
                <w:b/>
                <w:bCs/>
                <w:color w:val="0D0D0D"/>
              </w:rPr>
              <w:t xml:space="preserve">В том числе практических занятий и лабораторных работ </w:t>
            </w:r>
          </w:p>
        </w:tc>
        <w:tc>
          <w:tcPr>
            <w:tcW w:w="768" w:type="pct"/>
            <w:vAlign w:val="center"/>
          </w:tcPr>
          <w:p w14:paraId="2B3D0F7B" w14:textId="77777777" w:rsidR="00D3400E" w:rsidRPr="00DF5993" w:rsidRDefault="00D3400E" w:rsidP="00D3400E">
            <w:pPr>
              <w:spacing w:after="0" w:line="240" w:lineRule="auto"/>
              <w:jc w:val="center"/>
              <w:rPr>
                <w:rFonts w:ascii="Times New Roman" w:hAnsi="Times New Roman"/>
                <w:b/>
                <w:color w:val="0D0D0D"/>
              </w:rPr>
            </w:pPr>
            <w:r w:rsidRPr="00DF5993">
              <w:rPr>
                <w:rFonts w:ascii="Times New Roman" w:hAnsi="Times New Roman"/>
                <w:b/>
                <w:color w:val="0D0D0D"/>
              </w:rPr>
              <w:t>6</w:t>
            </w:r>
          </w:p>
        </w:tc>
        <w:tc>
          <w:tcPr>
            <w:tcW w:w="767" w:type="pct"/>
          </w:tcPr>
          <w:p w14:paraId="6087A0C6" w14:textId="77777777" w:rsidR="00D3400E" w:rsidRPr="00DF5993" w:rsidRDefault="00D3400E" w:rsidP="00D3400E">
            <w:pPr>
              <w:spacing w:after="0" w:line="240" w:lineRule="auto"/>
              <w:rPr>
                <w:rFonts w:ascii="Times New Roman" w:hAnsi="Times New Roman"/>
                <w:b/>
                <w:color w:val="0D0D0D"/>
              </w:rPr>
            </w:pPr>
          </w:p>
        </w:tc>
      </w:tr>
      <w:tr w:rsidR="00C553CE" w:rsidRPr="00DF5993" w14:paraId="35CE0009" w14:textId="77777777" w:rsidTr="00626C33">
        <w:tc>
          <w:tcPr>
            <w:tcW w:w="1007" w:type="pct"/>
            <w:vMerge/>
          </w:tcPr>
          <w:p w14:paraId="14A10C1F" w14:textId="77777777" w:rsidR="00C553CE" w:rsidRPr="00DF5993" w:rsidRDefault="00C553CE" w:rsidP="00D3400E">
            <w:pPr>
              <w:spacing w:after="0" w:line="240" w:lineRule="auto"/>
              <w:rPr>
                <w:rFonts w:ascii="Times New Roman" w:hAnsi="Times New Roman"/>
                <w:b/>
                <w:bCs/>
                <w:color w:val="0D0D0D"/>
              </w:rPr>
            </w:pPr>
          </w:p>
        </w:tc>
        <w:tc>
          <w:tcPr>
            <w:tcW w:w="2458" w:type="pct"/>
          </w:tcPr>
          <w:p w14:paraId="015ABCD5" w14:textId="77777777" w:rsidR="00C553CE" w:rsidRPr="00DF5993" w:rsidRDefault="00C553CE" w:rsidP="00D3400E">
            <w:pPr>
              <w:spacing w:after="0" w:line="240" w:lineRule="auto"/>
              <w:jc w:val="both"/>
              <w:rPr>
                <w:rFonts w:ascii="Times New Roman" w:hAnsi="Times New Roman"/>
                <w:color w:val="0D0D0D"/>
              </w:rPr>
            </w:pPr>
            <w:r w:rsidRPr="00DF5993">
              <w:rPr>
                <w:rFonts w:ascii="Times New Roman" w:hAnsi="Times New Roman"/>
                <w:b/>
                <w:bCs/>
                <w:color w:val="0D0D0D"/>
              </w:rPr>
              <w:t>Практическое занятие 35.</w:t>
            </w:r>
            <w:r w:rsidRPr="00DF5993">
              <w:rPr>
                <w:rFonts w:ascii="Times New Roman" w:hAnsi="Times New Roman"/>
                <w:color w:val="0D0D0D"/>
              </w:rPr>
              <w:t xml:space="preserve"> Выполнение, анализ и оценка элементов техники спортивных игр и упражнений, предназначенных к выполнению детьми дошкольного возраста</w:t>
            </w:r>
          </w:p>
        </w:tc>
        <w:tc>
          <w:tcPr>
            <w:tcW w:w="768" w:type="pct"/>
            <w:vAlign w:val="center"/>
          </w:tcPr>
          <w:p w14:paraId="110AFA5E" w14:textId="77777777" w:rsidR="00C553CE" w:rsidRPr="00DF5993" w:rsidRDefault="00C553CE" w:rsidP="00D3400E">
            <w:pPr>
              <w:spacing w:after="0" w:line="240" w:lineRule="auto"/>
              <w:jc w:val="center"/>
              <w:rPr>
                <w:rFonts w:ascii="Times New Roman" w:hAnsi="Times New Roman"/>
                <w:color w:val="0D0D0D"/>
              </w:rPr>
            </w:pPr>
            <w:r w:rsidRPr="00DF5993">
              <w:rPr>
                <w:rFonts w:ascii="Times New Roman" w:hAnsi="Times New Roman"/>
                <w:color w:val="0D0D0D"/>
              </w:rPr>
              <w:t>4</w:t>
            </w:r>
          </w:p>
        </w:tc>
        <w:tc>
          <w:tcPr>
            <w:tcW w:w="767" w:type="pct"/>
            <w:vMerge w:val="restart"/>
          </w:tcPr>
          <w:p w14:paraId="4F79624B" w14:textId="77777777" w:rsidR="00A52A97" w:rsidRPr="00DF5993" w:rsidRDefault="00A52A97" w:rsidP="00A52A97">
            <w:pPr>
              <w:suppressAutoHyphens/>
              <w:spacing w:after="0" w:line="240" w:lineRule="auto"/>
              <w:rPr>
                <w:rFonts w:ascii="Times New Roman" w:hAnsi="Times New Roman"/>
                <w:bCs/>
                <w:sz w:val="24"/>
                <w:szCs w:val="24"/>
              </w:rPr>
            </w:pPr>
            <w:r w:rsidRPr="00DF5993">
              <w:rPr>
                <w:rFonts w:ascii="Times New Roman" w:hAnsi="Times New Roman"/>
                <w:bCs/>
                <w:sz w:val="24"/>
                <w:szCs w:val="24"/>
              </w:rPr>
              <w:t xml:space="preserve">ПК 1.1, ПК 1.2, </w:t>
            </w:r>
            <w:r w:rsidRPr="00DF5993">
              <w:rPr>
                <w:rFonts w:ascii="Times New Roman" w:hAnsi="Times New Roman"/>
                <w:bCs/>
                <w:sz w:val="24"/>
                <w:szCs w:val="24"/>
              </w:rPr>
              <w:br/>
              <w:t>ПК 1.3, ПК 1.4</w:t>
            </w:r>
          </w:p>
          <w:p w14:paraId="721F4CB0" w14:textId="7EBCAE4F" w:rsidR="00C553CE" w:rsidRPr="00DF5993" w:rsidRDefault="00A52A97" w:rsidP="00A52A97">
            <w:pPr>
              <w:spacing w:after="0" w:line="240" w:lineRule="auto"/>
              <w:rPr>
                <w:rFonts w:ascii="Times New Roman" w:hAnsi="Times New Roman"/>
                <w:color w:val="0D0D0D"/>
              </w:rPr>
            </w:pPr>
            <w:r w:rsidRPr="00DF5993">
              <w:rPr>
                <w:rFonts w:ascii="Times New Roman" w:hAnsi="Times New Roman"/>
                <w:bCs/>
                <w:sz w:val="24"/>
                <w:szCs w:val="24"/>
              </w:rPr>
              <w:t xml:space="preserve">ОК 01, ОК 02, </w:t>
            </w:r>
            <w:r w:rsidRPr="00DF5993">
              <w:rPr>
                <w:rFonts w:ascii="Times New Roman" w:hAnsi="Times New Roman"/>
                <w:bCs/>
                <w:sz w:val="24"/>
                <w:szCs w:val="24"/>
              </w:rPr>
              <w:br/>
              <w:t>ОК 04, ОК 09</w:t>
            </w:r>
          </w:p>
        </w:tc>
      </w:tr>
      <w:tr w:rsidR="00C553CE" w:rsidRPr="00DF5993" w14:paraId="321740D6" w14:textId="77777777" w:rsidTr="00626C33">
        <w:trPr>
          <w:trHeight w:val="759"/>
        </w:trPr>
        <w:tc>
          <w:tcPr>
            <w:tcW w:w="1007" w:type="pct"/>
            <w:vMerge/>
          </w:tcPr>
          <w:p w14:paraId="3AE43C1A" w14:textId="77777777" w:rsidR="00C553CE" w:rsidRPr="00DF5993" w:rsidRDefault="00C553CE" w:rsidP="00D3400E">
            <w:pPr>
              <w:spacing w:after="0" w:line="240" w:lineRule="auto"/>
              <w:rPr>
                <w:rFonts w:ascii="Times New Roman" w:hAnsi="Times New Roman"/>
                <w:b/>
                <w:bCs/>
                <w:color w:val="0D0D0D"/>
              </w:rPr>
            </w:pPr>
          </w:p>
        </w:tc>
        <w:tc>
          <w:tcPr>
            <w:tcW w:w="2458" w:type="pct"/>
          </w:tcPr>
          <w:p w14:paraId="60E27B53" w14:textId="77777777" w:rsidR="00C553CE" w:rsidRPr="00DF5993" w:rsidRDefault="00C553CE" w:rsidP="00D3400E">
            <w:pPr>
              <w:spacing w:after="0" w:line="240" w:lineRule="auto"/>
              <w:jc w:val="both"/>
              <w:rPr>
                <w:rFonts w:ascii="Times New Roman" w:hAnsi="Times New Roman"/>
                <w:color w:val="0D0D0D"/>
              </w:rPr>
            </w:pPr>
            <w:r w:rsidRPr="00DF5993">
              <w:rPr>
                <w:rFonts w:ascii="Times New Roman" w:hAnsi="Times New Roman"/>
                <w:b/>
                <w:bCs/>
                <w:color w:val="0D0D0D"/>
              </w:rPr>
              <w:t>Практическое занятие 36.</w:t>
            </w:r>
            <w:r w:rsidRPr="00DF5993">
              <w:rPr>
                <w:rFonts w:ascii="Times New Roman" w:hAnsi="Times New Roman"/>
                <w:color w:val="0D0D0D"/>
              </w:rPr>
              <w:t xml:space="preserve"> Демонстрация обучающимися методики организации и проведения игр-эстафет с элементами техники спортивных игр, используемых в работе с детьми дошкольного возраста</w:t>
            </w:r>
          </w:p>
        </w:tc>
        <w:tc>
          <w:tcPr>
            <w:tcW w:w="768" w:type="pct"/>
            <w:vAlign w:val="center"/>
          </w:tcPr>
          <w:p w14:paraId="6BA1FCBC" w14:textId="77777777" w:rsidR="00C553CE" w:rsidRPr="00DF5993" w:rsidRDefault="00C553CE" w:rsidP="00D3400E">
            <w:pPr>
              <w:spacing w:after="0" w:line="240" w:lineRule="auto"/>
              <w:jc w:val="center"/>
              <w:rPr>
                <w:rFonts w:ascii="Times New Roman" w:hAnsi="Times New Roman"/>
                <w:color w:val="0D0D0D"/>
              </w:rPr>
            </w:pPr>
            <w:r w:rsidRPr="00DF5993">
              <w:rPr>
                <w:rFonts w:ascii="Times New Roman" w:hAnsi="Times New Roman"/>
                <w:color w:val="0D0D0D"/>
              </w:rPr>
              <w:t>2</w:t>
            </w:r>
          </w:p>
        </w:tc>
        <w:tc>
          <w:tcPr>
            <w:tcW w:w="767" w:type="pct"/>
            <w:vMerge/>
          </w:tcPr>
          <w:p w14:paraId="4069B37B" w14:textId="77777777" w:rsidR="00C553CE" w:rsidRPr="00DF5993" w:rsidRDefault="00C553CE" w:rsidP="00D3400E">
            <w:pPr>
              <w:spacing w:after="0" w:line="240" w:lineRule="auto"/>
              <w:rPr>
                <w:rFonts w:ascii="Times New Roman" w:hAnsi="Times New Roman"/>
                <w:color w:val="0D0D0D"/>
              </w:rPr>
            </w:pPr>
          </w:p>
        </w:tc>
      </w:tr>
      <w:tr w:rsidR="00D3400E" w:rsidRPr="00DF5993" w14:paraId="3786E610" w14:textId="77777777" w:rsidTr="00626C33">
        <w:tc>
          <w:tcPr>
            <w:tcW w:w="3465" w:type="pct"/>
            <w:gridSpan w:val="2"/>
          </w:tcPr>
          <w:p w14:paraId="411F32B3" w14:textId="77777777" w:rsidR="00D3400E" w:rsidRPr="00DF5993" w:rsidRDefault="00D3400E" w:rsidP="00D3400E">
            <w:pPr>
              <w:spacing w:after="0" w:line="240" w:lineRule="auto"/>
              <w:rPr>
                <w:rFonts w:ascii="Times New Roman" w:hAnsi="Times New Roman"/>
                <w:b/>
                <w:bCs/>
                <w:i/>
                <w:color w:val="0D0D0D"/>
              </w:rPr>
            </w:pPr>
            <w:r w:rsidRPr="00DF5993">
              <w:rPr>
                <w:rFonts w:ascii="Times New Roman" w:hAnsi="Times New Roman"/>
                <w:b/>
                <w:bCs/>
                <w:color w:val="0D0D0D"/>
              </w:rPr>
              <w:t xml:space="preserve">Учебная практика </w:t>
            </w:r>
          </w:p>
          <w:p w14:paraId="64E8D883" w14:textId="77777777" w:rsidR="00D3400E" w:rsidRPr="00DF5993" w:rsidRDefault="00D3400E" w:rsidP="00D3400E">
            <w:pPr>
              <w:spacing w:after="0" w:line="240" w:lineRule="auto"/>
              <w:rPr>
                <w:rFonts w:ascii="Times New Roman" w:hAnsi="Times New Roman"/>
                <w:b/>
                <w:bCs/>
                <w:color w:val="0D0D0D"/>
              </w:rPr>
            </w:pPr>
            <w:r w:rsidRPr="00DF5993">
              <w:rPr>
                <w:rFonts w:ascii="Times New Roman" w:hAnsi="Times New Roman"/>
                <w:b/>
                <w:bCs/>
                <w:color w:val="0D0D0D"/>
              </w:rPr>
              <w:t xml:space="preserve">Виды работ </w:t>
            </w:r>
          </w:p>
          <w:p w14:paraId="53C71179" w14:textId="77777777" w:rsidR="00D3400E" w:rsidRPr="00DF5993" w:rsidRDefault="00D3400E" w:rsidP="00FD21BA">
            <w:pPr>
              <w:numPr>
                <w:ilvl w:val="0"/>
                <w:numId w:val="14"/>
              </w:numPr>
              <w:tabs>
                <w:tab w:val="clear" w:pos="790"/>
              </w:tabs>
              <w:spacing w:after="0" w:line="240" w:lineRule="auto"/>
              <w:ind w:left="0" w:firstLine="0"/>
              <w:jc w:val="both"/>
              <w:rPr>
                <w:rFonts w:ascii="Times New Roman" w:eastAsia="TimesNewRomanPSMT" w:hAnsi="Times New Roman"/>
                <w:color w:val="0D0D0D"/>
              </w:rPr>
            </w:pPr>
            <w:r w:rsidRPr="00DF5993">
              <w:rPr>
                <w:rFonts w:ascii="Times New Roman" w:eastAsia="TimesNewRomanPSMT" w:hAnsi="Times New Roman"/>
                <w:color w:val="0D0D0D"/>
              </w:rPr>
              <w:t xml:space="preserve">Наблюдение и анализ </w:t>
            </w:r>
            <w:r w:rsidRPr="00DF5993">
              <w:rPr>
                <w:rFonts w:ascii="Times New Roman" w:hAnsi="Times New Roman"/>
                <w:color w:val="0D0D0D"/>
              </w:rPr>
              <w:t xml:space="preserve">деятельности </w:t>
            </w:r>
            <w:r w:rsidRPr="00DF5993">
              <w:rPr>
                <w:rFonts w:ascii="Times New Roman" w:eastAsia="TimesNewRomanPSMT" w:hAnsi="Times New Roman"/>
                <w:color w:val="0D0D0D"/>
              </w:rPr>
              <w:t>воспитателя по организации и проведению режимных моментов в 1 и 2 половину дня (</w:t>
            </w:r>
            <w:r w:rsidRPr="00DF5993">
              <w:rPr>
                <w:rFonts w:ascii="Times New Roman" w:hAnsi="Times New Roman"/>
                <w:bCs/>
                <w:color w:val="0D0D0D"/>
              </w:rPr>
              <w:t xml:space="preserve">утренний прием, </w:t>
            </w:r>
            <w:r w:rsidRPr="00DF5993">
              <w:rPr>
                <w:rFonts w:ascii="Times New Roman" w:eastAsia="TimesNewRomanPSMT" w:hAnsi="Times New Roman"/>
                <w:color w:val="0D0D0D"/>
              </w:rPr>
              <w:t xml:space="preserve">умывание, питание, одевание, сон, подъем после сна), </w:t>
            </w:r>
            <w:r w:rsidRPr="00DF5993">
              <w:rPr>
                <w:rFonts w:ascii="Times New Roman" w:eastAsia="Calibri" w:hAnsi="Times New Roman"/>
                <w:color w:val="0D0D0D"/>
              </w:rPr>
              <w:t>закаливающих мероприятий</w:t>
            </w:r>
            <w:r w:rsidRPr="00DF5993">
              <w:rPr>
                <w:rFonts w:ascii="Times New Roman" w:eastAsia="TimesNewRomanPSMT" w:hAnsi="Times New Roman"/>
                <w:color w:val="0D0D0D"/>
              </w:rPr>
              <w:t xml:space="preserve"> в разных возрастных группах.</w:t>
            </w:r>
          </w:p>
          <w:p w14:paraId="16F640C7" w14:textId="77777777" w:rsidR="00D3400E" w:rsidRPr="00DF5993" w:rsidRDefault="00D3400E" w:rsidP="00FD21BA">
            <w:pPr>
              <w:numPr>
                <w:ilvl w:val="0"/>
                <w:numId w:val="14"/>
              </w:numPr>
              <w:tabs>
                <w:tab w:val="clear" w:pos="790"/>
              </w:tabs>
              <w:spacing w:after="0" w:line="240" w:lineRule="auto"/>
              <w:ind w:left="0" w:firstLine="0"/>
              <w:jc w:val="both"/>
              <w:rPr>
                <w:rFonts w:ascii="Times New Roman" w:eastAsia="TimesNewRomanPSMT" w:hAnsi="Times New Roman"/>
                <w:color w:val="0D0D0D"/>
              </w:rPr>
            </w:pPr>
            <w:r w:rsidRPr="00DF5993">
              <w:rPr>
                <w:rFonts w:ascii="Times New Roman" w:eastAsia="TimesNewRomanPSMT" w:hAnsi="Times New Roman"/>
                <w:color w:val="0D0D0D"/>
              </w:rPr>
              <w:t xml:space="preserve">Наблюдение и анализ </w:t>
            </w:r>
            <w:r w:rsidRPr="00DF5993">
              <w:rPr>
                <w:rFonts w:ascii="Times New Roman" w:hAnsi="Times New Roman"/>
                <w:color w:val="0D0D0D"/>
              </w:rPr>
              <w:t xml:space="preserve">деятельности </w:t>
            </w:r>
            <w:r w:rsidRPr="00DF5993">
              <w:rPr>
                <w:rFonts w:ascii="Times New Roman" w:eastAsia="TimesNewRomanPSMT" w:hAnsi="Times New Roman"/>
                <w:color w:val="0D0D0D"/>
              </w:rPr>
              <w:t xml:space="preserve">воспитателя по организации и проведению </w:t>
            </w:r>
            <w:r w:rsidRPr="00DF5993">
              <w:rPr>
                <w:rFonts w:ascii="Times New Roman" w:eastAsia="Calibri" w:hAnsi="Times New Roman"/>
                <w:color w:val="0D0D0D"/>
              </w:rPr>
              <w:t>прогулки в разных возрастных группах</w:t>
            </w:r>
          </w:p>
          <w:p w14:paraId="001FC267" w14:textId="77777777" w:rsidR="00D3400E" w:rsidRPr="00DF5993" w:rsidRDefault="00D3400E" w:rsidP="00FD21BA">
            <w:pPr>
              <w:numPr>
                <w:ilvl w:val="0"/>
                <w:numId w:val="14"/>
              </w:numPr>
              <w:tabs>
                <w:tab w:val="clear" w:pos="790"/>
              </w:tabs>
              <w:spacing w:after="0" w:line="240" w:lineRule="auto"/>
              <w:ind w:left="0" w:firstLine="0"/>
              <w:jc w:val="both"/>
              <w:rPr>
                <w:rFonts w:ascii="Times New Roman" w:eastAsia="TimesNewRomanPSMT" w:hAnsi="Times New Roman"/>
                <w:color w:val="0D0D0D"/>
              </w:rPr>
            </w:pPr>
            <w:r w:rsidRPr="00DF5993">
              <w:rPr>
                <w:rFonts w:ascii="Times New Roman" w:hAnsi="Times New Roman"/>
                <w:color w:val="0D0D0D"/>
              </w:rPr>
              <w:t xml:space="preserve">Наблюдение и анализ </w:t>
            </w:r>
            <w:r w:rsidRPr="00DF5993">
              <w:rPr>
                <w:rFonts w:ascii="Times New Roman" w:eastAsia="Calibri" w:hAnsi="Times New Roman"/>
                <w:color w:val="0D0D0D"/>
              </w:rPr>
              <w:t>проведения</w:t>
            </w:r>
            <w:r w:rsidRPr="00DF5993">
              <w:rPr>
                <w:rFonts w:ascii="Times New Roman" w:eastAsia="Calibri" w:hAnsi="Times New Roman"/>
                <w:snapToGrid w:val="0"/>
                <w:color w:val="0D0D0D"/>
              </w:rPr>
              <w:t xml:space="preserve"> утренней гимнастики (зарядки),</w:t>
            </w:r>
            <w:r w:rsidRPr="00DF5993">
              <w:rPr>
                <w:rFonts w:ascii="Times New Roman" w:hAnsi="Times New Roman"/>
                <w:color w:val="0D0D0D"/>
              </w:rPr>
              <w:t xml:space="preserve"> гимнастики после дневного сна,</w:t>
            </w:r>
            <w:r w:rsidRPr="00DF5993">
              <w:rPr>
                <w:rFonts w:ascii="Times New Roman" w:eastAsia="Calibri" w:hAnsi="Times New Roman"/>
                <w:snapToGrid w:val="0"/>
                <w:color w:val="0D0D0D"/>
              </w:rPr>
              <w:t xml:space="preserve"> физкультминуток и физкультурных пауз,</w:t>
            </w:r>
            <w:r w:rsidRPr="00DF5993">
              <w:rPr>
                <w:rFonts w:ascii="Times New Roman" w:eastAsia="Calibri" w:hAnsi="Times New Roman"/>
                <w:color w:val="0D0D0D"/>
              </w:rPr>
              <w:t xml:space="preserve"> спортивных игр и упражнений для детей разных возрастных групп</w:t>
            </w:r>
          </w:p>
          <w:p w14:paraId="5D718E0E" w14:textId="77777777" w:rsidR="00D3400E" w:rsidRPr="00DF5993" w:rsidRDefault="00D3400E" w:rsidP="00FD21BA">
            <w:pPr>
              <w:numPr>
                <w:ilvl w:val="0"/>
                <w:numId w:val="14"/>
              </w:numPr>
              <w:tabs>
                <w:tab w:val="clear" w:pos="790"/>
              </w:tabs>
              <w:spacing w:after="0" w:line="240" w:lineRule="auto"/>
              <w:ind w:left="0" w:firstLine="0"/>
              <w:jc w:val="both"/>
              <w:rPr>
                <w:rFonts w:ascii="Times New Roman" w:eastAsia="TimesNewRomanPSMT" w:hAnsi="Times New Roman"/>
                <w:color w:val="0D0D0D"/>
              </w:rPr>
            </w:pPr>
            <w:r w:rsidRPr="00DF5993">
              <w:rPr>
                <w:rFonts w:ascii="Times New Roman" w:eastAsia="Calibri" w:hAnsi="Times New Roman"/>
                <w:color w:val="0D0D0D"/>
              </w:rPr>
              <w:t>Наблюдение и анализ проведения подвижных игр в режиме дня, на прогулке</w:t>
            </w:r>
            <w:r w:rsidRPr="00DF5993">
              <w:rPr>
                <w:rFonts w:ascii="Times New Roman" w:hAnsi="Times New Roman"/>
                <w:color w:val="0D0D0D"/>
              </w:rPr>
              <w:t xml:space="preserve"> </w:t>
            </w:r>
          </w:p>
          <w:p w14:paraId="6863A878" w14:textId="77777777" w:rsidR="00D3400E" w:rsidRPr="00DF5993" w:rsidRDefault="00D3400E" w:rsidP="00FD21BA">
            <w:pPr>
              <w:numPr>
                <w:ilvl w:val="0"/>
                <w:numId w:val="14"/>
              </w:numPr>
              <w:tabs>
                <w:tab w:val="clear" w:pos="790"/>
              </w:tabs>
              <w:spacing w:after="0" w:line="240" w:lineRule="auto"/>
              <w:ind w:left="0" w:firstLine="0"/>
              <w:jc w:val="both"/>
              <w:rPr>
                <w:rFonts w:ascii="Times New Roman" w:eastAsia="TimesNewRomanPSMT" w:hAnsi="Times New Roman"/>
                <w:color w:val="0D0D0D"/>
              </w:rPr>
            </w:pPr>
            <w:r w:rsidRPr="00DF5993">
              <w:rPr>
                <w:rFonts w:ascii="Times New Roman" w:hAnsi="Times New Roman"/>
                <w:color w:val="0D0D0D"/>
              </w:rPr>
              <w:t xml:space="preserve">Наблюдение и анализ </w:t>
            </w:r>
            <w:r w:rsidRPr="00DF5993">
              <w:rPr>
                <w:rFonts w:ascii="Times New Roman" w:eastAsia="Calibri" w:hAnsi="Times New Roman"/>
                <w:color w:val="0D0D0D"/>
              </w:rPr>
              <w:t>проведения</w:t>
            </w:r>
            <w:r w:rsidRPr="00DF5993">
              <w:rPr>
                <w:rFonts w:ascii="Times New Roman" w:eastAsia="Calibri" w:hAnsi="Times New Roman"/>
                <w:snapToGrid w:val="0"/>
                <w:color w:val="0D0D0D"/>
              </w:rPr>
              <w:t xml:space="preserve"> различных типов физкультурных занятий</w:t>
            </w:r>
            <w:r w:rsidRPr="00DF5993">
              <w:rPr>
                <w:rFonts w:ascii="Times New Roman" w:hAnsi="Times New Roman"/>
                <w:color w:val="0D0D0D"/>
              </w:rPr>
              <w:t>, физкультурного досуга;</w:t>
            </w:r>
          </w:p>
          <w:p w14:paraId="5242F5B5" w14:textId="77777777" w:rsidR="00D3400E" w:rsidRPr="00DF5993" w:rsidRDefault="00D3400E" w:rsidP="00FD21BA">
            <w:pPr>
              <w:numPr>
                <w:ilvl w:val="0"/>
                <w:numId w:val="14"/>
              </w:numPr>
              <w:tabs>
                <w:tab w:val="clear" w:pos="790"/>
              </w:tabs>
              <w:spacing w:after="0" w:line="240" w:lineRule="auto"/>
              <w:ind w:left="0" w:firstLine="0"/>
              <w:jc w:val="both"/>
              <w:rPr>
                <w:rFonts w:ascii="Times New Roman" w:eastAsia="TimesNewRomanPSMT" w:hAnsi="Times New Roman"/>
                <w:color w:val="0D0D0D"/>
              </w:rPr>
            </w:pPr>
            <w:r w:rsidRPr="00DF5993">
              <w:rPr>
                <w:rFonts w:ascii="Times New Roman" w:hAnsi="Times New Roman"/>
                <w:color w:val="0D0D0D"/>
              </w:rPr>
              <w:t>Диагностика и анализ объема культурно-гигиенических навыков детей в соответствии с возрастом;</w:t>
            </w:r>
          </w:p>
          <w:p w14:paraId="6DD91318" w14:textId="77777777" w:rsidR="00D3400E" w:rsidRPr="00DF5993" w:rsidRDefault="00D3400E" w:rsidP="00FD21BA">
            <w:pPr>
              <w:numPr>
                <w:ilvl w:val="0"/>
                <w:numId w:val="14"/>
              </w:numPr>
              <w:tabs>
                <w:tab w:val="clear" w:pos="790"/>
              </w:tabs>
              <w:spacing w:after="0" w:line="240" w:lineRule="auto"/>
              <w:ind w:left="0" w:firstLine="0"/>
              <w:jc w:val="both"/>
              <w:rPr>
                <w:rFonts w:ascii="Times New Roman" w:eastAsia="TimesNewRomanPSMT" w:hAnsi="Times New Roman"/>
                <w:color w:val="0D0D0D"/>
              </w:rPr>
            </w:pPr>
            <w:r w:rsidRPr="00DF5993">
              <w:rPr>
                <w:rFonts w:ascii="Times New Roman" w:hAnsi="Times New Roman"/>
                <w:color w:val="0D0D0D"/>
              </w:rPr>
              <w:t>Моделирование проведения фрагментов режимных моментов, фрагментов мероприятий двигательного режима, направленных на укрепление здоровья ребенка и его физическое развитие в раннем и дошкольном возрасте</w:t>
            </w:r>
          </w:p>
          <w:p w14:paraId="3BBE609A" w14:textId="77777777" w:rsidR="00D3400E" w:rsidRPr="00DF5993" w:rsidRDefault="00D3400E" w:rsidP="00FD21BA">
            <w:pPr>
              <w:numPr>
                <w:ilvl w:val="0"/>
                <w:numId w:val="14"/>
              </w:numPr>
              <w:tabs>
                <w:tab w:val="clear" w:pos="790"/>
              </w:tabs>
              <w:spacing w:after="0" w:line="240" w:lineRule="auto"/>
              <w:ind w:left="0" w:firstLine="0"/>
              <w:jc w:val="both"/>
              <w:rPr>
                <w:rFonts w:ascii="Times New Roman" w:eastAsia="TimesNewRomanPSMT" w:hAnsi="Times New Roman"/>
                <w:color w:val="0D0D0D"/>
              </w:rPr>
            </w:pPr>
            <w:r w:rsidRPr="00DF5993">
              <w:rPr>
                <w:rFonts w:ascii="Times New Roman" w:eastAsia="TimesNewRomanPSMT" w:hAnsi="Times New Roman"/>
                <w:color w:val="0D0D0D"/>
              </w:rPr>
              <w:t>Знакомство с организацией оздоровительной работы в ДОО;</w:t>
            </w:r>
          </w:p>
          <w:p w14:paraId="118CC88B" w14:textId="77777777" w:rsidR="00D3400E" w:rsidRPr="00DF5993" w:rsidRDefault="00D3400E" w:rsidP="00FD21BA">
            <w:pPr>
              <w:numPr>
                <w:ilvl w:val="0"/>
                <w:numId w:val="14"/>
              </w:numPr>
              <w:tabs>
                <w:tab w:val="clear" w:pos="790"/>
              </w:tabs>
              <w:spacing w:after="0" w:line="240" w:lineRule="auto"/>
              <w:ind w:left="0" w:firstLine="0"/>
              <w:jc w:val="both"/>
              <w:rPr>
                <w:rFonts w:ascii="Times New Roman" w:eastAsia="TimesNewRomanPSMT" w:hAnsi="Times New Roman"/>
                <w:color w:val="0D0D0D"/>
              </w:rPr>
            </w:pPr>
            <w:r w:rsidRPr="00DF5993">
              <w:rPr>
                <w:rFonts w:ascii="Times New Roman" w:eastAsia="TimesNewRomanPSMT" w:hAnsi="Times New Roman"/>
                <w:color w:val="0D0D0D"/>
              </w:rPr>
              <w:t>Наблюдение и анализ проведения закаливающих процедур с детьми в соответствии с возрастом и особенностями в состоянии здоровья;</w:t>
            </w:r>
          </w:p>
          <w:p w14:paraId="60F632BE" w14:textId="77777777" w:rsidR="00D3400E" w:rsidRPr="00DF5993" w:rsidRDefault="00D3400E" w:rsidP="00FD21BA">
            <w:pPr>
              <w:numPr>
                <w:ilvl w:val="0"/>
                <w:numId w:val="14"/>
              </w:numPr>
              <w:tabs>
                <w:tab w:val="clear" w:pos="790"/>
              </w:tabs>
              <w:spacing w:after="0" w:line="240" w:lineRule="auto"/>
              <w:ind w:left="0" w:firstLine="0"/>
              <w:jc w:val="both"/>
              <w:rPr>
                <w:rFonts w:ascii="Times New Roman" w:eastAsia="TimesNewRomanPSMT" w:hAnsi="Times New Roman"/>
                <w:color w:val="0D0D0D"/>
              </w:rPr>
            </w:pPr>
            <w:r w:rsidRPr="00DF5993">
              <w:rPr>
                <w:rFonts w:ascii="Times New Roman" w:eastAsia="TimesNewRomanPSMT" w:hAnsi="Times New Roman"/>
                <w:color w:val="0D0D0D"/>
              </w:rPr>
              <w:t>Изучение особенностей представлений о здоровье и культурно-гигиенических навыках у детей младшего и среднего дошкольного возраста;</w:t>
            </w:r>
          </w:p>
          <w:p w14:paraId="60059058" w14:textId="77777777" w:rsidR="00D3400E" w:rsidRPr="00DF5993" w:rsidRDefault="00D3400E" w:rsidP="00FD21BA">
            <w:pPr>
              <w:numPr>
                <w:ilvl w:val="0"/>
                <w:numId w:val="14"/>
              </w:numPr>
              <w:tabs>
                <w:tab w:val="clear" w:pos="790"/>
                <w:tab w:val="num" w:pos="709"/>
                <w:tab w:val="left" w:pos="1134"/>
              </w:tabs>
              <w:spacing w:after="0" w:line="240" w:lineRule="auto"/>
              <w:ind w:left="0" w:firstLine="0"/>
              <w:jc w:val="both"/>
              <w:rPr>
                <w:rFonts w:ascii="Times New Roman" w:eastAsia="TimesNewRomanPSMT" w:hAnsi="Times New Roman"/>
                <w:color w:val="0D0D0D"/>
              </w:rPr>
            </w:pPr>
            <w:r w:rsidRPr="00DF5993">
              <w:rPr>
                <w:rFonts w:ascii="Times New Roman" w:eastAsia="TimesNewRomanPSMT" w:hAnsi="Times New Roman"/>
                <w:color w:val="0D0D0D"/>
              </w:rPr>
              <w:t>Изучение особенности отношения ребенка к здоровью и мотивации здорового образа жизни, особенности знаний детей о здоровье человека</w:t>
            </w:r>
          </w:p>
          <w:p w14:paraId="507F5A55" w14:textId="77777777" w:rsidR="00D3400E" w:rsidRPr="00DF5993" w:rsidRDefault="00D3400E" w:rsidP="00FD21BA">
            <w:pPr>
              <w:numPr>
                <w:ilvl w:val="0"/>
                <w:numId w:val="14"/>
              </w:numPr>
              <w:tabs>
                <w:tab w:val="clear" w:pos="790"/>
                <w:tab w:val="num" w:pos="709"/>
                <w:tab w:val="left" w:pos="1134"/>
              </w:tabs>
              <w:spacing w:after="0" w:line="240" w:lineRule="auto"/>
              <w:ind w:left="0" w:firstLine="0"/>
              <w:jc w:val="both"/>
              <w:rPr>
                <w:rFonts w:ascii="Times New Roman" w:eastAsia="TimesNewRomanPSMT" w:hAnsi="Times New Roman"/>
                <w:color w:val="0D0D0D"/>
              </w:rPr>
            </w:pPr>
            <w:r w:rsidRPr="00DF5993">
              <w:rPr>
                <w:rFonts w:ascii="Times New Roman" w:eastAsia="TimesNewRomanPSMT" w:hAnsi="Times New Roman"/>
                <w:color w:val="0D0D0D"/>
              </w:rPr>
              <w:t xml:space="preserve">Анализ </w:t>
            </w:r>
            <w:r w:rsidRPr="00DF5993">
              <w:rPr>
                <w:rFonts w:ascii="Times New Roman" w:hAnsi="Times New Roman"/>
                <w:color w:val="0D0D0D"/>
              </w:rPr>
              <w:t>развивающей предметно-пространственной среды, позволяющей обеспечить разнообразную двигательную активность детей раннего и дошкольного возраста в групповой комнате детского сада, физкультурном зале, на спортивной площадке ДОО</w:t>
            </w:r>
          </w:p>
        </w:tc>
        <w:tc>
          <w:tcPr>
            <w:tcW w:w="768" w:type="pct"/>
            <w:vAlign w:val="center"/>
          </w:tcPr>
          <w:p w14:paraId="40B94AF7" w14:textId="77777777" w:rsidR="00D3400E" w:rsidRPr="00DF5993" w:rsidRDefault="00D3400E" w:rsidP="00D3400E">
            <w:pPr>
              <w:spacing w:after="0" w:line="240" w:lineRule="auto"/>
              <w:jc w:val="center"/>
              <w:rPr>
                <w:rFonts w:ascii="Times New Roman" w:hAnsi="Times New Roman"/>
                <w:b/>
                <w:color w:val="0D0D0D"/>
              </w:rPr>
            </w:pPr>
            <w:r w:rsidRPr="00DF5993">
              <w:rPr>
                <w:rFonts w:ascii="Times New Roman" w:hAnsi="Times New Roman"/>
                <w:b/>
                <w:color w:val="0D0D0D"/>
              </w:rPr>
              <w:t>36</w:t>
            </w:r>
          </w:p>
        </w:tc>
        <w:tc>
          <w:tcPr>
            <w:tcW w:w="767" w:type="pct"/>
          </w:tcPr>
          <w:p w14:paraId="1F7DC8A3" w14:textId="77777777" w:rsidR="00D3400E" w:rsidRPr="00DF5993" w:rsidRDefault="00D3400E" w:rsidP="00D3400E">
            <w:pPr>
              <w:spacing w:after="0" w:line="240" w:lineRule="auto"/>
              <w:rPr>
                <w:rFonts w:ascii="Times New Roman" w:hAnsi="Times New Roman"/>
                <w:b/>
                <w:color w:val="0D0D0D"/>
              </w:rPr>
            </w:pPr>
          </w:p>
        </w:tc>
      </w:tr>
      <w:tr w:rsidR="00D3400E" w:rsidRPr="00DF5993" w14:paraId="1F53C029" w14:textId="77777777" w:rsidTr="00626C33">
        <w:trPr>
          <w:trHeight w:val="559"/>
        </w:trPr>
        <w:tc>
          <w:tcPr>
            <w:tcW w:w="3465" w:type="pct"/>
            <w:gridSpan w:val="2"/>
          </w:tcPr>
          <w:p w14:paraId="4D34CD47" w14:textId="77777777" w:rsidR="00D3400E" w:rsidRPr="00DF5993" w:rsidRDefault="00D3400E" w:rsidP="00D3400E">
            <w:pPr>
              <w:suppressAutoHyphens/>
              <w:spacing w:after="0" w:line="240" w:lineRule="auto"/>
              <w:jc w:val="both"/>
              <w:rPr>
                <w:rFonts w:ascii="Times New Roman" w:hAnsi="Times New Roman"/>
                <w:b/>
                <w:bCs/>
                <w:color w:val="0D0D0D"/>
              </w:rPr>
            </w:pPr>
            <w:r w:rsidRPr="00DF5993">
              <w:rPr>
                <w:rFonts w:ascii="Times New Roman" w:hAnsi="Times New Roman"/>
                <w:b/>
                <w:bCs/>
                <w:color w:val="0D0D0D"/>
              </w:rPr>
              <w:t>Производственная практика</w:t>
            </w:r>
          </w:p>
          <w:p w14:paraId="7DB3F1FC" w14:textId="77777777" w:rsidR="00D3400E" w:rsidRPr="00DF5993" w:rsidRDefault="00D3400E" w:rsidP="00D3400E">
            <w:pPr>
              <w:suppressAutoHyphens/>
              <w:spacing w:after="0" w:line="240" w:lineRule="auto"/>
              <w:jc w:val="both"/>
              <w:rPr>
                <w:rFonts w:ascii="Times New Roman" w:hAnsi="Times New Roman"/>
                <w:b/>
                <w:bCs/>
                <w:color w:val="0D0D0D"/>
              </w:rPr>
            </w:pPr>
            <w:r w:rsidRPr="00DF5993">
              <w:rPr>
                <w:rFonts w:ascii="Times New Roman" w:hAnsi="Times New Roman"/>
                <w:b/>
                <w:bCs/>
                <w:color w:val="0D0D0D"/>
              </w:rPr>
              <w:t xml:space="preserve">Виды работ </w:t>
            </w:r>
          </w:p>
          <w:p w14:paraId="7B573E8A" w14:textId="77777777" w:rsidR="00D3400E" w:rsidRPr="00DF5993" w:rsidRDefault="00D3400E" w:rsidP="00FD21BA">
            <w:pPr>
              <w:pStyle w:val="ad"/>
              <w:numPr>
                <w:ilvl w:val="0"/>
                <w:numId w:val="15"/>
              </w:numPr>
              <w:tabs>
                <w:tab w:val="clear" w:pos="790"/>
                <w:tab w:val="num" w:pos="567"/>
              </w:tabs>
              <w:spacing w:before="0" w:after="0"/>
              <w:ind w:left="0" w:firstLine="0"/>
              <w:jc w:val="both"/>
              <w:rPr>
                <w:color w:val="0D0D0D"/>
                <w:sz w:val="22"/>
                <w:szCs w:val="22"/>
              </w:rPr>
            </w:pPr>
            <w:r w:rsidRPr="00DF5993">
              <w:rPr>
                <w:color w:val="0D0D0D"/>
                <w:sz w:val="22"/>
                <w:szCs w:val="22"/>
              </w:rPr>
              <w:t xml:space="preserve">Составление календарно-тематического плана проведения </w:t>
            </w:r>
            <w:r w:rsidRPr="00DF5993">
              <w:rPr>
                <w:rFonts w:eastAsia="Calibri"/>
                <w:color w:val="0D0D0D"/>
                <w:sz w:val="22"/>
                <w:szCs w:val="22"/>
              </w:rPr>
              <w:t>режимных моментов</w:t>
            </w:r>
            <w:r w:rsidRPr="00DF5993">
              <w:rPr>
                <w:color w:val="0D0D0D"/>
                <w:sz w:val="22"/>
                <w:szCs w:val="22"/>
              </w:rPr>
              <w:t xml:space="preserve"> в </w:t>
            </w:r>
            <w:r w:rsidRPr="00DF5993">
              <w:rPr>
                <w:color w:val="0D0D0D"/>
                <w:sz w:val="22"/>
                <w:szCs w:val="22"/>
                <w:lang w:val="en-US"/>
              </w:rPr>
              <w:t>I</w:t>
            </w:r>
            <w:r w:rsidRPr="00DF5993">
              <w:rPr>
                <w:color w:val="0D0D0D"/>
                <w:sz w:val="22"/>
                <w:szCs w:val="22"/>
              </w:rPr>
              <w:t xml:space="preserve"> половину дня для своей возрастной группе на практике;</w:t>
            </w:r>
          </w:p>
          <w:p w14:paraId="5D0726D9" w14:textId="77777777" w:rsidR="00D3400E" w:rsidRPr="00DF5993" w:rsidRDefault="00D3400E" w:rsidP="00FD21BA">
            <w:pPr>
              <w:pStyle w:val="ad"/>
              <w:numPr>
                <w:ilvl w:val="0"/>
                <w:numId w:val="15"/>
              </w:numPr>
              <w:tabs>
                <w:tab w:val="clear" w:pos="790"/>
                <w:tab w:val="num" w:pos="567"/>
              </w:tabs>
              <w:spacing w:before="0" w:after="0"/>
              <w:ind w:left="0" w:firstLine="0"/>
              <w:jc w:val="both"/>
              <w:rPr>
                <w:color w:val="0D0D0D"/>
                <w:sz w:val="22"/>
                <w:szCs w:val="22"/>
              </w:rPr>
            </w:pPr>
            <w:r w:rsidRPr="00DF5993">
              <w:rPr>
                <w:color w:val="0D0D0D"/>
                <w:sz w:val="22"/>
                <w:szCs w:val="22"/>
              </w:rPr>
              <w:t xml:space="preserve">Составление календарно-тематического плана режимных мероприятий во </w:t>
            </w:r>
            <w:r w:rsidRPr="00DF5993">
              <w:rPr>
                <w:color w:val="0D0D0D"/>
                <w:sz w:val="22"/>
                <w:szCs w:val="22"/>
                <w:lang w:val="en-US"/>
              </w:rPr>
              <w:t>II</w:t>
            </w:r>
            <w:r w:rsidRPr="00DF5993">
              <w:rPr>
                <w:color w:val="0D0D0D"/>
                <w:sz w:val="22"/>
                <w:szCs w:val="22"/>
              </w:rPr>
              <w:t xml:space="preserve"> половину дня для своей возрастной группы на практике;</w:t>
            </w:r>
          </w:p>
          <w:p w14:paraId="766A3044" w14:textId="77777777" w:rsidR="00D3400E" w:rsidRPr="00DF5993" w:rsidRDefault="00D3400E" w:rsidP="00FD21BA">
            <w:pPr>
              <w:pStyle w:val="ad"/>
              <w:numPr>
                <w:ilvl w:val="0"/>
                <w:numId w:val="15"/>
              </w:numPr>
              <w:tabs>
                <w:tab w:val="clear" w:pos="790"/>
                <w:tab w:val="num" w:pos="567"/>
              </w:tabs>
              <w:spacing w:before="0" w:after="0"/>
              <w:ind w:left="0" w:firstLine="0"/>
              <w:jc w:val="both"/>
              <w:rPr>
                <w:color w:val="0D0D0D"/>
                <w:sz w:val="22"/>
                <w:szCs w:val="22"/>
              </w:rPr>
            </w:pPr>
            <w:r w:rsidRPr="00DF5993">
              <w:rPr>
                <w:color w:val="0D0D0D"/>
                <w:sz w:val="22"/>
                <w:szCs w:val="22"/>
              </w:rPr>
              <w:t>Разработка технологических карт проведения утренней гимнастики</w:t>
            </w:r>
            <w:r w:rsidRPr="00DF5993">
              <w:rPr>
                <w:color w:val="0D0D0D"/>
                <w:sz w:val="22"/>
                <w:szCs w:val="22"/>
                <w:lang w:val="ru-RU"/>
              </w:rPr>
              <w:t xml:space="preserve"> </w:t>
            </w:r>
            <w:r w:rsidRPr="00DF5993">
              <w:rPr>
                <w:rFonts w:eastAsia="Calibri"/>
                <w:snapToGrid w:val="0"/>
                <w:color w:val="0D0D0D"/>
                <w:sz w:val="22"/>
                <w:szCs w:val="22"/>
              </w:rPr>
              <w:t>(зарядки)</w:t>
            </w:r>
            <w:r w:rsidRPr="00DF5993">
              <w:rPr>
                <w:color w:val="0D0D0D"/>
                <w:sz w:val="22"/>
                <w:szCs w:val="22"/>
              </w:rPr>
              <w:t xml:space="preserve"> для своей возрастной группы на практике;</w:t>
            </w:r>
          </w:p>
          <w:p w14:paraId="62CA8DF2" w14:textId="77777777" w:rsidR="00D3400E" w:rsidRPr="00DF5993" w:rsidRDefault="00D3400E" w:rsidP="00FD21BA">
            <w:pPr>
              <w:pStyle w:val="ad"/>
              <w:numPr>
                <w:ilvl w:val="0"/>
                <w:numId w:val="15"/>
              </w:numPr>
              <w:tabs>
                <w:tab w:val="clear" w:pos="790"/>
                <w:tab w:val="num" w:pos="567"/>
              </w:tabs>
              <w:spacing w:before="0" w:after="0"/>
              <w:ind w:left="0" w:firstLine="0"/>
              <w:jc w:val="both"/>
              <w:rPr>
                <w:color w:val="0D0D0D"/>
                <w:sz w:val="22"/>
                <w:szCs w:val="22"/>
              </w:rPr>
            </w:pPr>
            <w:r w:rsidRPr="00DF5993">
              <w:rPr>
                <w:color w:val="0D0D0D"/>
                <w:sz w:val="22"/>
                <w:szCs w:val="22"/>
              </w:rPr>
              <w:t>Разработка технологических карт проведения гимнастики после дневного сна для своей возрастной группы на практике;</w:t>
            </w:r>
          </w:p>
          <w:p w14:paraId="0FB476D3" w14:textId="77777777" w:rsidR="00D3400E" w:rsidRPr="00DF5993" w:rsidRDefault="00D3400E" w:rsidP="00FD21BA">
            <w:pPr>
              <w:pStyle w:val="ad"/>
              <w:numPr>
                <w:ilvl w:val="0"/>
                <w:numId w:val="15"/>
              </w:numPr>
              <w:tabs>
                <w:tab w:val="clear" w:pos="790"/>
                <w:tab w:val="num" w:pos="567"/>
              </w:tabs>
              <w:spacing w:before="0" w:after="0"/>
              <w:ind w:left="0" w:firstLine="0"/>
              <w:jc w:val="both"/>
              <w:rPr>
                <w:color w:val="0D0D0D"/>
                <w:sz w:val="22"/>
                <w:szCs w:val="22"/>
              </w:rPr>
            </w:pPr>
            <w:r w:rsidRPr="00DF5993">
              <w:rPr>
                <w:color w:val="0D0D0D"/>
                <w:sz w:val="22"/>
                <w:szCs w:val="22"/>
              </w:rPr>
              <w:t>Разработка технологических карт проведения физкультурного занятия смешанного типа для своей возрастной группы на практике;</w:t>
            </w:r>
          </w:p>
          <w:p w14:paraId="193F4470" w14:textId="77777777" w:rsidR="00D3400E" w:rsidRPr="00DF5993" w:rsidRDefault="00D3400E" w:rsidP="00FD21BA">
            <w:pPr>
              <w:pStyle w:val="ad"/>
              <w:numPr>
                <w:ilvl w:val="0"/>
                <w:numId w:val="15"/>
              </w:numPr>
              <w:tabs>
                <w:tab w:val="clear" w:pos="790"/>
                <w:tab w:val="num" w:pos="567"/>
              </w:tabs>
              <w:spacing w:before="0" w:after="0"/>
              <w:ind w:left="0" w:firstLine="0"/>
              <w:jc w:val="both"/>
              <w:rPr>
                <w:color w:val="0D0D0D"/>
                <w:sz w:val="22"/>
                <w:szCs w:val="22"/>
              </w:rPr>
            </w:pPr>
            <w:r w:rsidRPr="00DF5993">
              <w:rPr>
                <w:color w:val="0D0D0D"/>
                <w:sz w:val="22"/>
                <w:szCs w:val="22"/>
              </w:rPr>
              <w:t>Разработка технологических карт проведения сюжетного физкультурного занятия для своей возрастной группы на практике;</w:t>
            </w:r>
          </w:p>
          <w:p w14:paraId="2B31309D" w14:textId="77777777" w:rsidR="00D3400E" w:rsidRPr="00DF5993" w:rsidRDefault="00D3400E" w:rsidP="00FD21BA">
            <w:pPr>
              <w:pStyle w:val="ad"/>
              <w:numPr>
                <w:ilvl w:val="0"/>
                <w:numId w:val="15"/>
              </w:numPr>
              <w:tabs>
                <w:tab w:val="clear" w:pos="790"/>
                <w:tab w:val="num" w:pos="567"/>
              </w:tabs>
              <w:spacing w:before="0" w:after="0"/>
              <w:ind w:left="0" w:firstLine="0"/>
              <w:jc w:val="both"/>
              <w:rPr>
                <w:color w:val="0D0D0D"/>
                <w:sz w:val="22"/>
                <w:szCs w:val="22"/>
              </w:rPr>
            </w:pPr>
            <w:r w:rsidRPr="00DF5993">
              <w:rPr>
                <w:color w:val="0D0D0D"/>
                <w:sz w:val="22"/>
                <w:szCs w:val="22"/>
              </w:rPr>
              <w:t>Разработка технологических карт проведения дневной (вечерней) прогулки для своей возрастной группы на практике</w:t>
            </w:r>
          </w:p>
          <w:p w14:paraId="1922CC28" w14:textId="77777777" w:rsidR="00D3400E" w:rsidRPr="00DF5993" w:rsidRDefault="00D3400E" w:rsidP="00FD21BA">
            <w:pPr>
              <w:pStyle w:val="ad"/>
              <w:numPr>
                <w:ilvl w:val="0"/>
                <w:numId w:val="15"/>
              </w:numPr>
              <w:tabs>
                <w:tab w:val="clear" w:pos="790"/>
                <w:tab w:val="num" w:pos="567"/>
              </w:tabs>
              <w:spacing w:before="0" w:after="0"/>
              <w:ind w:left="0" w:firstLine="0"/>
              <w:jc w:val="both"/>
              <w:rPr>
                <w:color w:val="0D0D0D"/>
                <w:sz w:val="22"/>
                <w:szCs w:val="22"/>
              </w:rPr>
            </w:pPr>
            <w:r w:rsidRPr="00DF5993">
              <w:rPr>
                <w:color w:val="0D0D0D"/>
                <w:sz w:val="22"/>
                <w:szCs w:val="22"/>
              </w:rPr>
              <w:t>Разработка сценария физкультурного досуга для своей возрастной группы на практике.</w:t>
            </w:r>
          </w:p>
          <w:p w14:paraId="66FEDB31" w14:textId="77777777" w:rsidR="00D3400E" w:rsidRPr="00DF5993" w:rsidRDefault="00D3400E" w:rsidP="00FD21BA">
            <w:pPr>
              <w:pStyle w:val="ad"/>
              <w:numPr>
                <w:ilvl w:val="0"/>
                <w:numId w:val="15"/>
              </w:numPr>
              <w:tabs>
                <w:tab w:val="clear" w:pos="790"/>
                <w:tab w:val="num" w:pos="567"/>
              </w:tabs>
              <w:spacing w:before="0" w:after="0"/>
              <w:ind w:left="0" w:firstLine="0"/>
              <w:jc w:val="both"/>
              <w:rPr>
                <w:color w:val="0D0D0D"/>
                <w:sz w:val="22"/>
                <w:szCs w:val="22"/>
              </w:rPr>
            </w:pPr>
            <w:r w:rsidRPr="00DF5993">
              <w:rPr>
                <w:color w:val="0D0D0D"/>
                <w:sz w:val="22"/>
                <w:szCs w:val="22"/>
              </w:rPr>
              <w:t>Планирование обучения спортивным упражнениям, индивидуальной работы по развитию движений, руководства самостоятельной двигательной деятельностью детей в 1 и 2 половину дня для своей возрастной группы на практике</w:t>
            </w:r>
          </w:p>
          <w:p w14:paraId="5A2BDDA3" w14:textId="77777777" w:rsidR="00D3400E" w:rsidRPr="00DF5993" w:rsidRDefault="00D3400E" w:rsidP="00FD21BA">
            <w:pPr>
              <w:pStyle w:val="ad"/>
              <w:numPr>
                <w:ilvl w:val="0"/>
                <w:numId w:val="15"/>
              </w:numPr>
              <w:tabs>
                <w:tab w:val="clear" w:pos="790"/>
                <w:tab w:val="num" w:pos="567"/>
              </w:tabs>
              <w:spacing w:before="0" w:after="0"/>
              <w:ind w:left="0" w:firstLine="0"/>
              <w:jc w:val="both"/>
              <w:rPr>
                <w:color w:val="0D0D0D"/>
                <w:sz w:val="22"/>
                <w:szCs w:val="22"/>
              </w:rPr>
            </w:pPr>
            <w:r w:rsidRPr="00DF5993">
              <w:rPr>
                <w:color w:val="0D0D0D"/>
                <w:sz w:val="22"/>
                <w:szCs w:val="22"/>
              </w:rPr>
              <w:t>Самоанализ проведения в своей возрастной группе на практике физкультурных занятий разных типов, утренней гимнастики, гимнастики после дневного сна, физкультурного досуга, подвижных игр</w:t>
            </w:r>
          </w:p>
          <w:p w14:paraId="5FE29333" w14:textId="77777777" w:rsidR="00D3400E" w:rsidRPr="00DF5993" w:rsidRDefault="00D3400E" w:rsidP="00FD21BA">
            <w:pPr>
              <w:pStyle w:val="ad"/>
              <w:numPr>
                <w:ilvl w:val="0"/>
                <w:numId w:val="15"/>
              </w:numPr>
              <w:tabs>
                <w:tab w:val="left" w:pos="279"/>
              </w:tabs>
              <w:spacing w:before="0" w:after="0"/>
              <w:ind w:left="0" w:firstLine="0"/>
              <w:contextualSpacing/>
              <w:jc w:val="both"/>
              <w:rPr>
                <w:color w:val="0D0D0D"/>
                <w:sz w:val="22"/>
                <w:szCs w:val="22"/>
              </w:rPr>
            </w:pPr>
            <w:r w:rsidRPr="00DF5993">
              <w:rPr>
                <w:color w:val="0D0D0D"/>
                <w:sz w:val="22"/>
                <w:szCs w:val="22"/>
              </w:rPr>
              <w:t xml:space="preserve">Организация и проведение режимных моментов в </w:t>
            </w:r>
            <w:r w:rsidRPr="00DF5993">
              <w:rPr>
                <w:color w:val="0D0D0D"/>
                <w:sz w:val="22"/>
                <w:szCs w:val="22"/>
                <w:lang w:val="en-US"/>
              </w:rPr>
              <w:t>I</w:t>
            </w:r>
            <w:r w:rsidRPr="00DF5993">
              <w:rPr>
                <w:color w:val="0D0D0D"/>
                <w:sz w:val="22"/>
                <w:szCs w:val="22"/>
              </w:rPr>
              <w:t xml:space="preserve"> половину дня (</w:t>
            </w:r>
            <w:r w:rsidRPr="00DF5993">
              <w:rPr>
                <w:bCs/>
                <w:color w:val="0D0D0D"/>
                <w:sz w:val="22"/>
                <w:szCs w:val="22"/>
              </w:rPr>
              <w:t>утренний прием, умывание, организация завтрака и обеда, одевание и выход на прогулку, организация сна</w:t>
            </w:r>
            <w:r w:rsidRPr="00DF5993">
              <w:rPr>
                <w:color w:val="0D0D0D"/>
                <w:sz w:val="22"/>
                <w:szCs w:val="22"/>
              </w:rPr>
              <w:t>);</w:t>
            </w:r>
          </w:p>
          <w:p w14:paraId="1235F554" w14:textId="77777777" w:rsidR="00D3400E" w:rsidRPr="00DF5993" w:rsidRDefault="00D3400E" w:rsidP="00FD21BA">
            <w:pPr>
              <w:numPr>
                <w:ilvl w:val="0"/>
                <w:numId w:val="15"/>
              </w:numPr>
              <w:tabs>
                <w:tab w:val="left" w:pos="279"/>
              </w:tabs>
              <w:spacing w:after="0" w:line="240" w:lineRule="auto"/>
              <w:ind w:left="0" w:firstLine="0"/>
              <w:contextualSpacing/>
              <w:jc w:val="both"/>
              <w:rPr>
                <w:rFonts w:ascii="Times New Roman" w:hAnsi="Times New Roman"/>
                <w:color w:val="0D0D0D"/>
              </w:rPr>
            </w:pPr>
            <w:r w:rsidRPr="00DF5993">
              <w:rPr>
                <w:rFonts w:ascii="Times New Roman" w:hAnsi="Times New Roman"/>
                <w:color w:val="0D0D0D"/>
              </w:rPr>
              <w:t>Организация и проведение режимных моментов во I</w:t>
            </w:r>
            <w:r w:rsidRPr="00DF5993">
              <w:rPr>
                <w:rFonts w:ascii="Times New Roman" w:hAnsi="Times New Roman"/>
                <w:color w:val="0D0D0D"/>
                <w:lang w:val="en-US"/>
              </w:rPr>
              <w:t>I</w:t>
            </w:r>
            <w:r w:rsidRPr="00DF5993">
              <w:rPr>
                <w:rFonts w:ascii="Times New Roman" w:hAnsi="Times New Roman"/>
                <w:color w:val="0D0D0D"/>
              </w:rPr>
              <w:t xml:space="preserve"> половину дня (подъем, организация полдника, организация свободной совместной с элементами самостоятельной деятельности воспитателя с детьми);</w:t>
            </w:r>
          </w:p>
          <w:p w14:paraId="3B115D46" w14:textId="77777777" w:rsidR="00D3400E" w:rsidRPr="00DF5993" w:rsidRDefault="00D3400E" w:rsidP="00FD21BA">
            <w:pPr>
              <w:numPr>
                <w:ilvl w:val="0"/>
                <w:numId w:val="15"/>
              </w:numPr>
              <w:tabs>
                <w:tab w:val="left" w:pos="279"/>
              </w:tabs>
              <w:spacing w:after="0" w:line="240" w:lineRule="auto"/>
              <w:ind w:left="0" w:firstLine="0"/>
              <w:contextualSpacing/>
              <w:jc w:val="both"/>
              <w:rPr>
                <w:rFonts w:ascii="Times New Roman" w:hAnsi="Times New Roman"/>
                <w:color w:val="0D0D0D"/>
              </w:rPr>
            </w:pPr>
            <w:r w:rsidRPr="00DF5993">
              <w:rPr>
                <w:rFonts w:ascii="Times New Roman" w:hAnsi="Times New Roman"/>
                <w:color w:val="0D0D0D"/>
              </w:rPr>
              <w:t>Организация и проведение утренней гимнастики;</w:t>
            </w:r>
          </w:p>
          <w:p w14:paraId="24342464" w14:textId="77777777" w:rsidR="00D3400E" w:rsidRPr="00DF5993" w:rsidRDefault="00D3400E" w:rsidP="00FD21BA">
            <w:pPr>
              <w:numPr>
                <w:ilvl w:val="0"/>
                <w:numId w:val="15"/>
              </w:numPr>
              <w:tabs>
                <w:tab w:val="left" w:pos="279"/>
              </w:tabs>
              <w:spacing w:after="0" w:line="240" w:lineRule="auto"/>
              <w:ind w:left="0" w:firstLine="0"/>
              <w:contextualSpacing/>
              <w:jc w:val="both"/>
              <w:rPr>
                <w:rFonts w:ascii="Times New Roman" w:hAnsi="Times New Roman"/>
                <w:color w:val="0D0D0D"/>
              </w:rPr>
            </w:pPr>
            <w:r w:rsidRPr="00DF5993">
              <w:rPr>
                <w:rFonts w:ascii="Times New Roman" w:hAnsi="Times New Roman"/>
                <w:color w:val="0D0D0D"/>
              </w:rPr>
              <w:t>Организация и проведение гимнастики после дневного сна;</w:t>
            </w:r>
          </w:p>
          <w:p w14:paraId="7F64E19F" w14:textId="77777777" w:rsidR="00D3400E" w:rsidRPr="00DF5993" w:rsidRDefault="00D3400E" w:rsidP="00FD21BA">
            <w:pPr>
              <w:numPr>
                <w:ilvl w:val="0"/>
                <w:numId w:val="15"/>
              </w:numPr>
              <w:tabs>
                <w:tab w:val="left" w:pos="279"/>
              </w:tabs>
              <w:spacing w:after="0" w:line="240" w:lineRule="auto"/>
              <w:ind w:left="0" w:firstLine="0"/>
              <w:contextualSpacing/>
              <w:jc w:val="both"/>
              <w:rPr>
                <w:rFonts w:ascii="Times New Roman" w:hAnsi="Times New Roman"/>
                <w:color w:val="0D0D0D"/>
              </w:rPr>
            </w:pPr>
            <w:r w:rsidRPr="00DF5993">
              <w:rPr>
                <w:rFonts w:ascii="Times New Roman" w:hAnsi="Times New Roman"/>
                <w:color w:val="0D0D0D"/>
              </w:rPr>
              <w:t>Организация и проведение комплексов ритмической гимнастики в режимных моментах;</w:t>
            </w:r>
          </w:p>
          <w:p w14:paraId="5C309409" w14:textId="77777777" w:rsidR="00D3400E" w:rsidRPr="00DF5993" w:rsidRDefault="00D3400E" w:rsidP="00FD21BA">
            <w:pPr>
              <w:numPr>
                <w:ilvl w:val="0"/>
                <w:numId w:val="15"/>
              </w:numPr>
              <w:tabs>
                <w:tab w:val="left" w:pos="279"/>
              </w:tabs>
              <w:spacing w:after="0" w:line="240" w:lineRule="auto"/>
              <w:ind w:left="0" w:firstLine="0"/>
              <w:contextualSpacing/>
              <w:jc w:val="both"/>
              <w:rPr>
                <w:rFonts w:ascii="Times New Roman" w:hAnsi="Times New Roman"/>
                <w:color w:val="0D0D0D"/>
              </w:rPr>
            </w:pPr>
            <w:r w:rsidRPr="00DF5993">
              <w:rPr>
                <w:rFonts w:ascii="Times New Roman" w:hAnsi="Times New Roman"/>
                <w:iCs/>
                <w:color w:val="0D0D0D"/>
              </w:rPr>
              <w:t>Проведение</w:t>
            </w:r>
            <w:r w:rsidRPr="00DF5993">
              <w:rPr>
                <w:rFonts w:ascii="Times New Roman" w:hAnsi="Times New Roman"/>
                <w:color w:val="0D0D0D"/>
              </w:rPr>
              <w:t xml:space="preserve"> подвижных игр на разных этапах разучивания, с элементами со</w:t>
            </w:r>
            <w:r w:rsidRPr="00DF5993">
              <w:rPr>
                <w:rFonts w:ascii="Times New Roman" w:hAnsi="Times New Roman"/>
                <w:color w:val="0D0D0D"/>
              </w:rPr>
              <w:softHyphen/>
              <w:t>ревнования, с целью развития физических качеств;</w:t>
            </w:r>
          </w:p>
          <w:p w14:paraId="4EAC0019" w14:textId="77777777" w:rsidR="00D3400E" w:rsidRPr="00DF5993" w:rsidRDefault="00D3400E" w:rsidP="00FD21BA">
            <w:pPr>
              <w:numPr>
                <w:ilvl w:val="0"/>
                <w:numId w:val="15"/>
              </w:numPr>
              <w:tabs>
                <w:tab w:val="left" w:pos="279"/>
              </w:tabs>
              <w:spacing w:after="0" w:line="240" w:lineRule="auto"/>
              <w:ind w:left="0" w:firstLine="0"/>
              <w:contextualSpacing/>
              <w:jc w:val="both"/>
              <w:rPr>
                <w:rFonts w:ascii="Times New Roman" w:hAnsi="Times New Roman"/>
                <w:color w:val="0D0D0D"/>
              </w:rPr>
            </w:pPr>
            <w:r w:rsidRPr="00DF5993">
              <w:rPr>
                <w:rFonts w:ascii="Times New Roman" w:eastAsia="Calibri" w:hAnsi="Times New Roman"/>
                <w:iCs/>
                <w:color w:val="0D0D0D"/>
              </w:rPr>
              <w:t>Проведение</w:t>
            </w:r>
            <w:r w:rsidRPr="00DF5993">
              <w:rPr>
                <w:rFonts w:ascii="Times New Roman" w:eastAsia="Calibri" w:hAnsi="Times New Roman"/>
                <w:color w:val="0D0D0D"/>
              </w:rPr>
              <w:t xml:space="preserve"> работы по обучению элементам спортивных игр или спортивных упражнений (в зависимости от степени подготовленности детей и наличия оборудования в конкретном ДОО) </w:t>
            </w:r>
          </w:p>
          <w:p w14:paraId="378CAF53" w14:textId="77777777" w:rsidR="00D3400E" w:rsidRPr="00DF5993" w:rsidRDefault="00D3400E" w:rsidP="00FD21BA">
            <w:pPr>
              <w:numPr>
                <w:ilvl w:val="0"/>
                <w:numId w:val="15"/>
              </w:numPr>
              <w:tabs>
                <w:tab w:val="left" w:pos="279"/>
              </w:tabs>
              <w:spacing w:after="0" w:line="240" w:lineRule="auto"/>
              <w:ind w:left="0" w:firstLine="0"/>
              <w:contextualSpacing/>
              <w:jc w:val="both"/>
              <w:rPr>
                <w:rFonts w:ascii="Times New Roman" w:hAnsi="Times New Roman"/>
                <w:color w:val="0D0D0D"/>
              </w:rPr>
            </w:pPr>
            <w:r w:rsidRPr="00DF5993">
              <w:rPr>
                <w:rFonts w:ascii="Times New Roman" w:hAnsi="Times New Roman"/>
                <w:color w:val="0D0D0D"/>
              </w:rPr>
              <w:t>Организация и проведение физкультурных занятий, физкультурного досуга; физминуток, индивидуальной работы с детьми,</w:t>
            </w:r>
            <w:r w:rsidRPr="00DF5993">
              <w:rPr>
                <w:rFonts w:ascii="Times New Roman" w:eastAsia="Calibri" w:hAnsi="Times New Roman"/>
                <w:color w:val="0D0D0D"/>
              </w:rPr>
              <w:t xml:space="preserve"> самостоятельной двигательной деятельности на участке и </w:t>
            </w:r>
            <w:r w:rsidRPr="00DF5993">
              <w:rPr>
                <w:rFonts w:ascii="Times New Roman" w:hAnsi="Times New Roman"/>
                <w:color w:val="0D0D0D"/>
              </w:rPr>
              <w:t xml:space="preserve">в центре физической культуры </w:t>
            </w:r>
            <w:r w:rsidRPr="00DF5993">
              <w:rPr>
                <w:rFonts w:ascii="Times New Roman" w:eastAsia="Calibri" w:hAnsi="Times New Roman"/>
                <w:color w:val="0D0D0D"/>
              </w:rPr>
              <w:t>одной возрастной группы</w:t>
            </w:r>
          </w:p>
          <w:p w14:paraId="2B2EE0BD" w14:textId="77777777" w:rsidR="00D3400E" w:rsidRPr="00DF5993" w:rsidRDefault="00D3400E" w:rsidP="00FD21BA">
            <w:pPr>
              <w:numPr>
                <w:ilvl w:val="0"/>
                <w:numId w:val="15"/>
              </w:numPr>
              <w:tabs>
                <w:tab w:val="left" w:pos="279"/>
              </w:tabs>
              <w:spacing w:after="0" w:line="240" w:lineRule="auto"/>
              <w:ind w:left="0" w:firstLine="0"/>
              <w:contextualSpacing/>
              <w:jc w:val="both"/>
              <w:rPr>
                <w:rFonts w:ascii="Times New Roman" w:hAnsi="Times New Roman"/>
                <w:color w:val="0D0D0D"/>
              </w:rPr>
            </w:pPr>
            <w:r w:rsidRPr="00DF5993">
              <w:rPr>
                <w:rFonts w:ascii="Times New Roman" w:hAnsi="Times New Roman"/>
                <w:color w:val="0D0D0D"/>
              </w:rPr>
              <w:t>Определение уровня физической нагрузки и двигательной активности на физкультурном занятии.</w:t>
            </w:r>
          </w:p>
          <w:p w14:paraId="4070877B" w14:textId="77777777" w:rsidR="00D3400E" w:rsidRPr="00DF5993" w:rsidRDefault="00D3400E" w:rsidP="00FD21BA">
            <w:pPr>
              <w:numPr>
                <w:ilvl w:val="0"/>
                <w:numId w:val="15"/>
              </w:numPr>
              <w:tabs>
                <w:tab w:val="left" w:pos="279"/>
              </w:tabs>
              <w:spacing w:after="0" w:line="240" w:lineRule="auto"/>
              <w:ind w:left="0" w:firstLine="0"/>
              <w:contextualSpacing/>
              <w:jc w:val="both"/>
              <w:rPr>
                <w:rFonts w:ascii="Times New Roman" w:hAnsi="Times New Roman"/>
                <w:color w:val="0D0D0D"/>
              </w:rPr>
            </w:pPr>
            <w:r w:rsidRPr="00DF5993">
              <w:rPr>
                <w:rFonts w:ascii="Times New Roman" w:hAnsi="Times New Roman"/>
                <w:color w:val="0D0D0D"/>
              </w:rPr>
              <w:t>Проведение тестирования по диагностике двигательного навыка или двигательного качества.</w:t>
            </w:r>
          </w:p>
          <w:p w14:paraId="380A44D6" w14:textId="77777777" w:rsidR="00D3400E" w:rsidRPr="00DF5993" w:rsidRDefault="00D3400E" w:rsidP="00FD21BA">
            <w:pPr>
              <w:numPr>
                <w:ilvl w:val="0"/>
                <w:numId w:val="15"/>
              </w:numPr>
              <w:tabs>
                <w:tab w:val="left" w:pos="426"/>
              </w:tabs>
              <w:spacing w:after="0" w:line="240" w:lineRule="auto"/>
              <w:ind w:left="0" w:firstLine="0"/>
              <w:contextualSpacing/>
              <w:jc w:val="both"/>
              <w:rPr>
                <w:rFonts w:ascii="Times New Roman" w:hAnsi="Times New Roman"/>
                <w:color w:val="0D0D0D"/>
              </w:rPr>
            </w:pPr>
            <w:r w:rsidRPr="00DF5993">
              <w:rPr>
                <w:rFonts w:ascii="Times New Roman" w:hAnsi="Times New Roman"/>
                <w:color w:val="0D0D0D"/>
              </w:rPr>
              <w:t>Проведение наблюдений за изменениями в самочувствии детей своей возрастной группы на практике во время их пребывания в ДОО;</w:t>
            </w:r>
          </w:p>
          <w:p w14:paraId="7CFFA6B2" w14:textId="77777777" w:rsidR="00D3400E" w:rsidRPr="00DF5993" w:rsidRDefault="00D3400E" w:rsidP="00FD21BA">
            <w:pPr>
              <w:numPr>
                <w:ilvl w:val="0"/>
                <w:numId w:val="15"/>
              </w:numPr>
              <w:tabs>
                <w:tab w:val="left" w:pos="426"/>
              </w:tabs>
              <w:spacing w:after="0" w:line="240" w:lineRule="auto"/>
              <w:ind w:left="0" w:firstLine="0"/>
              <w:contextualSpacing/>
              <w:jc w:val="both"/>
              <w:rPr>
                <w:rFonts w:ascii="Times New Roman" w:hAnsi="Times New Roman"/>
                <w:color w:val="0D0D0D"/>
              </w:rPr>
            </w:pPr>
            <w:r w:rsidRPr="00DF5993">
              <w:rPr>
                <w:rFonts w:ascii="Times New Roman" w:hAnsi="Times New Roman"/>
                <w:color w:val="0D0D0D"/>
              </w:rPr>
              <w:t xml:space="preserve">Проведение санитарно-просветительской работы среди персонала и родителей (законных представителей) детей раннего и дошкольного возраста </w:t>
            </w:r>
          </w:p>
          <w:p w14:paraId="76AAFC83" w14:textId="77777777" w:rsidR="00D3400E" w:rsidRPr="00DF5993" w:rsidRDefault="00D3400E" w:rsidP="00FD21BA">
            <w:pPr>
              <w:numPr>
                <w:ilvl w:val="0"/>
                <w:numId w:val="15"/>
              </w:numPr>
              <w:tabs>
                <w:tab w:val="left" w:pos="426"/>
              </w:tabs>
              <w:spacing w:after="0" w:line="240" w:lineRule="auto"/>
              <w:ind w:left="0" w:firstLine="0"/>
              <w:jc w:val="both"/>
              <w:rPr>
                <w:rFonts w:ascii="Times New Roman" w:hAnsi="Times New Roman"/>
                <w:color w:val="0D0D0D"/>
              </w:rPr>
            </w:pPr>
            <w:r w:rsidRPr="00DF5993">
              <w:rPr>
                <w:rFonts w:ascii="Times New Roman" w:hAnsi="Times New Roman"/>
                <w:color w:val="0D0D0D"/>
              </w:rPr>
              <w:t>Формирование РППС, позволяющей обеспечить разнообразную двигательную активность детей раннего и дошкольного возраста (для организованной  и самостоятельной двигательной деятельности)</w:t>
            </w:r>
          </w:p>
        </w:tc>
        <w:tc>
          <w:tcPr>
            <w:tcW w:w="768" w:type="pct"/>
            <w:vAlign w:val="center"/>
          </w:tcPr>
          <w:p w14:paraId="18A6258E" w14:textId="77777777" w:rsidR="00D3400E" w:rsidRPr="00DF5993" w:rsidRDefault="00D3400E" w:rsidP="00D3400E">
            <w:pPr>
              <w:spacing w:after="0" w:line="240" w:lineRule="auto"/>
              <w:jc w:val="center"/>
              <w:rPr>
                <w:rFonts w:ascii="Times New Roman" w:hAnsi="Times New Roman"/>
                <w:b/>
                <w:color w:val="0D0D0D"/>
              </w:rPr>
            </w:pPr>
            <w:r w:rsidRPr="00DF5993">
              <w:rPr>
                <w:rFonts w:ascii="Times New Roman" w:hAnsi="Times New Roman"/>
                <w:b/>
                <w:color w:val="0D0D0D"/>
              </w:rPr>
              <w:t>72</w:t>
            </w:r>
          </w:p>
        </w:tc>
        <w:tc>
          <w:tcPr>
            <w:tcW w:w="767" w:type="pct"/>
          </w:tcPr>
          <w:p w14:paraId="38FB64B8" w14:textId="77777777" w:rsidR="00D3400E" w:rsidRPr="00DF5993" w:rsidRDefault="00D3400E" w:rsidP="00D3400E">
            <w:pPr>
              <w:spacing w:after="0" w:line="240" w:lineRule="auto"/>
              <w:rPr>
                <w:rFonts w:ascii="Times New Roman" w:hAnsi="Times New Roman"/>
                <w:b/>
                <w:color w:val="0D0D0D"/>
              </w:rPr>
            </w:pPr>
          </w:p>
        </w:tc>
      </w:tr>
      <w:tr w:rsidR="00D3400E" w:rsidRPr="00DF5993" w14:paraId="0D3AE2CE" w14:textId="77777777" w:rsidTr="00626C33">
        <w:tc>
          <w:tcPr>
            <w:tcW w:w="3465" w:type="pct"/>
            <w:gridSpan w:val="2"/>
          </w:tcPr>
          <w:p w14:paraId="6AFFAC26" w14:textId="77777777" w:rsidR="00D3400E" w:rsidRPr="00DF5993" w:rsidRDefault="00D3400E" w:rsidP="00D3400E">
            <w:pPr>
              <w:spacing w:after="0" w:line="240" w:lineRule="auto"/>
              <w:rPr>
                <w:rFonts w:ascii="Times New Roman" w:hAnsi="Times New Roman"/>
                <w:b/>
                <w:bCs/>
                <w:color w:val="0D0D0D"/>
              </w:rPr>
            </w:pPr>
            <w:r w:rsidRPr="00DF5993">
              <w:rPr>
                <w:rFonts w:ascii="Times New Roman" w:hAnsi="Times New Roman"/>
                <w:b/>
                <w:bCs/>
                <w:color w:val="0D0D0D"/>
              </w:rPr>
              <w:t xml:space="preserve">Промежуточная аттестация </w:t>
            </w:r>
          </w:p>
        </w:tc>
        <w:tc>
          <w:tcPr>
            <w:tcW w:w="768" w:type="pct"/>
            <w:vAlign w:val="center"/>
          </w:tcPr>
          <w:p w14:paraId="6D7C240A" w14:textId="77777777" w:rsidR="00D3400E" w:rsidRPr="00DF5993" w:rsidRDefault="00D3400E" w:rsidP="00D3400E">
            <w:pPr>
              <w:spacing w:after="0" w:line="240" w:lineRule="auto"/>
              <w:jc w:val="center"/>
              <w:rPr>
                <w:rFonts w:ascii="Times New Roman" w:hAnsi="Times New Roman"/>
                <w:color w:val="0D0D0D"/>
              </w:rPr>
            </w:pPr>
            <w:r w:rsidRPr="00DF5993">
              <w:rPr>
                <w:rFonts w:ascii="Times New Roman" w:hAnsi="Times New Roman"/>
                <w:color w:val="0D0D0D"/>
              </w:rPr>
              <w:t>*</w:t>
            </w:r>
          </w:p>
        </w:tc>
        <w:tc>
          <w:tcPr>
            <w:tcW w:w="767" w:type="pct"/>
          </w:tcPr>
          <w:p w14:paraId="4E7F85C0" w14:textId="77777777" w:rsidR="00D3400E" w:rsidRPr="00DF5993" w:rsidRDefault="00D3400E" w:rsidP="00D3400E">
            <w:pPr>
              <w:spacing w:after="0" w:line="240" w:lineRule="auto"/>
              <w:rPr>
                <w:rFonts w:ascii="Times New Roman" w:hAnsi="Times New Roman"/>
                <w:color w:val="0D0D0D"/>
              </w:rPr>
            </w:pPr>
          </w:p>
        </w:tc>
      </w:tr>
      <w:tr w:rsidR="00D3400E" w:rsidRPr="00DF5993" w14:paraId="6704AF14" w14:textId="77777777" w:rsidTr="00626C33">
        <w:tc>
          <w:tcPr>
            <w:tcW w:w="3465" w:type="pct"/>
            <w:gridSpan w:val="2"/>
          </w:tcPr>
          <w:p w14:paraId="271BBA53" w14:textId="77777777" w:rsidR="00D3400E" w:rsidRPr="00DF5993" w:rsidRDefault="00D3400E" w:rsidP="00D3400E">
            <w:pPr>
              <w:spacing w:after="0" w:line="240" w:lineRule="auto"/>
              <w:rPr>
                <w:rFonts w:ascii="Times New Roman" w:hAnsi="Times New Roman"/>
                <w:b/>
                <w:bCs/>
                <w:color w:val="0D0D0D"/>
              </w:rPr>
            </w:pPr>
            <w:r w:rsidRPr="00DF5993">
              <w:rPr>
                <w:rFonts w:ascii="Times New Roman" w:hAnsi="Times New Roman"/>
                <w:b/>
                <w:bCs/>
                <w:color w:val="0D0D0D"/>
              </w:rPr>
              <w:t>Всего</w:t>
            </w:r>
          </w:p>
        </w:tc>
        <w:tc>
          <w:tcPr>
            <w:tcW w:w="768" w:type="pct"/>
            <w:vAlign w:val="center"/>
          </w:tcPr>
          <w:p w14:paraId="6DC7D28C" w14:textId="77777777" w:rsidR="00D3400E" w:rsidRPr="00DF5993" w:rsidRDefault="00D3400E" w:rsidP="00D3400E">
            <w:pPr>
              <w:spacing w:after="0" w:line="240" w:lineRule="auto"/>
              <w:jc w:val="center"/>
              <w:rPr>
                <w:rFonts w:ascii="Times New Roman" w:hAnsi="Times New Roman"/>
                <w:b/>
                <w:color w:val="0D0D0D"/>
              </w:rPr>
            </w:pPr>
            <w:r w:rsidRPr="00DF5993">
              <w:rPr>
                <w:rFonts w:ascii="Times New Roman" w:hAnsi="Times New Roman"/>
                <w:b/>
                <w:color w:val="0D0D0D"/>
              </w:rPr>
              <w:t>252</w:t>
            </w:r>
          </w:p>
        </w:tc>
        <w:tc>
          <w:tcPr>
            <w:tcW w:w="767" w:type="pct"/>
          </w:tcPr>
          <w:p w14:paraId="25E5413E" w14:textId="77777777" w:rsidR="00D3400E" w:rsidRPr="00DF5993" w:rsidRDefault="00D3400E" w:rsidP="00D3400E">
            <w:pPr>
              <w:spacing w:after="0" w:line="240" w:lineRule="auto"/>
              <w:rPr>
                <w:rFonts w:ascii="Times New Roman" w:hAnsi="Times New Roman"/>
                <w:b/>
                <w:color w:val="0D0D0D"/>
              </w:rPr>
            </w:pPr>
          </w:p>
        </w:tc>
      </w:tr>
    </w:tbl>
    <w:p w14:paraId="39BD7E03" w14:textId="77777777" w:rsidR="00825AB7" w:rsidRPr="00DF5993" w:rsidRDefault="00C32798" w:rsidP="00825AB7">
      <w:pPr>
        <w:suppressAutoHyphens/>
        <w:rPr>
          <w:rFonts w:ascii="Times New Roman" w:hAnsi="Times New Roman"/>
          <w:i/>
          <w:color w:val="0D0D0D"/>
        </w:rPr>
      </w:pPr>
      <w:r w:rsidRPr="00DF5993">
        <w:rPr>
          <w:rFonts w:ascii="Times New Roman" w:hAnsi="Times New Roman"/>
          <w:i/>
          <w:color w:val="0D0D0D"/>
        </w:rPr>
        <w:t xml:space="preserve">* </w:t>
      </w:r>
      <w:r w:rsidRPr="00DF5993">
        <w:rPr>
          <w:rFonts w:ascii="Times New Roman" w:hAnsi="Times New Roman"/>
          <w:color w:val="0D0D0D"/>
        </w:rPr>
        <w:t>Часы берутся из часов предусмотренных на промежуточную аттестацию</w:t>
      </w:r>
    </w:p>
    <w:p w14:paraId="35981A93" w14:textId="77777777" w:rsidR="00825AB7" w:rsidRPr="00DF5993" w:rsidRDefault="00825AB7" w:rsidP="00825AB7">
      <w:pPr>
        <w:rPr>
          <w:rFonts w:ascii="Times New Roman" w:hAnsi="Times New Roman"/>
          <w:i/>
          <w:color w:val="0D0D0D"/>
        </w:rPr>
        <w:sectPr w:rsidR="00825AB7" w:rsidRPr="00DF5993" w:rsidSect="00A97580">
          <w:pgSz w:w="16840" w:h="11907" w:orient="landscape"/>
          <w:pgMar w:top="851" w:right="1134" w:bottom="851" w:left="992" w:header="709" w:footer="709" w:gutter="0"/>
          <w:cols w:space="720"/>
        </w:sectPr>
      </w:pPr>
    </w:p>
    <w:p w14:paraId="274038F2" w14:textId="77777777" w:rsidR="00825AB7" w:rsidRPr="00DF5993" w:rsidRDefault="00825AB7" w:rsidP="00825AB7">
      <w:pPr>
        <w:spacing w:after="0"/>
        <w:jc w:val="center"/>
        <w:rPr>
          <w:rFonts w:ascii="Times New Roman" w:hAnsi="Times New Roman"/>
          <w:b/>
          <w:bCs/>
          <w:color w:val="0D0D0D"/>
          <w:sz w:val="24"/>
          <w:szCs w:val="24"/>
        </w:rPr>
      </w:pPr>
      <w:r w:rsidRPr="00DF5993">
        <w:rPr>
          <w:rFonts w:ascii="Times New Roman" w:hAnsi="Times New Roman"/>
          <w:b/>
          <w:bCs/>
          <w:color w:val="0D0D0D"/>
          <w:sz w:val="24"/>
          <w:szCs w:val="24"/>
        </w:rPr>
        <w:t>3. УСЛОВИЯ РЕАЛИЗАЦИИ ПРОФЕССИОНАЛЬНОГО МОДУЛЯ</w:t>
      </w:r>
    </w:p>
    <w:p w14:paraId="65D55096" w14:textId="77777777" w:rsidR="00825AB7" w:rsidRPr="00DF5993" w:rsidRDefault="00825AB7" w:rsidP="00825AB7">
      <w:pPr>
        <w:spacing w:after="0"/>
        <w:ind w:firstLine="709"/>
        <w:rPr>
          <w:rFonts w:ascii="Times New Roman" w:hAnsi="Times New Roman"/>
          <w:b/>
          <w:bCs/>
          <w:color w:val="0D0D0D"/>
          <w:sz w:val="24"/>
          <w:szCs w:val="24"/>
        </w:rPr>
      </w:pPr>
    </w:p>
    <w:p w14:paraId="43817EEE" w14:textId="77777777" w:rsidR="00825AB7" w:rsidRPr="00DF5993" w:rsidRDefault="00825AB7" w:rsidP="00825AB7">
      <w:pPr>
        <w:spacing w:after="0"/>
        <w:ind w:firstLine="709"/>
        <w:rPr>
          <w:rFonts w:ascii="Times New Roman" w:hAnsi="Times New Roman"/>
          <w:b/>
          <w:bCs/>
          <w:color w:val="0D0D0D"/>
          <w:sz w:val="24"/>
          <w:szCs w:val="24"/>
        </w:rPr>
      </w:pPr>
      <w:r w:rsidRPr="00DF5993">
        <w:rPr>
          <w:rFonts w:ascii="Times New Roman" w:hAnsi="Times New Roman"/>
          <w:b/>
          <w:bCs/>
          <w:color w:val="0D0D0D"/>
          <w:sz w:val="24"/>
          <w:szCs w:val="24"/>
        </w:rPr>
        <w:t>3.1. Для реализации программы профессионального модуля должны быть предусмотрены следующие специальные помещения:</w:t>
      </w:r>
    </w:p>
    <w:p w14:paraId="59EF54A4" w14:textId="77777777" w:rsidR="00825AB7" w:rsidRPr="00DF5993" w:rsidRDefault="00C470D4" w:rsidP="00825AB7">
      <w:pPr>
        <w:suppressAutoHyphens/>
        <w:spacing w:after="0"/>
        <w:ind w:firstLine="709"/>
        <w:jc w:val="both"/>
        <w:rPr>
          <w:rFonts w:ascii="Times New Roman" w:hAnsi="Times New Roman"/>
          <w:bCs/>
          <w:color w:val="0D0D0D"/>
          <w:sz w:val="24"/>
          <w:szCs w:val="24"/>
        </w:rPr>
      </w:pPr>
      <w:r w:rsidRPr="00DF5993">
        <w:rPr>
          <w:rFonts w:ascii="Times New Roman" w:hAnsi="Times New Roman"/>
          <w:bCs/>
          <w:color w:val="0D0D0D"/>
          <w:sz w:val="24"/>
          <w:szCs w:val="24"/>
        </w:rPr>
        <w:t>Кабинет «</w:t>
      </w:r>
      <w:r w:rsidRPr="00DF5993">
        <w:rPr>
          <w:rFonts w:ascii="Times New Roman" w:hAnsi="Times New Roman"/>
          <w:color w:val="0D0D0D"/>
          <w:sz w:val="24"/>
          <w:szCs w:val="24"/>
        </w:rPr>
        <w:t>Теории и методики физического воспитания</w:t>
      </w:r>
      <w:r w:rsidRPr="00DF5993">
        <w:rPr>
          <w:rFonts w:ascii="Times New Roman" w:hAnsi="Times New Roman"/>
          <w:bCs/>
          <w:color w:val="0D0D0D"/>
          <w:sz w:val="24"/>
          <w:szCs w:val="24"/>
        </w:rPr>
        <w:t xml:space="preserve">», оснащенный </w:t>
      </w:r>
      <w:r w:rsidR="00095C08" w:rsidRPr="00DF5993">
        <w:rPr>
          <w:rFonts w:ascii="Times New Roman" w:hAnsi="Times New Roman"/>
          <w:bCs/>
          <w:color w:val="0D0D0D"/>
          <w:sz w:val="24"/>
          <w:szCs w:val="24"/>
        </w:rPr>
        <w:t xml:space="preserve">в соответствии </w:t>
      </w:r>
      <w:r w:rsidR="009B4397" w:rsidRPr="00DF5993">
        <w:rPr>
          <w:rFonts w:ascii="Times New Roman" w:hAnsi="Times New Roman"/>
          <w:bCs/>
          <w:color w:val="0D0D0D"/>
          <w:sz w:val="24"/>
          <w:szCs w:val="24"/>
        </w:rPr>
        <w:br/>
      </w:r>
      <w:r w:rsidR="00095C08" w:rsidRPr="00DF5993">
        <w:rPr>
          <w:rFonts w:ascii="Times New Roman" w:hAnsi="Times New Roman"/>
          <w:bCs/>
          <w:color w:val="0D0D0D"/>
          <w:sz w:val="24"/>
          <w:szCs w:val="24"/>
        </w:rPr>
        <w:t xml:space="preserve">с п. 6.1.2.1 </w:t>
      </w:r>
      <w:r w:rsidR="00CF35C9" w:rsidRPr="00DF5993">
        <w:rPr>
          <w:rFonts w:ascii="Times New Roman" w:hAnsi="Times New Roman"/>
          <w:bCs/>
          <w:color w:val="0D0D0D"/>
          <w:sz w:val="24"/>
          <w:szCs w:val="24"/>
        </w:rPr>
        <w:t xml:space="preserve">примерной образовательной программы </w:t>
      </w:r>
      <w:r w:rsidR="00095C08" w:rsidRPr="00DF5993">
        <w:rPr>
          <w:rFonts w:ascii="Times New Roman" w:hAnsi="Times New Roman"/>
          <w:bCs/>
          <w:color w:val="0D0D0D"/>
          <w:sz w:val="24"/>
          <w:szCs w:val="24"/>
        </w:rPr>
        <w:t>по специальности</w:t>
      </w:r>
      <w:r w:rsidRPr="00DF5993">
        <w:rPr>
          <w:rFonts w:ascii="Times New Roman" w:hAnsi="Times New Roman"/>
          <w:bCs/>
          <w:iCs/>
          <w:color w:val="0D0D0D"/>
          <w:sz w:val="24"/>
          <w:szCs w:val="24"/>
        </w:rPr>
        <w:t>.</w:t>
      </w:r>
    </w:p>
    <w:p w14:paraId="4D8EEBCC" w14:textId="77777777" w:rsidR="00825AB7" w:rsidRPr="00DF5993" w:rsidRDefault="00825AB7" w:rsidP="00825AB7">
      <w:pPr>
        <w:suppressAutoHyphens/>
        <w:spacing w:after="0"/>
        <w:ind w:firstLine="709"/>
        <w:jc w:val="both"/>
        <w:rPr>
          <w:rFonts w:ascii="Times New Roman" w:hAnsi="Times New Roman"/>
          <w:bCs/>
          <w:i/>
          <w:color w:val="0D0D0D"/>
          <w:sz w:val="24"/>
          <w:szCs w:val="24"/>
        </w:rPr>
      </w:pPr>
      <w:r w:rsidRPr="00DF5993">
        <w:rPr>
          <w:rFonts w:ascii="Times New Roman" w:hAnsi="Times New Roman"/>
          <w:bCs/>
          <w:color w:val="0D0D0D"/>
          <w:sz w:val="24"/>
          <w:szCs w:val="24"/>
        </w:rPr>
        <w:t>Мастерск</w:t>
      </w:r>
      <w:r w:rsidR="00C470D4" w:rsidRPr="00DF5993">
        <w:rPr>
          <w:rFonts w:ascii="Times New Roman" w:hAnsi="Times New Roman"/>
          <w:bCs/>
          <w:color w:val="0D0D0D"/>
          <w:sz w:val="24"/>
          <w:szCs w:val="24"/>
        </w:rPr>
        <w:t>ая</w:t>
      </w:r>
      <w:r w:rsidRPr="00DF5993">
        <w:rPr>
          <w:rFonts w:ascii="Times New Roman" w:hAnsi="Times New Roman"/>
          <w:bCs/>
          <w:color w:val="0D0D0D"/>
          <w:sz w:val="24"/>
          <w:szCs w:val="24"/>
        </w:rPr>
        <w:t xml:space="preserve"> «Дошкольное воспитание»,</w:t>
      </w:r>
      <w:r w:rsidRPr="00DF5993">
        <w:rPr>
          <w:rFonts w:ascii="Times New Roman" w:hAnsi="Times New Roman"/>
          <w:bCs/>
          <w:i/>
          <w:color w:val="0D0D0D"/>
          <w:sz w:val="24"/>
          <w:szCs w:val="24"/>
        </w:rPr>
        <w:t xml:space="preserve"> </w:t>
      </w:r>
      <w:r w:rsidRPr="00DF5993">
        <w:rPr>
          <w:rFonts w:ascii="Times New Roman" w:hAnsi="Times New Roman"/>
          <w:bCs/>
          <w:color w:val="0D0D0D"/>
          <w:sz w:val="24"/>
          <w:szCs w:val="24"/>
        </w:rPr>
        <w:t>оснащенн</w:t>
      </w:r>
      <w:r w:rsidR="00C470D4" w:rsidRPr="00DF5993">
        <w:rPr>
          <w:rFonts w:ascii="Times New Roman" w:hAnsi="Times New Roman"/>
          <w:bCs/>
          <w:color w:val="0D0D0D"/>
          <w:sz w:val="24"/>
          <w:szCs w:val="24"/>
        </w:rPr>
        <w:t>ая</w:t>
      </w:r>
      <w:r w:rsidRPr="00DF5993">
        <w:rPr>
          <w:rFonts w:ascii="Times New Roman" w:hAnsi="Times New Roman"/>
          <w:bCs/>
          <w:color w:val="0D0D0D"/>
          <w:sz w:val="24"/>
          <w:szCs w:val="24"/>
        </w:rPr>
        <w:t xml:space="preserve"> в соответствии с п. 6.1.2.</w:t>
      </w:r>
      <w:r w:rsidR="00C470D4" w:rsidRPr="00DF5993">
        <w:rPr>
          <w:rFonts w:ascii="Times New Roman" w:hAnsi="Times New Roman"/>
          <w:bCs/>
          <w:color w:val="0D0D0D"/>
          <w:sz w:val="24"/>
          <w:szCs w:val="24"/>
        </w:rPr>
        <w:t>4</w:t>
      </w:r>
      <w:r w:rsidRPr="00DF5993">
        <w:rPr>
          <w:rFonts w:ascii="Times New Roman" w:hAnsi="Times New Roman"/>
          <w:bCs/>
          <w:color w:val="0D0D0D"/>
          <w:sz w:val="24"/>
          <w:szCs w:val="24"/>
        </w:rPr>
        <w:t xml:space="preserve"> </w:t>
      </w:r>
      <w:r w:rsidR="00CF35C9" w:rsidRPr="00DF5993">
        <w:rPr>
          <w:rFonts w:ascii="Times New Roman" w:hAnsi="Times New Roman"/>
          <w:bCs/>
          <w:color w:val="0D0D0D"/>
          <w:sz w:val="24"/>
          <w:szCs w:val="24"/>
        </w:rPr>
        <w:t xml:space="preserve">примерной образовательной программы </w:t>
      </w:r>
      <w:r w:rsidRPr="00DF5993">
        <w:rPr>
          <w:rFonts w:ascii="Times New Roman" w:hAnsi="Times New Roman"/>
          <w:bCs/>
          <w:color w:val="0D0D0D"/>
          <w:sz w:val="24"/>
          <w:szCs w:val="24"/>
        </w:rPr>
        <w:t>по данной специальности.</w:t>
      </w:r>
    </w:p>
    <w:p w14:paraId="7EF8D13D" w14:textId="77777777" w:rsidR="00825AB7" w:rsidRPr="00DF5993" w:rsidRDefault="00825AB7" w:rsidP="00825AB7">
      <w:pPr>
        <w:suppressAutoHyphens/>
        <w:spacing w:after="0"/>
        <w:ind w:firstLine="709"/>
        <w:jc w:val="both"/>
        <w:rPr>
          <w:rFonts w:ascii="Times New Roman" w:hAnsi="Times New Roman"/>
          <w:bCs/>
          <w:i/>
          <w:color w:val="0D0D0D"/>
          <w:sz w:val="24"/>
          <w:szCs w:val="24"/>
        </w:rPr>
      </w:pPr>
      <w:r w:rsidRPr="00DF5993">
        <w:rPr>
          <w:rFonts w:ascii="Times New Roman" w:hAnsi="Times New Roman"/>
          <w:bCs/>
          <w:color w:val="0D0D0D"/>
          <w:sz w:val="24"/>
          <w:szCs w:val="24"/>
        </w:rPr>
        <w:t>Оснащенные базы практики в соответствии с п 6.1.2.</w:t>
      </w:r>
      <w:r w:rsidR="00C470D4" w:rsidRPr="00DF5993">
        <w:rPr>
          <w:rFonts w:ascii="Times New Roman" w:hAnsi="Times New Roman"/>
          <w:bCs/>
          <w:color w:val="0D0D0D"/>
          <w:sz w:val="24"/>
          <w:szCs w:val="24"/>
        </w:rPr>
        <w:t>5</w:t>
      </w:r>
      <w:r w:rsidRPr="00DF5993">
        <w:rPr>
          <w:rFonts w:ascii="Times New Roman" w:hAnsi="Times New Roman"/>
          <w:bCs/>
          <w:color w:val="0D0D0D"/>
          <w:sz w:val="24"/>
          <w:szCs w:val="24"/>
        </w:rPr>
        <w:t xml:space="preserve"> </w:t>
      </w:r>
      <w:r w:rsidR="00CF35C9" w:rsidRPr="00DF5993">
        <w:rPr>
          <w:rFonts w:ascii="Times New Roman" w:hAnsi="Times New Roman"/>
          <w:bCs/>
          <w:color w:val="0D0D0D"/>
          <w:sz w:val="24"/>
          <w:szCs w:val="24"/>
        </w:rPr>
        <w:t xml:space="preserve">примерной образовательной программы </w:t>
      </w:r>
      <w:r w:rsidRPr="00DF5993">
        <w:rPr>
          <w:rFonts w:ascii="Times New Roman" w:hAnsi="Times New Roman"/>
          <w:bCs/>
          <w:color w:val="0D0D0D"/>
          <w:sz w:val="24"/>
          <w:szCs w:val="24"/>
        </w:rPr>
        <w:t>по специальности.</w:t>
      </w:r>
    </w:p>
    <w:p w14:paraId="2A801316" w14:textId="77777777" w:rsidR="00825AB7" w:rsidRPr="00DF5993" w:rsidRDefault="00825AB7" w:rsidP="00825AB7">
      <w:pPr>
        <w:suppressAutoHyphens/>
        <w:spacing w:after="0"/>
        <w:ind w:firstLine="709"/>
        <w:jc w:val="both"/>
        <w:rPr>
          <w:rFonts w:ascii="Times New Roman" w:hAnsi="Times New Roman"/>
          <w:bCs/>
          <w:i/>
          <w:color w:val="0D0D0D"/>
          <w:sz w:val="24"/>
          <w:szCs w:val="24"/>
        </w:rPr>
      </w:pPr>
    </w:p>
    <w:p w14:paraId="0E690BA3" w14:textId="77777777" w:rsidR="00825AB7" w:rsidRPr="00DF5993" w:rsidRDefault="00825AB7" w:rsidP="00825AB7">
      <w:pPr>
        <w:spacing w:after="0"/>
        <w:ind w:firstLine="709"/>
        <w:rPr>
          <w:rFonts w:ascii="Times New Roman" w:hAnsi="Times New Roman"/>
          <w:b/>
          <w:bCs/>
          <w:color w:val="0D0D0D"/>
          <w:sz w:val="24"/>
          <w:szCs w:val="24"/>
        </w:rPr>
      </w:pPr>
      <w:r w:rsidRPr="00DF5993">
        <w:rPr>
          <w:rFonts w:ascii="Times New Roman" w:hAnsi="Times New Roman"/>
          <w:b/>
          <w:bCs/>
          <w:color w:val="0D0D0D"/>
          <w:sz w:val="24"/>
          <w:szCs w:val="24"/>
        </w:rPr>
        <w:t>3.2. Информационное обеспечение реализации программы</w:t>
      </w:r>
    </w:p>
    <w:p w14:paraId="6EF01B1E" w14:textId="77777777" w:rsidR="00825AB7" w:rsidRPr="00DF5993" w:rsidRDefault="00825AB7" w:rsidP="00825AB7">
      <w:pPr>
        <w:suppressAutoHyphens/>
        <w:spacing w:after="0"/>
        <w:ind w:firstLine="709"/>
        <w:jc w:val="both"/>
        <w:rPr>
          <w:rFonts w:ascii="Times New Roman" w:hAnsi="Times New Roman"/>
          <w:color w:val="0D0D0D"/>
          <w:sz w:val="24"/>
          <w:szCs w:val="24"/>
        </w:rPr>
      </w:pPr>
      <w:r w:rsidRPr="00DF5993">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DF5993">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F5993">
        <w:rPr>
          <w:rFonts w:ascii="Times New Roman" w:hAnsi="Times New Roman"/>
          <w:bCs/>
          <w:color w:val="0D0D0D"/>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4D42DD" w14:textId="77777777" w:rsidR="00825AB7" w:rsidRPr="00DF5993" w:rsidRDefault="00825AB7" w:rsidP="00825AB7">
      <w:pPr>
        <w:spacing w:after="0"/>
        <w:ind w:firstLine="709"/>
        <w:contextualSpacing/>
        <w:rPr>
          <w:rFonts w:ascii="Times New Roman" w:hAnsi="Times New Roman"/>
          <w:color w:val="0D0D0D"/>
          <w:sz w:val="24"/>
          <w:szCs w:val="24"/>
        </w:rPr>
      </w:pPr>
    </w:p>
    <w:p w14:paraId="0B0AE098" w14:textId="77777777" w:rsidR="00825AB7" w:rsidRPr="00DF5993" w:rsidRDefault="00825AB7" w:rsidP="00825AB7">
      <w:pPr>
        <w:pStyle w:val="ad"/>
        <w:spacing w:before="0" w:after="0"/>
        <w:ind w:left="0" w:firstLine="709"/>
        <w:contextualSpacing/>
        <w:rPr>
          <w:b/>
          <w:color w:val="0D0D0D"/>
        </w:rPr>
      </w:pPr>
      <w:r w:rsidRPr="00DF5993">
        <w:rPr>
          <w:b/>
          <w:color w:val="0D0D0D"/>
        </w:rPr>
        <w:t xml:space="preserve">3.2.1. </w:t>
      </w:r>
      <w:r w:rsidRPr="00DF5993">
        <w:rPr>
          <w:b/>
          <w:color w:val="0D0D0D"/>
          <w:lang w:val="ru-RU"/>
        </w:rPr>
        <w:t>Основные печатные</w:t>
      </w:r>
      <w:r w:rsidRPr="00DF5993">
        <w:rPr>
          <w:b/>
          <w:color w:val="0D0D0D"/>
        </w:rPr>
        <w:t xml:space="preserve"> издания</w:t>
      </w:r>
    </w:p>
    <w:p w14:paraId="6678D915" w14:textId="77777777" w:rsidR="00E2427E" w:rsidRPr="00DF5993" w:rsidRDefault="00E2427E" w:rsidP="00FD21BA">
      <w:pPr>
        <w:numPr>
          <w:ilvl w:val="0"/>
          <w:numId w:val="16"/>
        </w:numPr>
        <w:tabs>
          <w:tab w:val="left" w:pos="1134"/>
        </w:tabs>
        <w:spacing w:after="0"/>
        <w:ind w:left="0" w:firstLine="709"/>
        <w:jc w:val="both"/>
        <w:rPr>
          <w:rFonts w:ascii="Times New Roman" w:hAnsi="Times New Roman"/>
          <w:color w:val="0D0D0D"/>
          <w:sz w:val="24"/>
          <w:szCs w:val="24"/>
        </w:rPr>
      </w:pPr>
      <w:r w:rsidRPr="00DF5993">
        <w:rPr>
          <w:rFonts w:ascii="Times New Roman" w:hAnsi="Times New Roman"/>
          <w:color w:val="0D0D0D"/>
          <w:sz w:val="24"/>
          <w:szCs w:val="24"/>
        </w:rPr>
        <w:t>Голубев В.В. Медико-биологические и социальные основы здоровья детей до-школьного возраста: учебник для студ. учреждений СПО / В.В. Голубев, Л.В. Макарова. 3-е изд., стер. – М.: Издательский центр «Академия», 2020. – 272 с.</w:t>
      </w:r>
    </w:p>
    <w:p w14:paraId="3B56E58F" w14:textId="7160B4E9" w:rsidR="00825AB7" w:rsidRPr="00DF5993" w:rsidRDefault="00825AB7" w:rsidP="00FD21BA">
      <w:pPr>
        <w:numPr>
          <w:ilvl w:val="0"/>
          <w:numId w:val="16"/>
        </w:numPr>
        <w:tabs>
          <w:tab w:val="left" w:pos="1134"/>
        </w:tabs>
        <w:spacing w:after="0"/>
        <w:ind w:left="0" w:firstLine="709"/>
        <w:jc w:val="both"/>
        <w:rPr>
          <w:rFonts w:ascii="Times New Roman" w:hAnsi="Times New Roman"/>
          <w:color w:val="0D0D0D"/>
          <w:sz w:val="24"/>
          <w:szCs w:val="24"/>
        </w:rPr>
      </w:pPr>
      <w:r w:rsidRPr="00DF5993">
        <w:rPr>
          <w:rFonts w:ascii="Times New Roman" w:hAnsi="Times New Roman"/>
          <w:color w:val="0D0D0D"/>
          <w:sz w:val="24"/>
          <w:szCs w:val="24"/>
        </w:rPr>
        <w:t xml:space="preserve">Завьялова, Т. П. Теория и методика физического воспитания и развитие ребенка дошкольного возраста : учебное пособие для среднего профессионального образования / </w:t>
      </w:r>
      <w:r w:rsidR="009B4397" w:rsidRPr="00DF5993">
        <w:rPr>
          <w:rFonts w:ascii="Times New Roman" w:hAnsi="Times New Roman"/>
          <w:color w:val="0D0D0D"/>
          <w:sz w:val="24"/>
          <w:szCs w:val="24"/>
        </w:rPr>
        <w:br/>
      </w:r>
      <w:r w:rsidRPr="00DF5993">
        <w:rPr>
          <w:rFonts w:ascii="Times New Roman" w:hAnsi="Times New Roman"/>
          <w:color w:val="0D0D0D"/>
          <w:sz w:val="24"/>
          <w:szCs w:val="24"/>
        </w:rPr>
        <w:t xml:space="preserve">Т. П. Завьялова, И. В. Стародубцева. — 2-е изд., стер. — Москва : Издательство Юрайт, 2020. — 350 с. </w:t>
      </w:r>
    </w:p>
    <w:p w14:paraId="0FB17D96" w14:textId="7C524026" w:rsidR="00825AB7" w:rsidRPr="00DF5993" w:rsidRDefault="00E2427E" w:rsidP="00FD21BA">
      <w:pPr>
        <w:numPr>
          <w:ilvl w:val="0"/>
          <w:numId w:val="16"/>
        </w:numPr>
        <w:tabs>
          <w:tab w:val="left" w:pos="1134"/>
        </w:tabs>
        <w:spacing w:after="0"/>
        <w:ind w:left="0" w:firstLine="709"/>
        <w:jc w:val="both"/>
        <w:rPr>
          <w:rFonts w:ascii="Times New Roman" w:hAnsi="Times New Roman"/>
          <w:color w:val="0D0D0D"/>
          <w:sz w:val="24"/>
          <w:szCs w:val="24"/>
        </w:rPr>
      </w:pPr>
      <w:r w:rsidRPr="00DF5993">
        <w:rPr>
          <w:rFonts w:ascii="Times New Roman" w:hAnsi="Times New Roman"/>
          <w:color w:val="0D0D0D"/>
          <w:sz w:val="24"/>
          <w:szCs w:val="24"/>
        </w:rPr>
        <w:t xml:space="preserve">Филиппова, С.О. </w:t>
      </w:r>
      <w:r w:rsidR="00825AB7" w:rsidRPr="00DF5993">
        <w:rPr>
          <w:rFonts w:ascii="Times New Roman" w:hAnsi="Times New Roman"/>
          <w:color w:val="0D0D0D"/>
          <w:sz w:val="24"/>
          <w:szCs w:val="24"/>
        </w:rPr>
        <w:t>Теоретические и методические основы физического воспитания и развития детей раннего и дошкольного возраста : учебн</w:t>
      </w:r>
      <w:r w:rsidR="00A378BE" w:rsidRPr="00DF5993">
        <w:rPr>
          <w:rFonts w:ascii="Times New Roman" w:hAnsi="Times New Roman"/>
          <w:color w:val="0D0D0D"/>
          <w:sz w:val="24"/>
          <w:szCs w:val="24"/>
        </w:rPr>
        <w:t>ое пособие</w:t>
      </w:r>
      <w:r w:rsidR="00825AB7" w:rsidRPr="00DF5993">
        <w:rPr>
          <w:rFonts w:ascii="Times New Roman" w:hAnsi="Times New Roman"/>
          <w:color w:val="0D0D0D"/>
          <w:sz w:val="24"/>
          <w:szCs w:val="24"/>
        </w:rPr>
        <w:t xml:space="preserve"> для студ.</w:t>
      </w:r>
      <w:r w:rsidR="00A378BE" w:rsidRPr="00DF5993">
        <w:rPr>
          <w:rFonts w:ascii="Times New Roman" w:hAnsi="Times New Roman"/>
          <w:color w:val="0D0D0D"/>
          <w:sz w:val="24"/>
          <w:szCs w:val="24"/>
        </w:rPr>
        <w:t xml:space="preserve"> </w:t>
      </w:r>
      <w:r w:rsidR="00825AB7" w:rsidRPr="00DF5993">
        <w:rPr>
          <w:rFonts w:ascii="Times New Roman" w:hAnsi="Times New Roman"/>
          <w:color w:val="0D0D0D"/>
          <w:sz w:val="24"/>
          <w:szCs w:val="24"/>
        </w:rPr>
        <w:t>учреждений сред.</w:t>
      </w:r>
      <w:r w:rsidR="00A378BE" w:rsidRPr="00DF5993">
        <w:rPr>
          <w:rFonts w:ascii="Times New Roman" w:hAnsi="Times New Roman"/>
          <w:color w:val="0D0D0D"/>
          <w:sz w:val="24"/>
          <w:szCs w:val="24"/>
        </w:rPr>
        <w:t xml:space="preserve"> </w:t>
      </w:r>
      <w:r w:rsidR="00825AB7" w:rsidRPr="00DF5993">
        <w:rPr>
          <w:rFonts w:ascii="Times New Roman" w:hAnsi="Times New Roman"/>
          <w:color w:val="0D0D0D"/>
          <w:sz w:val="24"/>
          <w:szCs w:val="24"/>
        </w:rPr>
        <w:t>проф.</w:t>
      </w:r>
      <w:r w:rsidR="00A378BE" w:rsidRPr="00DF5993">
        <w:rPr>
          <w:rFonts w:ascii="Times New Roman" w:hAnsi="Times New Roman"/>
          <w:color w:val="0D0D0D"/>
          <w:sz w:val="24"/>
          <w:szCs w:val="24"/>
        </w:rPr>
        <w:t xml:space="preserve"> </w:t>
      </w:r>
      <w:r w:rsidR="00825AB7" w:rsidRPr="00DF5993">
        <w:rPr>
          <w:rFonts w:ascii="Times New Roman" w:hAnsi="Times New Roman"/>
          <w:color w:val="0D0D0D"/>
          <w:sz w:val="24"/>
          <w:szCs w:val="24"/>
        </w:rPr>
        <w:t xml:space="preserve">образования / [Филиппова С.О., Каминский О.А., Лукина Г. Г. И др.]; под ред. С.О. Филипповой. – </w:t>
      </w:r>
      <w:r w:rsidR="00A378BE" w:rsidRPr="00DF5993">
        <w:rPr>
          <w:rFonts w:ascii="Times New Roman" w:hAnsi="Times New Roman"/>
          <w:color w:val="0D0D0D"/>
          <w:sz w:val="24"/>
          <w:szCs w:val="24"/>
        </w:rPr>
        <w:t>9</w:t>
      </w:r>
      <w:r w:rsidR="00825AB7" w:rsidRPr="00DF5993">
        <w:rPr>
          <w:rFonts w:ascii="Times New Roman" w:hAnsi="Times New Roman"/>
          <w:color w:val="0D0D0D"/>
          <w:sz w:val="24"/>
          <w:szCs w:val="24"/>
        </w:rPr>
        <w:t>-е изд., стер. – М</w:t>
      </w:r>
      <w:r w:rsidR="00A378BE" w:rsidRPr="00DF5993">
        <w:rPr>
          <w:rFonts w:ascii="Times New Roman" w:hAnsi="Times New Roman"/>
          <w:color w:val="0D0D0D"/>
          <w:sz w:val="24"/>
          <w:szCs w:val="24"/>
        </w:rPr>
        <w:t>осква</w:t>
      </w:r>
      <w:r w:rsidR="00825AB7" w:rsidRPr="00DF5993">
        <w:rPr>
          <w:rFonts w:ascii="Times New Roman" w:hAnsi="Times New Roman"/>
          <w:color w:val="0D0D0D"/>
          <w:sz w:val="24"/>
          <w:szCs w:val="24"/>
        </w:rPr>
        <w:t>: Академия, 20</w:t>
      </w:r>
      <w:r w:rsidR="00A378BE" w:rsidRPr="00DF5993">
        <w:rPr>
          <w:rFonts w:ascii="Times New Roman" w:hAnsi="Times New Roman"/>
          <w:color w:val="0D0D0D"/>
          <w:sz w:val="24"/>
          <w:szCs w:val="24"/>
        </w:rPr>
        <w:t>20</w:t>
      </w:r>
      <w:r w:rsidR="00825AB7" w:rsidRPr="00DF5993">
        <w:rPr>
          <w:rFonts w:ascii="Times New Roman" w:hAnsi="Times New Roman"/>
          <w:color w:val="0D0D0D"/>
          <w:sz w:val="24"/>
          <w:szCs w:val="24"/>
        </w:rPr>
        <w:t>. – 320 с.</w:t>
      </w:r>
    </w:p>
    <w:p w14:paraId="50A9FE7A" w14:textId="77777777" w:rsidR="00B84A0C" w:rsidRPr="00DF5993" w:rsidRDefault="00B84A0C" w:rsidP="00825AB7">
      <w:pPr>
        <w:spacing w:after="0"/>
        <w:ind w:firstLine="709"/>
        <w:contextualSpacing/>
        <w:rPr>
          <w:rFonts w:ascii="Times New Roman" w:hAnsi="Times New Roman"/>
          <w:b/>
          <w:color w:val="0D0D0D"/>
          <w:sz w:val="24"/>
          <w:szCs w:val="24"/>
        </w:rPr>
      </w:pPr>
    </w:p>
    <w:p w14:paraId="24947486" w14:textId="77777777" w:rsidR="00825AB7" w:rsidRPr="00DF5993" w:rsidRDefault="00825AB7" w:rsidP="00825AB7">
      <w:pPr>
        <w:spacing w:after="0"/>
        <w:ind w:firstLine="709"/>
        <w:contextualSpacing/>
        <w:rPr>
          <w:rFonts w:ascii="Times New Roman" w:hAnsi="Times New Roman"/>
          <w:b/>
          <w:color w:val="0D0D0D"/>
          <w:sz w:val="24"/>
          <w:szCs w:val="24"/>
        </w:rPr>
      </w:pPr>
      <w:r w:rsidRPr="00DF5993">
        <w:rPr>
          <w:rFonts w:ascii="Times New Roman" w:hAnsi="Times New Roman"/>
          <w:b/>
          <w:color w:val="0D0D0D"/>
          <w:sz w:val="24"/>
          <w:szCs w:val="24"/>
        </w:rPr>
        <w:t>3.2.2. Основные электронные издания</w:t>
      </w:r>
    </w:p>
    <w:p w14:paraId="6E47093A" w14:textId="77777777" w:rsidR="005E1CEC" w:rsidRPr="00DF5993" w:rsidRDefault="005E1CEC" w:rsidP="005E1CEC">
      <w:pPr>
        <w:suppressAutoHyphens/>
        <w:spacing w:after="0"/>
        <w:ind w:firstLine="709"/>
        <w:contextualSpacing/>
        <w:jc w:val="both"/>
        <w:rPr>
          <w:rFonts w:ascii="Times New Roman" w:hAnsi="Times New Roman"/>
          <w:bCs/>
          <w:color w:val="0D0D0D"/>
          <w:sz w:val="24"/>
          <w:szCs w:val="24"/>
        </w:rPr>
      </w:pPr>
      <w:r w:rsidRPr="00DF5993">
        <w:rPr>
          <w:rFonts w:ascii="Times New Roman" w:hAnsi="Times New Roman"/>
          <w:bCs/>
          <w:color w:val="0D0D0D"/>
          <w:sz w:val="24"/>
          <w:szCs w:val="24"/>
        </w:rPr>
        <w:t>1. Белова, Ю. В. Теория и технология физического воспитания детей : учебно-методическое пособие / Ю. В. Белова. — Саратов : Вузовское образование, 2018. — 111 c. — ISBN 978-5-4487-0141-2. — Текст : электронный // Электронный ресурс цифровой образовательной среды СПО PROFобразование : [сайт]. — URL: https://profspo.ru/books/72354</w:t>
      </w:r>
    </w:p>
    <w:p w14:paraId="3639DA07" w14:textId="0CBDE5C2" w:rsidR="00825AB7" w:rsidRPr="00DF5993" w:rsidRDefault="005E1CEC" w:rsidP="00C470D4">
      <w:pPr>
        <w:suppressAutoHyphens/>
        <w:spacing w:after="0"/>
        <w:ind w:firstLine="709"/>
        <w:contextualSpacing/>
        <w:jc w:val="both"/>
        <w:rPr>
          <w:rFonts w:ascii="Times New Roman" w:hAnsi="Times New Roman"/>
          <w:bCs/>
          <w:color w:val="0D0D0D"/>
          <w:sz w:val="24"/>
          <w:szCs w:val="24"/>
        </w:rPr>
      </w:pPr>
      <w:r w:rsidRPr="00DF5993">
        <w:rPr>
          <w:rFonts w:ascii="Times New Roman" w:hAnsi="Times New Roman"/>
          <w:bCs/>
          <w:color w:val="0D0D0D"/>
          <w:sz w:val="24"/>
          <w:szCs w:val="24"/>
        </w:rPr>
        <w:t>2</w:t>
      </w:r>
      <w:r w:rsidR="00B84A0C" w:rsidRPr="00DF5993">
        <w:rPr>
          <w:rFonts w:ascii="Times New Roman" w:hAnsi="Times New Roman"/>
          <w:bCs/>
          <w:color w:val="0D0D0D"/>
          <w:sz w:val="24"/>
          <w:szCs w:val="24"/>
        </w:rPr>
        <w:t xml:space="preserve">. </w:t>
      </w:r>
      <w:r w:rsidR="00C470D4" w:rsidRPr="00DF5993">
        <w:rPr>
          <w:rFonts w:ascii="Times New Roman" w:hAnsi="Times New Roman"/>
          <w:bCs/>
          <w:color w:val="0D0D0D"/>
          <w:sz w:val="24"/>
          <w:szCs w:val="24"/>
        </w:rPr>
        <w:t>Завьялова, Т. П.  Теория и методика физического воспитания и развитие ребенка дошкольного возраста : учебное пособие для среднего профессионального образования / Т. П. Завьялова, И. В. Стародубцева. — 2-е изд., стер. — Москва : Издательство Юрайт, 2022. — 350 с. — (Профессиональное образование). — ISBN 978-5-534-11219-1. — Текст : электронный // Образовательная платформа Юрайт [сайт]. — URL: https://urait.ru/bcode/495704.</w:t>
      </w:r>
    </w:p>
    <w:p w14:paraId="646DFE01" w14:textId="77777777" w:rsidR="005E1CEC" w:rsidRPr="00DF5993" w:rsidRDefault="005E1CEC" w:rsidP="005E1CEC">
      <w:pPr>
        <w:suppressAutoHyphens/>
        <w:spacing w:after="0"/>
        <w:ind w:firstLine="709"/>
        <w:contextualSpacing/>
        <w:jc w:val="both"/>
        <w:rPr>
          <w:rFonts w:ascii="Times New Roman" w:hAnsi="Times New Roman"/>
          <w:bCs/>
          <w:color w:val="0D0D0D"/>
          <w:sz w:val="24"/>
          <w:szCs w:val="24"/>
        </w:rPr>
      </w:pPr>
      <w:r w:rsidRPr="00DF5993">
        <w:rPr>
          <w:rFonts w:ascii="Times New Roman" w:hAnsi="Times New Roman"/>
          <w:bCs/>
          <w:color w:val="0D0D0D"/>
          <w:sz w:val="24"/>
          <w:szCs w:val="24"/>
        </w:rPr>
        <w:t xml:space="preserve">3. Карась, Т. Ю. Методика обучения предмету «Физическая культура» : учебно-практическое пособие для СПО / Т. Ю. Карась. — Саратов : Профобразование, 2019. — 131 c. — ISBN 978-5-4488-0332-1. — Текст : электронный // Электронный ресурс цифровой образовательной среды СПО PROFобразование : [сайт]. — URL: https://profspo.ru/books/86140   </w:t>
      </w:r>
    </w:p>
    <w:p w14:paraId="6AB666CB" w14:textId="77777777" w:rsidR="005E1CEC" w:rsidRPr="00DF5993" w:rsidRDefault="005E1CEC" w:rsidP="005E1CEC">
      <w:pPr>
        <w:suppressAutoHyphens/>
        <w:spacing w:after="0"/>
        <w:ind w:firstLine="709"/>
        <w:contextualSpacing/>
        <w:jc w:val="both"/>
        <w:rPr>
          <w:rFonts w:ascii="Times New Roman" w:hAnsi="Times New Roman"/>
          <w:bCs/>
          <w:color w:val="0D0D0D"/>
          <w:sz w:val="24"/>
          <w:szCs w:val="24"/>
        </w:rPr>
      </w:pPr>
      <w:r w:rsidRPr="00DF5993">
        <w:rPr>
          <w:rFonts w:ascii="Times New Roman" w:hAnsi="Times New Roman"/>
          <w:bCs/>
          <w:color w:val="0D0D0D"/>
          <w:sz w:val="24"/>
          <w:szCs w:val="24"/>
        </w:rPr>
        <w:t>4. Тулякова, О. В. Возрастная анатомия, физиология и гигиена. Исследование и оценка физического развития детей и подростков : учебное пособие / О. В. Тулякова. — Москва : Ай Пи Ар Медиа, 2020. — 140 c. — ISBN 978-5-4497-0493-1. — Текст : электронный // Электронный ресурс цифровой образовательной среды СПО PROFобразование : [сайт]. — URL: https://profspo.ru/books/93803</w:t>
      </w:r>
    </w:p>
    <w:p w14:paraId="7292724E" w14:textId="77777777" w:rsidR="005E1CEC" w:rsidRPr="00DF5993" w:rsidRDefault="005E1CEC" w:rsidP="00C470D4">
      <w:pPr>
        <w:suppressAutoHyphens/>
        <w:spacing w:after="0"/>
        <w:ind w:firstLine="709"/>
        <w:contextualSpacing/>
        <w:jc w:val="both"/>
        <w:rPr>
          <w:rFonts w:ascii="Times New Roman" w:hAnsi="Times New Roman"/>
          <w:bCs/>
          <w:color w:val="0D0D0D"/>
          <w:sz w:val="24"/>
          <w:szCs w:val="24"/>
        </w:rPr>
      </w:pPr>
    </w:p>
    <w:p w14:paraId="7737FE23" w14:textId="77777777" w:rsidR="00825AB7" w:rsidRPr="00DF5993" w:rsidRDefault="00825AB7" w:rsidP="00825AB7">
      <w:pPr>
        <w:suppressAutoHyphens/>
        <w:spacing w:after="0"/>
        <w:ind w:firstLine="709"/>
        <w:contextualSpacing/>
        <w:rPr>
          <w:rFonts w:ascii="Times New Roman" w:hAnsi="Times New Roman"/>
          <w:bCs/>
          <w:i/>
          <w:color w:val="0D0D0D"/>
          <w:sz w:val="24"/>
          <w:szCs w:val="24"/>
        </w:rPr>
      </w:pPr>
      <w:r w:rsidRPr="00DF5993">
        <w:rPr>
          <w:rFonts w:ascii="Times New Roman" w:hAnsi="Times New Roman"/>
          <w:b/>
          <w:bCs/>
          <w:color w:val="0D0D0D"/>
          <w:sz w:val="24"/>
          <w:szCs w:val="24"/>
        </w:rPr>
        <w:t xml:space="preserve">3.2.3. Дополнительные источники </w:t>
      </w:r>
    </w:p>
    <w:p w14:paraId="3A1D82D2" w14:textId="77777777" w:rsidR="00825AB7" w:rsidRPr="00DF5993" w:rsidRDefault="00825AB7" w:rsidP="00FD21BA">
      <w:pPr>
        <w:pStyle w:val="ad"/>
        <w:numPr>
          <w:ilvl w:val="0"/>
          <w:numId w:val="17"/>
        </w:numPr>
        <w:spacing w:line="276" w:lineRule="auto"/>
        <w:ind w:left="0" w:firstLine="709"/>
        <w:contextualSpacing/>
        <w:jc w:val="both"/>
        <w:rPr>
          <w:color w:val="0D0D0D"/>
        </w:rPr>
      </w:pPr>
      <w:r w:rsidRPr="00DF5993">
        <w:rPr>
          <w:color w:val="0D0D0D"/>
        </w:rPr>
        <w:t>Кожухова Н.Н. Методика физического воспитания и развития ребенка: учебное пособие /Н.Н. Кожухова, Л.А. Рыжкова, М.М. Борисова. – М</w:t>
      </w:r>
      <w:r w:rsidR="00C470D4" w:rsidRPr="00DF5993">
        <w:rPr>
          <w:color w:val="0D0D0D"/>
          <w:lang w:val="ru-RU"/>
        </w:rPr>
        <w:t>осква</w:t>
      </w:r>
      <w:r w:rsidRPr="00DF5993">
        <w:rPr>
          <w:color w:val="0D0D0D"/>
        </w:rPr>
        <w:t xml:space="preserve">: Академия, 2008. – 352 с. </w:t>
      </w:r>
    </w:p>
    <w:p w14:paraId="74C7B351" w14:textId="77777777" w:rsidR="00825AB7" w:rsidRPr="00DF5993" w:rsidRDefault="00825AB7" w:rsidP="00FD21BA">
      <w:pPr>
        <w:pStyle w:val="ad"/>
        <w:numPr>
          <w:ilvl w:val="0"/>
          <w:numId w:val="17"/>
        </w:numPr>
        <w:spacing w:line="276" w:lineRule="auto"/>
        <w:ind w:left="0" w:firstLine="709"/>
        <w:contextualSpacing/>
        <w:jc w:val="both"/>
        <w:rPr>
          <w:color w:val="0D0D0D"/>
        </w:rPr>
      </w:pPr>
      <w:r w:rsidRPr="00DF5993">
        <w:rPr>
          <w:color w:val="0D0D0D"/>
        </w:rPr>
        <w:t xml:space="preserve">Степаненкова Э.Я. Теория и методика физического воспитания и развития ребенка: учебное пособие /Э.Я. Степаненкова. </w:t>
      </w:r>
      <w:r w:rsidR="00C470D4" w:rsidRPr="00DF5993">
        <w:rPr>
          <w:color w:val="0D0D0D"/>
          <w:lang w:val="ru-RU"/>
        </w:rPr>
        <w:t>–</w:t>
      </w:r>
      <w:r w:rsidR="00C470D4" w:rsidRPr="00DF5993">
        <w:rPr>
          <w:color w:val="0D0D0D"/>
        </w:rPr>
        <w:t xml:space="preserve"> 4-е изд., испр. </w:t>
      </w:r>
      <w:r w:rsidR="00C470D4" w:rsidRPr="00DF5993">
        <w:rPr>
          <w:color w:val="0D0D0D"/>
          <w:lang w:val="ru-RU"/>
        </w:rPr>
        <w:t>–</w:t>
      </w:r>
      <w:r w:rsidR="00C470D4" w:rsidRPr="00DF5993">
        <w:rPr>
          <w:color w:val="0D0D0D"/>
        </w:rPr>
        <w:t xml:space="preserve"> М</w:t>
      </w:r>
      <w:r w:rsidR="00C470D4" w:rsidRPr="00DF5993">
        <w:rPr>
          <w:color w:val="0D0D0D"/>
          <w:lang w:val="ru-RU"/>
        </w:rPr>
        <w:t>осква</w:t>
      </w:r>
      <w:r w:rsidR="00C470D4" w:rsidRPr="00DF5993">
        <w:rPr>
          <w:color w:val="0D0D0D"/>
        </w:rPr>
        <w:t>:</w:t>
      </w:r>
      <w:r w:rsidR="00C470D4" w:rsidRPr="00DF5993">
        <w:rPr>
          <w:color w:val="0D0D0D"/>
          <w:lang w:val="ru-RU"/>
        </w:rPr>
        <w:t xml:space="preserve"> </w:t>
      </w:r>
      <w:r w:rsidRPr="00DF5993">
        <w:rPr>
          <w:color w:val="0D0D0D"/>
        </w:rPr>
        <w:t xml:space="preserve">Академия, 2008. </w:t>
      </w:r>
      <w:r w:rsidR="00C470D4" w:rsidRPr="00DF5993">
        <w:rPr>
          <w:color w:val="0D0D0D"/>
          <w:lang w:val="ru-RU"/>
        </w:rPr>
        <w:t>–</w:t>
      </w:r>
      <w:r w:rsidRPr="00DF5993">
        <w:rPr>
          <w:color w:val="0D0D0D"/>
        </w:rPr>
        <w:t xml:space="preserve"> 368 с.</w:t>
      </w:r>
    </w:p>
    <w:p w14:paraId="2C371068" w14:textId="44949B4C" w:rsidR="00825AB7" w:rsidRPr="00DF5993" w:rsidRDefault="008C6045" w:rsidP="00FD21BA">
      <w:pPr>
        <w:pStyle w:val="ad"/>
        <w:numPr>
          <w:ilvl w:val="0"/>
          <w:numId w:val="17"/>
        </w:numPr>
        <w:spacing w:line="276" w:lineRule="auto"/>
        <w:ind w:left="0" w:firstLine="709"/>
        <w:contextualSpacing/>
        <w:jc w:val="both"/>
        <w:rPr>
          <w:color w:val="0D0D0D"/>
        </w:rPr>
      </w:pPr>
      <w:r w:rsidRPr="00DF5993">
        <w:rPr>
          <w:color w:val="0D0D0D"/>
          <w:lang w:val="ru-RU"/>
        </w:rPr>
        <w:t xml:space="preserve">Филиппова, С.О. </w:t>
      </w:r>
      <w:r w:rsidR="00825AB7" w:rsidRPr="00DF5993">
        <w:rPr>
          <w:color w:val="0D0D0D"/>
        </w:rPr>
        <w:t>Физическое воспитание и развитие дошкольников: учеб. пособие /</w:t>
      </w:r>
      <w:r w:rsidRPr="00DF5993">
        <w:rPr>
          <w:color w:val="0D0D0D"/>
          <w:lang w:val="ru-RU"/>
        </w:rPr>
        <w:t xml:space="preserve"> </w:t>
      </w:r>
      <w:r w:rsidR="00825AB7" w:rsidRPr="00DF5993">
        <w:rPr>
          <w:color w:val="0D0D0D"/>
        </w:rPr>
        <w:t xml:space="preserve">[С.О. Филиппова, Т.В. Волосникова, О.А. Каминский и др.]; под ред. С.О. Филипповой. – 2-е изд., стер. </w:t>
      </w:r>
      <w:r w:rsidR="00C470D4" w:rsidRPr="00DF5993">
        <w:rPr>
          <w:color w:val="0D0D0D"/>
          <w:lang w:val="ru-RU"/>
        </w:rPr>
        <w:t>–</w:t>
      </w:r>
      <w:r w:rsidR="00825AB7" w:rsidRPr="00DF5993">
        <w:rPr>
          <w:color w:val="0D0D0D"/>
        </w:rPr>
        <w:t xml:space="preserve"> М</w:t>
      </w:r>
      <w:r w:rsidR="00C470D4" w:rsidRPr="00DF5993">
        <w:rPr>
          <w:color w:val="0D0D0D"/>
          <w:lang w:val="ru-RU"/>
        </w:rPr>
        <w:t>осква</w:t>
      </w:r>
      <w:r w:rsidR="00825AB7" w:rsidRPr="00DF5993">
        <w:rPr>
          <w:color w:val="0D0D0D"/>
        </w:rPr>
        <w:t>: Академия, 2010. – 224 с.</w:t>
      </w:r>
    </w:p>
    <w:p w14:paraId="577D217F" w14:textId="783007B1" w:rsidR="00825AB7" w:rsidRPr="00DF5993" w:rsidRDefault="008C6045" w:rsidP="00FD21BA">
      <w:pPr>
        <w:pStyle w:val="ad"/>
        <w:numPr>
          <w:ilvl w:val="0"/>
          <w:numId w:val="17"/>
        </w:numPr>
        <w:spacing w:line="276" w:lineRule="auto"/>
        <w:ind w:left="0" w:firstLine="709"/>
        <w:contextualSpacing/>
        <w:jc w:val="both"/>
        <w:rPr>
          <w:color w:val="0D0D0D"/>
        </w:rPr>
      </w:pPr>
      <w:r w:rsidRPr="00DF5993">
        <w:rPr>
          <w:color w:val="0D0D0D"/>
          <w:lang w:val="ru-RU"/>
        </w:rPr>
        <w:t xml:space="preserve">Филиппова, С.О. </w:t>
      </w:r>
      <w:r w:rsidR="00825AB7" w:rsidRPr="00DF5993">
        <w:rPr>
          <w:color w:val="0D0D0D"/>
        </w:rPr>
        <w:t>изическое воспитание и развитие дошкольников: Практикум: учеб. пособие /</w:t>
      </w:r>
      <w:r w:rsidRPr="00DF5993">
        <w:rPr>
          <w:color w:val="0D0D0D"/>
          <w:lang w:val="ru-RU"/>
        </w:rPr>
        <w:t xml:space="preserve"> </w:t>
      </w:r>
      <w:r w:rsidR="00825AB7" w:rsidRPr="00DF5993">
        <w:rPr>
          <w:color w:val="0D0D0D"/>
        </w:rPr>
        <w:t xml:space="preserve">[С.О. Филиппова, Г.Г. Лукина, О.А. Каминский и др.]; под ред. С.О. Филипповой. – 1-е изд. </w:t>
      </w:r>
      <w:r w:rsidR="00C470D4" w:rsidRPr="00DF5993">
        <w:rPr>
          <w:color w:val="0D0D0D"/>
          <w:lang w:val="ru-RU"/>
        </w:rPr>
        <w:t>–</w:t>
      </w:r>
      <w:r w:rsidR="00825AB7" w:rsidRPr="00DF5993">
        <w:rPr>
          <w:color w:val="0D0D0D"/>
        </w:rPr>
        <w:t xml:space="preserve"> М</w:t>
      </w:r>
      <w:r w:rsidR="00C470D4" w:rsidRPr="00DF5993">
        <w:rPr>
          <w:color w:val="0D0D0D"/>
          <w:lang w:val="ru-RU"/>
        </w:rPr>
        <w:t>осква</w:t>
      </w:r>
      <w:r w:rsidR="00825AB7" w:rsidRPr="00DF5993">
        <w:rPr>
          <w:color w:val="0D0D0D"/>
        </w:rPr>
        <w:t>: Академия, 2010. – 176 с.</w:t>
      </w:r>
    </w:p>
    <w:p w14:paraId="767AFC6B" w14:textId="77777777" w:rsidR="009B4397" w:rsidRPr="00DF5993" w:rsidRDefault="009B4397" w:rsidP="009B4397">
      <w:pPr>
        <w:pStyle w:val="ad"/>
        <w:spacing w:line="276" w:lineRule="auto"/>
        <w:ind w:left="709"/>
        <w:contextualSpacing/>
        <w:jc w:val="both"/>
        <w:rPr>
          <w:color w:val="0D0D0D"/>
        </w:rPr>
      </w:pPr>
    </w:p>
    <w:p w14:paraId="67329BAA" w14:textId="77777777" w:rsidR="00825AB7" w:rsidRPr="00DF5993" w:rsidRDefault="00825AB7" w:rsidP="00825AB7">
      <w:pPr>
        <w:jc w:val="center"/>
        <w:rPr>
          <w:rFonts w:ascii="Times New Roman" w:hAnsi="Times New Roman"/>
          <w:b/>
          <w:bCs/>
          <w:color w:val="0D0D0D"/>
        </w:rPr>
      </w:pPr>
      <w:r w:rsidRPr="00DF5993">
        <w:rPr>
          <w:rFonts w:ascii="Times New Roman" w:hAnsi="Times New Roman"/>
          <w:b/>
          <w:bCs/>
          <w:color w:val="0D0D0D"/>
        </w:rPr>
        <w:t xml:space="preserve">4. КОНТРОЛЬ И ОЦЕНКА РЕЗУЛЬТАТОВ ОСВОЕНИЯ </w:t>
      </w:r>
      <w:r w:rsidRPr="00DF5993">
        <w:rPr>
          <w:rFonts w:ascii="Times New Roman" w:hAnsi="Times New Roman"/>
          <w:b/>
          <w:bCs/>
          <w:color w:val="0D0D0D"/>
        </w:rPr>
        <w:br/>
        <w:t>ПРОФЕССИОНАЛЬНОГО МОДУЛЯ</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4394"/>
        <w:gridCol w:w="2410"/>
      </w:tblGrid>
      <w:tr w:rsidR="00825AB7" w:rsidRPr="00DF5993" w14:paraId="791100E1" w14:textId="77777777" w:rsidTr="00095C08">
        <w:trPr>
          <w:trHeight w:val="1098"/>
        </w:trPr>
        <w:tc>
          <w:tcPr>
            <w:tcW w:w="2693" w:type="dxa"/>
            <w:vAlign w:val="center"/>
          </w:tcPr>
          <w:p w14:paraId="1B8AC045" w14:textId="77777777" w:rsidR="00825AB7" w:rsidRPr="00DF5993" w:rsidRDefault="00825AB7" w:rsidP="009B4397">
            <w:pPr>
              <w:suppressAutoHyphens/>
              <w:spacing w:after="0"/>
              <w:jc w:val="center"/>
              <w:rPr>
                <w:rFonts w:ascii="Times New Roman" w:hAnsi="Times New Roman"/>
                <w:color w:val="0D0D0D"/>
                <w:sz w:val="24"/>
                <w:szCs w:val="24"/>
              </w:rPr>
            </w:pPr>
            <w:r w:rsidRPr="00DF5993">
              <w:rPr>
                <w:rFonts w:ascii="Times New Roman" w:hAnsi="Times New Roman"/>
                <w:color w:val="0D0D0D"/>
                <w:sz w:val="24"/>
                <w:szCs w:val="24"/>
              </w:rPr>
              <w:t>Код и наименование профессиональных и общих компетенций, формируемых в рамках модуля</w:t>
            </w:r>
          </w:p>
        </w:tc>
        <w:tc>
          <w:tcPr>
            <w:tcW w:w="4394" w:type="dxa"/>
            <w:vAlign w:val="center"/>
          </w:tcPr>
          <w:p w14:paraId="34FEE60B" w14:textId="77777777" w:rsidR="00825AB7" w:rsidRPr="00DF5993" w:rsidRDefault="00825AB7" w:rsidP="009B4397">
            <w:pPr>
              <w:suppressAutoHyphens/>
              <w:spacing w:after="0"/>
              <w:jc w:val="center"/>
              <w:rPr>
                <w:rFonts w:ascii="Times New Roman" w:hAnsi="Times New Roman"/>
                <w:color w:val="0D0D0D"/>
                <w:sz w:val="24"/>
                <w:szCs w:val="24"/>
              </w:rPr>
            </w:pPr>
            <w:r w:rsidRPr="00DF5993">
              <w:rPr>
                <w:rFonts w:ascii="Times New Roman" w:hAnsi="Times New Roman"/>
                <w:color w:val="0D0D0D"/>
                <w:sz w:val="24"/>
                <w:szCs w:val="24"/>
              </w:rPr>
              <w:t>Критерии оценки</w:t>
            </w:r>
          </w:p>
        </w:tc>
        <w:tc>
          <w:tcPr>
            <w:tcW w:w="2410" w:type="dxa"/>
            <w:vAlign w:val="center"/>
          </w:tcPr>
          <w:p w14:paraId="31CBF8B5" w14:textId="77777777" w:rsidR="00825AB7" w:rsidRPr="00DF5993" w:rsidRDefault="00825AB7" w:rsidP="009B4397">
            <w:pPr>
              <w:suppressAutoHyphens/>
              <w:spacing w:after="0"/>
              <w:jc w:val="center"/>
              <w:rPr>
                <w:rFonts w:ascii="Times New Roman" w:hAnsi="Times New Roman"/>
                <w:color w:val="0D0D0D"/>
                <w:sz w:val="24"/>
                <w:szCs w:val="24"/>
              </w:rPr>
            </w:pPr>
            <w:r w:rsidRPr="00DF5993">
              <w:rPr>
                <w:rFonts w:ascii="Times New Roman" w:hAnsi="Times New Roman"/>
                <w:color w:val="0D0D0D"/>
                <w:sz w:val="24"/>
                <w:szCs w:val="24"/>
              </w:rPr>
              <w:t>Методы оценки</w:t>
            </w:r>
          </w:p>
        </w:tc>
      </w:tr>
      <w:tr w:rsidR="00825AB7" w:rsidRPr="00DF5993" w14:paraId="2AB91EDE" w14:textId="77777777" w:rsidTr="00095C08">
        <w:trPr>
          <w:trHeight w:val="698"/>
        </w:trPr>
        <w:tc>
          <w:tcPr>
            <w:tcW w:w="2693" w:type="dxa"/>
          </w:tcPr>
          <w:p w14:paraId="1C5BC2BC" w14:textId="6F1898DF" w:rsidR="00825AB7" w:rsidRPr="00DF5993" w:rsidRDefault="00825AB7" w:rsidP="009B4397">
            <w:pPr>
              <w:pStyle w:val="ConsPlusNormal"/>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ПК 1.1. 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w:t>
            </w:r>
          </w:p>
        </w:tc>
        <w:tc>
          <w:tcPr>
            <w:tcW w:w="4394" w:type="dxa"/>
          </w:tcPr>
          <w:p w14:paraId="074A57AE" w14:textId="77777777" w:rsidR="00825AB7" w:rsidRPr="00DF5993" w:rsidRDefault="00825AB7" w:rsidP="009B4397">
            <w:pPr>
              <w:pStyle w:val="ad"/>
              <w:suppressAutoHyphens/>
              <w:spacing w:before="0" w:after="0"/>
              <w:ind w:left="0"/>
              <w:rPr>
                <w:color w:val="0D0D0D"/>
              </w:rPr>
            </w:pPr>
            <w:r w:rsidRPr="00DF5993">
              <w:rPr>
                <w:color w:val="0D0D0D"/>
              </w:rPr>
              <w:t>соответствие формулировки цели, задач планируемого мероприятия принципу диагностичного целеполагания;</w:t>
            </w:r>
          </w:p>
          <w:p w14:paraId="4A125639" w14:textId="77777777" w:rsidR="00825AB7" w:rsidRPr="00DF5993" w:rsidRDefault="00825AB7" w:rsidP="009B4397">
            <w:pPr>
              <w:pStyle w:val="ad"/>
              <w:suppressAutoHyphens/>
              <w:spacing w:before="0" w:after="0"/>
              <w:ind w:left="0"/>
              <w:rPr>
                <w:color w:val="0D0D0D"/>
              </w:rPr>
            </w:pPr>
            <w:r w:rsidRPr="00DF5993">
              <w:rPr>
                <w:color w:val="0D0D0D"/>
              </w:rPr>
              <w:t>соответствие содержания целям и задачам планируемого мероприятия;</w:t>
            </w:r>
          </w:p>
          <w:p w14:paraId="3C82A266" w14:textId="77777777" w:rsidR="00825AB7" w:rsidRPr="00DF5993" w:rsidRDefault="00825AB7" w:rsidP="009B4397">
            <w:pPr>
              <w:pStyle w:val="ad"/>
              <w:suppressAutoHyphens/>
              <w:spacing w:before="0" w:after="0"/>
              <w:ind w:left="0"/>
              <w:rPr>
                <w:color w:val="0D0D0D"/>
              </w:rPr>
            </w:pPr>
            <w:r w:rsidRPr="00DF5993">
              <w:rPr>
                <w:color w:val="0D0D0D"/>
              </w:rPr>
              <w:t>соответствие методов и приёмов организации и проведения мероприятия возрасту воспитанников, особенностям здоровья, физического развития, уровня физической подготовленности детей раннего и дошкольного возраста</w:t>
            </w:r>
            <w:r w:rsidRPr="00DF5993">
              <w:rPr>
                <w:color w:val="0D0D0D"/>
                <w:lang w:val="ru-RU"/>
              </w:rPr>
              <w:t>;</w:t>
            </w:r>
          </w:p>
          <w:p w14:paraId="7A9CE6C9" w14:textId="77777777" w:rsidR="00825AB7" w:rsidRPr="00DF5993" w:rsidRDefault="00825AB7" w:rsidP="009B4397">
            <w:pPr>
              <w:pStyle w:val="ad"/>
              <w:suppressAutoHyphens/>
              <w:spacing w:before="0" w:after="0"/>
              <w:ind w:left="0"/>
              <w:rPr>
                <w:color w:val="0D0D0D"/>
              </w:rPr>
            </w:pPr>
            <w:r w:rsidRPr="00DF5993">
              <w:rPr>
                <w:color w:val="0D0D0D"/>
              </w:rPr>
              <w:t>содержание материала представлено логично и последовательно, с использованием;</w:t>
            </w:r>
          </w:p>
          <w:p w14:paraId="704EB503" w14:textId="77777777" w:rsidR="00825AB7" w:rsidRPr="00DF5993" w:rsidRDefault="00825AB7" w:rsidP="009B4397">
            <w:pPr>
              <w:pStyle w:val="ad"/>
              <w:suppressAutoHyphens/>
              <w:spacing w:before="0" w:after="0"/>
              <w:ind w:left="0"/>
              <w:rPr>
                <w:color w:val="0D0D0D"/>
              </w:rPr>
            </w:pPr>
            <w:r w:rsidRPr="00DF5993">
              <w:rPr>
                <w:color w:val="0D0D0D"/>
              </w:rPr>
              <w:t>терминологии, характерной для теории и методики физического воспитания детей раннего и дошкольного возраста</w:t>
            </w:r>
            <w:r w:rsidRPr="00DF5993">
              <w:rPr>
                <w:color w:val="0D0D0D"/>
                <w:lang w:val="ru-RU"/>
              </w:rPr>
              <w:t>;</w:t>
            </w:r>
          </w:p>
          <w:p w14:paraId="16832802" w14:textId="77777777" w:rsidR="00825AB7" w:rsidRPr="00DF5993" w:rsidRDefault="00825AB7" w:rsidP="009B4397">
            <w:pPr>
              <w:pStyle w:val="ad"/>
              <w:suppressAutoHyphens/>
              <w:spacing w:before="0" w:after="0"/>
              <w:ind w:left="0"/>
              <w:rPr>
                <w:color w:val="0D0D0D"/>
              </w:rPr>
            </w:pPr>
            <w:r w:rsidRPr="00DF5993">
              <w:rPr>
                <w:color w:val="0D0D0D"/>
              </w:rPr>
              <w:t>оформление содержания мероприятия по физической культуре дошкольников в технологической карте;</w:t>
            </w:r>
          </w:p>
          <w:p w14:paraId="40A28834" w14:textId="77777777" w:rsidR="00825AB7" w:rsidRPr="00DF5993" w:rsidRDefault="00825AB7" w:rsidP="009B4397">
            <w:pPr>
              <w:pStyle w:val="ad"/>
              <w:suppressAutoHyphens/>
              <w:spacing w:before="0" w:after="0"/>
              <w:ind w:left="0"/>
              <w:rPr>
                <w:color w:val="0D0D0D"/>
              </w:rPr>
            </w:pPr>
            <w:r w:rsidRPr="00DF5993">
              <w:rPr>
                <w:color w:val="0D0D0D"/>
              </w:rPr>
              <w:t>соблюдение правил техники безопасности при проведении мероприятия двигательного режима дошкольников</w:t>
            </w:r>
            <w:r w:rsidRPr="00DF5993">
              <w:rPr>
                <w:color w:val="0D0D0D"/>
                <w:lang w:val="ru-RU"/>
              </w:rPr>
              <w:t>;</w:t>
            </w:r>
          </w:p>
          <w:p w14:paraId="36500490" w14:textId="77777777" w:rsidR="00825AB7" w:rsidRPr="00DF5993" w:rsidRDefault="00825AB7" w:rsidP="009B4397">
            <w:pPr>
              <w:pStyle w:val="ad"/>
              <w:suppressAutoHyphens/>
              <w:spacing w:before="0" w:after="0"/>
              <w:ind w:left="0"/>
              <w:rPr>
                <w:color w:val="0D0D0D"/>
              </w:rPr>
            </w:pPr>
            <w:r w:rsidRPr="00DF5993">
              <w:rPr>
                <w:color w:val="0D0D0D"/>
              </w:rPr>
              <w:t>соблюдение санитарно-гигиенические норм в процессе проведения мероприятий (в частности, подбор и чередование, дозировка физических упражнений, их соответствие возрасту, состоянию здоровья, уровню физической подготовленности воспитанников)</w:t>
            </w:r>
            <w:r w:rsidRPr="00DF5993">
              <w:rPr>
                <w:color w:val="0D0D0D"/>
                <w:lang w:val="ru-RU"/>
              </w:rPr>
              <w:t>;</w:t>
            </w:r>
          </w:p>
          <w:p w14:paraId="36CBE1B4" w14:textId="77777777" w:rsidR="00825AB7" w:rsidRPr="00DF5993" w:rsidRDefault="00825AB7" w:rsidP="009B4397">
            <w:pPr>
              <w:pStyle w:val="ad"/>
              <w:suppressAutoHyphens/>
              <w:spacing w:before="0" w:after="0"/>
              <w:ind w:left="0"/>
              <w:rPr>
                <w:color w:val="0D0D0D"/>
              </w:rPr>
            </w:pPr>
            <w:r w:rsidRPr="00DF5993">
              <w:rPr>
                <w:color w:val="0D0D0D"/>
              </w:rPr>
              <w:t>соответствие структуры и длительности мероприятия заявленной форме  занятия физическими упражнениями</w:t>
            </w:r>
            <w:r w:rsidRPr="00DF5993">
              <w:rPr>
                <w:color w:val="0D0D0D"/>
                <w:lang w:val="ru-RU"/>
              </w:rPr>
              <w:t>;</w:t>
            </w:r>
          </w:p>
          <w:p w14:paraId="469E849E" w14:textId="77777777" w:rsidR="00825AB7" w:rsidRPr="00DF5993" w:rsidRDefault="00825AB7" w:rsidP="009B4397">
            <w:pPr>
              <w:pStyle w:val="ad"/>
              <w:suppressAutoHyphens/>
              <w:spacing w:before="0" w:after="0"/>
              <w:ind w:left="0"/>
              <w:rPr>
                <w:color w:val="0D0D0D"/>
              </w:rPr>
            </w:pPr>
            <w:r w:rsidRPr="00DF5993">
              <w:rPr>
                <w:color w:val="0D0D0D"/>
              </w:rPr>
              <w:t>соответствие содержания мероприятия:</w:t>
            </w:r>
            <w:r w:rsidRPr="00DF5993">
              <w:rPr>
                <w:color w:val="0D0D0D"/>
                <w:lang w:val="ru-RU"/>
              </w:rPr>
              <w:t xml:space="preserve"> </w:t>
            </w:r>
            <w:r w:rsidRPr="00DF5993">
              <w:rPr>
                <w:color w:val="0D0D0D"/>
              </w:rPr>
              <w:t>возрастным особенностям, уровню физической подготовленности, состоянию здоровья детей раннего и дошкольного возраста</w:t>
            </w:r>
            <w:r w:rsidRPr="00DF5993">
              <w:rPr>
                <w:color w:val="0D0D0D"/>
                <w:lang w:val="ru-RU"/>
              </w:rPr>
              <w:t>;</w:t>
            </w:r>
          </w:p>
          <w:p w14:paraId="4A526D27" w14:textId="77777777" w:rsidR="00825AB7" w:rsidRPr="00DF5993" w:rsidRDefault="00825AB7" w:rsidP="009B4397">
            <w:pPr>
              <w:pStyle w:val="ad"/>
              <w:suppressAutoHyphens/>
              <w:spacing w:before="0" w:after="0"/>
              <w:ind w:left="0"/>
              <w:rPr>
                <w:color w:val="0D0D0D"/>
              </w:rPr>
            </w:pPr>
            <w:r w:rsidRPr="00DF5993">
              <w:rPr>
                <w:color w:val="0D0D0D"/>
              </w:rPr>
              <w:t>соответствие показа и объяснения физического упражнения: виду физического упражнения;</w:t>
            </w:r>
            <w:r w:rsidRPr="00DF5993">
              <w:rPr>
                <w:color w:val="0D0D0D"/>
                <w:lang w:val="ru-RU"/>
              </w:rPr>
              <w:t xml:space="preserve"> </w:t>
            </w:r>
            <w:r w:rsidRPr="00DF5993">
              <w:rPr>
                <w:color w:val="0D0D0D"/>
              </w:rPr>
              <w:t>этапу формирования двигательного навыка;</w:t>
            </w:r>
            <w:r w:rsidRPr="00DF5993">
              <w:rPr>
                <w:color w:val="0D0D0D"/>
                <w:lang w:val="ru-RU"/>
              </w:rPr>
              <w:t xml:space="preserve"> </w:t>
            </w:r>
            <w:r w:rsidRPr="00DF5993">
              <w:rPr>
                <w:color w:val="0D0D0D"/>
              </w:rPr>
              <w:t>особенностям восприятия физического упражнения детьми раннего и дошкольного возраста</w:t>
            </w:r>
            <w:r w:rsidRPr="00DF5993">
              <w:rPr>
                <w:color w:val="0D0D0D"/>
                <w:lang w:val="ru-RU"/>
              </w:rPr>
              <w:t>;</w:t>
            </w:r>
          </w:p>
          <w:p w14:paraId="57323D25" w14:textId="77777777" w:rsidR="00825AB7" w:rsidRPr="00DF5993" w:rsidRDefault="00825AB7" w:rsidP="009B4397">
            <w:pPr>
              <w:pStyle w:val="ad"/>
              <w:suppressAutoHyphens/>
              <w:spacing w:before="0" w:after="0"/>
              <w:ind w:left="0"/>
              <w:rPr>
                <w:color w:val="0D0D0D"/>
              </w:rPr>
            </w:pPr>
            <w:r w:rsidRPr="00DF5993">
              <w:rPr>
                <w:color w:val="0D0D0D"/>
              </w:rPr>
              <w:t>соответствие команд и распоряжений содержанию и форме физических упражнений, выполняемых детьми раннего и (или) дошкольного возраста</w:t>
            </w:r>
            <w:r w:rsidRPr="00DF5993">
              <w:rPr>
                <w:color w:val="0D0D0D"/>
                <w:lang w:val="ru-RU"/>
              </w:rPr>
              <w:t>;</w:t>
            </w:r>
          </w:p>
          <w:p w14:paraId="3D609553" w14:textId="77777777" w:rsidR="00825AB7" w:rsidRPr="00DF5993" w:rsidRDefault="00825AB7" w:rsidP="009B4397">
            <w:pPr>
              <w:pStyle w:val="ad"/>
              <w:suppressAutoHyphens/>
              <w:spacing w:before="0" w:after="0"/>
              <w:ind w:left="0"/>
              <w:rPr>
                <w:color w:val="0D0D0D"/>
              </w:rPr>
            </w:pPr>
            <w:r w:rsidRPr="00DF5993">
              <w:rPr>
                <w:color w:val="0D0D0D"/>
              </w:rPr>
              <w:t>соответствие способов организации детей на мероприятии количеству воспитанников, форме и содержанию физических упражнений</w:t>
            </w:r>
            <w:r w:rsidRPr="00DF5993">
              <w:rPr>
                <w:color w:val="0D0D0D"/>
                <w:lang w:val="ru-RU"/>
              </w:rPr>
              <w:t>;</w:t>
            </w:r>
          </w:p>
          <w:p w14:paraId="3D4D65AC" w14:textId="5CF44BA2" w:rsidR="00825AB7" w:rsidRPr="00DF5993" w:rsidRDefault="00825AB7" w:rsidP="009B4397">
            <w:pPr>
              <w:pStyle w:val="ad"/>
              <w:suppressAutoHyphens/>
              <w:spacing w:before="0" w:after="0"/>
              <w:ind w:left="0"/>
              <w:rPr>
                <w:color w:val="0D0D0D"/>
              </w:rPr>
            </w:pPr>
            <w:r w:rsidRPr="00DF5993">
              <w:rPr>
                <w:color w:val="0D0D0D"/>
              </w:rPr>
              <w:t>соответствие характера общения воспитателя с детьми возрастным особенностям последних соблюдение алгоритма при самоанализе проведенного мероприятия двигательного режима, режимных мероприятий, проводимых в I и II половину дня</w:t>
            </w:r>
          </w:p>
        </w:tc>
        <w:tc>
          <w:tcPr>
            <w:tcW w:w="2410" w:type="dxa"/>
          </w:tcPr>
          <w:p w14:paraId="5D424D20" w14:textId="77777777" w:rsidR="00825AB7" w:rsidRPr="00DF5993" w:rsidRDefault="00825AB7" w:rsidP="009B4397">
            <w:pPr>
              <w:pStyle w:val="ad"/>
              <w:suppressAutoHyphens/>
              <w:spacing w:before="0" w:after="0"/>
              <w:ind w:left="0"/>
              <w:rPr>
                <w:color w:val="0D0D0D"/>
              </w:rPr>
            </w:pPr>
            <w:r w:rsidRPr="00DF5993">
              <w:rPr>
                <w:color w:val="0D0D0D"/>
                <w:lang w:val="ru-RU"/>
              </w:rPr>
              <w:t>в</w:t>
            </w:r>
            <w:r w:rsidRPr="00DF5993">
              <w:rPr>
                <w:color w:val="0D0D0D"/>
              </w:rPr>
              <w:t>заимоанализ обучающихся на практических занятиях;</w:t>
            </w:r>
          </w:p>
          <w:p w14:paraId="5395B611" w14:textId="77777777" w:rsidR="00825AB7" w:rsidRPr="00DF5993" w:rsidRDefault="00825AB7" w:rsidP="009B4397">
            <w:pPr>
              <w:pStyle w:val="ad"/>
              <w:suppressAutoHyphens/>
              <w:spacing w:before="0" w:after="0"/>
              <w:ind w:left="0"/>
              <w:rPr>
                <w:color w:val="0D0D0D"/>
              </w:rPr>
            </w:pPr>
            <w:r w:rsidRPr="00DF5993">
              <w:rPr>
                <w:color w:val="0D0D0D"/>
                <w:lang w:val="ru-RU"/>
              </w:rPr>
              <w:t>с</w:t>
            </w:r>
            <w:r w:rsidRPr="00DF5993">
              <w:rPr>
                <w:color w:val="0D0D0D"/>
              </w:rPr>
              <w:t>амоанализ обучающихся на практических занятиях;</w:t>
            </w:r>
          </w:p>
          <w:p w14:paraId="3176842A" w14:textId="23065D72" w:rsidR="00825AB7" w:rsidRPr="00DF5993" w:rsidRDefault="00CB399B" w:rsidP="009B4397">
            <w:pPr>
              <w:pStyle w:val="ad"/>
              <w:suppressAutoHyphens/>
              <w:spacing w:before="0" w:after="0"/>
              <w:ind w:left="0"/>
              <w:rPr>
                <w:color w:val="0D0D0D"/>
              </w:rPr>
            </w:pPr>
            <w:r w:rsidRPr="00DF5993">
              <w:rPr>
                <w:color w:val="0D0D0D"/>
                <w:lang w:val="ru-RU"/>
              </w:rPr>
              <w:t>оценка выполнения практических работ в процессе учебной и производственной практики</w:t>
            </w:r>
          </w:p>
        </w:tc>
      </w:tr>
      <w:tr w:rsidR="00825AB7" w:rsidRPr="00DF5993" w14:paraId="0FFBFFC5" w14:textId="77777777" w:rsidTr="00095C08">
        <w:trPr>
          <w:trHeight w:val="698"/>
        </w:trPr>
        <w:tc>
          <w:tcPr>
            <w:tcW w:w="2693" w:type="dxa"/>
          </w:tcPr>
          <w:p w14:paraId="1AE1FBCC" w14:textId="6A5C93CA" w:rsidR="00825AB7" w:rsidRPr="00DF5993" w:rsidRDefault="00825AB7" w:rsidP="009B4397">
            <w:pPr>
              <w:pStyle w:val="ConsPlusNormal"/>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ПК 1.2. Создавать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tc>
        <w:tc>
          <w:tcPr>
            <w:tcW w:w="4394" w:type="dxa"/>
          </w:tcPr>
          <w:p w14:paraId="6A859015" w14:textId="77777777" w:rsidR="00825AB7" w:rsidRPr="00DF5993" w:rsidRDefault="00825AB7" w:rsidP="009B4397">
            <w:pPr>
              <w:pStyle w:val="ad"/>
              <w:suppressAutoHyphens/>
              <w:spacing w:before="0" w:after="0"/>
              <w:ind w:left="0"/>
              <w:rPr>
                <w:color w:val="0D0D0D"/>
              </w:rPr>
            </w:pPr>
            <w:r w:rsidRPr="00DF5993">
              <w:rPr>
                <w:color w:val="0D0D0D"/>
              </w:rPr>
              <w:t>соответствие РППС в спортивном зале виду проводимого мероприятия двигательного режима, теме, цели, задачам, планируемым результатам;</w:t>
            </w:r>
          </w:p>
          <w:p w14:paraId="20F560B4" w14:textId="77777777" w:rsidR="00825AB7" w:rsidRPr="00DF5993" w:rsidRDefault="00825AB7" w:rsidP="009B4397">
            <w:pPr>
              <w:pStyle w:val="ad"/>
              <w:suppressAutoHyphens/>
              <w:spacing w:before="0" w:after="0"/>
              <w:ind w:left="0"/>
              <w:rPr>
                <w:color w:val="0D0D0D"/>
              </w:rPr>
            </w:pPr>
            <w:r w:rsidRPr="00DF5993">
              <w:rPr>
                <w:color w:val="0D0D0D"/>
              </w:rPr>
              <w:t>соответствие РППС групповой комнаты ДОО организуемой педагогом характеру двигательной активности детей раннего возраста и дошкольного возраста в зависимости от образовательной ситуации, темы образовательной деятельности, цели, задач, планируемых результатов;</w:t>
            </w:r>
          </w:p>
          <w:p w14:paraId="008BA286" w14:textId="7C9E9607" w:rsidR="00825AB7" w:rsidRPr="00DF5993" w:rsidRDefault="00825AB7" w:rsidP="009B4397">
            <w:pPr>
              <w:pStyle w:val="ad"/>
              <w:suppressAutoHyphens/>
              <w:spacing w:before="0" w:after="0"/>
              <w:ind w:left="0"/>
              <w:rPr>
                <w:color w:val="0D0D0D"/>
              </w:rPr>
            </w:pPr>
            <w:r w:rsidRPr="00DF5993">
              <w:rPr>
                <w:color w:val="0D0D0D"/>
              </w:rPr>
              <w:t>использование  спортивного инвентаря в различных видах детской деятельности</w:t>
            </w:r>
          </w:p>
        </w:tc>
        <w:tc>
          <w:tcPr>
            <w:tcW w:w="2410" w:type="dxa"/>
          </w:tcPr>
          <w:p w14:paraId="07E6ACF3" w14:textId="77777777" w:rsidR="00825AB7" w:rsidRPr="00DF5993" w:rsidRDefault="00825AB7" w:rsidP="009B4397">
            <w:pPr>
              <w:pStyle w:val="ad"/>
              <w:suppressAutoHyphens/>
              <w:spacing w:before="0" w:after="0"/>
              <w:ind w:left="0"/>
              <w:rPr>
                <w:color w:val="0D0D0D"/>
              </w:rPr>
            </w:pPr>
            <w:r w:rsidRPr="00DF5993">
              <w:rPr>
                <w:color w:val="0D0D0D"/>
                <w:lang w:val="ru-RU"/>
              </w:rPr>
              <w:t>в</w:t>
            </w:r>
            <w:r w:rsidRPr="00DF5993">
              <w:rPr>
                <w:color w:val="0D0D0D"/>
              </w:rPr>
              <w:t>заимоанализ обучающихся на практических занятиях;</w:t>
            </w:r>
          </w:p>
          <w:p w14:paraId="37859795" w14:textId="77777777" w:rsidR="00825AB7" w:rsidRPr="00DF5993" w:rsidRDefault="00825AB7" w:rsidP="009B4397">
            <w:pPr>
              <w:pStyle w:val="ad"/>
              <w:suppressAutoHyphens/>
              <w:spacing w:before="0" w:after="0"/>
              <w:ind w:left="0"/>
              <w:rPr>
                <w:color w:val="0D0D0D"/>
              </w:rPr>
            </w:pPr>
            <w:r w:rsidRPr="00DF5993">
              <w:rPr>
                <w:color w:val="0D0D0D"/>
                <w:lang w:val="ru-RU"/>
              </w:rPr>
              <w:t>с</w:t>
            </w:r>
            <w:r w:rsidRPr="00DF5993">
              <w:rPr>
                <w:color w:val="0D0D0D"/>
              </w:rPr>
              <w:t>амоанализ обучающихся на практических занятиях;</w:t>
            </w:r>
          </w:p>
          <w:p w14:paraId="1B15020A" w14:textId="463B9EDA" w:rsidR="00825AB7" w:rsidRPr="00DF5993" w:rsidRDefault="00CB399B" w:rsidP="009B4397">
            <w:pPr>
              <w:pStyle w:val="ad"/>
              <w:suppressAutoHyphens/>
              <w:spacing w:before="0" w:after="0"/>
              <w:ind w:left="0"/>
              <w:rPr>
                <w:color w:val="0D0D0D"/>
              </w:rPr>
            </w:pPr>
            <w:r w:rsidRPr="00DF5993">
              <w:rPr>
                <w:color w:val="0D0D0D"/>
                <w:lang w:val="ru-RU"/>
              </w:rPr>
              <w:t>оценка выполнения практических работ в процессе учебной и производственной практики</w:t>
            </w:r>
          </w:p>
        </w:tc>
      </w:tr>
      <w:tr w:rsidR="00825AB7" w:rsidRPr="00DF5993" w14:paraId="7A9AB1D9" w14:textId="77777777" w:rsidTr="00095C08">
        <w:trPr>
          <w:trHeight w:val="698"/>
        </w:trPr>
        <w:tc>
          <w:tcPr>
            <w:tcW w:w="2693" w:type="dxa"/>
          </w:tcPr>
          <w:p w14:paraId="518FDCA4" w14:textId="7849F320" w:rsidR="00825AB7" w:rsidRPr="00DF5993" w:rsidRDefault="00825AB7" w:rsidP="009B4397">
            <w:pPr>
              <w:pStyle w:val="ConsPlusNormal"/>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ПК 1.3. 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p>
        </w:tc>
        <w:tc>
          <w:tcPr>
            <w:tcW w:w="4394" w:type="dxa"/>
          </w:tcPr>
          <w:p w14:paraId="171062A3" w14:textId="77777777" w:rsidR="00825AB7" w:rsidRPr="00DF5993" w:rsidRDefault="00825AB7" w:rsidP="009B4397">
            <w:pPr>
              <w:pStyle w:val="ad"/>
              <w:suppressAutoHyphens/>
              <w:spacing w:before="0" w:after="0"/>
              <w:ind w:left="0"/>
              <w:rPr>
                <w:color w:val="0D0D0D"/>
              </w:rPr>
            </w:pPr>
            <w:r w:rsidRPr="00DF5993">
              <w:rPr>
                <w:color w:val="0D0D0D"/>
              </w:rPr>
              <w:t>осуществляет физкультурно-оздоровительную работу в соответствии с режимом двигательной активности и комплексом профилактических мероприятий, предусмотренных для данной возрастной группы на практике в ДОО</w:t>
            </w:r>
            <w:r w:rsidRPr="00DF5993">
              <w:rPr>
                <w:color w:val="0D0D0D"/>
                <w:lang w:val="ru-RU"/>
              </w:rPr>
              <w:t>;</w:t>
            </w:r>
          </w:p>
          <w:p w14:paraId="6AA4BFA2" w14:textId="77777777" w:rsidR="00825AB7" w:rsidRPr="00DF5993" w:rsidRDefault="00825AB7" w:rsidP="009B4397">
            <w:pPr>
              <w:pStyle w:val="ad"/>
              <w:suppressAutoHyphens/>
              <w:spacing w:before="0" w:after="0"/>
              <w:ind w:left="0"/>
              <w:rPr>
                <w:color w:val="0D0D0D"/>
              </w:rPr>
            </w:pPr>
            <w:r w:rsidRPr="00DF5993">
              <w:rPr>
                <w:color w:val="0D0D0D"/>
              </w:rPr>
              <w:t>учитывает особенности состояния здоровья детей своей возрастной группы на практике при организации образовательного процесса</w:t>
            </w:r>
            <w:r w:rsidRPr="00DF5993">
              <w:rPr>
                <w:color w:val="0D0D0D"/>
                <w:lang w:val="ru-RU"/>
              </w:rPr>
              <w:t>;</w:t>
            </w:r>
          </w:p>
          <w:p w14:paraId="4D58A170" w14:textId="77777777" w:rsidR="00825AB7" w:rsidRPr="00DF5993" w:rsidRDefault="00825AB7" w:rsidP="009B4397">
            <w:pPr>
              <w:pStyle w:val="ad"/>
              <w:suppressAutoHyphens/>
              <w:spacing w:before="0" w:after="0"/>
              <w:ind w:left="0"/>
              <w:rPr>
                <w:color w:val="0D0D0D"/>
              </w:rPr>
            </w:pPr>
            <w:r w:rsidRPr="00DF5993">
              <w:rPr>
                <w:color w:val="0D0D0D"/>
              </w:rPr>
              <w:t>соблюдает рекомендациями медицинского персонала и других специалистов ДОО по работе с детьми своей возрастной группы на практике;</w:t>
            </w:r>
          </w:p>
          <w:p w14:paraId="5C361BA1" w14:textId="77777777" w:rsidR="00825AB7" w:rsidRPr="00DF5993" w:rsidRDefault="00825AB7" w:rsidP="009B4397">
            <w:pPr>
              <w:pStyle w:val="ad"/>
              <w:suppressAutoHyphens/>
              <w:spacing w:before="0" w:after="0"/>
              <w:ind w:left="0"/>
              <w:rPr>
                <w:color w:val="0D0D0D"/>
              </w:rPr>
            </w:pPr>
            <w:r w:rsidRPr="00DF5993">
              <w:rPr>
                <w:color w:val="0D0D0D"/>
              </w:rPr>
              <w:t>регулирует физическую нагрузку в процессе выполнения физических упражнений детьми в зависимости от их самочувствия (в частности, ориентируется на внешние признаки утомления);</w:t>
            </w:r>
          </w:p>
          <w:p w14:paraId="22CED671" w14:textId="4800FBF9" w:rsidR="00825AB7" w:rsidRPr="00DF5993" w:rsidRDefault="00825AB7" w:rsidP="009B4397">
            <w:pPr>
              <w:pStyle w:val="ad"/>
              <w:suppressAutoHyphens/>
              <w:spacing w:before="0" w:after="0"/>
              <w:ind w:left="0"/>
              <w:rPr>
                <w:color w:val="0D0D0D"/>
              </w:rPr>
            </w:pPr>
            <w:r w:rsidRPr="00DF5993">
              <w:rPr>
                <w:color w:val="0D0D0D"/>
              </w:rPr>
              <w:t>использует разнообразные способы педагогической поддержки воспитанников, ориентируясь на их психо-эмоциональное состояние и самочувствие</w:t>
            </w:r>
          </w:p>
        </w:tc>
        <w:tc>
          <w:tcPr>
            <w:tcW w:w="2410" w:type="dxa"/>
          </w:tcPr>
          <w:p w14:paraId="7405768D" w14:textId="77777777" w:rsidR="00825AB7" w:rsidRPr="00DF5993" w:rsidRDefault="00825AB7" w:rsidP="009B4397">
            <w:pPr>
              <w:pStyle w:val="ad"/>
              <w:suppressAutoHyphens/>
              <w:spacing w:before="0" w:after="0"/>
              <w:ind w:left="0"/>
              <w:rPr>
                <w:color w:val="0D0D0D"/>
              </w:rPr>
            </w:pPr>
            <w:r w:rsidRPr="00DF5993">
              <w:rPr>
                <w:color w:val="0D0D0D"/>
                <w:lang w:val="ru-RU"/>
              </w:rPr>
              <w:t>в</w:t>
            </w:r>
            <w:r w:rsidRPr="00DF5993">
              <w:rPr>
                <w:color w:val="0D0D0D"/>
              </w:rPr>
              <w:t>заимоанализ обучающихся на практических занятиях;</w:t>
            </w:r>
          </w:p>
          <w:p w14:paraId="10A206B2" w14:textId="77777777" w:rsidR="00825AB7" w:rsidRPr="00DF5993" w:rsidRDefault="00825AB7" w:rsidP="009B4397">
            <w:pPr>
              <w:pStyle w:val="ad"/>
              <w:suppressAutoHyphens/>
              <w:spacing w:before="0" w:after="0"/>
              <w:ind w:left="0"/>
              <w:rPr>
                <w:color w:val="0D0D0D"/>
              </w:rPr>
            </w:pPr>
            <w:r w:rsidRPr="00DF5993">
              <w:rPr>
                <w:color w:val="0D0D0D"/>
                <w:lang w:val="ru-RU"/>
              </w:rPr>
              <w:t>с</w:t>
            </w:r>
            <w:r w:rsidRPr="00DF5993">
              <w:rPr>
                <w:color w:val="0D0D0D"/>
              </w:rPr>
              <w:t>амоанализ обучающихся на практических занятиях;</w:t>
            </w:r>
          </w:p>
          <w:p w14:paraId="32E79DBA" w14:textId="68CF6848" w:rsidR="00825AB7" w:rsidRPr="00DF5993" w:rsidRDefault="00CB399B" w:rsidP="009B4397">
            <w:pPr>
              <w:pStyle w:val="ad"/>
              <w:suppressAutoHyphens/>
              <w:spacing w:before="0" w:after="0"/>
              <w:ind w:left="0"/>
              <w:rPr>
                <w:color w:val="0D0D0D"/>
              </w:rPr>
            </w:pPr>
            <w:r w:rsidRPr="00DF5993">
              <w:rPr>
                <w:color w:val="0D0D0D"/>
                <w:lang w:val="ru-RU"/>
              </w:rPr>
              <w:t>оценка выполнения практических работ в процессе учебной и производственной практики</w:t>
            </w:r>
          </w:p>
        </w:tc>
      </w:tr>
      <w:tr w:rsidR="00825AB7" w:rsidRPr="00DF5993" w14:paraId="54C99A2A" w14:textId="77777777" w:rsidTr="003D05C9">
        <w:trPr>
          <w:trHeight w:val="131"/>
        </w:trPr>
        <w:tc>
          <w:tcPr>
            <w:tcW w:w="2693" w:type="dxa"/>
          </w:tcPr>
          <w:p w14:paraId="1BA5C466" w14:textId="5DB7C33F" w:rsidR="00825AB7" w:rsidRPr="00DF5993" w:rsidRDefault="00825AB7" w:rsidP="009B4397">
            <w:pPr>
              <w:pStyle w:val="ConsPlusNormal"/>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 xml:space="preserve">ПК 1.4. </w:t>
            </w:r>
            <w:r w:rsidR="009866D3" w:rsidRPr="00DF5993">
              <w:rPr>
                <w:rFonts w:ascii="Times New Roman" w:eastAsia="Calibri" w:hAnsi="Times New Roman" w:cs="Times New Roman"/>
                <w:color w:val="0D0D0D"/>
                <w:sz w:val="24"/>
                <w:szCs w:val="24"/>
                <w:lang w:eastAsia="en-US"/>
              </w:rPr>
              <w:t>Организовать процесс воспитания и обучения детей раннего и дошкольного возраста в соответствии с санитарными нормами и правилами</w:t>
            </w:r>
          </w:p>
        </w:tc>
        <w:tc>
          <w:tcPr>
            <w:tcW w:w="4394" w:type="dxa"/>
          </w:tcPr>
          <w:p w14:paraId="416C4C8E" w14:textId="77777777" w:rsidR="00825AB7" w:rsidRPr="00DF5993" w:rsidRDefault="00825AB7" w:rsidP="009B4397">
            <w:pPr>
              <w:pStyle w:val="ad"/>
              <w:suppressAutoHyphens/>
              <w:spacing w:before="0" w:after="0"/>
              <w:ind w:left="0"/>
              <w:rPr>
                <w:color w:val="0D0D0D"/>
              </w:rPr>
            </w:pPr>
            <w:r w:rsidRPr="00DF5993">
              <w:rPr>
                <w:color w:val="0D0D0D"/>
              </w:rPr>
              <w:t>соблюдение санитарно-гигиенические норм в процессе проведения мероприятий (в частности, подбор и чередование, дозировка физических упражнений, их соответствие возрасту, состоянию здоровья, уровню физической подготовленности воспитанников)</w:t>
            </w:r>
            <w:r w:rsidRPr="00DF5993">
              <w:rPr>
                <w:color w:val="0D0D0D"/>
                <w:lang w:val="ru-RU"/>
              </w:rPr>
              <w:t>;</w:t>
            </w:r>
          </w:p>
          <w:p w14:paraId="72C1B2B5" w14:textId="2EC739C4" w:rsidR="00825AB7" w:rsidRPr="00DF5993" w:rsidRDefault="00825AB7" w:rsidP="009B4397">
            <w:pPr>
              <w:pStyle w:val="ad"/>
              <w:suppressAutoHyphens/>
              <w:spacing w:before="0" w:after="0"/>
              <w:ind w:left="0"/>
              <w:rPr>
                <w:color w:val="0D0D0D"/>
              </w:rPr>
            </w:pPr>
            <w:r w:rsidRPr="00DF5993">
              <w:rPr>
                <w:color w:val="0D0D0D"/>
              </w:rPr>
              <w:t>соблюдение правил пожарной безопасности</w:t>
            </w:r>
          </w:p>
        </w:tc>
        <w:tc>
          <w:tcPr>
            <w:tcW w:w="2410" w:type="dxa"/>
          </w:tcPr>
          <w:p w14:paraId="0BF1C2C4" w14:textId="2BFFE67A" w:rsidR="00825AB7" w:rsidRPr="00DF5993" w:rsidRDefault="00CB399B" w:rsidP="009B4397">
            <w:pPr>
              <w:pStyle w:val="ad"/>
              <w:suppressAutoHyphens/>
              <w:spacing w:before="0" w:after="0"/>
              <w:ind w:left="0"/>
              <w:rPr>
                <w:color w:val="0D0D0D"/>
              </w:rPr>
            </w:pPr>
            <w:r w:rsidRPr="00DF5993">
              <w:rPr>
                <w:color w:val="0D0D0D"/>
                <w:lang w:val="ru-RU"/>
              </w:rPr>
              <w:t>оценка выполнения практических работ в процессе учебной и производственной практики</w:t>
            </w:r>
          </w:p>
        </w:tc>
      </w:tr>
      <w:tr w:rsidR="00825AB7" w:rsidRPr="00DF5993" w14:paraId="7CE7FFD6" w14:textId="77777777" w:rsidTr="00095C08">
        <w:tc>
          <w:tcPr>
            <w:tcW w:w="2693" w:type="dxa"/>
          </w:tcPr>
          <w:p w14:paraId="552C299A" w14:textId="77777777" w:rsidR="00825AB7" w:rsidRPr="00DF5993" w:rsidRDefault="00825AB7" w:rsidP="009B4397">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ОК 01. Выбирать способы решения задач профессиональной деятельности применительно к различным контекстам</w:t>
            </w:r>
          </w:p>
        </w:tc>
        <w:tc>
          <w:tcPr>
            <w:tcW w:w="4394" w:type="dxa"/>
          </w:tcPr>
          <w:p w14:paraId="1A44EBD0" w14:textId="77777777" w:rsidR="00825AB7" w:rsidRPr="00DF5993" w:rsidRDefault="00825AB7" w:rsidP="009B4397">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обоснованность выбора методов и приёмов взаимодействия с детьми проводимому мероприятию;</w:t>
            </w:r>
          </w:p>
          <w:p w14:paraId="61174F7F" w14:textId="77777777" w:rsidR="00825AB7" w:rsidRPr="00DF5993" w:rsidRDefault="00825AB7" w:rsidP="009B4397">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соответствие самоанализа результатов собственной деятельности экспертной оценке;</w:t>
            </w:r>
          </w:p>
          <w:p w14:paraId="5651992C" w14:textId="77777777" w:rsidR="00825AB7" w:rsidRPr="00DF5993" w:rsidRDefault="00825AB7" w:rsidP="009B4397">
            <w:pPr>
              <w:pStyle w:val="ad"/>
              <w:spacing w:before="0" w:after="0"/>
              <w:ind w:left="0"/>
              <w:rPr>
                <w:color w:val="0D0D0D"/>
              </w:rPr>
            </w:pPr>
            <w:r w:rsidRPr="00DF5993">
              <w:rPr>
                <w:color w:val="0D0D0D"/>
              </w:rPr>
              <w:t>рациональное распределение времени на все этапы решения задачи профессиональной деятельности</w:t>
            </w:r>
            <w:r w:rsidRPr="00DF5993">
              <w:rPr>
                <w:color w:val="0D0D0D"/>
                <w:lang w:val="ru-RU"/>
              </w:rPr>
              <w:t>.</w:t>
            </w:r>
          </w:p>
        </w:tc>
        <w:tc>
          <w:tcPr>
            <w:tcW w:w="2410" w:type="dxa"/>
          </w:tcPr>
          <w:p w14:paraId="136E0541" w14:textId="77777777" w:rsidR="00825AB7" w:rsidRPr="00DF5993" w:rsidRDefault="00CB399B" w:rsidP="009B4397">
            <w:pPr>
              <w:pStyle w:val="ad"/>
              <w:suppressAutoHyphens/>
              <w:spacing w:before="0" w:after="0"/>
              <w:ind w:left="0"/>
              <w:rPr>
                <w:color w:val="0D0D0D"/>
              </w:rPr>
            </w:pPr>
            <w:r w:rsidRPr="00DF5993">
              <w:rPr>
                <w:color w:val="0D0D0D"/>
                <w:lang w:val="ru-RU"/>
              </w:rPr>
              <w:t>оценка выполнения практических работ в процессе учебной и производственной практики</w:t>
            </w:r>
            <w:r w:rsidR="00825AB7" w:rsidRPr="00DF5993">
              <w:rPr>
                <w:color w:val="0D0D0D"/>
              </w:rPr>
              <w:t>.</w:t>
            </w:r>
          </w:p>
          <w:p w14:paraId="7ECC4109" w14:textId="77777777" w:rsidR="00825AB7" w:rsidRPr="00DF5993" w:rsidRDefault="00825AB7" w:rsidP="009B4397">
            <w:pPr>
              <w:spacing w:after="0" w:line="240" w:lineRule="auto"/>
              <w:rPr>
                <w:rFonts w:ascii="Times New Roman" w:hAnsi="Times New Roman"/>
                <w:color w:val="0D0D0D"/>
                <w:sz w:val="24"/>
                <w:szCs w:val="24"/>
              </w:rPr>
            </w:pPr>
          </w:p>
        </w:tc>
      </w:tr>
      <w:tr w:rsidR="00825AB7" w:rsidRPr="00DF5993" w14:paraId="72AE24C1" w14:textId="77777777" w:rsidTr="00095C08">
        <w:tc>
          <w:tcPr>
            <w:tcW w:w="2693" w:type="dxa"/>
          </w:tcPr>
          <w:p w14:paraId="6B4EA176" w14:textId="6A3C3A08" w:rsidR="00825AB7" w:rsidRPr="00DF5993" w:rsidRDefault="009275E6" w:rsidP="009B4397">
            <w:pPr>
              <w:suppressAutoHyphens/>
              <w:spacing w:after="0" w:line="240" w:lineRule="auto"/>
              <w:rPr>
                <w:rFonts w:ascii="Times New Roman" w:hAnsi="Times New Roman"/>
                <w:i/>
                <w:color w:val="0D0D0D"/>
                <w:sz w:val="24"/>
                <w:szCs w:val="24"/>
              </w:rPr>
            </w:pPr>
            <w:r w:rsidRPr="00DF5993">
              <w:rPr>
                <w:rFonts w:ascii="Times New Roman" w:hAnsi="Times New Roman"/>
                <w:color w:val="0D0D0D"/>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394" w:type="dxa"/>
          </w:tcPr>
          <w:p w14:paraId="42951B49" w14:textId="77777777" w:rsidR="00825AB7" w:rsidRPr="00DF5993" w:rsidRDefault="00825AB7" w:rsidP="009B4397">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обоснованность выбора и оптимальность состава источников, необходимых для решения поставленной задачи;</w:t>
            </w:r>
          </w:p>
          <w:p w14:paraId="6D449D41" w14:textId="77777777" w:rsidR="00825AB7" w:rsidRPr="00DF5993" w:rsidRDefault="00825AB7" w:rsidP="009B4397">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рациональность распределения времени на все этапы решения задачи;</w:t>
            </w:r>
          </w:p>
          <w:p w14:paraId="7C51A95E" w14:textId="77777777" w:rsidR="00825AB7" w:rsidRPr="00DF5993" w:rsidRDefault="00825AB7" w:rsidP="009B4397">
            <w:pPr>
              <w:pStyle w:val="ad"/>
              <w:spacing w:before="0" w:after="0"/>
              <w:ind w:left="0"/>
              <w:rPr>
                <w:color w:val="0D0D0D"/>
              </w:rPr>
            </w:pPr>
            <w:r w:rsidRPr="00DF5993">
              <w:rPr>
                <w:color w:val="0D0D0D"/>
              </w:rPr>
              <w:t>совпадение результатов самоанализа и экспертного анализа профессиональной деятельности</w:t>
            </w:r>
            <w:r w:rsidRPr="00DF5993">
              <w:rPr>
                <w:color w:val="0D0D0D"/>
                <w:lang w:val="ru-RU"/>
              </w:rPr>
              <w:t>.</w:t>
            </w:r>
          </w:p>
        </w:tc>
        <w:tc>
          <w:tcPr>
            <w:tcW w:w="2410" w:type="dxa"/>
          </w:tcPr>
          <w:p w14:paraId="63DB6492" w14:textId="77777777" w:rsidR="00825AB7" w:rsidRPr="00DF5993" w:rsidRDefault="00CB399B" w:rsidP="009B4397">
            <w:pPr>
              <w:pStyle w:val="ad"/>
              <w:spacing w:before="0" w:after="0"/>
              <w:ind w:left="0"/>
              <w:rPr>
                <w:color w:val="0D0D0D"/>
              </w:rPr>
            </w:pPr>
            <w:r w:rsidRPr="00DF5993">
              <w:rPr>
                <w:color w:val="0D0D0D"/>
                <w:lang w:val="ru-RU"/>
              </w:rPr>
              <w:t>оценка выполнения практических работ в процессе учебной и производственной практики</w:t>
            </w:r>
            <w:r w:rsidR="00825AB7" w:rsidRPr="00DF5993">
              <w:rPr>
                <w:color w:val="0D0D0D"/>
                <w:lang w:val="ru-RU"/>
              </w:rPr>
              <w:t>.</w:t>
            </w:r>
          </w:p>
        </w:tc>
      </w:tr>
      <w:tr w:rsidR="00825AB7" w:rsidRPr="00DF5993" w14:paraId="15689535" w14:textId="77777777" w:rsidTr="00095C08">
        <w:tc>
          <w:tcPr>
            <w:tcW w:w="2693" w:type="dxa"/>
          </w:tcPr>
          <w:p w14:paraId="1DC4F9A6" w14:textId="77777777" w:rsidR="00825AB7" w:rsidRPr="00DF5993" w:rsidRDefault="00825AB7" w:rsidP="009B4397">
            <w:pPr>
              <w:suppressAutoHyphens/>
              <w:spacing w:after="0" w:line="240" w:lineRule="auto"/>
              <w:rPr>
                <w:rFonts w:ascii="Times New Roman" w:hAnsi="Times New Roman"/>
                <w:i/>
                <w:color w:val="0D0D0D"/>
                <w:sz w:val="24"/>
                <w:szCs w:val="24"/>
              </w:rPr>
            </w:pPr>
            <w:r w:rsidRPr="00DF5993">
              <w:rPr>
                <w:rFonts w:ascii="Times New Roman" w:hAnsi="Times New Roman"/>
                <w:color w:val="0D0D0D"/>
                <w:sz w:val="24"/>
                <w:szCs w:val="24"/>
              </w:rPr>
              <w:t>ОК 04. Эффективно взаимодействовать и работать в коллективе и команде</w:t>
            </w:r>
          </w:p>
        </w:tc>
        <w:tc>
          <w:tcPr>
            <w:tcW w:w="4394" w:type="dxa"/>
          </w:tcPr>
          <w:p w14:paraId="28AA20C2" w14:textId="77777777" w:rsidR="00825AB7" w:rsidRPr="00DF5993" w:rsidRDefault="00825AB7" w:rsidP="009B4397">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21B788F2" w14:textId="77777777" w:rsidR="00825AB7" w:rsidRPr="00DF5993" w:rsidRDefault="00825AB7" w:rsidP="009B4397">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аргументированная трансляция своей точки зрения;</w:t>
            </w:r>
          </w:p>
          <w:p w14:paraId="190D76EC" w14:textId="77777777" w:rsidR="00825AB7" w:rsidRPr="00DF5993" w:rsidRDefault="00825AB7" w:rsidP="009B4397">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точное и своевременное выполнение поручений руководителя;</w:t>
            </w:r>
          </w:p>
          <w:p w14:paraId="3497E865" w14:textId="77777777" w:rsidR="00825AB7" w:rsidRPr="00DF5993" w:rsidRDefault="00825AB7" w:rsidP="009B4397">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эффективность организации коллективной (командной) работы в профессиональной деятельности;</w:t>
            </w:r>
          </w:p>
          <w:p w14:paraId="42BB280F" w14:textId="77777777" w:rsidR="00825AB7" w:rsidRPr="00DF5993" w:rsidRDefault="00825AB7" w:rsidP="009B4397">
            <w:pPr>
              <w:pStyle w:val="ad"/>
              <w:spacing w:before="0" w:after="0"/>
              <w:ind w:left="0"/>
              <w:rPr>
                <w:color w:val="0D0D0D"/>
              </w:rPr>
            </w:pPr>
            <w:r w:rsidRPr="00DF5993">
              <w:rPr>
                <w:color w:val="0D0D0D"/>
              </w:rPr>
              <w:t>объективность анализа успешности коллективной (групповой) работы, путей ее совершенствования</w:t>
            </w:r>
            <w:r w:rsidRPr="00DF5993">
              <w:rPr>
                <w:color w:val="0D0D0D"/>
                <w:lang w:val="ru-RU"/>
              </w:rPr>
              <w:t>.</w:t>
            </w:r>
          </w:p>
        </w:tc>
        <w:tc>
          <w:tcPr>
            <w:tcW w:w="2410" w:type="dxa"/>
          </w:tcPr>
          <w:p w14:paraId="20FC9839" w14:textId="77777777" w:rsidR="00825AB7" w:rsidRPr="00DF5993" w:rsidRDefault="00CB399B" w:rsidP="009B4397">
            <w:pPr>
              <w:pStyle w:val="ad"/>
              <w:spacing w:before="0" w:after="0"/>
              <w:ind w:left="0"/>
              <w:rPr>
                <w:color w:val="0D0D0D"/>
              </w:rPr>
            </w:pPr>
            <w:r w:rsidRPr="00DF5993">
              <w:rPr>
                <w:color w:val="0D0D0D"/>
                <w:lang w:val="ru-RU"/>
              </w:rPr>
              <w:t>оценка выполнения практических работ в процессе учебной и производственной практики</w:t>
            </w:r>
            <w:r w:rsidR="00825AB7" w:rsidRPr="00DF5993">
              <w:rPr>
                <w:color w:val="0D0D0D"/>
                <w:lang w:val="ru-RU"/>
              </w:rPr>
              <w:t>.</w:t>
            </w:r>
          </w:p>
        </w:tc>
      </w:tr>
      <w:tr w:rsidR="00825AB7" w:rsidRPr="00DF5993" w14:paraId="3E2E15C9" w14:textId="77777777" w:rsidTr="00095C08">
        <w:tc>
          <w:tcPr>
            <w:tcW w:w="2693" w:type="dxa"/>
          </w:tcPr>
          <w:p w14:paraId="6830C534" w14:textId="77777777" w:rsidR="00825AB7" w:rsidRPr="00DF5993" w:rsidRDefault="00825AB7" w:rsidP="009B4397">
            <w:pPr>
              <w:suppressAutoHyphens/>
              <w:spacing w:after="0" w:line="240" w:lineRule="auto"/>
              <w:rPr>
                <w:rFonts w:ascii="Times New Roman" w:hAnsi="Times New Roman"/>
                <w:i/>
                <w:color w:val="0D0D0D"/>
                <w:sz w:val="24"/>
                <w:szCs w:val="24"/>
              </w:rPr>
            </w:pPr>
            <w:r w:rsidRPr="00DF5993">
              <w:rPr>
                <w:rFonts w:ascii="Times New Roman" w:hAnsi="Times New Roman"/>
                <w:color w:val="0D0D0D"/>
                <w:sz w:val="24"/>
                <w:szCs w:val="24"/>
              </w:rPr>
              <w:t xml:space="preserve">ОК 09. Пользоваться профессиональной документацией на государственном и иностранном языках </w:t>
            </w:r>
          </w:p>
        </w:tc>
        <w:tc>
          <w:tcPr>
            <w:tcW w:w="4394" w:type="dxa"/>
          </w:tcPr>
          <w:p w14:paraId="320A4983" w14:textId="77777777" w:rsidR="00825AB7" w:rsidRPr="00DF5993" w:rsidRDefault="00825AB7" w:rsidP="009B4397">
            <w:pPr>
              <w:pStyle w:val="ad"/>
              <w:tabs>
                <w:tab w:val="left" w:pos="428"/>
              </w:tabs>
              <w:spacing w:before="0" w:after="0"/>
              <w:ind w:left="0"/>
              <w:rPr>
                <w:color w:val="0D0D0D"/>
              </w:rPr>
            </w:pPr>
            <w:r w:rsidRPr="00DF5993">
              <w:rPr>
                <w:color w:val="0D0D0D"/>
              </w:rPr>
              <w:t>грамотное использование нормативно-правовых документов, регламентирующих деятельность в вопросах организации и проведения мероприятий с детьми дошкольного возраста</w:t>
            </w:r>
            <w:r w:rsidRPr="00DF5993">
              <w:rPr>
                <w:color w:val="0D0D0D"/>
                <w:lang w:val="ru-RU"/>
              </w:rPr>
              <w:t>;</w:t>
            </w:r>
          </w:p>
          <w:p w14:paraId="4FB2F676" w14:textId="77777777" w:rsidR="00825AB7" w:rsidRPr="00DF5993" w:rsidRDefault="00825AB7" w:rsidP="009B4397">
            <w:pPr>
              <w:pStyle w:val="ad"/>
              <w:spacing w:before="0" w:after="0"/>
              <w:ind w:left="0"/>
              <w:rPr>
                <w:color w:val="0D0D0D"/>
              </w:rPr>
            </w:pPr>
            <w:r w:rsidRPr="00DF5993">
              <w:rPr>
                <w:color w:val="0D0D0D"/>
              </w:rPr>
              <w:t>соблюдение правовых норм в профессиональной деятельности</w:t>
            </w:r>
            <w:r w:rsidRPr="00DF5993">
              <w:rPr>
                <w:color w:val="0D0D0D"/>
                <w:lang w:val="ru-RU"/>
              </w:rPr>
              <w:t>.</w:t>
            </w:r>
          </w:p>
        </w:tc>
        <w:tc>
          <w:tcPr>
            <w:tcW w:w="2410" w:type="dxa"/>
          </w:tcPr>
          <w:p w14:paraId="1FA5FED6" w14:textId="77777777" w:rsidR="00825AB7" w:rsidRPr="00DF5993" w:rsidRDefault="00CB399B" w:rsidP="009B4397">
            <w:pPr>
              <w:pStyle w:val="ad"/>
              <w:spacing w:before="0" w:after="0"/>
              <w:ind w:left="0"/>
              <w:rPr>
                <w:color w:val="0D0D0D"/>
              </w:rPr>
            </w:pPr>
            <w:r w:rsidRPr="00DF5993">
              <w:rPr>
                <w:color w:val="0D0D0D"/>
                <w:lang w:val="ru-RU"/>
              </w:rPr>
              <w:t>оценка выполнения практических работ в процессе учебной и производственной практики</w:t>
            </w:r>
            <w:r w:rsidR="00825AB7" w:rsidRPr="00DF5993">
              <w:rPr>
                <w:color w:val="0D0D0D"/>
                <w:lang w:val="ru-RU"/>
              </w:rPr>
              <w:t>.</w:t>
            </w:r>
          </w:p>
        </w:tc>
      </w:tr>
    </w:tbl>
    <w:p w14:paraId="090682C9" w14:textId="77777777" w:rsidR="00825AB7" w:rsidRPr="00DF5993" w:rsidRDefault="00825AB7" w:rsidP="00825AB7">
      <w:pPr>
        <w:rPr>
          <w:rFonts w:ascii="Times New Roman" w:hAnsi="Times New Roman"/>
          <w:color w:val="0D0D0D"/>
        </w:rPr>
      </w:pPr>
    </w:p>
    <w:p w14:paraId="59D4066D" w14:textId="23C23F7B" w:rsidR="00890F62" w:rsidRPr="00DF5993" w:rsidRDefault="00825AB7" w:rsidP="00745CC4">
      <w:pPr>
        <w:pStyle w:val="afffffc"/>
        <w:jc w:val="right"/>
        <w:rPr>
          <w:rFonts w:ascii="Times New Roman" w:hAnsi="Times New Roman"/>
          <w:b/>
          <w:bCs/>
        </w:rPr>
      </w:pPr>
      <w:r w:rsidRPr="00DF5993">
        <w:rPr>
          <w:rFonts w:ascii="Times New Roman" w:hAnsi="Times New Roman"/>
        </w:rPr>
        <w:br w:type="page"/>
      </w:r>
      <w:bookmarkStart w:id="17" w:name="_Toc129861136"/>
      <w:bookmarkStart w:id="18" w:name="_Toc129862203"/>
      <w:r w:rsidR="00890F62" w:rsidRPr="00DF5993">
        <w:rPr>
          <w:rFonts w:ascii="Times New Roman" w:hAnsi="Times New Roman"/>
          <w:b/>
          <w:bCs/>
        </w:rPr>
        <w:t xml:space="preserve">Приложение </w:t>
      </w:r>
      <w:r w:rsidR="00054C6D">
        <w:rPr>
          <w:rFonts w:ascii="Times New Roman" w:hAnsi="Times New Roman"/>
          <w:b/>
          <w:bCs/>
          <w:lang w:val="ru-RU"/>
        </w:rPr>
        <w:t>2</w:t>
      </w:r>
      <w:r w:rsidR="00890F62" w:rsidRPr="00DF5993">
        <w:rPr>
          <w:rFonts w:ascii="Times New Roman" w:hAnsi="Times New Roman"/>
          <w:b/>
          <w:bCs/>
        </w:rPr>
        <w:t>.2</w:t>
      </w:r>
      <w:bookmarkEnd w:id="17"/>
      <w:bookmarkEnd w:id="18"/>
    </w:p>
    <w:p w14:paraId="36076049" w14:textId="36CD6CC4" w:rsidR="00890F62" w:rsidRPr="00DF5993" w:rsidRDefault="00890F62" w:rsidP="00396909">
      <w:pPr>
        <w:spacing w:after="0"/>
        <w:jc w:val="right"/>
        <w:rPr>
          <w:rFonts w:ascii="Times New Roman" w:hAnsi="Times New Roman"/>
          <w:b/>
          <w:bCs/>
          <w:color w:val="0D0D0D"/>
        </w:rPr>
      </w:pPr>
      <w:r w:rsidRPr="00DF5993">
        <w:rPr>
          <w:rFonts w:ascii="Times New Roman" w:hAnsi="Times New Roman"/>
          <w:b/>
          <w:bCs/>
          <w:color w:val="0D0D0D"/>
        </w:rPr>
        <w:t xml:space="preserve">к </w:t>
      </w:r>
      <w:r w:rsidR="00326612" w:rsidRPr="00DF5993">
        <w:rPr>
          <w:rFonts w:ascii="Times New Roman" w:hAnsi="Times New Roman"/>
          <w:b/>
          <w:bCs/>
          <w:color w:val="0D0D0D"/>
        </w:rPr>
        <w:t>ПОП-П</w:t>
      </w:r>
      <w:r w:rsidRPr="00DF5993">
        <w:rPr>
          <w:rFonts w:ascii="Times New Roman" w:hAnsi="Times New Roman"/>
          <w:b/>
          <w:bCs/>
          <w:color w:val="0D0D0D"/>
        </w:rPr>
        <w:t xml:space="preserve"> по специальности</w:t>
      </w:r>
    </w:p>
    <w:p w14:paraId="54059E72" w14:textId="77777777" w:rsidR="00890F62" w:rsidRPr="00DF5993" w:rsidRDefault="00890F62" w:rsidP="00396909">
      <w:pPr>
        <w:jc w:val="right"/>
        <w:rPr>
          <w:rFonts w:ascii="Times New Roman" w:hAnsi="Times New Roman"/>
          <w:b/>
          <w:bCs/>
          <w:color w:val="0D0D0D"/>
        </w:rPr>
      </w:pPr>
      <w:r w:rsidRPr="00DF5993">
        <w:rPr>
          <w:rFonts w:ascii="Times New Roman" w:hAnsi="Times New Roman"/>
          <w:b/>
          <w:bCs/>
          <w:color w:val="0D0D0D"/>
        </w:rPr>
        <w:t>44.02.01 Дошкольное образование</w:t>
      </w:r>
    </w:p>
    <w:p w14:paraId="769C51A7" w14:textId="77777777" w:rsidR="00890F62" w:rsidRPr="00DF5993" w:rsidRDefault="00890F62" w:rsidP="00890F62">
      <w:pPr>
        <w:jc w:val="center"/>
        <w:rPr>
          <w:rFonts w:ascii="Times New Roman" w:hAnsi="Times New Roman"/>
          <w:b/>
          <w:i/>
          <w:color w:val="0D0D0D"/>
        </w:rPr>
      </w:pPr>
    </w:p>
    <w:p w14:paraId="65F5767E" w14:textId="77777777" w:rsidR="00890F62" w:rsidRPr="00DF5993" w:rsidRDefault="00890F62" w:rsidP="00890F62">
      <w:pPr>
        <w:jc w:val="center"/>
        <w:rPr>
          <w:rFonts w:ascii="Times New Roman" w:hAnsi="Times New Roman"/>
          <w:b/>
          <w:i/>
          <w:color w:val="0D0D0D"/>
        </w:rPr>
      </w:pPr>
    </w:p>
    <w:p w14:paraId="14CF9F4F" w14:textId="77777777" w:rsidR="00890F62" w:rsidRPr="00DF5993" w:rsidRDefault="00890F62" w:rsidP="00890F62">
      <w:pPr>
        <w:jc w:val="center"/>
        <w:rPr>
          <w:rFonts w:ascii="Times New Roman" w:hAnsi="Times New Roman"/>
          <w:b/>
          <w:i/>
          <w:color w:val="0D0D0D"/>
        </w:rPr>
      </w:pPr>
    </w:p>
    <w:p w14:paraId="7C1F63E0" w14:textId="77777777" w:rsidR="00890F62" w:rsidRPr="00DF5993" w:rsidRDefault="00890F62" w:rsidP="00890F62">
      <w:pPr>
        <w:jc w:val="center"/>
        <w:rPr>
          <w:rFonts w:ascii="Times New Roman" w:hAnsi="Times New Roman"/>
          <w:b/>
          <w:i/>
          <w:color w:val="0D0D0D"/>
        </w:rPr>
      </w:pPr>
    </w:p>
    <w:p w14:paraId="5B4781D5" w14:textId="77777777" w:rsidR="00890F62" w:rsidRPr="00DF5993" w:rsidRDefault="00890F62" w:rsidP="00890F62">
      <w:pPr>
        <w:jc w:val="center"/>
        <w:rPr>
          <w:rFonts w:ascii="Times New Roman" w:hAnsi="Times New Roman"/>
          <w:b/>
          <w:i/>
          <w:color w:val="0D0D0D"/>
        </w:rPr>
      </w:pPr>
    </w:p>
    <w:p w14:paraId="614CB326" w14:textId="77777777" w:rsidR="00890F62" w:rsidRPr="00DF5993" w:rsidRDefault="00890F62" w:rsidP="00890F62">
      <w:pPr>
        <w:jc w:val="center"/>
        <w:rPr>
          <w:rFonts w:ascii="Times New Roman" w:hAnsi="Times New Roman"/>
          <w:b/>
          <w:i/>
          <w:color w:val="0D0D0D"/>
        </w:rPr>
      </w:pPr>
    </w:p>
    <w:p w14:paraId="5681B2C9" w14:textId="77777777" w:rsidR="00890F62" w:rsidRPr="00DF5993" w:rsidRDefault="00890F62" w:rsidP="00890F62">
      <w:pPr>
        <w:jc w:val="center"/>
        <w:rPr>
          <w:rFonts w:ascii="Times New Roman" w:hAnsi="Times New Roman"/>
          <w:b/>
          <w:i/>
          <w:color w:val="0D0D0D"/>
        </w:rPr>
      </w:pPr>
    </w:p>
    <w:p w14:paraId="48B4BE22" w14:textId="77777777" w:rsidR="00890F62" w:rsidRPr="00DF5993" w:rsidRDefault="00890F62" w:rsidP="00745CC4">
      <w:pPr>
        <w:pStyle w:val="afffffc"/>
        <w:rPr>
          <w:rFonts w:ascii="Times New Roman" w:hAnsi="Times New Roman"/>
          <w:b/>
          <w:bCs/>
        </w:rPr>
      </w:pPr>
      <w:bookmarkStart w:id="19" w:name="_Toc129861137"/>
      <w:bookmarkStart w:id="20" w:name="_Toc129862204"/>
      <w:r w:rsidRPr="00DF5993">
        <w:rPr>
          <w:rFonts w:ascii="Times New Roman" w:hAnsi="Times New Roman"/>
          <w:b/>
          <w:bCs/>
        </w:rPr>
        <w:t>ПРИМЕРНАЯ РАБОЧАЯ ПРОГРАММА ПРОФЕССИОНАЛЬНОГО МОДУЛЯ</w:t>
      </w:r>
      <w:bookmarkEnd w:id="19"/>
      <w:bookmarkEnd w:id="20"/>
    </w:p>
    <w:p w14:paraId="58EEF485" w14:textId="77777777" w:rsidR="00890F62" w:rsidRPr="00DF5993" w:rsidRDefault="00890F62" w:rsidP="00890F62">
      <w:pPr>
        <w:jc w:val="center"/>
        <w:rPr>
          <w:rFonts w:ascii="Times New Roman" w:hAnsi="Times New Roman"/>
          <w:b/>
          <w:color w:val="0D0D0D"/>
          <w:u w:val="single"/>
        </w:rPr>
      </w:pPr>
    </w:p>
    <w:p w14:paraId="622767CF" w14:textId="77777777" w:rsidR="00890F62" w:rsidRPr="00DF5993" w:rsidRDefault="00890F62" w:rsidP="00745CC4">
      <w:pPr>
        <w:pStyle w:val="afffffc"/>
        <w:rPr>
          <w:rFonts w:ascii="Times New Roman" w:hAnsi="Times New Roman"/>
          <w:b/>
          <w:bCs/>
        </w:rPr>
      </w:pPr>
      <w:bookmarkStart w:id="21" w:name="_Toc129861138"/>
      <w:bookmarkStart w:id="22" w:name="_Toc129862205"/>
      <w:r w:rsidRPr="00DF5993">
        <w:rPr>
          <w:rFonts w:ascii="Times New Roman" w:hAnsi="Times New Roman"/>
          <w:b/>
          <w:bCs/>
        </w:rPr>
        <w:t xml:space="preserve">«ПМ.02 Организация различных видов деятельности детей </w:t>
      </w:r>
      <w:r w:rsidRPr="00DF5993">
        <w:rPr>
          <w:rFonts w:ascii="Times New Roman" w:hAnsi="Times New Roman"/>
          <w:b/>
          <w:bCs/>
        </w:rPr>
        <w:br/>
        <w:t>в дошкольной образовательной организации»</w:t>
      </w:r>
      <w:bookmarkEnd w:id="21"/>
      <w:bookmarkEnd w:id="22"/>
    </w:p>
    <w:p w14:paraId="1CC653B5" w14:textId="77777777" w:rsidR="00890F62" w:rsidRPr="00DF5993" w:rsidRDefault="00890F62" w:rsidP="00890F62">
      <w:pPr>
        <w:jc w:val="center"/>
        <w:rPr>
          <w:rFonts w:ascii="Times New Roman" w:hAnsi="Times New Roman"/>
          <w:b/>
          <w:i/>
          <w:color w:val="0D0D0D"/>
        </w:rPr>
      </w:pPr>
    </w:p>
    <w:p w14:paraId="7F86029E" w14:textId="77777777" w:rsidR="00890F62" w:rsidRPr="00DF5993" w:rsidRDefault="00890F62" w:rsidP="00890F62">
      <w:pPr>
        <w:jc w:val="center"/>
        <w:rPr>
          <w:rFonts w:ascii="Times New Roman" w:hAnsi="Times New Roman"/>
          <w:b/>
          <w:i/>
          <w:color w:val="0D0D0D"/>
        </w:rPr>
      </w:pPr>
    </w:p>
    <w:p w14:paraId="531F6C9F" w14:textId="77777777" w:rsidR="00890F62" w:rsidRPr="00DF5993" w:rsidRDefault="00890F62" w:rsidP="00890F62">
      <w:pPr>
        <w:jc w:val="center"/>
        <w:rPr>
          <w:rFonts w:ascii="Times New Roman" w:hAnsi="Times New Roman"/>
          <w:b/>
          <w:i/>
          <w:color w:val="0D0D0D"/>
        </w:rPr>
      </w:pPr>
    </w:p>
    <w:p w14:paraId="7796E819" w14:textId="77777777" w:rsidR="00890F62" w:rsidRPr="00DF5993" w:rsidRDefault="00890F62" w:rsidP="00890F62">
      <w:pPr>
        <w:jc w:val="center"/>
        <w:rPr>
          <w:rFonts w:ascii="Times New Roman" w:hAnsi="Times New Roman"/>
          <w:b/>
          <w:i/>
          <w:color w:val="0D0D0D"/>
        </w:rPr>
      </w:pPr>
    </w:p>
    <w:p w14:paraId="73530D33" w14:textId="77777777" w:rsidR="00890F62" w:rsidRPr="00DF5993" w:rsidRDefault="00890F62" w:rsidP="00890F62">
      <w:pPr>
        <w:jc w:val="center"/>
        <w:rPr>
          <w:rFonts w:ascii="Times New Roman" w:hAnsi="Times New Roman"/>
          <w:b/>
          <w:i/>
          <w:color w:val="0D0D0D"/>
        </w:rPr>
      </w:pPr>
    </w:p>
    <w:p w14:paraId="542E6320" w14:textId="77777777" w:rsidR="00890F62" w:rsidRPr="00DF5993" w:rsidRDefault="00890F62" w:rsidP="00890F62">
      <w:pPr>
        <w:jc w:val="center"/>
        <w:rPr>
          <w:rFonts w:ascii="Times New Roman" w:hAnsi="Times New Roman"/>
          <w:b/>
          <w:i/>
          <w:color w:val="0D0D0D"/>
        </w:rPr>
      </w:pPr>
    </w:p>
    <w:p w14:paraId="129D975F" w14:textId="77777777" w:rsidR="00890F62" w:rsidRPr="00DF5993" w:rsidRDefault="00890F62" w:rsidP="00890F62">
      <w:pPr>
        <w:jc w:val="center"/>
        <w:rPr>
          <w:rFonts w:ascii="Times New Roman" w:hAnsi="Times New Roman"/>
          <w:b/>
          <w:i/>
          <w:color w:val="0D0D0D"/>
        </w:rPr>
      </w:pPr>
    </w:p>
    <w:p w14:paraId="42C4DBB2" w14:textId="77777777" w:rsidR="00890F62" w:rsidRPr="00DF5993" w:rsidRDefault="00890F62" w:rsidP="00890F62">
      <w:pPr>
        <w:jc w:val="center"/>
        <w:rPr>
          <w:rFonts w:ascii="Times New Roman" w:hAnsi="Times New Roman"/>
          <w:b/>
          <w:i/>
          <w:color w:val="0D0D0D"/>
        </w:rPr>
      </w:pPr>
    </w:p>
    <w:p w14:paraId="152D20BF" w14:textId="77777777" w:rsidR="00890F62" w:rsidRPr="00DF5993" w:rsidRDefault="00890F62" w:rsidP="00890F62">
      <w:pPr>
        <w:jc w:val="center"/>
        <w:rPr>
          <w:rFonts w:ascii="Times New Roman" w:hAnsi="Times New Roman"/>
          <w:b/>
          <w:i/>
          <w:color w:val="0D0D0D"/>
        </w:rPr>
      </w:pPr>
    </w:p>
    <w:p w14:paraId="7F4DF422" w14:textId="77777777" w:rsidR="00890F62" w:rsidRPr="00DF5993" w:rsidRDefault="00890F62" w:rsidP="00890F62">
      <w:pPr>
        <w:jc w:val="center"/>
        <w:rPr>
          <w:rFonts w:ascii="Times New Roman" w:hAnsi="Times New Roman"/>
          <w:b/>
          <w:i/>
          <w:color w:val="0D0D0D"/>
        </w:rPr>
      </w:pPr>
    </w:p>
    <w:p w14:paraId="6C9BB7C2" w14:textId="77777777" w:rsidR="00890F62" w:rsidRPr="00DF5993" w:rsidRDefault="00890F62" w:rsidP="00890F62">
      <w:pPr>
        <w:jc w:val="center"/>
        <w:rPr>
          <w:rFonts w:ascii="Times New Roman" w:hAnsi="Times New Roman"/>
          <w:b/>
          <w:i/>
          <w:color w:val="0D0D0D"/>
        </w:rPr>
      </w:pPr>
    </w:p>
    <w:p w14:paraId="2CE56D9C" w14:textId="77777777" w:rsidR="00DD5306" w:rsidRPr="00DF5993" w:rsidRDefault="00DD5306" w:rsidP="00890F62">
      <w:pPr>
        <w:jc w:val="center"/>
        <w:rPr>
          <w:rFonts w:ascii="Times New Roman" w:hAnsi="Times New Roman"/>
          <w:b/>
          <w:i/>
          <w:color w:val="0D0D0D"/>
        </w:rPr>
      </w:pPr>
    </w:p>
    <w:p w14:paraId="78AAD54E" w14:textId="77777777" w:rsidR="00890F62" w:rsidRPr="00DF5993" w:rsidRDefault="00890F62" w:rsidP="00890F62">
      <w:pPr>
        <w:jc w:val="center"/>
        <w:rPr>
          <w:rFonts w:ascii="Times New Roman" w:hAnsi="Times New Roman"/>
          <w:b/>
          <w:i/>
          <w:color w:val="0D0D0D"/>
        </w:rPr>
      </w:pPr>
    </w:p>
    <w:p w14:paraId="4CC61728" w14:textId="77777777" w:rsidR="00890F62" w:rsidRPr="00DF5993" w:rsidRDefault="00890F62" w:rsidP="00890F62">
      <w:pPr>
        <w:jc w:val="center"/>
        <w:rPr>
          <w:rFonts w:ascii="Times New Roman" w:hAnsi="Times New Roman"/>
          <w:b/>
          <w:i/>
          <w:color w:val="0D0D0D"/>
        </w:rPr>
      </w:pPr>
    </w:p>
    <w:p w14:paraId="66734341" w14:textId="77777777" w:rsidR="00890F62" w:rsidRPr="00DF5993" w:rsidRDefault="00890F62" w:rsidP="00890F62">
      <w:pPr>
        <w:jc w:val="center"/>
        <w:rPr>
          <w:rFonts w:ascii="Times New Roman" w:hAnsi="Times New Roman"/>
          <w:b/>
          <w:color w:val="0D0D0D"/>
        </w:rPr>
      </w:pPr>
      <w:r w:rsidRPr="00DF5993">
        <w:rPr>
          <w:rFonts w:ascii="Times New Roman" w:hAnsi="Times New Roman"/>
          <w:b/>
          <w:bCs/>
          <w:color w:val="0D0D0D"/>
        </w:rPr>
        <w:t>202</w:t>
      </w:r>
      <w:r w:rsidR="00B34549" w:rsidRPr="00DF5993">
        <w:rPr>
          <w:rFonts w:ascii="Times New Roman" w:hAnsi="Times New Roman"/>
          <w:b/>
          <w:bCs/>
          <w:color w:val="0D0D0D"/>
        </w:rPr>
        <w:t>3</w:t>
      </w:r>
      <w:r w:rsidRPr="00DF5993">
        <w:rPr>
          <w:rFonts w:ascii="Times New Roman" w:hAnsi="Times New Roman"/>
          <w:b/>
          <w:bCs/>
          <w:color w:val="0D0D0D"/>
        </w:rPr>
        <w:t xml:space="preserve"> г.</w:t>
      </w:r>
    </w:p>
    <w:p w14:paraId="6EE7F9C4" w14:textId="77777777" w:rsidR="00890F62" w:rsidRPr="00DF5993" w:rsidRDefault="00890F62" w:rsidP="00890F62">
      <w:pPr>
        <w:rPr>
          <w:rFonts w:ascii="Times New Roman" w:hAnsi="Times New Roman"/>
          <w:b/>
          <w:i/>
          <w:color w:val="0D0D0D"/>
        </w:rPr>
        <w:sectPr w:rsidR="00890F62" w:rsidRPr="00DF5993" w:rsidSect="00890F62">
          <w:pgSz w:w="11907" w:h="16840"/>
          <w:pgMar w:top="1134" w:right="851" w:bottom="992" w:left="1418" w:header="709" w:footer="709" w:gutter="0"/>
          <w:cols w:space="720"/>
        </w:sectPr>
      </w:pPr>
    </w:p>
    <w:p w14:paraId="5465B649" w14:textId="77777777" w:rsidR="00890F62" w:rsidRPr="00DF5993" w:rsidRDefault="00890F62" w:rsidP="00890F62">
      <w:pPr>
        <w:jc w:val="center"/>
        <w:rPr>
          <w:rFonts w:ascii="Times New Roman" w:hAnsi="Times New Roman"/>
          <w:b/>
          <w:iCs/>
          <w:color w:val="0D0D0D"/>
        </w:rPr>
      </w:pPr>
      <w:r w:rsidRPr="00DF5993">
        <w:rPr>
          <w:rFonts w:ascii="Times New Roman" w:hAnsi="Times New Roman"/>
          <w:b/>
          <w:iCs/>
          <w:color w:val="0D0D0D"/>
        </w:rPr>
        <w:t>СОДЕРЖАНИЕ</w:t>
      </w:r>
    </w:p>
    <w:p w14:paraId="5D0EDF84" w14:textId="77777777" w:rsidR="00890F62" w:rsidRPr="00DF5993" w:rsidRDefault="00890F62" w:rsidP="00890F62">
      <w:pPr>
        <w:rPr>
          <w:rFonts w:ascii="Times New Roman" w:hAnsi="Times New Roman"/>
          <w:b/>
          <w:i/>
          <w:color w:val="0D0D0D"/>
        </w:rPr>
      </w:pPr>
    </w:p>
    <w:tbl>
      <w:tblPr>
        <w:tblW w:w="0" w:type="auto"/>
        <w:tblLook w:val="01E0" w:firstRow="1" w:lastRow="1" w:firstColumn="1" w:lastColumn="1" w:noHBand="0" w:noVBand="0"/>
      </w:tblPr>
      <w:tblGrid>
        <w:gridCol w:w="7501"/>
        <w:gridCol w:w="1854"/>
      </w:tblGrid>
      <w:tr w:rsidR="00890F62" w:rsidRPr="00DF5993" w14:paraId="1BA6AD79" w14:textId="77777777" w:rsidTr="00890F62">
        <w:tc>
          <w:tcPr>
            <w:tcW w:w="7501" w:type="dxa"/>
          </w:tcPr>
          <w:p w14:paraId="1EA1B25B" w14:textId="77777777" w:rsidR="00890F62" w:rsidRPr="00DF5993" w:rsidRDefault="00890F62" w:rsidP="00FD21BA">
            <w:pPr>
              <w:numPr>
                <w:ilvl w:val="0"/>
                <w:numId w:val="18"/>
              </w:numPr>
              <w:suppressAutoHyphens/>
              <w:rPr>
                <w:rFonts w:ascii="Times New Roman" w:hAnsi="Times New Roman"/>
                <w:b/>
                <w:color w:val="0D0D0D"/>
              </w:rPr>
            </w:pPr>
            <w:r w:rsidRPr="00DF5993">
              <w:rPr>
                <w:rFonts w:ascii="Times New Roman" w:hAnsi="Times New Roman"/>
                <w:b/>
                <w:color w:val="0D0D0D"/>
              </w:rPr>
              <w:t>ОБЩАЯ ХАРАКТЕРИСТИКА ПРИМЕРНОЙ РАБОЧЕЙ ПРОГРАММЫ ПРОФЕССИОНАЛЬНОГО МОДУЛЯ</w:t>
            </w:r>
          </w:p>
        </w:tc>
        <w:tc>
          <w:tcPr>
            <w:tcW w:w="1854" w:type="dxa"/>
          </w:tcPr>
          <w:p w14:paraId="3C441A03" w14:textId="77777777" w:rsidR="00890F62" w:rsidRPr="00DF5993" w:rsidRDefault="00890F62" w:rsidP="00890F62">
            <w:pPr>
              <w:rPr>
                <w:rFonts w:ascii="Times New Roman" w:hAnsi="Times New Roman"/>
                <w:b/>
                <w:color w:val="0D0D0D"/>
              </w:rPr>
            </w:pPr>
          </w:p>
        </w:tc>
      </w:tr>
      <w:tr w:rsidR="00890F62" w:rsidRPr="00DF5993" w14:paraId="66A3EC06" w14:textId="77777777" w:rsidTr="00890F62">
        <w:tc>
          <w:tcPr>
            <w:tcW w:w="7501" w:type="dxa"/>
          </w:tcPr>
          <w:p w14:paraId="6459C044" w14:textId="77777777" w:rsidR="00890F62" w:rsidRPr="00DF5993" w:rsidRDefault="00890F62" w:rsidP="00FD21BA">
            <w:pPr>
              <w:numPr>
                <w:ilvl w:val="0"/>
                <w:numId w:val="18"/>
              </w:numPr>
              <w:suppressAutoHyphens/>
              <w:rPr>
                <w:rFonts w:ascii="Times New Roman" w:hAnsi="Times New Roman"/>
                <w:b/>
                <w:color w:val="0D0D0D"/>
              </w:rPr>
            </w:pPr>
            <w:r w:rsidRPr="00DF5993">
              <w:rPr>
                <w:rFonts w:ascii="Times New Roman" w:hAnsi="Times New Roman"/>
                <w:b/>
                <w:color w:val="0D0D0D"/>
              </w:rPr>
              <w:t>СТРУКТУРА И СОДЕРЖАНИЕ ПРОФЕССИОНАЛЬНОГО МОДУЛЯ</w:t>
            </w:r>
          </w:p>
          <w:p w14:paraId="6231CB37" w14:textId="77777777" w:rsidR="00890F62" w:rsidRPr="00DF5993" w:rsidRDefault="00890F62" w:rsidP="00FD21BA">
            <w:pPr>
              <w:numPr>
                <w:ilvl w:val="0"/>
                <w:numId w:val="18"/>
              </w:numPr>
              <w:suppressAutoHyphens/>
              <w:rPr>
                <w:rFonts w:ascii="Times New Roman" w:hAnsi="Times New Roman"/>
                <w:b/>
                <w:color w:val="0D0D0D"/>
              </w:rPr>
            </w:pPr>
            <w:r w:rsidRPr="00DF5993">
              <w:rPr>
                <w:rFonts w:ascii="Times New Roman" w:hAnsi="Times New Roman"/>
                <w:b/>
                <w:color w:val="0D0D0D"/>
              </w:rPr>
              <w:t>УСЛОВИЯ РЕАЛИЗАЦИИ ПРОФЕССИОНАЛЬНОГО МОДУЛЯ</w:t>
            </w:r>
          </w:p>
        </w:tc>
        <w:tc>
          <w:tcPr>
            <w:tcW w:w="1854" w:type="dxa"/>
          </w:tcPr>
          <w:p w14:paraId="2B4DE701" w14:textId="77777777" w:rsidR="00890F62" w:rsidRPr="00DF5993" w:rsidRDefault="00890F62" w:rsidP="00890F62">
            <w:pPr>
              <w:ind w:left="644"/>
              <w:rPr>
                <w:rFonts w:ascii="Times New Roman" w:hAnsi="Times New Roman"/>
                <w:b/>
                <w:color w:val="0D0D0D"/>
              </w:rPr>
            </w:pPr>
          </w:p>
        </w:tc>
      </w:tr>
      <w:tr w:rsidR="00890F62" w:rsidRPr="00DF5993" w14:paraId="09328137" w14:textId="77777777" w:rsidTr="00890F62">
        <w:tc>
          <w:tcPr>
            <w:tcW w:w="7501" w:type="dxa"/>
          </w:tcPr>
          <w:p w14:paraId="39A29A24" w14:textId="77777777" w:rsidR="00890F62" w:rsidRPr="00DF5993" w:rsidRDefault="00890F62" w:rsidP="00FD21BA">
            <w:pPr>
              <w:numPr>
                <w:ilvl w:val="0"/>
                <w:numId w:val="18"/>
              </w:numPr>
              <w:suppressAutoHyphens/>
              <w:rPr>
                <w:rFonts w:ascii="Times New Roman" w:hAnsi="Times New Roman"/>
                <w:b/>
                <w:color w:val="0D0D0D"/>
              </w:rPr>
            </w:pPr>
            <w:r w:rsidRPr="00DF5993">
              <w:rPr>
                <w:rFonts w:ascii="Times New Roman" w:hAnsi="Times New Roman"/>
                <w:b/>
                <w:color w:val="0D0D0D"/>
              </w:rPr>
              <w:t>КОНТРОЛЬ И ОЦЕНКА РЕЗУЛЬТАТОВ ОСВОЕНИЯ ПРОФЕССИОНАЛЬНОГО МОДУЛЯ</w:t>
            </w:r>
          </w:p>
          <w:p w14:paraId="2E002980" w14:textId="77777777" w:rsidR="00890F62" w:rsidRPr="00DF5993" w:rsidRDefault="00890F62" w:rsidP="00890F62">
            <w:pPr>
              <w:suppressAutoHyphens/>
              <w:rPr>
                <w:rFonts w:ascii="Times New Roman" w:hAnsi="Times New Roman"/>
                <w:b/>
                <w:color w:val="0D0D0D"/>
              </w:rPr>
            </w:pPr>
          </w:p>
        </w:tc>
        <w:tc>
          <w:tcPr>
            <w:tcW w:w="1854" w:type="dxa"/>
          </w:tcPr>
          <w:p w14:paraId="5744E5D8" w14:textId="77777777" w:rsidR="00890F62" w:rsidRPr="00DF5993" w:rsidRDefault="00890F62" w:rsidP="00890F62">
            <w:pPr>
              <w:rPr>
                <w:rFonts w:ascii="Times New Roman" w:hAnsi="Times New Roman"/>
                <w:b/>
                <w:color w:val="0D0D0D"/>
              </w:rPr>
            </w:pPr>
          </w:p>
        </w:tc>
      </w:tr>
    </w:tbl>
    <w:p w14:paraId="7193C41D" w14:textId="77777777" w:rsidR="00890F62" w:rsidRPr="00DF5993" w:rsidRDefault="00890F62" w:rsidP="00890F62">
      <w:pPr>
        <w:rPr>
          <w:rFonts w:ascii="Times New Roman" w:hAnsi="Times New Roman"/>
          <w:b/>
          <w:i/>
          <w:color w:val="0D0D0D"/>
        </w:rPr>
        <w:sectPr w:rsidR="00890F62" w:rsidRPr="00DF5993" w:rsidSect="00890F62">
          <w:pgSz w:w="11907" w:h="16840"/>
          <w:pgMar w:top="1134" w:right="851" w:bottom="992" w:left="1418" w:header="709" w:footer="709" w:gutter="0"/>
          <w:cols w:space="720"/>
        </w:sectPr>
      </w:pPr>
    </w:p>
    <w:p w14:paraId="4CD78206" w14:textId="77777777" w:rsidR="00890F62" w:rsidRPr="00DF5993" w:rsidRDefault="00890F62" w:rsidP="00890F62">
      <w:pPr>
        <w:spacing w:after="0"/>
        <w:jc w:val="center"/>
        <w:rPr>
          <w:rFonts w:ascii="Times New Roman" w:hAnsi="Times New Roman"/>
          <w:b/>
          <w:color w:val="0D0D0D"/>
          <w:sz w:val="24"/>
          <w:szCs w:val="24"/>
        </w:rPr>
      </w:pPr>
      <w:r w:rsidRPr="00DF5993">
        <w:rPr>
          <w:rFonts w:ascii="Times New Roman" w:hAnsi="Times New Roman"/>
          <w:b/>
          <w:color w:val="0D0D0D"/>
          <w:sz w:val="24"/>
          <w:szCs w:val="24"/>
        </w:rPr>
        <w:t>1. ОБЩАЯ ХАРАКТЕРИСТИКА ПРИМЕРНОЙ РАБОЧЕЙ ПРОГРАММЫ</w:t>
      </w:r>
    </w:p>
    <w:p w14:paraId="02A3F2D4" w14:textId="77777777" w:rsidR="00890F62" w:rsidRPr="00DF5993" w:rsidRDefault="00890F62" w:rsidP="00890F62">
      <w:pPr>
        <w:spacing w:after="0"/>
        <w:jc w:val="center"/>
        <w:rPr>
          <w:rFonts w:ascii="Times New Roman" w:hAnsi="Times New Roman"/>
          <w:b/>
          <w:color w:val="0D0D0D"/>
          <w:sz w:val="24"/>
          <w:szCs w:val="24"/>
        </w:rPr>
      </w:pPr>
      <w:r w:rsidRPr="00DF5993">
        <w:rPr>
          <w:rFonts w:ascii="Times New Roman" w:hAnsi="Times New Roman"/>
          <w:b/>
          <w:color w:val="0D0D0D"/>
          <w:sz w:val="24"/>
          <w:szCs w:val="24"/>
        </w:rPr>
        <w:t>ПРОФЕССИОНАЛЬНОГО МОДУЛЯ</w:t>
      </w:r>
    </w:p>
    <w:p w14:paraId="66A76FE7" w14:textId="77777777" w:rsidR="00890F62" w:rsidRPr="00DF5993" w:rsidRDefault="00890F62" w:rsidP="00890F6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 xml:space="preserve">«ПМ.02 Организация различных видов деятельности детей </w:t>
      </w:r>
      <w:r w:rsidRPr="00DF5993">
        <w:rPr>
          <w:rFonts w:ascii="Times New Roman" w:hAnsi="Times New Roman"/>
          <w:b/>
          <w:color w:val="0D0D0D"/>
          <w:sz w:val="24"/>
          <w:szCs w:val="24"/>
        </w:rPr>
        <w:br/>
        <w:t>в дошкольной образовательной организации»</w:t>
      </w:r>
    </w:p>
    <w:p w14:paraId="407CD64C" w14:textId="77777777" w:rsidR="00890F62" w:rsidRPr="00DF5993" w:rsidRDefault="00890F62" w:rsidP="00890F62">
      <w:pPr>
        <w:spacing w:after="0" w:line="240" w:lineRule="auto"/>
        <w:jc w:val="center"/>
        <w:rPr>
          <w:rFonts w:ascii="Times New Roman" w:hAnsi="Times New Roman"/>
          <w:b/>
          <w:color w:val="0D0D0D"/>
          <w:sz w:val="24"/>
          <w:szCs w:val="24"/>
        </w:rPr>
      </w:pPr>
    </w:p>
    <w:p w14:paraId="1036093D" w14:textId="77777777" w:rsidR="00890F62" w:rsidRPr="00DF5993" w:rsidRDefault="00890F62" w:rsidP="00890F62">
      <w:pPr>
        <w:suppressAutoHyphens/>
        <w:spacing w:after="0" w:line="240" w:lineRule="auto"/>
        <w:ind w:firstLine="709"/>
        <w:rPr>
          <w:rFonts w:ascii="Times New Roman" w:hAnsi="Times New Roman"/>
          <w:b/>
          <w:color w:val="0D0D0D"/>
          <w:sz w:val="24"/>
          <w:szCs w:val="24"/>
        </w:rPr>
      </w:pPr>
      <w:r w:rsidRPr="00DF5993">
        <w:rPr>
          <w:rFonts w:ascii="Times New Roman" w:hAnsi="Times New Roman"/>
          <w:b/>
          <w:color w:val="0D0D0D"/>
          <w:sz w:val="24"/>
          <w:szCs w:val="24"/>
        </w:rPr>
        <w:t xml:space="preserve">1.1. Цель и планируемые результаты освоения профессионального модуля </w:t>
      </w:r>
    </w:p>
    <w:p w14:paraId="040D24A8" w14:textId="77777777" w:rsidR="00890F62" w:rsidRPr="00DF5993" w:rsidRDefault="00890F62" w:rsidP="00890F62">
      <w:pPr>
        <w:suppressAutoHyphens/>
        <w:spacing w:after="0" w:line="240" w:lineRule="auto"/>
        <w:ind w:firstLine="709"/>
        <w:jc w:val="both"/>
        <w:rPr>
          <w:rFonts w:ascii="Times New Roman" w:hAnsi="Times New Roman"/>
          <w:color w:val="0D0D0D"/>
          <w:sz w:val="24"/>
          <w:szCs w:val="24"/>
        </w:rPr>
      </w:pPr>
      <w:r w:rsidRPr="00DF5993">
        <w:rPr>
          <w:rFonts w:ascii="Times New Roman" w:hAnsi="Times New Roman"/>
          <w:color w:val="0D0D0D"/>
          <w:sz w:val="24"/>
          <w:szCs w:val="24"/>
        </w:rPr>
        <w:t xml:space="preserve">В результате изучения профессионального модуля обучающийся должен освоить основной вид деятельности «организация различных видов деятельности детей </w:t>
      </w:r>
      <w:r w:rsidRPr="00DF5993">
        <w:rPr>
          <w:rFonts w:ascii="Times New Roman" w:hAnsi="Times New Roman"/>
          <w:color w:val="0D0D0D"/>
          <w:sz w:val="24"/>
          <w:szCs w:val="24"/>
        </w:rPr>
        <w:br/>
        <w:t xml:space="preserve">в дошкольной образовательной организации» и соответствующие ему общие компетенции, </w:t>
      </w:r>
      <w:r w:rsidRPr="00DF5993">
        <w:rPr>
          <w:rFonts w:ascii="Times New Roman" w:hAnsi="Times New Roman"/>
          <w:color w:val="0D0D0D"/>
          <w:sz w:val="24"/>
          <w:szCs w:val="24"/>
        </w:rPr>
        <w:br/>
        <w:t>и профессиональные компетенции:</w:t>
      </w:r>
    </w:p>
    <w:p w14:paraId="0743FD0D" w14:textId="77777777" w:rsidR="00890F62" w:rsidRPr="00DF5993" w:rsidRDefault="00890F62" w:rsidP="00890F62">
      <w:pPr>
        <w:suppressAutoHyphens/>
        <w:spacing w:after="0" w:line="240" w:lineRule="auto"/>
        <w:ind w:firstLine="709"/>
        <w:jc w:val="both"/>
        <w:rPr>
          <w:rFonts w:ascii="Times New Roman" w:hAnsi="Times New Roman"/>
          <w:color w:val="0D0D0D"/>
          <w:sz w:val="24"/>
          <w:szCs w:val="24"/>
        </w:rPr>
      </w:pPr>
    </w:p>
    <w:p w14:paraId="564FA227" w14:textId="77777777" w:rsidR="00890F62" w:rsidRPr="00DF5993" w:rsidRDefault="00890F62" w:rsidP="00FD21BA">
      <w:pPr>
        <w:numPr>
          <w:ilvl w:val="2"/>
          <w:numId w:val="58"/>
        </w:numPr>
        <w:spacing w:after="0" w:line="240" w:lineRule="auto"/>
        <w:jc w:val="both"/>
        <w:rPr>
          <w:rFonts w:ascii="Times New Roman" w:hAnsi="Times New Roman"/>
          <w:color w:val="0D0D0D"/>
          <w:sz w:val="24"/>
          <w:szCs w:val="24"/>
        </w:rPr>
      </w:pPr>
      <w:r w:rsidRPr="00DF5993">
        <w:rPr>
          <w:rFonts w:ascii="Times New Roman" w:hAnsi="Times New Roman"/>
          <w:color w:val="0D0D0D"/>
          <w:sz w:val="24"/>
          <w:szCs w:val="24"/>
        </w:rPr>
        <w:t>Перечень общих компетенций</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8"/>
        <w:gridCol w:w="8724"/>
      </w:tblGrid>
      <w:tr w:rsidR="00890F62" w:rsidRPr="00DF5993" w14:paraId="5B0F22E5" w14:textId="77777777" w:rsidTr="00890F62">
        <w:trPr>
          <w:trHeight w:val="250"/>
        </w:trPr>
        <w:tc>
          <w:tcPr>
            <w:tcW w:w="1028" w:type="dxa"/>
            <w:shd w:val="clear" w:color="auto" w:fill="auto"/>
          </w:tcPr>
          <w:p w14:paraId="480CA87B" w14:textId="77777777" w:rsidR="00890F62" w:rsidRPr="00DF5993" w:rsidRDefault="00890F62" w:rsidP="00890F62">
            <w:pPr>
              <w:spacing w:after="0"/>
              <w:jc w:val="center"/>
              <w:rPr>
                <w:rFonts w:ascii="Times New Roman" w:hAnsi="Times New Roman"/>
                <w:b/>
                <w:color w:val="0D0D0D"/>
                <w:sz w:val="24"/>
                <w:szCs w:val="24"/>
              </w:rPr>
            </w:pPr>
            <w:r w:rsidRPr="00DF5993">
              <w:rPr>
                <w:rFonts w:ascii="Times New Roman" w:hAnsi="Times New Roman"/>
                <w:b/>
                <w:color w:val="0D0D0D"/>
                <w:sz w:val="24"/>
                <w:szCs w:val="24"/>
              </w:rPr>
              <w:t>Код</w:t>
            </w:r>
          </w:p>
        </w:tc>
        <w:tc>
          <w:tcPr>
            <w:tcW w:w="8724" w:type="dxa"/>
            <w:shd w:val="clear" w:color="auto" w:fill="auto"/>
          </w:tcPr>
          <w:p w14:paraId="28A84942" w14:textId="77777777" w:rsidR="00890F62" w:rsidRPr="00DF5993" w:rsidRDefault="00890F62" w:rsidP="00890F62">
            <w:pPr>
              <w:spacing w:after="0"/>
              <w:jc w:val="center"/>
              <w:rPr>
                <w:rFonts w:ascii="Times New Roman" w:hAnsi="Times New Roman"/>
                <w:b/>
                <w:color w:val="0D0D0D"/>
                <w:sz w:val="24"/>
                <w:szCs w:val="24"/>
              </w:rPr>
            </w:pPr>
            <w:r w:rsidRPr="00DF5993">
              <w:rPr>
                <w:rFonts w:ascii="Times New Roman" w:hAnsi="Times New Roman"/>
                <w:b/>
                <w:color w:val="0D0D0D"/>
                <w:sz w:val="24"/>
                <w:szCs w:val="24"/>
              </w:rPr>
              <w:t>Наименование общих компетенций</w:t>
            </w:r>
          </w:p>
        </w:tc>
      </w:tr>
      <w:tr w:rsidR="00890F62" w:rsidRPr="00DF5993" w14:paraId="6AF25B60" w14:textId="77777777" w:rsidTr="00890F62">
        <w:trPr>
          <w:trHeight w:val="619"/>
        </w:trPr>
        <w:tc>
          <w:tcPr>
            <w:tcW w:w="1028" w:type="dxa"/>
            <w:shd w:val="clear" w:color="auto" w:fill="auto"/>
          </w:tcPr>
          <w:p w14:paraId="6EBA94B0" w14:textId="77777777" w:rsidR="00890F62" w:rsidRPr="00DF5993" w:rsidRDefault="00890F62" w:rsidP="00326612">
            <w:pPr>
              <w:spacing w:after="0"/>
              <w:jc w:val="center"/>
              <w:rPr>
                <w:rFonts w:ascii="Times New Roman" w:hAnsi="Times New Roman"/>
                <w:color w:val="0D0D0D"/>
                <w:sz w:val="24"/>
                <w:szCs w:val="24"/>
              </w:rPr>
            </w:pPr>
            <w:r w:rsidRPr="00DF5993">
              <w:rPr>
                <w:rFonts w:ascii="Times New Roman" w:hAnsi="Times New Roman"/>
                <w:color w:val="0D0D0D"/>
                <w:sz w:val="24"/>
                <w:szCs w:val="24"/>
              </w:rPr>
              <w:t>ОК 01</w:t>
            </w:r>
          </w:p>
        </w:tc>
        <w:tc>
          <w:tcPr>
            <w:tcW w:w="8724" w:type="dxa"/>
            <w:shd w:val="clear" w:color="auto" w:fill="auto"/>
          </w:tcPr>
          <w:p w14:paraId="06E71A8E" w14:textId="77777777" w:rsidR="00890F62" w:rsidRPr="00DF5993" w:rsidRDefault="00890F62" w:rsidP="00890F62">
            <w:pPr>
              <w:spacing w:after="0"/>
              <w:jc w:val="both"/>
              <w:rPr>
                <w:rFonts w:ascii="Times New Roman" w:hAnsi="Times New Roman"/>
                <w:color w:val="0D0D0D"/>
                <w:sz w:val="24"/>
                <w:szCs w:val="24"/>
              </w:rPr>
            </w:pPr>
            <w:r w:rsidRPr="00DF5993">
              <w:rPr>
                <w:rFonts w:ascii="Times New Roman" w:hAnsi="Times New Roman"/>
                <w:color w:val="0D0D0D"/>
                <w:sz w:val="24"/>
                <w:szCs w:val="24"/>
              </w:rPr>
              <w:t>Выбирать способы решения задач профессиональной деятельности применительно к различным контекстам</w:t>
            </w:r>
          </w:p>
        </w:tc>
      </w:tr>
      <w:tr w:rsidR="00890F62" w:rsidRPr="00DF5993" w14:paraId="6BF9ACE0" w14:textId="77777777" w:rsidTr="00890F62">
        <w:trPr>
          <w:trHeight w:val="559"/>
        </w:trPr>
        <w:tc>
          <w:tcPr>
            <w:tcW w:w="1028" w:type="dxa"/>
            <w:shd w:val="clear" w:color="auto" w:fill="auto"/>
          </w:tcPr>
          <w:p w14:paraId="6EA86F01" w14:textId="77777777" w:rsidR="00890F62" w:rsidRPr="00DF5993" w:rsidRDefault="00890F62" w:rsidP="00326612">
            <w:pPr>
              <w:spacing w:after="0"/>
              <w:jc w:val="center"/>
              <w:rPr>
                <w:rFonts w:ascii="Times New Roman" w:hAnsi="Times New Roman"/>
                <w:color w:val="0D0D0D"/>
                <w:sz w:val="24"/>
                <w:szCs w:val="24"/>
              </w:rPr>
            </w:pPr>
            <w:r w:rsidRPr="00DF5993">
              <w:rPr>
                <w:rFonts w:ascii="Times New Roman" w:hAnsi="Times New Roman"/>
                <w:color w:val="0D0D0D"/>
                <w:sz w:val="24"/>
                <w:szCs w:val="24"/>
              </w:rPr>
              <w:t>ОК 02</w:t>
            </w:r>
          </w:p>
        </w:tc>
        <w:tc>
          <w:tcPr>
            <w:tcW w:w="8724" w:type="dxa"/>
            <w:shd w:val="clear" w:color="auto" w:fill="auto"/>
          </w:tcPr>
          <w:p w14:paraId="4EB76064" w14:textId="3913499E" w:rsidR="00890F62" w:rsidRPr="00DF5993" w:rsidRDefault="00890F62" w:rsidP="00890F62">
            <w:pPr>
              <w:spacing w:after="0"/>
              <w:jc w:val="both"/>
              <w:rPr>
                <w:rFonts w:ascii="Times New Roman" w:hAnsi="Times New Roman"/>
                <w:color w:val="0D0D0D"/>
                <w:sz w:val="24"/>
                <w:szCs w:val="24"/>
              </w:rPr>
            </w:pPr>
            <w:r w:rsidRPr="00DF5993">
              <w:rPr>
                <w:rFonts w:ascii="Times New Roman" w:hAnsi="Times New Roman"/>
                <w:color w:val="0D0D0D"/>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90F62" w:rsidRPr="00DF5993" w14:paraId="18DF490A" w14:textId="77777777" w:rsidTr="00890F62">
        <w:trPr>
          <w:trHeight w:val="277"/>
        </w:trPr>
        <w:tc>
          <w:tcPr>
            <w:tcW w:w="1028" w:type="dxa"/>
            <w:shd w:val="clear" w:color="auto" w:fill="auto"/>
          </w:tcPr>
          <w:p w14:paraId="6469F154" w14:textId="77777777" w:rsidR="00890F62" w:rsidRPr="00DF5993" w:rsidRDefault="00890F62" w:rsidP="00326612">
            <w:pPr>
              <w:spacing w:after="0"/>
              <w:jc w:val="center"/>
              <w:rPr>
                <w:rFonts w:ascii="Times New Roman" w:hAnsi="Times New Roman"/>
                <w:color w:val="0D0D0D"/>
                <w:sz w:val="24"/>
                <w:szCs w:val="24"/>
              </w:rPr>
            </w:pPr>
            <w:r w:rsidRPr="00DF5993">
              <w:rPr>
                <w:rFonts w:ascii="Times New Roman" w:hAnsi="Times New Roman"/>
                <w:color w:val="0D0D0D"/>
                <w:sz w:val="24"/>
                <w:szCs w:val="24"/>
              </w:rPr>
              <w:t>ОК 04</w:t>
            </w:r>
          </w:p>
        </w:tc>
        <w:tc>
          <w:tcPr>
            <w:tcW w:w="8724" w:type="dxa"/>
            <w:shd w:val="clear" w:color="auto" w:fill="auto"/>
          </w:tcPr>
          <w:p w14:paraId="4F5C0958" w14:textId="77777777" w:rsidR="00890F62" w:rsidRPr="00DF5993" w:rsidRDefault="00890F62" w:rsidP="00890F62">
            <w:pPr>
              <w:spacing w:after="0"/>
              <w:jc w:val="both"/>
              <w:rPr>
                <w:rFonts w:ascii="Times New Roman" w:hAnsi="Times New Roman"/>
                <w:color w:val="0D0D0D"/>
                <w:sz w:val="24"/>
                <w:szCs w:val="24"/>
              </w:rPr>
            </w:pPr>
            <w:r w:rsidRPr="00DF5993">
              <w:rPr>
                <w:rFonts w:ascii="Times New Roman" w:hAnsi="Times New Roman"/>
                <w:color w:val="0D0D0D"/>
                <w:sz w:val="24"/>
                <w:szCs w:val="24"/>
              </w:rPr>
              <w:t>Эффективно взаимодействовать и работать в коллективе и команде</w:t>
            </w:r>
          </w:p>
        </w:tc>
      </w:tr>
      <w:tr w:rsidR="00890F62" w:rsidRPr="00DF5993" w14:paraId="72C45E07" w14:textId="77777777" w:rsidTr="00890F62">
        <w:trPr>
          <w:trHeight w:val="551"/>
        </w:trPr>
        <w:tc>
          <w:tcPr>
            <w:tcW w:w="1028" w:type="dxa"/>
            <w:shd w:val="clear" w:color="auto" w:fill="auto"/>
          </w:tcPr>
          <w:p w14:paraId="4901D6D4" w14:textId="77777777" w:rsidR="00890F62" w:rsidRPr="00DF5993" w:rsidRDefault="00890F62" w:rsidP="00326612">
            <w:pPr>
              <w:spacing w:after="0"/>
              <w:jc w:val="center"/>
              <w:rPr>
                <w:rFonts w:ascii="Times New Roman" w:hAnsi="Times New Roman"/>
                <w:color w:val="0D0D0D"/>
                <w:sz w:val="24"/>
                <w:szCs w:val="24"/>
              </w:rPr>
            </w:pPr>
            <w:r w:rsidRPr="00DF5993">
              <w:rPr>
                <w:rFonts w:ascii="Times New Roman" w:hAnsi="Times New Roman"/>
                <w:color w:val="0D0D0D"/>
                <w:sz w:val="24"/>
                <w:szCs w:val="24"/>
              </w:rPr>
              <w:t>ОК 05</w:t>
            </w:r>
          </w:p>
        </w:tc>
        <w:tc>
          <w:tcPr>
            <w:tcW w:w="8724" w:type="dxa"/>
            <w:shd w:val="clear" w:color="auto" w:fill="auto"/>
          </w:tcPr>
          <w:p w14:paraId="669B66D1" w14:textId="77777777" w:rsidR="00890F62" w:rsidRPr="00DF5993" w:rsidRDefault="00890F62" w:rsidP="00890F62">
            <w:pPr>
              <w:spacing w:after="0"/>
              <w:jc w:val="both"/>
              <w:rPr>
                <w:rFonts w:ascii="Times New Roman" w:hAnsi="Times New Roman"/>
                <w:color w:val="0D0D0D"/>
                <w:sz w:val="24"/>
                <w:szCs w:val="24"/>
              </w:rPr>
            </w:pPr>
            <w:r w:rsidRPr="00DF5993">
              <w:rPr>
                <w:rFonts w:ascii="Times New Roman" w:hAnsi="Times New Roman"/>
                <w:color w:val="0D0D0D"/>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90F62" w:rsidRPr="00DF5993" w14:paraId="69FCDE62" w14:textId="77777777" w:rsidTr="00890F62">
        <w:trPr>
          <w:trHeight w:val="601"/>
        </w:trPr>
        <w:tc>
          <w:tcPr>
            <w:tcW w:w="1028" w:type="dxa"/>
            <w:shd w:val="clear" w:color="auto" w:fill="auto"/>
          </w:tcPr>
          <w:p w14:paraId="72582747" w14:textId="77777777" w:rsidR="00890F62" w:rsidRPr="00DF5993" w:rsidRDefault="00890F62" w:rsidP="00326612">
            <w:pPr>
              <w:spacing w:after="0"/>
              <w:jc w:val="center"/>
              <w:rPr>
                <w:rFonts w:ascii="Times New Roman" w:hAnsi="Times New Roman"/>
                <w:color w:val="0D0D0D"/>
                <w:sz w:val="24"/>
                <w:szCs w:val="24"/>
              </w:rPr>
            </w:pPr>
            <w:r w:rsidRPr="00DF5993">
              <w:rPr>
                <w:rFonts w:ascii="Times New Roman" w:hAnsi="Times New Roman"/>
                <w:color w:val="0D0D0D"/>
                <w:sz w:val="24"/>
                <w:szCs w:val="24"/>
              </w:rPr>
              <w:t>ОК 06</w:t>
            </w:r>
          </w:p>
        </w:tc>
        <w:tc>
          <w:tcPr>
            <w:tcW w:w="8724" w:type="dxa"/>
            <w:shd w:val="clear" w:color="auto" w:fill="auto"/>
          </w:tcPr>
          <w:p w14:paraId="3AE7CEFF" w14:textId="77777777" w:rsidR="00890F62" w:rsidRPr="00DF5993" w:rsidRDefault="00890F62" w:rsidP="00890F62">
            <w:pPr>
              <w:spacing w:after="0"/>
              <w:jc w:val="both"/>
              <w:rPr>
                <w:rFonts w:ascii="Times New Roman" w:hAnsi="Times New Roman"/>
                <w:color w:val="0D0D0D"/>
                <w:sz w:val="24"/>
                <w:szCs w:val="24"/>
              </w:rPr>
            </w:pPr>
            <w:r w:rsidRPr="00DF5993">
              <w:rPr>
                <w:rFonts w:ascii="Times New Roman" w:hAnsi="Times New Roman"/>
                <w:color w:val="0D0D0D"/>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890F62" w:rsidRPr="00DF5993" w14:paraId="46893616" w14:textId="77777777" w:rsidTr="00890F62">
        <w:trPr>
          <w:trHeight w:val="653"/>
        </w:trPr>
        <w:tc>
          <w:tcPr>
            <w:tcW w:w="1028" w:type="dxa"/>
            <w:shd w:val="clear" w:color="auto" w:fill="auto"/>
          </w:tcPr>
          <w:p w14:paraId="24EC35F6" w14:textId="77777777" w:rsidR="00890F62" w:rsidRPr="00DF5993" w:rsidRDefault="00890F62" w:rsidP="00326612">
            <w:pPr>
              <w:spacing w:after="0"/>
              <w:jc w:val="center"/>
              <w:rPr>
                <w:rFonts w:ascii="Times New Roman" w:hAnsi="Times New Roman"/>
                <w:color w:val="0D0D0D"/>
                <w:sz w:val="24"/>
                <w:szCs w:val="24"/>
              </w:rPr>
            </w:pPr>
            <w:r w:rsidRPr="00DF5993">
              <w:rPr>
                <w:rFonts w:ascii="Times New Roman" w:hAnsi="Times New Roman"/>
                <w:color w:val="0D0D0D"/>
                <w:sz w:val="24"/>
                <w:szCs w:val="24"/>
              </w:rPr>
              <w:t>ОК 07</w:t>
            </w:r>
          </w:p>
        </w:tc>
        <w:tc>
          <w:tcPr>
            <w:tcW w:w="8724" w:type="dxa"/>
            <w:shd w:val="clear" w:color="auto" w:fill="auto"/>
          </w:tcPr>
          <w:p w14:paraId="14DEE879" w14:textId="77777777" w:rsidR="00890F62" w:rsidRPr="00DF5993" w:rsidRDefault="00890F62" w:rsidP="00890F62">
            <w:pPr>
              <w:spacing w:after="0"/>
              <w:jc w:val="both"/>
              <w:rPr>
                <w:rFonts w:ascii="Times New Roman" w:hAnsi="Times New Roman"/>
                <w:color w:val="0D0D0D"/>
                <w:sz w:val="24"/>
                <w:szCs w:val="24"/>
              </w:rPr>
            </w:pPr>
            <w:r w:rsidRPr="00DF5993">
              <w:rPr>
                <w:rFonts w:ascii="Times New Roman" w:hAnsi="Times New Roman"/>
                <w:color w:val="0D0D0D"/>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90F62" w:rsidRPr="00DF5993" w14:paraId="0969997B" w14:textId="77777777" w:rsidTr="00890F62">
        <w:trPr>
          <w:trHeight w:val="833"/>
        </w:trPr>
        <w:tc>
          <w:tcPr>
            <w:tcW w:w="1028" w:type="dxa"/>
            <w:shd w:val="clear" w:color="auto" w:fill="auto"/>
          </w:tcPr>
          <w:p w14:paraId="18ECB273" w14:textId="77777777" w:rsidR="00890F62" w:rsidRPr="00DF5993" w:rsidRDefault="00890F62" w:rsidP="00326612">
            <w:pPr>
              <w:spacing w:after="0"/>
              <w:jc w:val="center"/>
              <w:rPr>
                <w:rFonts w:ascii="Times New Roman" w:hAnsi="Times New Roman"/>
                <w:color w:val="0D0D0D"/>
                <w:sz w:val="24"/>
                <w:szCs w:val="24"/>
              </w:rPr>
            </w:pPr>
            <w:r w:rsidRPr="00DF5993">
              <w:rPr>
                <w:rFonts w:ascii="Times New Roman" w:hAnsi="Times New Roman"/>
                <w:color w:val="0D0D0D"/>
                <w:sz w:val="24"/>
                <w:szCs w:val="24"/>
              </w:rPr>
              <w:t>ОК 08</w:t>
            </w:r>
          </w:p>
        </w:tc>
        <w:tc>
          <w:tcPr>
            <w:tcW w:w="8724" w:type="dxa"/>
            <w:shd w:val="clear" w:color="auto" w:fill="auto"/>
          </w:tcPr>
          <w:p w14:paraId="4B86B20E" w14:textId="77777777" w:rsidR="00890F62" w:rsidRPr="00DF5993" w:rsidRDefault="00890F62" w:rsidP="00890F62">
            <w:pPr>
              <w:spacing w:after="0"/>
              <w:jc w:val="both"/>
              <w:rPr>
                <w:rFonts w:ascii="Times New Roman" w:hAnsi="Times New Roman"/>
                <w:color w:val="0D0D0D"/>
                <w:sz w:val="24"/>
                <w:szCs w:val="24"/>
              </w:rPr>
            </w:pPr>
            <w:r w:rsidRPr="00DF5993">
              <w:rPr>
                <w:rFonts w:ascii="Times New Roman" w:hAnsi="Times New Roman"/>
                <w:color w:val="0D0D0D"/>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890F62" w:rsidRPr="00DF5993" w14:paraId="63770AE6" w14:textId="77777777" w:rsidTr="00890F62">
        <w:trPr>
          <w:trHeight w:val="663"/>
        </w:trPr>
        <w:tc>
          <w:tcPr>
            <w:tcW w:w="1028" w:type="dxa"/>
            <w:shd w:val="clear" w:color="auto" w:fill="auto"/>
          </w:tcPr>
          <w:p w14:paraId="3331C7B8" w14:textId="77777777" w:rsidR="00890F62" w:rsidRPr="00DF5993" w:rsidRDefault="00890F62" w:rsidP="00326612">
            <w:pPr>
              <w:spacing w:after="0"/>
              <w:jc w:val="center"/>
              <w:rPr>
                <w:rFonts w:ascii="Times New Roman" w:hAnsi="Times New Roman"/>
                <w:color w:val="0D0D0D"/>
                <w:sz w:val="24"/>
                <w:szCs w:val="24"/>
              </w:rPr>
            </w:pPr>
            <w:r w:rsidRPr="00DF5993">
              <w:rPr>
                <w:rFonts w:ascii="Times New Roman" w:hAnsi="Times New Roman"/>
                <w:color w:val="0D0D0D"/>
                <w:sz w:val="24"/>
                <w:szCs w:val="24"/>
              </w:rPr>
              <w:t>ОК 09</w:t>
            </w:r>
          </w:p>
        </w:tc>
        <w:tc>
          <w:tcPr>
            <w:tcW w:w="8724" w:type="dxa"/>
            <w:shd w:val="clear" w:color="auto" w:fill="auto"/>
          </w:tcPr>
          <w:p w14:paraId="17C7B4FD" w14:textId="77777777" w:rsidR="00890F62" w:rsidRPr="00DF5993" w:rsidRDefault="00890F62" w:rsidP="00890F62">
            <w:pPr>
              <w:spacing w:after="0"/>
              <w:jc w:val="both"/>
              <w:rPr>
                <w:rFonts w:ascii="Times New Roman" w:hAnsi="Times New Roman"/>
                <w:color w:val="0D0D0D"/>
                <w:sz w:val="24"/>
                <w:szCs w:val="24"/>
              </w:rPr>
            </w:pPr>
            <w:r w:rsidRPr="00DF5993">
              <w:rPr>
                <w:rFonts w:ascii="Times New Roman" w:hAnsi="Times New Roman"/>
                <w:color w:val="0D0D0D"/>
                <w:sz w:val="24"/>
                <w:szCs w:val="24"/>
              </w:rPr>
              <w:t>Пользоваться профессиональной документацией на государственном и иностранном языках</w:t>
            </w:r>
          </w:p>
        </w:tc>
      </w:tr>
    </w:tbl>
    <w:p w14:paraId="68EA1436" w14:textId="77777777" w:rsidR="00890F62" w:rsidRPr="00DF5993" w:rsidRDefault="00890F62" w:rsidP="00890F62">
      <w:pPr>
        <w:ind w:firstLine="709"/>
        <w:rPr>
          <w:rStyle w:val="af"/>
          <w:rFonts w:ascii="Times New Roman" w:hAnsi="Times New Roman"/>
          <w:bCs/>
          <w:i w:val="0"/>
          <w:iCs/>
          <w:color w:val="0D0D0D"/>
          <w:sz w:val="24"/>
          <w:szCs w:val="24"/>
        </w:rPr>
      </w:pPr>
    </w:p>
    <w:p w14:paraId="771642B7" w14:textId="77777777" w:rsidR="00890F62" w:rsidRPr="00DF5993" w:rsidRDefault="00890F62" w:rsidP="00890F62">
      <w:pPr>
        <w:spacing w:after="0"/>
        <w:ind w:firstLine="709"/>
        <w:rPr>
          <w:rStyle w:val="af"/>
          <w:rFonts w:ascii="Times New Roman" w:hAnsi="Times New Roman"/>
          <w:bCs/>
          <w:i w:val="0"/>
          <w:color w:val="0D0D0D"/>
          <w:sz w:val="24"/>
          <w:szCs w:val="24"/>
        </w:rPr>
      </w:pPr>
      <w:r w:rsidRPr="00DF5993">
        <w:rPr>
          <w:rStyle w:val="af"/>
          <w:rFonts w:ascii="Times New Roman" w:hAnsi="Times New Roman"/>
          <w:bCs/>
          <w:i w:val="0"/>
          <w:color w:val="0D0D0D"/>
          <w:sz w:val="24"/>
          <w:szCs w:val="24"/>
        </w:rPr>
        <w:t xml:space="preserve">1.1.2. Перечень профессиональных компетенций </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8646"/>
      </w:tblGrid>
      <w:tr w:rsidR="00890F62" w:rsidRPr="00DF5993" w14:paraId="569502A5" w14:textId="77777777" w:rsidTr="00890F62">
        <w:trPr>
          <w:trHeight w:val="140"/>
        </w:trPr>
        <w:tc>
          <w:tcPr>
            <w:tcW w:w="1101" w:type="dxa"/>
          </w:tcPr>
          <w:p w14:paraId="2C0A6449" w14:textId="77777777" w:rsidR="00890F62" w:rsidRPr="00DF5993" w:rsidRDefault="00890F62" w:rsidP="00890F62">
            <w:pPr>
              <w:spacing w:after="0"/>
              <w:jc w:val="center"/>
              <w:rPr>
                <w:rFonts w:ascii="Times New Roman" w:hAnsi="Times New Roman"/>
                <w:b/>
                <w:color w:val="0D0D0D"/>
                <w:sz w:val="24"/>
                <w:szCs w:val="24"/>
              </w:rPr>
            </w:pPr>
            <w:r w:rsidRPr="00DF5993">
              <w:rPr>
                <w:rFonts w:ascii="Times New Roman" w:hAnsi="Times New Roman"/>
                <w:b/>
                <w:color w:val="0D0D0D"/>
                <w:sz w:val="24"/>
                <w:szCs w:val="24"/>
              </w:rPr>
              <w:t>Код</w:t>
            </w:r>
          </w:p>
        </w:tc>
        <w:tc>
          <w:tcPr>
            <w:tcW w:w="8646" w:type="dxa"/>
          </w:tcPr>
          <w:p w14:paraId="25B61D76" w14:textId="77777777" w:rsidR="00890F62" w:rsidRPr="00DF5993" w:rsidRDefault="00890F62" w:rsidP="00890F62">
            <w:pPr>
              <w:spacing w:after="0"/>
              <w:jc w:val="center"/>
              <w:rPr>
                <w:rFonts w:ascii="Times New Roman" w:hAnsi="Times New Roman"/>
                <w:b/>
                <w:color w:val="0D0D0D"/>
                <w:sz w:val="24"/>
                <w:szCs w:val="24"/>
              </w:rPr>
            </w:pPr>
            <w:r w:rsidRPr="00DF5993">
              <w:rPr>
                <w:rFonts w:ascii="Times New Roman" w:hAnsi="Times New Roman"/>
                <w:b/>
                <w:color w:val="0D0D0D"/>
                <w:sz w:val="24"/>
                <w:szCs w:val="24"/>
              </w:rPr>
              <w:t>Наименование профессиональных компетенций</w:t>
            </w:r>
          </w:p>
        </w:tc>
      </w:tr>
      <w:tr w:rsidR="00890F62" w:rsidRPr="00DF5993" w14:paraId="7A300360" w14:textId="77777777" w:rsidTr="00890F62">
        <w:tc>
          <w:tcPr>
            <w:tcW w:w="1101" w:type="dxa"/>
          </w:tcPr>
          <w:p w14:paraId="2D93586C" w14:textId="77777777" w:rsidR="00890F62" w:rsidRPr="00DF5993" w:rsidRDefault="00890F62" w:rsidP="002E7711">
            <w:pPr>
              <w:spacing w:after="0"/>
              <w:rPr>
                <w:rFonts w:ascii="Times New Roman" w:hAnsi="Times New Roman"/>
                <w:color w:val="0D0D0D"/>
                <w:sz w:val="24"/>
                <w:szCs w:val="24"/>
              </w:rPr>
            </w:pPr>
            <w:r w:rsidRPr="00DF5993">
              <w:rPr>
                <w:rFonts w:ascii="Times New Roman" w:hAnsi="Times New Roman"/>
                <w:color w:val="0D0D0D"/>
                <w:sz w:val="24"/>
                <w:szCs w:val="24"/>
              </w:rPr>
              <w:t>ВД 2</w:t>
            </w:r>
          </w:p>
        </w:tc>
        <w:tc>
          <w:tcPr>
            <w:tcW w:w="8646" w:type="dxa"/>
          </w:tcPr>
          <w:p w14:paraId="08B3F0F8" w14:textId="77777777" w:rsidR="00890F62" w:rsidRPr="00DF5993" w:rsidRDefault="00890F62" w:rsidP="002E7711">
            <w:pPr>
              <w:spacing w:after="0"/>
              <w:jc w:val="both"/>
              <w:rPr>
                <w:rFonts w:ascii="Times New Roman" w:hAnsi="Times New Roman"/>
              </w:rPr>
            </w:pPr>
            <w:r w:rsidRPr="00DF5993">
              <w:rPr>
                <w:rFonts w:ascii="Times New Roman" w:hAnsi="Times New Roman"/>
                <w:color w:val="0D0D0D"/>
                <w:sz w:val="24"/>
                <w:szCs w:val="24"/>
              </w:rPr>
              <w:t>Организация различных видов деятельности детей в дошкольной образовательной организации</w:t>
            </w:r>
          </w:p>
        </w:tc>
      </w:tr>
      <w:tr w:rsidR="00890F62" w:rsidRPr="00DF5993" w14:paraId="0A88B39F" w14:textId="77777777" w:rsidTr="00890F62">
        <w:tc>
          <w:tcPr>
            <w:tcW w:w="1101" w:type="dxa"/>
          </w:tcPr>
          <w:p w14:paraId="1EFE7D4D" w14:textId="77777777" w:rsidR="00890F62" w:rsidRPr="00DF5993" w:rsidRDefault="00890F62" w:rsidP="00890F62">
            <w:pPr>
              <w:spacing w:after="0"/>
              <w:rPr>
                <w:rFonts w:ascii="Times New Roman" w:hAnsi="Times New Roman"/>
                <w:color w:val="0D0D0D"/>
                <w:sz w:val="24"/>
                <w:szCs w:val="24"/>
              </w:rPr>
            </w:pPr>
            <w:r w:rsidRPr="00DF5993">
              <w:rPr>
                <w:rFonts w:ascii="Times New Roman" w:hAnsi="Times New Roman"/>
                <w:color w:val="0D0D0D"/>
                <w:sz w:val="24"/>
                <w:szCs w:val="24"/>
              </w:rPr>
              <w:t>ПК 2.1</w:t>
            </w:r>
          </w:p>
        </w:tc>
        <w:tc>
          <w:tcPr>
            <w:tcW w:w="8646" w:type="dxa"/>
          </w:tcPr>
          <w:p w14:paraId="2419BD87" w14:textId="1E233B80" w:rsidR="00890F62" w:rsidRPr="00DF5993" w:rsidRDefault="00890F62" w:rsidP="00890F62">
            <w:pPr>
              <w:spacing w:after="0"/>
              <w:jc w:val="both"/>
              <w:rPr>
                <w:rFonts w:ascii="Times New Roman" w:hAnsi="Times New Roman"/>
                <w:color w:val="0D0D0D"/>
                <w:sz w:val="24"/>
                <w:szCs w:val="24"/>
              </w:rPr>
            </w:pPr>
            <w:r w:rsidRPr="00DF5993">
              <w:rPr>
                <w:rFonts w:ascii="Times New Roman" w:hAnsi="Times New Roman"/>
                <w:color w:val="0D0D0D"/>
                <w:sz w:val="24"/>
                <w:szCs w:val="24"/>
              </w:rPr>
              <w:t>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 и общение детей раннего и дошкольного возраста</w:t>
            </w:r>
          </w:p>
        </w:tc>
      </w:tr>
      <w:tr w:rsidR="00890F62" w:rsidRPr="00DF5993" w14:paraId="34A0953C" w14:textId="77777777" w:rsidTr="00890F62">
        <w:tc>
          <w:tcPr>
            <w:tcW w:w="1101" w:type="dxa"/>
          </w:tcPr>
          <w:p w14:paraId="395F8A7E" w14:textId="77777777" w:rsidR="00890F62" w:rsidRPr="00DF5993" w:rsidRDefault="00890F62" w:rsidP="00890F62">
            <w:pPr>
              <w:spacing w:after="0"/>
              <w:rPr>
                <w:rFonts w:ascii="Times New Roman" w:hAnsi="Times New Roman"/>
                <w:color w:val="0D0D0D"/>
                <w:sz w:val="24"/>
                <w:szCs w:val="24"/>
              </w:rPr>
            </w:pPr>
            <w:r w:rsidRPr="00DF5993">
              <w:rPr>
                <w:rFonts w:ascii="Times New Roman" w:hAnsi="Times New Roman"/>
                <w:color w:val="0D0D0D"/>
                <w:sz w:val="24"/>
                <w:szCs w:val="24"/>
              </w:rPr>
              <w:t>ПК 2.2</w:t>
            </w:r>
          </w:p>
        </w:tc>
        <w:tc>
          <w:tcPr>
            <w:tcW w:w="8646" w:type="dxa"/>
          </w:tcPr>
          <w:p w14:paraId="2150D24D" w14:textId="77777777" w:rsidR="00890F62" w:rsidRPr="00DF5993" w:rsidRDefault="00890F62" w:rsidP="00890F62">
            <w:pPr>
              <w:spacing w:after="0"/>
              <w:jc w:val="both"/>
              <w:rPr>
                <w:rFonts w:ascii="Times New Roman" w:hAnsi="Times New Roman"/>
                <w:color w:val="0D0D0D"/>
                <w:sz w:val="24"/>
                <w:szCs w:val="24"/>
              </w:rPr>
            </w:pPr>
            <w:r w:rsidRPr="00DF5993">
              <w:rPr>
                <w:rFonts w:ascii="Times New Roman" w:hAnsi="Times New Roman"/>
                <w:color w:val="0D0D0D"/>
                <w:sz w:val="24"/>
                <w:szCs w:val="24"/>
              </w:rPr>
              <w:t>Создавать развивающую предметно-пространственную среду для организации различных видов деятельности и общения детей раннего и дошкольного возраста, в том числе детей с ограниченными возможностями здоровья.</w:t>
            </w:r>
          </w:p>
        </w:tc>
      </w:tr>
      <w:tr w:rsidR="00890F62" w:rsidRPr="00DF5993" w14:paraId="2DC45E28" w14:textId="77777777" w:rsidTr="00890F62">
        <w:tc>
          <w:tcPr>
            <w:tcW w:w="1101" w:type="dxa"/>
          </w:tcPr>
          <w:p w14:paraId="0F8A00A8" w14:textId="77777777" w:rsidR="00890F62" w:rsidRPr="00DF5993" w:rsidRDefault="00890F62" w:rsidP="00890F62">
            <w:pPr>
              <w:spacing w:after="0"/>
              <w:rPr>
                <w:rFonts w:ascii="Times New Roman" w:hAnsi="Times New Roman"/>
                <w:color w:val="0D0D0D"/>
                <w:sz w:val="24"/>
                <w:szCs w:val="24"/>
              </w:rPr>
            </w:pPr>
            <w:r w:rsidRPr="00DF5993">
              <w:rPr>
                <w:rFonts w:ascii="Times New Roman" w:hAnsi="Times New Roman"/>
                <w:color w:val="0D0D0D"/>
                <w:sz w:val="24"/>
                <w:szCs w:val="24"/>
              </w:rPr>
              <w:t>ПК 2.3</w:t>
            </w:r>
          </w:p>
        </w:tc>
        <w:tc>
          <w:tcPr>
            <w:tcW w:w="8646" w:type="dxa"/>
          </w:tcPr>
          <w:p w14:paraId="3C47E90D" w14:textId="6DE77DEE" w:rsidR="00890F62" w:rsidRPr="00DF5993" w:rsidRDefault="00890F62" w:rsidP="00890F62">
            <w:pPr>
              <w:spacing w:after="0"/>
              <w:jc w:val="both"/>
              <w:rPr>
                <w:rFonts w:ascii="Times New Roman" w:hAnsi="Times New Roman"/>
                <w:color w:val="0D0D0D"/>
                <w:sz w:val="24"/>
                <w:szCs w:val="24"/>
              </w:rPr>
            </w:pPr>
            <w:r w:rsidRPr="00DF5993">
              <w:rPr>
                <w:rFonts w:ascii="Times New Roman" w:hAnsi="Times New Roman"/>
                <w:color w:val="0D0D0D"/>
                <w:sz w:val="24"/>
                <w:szCs w:val="24"/>
              </w:rPr>
              <w:t>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tc>
      </w:tr>
      <w:tr w:rsidR="00890F62" w:rsidRPr="00DF5993" w14:paraId="3736CEE6" w14:textId="77777777" w:rsidTr="00890F62">
        <w:tc>
          <w:tcPr>
            <w:tcW w:w="1101" w:type="dxa"/>
          </w:tcPr>
          <w:p w14:paraId="615CF47A" w14:textId="77777777" w:rsidR="00890F62" w:rsidRPr="00DF5993" w:rsidRDefault="00890F62" w:rsidP="00890F62">
            <w:pPr>
              <w:spacing w:after="0"/>
              <w:rPr>
                <w:rFonts w:ascii="Times New Roman" w:hAnsi="Times New Roman"/>
                <w:color w:val="0D0D0D"/>
                <w:sz w:val="24"/>
                <w:szCs w:val="24"/>
              </w:rPr>
            </w:pPr>
            <w:r w:rsidRPr="00DF5993">
              <w:rPr>
                <w:rFonts w:ascii="Times New Roman" w:hAnsi="Times New Roman"/>
                <w:color w:val="0D0D0D"/>
                <w:sz w:val="24"/>
                <w:szCs w:val="24"/>
              </w:rPr>
              <w:t>ПК 2.4</w:t>
            </w:r>
          </w:p>
        </w:tc>
        <w:tc>
          <w:tcPr>
            <w:tcW w:w="8646" w:type="dxa"/>
          </w:tcPr>
          <w:p w14:paraId="461BE541" w14:textId="77777777" w:rsidR="00890F62" w:rsidRPr="00DF5993" w:rsidRDefault="00890F62" w:rsidP="00890F62">
            <w:pPr>
              <w:spacing w:after="0"/>
              <w:jc w:val="both"/>
              <w:rPr>
                <w:rFonts w:ascii="Times New Roman" w:hAnsi="Times New Roman"/>
                <w:color w:val="0D0D0D"/>
                <w:sz w:val="24"/>
                <w:szCs w:val="24"/>
              </w:rPr>
            </w:pPr>
            <w:r w:rsidRPr="00DF5993">
              <w:rPr>
                <w:rFonts w:ascii="Times New Roman" w:hAnsi="Times New Roman"/>
                <w:color w:val="0D0D0D"/>
                <w:sz w:val="24"/>
                <w:szCs w:val="24"/>
              </w:rPr>
              <w:t>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r>
    </w:tbl>
    <w:p w14:paraId="4CAC10B1" w14:textId="77777777" w:rsidR="00890F62" w:rsidRPr="00DF5993" w:rsidRDefault="00890F62" w:rsidP="00890F62">
      <w:pPr>
        <w:spacing w:after="0" w:line="240" w:lineRule="auto"/>
        <w:ind w:firstLine="709"/>
        <w:rPr>
          <w:rFonts w:ascii="Times New Roman" w:hAnsi="Times New Roman"/>
          <w:bCs/>
          <w:color w:val="0D0D0D"/>
          <w:sz w:val="24"/>
          <w:szCs w:val="24"/>
        </w:rPr>
      </w:pPr>
    </w:p>
    <w:p w14:paraId="0009268E" w14:textId="77777777" w:rsidR="00890F62" w:rsidRPr="00DF5993" w:rsidRDefault="00890F62" w:rsidP="00890F62">
      <w:pPr>
        <w:spacing w:after="0" w:line="240" w:lineRule="auto"/>
        <w:ind w:firstLine="709"/>
        <w:rPr>
          <w:rFonts w:ascii="Times New Roman" w:hAnsi="Times New Roman"/>
          <w:bCs/>
          <w:color w:val="0D0D0D"/>
          <w:sz w:val="24"/>
          <w:szCs w:val="24"/>
        </w:rPr>
      </w:pPr>
      <w:r w:rsidRPr="00DF5993">
        <w:rPr>
          <w:rFonts w:ascii="Times New Roman" w:hAnsi="Times New Roman"/>
          <w:bCs/>
          <w:color w:val="0D0D0D"/>
          <w:sz w:val="24"/>
          <w:szCs w:val="24"/>
        </w:rPr>
        <w:t>1.1.3. В результате освоения профессионального модуля обучающийся должен:</w:t>
      </w:r>
    </w:p>
    <w:tbl>
      <w:tblPr>
        <w:tblW w:w="9654" w:type="dxa"/>
        <w:tblInd w:w="93" w:type="dxa"/>
        <w:tblLook w:val="04A0" w:firstRow="1" w:lastRow="0" w:firstColumn="1" w:lastColumn="0" w:noHBand="0" w:noVBand="1"/>
      </w:tblPr>
      <w:tblGrid>
        <w:gridCol w:w="1433"/>
        <w:gridCol w:w="8221"/>
      </w:tblGrid>
      <w:tr w:rsidR="00265F79" w:rsidRPr="00265F79" w14:paraId="68651910" w14:textId="77777777" w:rsidTr="00265F79">
        <w:tc>
          <w:tcPr>
            <w:tcW w:w="1433"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125C653"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Владеть навыками</w:t>
            </w:r>
          </w:p>
        </w:tc>
        <w:tc>
          <w:tcPr>
            <w:tcW w:w="8221" w:type="dxa"/>
            <w:tcBorders>
              <w:top w:val="single" w:sz="4" w:space="0" w:color="auto"/>
              <w:left w:val="nil"/>
              <w:bottom w:val="single" w:sz="4" w:space="0" w:color="auto"/>
              <w:right w:val="single" w:sz="4" w:space="0" w:color="auto"/>
            </w:tcBorders>
            <w:shd w:val="clear" w:color="auto" w:fill="auto"/>
            <w:hideMark/>
          </w:tcPr>
          <w:p w14:paraId="11363A3E"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организации и проведения различных видов деятельности (игры, посильный труд, самообслуживание, рисование, лепку, аппликацию, конструирование) и общения детей раннего и дошкольного возраста в соответствии с федеральной образовательной программой дошкольного образования</w:t>
            </w:r>
          </w:p>
        </w:tc>
      </w:tr>
      <w:tr w:rsidR="00265F79" w:rsidRPr="00265F79" w14:paraId="13B87423" w14:textId="77777777" w:rsidTr="00265F79">
        <w:tc>
          <w:tcPr>
            <w:tcW w:w="1433" w:type="dxa"/>
            <w:vMerge/>
            <w:tcBorders>
              <w:top w:val="single" w:sz="4" w:space="0" w:color="auto"/>
              <w:left w:val="single" w:sz="4" w:space="0" w:color="auto"/>
              <w:bottom w:val="single" w:sz="4" w:space="0" w:color="000000"/>
              <w:right w:val="single" w:sz="4" w:space="0" w:color="auto"/>
            </w:tcBorders>
            <w:vAlign w:val="center"/>
            <w:hideMark/>
          </w:tcPr>
          <w:p w14:paraId="097F7207"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794629A4"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анализа развивающей предметно-пространственной среды (РППС),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265F79" w:rsidRPr="00265F79" w14:paraId="65C6D4D3" w14:textId="77777777" w:rsidTr="00265F79">
        <w:tc>
          <w:tcPr>
            <w:tcW w:w="1433" w:type="dxa"/>
            <w:vMerge/>
            <w:tcBorders>
              <w:top w:val="single" w:sz="4" w:space="0" w:color="auto"/>
              <w:left w:val="single" w:sz="4" w:space="0" w:color="auto"/>
              <w:bottom w:val="single" w:sz="4" w:space="0" w:color="000000"/>
              <w:right w:val="single" w:sz="4" w:space="0" w:color="auto"/>
            </w:tcBorders>
            <w:vAlign w:val="center"/>
            <w:hideMark/>
          </w:tcPr>
          <w:p w14:paraId="264C2A6C"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5304448E"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формирования РППС,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265F79" w:rsidRPr="00265F79" w14:paraId="14410D1C" w14:textId="77777777" w:rsidTr="00265F79">
        <w:tc>
          <w:tcPr>
            <w:tcW w:w="1433" w:type="dxa"/>
            <w:vMerge/>
            <w:tcBorders>
              <w:top w:val="single" w:sz="4" w:space="0" w:color="auto"/>
              <w:left w:val="single" w:sz="4" w:space="0" w:color="auto"/>
              <w:bottom w:val="single" w:sz="4" w:space="0" w:color="000000"/>
              <w:right w:val="single" w:sz="4" w:space="0" w:color="auto"/>
            </w:tcBorders>
            <w:vAlign w:val="center"/>
            <w:hideMark/>
          </w:tcPr>
          <w:p w14:paraId="17DF894F"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75A34954"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осуществления педагогического мониторинга процесса организации и результатов освоения детьми раннего и дошкольного возраста различных видов деятельности и общения</w:t>
            </w:r>
          </w:p>
        </w:tc>
      </w:tr>
      <w:tr w:rsidR="00265F79" w:rsidRPr="00265F79" w14:paraId="0EA16EA8" w14:textId="77777777" w:rsidTr="00265F79">
        <w:tc>
          <w:tcPr>
            <w:tcW w:w="1433" w:type="dxa"/>
            <w:vMerge/>
            <w:tcBorders>
              <w:top w:val="single" w:sz="4" w:space="0" w:color="auto"/>
              <w:left w:val="single" w:sz="4" w:space="0" w:color="auto"/>
              <w:bottom w:val="single" w:sz="4" w:space="0" w:color="000000"/>
              <w:right w:val="single" w:sz="4" w:space="0" w:color="auto"/>
            </w:tcBorders>
            <w:vAlign w:val="center"/>
            <w:hideMark/>
          </w:tcPr>
          <w:p w14:paraId="1EA0ACBD"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150F7FAB"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осуществления педагогической деятельности по реализации федеральной образовательной программы дошкольного образования в соответствии с правилами пожарной безопасности</w:t>
            </w:r>
          </w:p>
        </w:tc>
      </w:tr>
      <w:tr w:rsidR="00265F79" w:rsidRPr="00265F79" w14:paraId="527DDF18" w14:textId="77777777" w:rsidTr="00265F79">
        <w:tc>
          <w:tcPr>
            <w:tcW w:w="1433" w:type="dxa"/>
            <w:vMerge w:val="restart"/>
            <w:tcBorders>
              <w:top w:val="nil"/>
              <w:left w:val="single" w:sz="4" w:space="0" w:color="auto"/>
              <w:bottom w:val="single" w:sz="4" w:space="0" w:color="000000"/>
              <w:right w:val="single" w:sz="4" w:space="0" w:color="auto"/>
            </w:tcBorders>
            <w:shd w:val="clear" w:color="auto" w:fill="auto"/>
            <w:hideMark/>
          </w:tcPr>
          <w:p w14:paraId="621EEAF6"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Уметь</w:t>
            </w:r>
          </w:p>
        </w:tc>
        <w:tc>
          <w:tcPr>
            <w:tcW w:w="8221" w:type="dxa"/>
            <w:tcBorders>
              <w:top w:val="nil"/>
              <w:left w:val="nil"/>
              <w:bottom w:val="single" w:sz="4" w:space="0" w:color="auto"/>
              <w:right w:val="single" w:sz="4" w:space="0" w:color="auto"/>
            </w:tcBorders>
            <w:shd w:val="clear" w:color="auto" w:fill="auto"/>
            <w:hideMark/>
          </w:tcPr>
          <w:p w14:paraId="5728C797"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планировать различные виды деятельности и общение детей раннего и дошкольного возраста в течение дня</w:t>
            </w:r>
          </w:p>
        </w:tc>
      </w:tr>
      <w:tr w:rsidR="00265F79" w:rsidRPr="00265F79" w14:paraId="5CD95CD0"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41E4837F"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76956890"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определять цели и задачи организации - определять цели и задачи организации различных видов деятельности и общение детей раннего и дошкольного возраста с учетом структуры и методических требований</w:t>
            </w:r>
          </w:p>
        </w:tc>
      </w:tr>
      <w:tr w:rsidR="00265F79" w:rsidRPr="00265F79" w14:paraId="62F6D4E1"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19CA852F"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09642BF4"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использовать разнообразные методы, формы и средства организации различных видов деятельности (игры, посильный труд, самообслуживание, рисование, лепку, аппликацию, конструирование) и общения детей раннего и дошкольного возраста, осуществлять анализ проведения различных видов деятельности</w:t>
            </w:r>
          </w:p>
        </w:tc>
      </w:tr>
      <w:tr w:rsidR="00265F79" w:rsidRPr="00265F79" w14:paraId="4D8594A9"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3251A025"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00796E35"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использовать разнообразные методы, формы и средства организации и проведения праздников и развлечений детей раннего и дошкольного возраста</w:t>
            </w:r>
          </w:p>
        </w:tc>
      </w:tr>
      <w:tr w:rsidR="00265F79" w:rsidRPr="00265F79" w14:paraId="7D5EC50A"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18A4F416"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0B34A306"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описывать основные компоненты, характеризующие РППС, созданную в групповой комнате ДОО, позволяющую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265F79" w:rsidRPr="00265F79" w14:paraId="3750DF53"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37BA02C0"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76084BCD"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оценивать оснащенность РППС в соответствии с требованиями</w:t>
            </w:r>
          </w:p>
        </w:tc>
      </w:tr>
      <w:tr w:rsidR="00265F79" w:rsidRPr="00265F79" w14:paraId="3BF66815"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3494438D"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36F04E3E"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оценивать степень безопасности и психологического комфорта РППС</w:t>
            </w:r>
          </w:p>
        </w:tc>
      </w:tr>
      <w:tr w:rsidR="00265F79" w:rsidRPr="00265F79" w14:paraId="2380D605"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7703B302"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63F75B92"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оценивать возможности трансформации пространства в групповой комнате ДОО в зависимости от вида деятельности, целей, задач, планируемых результатов</w:t>
            </w:r>
          </w:p>
        </w:tc>
      </w:tr>
      <w:tr w:rsidR="00265F79" w:rsidRPr="00265F79" w14:paraId="2C26B5D8"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209F3976"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176C2DD3"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оценивать степень отражения в РППС интеграции образовательных областей «социально-коммуникативное развитие», «речевое развитие», «художественно-эстетическое развитие</w:t>
            </w:r>
          </w:p>
        </w:tc>
      </w:tr>
      <w:tr w:rsidR="00265F79" w:rsidRPr="00265F79" w14:paraId="5874283D"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641AF02A"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787C6D25"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преобразовывать предметно-пространственную среду, позволяющую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265F79" w:rsidRPr="00265F79" w14:paraId="49A74E72"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7B38997A"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4564DE0C"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 xml:space="preserve">понимать документацию и выполнять рекомендации специалистов (психологов и т.д.), использовать полученную информацию для организации различных видов деятельности и общения детей раннего и дошкольного возраста в течение дня </w:t>
            </w:r>
          </w:p>
        </w:tc>
      </w:tr>
      <w:tr w:rsidR="00265F79" w:rsidRPr="00265F79" w14:paraId="0EF3F6AF"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32794E52"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72BE70A2"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разрабатывать и оформлять документацию, обеспечивающую организацию различных видов деятельности детей раннего и дошкольного возраста</w:t>
            </w:r>
          </w:p>
        </w:tc>
      </w:tr>
      <w:tr w:rsidR="00265F79" w:rsidRPr="00265F79" w14:paraId="72006DDB"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404B4668"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22D8CB6A"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понимать документацию специалистов (психологов, дефектологов, логопедов и т.д.), использовать полученную информацию для организации различных видов деятельности детей раннего и дошкольного возраста</w:t>
            </w:r>
          </w:p>
        </w:tc>
      </w:tr>
      <w:tr w:rsidR="00265F79" w:rsidRPr="00265F79" w14:paraId="753FC7D6"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15836E49"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6E2AA66E"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осуществлять подбор диагностических методик для определения уровня сформированности умений и развития творческих способностей детей раннего и дошкольного возраста процессе организации различных видов деятельности и общения</w:t>
            </w:r>
          </w:p>
        </w:tc>
      </w:tr>
      <w:tr w:rsidR="00265F79" w:rsidRPr="00265F79" w14:paraId="28C02802"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2AE262F1"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49FA7751"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осуществлять педагогическое наблюдение за развитием детей раннего и дошкольного возраста в процессе организации различных видов деятельности и общения, анализировать результаты развития и соотносить их с общими целевыми ориентирами</w:t>
            </w:r>
          </w:p>
        </w:tc>
      </w:tr>
      <w:tr w:rsidR="00265F79" w:rsidRPr="00265F79" w14:paraId="123F78EE"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6ECB9670"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13572BFE"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оформлять документацию в бумажном и электронном виде, обеспечивающей организацию различных видов деятельности детей раннего и дошкольного возраста</w:t>
            </w:r>
          </w:p>
        </w:tc>
      </w:tr>
      <w:tr w:rsidR="00265F79" w:rsidRPr="00265F79" w14:paraId="6B0CE55E" w14:textId="77777777" w:rsidTr="00265F79">
        <w:tc>
          <w:tcPr>
            <w:tcW w:w="1433" w:type="dxa"/>
            <w:vMerge w:val="restart"/>
            <w:tcBorders>
              <w:top w:val="nil"/>
              <w:left w:val="single" w:sz="4" w:space="0" w:color="auto"/>
              <w:bottom w:val="single" w:sz="4" w:space="0" w:color="000000"/>
              <w:right w:val="single" w:sz="4" w:space="0" w:color="auto"/>
            </w:tcBorders>
            <w:shd w:val="clear" w:color="auto" w:fill="auto"/>
            <w:hideMark/>
          </w:tcPr>
          <w:p w14:paraId="280F0B25"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Знать</w:t>
            </w:r>
          </w:p>
        </w:tc>
        <w:tc>
          <w:tcPr>
            <w:tcW w:w="8221" w:type="dxa"/>
            <w:tcBorders>
              <w:top w:val="nil"/>
              <w:left w:val="nil"/>
              <w:bottom w:val="single" w:sz="4" w:space="0" w:color="auto"/>
              <w:right w:val="single" w:sz="4" w:space="0" w:color="auto"/>
            </w:tcBorders>
            <w:shd w:val="clear" w:color="auto" w:fill="auto"/>
            <w:hideMark/>
          </w:tcPr>
          <w:p w14:paraId="642B4542"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виды планирования, содержание и методические требования к планированию процесса организации различных видов деятельности и общение детей раннего и дошкольного возраста</w:t>
            </w:r>
          </w:p>
        </w:tc>
      </w:tr>
      <w:tr w:rsidR="00265F79" w:rsidRPr="00265F79" w14:paraId="1200BA97"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68C832AB"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634CBD22"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методику организации, проведения и анализа праздников и развлечений детей раннего и дошкольного возраста</w:t>
            </w:r>
          </w:p>
        </w:tc>
      </w:tr>
      <w:tr w:rsidR="00265F79" w:rsidRPr="00265F79" w14:paraId="44B8D084"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4102E249"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26AFE389"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общие закономерности развития ребенка в раннем и дошкольном возрасте</w:t>
            </w:r>
          </w:p>
        </w:tc>
      </w:tr>
      <w:tr w:rsidR="00265F79" w:rsidRPr="00265F79" w14:paraId="0B6580C1"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01243851"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65911F2A"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требований к развивающей предметно-пространственной среде,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265F79" w:rsidRPr="00265F79" w14:paraId="663F2811"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500919AB"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082A9FBF"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характеристик основных компонентов РППС (насыщенность среды, трансформируемость пространства, полифункциональность материалов, вариативность, доступность, безопасность) создаваемой в групповой комнате ДОО, позволяющую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265F79" w:rsidRPr="00265F79" w14:paraId="21147231"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1FF11188"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7E3A63D2"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методов наблюдения и диагностики сформированности умений и развития творческих способностей детей раннего и дошкольного возраста процессе организации различных видов деятельности и общения</w:t>
            </w:r>
          </w:p>
        </w:tc>
      </w:tr>
      <w:tr w:rsidR="00265F79" w:rsidRPr="00265F79" w14:paraId="24898A41"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286D81DE"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0C1BE0BE"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содержания федеральной образовательной программы дошкольного образования по образовательной области «Социально-коммуникативное развитие», «Художественно-эстетическое развитие», «Речевое развитие»</w:t>
            </w:r>
          </w:p>
        </w:tc>
      </w:tr>
      <w:tr w:rsidR="00265F79" w:rsidRPr="00265F79" w14:paraId="6D2F9404"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4B89A00D"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79CDF4A7"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методических требований к составлению конспектов (технологических карт)</w:t>
            </w:r>
          </w:p>
        </w:tc>
      </w:tr>
      <w:tr w:rsidR="00265F79" w:rsidRPr="00265F79" w14:paraId="117E1BFC"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554E4621"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36E53063"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методики применения педагогических рекомендаций специалистов (психолога, логопеда, дефектолога и др.) в процессе организации различных видов деятельности и общение детей раннего и дошкольного возраста</w:t>
            </w:r>
          </w:p>
        </w:tc>
      </w:tr>
      <w:tr w:rsidR="00265F79" w:rsidRPr="00265F79" w14:paraId="6D12D048"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2E045A1B"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78018330"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методики организации, проведения и анализа различных видов деятельности (игры, посильный труд, самообслуживание, рисование, лепку, аппликацию, конструирование) и общения детей раннего и дошкольного возраста</w:t>
            </w:r>
          </w:p>
        </w:tc>
      </w:tr>
      <w:tr w:rsidR="00265F79" w:rsidRPr="00265F79" w14:paraId="7228853E"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05CD4023"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2E223A6F" w14:textId="77777777" w:rsidR="00265F79" w:rsidRPr="00265F79" w:rsidRDefault="00265F79" w:rsidP="00265F79">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требований к структуре, содержанию и оформлению документации, обеспечивающей организацию различных видов деятельности детей раннего и дошкольного возраста</w:t>
            </w:r>
          </w:p>
        </w:tc>
      </w:tr>
      <w:tr w:rsidR="00265F79" w:rsidRPr="00265F79" w14:paraId="5C306A29" w14:textId="77777777" w:rsidTr="00265F79">
        <w:tc>
          <w:tcPr>
            <w:tcW w:w="1433" w:type="dxa"/>
            <w:vMerge/>
            <w:tcBorders>
              <w:top w:val="nil"/>
              <w:left w:val="single" w:sz="4" w:space="0" w:color="auto"/>
              <w:bottom w:val="single" w:sz="4" w:space="0" w:color="000000"/>
              <w:right w:val="single" w:sz="4" w:space="0" w:color="auto"/>
            </w:tcBorders>
            <w:vAlign w:val="center"/>
            <w:hideMark/>
          </w:tcPr>
          <w:p w14:paraId="178CA252" w14:textId="77777777" w:rsidR="00265F79" w:rsidRPr="00265F79" w:rsidRDefault="00265F79" w:rsidP="00265F79">
            <w:pPr>
              <w:spacing w:after="0" w:line="240" w:lineRule="auto"/>
              <w:rPr>
                <w:rFonts w:ascii="Times New Roman" w:hAnsi="Times New Roman"/>
                <w:color w:val="000000"/>
                <w:sz w:val="24"/>
                <w:szCs w:val="24"/>
              </w:rPr>
            </w:pPr>
          </w:p>
        </w:tc>
        <w:tc>
          <w:tcPr>
            <w:tcW w:w="8221" w:type="dxa"/>
            <w:tcBorders>
              <w:top w:val="nil"/>
              <w:left w:val="nil"/>
              <w:bottom w:val="single" w:sz="4" w:space="0" w:color="auto"/>
              <w:right w:val="single" w:sz="4" w:space="0" w:color="auto"/>
            </w:tcBorders>
            <w:shd w:val="clear" w:color="auto" w:fill="auto"/>
            <w:hideMark/>
          </w:tcPr>
          <w:p w14:paraId="093BF4F1" w14:textId="573EFA8D" w:rsidR="00265F79" w:rsidRPr="00265F79" w:rsidRDefault="00265F79" w:rsidP="00FD21BA">
            <w:pPr>
              <w:spacing w:after="0" w:line="240" w:lineRule="auto"/>
              <w:rPr>
                <w:rFonts w:ascii="Times New Roman" w:hAnsi="Times New Roman"/>
                <w:color w:val="000000"/>
                <w:sz w:val="24"/>
                <w:szCs w:val="24"/>
              </w:rPr>
            </w:pPr>
            <w:r w:rsidRPr="00265F79">
              <w:rPr>
                <w:rFonts w:ascii="Times New Roman" w:hAnsi="Times New Roman"/>
                <w:color w:val="000000"/>
                <w:sz w:val="24"/>
                <w:szCs w:val="24"/>
              </w:rPr>
              <w:t xml:space="preserve">методик применения педагогических рекомендаций специалистов (психолога, логопеда, дефектолога и др.) в процессе организации различных видов деятельности детей, испытывающих трудности в освоении </w:t>
            </w:r>
            <w:r w:rsidR="00FD21BA">
              <w:rPr>
                <w:rFonts w:ascii="Times New Roman" w:hAnsi="Times New Roman"/>
                <w:color w:val="000000"/>
                <w:sz w:val="24"/>
                <w:szCs w:val="24"/>
              </w:rPr>
              <w:t>федеральной</w:t>
            </w:r>
            <w:r w:rsidRPr="00265F79">
              <w:rPr>
                <w:rFonts w:ascii="Times New Roman" w:hAnsi="Times New Roman"/>
                <w:color w:val="000000"/>
                <w:sz w:val="24"/>
                <w:szCs w:val="24"/>
              </w:rPr>
              <w:t xml:space="preserve"> образовательной программы дошкольного образования, а также детей с особыми образовательными потребностями</w:t>
            </w:r>
          </w:p>
        </w:tc>
      </w:tr>
    </w:tbl>
    <w:p w14:paraId="7727FEE6" w14:textId="77777777" w:rsidR="00265F79" w:rsidRDefault="00265F79" w:rsidP="00890F62">
      <w:pPr>
        <w:spacing w:after="0" w:line="240" w:lineRule="auto"/>
        <w:ind w:firstLine="709"/>
        <w:rPr>
          <w:rFonts w:ascii="Times New Roman" w:hAnsi="Times New Roman"/>
          <w:b/>
          <w:color w:val="0D0D0D"/>
          <w:sz w:val="24"/>
          <w:szCs w:val="24"/>
        </w:rPr>
      </w:pPr>
    </w:p>
    <w:p w14:paraId="3BC0D4C8" w14:textId="77777777" w:rsidR="00890F62" w:rsidRPr="00DF5993" w:rsidRDefault="00890F62" w:rsidP="00890F62">
      <w:pPr>
        <w:spacing w:after="0" w:line="240" w:lineRule="auto"/>
        <w:ind w:firstLine="709"/>
        <w:rPr>
          <w:rFonts w:ascii="Times New Roman" w:hAnsi="Times New Roman"/>
          <w:b/>
          <w:color w:val="0D0D0D"/>
          <w:sz w:val="24"/>
          <w:szCs w:val="24"/>
        </w:rPr>
      </w:pPr>
      <w:r w:rsidRPr="00DF5993">
        <w:rPr>
          <w:rFonts w:ascii="Times New Roman" w:hAnsi="Times New Roman"/>
          <w:b/>
          <w:color w:val="0D0D0D"/>
          <w:sz w:val="24"/>
          <w:szCs w:val="24"/>
        </w:rPr>
        <w:t>1.2. Количество часов, отводимое на освоение профессионального модуля</w:t>
      </w:r>
    </w:p>
    <w:p w14:paraId="6FAFCA0E" w14:textId="77777777" w:rsidR="00890F62" w:rsidRPr="00DF5993" w:rsidRDefault="00890F62" w:rsidP="00890F62">
      <w:pPr>
        <w:spacing w:after="0"/>
        <w:rPr>
          <w:rFonts w:ascii="Times New Roman" w:hAnsi="Times New Roman"/>
          <w:color w:val="0D0D0D"/>
          <w:sz w:val="24"/>
          <w:szCs w:val="24"/>
        </w:rPr>
      </w:pPr>
    </w:p>
    <w:p w14:paraId="45E76D47" w14:textId="77777777" w:rsidR="00890F62" w:rsidRPr="00DF5993" w:rsidRDefault="00890F62" w:rsidP="00890F62">
      <w:pPr>
        <w:spacing w:after="0"/>
        <w:rPr>
          <w:rFonts w:ascii="Times New Roman" w:hAnsi="Times New Roman"/>
          <w:color w:val="0D0D0D"/>
          <w:sz w:val="24"/>
          <w:szCs w:val="24"/>
        </w:rPr>
      </w:pPr>
      <w:r w:rsidRPr="00DF5993">
        <w:rPr>
          <w:rFonts w:ascii="Times New Roman" w:hAnsi="Times New Roman"/>
          <w:color w:val="0D0D0D"/>
          <w:sz w:val="24"/>
          <w:szCs w:val="24"/>
        </w:rPr>
        <w:t>Всего часов</w:t>
      </w:r>
      <w:r w:rsidR="009B4397" w:rsidRPr="00DF5993">
        <w:rPr>
          <w:rFonts w:ascii="Times New Roman" w:hAnsi="Times New Roman"/>
          <w:color w:val="0D0D0D"/>
          <w:sz w:val="24"/>
          <w:szCs w:val="24"/>
        </w:rPr>
        <w:t xml:space="preserve"> –</w:t>
      </w:r>
      <w:r w:rsidRPr="00DF5993">
        <w:rPr>
          <w:rFonts w:ascii="Times New Roman" w:hAnsi="Times New Roman"/>
          <w:color w:val="0D0D0D"/>
          <w:sz w:val="24"/>
          <w:szCs w:val="24"/>
        </w:rPr>
        <w:t xml:space="preserve"> 504  </w:t>
      </w:r>
    </w:p>
    <w:p w14:paraId="5A580FBD" w14:textId="77777777" w:rsidR="00890F62" w:rsidRPr="00DF5993" w:rsidRDefault="00890F62" w:rsidP="00890F62">
      <w:pPr>
        <w:spacing w:after="0"/>
        <w:ind w:firstLine="708"/>
        <w:rPr>
          <w:rFonts w:ascii="Times New Roman" w:hAnsi="Times New Roman"/>
          <w:color w:val="0D0D0D"/>
          <w:sz w:val="24"/>
          <w:szCs w:val="24"/>
        </w:rPr>
      </w:pPr>
      <w:r w:rsidRPr="00DF5993">
        <w:rPr>
          <w:rFonts w:ascii="Times New Roman" w:hAnsi="Times New Roman"/>
          <w:color w:val="0D0D0D"/>
          <w:sz w:val="24"/>
          <w:szCs w:val="24"/>
        </w:rPr>
        <w:t xml:space="preserve">в том числе в форме практической подготовки </w:t>
      </w:r>
      <w:r w:rsidR="009B4397" w:rsidRPr="00DF5993">
        <w:rPr>
          <w:rFonts w:ascii="Times New Roman" w:hAnsi="Times New Roman"/>
          <w:color w:val="0D0D0D"/>
          <w:sz w:val="24"/>
          <w:szCs w:val="24"/>
        </w:rPr>
        <w:t xml:space="preserve">– </w:t>
      </w:r>
      <w:r w:rsidRPr="00DF5993">
        <w:rPr>
          <w:rFonts w:ascii="Times New Roman" w:hAnsi="Times New Roman"/>
          <w:color w:val="0D0D0D"/>
          <w:sz w:val="24"/>
          <w:szCs w:val="24"/>
        </w:rPr>
        <w:t xml:space="preserve">444 </w:t>
      </w:r>
    </w:p>
    <w:p w14:paraId="7F60A26B" w14:textId="77777777" w:rsidR="00890F62" w:rsidRPr="00DF5993" w:rsidRDefault="00890F62" w:rsidP="00890F62">
      <w:pPr>
        <w:spacing w:after="0"/>
        <w:rPr>
          <w:rFonts w:ascii="Times New Roman" w:hAnsi="Times New Roman"/>
          <w:color w:val="0D0D0D"/>
          <w:sz w:val="24"/>
          <w:szCs w:val="24"/>
        </w:rPr>
      </w:pPr>
      <w:r w:rsidRPr="00DF5993">
        <w:rPr>
          <w:rFonts w:ascii="Times New Roman" w:hAnsi="Times New Roman"/>
          <w:color w:val="0D0D0D"/>
          <w:sz w:val="24"/>
          <w:szCs w:val="24"/>
        </w:rPr>
        <w:t>Из них на освоение МДК – 216,</w:t>
      </w:r>
    </w:p>
    <w:p w14:paraId="3943DE21" w14:textId="77777777" w:rsidR="00890F62" w:rsidRPr="00DF5993" w:rsidRDefault="00890F62" w:rsidP="00890F62">
      <w:pPr>
        <w:spacing w:after="0"/>
        <w:ind w:firstLine="708"/>
        <w:rPr>
          <w:rFonts w:ascii="Times New Roman" w:hAnsi="Times New Roman"/>
          <w:i/>
          <w:color w:val="0D0D0D"/>
          <w:sz w:val="24"/>
          <w:szCs w:val="24"/>
        </w:rPr>
      </w:pPr>
      <w:r w:rsidRPr="00DF5993">
        <w:rPr>
          <w:rFonts w:ascii="Times New Roman" w:hAnsi="Times New Roman"/>
          <w:color w:val="0D0D0D"/>
          <w:sz w:val="24"/>
          <w:szCs w:val="24"/>
        </w:rPr>
        <w:t>в том числе самостоятельная работа</w:t>
      </w:r>
      <w:r w:rsidRPr="00DF5993">
        <w:rPr>
          <w:rFonts w:ascii="Times New Roman" w:hAnsi="Times New Roman"/>
          <w:i/>
          <w:color w:val="0D0D0D"/>
          <w:sz w:val="24"/>
          <w:szCs w:val="24"/>
        </w:rPr>
        <w:t xml:space="preserve">__________ </w:t>
      </w:r>
    </w:p>
    <w:p w14:paraId="7BAD6A2E" w14:textId="77777777" w:rsidR="00890F62" w:rsidRPr="00DF5993" w:rsidRDefault="00890F62" w:rsidP="00890F62">
      <w:pPr>
        <w:spacing w:after="0"/>
        <w:rPr>
          <w:rFonts w:ascii="Times New Roman" w:hAnsi="Times New Roman"/>
          <w:color w:val="0D0D0D"/>
          <w:sz w:val="24"/>
          <w:szCs w:val="24"/>
        </w:rPr>
      </w:pPr>
      <w:r w:rsidRPr="00DF5993">
        <w:rPr>
          <w:rFonts w:ascii="Times New Roman" w:hAnsi="Times New Roman"/>
          <w:color w:val="0D0D0D"/>
          <w:sz w:val="24"/>
          <w:szCs w:val="24"/>
        </w:rPr>
        <w:t>практики, в том числе учебная</w:t>
      </w:r>
      <w:r w:rsidR="009B4397" w:rsidRPr="00DF5993">
        <w:rPr>
          <w:rFonts w:ascii="Times New Roman" w:hAnsi="Times New Roman"/>
          <w:color w:val="0D0D0D"/>
          <w:sz w:val="24"/>
          <w:szCs w:val="24"/>
        </w:rPr>
        <w:t xml:space="preserve"> –</w:t>
      </w:r>
      <w:r w:rsidRPr="00DF5993">
        <w:rPr>
          <w:rFonts w:ascii="Times New Roman" w:hAnsi="Times New Roman"/>
          <w:color w:val="0D0D0D"/>
          <w:sz w:val="24"/>
          <w:szCs w:val="24"/>
        </w:rPr>
        <w:t xml:space="preserve"> 108 </w:t>
      </w:r>
    </w:p>
    <w:p w14:paraId="46CF70E1" w14:textId="77777777" w:rsidR="00890F62" w:rsidRPr="00DF5993" w:rsidRDefault="00890F62" w:rsidP="00890F62">
      <w:pPr>
        <w:spacing w:after="0"/>
        <w:ind w:left="1416" w:firstLine="708"/>
        <w:rPr>
          <w:rFonts w:ascii="Times New Roman" w:hAnsi="Times New Roman"/>
          <w:color w:val="0D0D0D"/>
          <w:sz w:val="24"/>
          <w:szCs w:val="24"/>
        </w:rPr>
      </w:pPr>
      <w:r w:rsidRPr="00DF5993">
        <w:rPr>
          <w:rFonts w:ascii="Times New Roman" w:hAnsi="Times New Roman"/>
          <w:color w:val="0D0D0D"/>
          <w:sz w:val="24"/>
          <w:szCs w:val="24"/>
        </w:rPr>
        <w:t xml:space="preserve">   производственная </w:t>
      </w:r>
      <w:r w:rsidR="009B4397" w:rsidRPr="00DF5993">
        <w:rPr>
          <w:rFonts w:ascii="Times New Roman" w:hAnsi="Times New Roman"/>
          <w:color w:val="0D0D0D"/>
          <w:sz w:val="24"/>
          <w:szCs w:val="24"/>
        </w:rPr>
        <w:t>–</w:t>
      </w:r>
      <w:r w:rsidRPr="00DF5993">
        <w:rPr>
          <w:rFonts w:ascii="Times New Roman" w:hAnsi="Times New Roman"/>
          <w:color w:val="0D0D0D"/>
          <w:sz w:val="24"/>
          <w:szCs w:val="24"/>
        </w:rPr>
        <w:t xml:space="preserve">180 </w:t>
      </w:r>
    </w:p>
    <w:p w14:paraId="1F2A3F7B" w14:textId="77777777" w:rsidR="00890F62" w:rsidRPr="00DF5993" w:rsidRDefault="00890F62" w:rsidP="00890F62">
      <w:pPr>
        <w:rPr>
          <w:rFonts w:ascii="Times New Roman" w:hAnsi="Times New Roman"/>
          <w:color w:val="0D0D0D"/>
          <w:sz w:val="24"/>
          <w:szCs w:val="24"/>
        </w:rPr>
      </w:pPr>
      <w:r w:rsidRPr="00DF5993">
        <w:rPr>
          <w:rFonts w:ascii="Times New Roman" w:hAnsi="Times New Roman"/>
          <w:iCs/>
          <w:color w:val="0D0D0D"/>
          <w:sz w:val="24"/>
          <w:szCs w:val="24"/>
        </w:rPr>
        <w:t>Промежуточная аттестация</w:t>
      </w:r>
      <w:r w:rsidRPr="00DF5993">
        <w:rPr>
          <w:rFonts w:ascii="Times New Roman" w:hAnsi="Times New Roman"/>
          <w:i/>
          <w:color w:val="0D0D0D"/>
          <w:sz w:val="24"/>
          <w:szCs w:val="24"/>
        </w:rPr>
        <w:t xml:space="preserve"> _________</w:t>
      </w:r>
      <w:r w:rsidRPr="00DF5993">
        <w:rPr>
          <w:rFonts w:ascii="Times New Roman" w:hAnsi="Times New Roman"/>
          <w:bCs/>
          <w:color w:val="0D0D0D"/>
          <w:sz w:val="24"/>
          <w:szCs w:val="24"/>
        </w:rPr>
        <w:t>.</w:t>
      </w:r>
    </w:p>
    <w:p w14:paraId="32D2200F" w14:textId="77777777" w:rsidR="00890F62" w:rsidRPr="00DF5993" w:rsidRDefault="00890F62" w:rsidP="00890F62">
      <w:pPr>
        <w:rPr>
          <w:rFonts w:ascii="Times New Roman" w:hAnsi="Times New Roman"/>
          <w:b/>
          <w:i/>
          <w:color w:val="0D0D0D"/>
          <w:sz w:val="24"/>
          <w:szCs w:val="24"/>
        </w:rPr>
        <w:sectPr w:rsidR="00890F62" w:rsidRPr="00DF5993" w:rsidSect="00890F62">
          <w:pgSz w:w="11907" w:h="16840"/>
          <w:pgMar w:top="1134" w:right="851" w:bottom="992" w:left="1418" w:header="709" w:footer="709" w:gutter="0"/>
          <w:cols w:space="720"/>
        </w:sectPr>
      </w:pPr>
    </w:p>
    <w:p w14:paraId="4224B923" w14:textId="77777777" w:rsidR="00890F62" w:rsidRPr="00DF5993" w:rsidRDefault="00890F62" w:rsidP="00890F62">
      <w:pPr>
        <w:spacing w:after="0"/>
        <w:jc w:val="center"/>
        <w:rPr>
          <w:rFonts w:ascii="Times New Roman" w:hAnsi="Times New Roman"/>
          <w:b/>
          <w:caps/>
          <w:color w:val="0D0D0D"/>
        </w:rPr>
      </w:pPr>
      <w:r w:rsidRPr="00DF5993">
        <w:rPr>
          <w:rFonts w:ascii="Times New Roman" w:hAnsi="Times New Roman"/>
          <w:b/>
          <w:caps/>
          <w:color w:val="0D0D0D"/>
        </w:rPr>
        <w:t>2. Структура и содержание профессионального модуля</w:t>
      </w:r>
    </w:p>
    <w:p w14:paraId="15DF5DD1" w14:textId="77777777" w:rsidR="00890F62" w:rsidRPr="00DF5993" w:rsidRDefault="00890F62" w:rsidP="00890F62">
      <w:pPr>
        <w:spacing w:after="0"/>
        <w:ind w:firstLine="851"/>
        <w:rPr>
          <w:rFonts w:ascii="Times New Roman" w:hAnsi="Times New Roman"/>
          <w:color w:val="0D0D0D"/>
        </w:rPr>
      </w:pPr>
      <w:r w:rsidRPr="00DF5993">
        <w:rPr>
          <w:rFonts w:ascii="Times New Roman" w:hAnsi="Times New Roman"/>
          <w:b/>
          <w:color w:val="0D0D0D"/>
        </w:rPr>
        <w:t>2.1. Структура профессионального модуля</w:t>
      </w:r>
      <w:r w:rsidRPr="00DF5993">
        <w:rPr>
          <w:rFonts w:ascii="Times New Roman" w:hAnsi="Times New Roman"/>
          <w:color w:val="0D0D0D"/>
        </w:rPr>
        <w:t xml:space="preserve"> </w:t>
      </w:r>
    </w:p>
    <w:tbl>
      <w:tblPr>
        <w:tblW w:w="502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6"/>
        <w:gridCol w:w="4537"/>
        <w:gridCol w:w="996"/>
        <w:gridCol w:w="996"/>
        <w:gridCol w:w="852"/>
        <w:gridCol w:w="981"/>
        <w:gridCol w:w="9"/>
        <w:gridCol w:w="840"/>
        <w:gridCol w:w="15"/>
        <w:gridCol w:w="1125"/>
        <w:gridCol w:w="9"/>
        <w:gridCol w:w="837"/>
        <w:gridCol w:w="849"/>
        <w:gridCol w:w="1140"/>
      </w:tblGrid>
      <w:tr w:rsidR="00890F62" w:rsidRPr="00DF5993" w14:paraId="73484685" w14:textId="77777777" w:rsidTr="00890F62">
        <w:trPr>
          <w:trHeight w:val="484"/>
        </w:trPr>
        <w:tc>
          <w:tcPr>
            <w:tcW w:w="605" w:type="pct"/>
            <w:vMerge w:val="restart"/>
            <w:tcBorders>
              <w:bottom w:val="single" w:sz="4" w:space="0" w:color="auto"/>
            </w:tcBorders>
            <w:vAlign w:val="center"/>
          </w:tcPr>
          <w:p w14:paraId="351ED632" w14:textId="77777777" w:rsidR="00890F62" w:rsidRPr="00DF5993" w:rsidRDefault="00890F62" w:rsidP="00890F62">
            <w:pPr>
              <w:suppressAutoHyphens/>
              <w:spacing w:after="0" w:line="240" w:lineRule="auto"/>
              <w:ind w:left="-57" w:right="-57"/>
              <w:jc w:val="center"/>
              <w:rPr>
                <w:rFonts w:ascii="Times New Roman" w:hAnsi="Times New Roman"/>
                <w:color w:val="0D0D0D"/>
              </w:rPr>
            </w:pPr>
            <w:r w:rsidRPr="00DF5993">
              <w:rPr>
                <w:rFonts w:ascii="Times New Roman" w:hAnsi="Times New Roman"/>
                <w:color w:val="0D0D0D"/>
              </w:rPr>
              <w:t>Коды профессиональных и общих компетенций</w:t>
            </w:r>
          </w:p>
        </w:tc>
        <w:tc>
          <w:tcPr>
            <w:tcW w:w="1512" w:type="pct"/>
            <w:vMerge w:val="restart"/>
            <w:tcBorders>
              <w:bottom w:val="single" w:sz="4" w:space="0" w:color="auto"/>
            </w:tcBorders>
            <w:vAlign w:val="center"/>
          </w:tcPr>
          <w:p w14:paraId="7B0C09A3" w14:textId="77777777" w:rsidR="00890F62" w:rsidRPr="00DF5993" w:rsidRDefault="00890F62" w:rsidP="00890F62">
            <w:pPr>
              <w:suppressAutoHyphens/>
              <w:spacing w:after="0" w:line="240" w:lineRule="auto"/>
              <w:ind w:left="-57" w:right="-57"/>
              <w:jc w:val="center"/>
              <w:rPr>
                <w:rFonts w:ascii="Times New Roman" w:hAnsi="Times New Roman"/>
                <w:color w:val="0D0D0D"/>
              </w:rPr>
            </w:pPr>
            <w:r w:rsidRPr="00DF5993">
              <w:rPr>
                <w:rFonts w:ascii="Times New Roman" w:hAnsi="Times New Roman"/>
                <w:color w:val="0D0D0D"/>
              </w:rPr>
              <w:t>Наименования разделов профессионального модуля</w:t>
            </w:r>
          </w:p>
        </w:tc>
        <w:tc>
          <w:tcPr>
            <w:tcW w:w="332" w:type="pct"/>
            <w:vMerge w:val="restart"/>
            <w:tcBorders>
              <w:bottom w:val="single" w:sz="4" w:space="0" w:color="auto"/>
            </w:tcBorders>
            <w:vAlign w:val="center"/>
          </w:tcPr>
          <w:p w14:paraId="17DAAB60" w14:textId="77777777" w:rsidR="00890F62" w:rsidRPr="00DF5993" w:rsidRDefault="00890F62" w:rsidP="00890F62">
            <w:pPr>
              <w:spacing w:after="0" w:line="240" w:lineRule="auto"/>
              <w:jc w:val="center"/>
              <w:rPr>
                <w:rFonts w:ascii="Times New Roman" w:hAnsi="Times New Roman"/>
                <w:color w:val="0D0D0D"/>
              </w:rPr>
            </w:pPr>
            <w:r w:rsidRPr="00DF5993">
              <w:rPr>
                <w:rFonts w:ascii="Times New Roman" w:hAnsi="Times New Roman"/>
                <w:iCs/>
                <w:color w:val="0D0D0D"/>
              </w:rPr>
              <w:t>Всего, час.</w:t>
            </w:r>
          </w:p>
        </w:tc>
        <w:tc>
          <w:tcPr>
            <w:tcW w:w="332" w:type="pct"/>
            <w:vMerge w:val="restart"/>
            <w:tcBorders>
              <w:bottom w:val="single" w:sz="4" w:space="0" w:color="auto"/>
            </w:tcBorders>
            <w:textDirection w:val="btLr"/>
            <w:vAlign w:val="center"/>
          </w:tcPr>
          <w:p w14:paraId="3AED50C6" w14:textId="77777777" w:rsidR="00890F62" w:rsidRPr="00DF5993" w:rsidRDefault="00890F62" w:rsidP="00890F62">
            <w:pPr>
              <w:spacing w:after="0" w:line="240" w:lineRule="auto"/>
              <w:ind w:left="113" w:right="113"/>
              <w:jc w:val="center"/>
              <w:rPr>
                <w:rFonts w:ascii="Times New Roman" w:hAnsi="Times New Roman"/>
                <w:color w:val="0D0D0D"/>
              </w:rPr>
            </w:pPr>
            <w:r w:rsidRPr="00DF5993">
              <w:rPr>
                <w:rFonts w:ascii="Times New Roman" w:hAnsi="Times New Roman"/>
                <w:iCs/>
                <w:color w:val="0D0D0D"/>
              </w:rPr>
              <w:t>В т.ч. в форме практической подготовки</w:t>
            </w:r>
          </w:p>
        </w:tc>
        <w:tc>
          <w:tcPr>
            <w:tcW w:w="2219" w:type="pct"/>
            <w:gridSpan w:val="10"/>
            <w:tcBorders>
              <w:bottom w:val="single" w:sz="4" w:space="0" w:color="auto"/>
            </w:tcBorders>
          </w:tcPr>
          <w:p w14:paraId="3D40A009" w14:textId="77777777" w:rsidR="00890F62" w:rsidRPr="00DF5993" w:rsidRDefault="00890F62" w:rsidP="00890F62">
            <w:pPr>
              <w:suppressAutoHyphens/>
              <w:spacing w:after="0" w:line="240" w:lineRule="auto"/>
              <w:jc w:val="center"/>
              <w:rPr>
                <w:rFonts w:ascii="Times New Roman" w:hAnsi="Times New Roman"/>
                <w:color w:val="0D0D0D"/>
              </w:rPr>
            </w:pPr>
            <w:r w:rsidRPr="00DF5993">
              <w:rPr>
                <w:rFonts w:ascii="Times New Roman" w:hAnsi="Times New Roman"/>
                <w:color w:val="0D0D0D"/>
              </w:rPr>
              <w:t>Объем профессионального модуля, ак. час.</w:t>
            </w:r>
          </w:p>
        </w:tc>
      </w:tr>
      <w:tr w:rsidR="00890F62" w:rsidRPr="00DF5993" w14:paraId="7FA60D94" w14:textId="77777777" w:rsidTr="00CE6C32">
        <w:trPr>
          <w:trHeight w:val="58"/>
        </w:trPr>
        <w:tc>
          <w:tcPr>
            <w:tcW w:w="605" w:type="pct"/>
            <w:vMerge/>
          </w:tcPr>
          <w:p w14:paraId="36C64092" w14:textId="77777777" w:rsidR="00890F62" w:rsidRPr="00DF5993" w:rsidRDefault="00890F62" w:rsidP="00890F62">
            <w:pPr>
              <w:spacing w:after="0" w:line="240" w:lineRule="auto"/>
              <w:rPr>
                <w:rFonts w:ascii="Times New Roman" w:hAnsi="Times New Roman"/>
                <w:i/>
                <w:color w:val="0D0D0D"/>
              </w:rPr>
            </w:pPr>
          </w:p>
        </w:tc>
        <w:tc>
          <w:tcPr>
            <w:tcW w:w="1512" w:type="pct"/>
            <w:vMerge/>
            <w:vAlign w:val="center"/>
          </w:tcPr>
          <w:p w14:paraId="6EA7FC60" w14:textId="77777777" w:rsidR="00890F62" w:rsidRPr="00DF5993" w:rsidRDefault="00890F62" w:rsidP="00890F62">
            <w:pPr>
              <w:spacing w:after="0" w:line="240" w:lineRule="auto"/>
              <w:rPr>
                <w:rFonts w:ascii="Times New Roman" w:hAnsi="Times New Roman"/>
                <w:i/>
                <w:color w:val="0D0D0D"/>
              </w:rPr>
            </w:pPr>
          </w:p>
        </w:tc>
        <w:tc>
          <w:tcPr>
            <w:tcW w:w="332" w:type="pct"/>
            <w:vMerge/>
            <w:vAlign w:val="center"/>
          </w:tcPr>
          <w:p w14:paraId="3D89D8D3" w14:textId="77777777" w:rsidR="00890F62" w:rsidRPr="00DF5993" w:rsidRDefault="00890F62" w:rsidP="00890F62">
            <w:pPr>
              <w:spacing w:after="0" w:line="240" w:lineRule="auto"/>
              <w:rPr>
                <w:rFonts w:ascii="Times New Roman" w:hAnsi="Times New Roman"/>
                <w:i/>
                <w:iCs/>
                <w:color w:val="0D0D0D"/>
              </w:rPr>
            </w:pPr>
          </w:p>
        </w:tc>
        <w:tc>
          <w:tcPr>
            <w:tcW w:w="332" w:type="pct"/>
            <w:vMerge/>
            <w:shd w:val="clear" w:color="auto" w:fill="FFFF00"/>
          </w:tcPr>
          <w:p w14:paraId="6C4FEA7F" w14:textId="77777777" w:rsidR="00890F62" w:rsidRPr="00DF5993" w:rsidRDefault="00890F62" w:rsidP="00890F62">
            <w:pPr>
              <w:suppressAutoHyphens/>
              <w:spacing w:after="0" w:line="240" w:lineRule="auto"/>
              <w:jc w:val="center"/>
              <w:rPr>
                <w:rFonts w:ascii="Times New Roman" w:hAnsi="Times New Roman"/>
                <w:color w:val="0D0D0D"/>
              </w:rPr>
            </w:pPr>
          </w:p>
        </w:tc>
        <w:tc>
          <w:tcPr>
            <w:tcW w:w="1556" w:type="pct"/>
            <w:gridSpan w:val="8"/>
          </w:tcPr>
          <w:p w14:paraId="50E3EDCA" w14:textId="77777777" w:rsidR="00890F62" w:rsidRPr="00DF5993" w:rsidRDefault="00890F62" w:rsidP="00890F62">
            <w:pPr>
              <w:suppressAutoHyphens/>
              <w:spacing w:after="0" w:line="240" w:lineRule="auto"/>
              <w:jc w:val="center"/>
              <w:rPr>
                <w:rFonts w:ascii="Times New Roman" w:hAnsi="Times New Roman"/>
                <w:color w:val="0D0D0D"/>
              </w:rPr>
            </w:pPr>
            <w:r w:rsidRPr="00DF5993">
              <w:rPr>
                <w:rFonts w:ascii="Times New Roman" w:hAnsi="Times New Roman"/>
                <w:color w:val="0D0D0D"/>
              </w:rPr>
              <w:t>Обучение по МДК</w:t>
            </w:r>
          </w:p>
        </w:tc>
        <w:tc>
          <w:tcPr>
            <w:tcW w:w="663" w:type="pct"/>
            <w:gridSpan w:val="2"/>
            <w:vMerge w:val="restart"/>
            <w:vAlign w:val="center"/>
          </w:tcPr>
          <w:p w14:paraId="53264EB3" w14:textId="77777777" w:rsidR="00890F62" w:rsidRPr="00DF5993" w:rsidRDefault="00890F62" w:rsidP="00890F62">
            <w:pPr>
              <w:suppressAutoHyphens/>
              <w:spacing w:after="0" w:line="240" w:lineRule="auto"/>
              <w:jc w:val="center"/>
              <w:rPr>
                <w:rFonts w:ascii="Times New Roman" w:hAnsi="Times New Roman"/>
                <w:color w:val="0D0D0D"/>
              </w:rPr>
            </w:pPr>
            <w:r w:rsidRPr="00DF5993">
              <w:rPr>
                <w:rFonts w:ascii="Times New Roman" w:hAnsi="Times New Roman"/>
                <w:color w:val="0D0D0D"/>
              </w:rPr>
              <w:t>Практики</w:t>
            </w:r>
          </w:p>
        </w:tc>
      </w:tr>
      <w:tr w:rsidR="00890F62" w:rsidRPr="00DF5993" w14:paraId="1AC26FFC" w14:textId="77777777" w:rsidTr="00CE6C32">
        <w:tc>
          <w:tcPr>
            <w:tcW w:w="605" w:type="pct"/>
            <w:vMerge/>
          </w:tcPr>
          <w:p w14:paraId="2063DDD4" w14:textId="77777777" w:rsidR="00890F62" w:rsidRPr="00DF5993" w:rsidRDefault="00890F62" w:rsidP="00890F62">
            <w:pPr>
              <w:spacing w:after="0" w:line="240" w:lineRule="auto"/>
              <w:rPr>
                <w:rFonts w:ascii="Times New Roman" w:hAnsi="Times New Roman"/>
                <w:i/>
                <w:color w:val="0D0D0D"/>
              </w:rPr>
            </w:pPr>
          </w:p>
        </w:tc>
        <w:tc>
          <w:tcPr>
            <w:tcW w:w="1512" w:type="pct"/>
            <w:vMerge/>
            <w:vAlign w:val="center"/>
          </w:tcPr>
          <w:p w14:paraId="3241D99F" w14:textId="77777777" w:rsidR="00890F62" w:rsidRPr="00DF5993" w:rsidRDefault="00890F62" w:rsidP="00890F62">
            <w:pPr>
              <w:spacing w:after="0" w:line="240" w:lineRule="auto"/>
              <w:rPr>
                <w:rFonts w:ascii="Times New Roman" w:hAnsi="Times New Roman"/>
                <w:i/>
                <w:color w:val="0D0D0D"/>
              </w:rPr>
            </w:pPr>
          </w:p>
        </w:tc>
        <w:tc>
          <w:tcPr>
            <w:tcW w:w="332" w:type="pct"/>
            <w:vMerge/>
            <w:vAlign w:val="center"/>
          </w:tcPr>
          <w:p w14:paraId="234666CE" w14:textId="77777777" w:rsidR="00890F62" w:rsidRPr="00DF5993" w:rsidRDefault="00890F62" w:rsidP="00890F62">
            <w:pPr>
              <w:spacing w:after="0" w:line="240" w:lineRule="auto"/>
              <w:rPr>
                <w:rFonts w:ascii="Times New Roman" w:hAnsi="Times New Roman"/>
                <w:i/>
                <w:iCs/>
                <w:color w:val="0D0D0D"/>
              </w:rPr>
            </w:pPr>
          </w:p>
        </w:tc>
        <w:tc>
          <w:tcPr>
            <w:tcW w:w="332" w:type="pct"/>
            <w:vMerge/>
            <w:shd w:val="clear" w:color="auto" w:fill="FFFF00"/>
          </w:tcPr>
          <w:p w14:paraId="5EE2AF98" w14:textId="77777777" w:rsidR="00890F62" w:rsidRPr="00DF5993" w:rsidRDefault="00890F62" w:rsidP="00890F62">
            <w:pPr>
              <w:suppressAutoHyphens/>
              <w:spacing w:after="0" w:line="240" w:lineRule="auto"/>
              <w:jc w:val="center"/>
              <w:rPr>
                <w:rFonts w:ascii="Times New Roman" w:hAnsi="Times New Roman"/>
                <w:color w:val="0D0D0D"/>
              </w:rPr>
            </w:pPr>
          </w:p>
        </w:tc>
        <w:tc>
          <w:tcPr>
            <w:tcW w:w="284" w:type="pct"/>
            <w:vMerge w:val="restart"/>
          </w:tcPr>
          <w:p w14:paraId="3977545A" w14:textId="77777777" w:rsidR="00890F62" w:rsidRPr="00DF5993" w:rsidRDefault="00890F62" w:rsidP="00890F62">
            <w:pPr>
              <w:suppressAutoHyphens/>
              <w:spacing w:after="0" w:line="240" w:lineRule="auto"/>
              <w:jc w:val="center"/>
              <w:rPr>
                <w:rFonts w:ascii="Times New Roman" w:hAnsi="Times New Roman"/>
                <w:color w:val="0D0D0D"/>
              </w:rPr>
            </w:pPr>
            <w:r w:rsidRPr="00DF5993">
              <w:rPr>
                <w:rFonts w:ascii="Times New Roman" w:hAnsi="Times New Roman"/>
                <w:color w:val="0D0D0D"/>
              </w:rPr>
              <w:t>Всего</w:t>
            </w:r>
          </w:p>
          <w:p w14:paraId="31EBDD62" w14:textId="77777777" w:rsidR="00890F62" w:rsidRPr="00DF5993" w:rsidRDefault="00890F62" w:rsidP="00890F62">
            <w:pPr>
              <w:suppressAutoHyphens/>
              <w:spacing w:after="0" w:line="240" w:lineRule="auto"/>
              <w:jc w:val="center"/>
              <w:rPr>
                <w:rFonts w:ascii="Times New Roman" w:hAnsi="Times New Roman"/>
                <w:color w:val="0D0D0D"/>
              </w:rPr>
            </w:pPr>
          </w:p>
        </w:tc>
        <w:tc>
          <w:tcPr>
            <w:tcW w:w="1272" w:type="pct"/>
            <w:gridSpan w:val="7"/>
          </w:tcPr>
          <w:p w14:paraId="4098C687" w14:textId="77777777" w:rsidR="00890F62" w:rsidRPr="00DF5993" w:rsidRDefault="00890F62" w:rsidP="00890F62">
            <w:pPr>
              <w:suppressAutoHyphens/>
              <w:spacing w:after="0" w:line="240" w:lineRule="auto"/>
              <w:jc w:val="center"/>
              <w:rPr>
                <w:rFonts w:ascii="Times New Roman" w:hAnsi="Times New Roman"/>
                <w:color w:val="0D0D0D"/>
              </w:rPr>
            </w:pPr>
            <w:r w:rsidRPr="00DF5993">
              <w:rPr>
                <w:rFonts w:ascii="Times New Roman" w:hAnsi="Times New Roman"/>
                <w:color w:val="0D0D0D"/>
              </w:rPr>
              <w:t>В том числе</w:t>
            </w:r>
          </w:p>
        </w:tc>
        <w:tc>
          <w:tcPr>
            <w:tcW w:w="663" w:type="pct"/>
            <w:gridSpan w:val="2"/>
            <w:vMerge/>
            <w:vAlign w:val="center"/>
          </w:tcPr>
          <w:p w14:paraId="4004FF49" w14:textId="77777777" w:rsidR="00890F62" w:rsidRPr="00DF5993" w:rsidRDefault="00890F62" w:rsidP="00890F62">
            <w:pPr>
              <w:suppressAutoHyphens/>
              <w:spacing w:after="0" w:line="240" w:lineRule="auto"/>
              <w:jc w:val="center"/>
              <w:rPr>
                <w:rFonts w:ascii="Times New Roman" w:hAnsi="Times New Roman"/>
                <w:i/>
                <w:color w:val="0D0D0D"/>
              </w:rPr>
            </w:pPr>
          </w:p>
        </w:tc>
      </w:tr>
      <w:tr w:rsidR="00890F62" w:rsidRPr="00DF5993" w14:paraId="0E565FFB" w14:textId="77777777" w:rsidTr="00CE6C32">
        <w:trPr>
          <w:cantSplit/>
          <w:trHeight w:val="1892"/>
        </w:trPr>
        <w:tc>
          <w:tcPr>
            <w:tcW w:w="605" w:type="pct"/>
            <w:vMerge/>
          </w:tcPr>
          <w:p w14:paraId="304ECF92" w14:textId="77777777" w:rsidR="00890F62" w:rsidRPr="00DF5993" w:rsidRDefault="00890F62" w:rsidP="00890F62">
            <w:pPr>
              <w:spacing w:after="0" w:line="240" w:lineRule="auto"/>
              <w:rPr>
                <w:rFonts w:ascii="Times New Roman" w:hAnsi="Times New Roman"/>
                <w:i/>
                <w:color w:val="0D0D0D"/>
              </w:rPr>
            </w:pPr>
          </w:p>
        </w:tc>
        <w:tc>
          <w:tcPr>
            <w:tcW w:w="1512" w:type="pct"/>
            <w:vMerge/>
            <w:vAlign w:val="center"/>
          </w:tcPr>
          <w:p w14:paraId="5A7DD048" w14:textId="77777777" w:rsidR="00890F62" w:rsidRPr="00DF5993" w:rsidRDefault="00890F62" w:rsidP="00890F62">
            <w:pPr>
              <w:spacing w:after="0" w:line="240" w:lineRule="auto"/>
              <w:rPr>
                <w:rFonts w:ascii="Times New Roman" w:hAnsi="Times New Roman"/>
                <w:i/>
                <w:color w:val="0D0D0D"/>
              </w:rPr>
            </w:pPr>
          </w:p>
        </w:tc>
        <w:tc>
          <w:tcPr>
            <w:tcW w:w="332" w:type="pct"/>
            <w:vMerge/>
            <w:vAlign w:val="center"/>
          </w:tcPr>
          <w:p w14:paraId="27AC357F" w14:textId="77777777" w:rsidR="00890F62" w:rsidRPr="00DF5993" w:rsidRDefault="00890F62" w:rsidP="00890F62">
            <w:pPr>
              <w:spacing w:after="0" w:line="240" w:lineRule="auto"/>
              <w:rPr>
                <w:rFonts w:ascii="Times New Roman" w:hAnsi="Times New Roman"/>
                <w:i/>
                <w:color w:val="0D0D0D"/>
              </w:rPr>
            </w:pPr>
          </w:p>
        </w:tc>
        <w:tc>
          <w:tcPr>
            <w:tcW w:w="332" w:type="pct"/>
            <w:vMerge/>
            <w:shd w:val="clear" w:color="auto" w:fill="FFFF00"/>
          </w:tcPr>
          <w:p w14:paraId="148D0CBA" w14:textId="77777777" w:rsidR="00890F62" w:rsidRPr="00DF5993" w:rsidRDefault="00890F62" w:rsidP="00890F62">
            <w:pPr>
              <w:suppressAutoHyphens/>
              <w:spacing w:after="0" w:line="240" w:lineRule="auto"/>
              <w:jc w:val="center"/>
              <w:rPr>
                <w:rFonts w:ascii="Times New Roman" w:hAnsi="Times New Roman"/>
                <w:i/>
                <w:color w:val="0D0D0D"/>
              </w:rPr>
            </w:pPr>
          </w:p>
        </w:tc>
        <w:tc>
          <w:tcPr>
            <w:tcW w:w="284" w:type="pct"/>
            <w:vMerge/>
          </w:tcPr>
          <w:p w14:paraId="022DE8E8" w14:textId="77777777" w:rsidR="00890F62" w:rsidRPr="00DF5993" w:rsidRDefault="00890F62" w:rsidP="00890F62">
            <w:pPr>
              <w:suppressAutoHyphens/>
              <w:spacing w:after="0" w:line="240" w:lineRule="auto"/>
              <w:jc w:val="center"/>
              <w:rPr>
                <w:rFonts w:ascii="Times New Roman" w:hAnsi="Times New Roman"/>
                <w:i/>
                <w:color w:val="0D0D0D"/>
              </w:rPr>
            </w:pPr>
          </w:p>
        </w:tc>
        <w:tc>
          <w:tcPr>
            <w:tcW w:w="330" w:type="pct"/>
            <w:gridSpan w:val="2"/>
            <w:textDirection w:val="btLr"/>
            <w:vAlign w:val="center"/>
          </w:tcPr>
          <w:p w14:paraId="364CBBA3" w14:textId="77777777" w:rsidR="00890F62" w:rsidRPr="00DF5993" w:rsidRDefault="00890F62" w:rsidP="00890F62">
            <w:pPr>
              <w:suppressAutoHyphens/>
              <w:spacing w:after="0" w:line="240" w:lineRule="auto"/>
              <w:ind w:left="-57" w:right="-57"/>
              <w:jc w:val="center"/>
              <w:rPr>
                <w:rFonts w:ascii="Times New Roman" w:hAnsi="Times New Roman"/>
                <w:i/>
                <w:color w:val="0D0D0D"/>
              </w:rPr>
            </w:pPr>
            <w:r w:rsidRPr="00DF5993">
              <w:rPr>
                <w:rFonts w:ascii="Times New Roman" w:hAnsi="Times New Roman"/>
                <w:color w:val="0D0D0D"/>
              </w:rPr>
              <w:t>Лабораторных и практических занятий</w:t>
            </w:r>
          </w:p>
        </w:tc>
        <w:tc>
          <w:tcPr>
            <w:tcW w:w="285" w:type="pct"/>
            <w:gridSpan w:val="2"/>
            <w:textDirection w:val="btLr"/>
            <w:vAlign w:val="center"/>
          </w:tcPr>
          <w:p w14:paraId="38C72E44" w14:textId="77777777" w:rsidR="00890F62" w:rsidRPr="00DF5993" w:rsidRDefault="00890F62" w:rsidP="00890F62">
            <w:pPr>
              <w:suppressAutoHyphens/>
              <w:spacing w:after="0" w:line="240" w:lineRule="auto"/>
              <w:ind w:left="-57" w:right="-57"/>
              <w:jc w:val="center"/>
              <w:rPr>
                <w:rFonts w:ascii="Times New Roman" w:hAnsi="Times New Roman"/>
                <w:iCs/>
                <w:color w:val="0D0D0D"/>
              </w:rPr>
            </w:pPr>
            <w:r w:rsidRPr="00DF5993">
              <w:rPr>
                <w:rFonts w:ascii="Times New Roman" w:hAnsi="Times New Roman"/>
                <w:color w:val="0D0D0D"/>
              </w:rPr>
              <w:t>Курсовых работ (проектов)</w:t>
            </w:r>
          </w:p>
        </w:tc>
        <w:tc>
          <w:tcPr>
            <w:tcW w:w="378" w:type="pct"/>
            <w:gridSpan w:val="2"/>
            <w:textDirection w:val="btLr"/>
            <w:vAlign w:val="center"/>
          </w:tcPr>
          <w:p w14:paraId="4C46AD36" w14:textId="77777777" w:rsidR="00890F62" w:rsidRPr="00DF5993" w:rsidRDefault="00890F62" w:rsidP="00890F62">
            <w:pPr>
              <w:suppressAutoHyphens/>
              <w:spacing w:after="0" w:line="240" w:lineRule="auto"/>
              <w:ind w:left="-57" w:right="-57"/>
              <w:jc w:val="center"/>
              <w:rPr>
                <w:rFonts w:ascii="Times New Roman" w:hAnsi="Times New Roman"/>
                <w:color w:val="0D0D0D"/>
              </w:rPr>
            </w:pPr>
            <w:r w:rsidRPr="00DF5993">
              <w:rPr>
                <w:rFonts w:ascii="Times New Roman" w:hAnsi="Times New Roman"/>
                <w:color w:val="0D0D0D"/>
              </w:rPr>
              <w:t>Самостоятельная работа</w:t>
            </w:r>
            <w:r w:rsidRPr="00DF5993">
              <w:rPr>
                <w:rStyle w:val="ab"/>
                <w:rFonts w:ascii="Times New Roman" w:hAnsi="Times New Roman"/>
                <w:i/>
                <w:color w:val="0D0D0D"/>
              </w:rPr>
              <w:footnoteReference w:id="3"/>
            </w:r>
          </w:p>
        </w:tc>
        <w:tc>
          <w:tcPr>
            <w:tcW w:w="279" w:type="pct"/>
            <w:textDirection w:val="btLr"/>
            <w:vAlign w:val="center"/>
          </w:tcPr>
          <w:p w14:paraId="4E6FC789" w14:textId="77777777" w:rsidR="00890F62" w:rsidRPr="00DF5993" w:rsidRDefault="00890F62" w:rsidP="00890F62">
            <w:pPr>
              <w:suppressAutoHyphens/>
              <w:spacing w:after="0" w:line="240" w:lineRule="auto"/>
              <w:ind w:left="-57" w:right="-57"/>
              <w:jc w:val="center"/>
              <w:rPr>
                <w:rFonts w:ascii="Times New Roman" w:hAnsi="Times New Roman"/>
                <w:color w:val="0D0D0D"/>
              </w:rPr>
            </w:pPr>
            <w:r w:rsidRPr="00DF5993">
              <w:rPr>
                <w:rFonts w:ascii="Times New Roman" w:hAnsi="Times New Roman"/>
                <w:color w:val="0D0D0D"/>
              </w:rPr>
              <w:t>Промежуточная аттестация</w:t>
            </w:r>
          </w:p>
        </w:tc>
        <w:tc>
          <w:tcPr>
            <w:tcW w:w="283" w:type="pct"/>
            <w:textDirection w:val="btLr"/>
            <w:vAlign w:val="center"/>
          </w:tcPr>
          <w:p w14:paraId="3146A138" w14:textId="77777777" w:rsidR="00890F62" w:rsidRPr="00DF5993" w:rsidRDefault="00890F62" w:rsidP="00890F62">
            <w:pPr>
              <w:suppressAutoHyphens/>
              <w:spacing w:after="0" w:line="240" w:lineRule="auto"/>
              <w:ind w:left="-57" w:right="-57"/>
              <w:jc w:val="center"/>
              <w:rPr>
                <w:rFonts w:ascii="Times New Roman" w:hAnsi="Times New Roman"/>
                <w:i/>
                <w:color w:val="0D0D0D"/>
              </w:rPr>
            </w:pPr>
            <w:r w:rsidRPr="00DF5993">
              <w:rPr>
                <w:rFonts w:ascii="Times New Roman" w:hAnsi="Times New Roman"/>
                <w:color w:val="0D0D0D"/>
              </w:rPr>
              <w:t>Учебная</w:t>
            </w:r>
          </w:p>
        </w:tc>
        <w:tc>
          <w:tcPr>
            <w:tcW w:w="380" w:type="pct"/>
            <w:textDirection w:val="btLr"/>
            <w:vAlign w:val="center"/>
          </w:tcPr>
          <w:p w14:paraId="7DA3C1FF" w14:textId="77777777" w:rsidR="00890F62" w:rsidRPr="00DF5993" w:rsidRDefault="00890F62" w:rsidP="00890F62">
            <w:pPr>
              <w:suppressAutoHyphens/>
              <w:spacing w:after="0" w:line="240" w:lineRule="auto"/>
              <w:ind w:left="-57" w:right="-57"/>
              <w:jc w:val="center"/>
              <w:rPr>
                <w:rFonts w:ascii="Times New Roman" w:hAnsi="Times New Roman"/>
                <w:i/>
                <w:color w:val="0D0D0D"/>
              </w:rPr>
            </w:pPr>
            <w:r w:rsidRPr="00DF5993">
              <w:rPr>
                <w:rFonts w:ascii="Times New Roman" w:hAnsi="Times New Roman"/>
                <w:color w:val="0D0D0D"/>
              </w:rPr>
              <w:t>Производственная</w:t>
            </w:r>
          </w:p>
        </w:tc>
      </w:tr>
      <w:tr w:rsidR="00890F62" w:rsidRPr="00DF5993" w14:paraId="267641AF" w14:textId="77777777" w:rsidTr="00CE6C32">
        <w:trPr>
          <w:trHeight w:val="70"/>
        </w:trPr>
        <w:tc>
          <w:tcPr>
            <w:tcW w:w="605" w:type="pct"/>
            <w:vAlign w:val="center"/>
          </w:tcPr>
          <w:p w14:paraId="22ACDBE7" w14:textId="77777777" w:rsidR="00890F62" w:rsidRPr="00DF5993" w:rsidRDefault="00890F62" w:rsidP="00890F62">
            <w:pPr>
              <w:spacing w:after="0" w:line="240" w:lineRule="auto"/>
              <w:jc w:val="center"/>
              <w:rPr>
                <w:rFonts w:ascii="Times New Roman" w:hAnsi="Times New Roman"/>
                <w:i/>
                <w:color w:val="0D0D0D"/>
              </w:rPr>
            </w:pPr>
            <w:r w:rsidRPr="00DF5993">
              <w:rPr>
                <w:rFonts w:ascii="Times New Roman" w:hAnsi="Times New Roman"/>
                <w:i/>
                <w:color w:val="0D0D0D"/>
              </w:rPr>
              <w:t>1</w:t>
            </w:r>
          </w:p>
        </w:tc>
        <w:tc>
          <w:tcPr>
            <w:tcW w:w="1512" w:type="pct"/>
            <w:vAlign w:val="center"/>
          </w:tcPr>
          <w:p w14:paraId="5C7CFDD7" w14:textId="77777777" w:rsidR="00890F62" w:rsidRPr="00DF5993" w:rsidRDefault="00890F62" w:rsidP="00890F62">
            <w:pPr>
              <w:spacing w:after="0" w:line="240" w:lineRule="auto"/>
              <w:jc w:val="center"/>
              <w:rPr>
                <w:rFonts w:ascii="Times New Roman" w:hAnsi="Times New Roman"/>
                <w:i/>
                <w:color w:val="0D0D0D"/>
              </w:rPr>
            </w:pPr>
            <w:r w:rsidRPr="00DF5993">
              <w:rPr>
                <w:rFonts w:ascii="Times New Roman" w:hAnsi="Times New Roman"/>
                <w:i/>
                <w:color w:val="0D0D0D"/>
              </w:rPr>
              <w:t>2</w:t>
            </w:r>
          </w:p>
        </w:tc>
        <w:tc>
          <w:tcPr>
            <w:tcW w:w="332" w:type="pct"/>
            <w:vAlign w:val="center"/>
          </w:tcPr>
          <w:p w14:paraId="4223018A" w14:textId="77777777" w:rsidR="00890F62" w:rsidRPr="00DF5993" w:rsidRDefault="00890F62" w:rsidP="00890F62">
            <w:pPr>
              <w:spacing w:after="0" w:line="240" w:lineRule="auto"/>
              <w:jc w:val="center"/>
              <w:rPr>
                <w:rFonts w:ascii="Times New Roman" w:hAnsi="Times New Roman"/>
                <w:i/>
                <w:color w:val="0D0D0D"/>
              </w:rPr>
            </w:pPr>
            <w:r w:rsidRPr="00DF5993">
              <w:rPr>
                <w:rFonts w:ascii="Times New Roman" w:hAnsi="Times New Roman"/>
                <w:i/>
                <w:color w:val="0D0D0D"/>
              </w:rPr>
              <w:t>3</w:t>
            </w:r>
          </w:p>
        </w:tc>
        <w:tc>
          <w:tcPr>
            <w:tcW w:w="332" w:type="pct"/>
            <w:vAlign w:val="center"/>
          </w:tcPr>
          <w:p w14:paraId="53FEDC34" w14:textId="77777777" w:rsidR="00890F62" w:rsidRPr="00DF5993" w:rsidRDefault="00890F62" w:rsidP="00890F62">
            <w:pPr>
              <w:spacing w:after="0" w:line="240" w:lineRule="auto"/>
              <w:jc w:val="center"/>
              <w:rPr>
                <w:rFonts w:ascii="Times New Roman" w:hAnsi="Times New Roman"/>
                <w:i/>
                <w:color w:val="0D0D0D"/>
              </w:rPr>
            </w:pPr>
            <w:r w:rsidRPr="00DF5993">
              <w:rPr>
                <w:rFonts w:ascii="Times New Roman" w:hAnsi="Times New Roman"/>
                <w:i/>
                <w:color w:val="0D0D0D"/>
              </w:rPr>
              <w:t>4</w:t>
            </w:r>
          </w:p>
        </w:tc>
        <w:tc>
          <w:tcPr>
            <w:tcW w:w="284" w:type="pct"/>
            <w:vAlign w:val="center"/>
          </w:tcPr>
          <w:p w14:paraId="7352A542" w14:textId="77777777" w:rsidR="00890F62" w:rsidRPr="00DF5993" w:rsidRDefault="00890F62" w:rsidP="00890F62">
            <w:pPr>
              <w:spacing w:after="0" w:line="240" w:lineRule="auto"/>
              <w:jc w:val="center"/>
              <w:rPr>
                <w:rFonts w:ascii="Times New Roman" w:hAnsi="Times New Roman"/>
                <w:i/>
                <w:color w:val="0D0D0D"/>
              </w:rPr>
            </w:pPr>
            <w:r w:rsidRPr="00DF5993">
              <w:rPr>
                <w:rFonts w:ascii="Times New Roman" w:hAnsi="Times New Roman"/>
                <w:i/>
                <w:color w:val="0D0D0D"/>
              </w:rPr>
              <w:t>5</w:t>
            </w:r>
          </w:p>
        </w:tc>
        <w:tc>
          <w:tcPr>
            <w:tcW w:w="330" w:type="pct"/>
            <w:gridSpan w:val="2"/>
            <w:vAlign w:val="center"/>
          </w:tcPr>
          <w:p w14:paraId="449AC42C" w14:textId="77777777" w:rsidR="00890F62" w:rsidRPr="00DF5993" w:rsidRDefault="00890F62" w:rsidP="00890F62">
            <w:pPr>
              <w:spacing w:after="0" w:line="240" w:lineRule="auto"/>
              <w:jc w:val="center"/>
              <w:rPr>
                <w:rFonts w:ascii="Times New Roman" w:hAnsi="Times New Roman"/>
                <w:i/>
                <w:color w:val="0D0D0D"/>
              </w:rPr>
            </w:pPr>
            <w:r w:rsidRPr="00DF5993">
              <w:rPr>
                <w:rFonts w:ascii="Times New Roman" w:hAnsi="Times New Roman"/>
                <w:i/>
                <w:color w:val="0D0D0D"/>
              </w:rPr>
              <w:t>6</w:t>
            </w:r>
          </w:p>
        </w:tc>
        <w:tc>
          <w:tcPr>
            <w:tcW w:w="285" w:type="pct"/>
            <w:gridSpan w:val="2"/>
            <w:vAlign w:val="center"/>
          </w:tcPr>
          <w:p w14:paraId="006494BE" w14:textId="77777777" w:rsidR="00890F62" w:rsidRPr="00DF5993" w:rsidRDefault="00890F62" w:rsidP="00890F62">
            <w:pPr>
              <w:spacing w:after="0" w:line="240" w:lineRule="auto"/>
              <w:jc w:val="center"/>
              <w:rPr>
                <w:rFonts w:ascii="Times New Roman" w:hAnsi="Times New Roman"/>
                <w:i/>
                <w:color w:val="0D0D0D"/>
              </w:rPr>
            </w:pPr>
            <w:r w:rsidRPr="00DF5993">
              <w:rPr>
                <w:rFonts w:ascii="Times New Roman" w:hAnsi="Times New Roman"/>
                <w:i/>
                <w:color w:val="0D0D0D"/>
              </w:rPr>
              <w:t>7</w:t>
            </w:r>
          </w:p>
        </w:tc>
        <w:tc>
          <w:tcPr>
            <w:tcW w:w="378" w:type="pct"/>
            <w:gridSpan w:val="2"/>
            <w:vAlign w:val="center"/>
          </w:tcPr>
          <w:p w14:paraId="2DAAFED0" w14:textId="77777777" w:rsidR="00890F62" w:rsidRPr="00DF5993" w:rsidRDefault="00890F62" w:rsidP="00890F62">
            <w:pPr>
              <w:spacing w:after="0" w:line="240" w:lineRule="auto"/>
              <w:jc w:val="center"/>
              <w:rPr>
                <w:rFonts w:ascii="Times New Roman" w:hAnsi="Times New Roman"/>
                <w:i/>
                <w:color w:val="0D0D0D"/>
              </w:rPr>
            </w:pPr>
            <w:r w:rsidRPr="00DF5993">
              <w:rPr>
                <w:rFonts w:ascii="Times New Roman" w:hAnsi="Times New Roman"/>
                <w:i/>
                <w:color w:val="0D0D0D"/>
              </w:rPr>
              <w:t>8</w:t>
            </w:r>
          </w:p>
        </w:tc>
        <w:tc>
          <w:tcPr>
            <w:tcW w:w="279" w:type="pct"/>
            <w:vAlign w:val="center"/>
          </w:tcPr>
          <w:p w14:paraId="13FE377A" w14:textId="77777777" w:rsidR="00890F62" w:rsidRPr="00DF5993" w:rsidRDefault="00890F62" w:rsidP="00890F62">
            <w:pPr>
              <w:spacing w:after="0" w:line="240" w:lineRule="auto"/>
              <w:jc w:val="center"/>
              <w:rPr>
                <w:rFonts w:ascii="Times New Roman" w:hAnsi="Times New Roman"/>
                <w:i/>
                <w:color w:val="0D0D0D"/>
              </w:rPr>
            </w:pPr>
            <w:r w:rsidRPr="00DF5993">
              <w:rPr>
                <w:rFonts w:ascii="Times New Roman" w:hAnsi="Times New Roman"/>
                <w:i/>
                <w:color w:val="0D0D0D"/>
              </w:rPr>
              <w:t>9</w:t>
            </w:r>
          </w:p>
        </w:tc>
        <w:tc>
          <w:tcPr>
            <w:tcW w:w="283" w:type="pct"/>
            <w:vAlign w:val="center"/>
          </w:tcPr>
          <w:p w14:paraId="1AA2F0E1" w14:textId="77777777" w:rsidR="00890F62" w:rsidRPr="00DF5993" w:rsidRDefault="00890F62" w:rsidP="00890F62">
            <w:pPr>
              <w:spacing w:after="0" w:line="240" w:lineRule="auto"/>
              <w:jc w:val="center"/>
              <w:rPr>
                <w:rFonts w:ascii="Times New Roman" w:hAnsi="Times New Roman"/>
                <w:i/>
                <w:color w:val="0D0D0D"/>
              </w:rPr>
            </w:pPr>
            <w:r w:rsidRPr="00DF5993">
              <w:rPr>
                <w:rFonts w:ascii="Times New Roman" w:hAnsi="Times New Roman"/>
                <w:i/>
                <w:color w:val="0D0D0D"/>
              </w:rPr>
              <w:t>10</w:t>
            </w:r>
          </w:p>
        </w:tc>
        <w:tc>
          <w:tcPr>
            <w:tcW w:w="380" w:type="pct"/>
            <w:vAlign w:val="center"/>
          </w:tcPr>
          <w:p w14:paraId="77FFABFF" w14:textId="77777777" w:rsidR="00890F62" w:rsidRPr="00DF5993" w:rsidRDefault="00890F62" w:rsidP="00890F62">
            <w:pPr>
              <w:spacing w:after="0" w:line="240" w:lineRule="auto"/>
              <w:jc w:val="center"/>
              <w:rPr>
                <w:rFonts w:ascii="Times New Roman" w:hAnsi="Times New Roman"/>
                <w:i/>
                <w:color w:val="0D0D0D"/>
              </w:rPr>
            </w:pPr>
            <w:r w:rsidRPr="00DF5993">
              <w:rPr>
                <w:rFonts w:ascii="Times New Roman" w:hAnsi="Times New Roman"/>
                <w:i/>
                <w:color w:val="0D0D0D"/>
              </w:rPr>
              <w:t>11</w:t>
            </w:r>
          </w:p>
        </w:tc>
      </w:tr>
      <w:tr w:rsidR="00B54087" w:rsidRPr="00DF5993" w14:paraId="026FA8C8" w14:textId="77777777" w:rsidTr="00CE6C32">
        <w:tc>
          <w:tcPr>
            <w:tcW w:w="605" w:type="pct"/>
            <w:shd w:val="clear" w:color="auto" w:fill="FFFFFF"/>
          </w:tcPr>
          <w:p w14:paraId="21C2ADB8"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448F28D6"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p w14:paraId="431E6E09" w14:textId="77777777" w:rsidR="00B54087" w:rsidRPr="00DF5993" w:rsidRDefault="00B54087" w:rsidP="00B54087">
            <w:pPr>
              <w:spacing w:after="0" w:line="240" w:lineRule="auto"/>
              <w:rPr>
                <w:rFonts w:ascii="Times New Roman" w:hAnsi="Times New Roman"/>
                <w:color w:val="0D0D0D"/>
              </w:rPr>
            </w:pPr>
          </w:p>
        </w:tc>
        <w:tc>
          <w:tcPr>
            <w:tcW w:w="1512" w:type="pct"/>
            <w:shd w:val="clear" w:color="auto" w:fill="FFFFFF"/>
          </w:tcPr>
          <w:p w14:paraId="01703660" w14:textId="77777777" w:rsidR="00B54087" w:rsidRPr="00DF5993" w:rsidRDefault="00B54087" w:rsidP="00B54087">
            <w:pPr>
              <w:spacing w:after="0" w:line="240" w:lineRule="auto"/>
              <w:rPr>
                <w:rFonts w:ascii="Times New Roman" w:hAnsi="Times New Roman"/>
                <w:b/>
                <w:color w:val="0D0D0D"/>
              </w:rPr>
            </w:pPr>
            <w:r w:rsidRPr="00DF5993">
              <w:rPr>
                <w:rFonts w:ascii="Times New Roman" w:hAnsi="Times New Roman"/>
                <w:b/>
                <w:color w:val="0D0D0D"/>
              </w:rPr>
              <w:t>Раздел 1.</w:t>
            </w:r>
          </w:p>
          <w:p w14:paraId="48E2B1F4"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Психологические основы планирования и организации общения детей дошкольного возраста</w:t>
            </w:r>
          </w:p>
        </w:tc>
        <w:tc>
          <w:tcPr>
            <w:tcW w:w="332" w:type="pct"/>
            <w:shd w:val="clear" w:color="auto" w:fill="FFFFFF"/>
          </w:tcPr>
          <w:p w14:paraId="3BD1B682" w14:textId="5F620ED3"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30</w:t>
            </w:r>
          </w:p>
        </w:tc>
        <w:tc>
          <w:tcPr>
            <w:tcW w:w="332" w:type="pct"/>
            <w:shd w:val="clear" w:color="auto" w:fill="FFFFFF"/>
          </w:tcPr>
          <w:p w14:paraId="7753687F" w14:textId="4DF74E9E"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24</w:t>
            </w:r>
          </w:p>
        </w:tc>
        <w:tc>
          <w:tcPr>
            <w:tcW w:w="284" w:type="pct"/>
            <w:shd w:val="clear" w:color="auto" w:fill="FFFFFF"/>
          </w:tcPr>
          <w:p w14:paraId="55DCD715" w14:textId="62CAEBF3"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18</w:t>
            </w:r>
          </w:p>
        </w:tc>
        <w:tc>
          <w:tcPr>
            <w:tcW w:w="330" w:type="pct"/>
            <w:gridSpan w:val="2"/>
            <w:shd w:val="clear" w:color="auto" w:fill="FFFFFF"/>
          </w:tcPr>
          <w:p w14:paraId="14341FB7" w14:textId="03A0F366"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12</w:t>
            </w:r>
          </w:p>
        </w:tc>
        <w:tc>
          <w:tcPr>
            <w:tcW w:w="285" w:type="pct"/>
            <w:gridSpan w:val="2"/>
            <w:shd w:val="clear" w:color="auto" w:fill="FFFFFF"/>
          </w:tcPr>
          <w:p w14:paraId="2EB17637" w14:textId="77777777" w:rsidR="00B54087" w:rsidRPr="00DF5993" w:rsidRDefault="00B54087" w:rsidP="00B54087">
            <w:pPr>
              <w:spacing w:after="0" w:line="240" w:lineRule="auto"/>
              <w:jc w:val="center"/>
              <w:rPr>
                <w:rFonts w:ascii="Times New Roman" w:hAnsi="Times New Roman"/>
                <w:color w:val="0D0D0D"/>
              </w:rPr>
            </w:pPr>
          </w:p>
        </w:tc>
        <w:tc>
          <w:tcPr>
            <w:tcW w:w="378" w:type="pct"/>
            <w:gridSpan w:val="2"/>
            <w:shd w:val="clear" w:color="auto" w:fill="FFFFFF"/>
          </w:tcPr>
          <w:p w14:paraId="6910E170" w14:textId="77777777" w:rsidR="00B54087" w:rsidRPr="00DF5993" w:rsidRDefault="00B54087" w:rsidP="00B54087">
            <w:pPr>
              <w:spacing w:after="0" w:line="240" w:lineRule="auto"/>
              <w:jc w:val="center"/>
              <w:rPr>
                <w:rFonts w:ascii="Times New Roman" w:hAnsi="Times New Roman"/>
                <w:color w:val="0D0D0D"/>
              </w:rPr>
            </w:pPr>
          </w:p>
        </w:tc>
        <w:tc>
          <w:tcPr>
            <w:tcW w:w="279" w:type="pct"/>
            <w:vMerge w:val="restart"/>
            <w:shd w:val="clear" w:color="auto" w:fill="FFFFFF"/>
          </w:tcPr>
          <w:p w14:paraId="47A56E23" w14:textId="77777777" w:rsidR="00B54087" w:rsidRPr="00DF5993" w:rsidRDefault="00B54087" w:rsidP="00B54087">
            <w:pPr>
              <w:spacing w:after="0" w:line="240" w:lineRule="auto"/>
              <w:jc w:val="center"/>
              <w:rPr>
                <w:rFonts w:ascii="Times New Roman" w:hAnsi="Times New Roman"/>
                <w:color w:val="0D0D0D"/>
              </w:rPr>
            </w:pPr>
          </w:p>
        </w:tc>
        <w:tc>
          <w:tcPr>
            <w:tcW w:w="283" w:type="pct"/>
            <w:shd w:val="clear" w:color="auto" w:fill="FFFFFF"/>
          </w:tcPr>
          <w:p w14:paraId="307F167F" w14:textId="13292C27" w:rsidR="00B54087" w:rsidRPr="00DF5993" w:rsidRDefault="00B54087" w:rsidP="00B54087">
            <w:pPr>
              <w:spacing w:after="0" w:line="240" w:lineRule="auto"/>
              <w:jc w:val="center"/>
              <w:rPr>
                <w:rFonts w:ascii="Times New Roman" w:hAnsi="Times New Roman"/>
                <w:bCs/>
                <w:color w:val="0D0D0D"/>
              </w:rPr>
            </w:pPr>
          </w:p>
        </w:tc>
        <w:tc>
          <w:tcPr>
            <w:tcW w:w="380" w:type="pct"/>
            <w:shd w:val="clear" w:color="auto" w:fill="FFFFFF"/>
          </w:tcPr>
          <w:p w14:paraId="168EE18D" w14:textId="19C7703A" w:rsidR="00B54087" w:rsidRPr="00DF5993" w:rsidRDefault="00B54087" w:rsidP="00B54087">
            <w:pPr>
              <w:spacing w:after="0" w:line="240" w:lineRule="auto"/>
              <w:jc w:val="center"/>
              <w:rPr>
                <w:rFonts w:ascii="Times New Roman" w:hAnsi="Times New Roman"/>
                <w:bCs/>
                <w:color w:val="0D0D0D"/>
              </w:rPr>
            </w:pPr>
          </w:p>
        </w:tc>
      </w:tr>
      <w:tr w:rsidR="00B54087" w:rsidRPr="00DF5993" w14:paraId="00A7B731"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10AAA9DF"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7E437FBD"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p w14:paraId="7E88818C" w14:textId="77777777" w:rsidR="00B54087" w:rsidRPr="00DF5993" w:rsidRDefault="00B54087" w:rsidP="00B54087">
            <w:pPr>
              <w:spacing w:after="0" w:line="240" w:lineRule="auto"/>
              <w:rPr>
                <w:rFonts w:ascii="Times New Roman" w:hAnsi="Times New Roman"/>
                <w:color w:val="0D0D0D"/>
              </w:rPr>
            </w:pP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55DEDCDB" w14:textId="77777777" w:rsidR="00B54087" w:rsidRPr="00DF5993" w:rsidRDefault="00B54087" w:rsidP="00B54087">
            <w:pPr>
              <w:spacing w:after="0" w:line="240" w:lineRule="auto"/>
              <w:rPr>
                <w:rFonts w:ascii="Times New Roman" w:hAnsi="Times New Roman"/>
                <w:b/>
                <w:color w:val="0D0D0D"/>
              </w:rPr>
            </w:pPr>
            <w:r w:rsidRPr="00DF5993">
              <w:rPr>
                <w:rFonts w:ascii="Times New Roman" w:hAnsi="Times New Roman"/>
                <w:b/>
                <w:color w:val="0D0D0D"/>
              </w:rPr>
              <w:t>Раздел 2.</w:t>
            </w:r>
          </w:p>
          <w:p w14:paraId="61CBA748"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Педагогические основы реализации общения детей раннего и дошкольного возраста</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5CDD5A4F" w14:textId="16CCBAD2"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28</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32DE6AC8" w14:textId="5C73C52E"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24</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19B34B95" w14:textId="6E7330DE"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12</w:t>
            </w: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0E674D34" w14:textId="6BA46490"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8</w:t>
            </w: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2C096E9A" w14:textId="77777777" w:rsidR="00B54087" w:rsidRPr="00DF5993" w:rsidRDefault="00B54087" w:rsidP="00B54087">
            <w:pPr>
              <w:spacing w:after="0" w:line="240" w:lineRule="auto"/>
              <w:jc w:val="center"/>
              <w:rPr>
                <w:rFonts w:ascii="Times New Roman" w:hAnsi="Times New Roman"/>
                <w:color w:val="0D0D0D"/>
              </w:rPr>
            </w:pPr>
          </w:p>
        </w:tc>
        <w:tc>
          <w:tcPr>
            <w:tcW w:w="378" w:type="pct"/>
            <w:gridSpan w:val="2"/>
            <w:tcBorders>
              <w:top w:val="single" w:sz="4" w:space="0" w:color="auto"/>
              <w:left w:val="single" w:sz="4" w:space="0" w:color="auto"/>
              <w:bottom w:val="single" w:sz="4" w:space="0" w:color="auto"/>
            </w:tcBorders>
            <w:shd w:val="clear" w:color="auto" w:fill="FFFFFF"/>
          </w:tcPr>
          <w:p w14:paraId="00E4D1F5" w14:textId="77777777" w:rsidR="00B54087" w:rsidRPr="00DF5993" w:rsidRDefault="00B54087" w:rsidP="00B54087">
            <w:pPr>
              <w:spacing w:after="0" w:line="240" w:lineRule="auto"/>
              <w:jc w:val="center"/>
              <w:rPr>
                <w:rFonts w:ascii="Times New Roman" w:hAnsi="Times New Roman"/>
                <w:color w:val="0D0D0D"/>
              </w:rPr>
            </w:pPr>
          </w:p>
        </w:tc>
        <w:tc>
          <w:tcPr>
            <w:tcW w:w="279" w:type="pct"/>
            <w:vMerge/>
            <w:shd w:val="clear" w:color="auto" w:fill="FFFFFF"/>
          </w:tcPr>
          <w:p w14:paraId="65574678" w14:textId="77777777" w:rsidR="00B54087" w:rsidRPr="00DF5993" w:rsidRDefault="00B54087" w:rsidP="00B54087">
            <w:pPr>
              <w:spacing w:after="0" w:line="240" w:lineRule="auto"/>
              <w:jc w:val="center"/>
              <w:rPr>
                <w:rFonts w:ascii="Times New Roman" w:hAnsi="Times New Roman"/>
                <w:color w:val="0D0D0D"/>
              </w:rPr>
            </w:pPr>
          </w:p>
        </w:tc>
        <w:tc>
          <w:tcPr>
            <w:tcW w:w="283" w:type="pct"/>
            <w:tcBorders>
              <w:top w:val="single" w:sz="4" w:space="0" w:color="auto"/>
              <w:bottom w:val="single" w:sz="4" w:space="0" w:color="auto"/>
              <w:right w:val="single" w:sz="4" w:space="0" w:color="auto"/>
            </w:tcBorders>
            <w:shd w:val="clear" w:color="auto" w:fill="FFFFFF"/>
          </w:tcPr>
          <w:p w14:paraId="603758B6" w14:textId="7659565A" w:rsidR="00B54087" w:rsidRPr="00DF5993" w:rsidRDefault="00B54087" w:rsidP="00B54087">
            <w:pPr>
              <w:spacing w:after="0" w:line="240" w:lineRule="auto"/>
              <w:jc w:val="center"/>
              <w:rPr>
                <w:rFonts w:ascii="Times New Roman" w:hAnsi="Times New Roman"/>
                <w:bCs/>
                <w:color w:val="0D0D0D"/>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465331BB" w14:textId="2D8F87CC" w:rsidR="00B54087" w:rsidRPr="00DF5993" w:rsidRDefault="00B54087" w:rsidP="00B54087">
            <w:pPr>
              <w:spacing w:after="0" w:line="240" w:lineRule="auto"/>
              <w:jc w:val="center"/>
              <w:rPr>
                <w:rFonts w:ascii="Times New Roman" w:hAnsi="Times New Roman"/>
                <w:bCs/>
                <w:color w:val="0D0D0D"/>
              </w:rPr>
            </w:pPr>
          </w:p>
        </w:tc>
      </w:tr>
      <w:tr w:rsidR="00B54087" w:rsidRPr="00DF5993" w14:paraId="21540E20"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3D2B87A0"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49FEE123"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p w14:paraId="520FE31D" w14:textId="77777777" w:rsidR="00B54087" w:rsidRPr="00DF5993" w:rsidRDefault="00B54087" w:rsidP="00B54087">
            <w:pPr>
              <w:spacing w:after="0" w:line="240" w:lineRule="auto"/>
              <w:rPr>
                <w:rFonts w:ascii="Times New Roman" w:hAnsi="Times New Roman"/>
                <w:color w:val="0D0D0D"/>
              </w:rPr>
            </w:pP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4688C2DA"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b/>
                <w:color w:val="0D0D0D"/>
              </w:rPr>
              <w:t>Раздел 3.</w:t>
            </w:r>
            <w:r w:rsidRPr="00DF5993">
              <w:rPr>
                <w:rFonts w:ascii="Times New Roman" w:hAnsi="Times New Roman"/>
                <w:color w:val="0D0D0D"/>
              </w:rPr>
              <w:t xml:space="preserve"> </w:t>
            </w:r>
          </w:p>
          <w:p w14:paraId="07A7ED94"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Педагогические условия коррекционно-развивающей работы по организации общения детей</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50520C13" w14:textId="11D4B839"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12</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76A60F6A" w14:textId="702BD498"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10</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5BAA3F88" w14:textId="5C8BCE55"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6</w:t>
            </w: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2D541F25" w14:textId="55C01BEA"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4</w:t>
            </w: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0F3BA703" w14:textId="77777777" w:rsidR="00B54087" w:rsidRPr="00DF5993" w:rsidRDefault="00B54087" w:rsidP="00B54087">
            <w:pPr>
              <w:spacing w:after="0" w:line="240" w:lineRule="auto"/>
              <w:jc w:val="center"/>
              <w:rPr>
                <w:rFonts w:ascii="Times New Roman" w:hAnsi="Times New Roman"/>
                <w:color w:val="0D0D0D"/>
              </w:rPr>
            </w:pPr>
          </w:p>
        </w:tc>
        <w:tc>
          <w:tcPr>
            <w:tcW w:w="378" w:type="pct"/>
            <w:gridSpan w:val="2"/>
            <w:tcBorders>
              <w:top w:val="single" w:sz="4" w:space="0" w:color="auto"/>
              <w:left w:val="single" w:sz="4" w:space="0" w:color="auto"/>
              <w:bottom w:val="single" w:sz="4" w:space="0" w:color="auto"/>
            </w:tcBorders>
            <w:shd w:val="clear" w:color="auto" w:fill="FFFFFF"/>
          </w:tcPr>
          <w:p w14:paraId="7E82C606" w14:textId="77777777" w:rsidR="00B54087" w:rsidRPr="00DF5993" w:rsidRDefault="00B54087" w:rsidP="00B54087">
            <w:pPr>
              <w:spacing w:after="0" w:line="240" w:lineRule="auto"/>
              <w:jc w:val="center"/>
              <w:rPr>
                <w:rFonts w:ascii="Times New Roman" w:hAnsi="Times New Roman"/>
                <w:color w:val="0D0D0D"/>
              </w:rPr>
            </w:pPr>
          </w:p>
        </w:tc>
        <w:tc>
          <w:tcPr>
            <w:tcW w:w="279" w:type="pct"/>
            <w:vMerge/>
            <w:tcBorders>
              <w:bottom w:val="single" w:sz="4" w:space="0" w:color="auto"/>
            </w:tcBorders>
            <w:shd w:val="clear" w:color="auto" w:fill="FFFFFF"/>
          </w:tcPr>
          <w:p w14:paraId="79F3CD43" w14:textId="77777777" w:rsidR="00B54087" w:rsidRPr="00DF5993" w:rsidRDefault="00B54087" w:rsidP="00B54087">
            <w:pPr>
              <w:spacing w:after="0" w:line="240" w:lineRule="auto"/>
              <w:jc w:val="center"/>
              <w:rPr>
                <w:rFonts w:ascii="Times New Roman" w:hAnsi="Times New Roman"/>
                <w:color w:val="0D0D0D"/>
              </w:rPr>
            </w:pPr>
          </w:p>
        </w:tc>
        <w:tc>
          <w:tcPr>
            <w:tcW w:w="283" w:type="pct"/>
            <w:tcBorders>
              <w:top w:val="single" w:sz="4" w:space="0" w:color="auto"/>
              <w:bottom w:val="single" w:sz="4" w:space="0" w:color="auto"/>
              <w:right w:val="single" w:sz="4" w:space="0" w:color="auto"/>
            </w:tcBorders>
            <w:shd w:val="clear" w:color="auto" w:fill="FFFFFF"/>
          </w:tcPr>
          <w:p w14:paraId="19167190" w14:textId="6B8B6A4D" w:rsidR="00B54087" w:rsidRPr="00DF5993" w:rsidRDefault="00B54087" w:rsidP="00B54087">
            <w:pPr>
              <w:spacing w:after="0" w:line="240" w:lineRule="auto"/>
              <w:jc w:val="center"/>
              <w:rPr>
                <w:rFonts w:ascii="Times New Roman" w:hAnsi="Times New Roman"/>
                <w:color w:val="0D0D0D"/>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0D0F5C49" w14:textId="5C52B234" w:rsidR="00B54087" w:rsidRPr="00DF5993" w:rsidRDefault="00B54087" w:rsidP="00B54087">
            <w:pPr>
              <w:spacing w:after="0" w:line="240" w:lineRule="auto"/>
              <w:jc w:val="center"/>
              <w:rPr>
                <w:rFonts w:ascii="Times New Roman" w:hAnsi="Times New Roman"/>
                <w:color w:val="0D0D0D"/>
              </w:rPr>
            </w:pPr>
          </w:p>
        </w:tc>
      </w:tr>
      <w:tr w:rsidR="00B54087" w:rsidRPr="00DF5993" w14:paraId="643B64C2"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30AE9E8B"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360507D3"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p w14:paraId="7A09EE82" w14:textId="77777777" w:rsidR="00B54087" w:rsidRPr="00DF5993" w:rsidRDefault="00B54087" w:rsidP="00B54087">
            <w:pPr>
              <w:spacing w:after="0" w:line="240" w:lineRule="auto"/>
              <w:rPr>
                <w:rFonts w:ascii="Times New Roman" w:hAnsi="Times New Roman"/>
                <w:color w:val="0D0D0D"/>
              </w:rPr>
            </w:pP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6A0FEEA7" w14:textId="77777777" w:rsidR="00B54087" w:rsidRPr="00DF5993" w:rsidRDefault="00B54087" w:rsidP="00B54087">
            <w:pPr>
              <w:spacing w:after="0" w:line="240" w:lineRule="auto"/>
              <w:rPr>
                <w:rFonts w:ascii="Times New Roman" w:hAnsi="Times New Roman"/>
                <w:b/>
                <w:color w:val="0D0D0D"/>
              </w:rPr>
            </w:pPr>
            <w:r w:rsidRPr="00DF5993">
              <w:rPr>
                <w:rFonts w:ascii="Times New Roman" w:hAnsi="Times New Roman"/>
                <w:b/>
                <w:color w:val="0D0D0D"/>
              </w:rPr>
              <w:t>Раздел 4.</w:t>
            </w:r>
          </w:p>
          <w:p w14:paraId="00437F92"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Педагогическая деятельность по проектированию игровой деятельности детей раннего и дошкольного возраста</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3881C407" w14:textId="6879A472"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38</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654A1F07" w14:textId="1B2B0214"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33</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679539A4" w14:textId="57034CA5"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12</w:t>
            </w: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62D12A35" w14:textId="7FEE61FB"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7</w:t>
            </w: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0D4D2719" w14:textId="77777777" w:rsidR="00B54087" w:rsidRPr="00DF5993" w:rsidRDefault="00B54087" w:rsidP="00B54087">
            <w:pPr>
              <w:spacing w:after="0" w:line="240" w:lineRule="auto"/>
              <w:jc w:val="center"/>
              <w:rPr>
                <w:rFonts w:ascii="Times New Roman" w:hAnsi="Times New Roman"/>
                <w:color w:val="0D0D0D"/>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cPr>
          <w:p w14:paraId="63E19683" w14:textId="77777777" w:rsidR="00B54087" w:rsidRPr="00DF5993" w:rsidRDefault="00B54087" w:rsidP="00B54087">
            <w:pPr>
              <w:spacing w:after="0" w:line="240" w:lineRule="auto"/>
              <w:jc w:val="center"/>
              <w:rPr>
                <w:rFonts w:ascii="Times New Roman" w:hAnsi="Times New Roman"/>
                <w:color w:val="0D0D0D"/>
              </w:rPr>
            </w:pPr>
          </w:p>
        </w:tc>
        <w:tc>
          <w:tcPr>
            <w:tcW w:w="279" w:type="pct"/>
            <w:vMerge w:val="restart"/>
            <w:tcBorders>
              <w:top w:val="single" w:sz="4" w:space="0" w:color="auto"/>
              <w:left w:val="single" w:sz="4" w:space="0" w:color="auto"/>
              <w:right w:val="single" w:sz="4" w:space="0" w:color="auto"/>
            </w:tcBorders>
            <w:shd w:val="clear" w:color="auto" w:fill="FFFFFF"/>
          </w:tcPr>
          <w:p w14:paraId="605814C7" w14:textId="77777777" w:rsidR="00B54087" w:rsidRPr="00DF5993" w:rsidRDefault="00B54087" w:rsidP="00B54087">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shd w:val="clear" w:color="auto" w:fill="FFFFFF"/>
          </w:tcPr>
          <w:p w14:paraId="2E21F36E" w14:textId="0912A49E" w:rsidR="00B54087" w:rsidRPr="00DF5993" w:rsidRDefault="00B54087" w:rsidP="00B54087">
            <w:pPr>
              <w:spacing w:after="0" w:line="240" w:lineRule="auto"/>
              <w:jc w:val="center"/>
              <w:rPr>
                <w:rFonts w:ascii="Times New Roman" w:hAnsi="Times New Roman"/>
                <w:color w:val="0D0D0D"/>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67849455" w14:textId="5E79FE03" w:rsidR="00B54087" w:rsidRPr="00DF5993" w:rsidRDefault="00B54087" w:rsidP="00B54087">
            <w:pPr>
              <w:spacing w:after="0" w:line="240" w:lineRule="auto"/>
              <w:jc w:val="center"/>
              <w:rPr>
                <w:rFonts w:ascii="Times New Roman" w:hAnsi="Times New Roman"/>
                <w:color w:val="0D0D0D"/>
              </w:rPr>
            </w:pPr>
          </w:p>
        </w:tc>
      </w:tr>
      <w:tr w:rsidR="00B54087" w:rsidRPr="00DF5993" w14:paraId="2B686F90"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5595452F"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5A8C0CB1"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p w14:paraId="49CFBC5D" w14:textId="77777777" w:rsidR="00B54087" w:rsidRPr="00DF5993" w:rsidRDefault="00B54087" w:rsidP="00B54087">
            <w:pPr>
              <w:spacing w:after="0" w:line="240" w:lineRule="auto"/>
              <w:rPr>
                <w:rFonts w:ascii="Times New Roman" w:hAnsi="Times New Roman"/>
                <w:color w:val="0D0D0D"/>
              </w:rPr>
            </w:pP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417A225D" w14:textId="77777777" w:rsidR="00B54087" w:rsidRPr="00DF5993" w:rsidRDefault="00B54087" w:rsidP="00B54087">
            <w:pPr>
              <w:spacing w:after="0" w:line="240" w:lineRule="auto"/>
              <w:rPr>
                <w:rFonts w:ascii="Times New Roman" w:hAnsi="Times New Roman"/>
                <w:b/>
                <w:color w:val="0D0D0D"/>
              </w:rPr>
            </w:pPr>
            <w:r w:rsidRPr="00DF5993">
              <w:rPr>
                <w:rFonts w:ascii="Times New Roman" w:hAnsi="Times New Roman"/>
                <w:b/>
                <w:color w:val="0D0D0D"/>
              </w:rPr>
              <w:t>Раздел 5.</w:t>
            </w:r>
          </w:p>
          <w:p w14:paraId="058516D1"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Педагогическая деятельность по реализации игровой деятельности детей раннего и дошкольного возраста</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5DC8F8E9" w14:textId="4DBF2348"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79</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0201EA33" w14:textId="3A96F24A"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73</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1E825B0E" w14:textId="018BA728"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27</w:t>
            </w: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09EBE83B" w14:textId="20DEAB48"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21</w:t>
            </w: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3A38D622" w14:textId="77777777" w:rsidR="00B54087" w:rsidRPr="00DF5993" w:rsidRDefault="00B54087" w:rsidP="00B54087">
            <w:pPr>
              <w:spacing w:after="0" w:line="240" w:lineRule="auto"/>
              <w:jc w:val="center"/>
              <w:rPr>
                <w:rFonts w:ascii="Times New Roman" w:hAnsi="Times New Roman"/>
                <w:color w:val="0D0D0D"/>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cPr>
          <w:p w14:paraId="317BA0C2" w14:textId="77777777" w:rsidR="00B54087" w:rsidRPr="00DF5993" w:rsidRDefault="00B54087" w:rsidP="00B54087">
            <w:pPr>
              <w:spacing w:after="0" w:line="240" w:lineRule="auto"/>
              <w:jc w:val="center"/>
              <w:rPr>
                <w:rFonts w:ascii="Times New Roman" w:hAnsi="Times New Roman"/>
                <w:color w:val="0D0D0D"/>
              </w:rPr>
            </w:pPr>
          </w:p>
        </w:tc>
        <w:tc>
          <w:tcPr>
            <w:tcW w:w="279" w:type="pct"/>
            <w:vMerge/>
            <w:tcBorders>
              <w:left w:val="single" w:sz="4" w:space="0" w:color="auto"/>
              <w:right w:val="single" w:sz="4" w:space="0" w:color="auto"/>
            </w:tcBorders>
            <w:shd w:val="clear" w:color="auto" w:fill="FFFFFF"/>
          </w:tcPr>
          <w:p w14:paraId="6ED2F41C" w14:textId="77777777" w:rsidR="00B54087" w:rsidRPr="00DF5993" w:rsidRDefault="00B54087" w:rsidP="00B54087">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shd w:val="clear" w:color="auto" w:fill="FFFFFF"/>
          </w:tcPr>
          <w:p w14:paraId="2DEBDADF" w14:textId="1A5F3DF1" w:rsidR="00B54087" w:rsidRPr="00DF5993" w:rsidRDefault="00B54087" w:rsidP="00B54087">
            <w:pPr>
              <w:spacing w:after="0" w:line="240" w:lineRule="auto"/>
              <w:jc w:val="center"/>
              <w:rPr>
                <w:rFonts w:ascii="Times New Roman" w:hAnsi="Times New Roman"/>
                <w:color w:val="0D0D0D"/>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4C386ADD" w14:textId="2B41E79D" w:rsidR="00B54087" w:rsidRPr="00DF5993" w:rsidRDefault="00B54087" w:rsidP="00B54087">
            <w:pPr>
              <w:spacing w:after="0" w:line="240" w:lineRule="auto"/>
              <w:jc w:val="center"/>
              <w:rPr>
                <w:rFonts w:ascii="Times New Roman" w:hAnsi="Times New Roman"/>
                <w:color w:val="0D0D0D"/>
              </w:rPr>
            </w:pPr>
          </w:p>
        </w:tc>
      </w:tr>
      <w:tr w:rsidR="00B54087" w:rsidRPr="00DF5993" w14:paraId="61EF62C1"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608CA188"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0E1DBD6B"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p w14:paraId="25F871A3" w14:textId="77777777" w:rsidR="00B54087" w:rsidRPr="00DF5993" w:rsidRDefault="00B54087" w:rsidP="00B54087">
            <w:pPr>
              <w:spacing w:after="0" w:line="240" w:lineRule="auto"/>
              <w:rPr>
                <w:rFonts w:ascii="Times New Roman" w:hAnsi="Times New Roman"/>
                <w:color w:val="0D0D0D"/>
              </w:rPr>
            </w:pP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472C43CB"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b/>
                <w:color w:val="0D0D0D"/>
              </w:rPr>
              <w:t>Раздел 6.</w:t>
            </w:r>
            <w:r w:rsidRPr="00DF5993">
              <w:rPr>
                <w:rFonts w:ascii="Times New Roman" w:hAnsi="Times New Roman"/>
                <w:color w:val="0D0D0D"/>
              </w:rPr>
              <w:t xml:space="preserve"> </w:t>
            </w:r>
          </w:p>
          <w:p w14:paraId="0831AAD3"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Педагогическая деятельность по диагностике игровой деятельности  детей раннего и дошкольного возраста.</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74731F97" w14:textId="3A3D02C5"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25</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7F8FD3DF" w14:textId="05B39FB1"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24</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4BC00121" w14:textId="006B2591"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3</w:t>
            </w: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1FF83737" w14:textId="1BEF51A1"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w:t>
            </w: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106B05DC" w14:textId="77777777" w:rsidR="00B54087" w:rsidRPr="00DF5993" w:rsidRDefault="00B54087" w:rsidP="00B54087">
            <w:pPr>
              <w:spacing w:after="0" w:line="240" w:lineRule="auto"/>
              <w:jc w:val="center"/>
              <w:rPr>
                <w:rFonts w:ascii="Times New Roman" w:hAnsi="Times New Roman"/>
                <w:color w:val="0D0D0D"/>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cPr>
          <w:p w14:paraId="74CC8A55" w14:textId="77777777" w:rsidR="00B54087" w:rsidRPr="00DF5993" w:rsidRDefault="00B54087" w:rsidP="00B54087">
            <w:pPr>
              <w:spacing w:after="0" w:line="240" w:lineRule="auto"/>
              <w:jc w:val="center"/>
              <w:rPr>
                <w:rFonts w:ascii="Times New Roman" w:hAnsi="Times New Roman"/>
                <w:color w:val="0D0D0D"/>
              </w:rPr>
            </w:pPr>
          </w:p>
        </w:tc>
        <w:tc>
          <w:tcPr>
            <w:tcW w:w="279" w:type="pct"/>
            <w:vMerge/>
            <w:tcBorders>
              <w:left w:val="single" w:sz="4" w:space="0" w:color="auto"/>
              <w:right w:val="single" w:sz="4" w:space="0" w:color="auto"/>
            </w:tcBorders>
            <w:shd w:val="clear" w:color="auto" w:fill="FFFFFF"/>
          </w:tcPr>
          <w:p w14:paraId="65E3CEAC" w14:textId="77777777" w:rsidR="00B54087" w:rsidRPr="00DF5993" w:rsidRDefault="00B54087" w:rsidP="00B54087">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shd w:val="clear" w:color="auto" w:fill="FFFFFF"/>
          </w:tcPr>
          <w:p w14:paraId="6F7C769F" w14:textId="42A29016" w:rsidR="00B54087" w:rsidRPr="00DF5993" w:rsidRDefault="00B54087" w:rsidP="00B54087">
            <w:pPr>
              <w:spacing w:after="0" w:line="240" w:lineRule="auto"/>
              <w:jc w:val="center"/>
              <w:rPr>
                <w:rFonts w:ascii="Times New Roman" w:hAnsi="Times New Roman"/>
                <w:color w:val="0D0D0D"/>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14DF9F4F" w14:textId="52D7FA1A" w:rsidR="00B54087" w:rsidRPr="00DF5993" w:rsidRDefault="00B54087" w:rsidP="00B54087">
            <w:pPr>
              <w:spacing w:after="0" w:line="240" w:lineRule="auto"/>
              <w:jc w:val="center"/>
              <w:rPr>
                <w:rFonts w:ascii="Times New Roman" w:hAnsi="Times New Roman"/>
                <w:color w:val="0D0D0D"/>
              </w:rPr>
            </w:pPr>
          </w:p>
        </w:tc>
      </w:tr>
      <w:tr w:rsidR="00B54087" w:rsidRPr="00DF5993" w14:paraId="621EFBEA"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37AC63C6"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6B7C7EB7"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22161FE1"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b/>
                <w:color w:val="0D0D0D"/>
              </w:rPr>
              <w:t>Раздел 7.</w:t>
            </w:r>
            <w:r w:rsidRPr="00DF5993">
              <w:rPr>
                <w:rFonts w:ascii="Times New Roman" w:hAnsi="Times New Roman"/>
                <w:color w:val="0D0D0D"/>
              </w:rPr>
              <w:t xml:space="preserve"> </w:t>
            </w:r>
          </w:p>
          <w:p w14:paraId="45D1B5B5"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Практикум по игровой деятельности</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1934B8B9" w14:textId="7D1AB401"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12</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169F4E20" w14:textId="1FA50BA2"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12</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7884EEF3" w14:textId="5F8ECCB0"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12</w:t>
            </w: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1ECFCB81" w14:textId="76A83646"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12</w:t>
            </w: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24BEC4A5" w14:textId="77777777" w:rsidR="00B54087" w:rsidRPr="00DF5993" w:rsidRDefault="00B54087" w:rsidP="00B54087">
            <w:pPr>
              <w:spacing w:after="0" w:line="240" w:lineRule="auto"/>
              <w:jc w:val="center"/>
              <w:rPr>
                <w:rFonts w:ascii="Times New Roman" w:hAnsi="Times New Roman"/>
                <w:color w:val="0D0D0D"/>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cPr>
          <w:p w14:paraId="458AAAEF" w14:textId="77777777" w:rsidR="00B54087" w:rsidRPr="00DF5993" w:rsidRDefault="00B54087" w:rsidP="00B54087">
            <w:pPr>
              <w:spacing w:after="0" w:line="240" w:lineRule="auto"/>
              <w:jc w:val="center"/>
              <w:rPr>
                <w:rFonts w:ascii="Times New Roman" w:hAnsi="Times New Roman"/>
                <w:color w:val="0D0D0D"/>
              </w:rPr>
            </w:pPr>
          </w:p>
        </w:tc>
        <w:tc>
          <w:tcPr>
            <w:tcW w:w="279" w:type="pct"/>
            <w:vMerge/>
            <w:tcBorders>
              <w:left w:val="single" w:sz="4" w:space="0" w:color="auto"/>
              <w:bottom w:val="single" w:sz="4" w:space="0" w:color="auto"/>
              <w:right w:val="single" w:sz="4" w:space="0" w:color="auto"/>
            </w:tcBorders>
            <w:shd w:val="clear" w:color="auto" w:fill="FFFFFF"/>
          </w:tcPr>
          <w:p w14:paraId="73CC671E" w14:textId="77777777" w:rsidR="00B54087" w:rsidRPr="00DF5993" w:rsidRDefault="00B54087" w:rsidP="00B54087">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shd w:val="clear" w:color="auto" w:fill="FFFFFF"/>
          </w:tcPr>
          <w:p w14:paraId="039CD101" w14:textId="77777777" w:rsidR="00B54087" w:rsidRPr="00DF5993" w:rsidRDefault="00B54087" w:rsidP="00B54087">
            <w:pPr>
              <w:spacing w:after="0" w:line="240" w:lineRule="auto"/>
              <w:jc w:val="center"/>
              <w:rPr>
                <w:rFonts w:ascii="Times New Roman" w:hAnsi="Times New Roman"/>
                <w:color w:val="0D0D0D"/>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320AC471" w14:textId="77777777" w:rsidR="00B54087" w:rsidRPr="00DF5993" w:rsidRDefault="00B54087" w:rsidP="00B54087">
            <w:pPr>
              <w:spacing w:after="0" w:line="240" w:lineRule="auto"/>
              <w:jc w:val="center"/>
              <w:rPr>
                <w:rFonts w:ascii="Times New Roman" w:hAnsi="Times New Roman"/>
                <w:color w:val="0D0D0D"/>
              </w:rPr>
            </w:pPr>
          </w:p>
        </w:tc>
      </w:tr>
      <w:tr w:rsidR="00B54087" w:rsidRPr="00DF5993" w14:paraId="047F2DD5"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59B32A2E"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49660F50"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6B66396A" w14:textId="77777777" w:rsidR="00B54087" w:rsidRPr="00DF5993" w:rsidRDefault="00B54087" w:rsidP="00B54087">
            <w:pPr>
              <w:spacing w:after="0" w:line="240" w:lineRule="auto"/>
              <w:rPr>
                <w:rFonts w:ascii="Times New Roman" w:hAnsi="Times New Roman"/>
                <w:b/>
                <w:color w:val="0D0D0D"/>
              </w:rPr>
            </w:pPr>
            <w:r w:rsidRPr="00DF5993">
              <w:rPr>
                <w:rFonts w:ascii="Times New Roman" w:hAnsi="Times New Roman"/>
                <w:b/>
                <w:color w:val="0D0D0D"/>
              </w:rPr>
              <w:t>Раздел 8.</w:t>
            </w:r>
            <w:r w:rsidRPr="00DF5993">
              <w:rPr>
                <w:rFonts w:ascii="Times New Roman" w:hAnsi="Times New Roman"/>
                <w:color w:val="0D0D0D"/>
              </w:rPr>
              <w:t xml:space="preserve"> Педагогическая деятельность по проектированию самообслуживания и трудовой деятельности детей раннего и дошкольного возраста</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4BB5910B" w14:textId="145F79D7" w:rsidR="00B54087" w:rsidRPr="00DF5993" w:rsidRDefault="00B54087" w:rsidP="00B54087">
            <w:pPr>
              <w:spacing w:after="0" w:line="240" w:lineRule="auto"/>
              <w:jc w:val="center"/>
              <w:rPr>
                <w:rFonts w:ascii="Times New Roman" w:hAnsi="Times New Roman"/>
              </w:rPr>
            </w:pPr>
            <w:r w:rsidRPr="00DF5993">
              <w:rPr>
                <w:rFonts w:ascii="Times New Roman" w:hAnsi="Times New Roman"/>
              </w:rPr>
              <w:t>28</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0F8A1E74" w14:textId="66CFAF3D" w:rsidR="00B54087" w:rsidRPr="00DF5993" w:rsidRDefault="00B54087" w:rsidP="00B54087">
            <w:pPr>
              <w:spacing w:after="0" w:line="240" w:lineRule="auto"/>
              <w:jc w:val="center"/>
              <w:rPr>
                <w:rFonts w:ascii="Times New Roman" w:hAnsi="Times New Roman"/>
              </w:rPr>
            </w:pPr>
            <w:r w:rsidRPr="00DF5993">
              <w:rPr>
                <w:rFonts w:ascii="Times New Roman" w:hAnsi="Times New Roman"/>
              </w:rPr>
              <w:t>20</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40BEF83F" w14:textId="58C727B5" w:rsidR="00B54087" w:rsidRPr="00DF5993" w:rsidRDefault="00B54087" w:rsidP="00B54087">
            <w:pPr>
              <w:spacing w:after="0" w:line="240" w:lineRule="auto"/>
              <w:jc w:val="center"/>
              <w:rPr>
                <w:rFonts w:ascii="Times New Roman" w:hAnsi="Times New Roman"/>
              </w:rPr>
            </w:pPr>
            <w:r w:rsidRPr="00DF5993">
              <w:rPr>
                <w:rFonts w:ascii="Times New Roman" w:hAnsi="Times New Roman"/>
              </w:rPr>
              <w:t>16</w:t>
            </w: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794653E3" w14:textId="3EB336C7" w:rsidR="00B54087" w:rsidRPr="00DF5993" w:rsidRDefault="00B54087" w:rsidP="00B54087">
            <w:pPr>
              <w:spacing w:after="0" w:line="240" w:lineRule="auto"/>
              <w:jc w:val="center"/>
              <w:rPr>
                <w:rFonts w:ascii="Times New Roman" w:hAnsi="Times New Roman"/>
              </w:rPr>
            </w:pPr>
            <w:r w:rsidRPr="00DF5993">
              <w:rPr>
                <w:rFonts w:ascii="Times New Roman" w:hAnsi="Times New Roman"/>
              </w:rPr>
              <w:t>8</w:t>
            </w: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1A0D24DA" w14:textId="77777777" w:rsidR="00B54087" w:rsidRPr="00DF5993" w:rsidRDefault="00B54087" w:rsidP="00B54087">
            <w:pPr>
              <w:spacing w:after="0" w:line="240" w:lineRule="auto"/>
              <w:jc w:val="center"/>
              <w:rPr>
                <w:rFonts w:ascii="Times New Roman" w:hAnsi="Times New Roman"/>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cPr>
          <w:p w14:paraId="054B7C91" w14:textId="77777777" w:rsidR="00B54087" w:rsidRPr="00DF5993" w:rsidRDefault="00B54087" w:rsidP="00B54087">
            <w:pPr>
              <w:spacing w:after="0" w:line="240" w:lineRule="auto"/>
              <w:jc w:val="center"/>
              <w:rPr>
                <w:rFonts w:ascii="Times New Roman" w:hAnsi="Times New Roman"/>
              </w:rPr>
            </w:pPr>
          </w:p>
        </w:tc>
        <w:tc>
          <w:tcPr>
            <w:tcW w:w="279" w:type="pct"/>
            <w:tcBorders>
              <w:left w:val="single" w:sz="4" w:space="0" w:color="auto"/>
              <w:bottom w:val="single" w:sz="4" w:space="0" w:color="auto"/>
              <w:right w:val="single" w:sz="4" w:space="0" w:color="auto"/>
            </w:tcBorders>
            <w:shd w:val="clear" w:color="auto" w:fill="FFFFFF"/>
          </w:tcPr>
          <w:p w14:paraId="3BF67116" w14:textId="77777777" w:rsidR="00B54087" w:rsidRPr="00DF5993" w:rsidRDefault="00B54087" w:rsidP="00B54087">
            <w:pPr>
              <w:spacing w:after="0" w:line="240" w:lineRule="auto"/>
              <w:jc w:val="center"/>
              <w:rPr>
                <w:rFonts w:ascii="Times New Roman" w:hAnsi="Times New Roman"/>
              </w:rPr>
            </w:pPr>
          </w:p>
        </w:tc>
        <w:tc>
          <w:tcPr>
            <w:tcW w:w="283" w:type="pct"/>
            <w:tcBorders>
              <w:top w:val="single" w:sz="4" w:space="0" w:color="auto"/>
              <w:left w:val="single" w:sz="4" w:space="0" w:color="auto"/>
              <w:bottom w:val="single" w:sz="4" w:space="0" w:color="auto"/>
              <w:right w:val="single" w:sz="4" w:space="0" w:color="auto"/>
            </w:tcBorders>
            <w:shd w:val="clear" w:color="auto" w:fill="FFFFFF"/>
          </w:tcPr>
          <w:p w14:paraId="785D2B7C" w14:textId="1ACBE5F1" w:rsidR="00B54087" w:rsidRPr="00DF5993" w:rsidRDefault="00B54087" w:rsidP="00B54087">
            <w:pPr>
              <w:spacing w:after="0" w:line="240" w:lineRule="auto"/>
              <w:jc w:val="center"/>
              <w:rPr>
                <w:rFonts w:ascii="Times New Roman" w:hAnsi="Times New Roman"/>
                <w:bCs/>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295A33BA" w14:textId="717E7142" w:rsidR="00B54087" w:rsidRPr="00DF5993" w:rsidRDefault="00B54087" w:rsidP="00B54087">
            <w:pPr>
              <w:spacing w:after="0" w:line="240" w:lineRule="auto"/>
              <w:jc w:val="center"/>
              <w:rPr>
                <w:rFonts w:ascii="Times New Roman" w:hAnsi="Times New Roman"/>
                <w:bCs/>
              </w:rPr>
            </w:pPr>
          </w:p>
        </w:tc>
      </w:tr>
      <w:tr w:rsidR="00B54087" w:rsidRPr="00DF5993" w14:paraId="7CE843C8"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1E0DEDE4"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176C0F6F"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2798D35E" w14:textId="77777777" w:rsidR="00B54087" w:rsidRPr="00DF5993" w:rsidRDefault="00B54087" w:rsidP="00B54087">
            <w:pPr>
              <w:spacing w:after="0" w:line="240" w:lineRule="auto"/>
              <w:rPr>
                <w:rFonts w:ascii="Times New Roman" w:hAnsi="Times New Roman"/>
                <w:b/>
                <w:color w:val="0D0D0D"/>
              </w:rPr>
            </w:pPr>
            <w:r w:rsidRPr="00DF5993">
              <w:rPr>
                <w:rFonts w:ascii="Times New Roman" w:hAnsi="Times New Roman"/>
                <w:b/>
                <w:color w:val="0D0D0D"/>
              </w:rPr>
              <w:t>Раздел 9.</w:t>
            </w:r>
            <w:r w:rsidRPr="00DF5993">
              <w:rPr>
                <w:rFonts w:ascii="Times New Roman" w:hAnsi="Times New Roman"/>
                <w:color w:val="0D0D0D"/>
              </w:rPr>
              <w:t xml:space="preserve"> Педагогическая деятельность по организации самообслуживания и трудовой деятельности детей раннего и дошкольного возраста</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2CF17FE9" w14:textId="2080251D" w:rsidR="00B54087" w:rsidRPr="00DF5993" w:rsidRDefault="00B54087" w:rsidP="00B54087">
            <w:pPr>
              <w:spacing w:after="0" w:line="240" w:lineRule="auto"/>
              <w:jc w:val="center"/>
              <w:rPr>
                <w:rFonts w:ascii="Times New Roman" w:hAnsi="Times New Roman"/>
              </w:rPr>
            </w:pPr>
            <w:r w:rsidRPr="00DF5993">
              <w:rPr>
                <w:rFonts w:ascii="Times New Roman" w:hAnsi="Times New Roman"/>
              </w:rPr>
              <w:t>32</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47C4E16A" w14:textId="37B776EE" w:rsidR="00B54087" w:rsidRPr="00DF5993" w:rsidRDefault="00B54087" w:rsidP="00B54087">
            <w:pPr>
              <w:spacing w:after="0" w:line="240" w:lineRule="auto"/>
              <w:jc w:val="center"/>
              <w:rPr>
                <w:rFonts w:ascii="Times New Roman" w:hAnsi="Times New Roman"/>
              </w:rPr>
            </w:pPr>
            <w:r w:rsidRPr="00DF5993">
              <w:rPr>
                <w:rFonts w:ascii="Times New Roman" w:hAnsi="Times New Roman"/>
              </w:rPr>
              <w:t>29</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67087C31" w14:textId="67499A5F" w:rsidR="00B54087" w:rsidRPr="00DF5993" w:rsidRDefault="00B54087" w:rsidP="00B54087">
            <w:pPr>
              <w:spacing w:after="0" w:line="240" w:lineRule="auto"/>
              <w:jc w:val="center"/>
              <w:rPr>
                <w:rFonts w:ascii="Times New Roman" w:hAnsi="Times New Roman"/>
              </w:rPr>
            </w:pPr>
            <w:r w:rsidRPr="00DF5993">
              <w:rPr>
                <w:rFonts w:ascii="Times New Roman" w:hAnsi="Times New Roman"/>
              </w:rPr>
              <w:t>14</w:t>
            </w: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4B915817" w14:textId="518B5585" w:rsidR="00B54087" w:rsidRPr="00DF5993" w:rsidRDefault="00B54087" w:rsidP="00B54087">
            <w:pPr>
              <w:spacing w:after="0" w:line="240" w:lineRule="auto"/>
              <w:jc w:val="center"/>
              <w:rPr>
                <w:rFonts w:ascii="Times New Roman" w:hAnsi="Times New Roman"/>
              </w:rPr>
            </w:pPr>
            <w:r w:rsidRPr="00DF5993">
              <w:rPr>
                <w:rFonts w:ascii="Times New Roman" w:hAnsi="Times New Roman"/>
              </w:rPr>
              <w:t>11</w:t>
            </w: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21ED409A" w14:textId="77777777" w:rsidR="00B54087" w:rsidRPr="00DF5993" w:rsidRDefault="00B54087" w:rsidP="00B54087">
            <w:pPr>
              <w:spacing w:after="0" w:line="240" w:lineRule="auto"/>
              <w:jc w:val="center"/>
              <w:rPr>
                <w:rFonts w:ascii="Times New Roman" w:hAnsi="Times New Roman"/>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cPr>
          <w:p w14:paraId="25D40A0C" w14:textId="77777777" w:rsidR="00B54087" w:rsidRPr="00DF5993" w:rsidRDefault="00B54087" w:rsidP="00B54087">
            <w:pPr>
              <w:spacing w:after="0" w:line="240" w:lineRule="auto"/>
              <w:jc w:val="center"/>
              <w:rPr>
                <w:rFonts w:ascii="Times New Roman" w:hAnsi="Times New Roman"/>
              </w:rPr>
            </w:pPr>
          </w:p>
        </w:tc>
        <w:tc>
          <w:tcPr>
            <w:tcW w:w="279" w:type="pct"/>
            <w:tcBorders>
              <w:left w:val="single" w:sz="4" w:space="0" w:color="auto"/>
              <w:bottom w:val="single" w:sz="4" w:space="0" w:color="auto"/>
              <w:right w:val="single" w:sz="4" w:space="0" w:color="auto"/>
            </w:tcBorders>
            <w:shd w:val="clear" w:color="auto" w:fill="FFFFFF"/>
          </w:tcPr>
          <w:p w14:paraId="52922761" w14:textId="77777777" w:rsidR="00B54087" w:rsidRPr="00DF5993" w:rsidRDefault="00B54087" w:rsidP="00B54087">
            <w:pPr>
              <w:spacing w:after="0" w:line="240" w:lineRule="auto"/>
              <w:jc w:val="center"/>
              <w:rPr>
                <w:rFonts w:ascii="Times New Roman" w:hAnsi="Times New Roman"/>
              </w:rPr>
            </w:pPr>
          </w:p>
        </w:tc>
        <w:tc>
          <w:tcPr>
            <w:tcW w:w="283" w:type="pct"/>
            <w:tcBorders>
              <w:top w:val="single" w:sz="4" w:space="0" w:color="auto"/>
              <w:left w:val="single" w:sz="4" w:space="0" w:color="auto"/>
              <w:bottom w:val="single" w:sz="4" w:space="0" w:color="auto"/>
              <w:right w:val="single" w:sz="4" w:space="0" w:color="auto"/>
            </w:tcBorders>
            <w:shd w:val="clear" w:color="auto" w:fill="FFFFFF"/>
          </w:tcPr>
          <w:p w14:paraId="4BFD96D8" w14:textId="2B16B444" w:rsidR="00B54087" w:rsidRPr="00DF5993" w:rsidRDefault="00B54087" w:rsidP="00B54087">
            <w:pPr>
              <w:spacing w:after="0" w:line="240" w:lineRule="auto"/>
              <w:jc w:val="center"/>
              <w:rPr>
                <w:rFonts w:ascii="Times New Roman" w:hAnsi="Times New Roman"/>
                <w:bCs/>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5A90B7CE" w14:textId="1B4116DC" w:rsidR="00B54087" w:rsidRPr="00DF5993" w:rsidRDefault="00B54087" w:rsidP="00B54087">
            <w:pPr>
              <w:spacing w:after="0" w:line="240" w:lineRule="auto"/>
              <w:jc w:val="center"/>
              <w:rPr>
                <w:rFonts w:ascii="Times New Roman" w:hAnsi="Times New Roman"/>
                <w:bCs/>
              </w:rPr>
            </w:pPr>
          </w:p>
        </w:tc>
      </w:tr>
      <w:tr w:rsidR="00B54087" w:rsidRPr="00DF5993" w14:paraId="39A6B1DC"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757D49B6"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6281C746"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27C6A185" w14:textId="77777777" w:rsidR="00B54087" w:rsidRPr="00DF5993" w:rsidRDefault="00B54087" w:rsidP="00B54087">
            <w:pPr>
              <w:spacing w:after="0" w:line="240" w:lineRule="auto"/>
              <w:rPr>
                <w:rFonts w:ascii="Times New Roman" w:hAnsi="Times New Roman"/>
                <w:b/>
                <w:color w:val="0D0D0D"/>
              </w:rPr>
            </w:pPr>
            <w:r w:rsidRPr="00DF5993">
              <w:rPr>
                <w:rFonts w:ascii="Times New Roman" w:hAnsi="Times New Roman"/>
                <w:b/>
                <w:color w:val="0D0D0D"/>
              </w:rPr>
              <w:t>Раздел 10.</w:t>
            </w:r>
            <w:r w:rsidRPr="00DF5993">
              <w:rPr>
                <w:rFonts w:ascii="Times New Roman" w:hAnsi="Times New Roman"/>
                <w:color w:val="0D0D0D"/>
              </w:rPr>
              <w:t xml:space="preserve"> Педагогическая деятельность по диагностике самообслуживания и трудовой деятельности детей раннего и дошкольного возраста детей раннего и дошкольного возраста. </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0A2F4409" w14:textId="211D48DD" w:rsidR="00B54087" w:rsidRPr="00DF5993" w:rsidRDefault="00B54087" w:rsidP="00B54087">
            <w:pPr>
              <w:spacing w:after="0" w:line="240" w:lineRule="auto"/>
              <w:jc w:val="center"/>
              <w:rPr>
                <w:rFonts w:ascii="Times New Roman" w:hAnsi="Times New Roman"/>
              </w:rPr>
            </w:pPr>
            <w:r w:rsidRPr="00DF5993">
              <w:rPr>
                <w:rFonts w:ascii="Times New Roman" w:hAnsi="Times New Roman"/>
              </w:rPr>
              <w:t>12</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5251C324" w14:textId="1FCC2A90" w:rsidR="00B54087" w:rsidRPr="00DF5993" w:rsidRDefault="00B54087" w:rsidP="00B54087">
            <w:pPr>
              <w:spacing w:after="0" w:line="240" w:lineRule="auto"/>
              <w:jc w:val="center"/>
              <w:rPr>
                <w:rFonts w:ascii="Times New Roman" w:hAnsi="Times New Roman"/>
              </w:rPr>
            </w:pPr>
            <w:r w:rsidRPr="00DF5993">
              <w:rPr>
                <w:rFonts w:ascii="Times New Roman" w:hAnsi="Times New Roman"/>
              </w:rPr>
              <w:t>11</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25B82CEC" w14:textId="18D63542" w:rsidR="00B54087" w:rsidRPr="00DF5993" w:rsidRDefault="00B54087" w:rsidP="00B54087">
            <w:pPr>
              <w:spacing w:after="0" w:line="240" w:lineRule="auto"/>
              <w:jc w:val="center"/>
              <w:rPr>
                <w:rFonts w:ascii="Times New Roman" w:hAnsi="Times New Roman"/>
              </w:rPr>
            </w:pPr>
            <w:r w:rsidRPr="00DF5993">
              <w:rPr>
                <w:rFonts w:ascii="Times New Roman" w:hAnsi="Times New Roman"/>
              </w:rPr>
              <w:t>6</w:t>
            </w: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25A02258" w14:textId="0174791F" w:rsidR="00B54087" w:rsidRPr="00DF5993" w:rsidRDefault="00B54087" w:rsidP="00B54087">
            <w:pPr>
              <w:spacing w:after="0" w:line="240" w:lineRule="auto"/>
              <w:jc w:val="center"/>
              <w:rPr>
                <w:rFonts w:ascii="Times New Roman" w:hAnsi="Times New Roman"/>
              </w:rPr>
            </w:pPr>
            <w:r w:rsidRPr="00DF5993">
              <w:rPr>
                <w:rFonts w:ascii="Times New Roman" w:hAnsi="Times New Roman"/>
              </w:rPr>
              <w:t>5</w:t>
            </w: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0B523DD3" w14:textId="77777777" w:rsidR="00B54087" w:rsidRPr="00DF5993" w:rsidRDefault="00B54087" w:rsidP="00B54087">
            <w:pPr>
              <w:spacing w:after="0" w:line="240" w:lineRule="auto"/>
              <w:jc w:val="center"/>
              <w:rPr>
                <w:rFonts w:ascii="Times New Roman" w:hAnsi="Times New Roman"/>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cPr>
          <w:p w14:paraId="6D1A6F70" w14:textId="77777777" w:rsidR="00B54087" w:rsidRPr="00DF5993" w:rsidRDefault="00B54087" w:rsidP="00B54087">
            <w:pPr>
              <w:spacing w:after="0" w:line="240" w:lineRule="auto"/>
              <w:jc w:val="center"/>
              <w:rPr>
                <w:rFonts w:ascii="Times New Roman" w:hAnsi="Times New Roman"/>
              </w:rPr>
            </w:pPr>
          </w:p>
        </w:tc>
        <w:tc>
          <w:tcPr>
            <w:tcW w:w="279" w:type="pct"/>
            <w:tcBorders>
              <w:left w:val="single" w:sz="4" w:space="0" w:color="auto"/>
              <w:bottom w:val="single" w:sz="4" w:space="0" w:color="auto"/>
              <w:right w:val="single" w:sz="4" w:space="0" w:color="auto"/>
            </w:tcBorders>
            <w:shd w:val="clear" w:color="auto" w:fill="FFFFFF"/>
          </w:tcPr>
          <w:p w14:paraId="2A3206D6" w14:textId="77777777" w:rsidR="00B54087" w:rsidRPr="00DF5993" w:rsidRDefault="00B54087" w:rsidP="00B54087">
            <w:pPr>
              <w:spacing w:after="0" w:line="240" w:lineRule="auto"/>
              <w:jc w:val="center"/>
              <w:rPr>
                <w:rFonts w:ascii="Times New Roman" w:hAnsi="Times New Roman"/>
              </w:rPr>
            </w:pPr>
          </w:p>
        </w:tc>
        <w:tc>
          <w:tcPr>
            <w:tcW w:w="283" w:type="pct"/>
            <w:tcBorders>
              <w:top w:val="single" w:sz="4" w:space="0" w:color="auto"/>
              <w:left w:val="single" w:sz="4" w:space="0" w:color="auto"/>
              <w:bottom w:val="single" w:sz="4" w:space="0" w:color="auto"/>
              <w:right w:val="single" w:sz="4" w:space="0" w:color="auto"/>
            </w:tcBorders>
            <w:shd w:val="clear" w:color="auto" w:fill="FFFFFF"/>
          </w:tcPr>
          <w:p w14:paraId="5C3D0FFD" w14:textId="3CABD61B" w:rsidR="00B54087" w:rsidRPr="00DF5993" w:rsidRDefault="00B54087" w:rsidP="00B54087">
            <w:pPr>
              <w:spacing w:after="0" w:line="240" w:lineRule="auto"/>
              <w:jc w:val="center"/>
              <w:rPr>
                <w:rFonts w:ascii="Times New Roman" w:hAnsi="Times New Roman"/>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2D9B4B5B" w14:textId="210E4CFA" w:rsidR="00B54087" w:rsidRPr="00DF5993" w:rsidRDefault="00B54087" w:rsidP="00B54087">
            <w:pPr>
              <w:spacing w:after="0" w:line="240" w:lineRule="auto"/>
              <w:jc w:val="center"/>
              <w:rPr>
                <w:rFonts w:ascii="Times New Roman" w:hAnsi="Times New Roman"/>
              </w:rPr>
            </w:pPr>
          </w:p>
        </w:tc>
      </w:tr>
      <w:tr w:rsidR="00B54087" w:rsidRPr="00DF5993" w14:paraId="2ED32A5E"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4B02098E"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2835751D"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25DA9BEC"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b/>
                <w:color w:val="0D0D0D"/>
              </w:rPr>
              <w:t xml:space="preserve">Раздел 11. </w:t>
            </w:r>
            <w:r w:rsidRPr="00DF5993">
              <w:rPr>
                <w:rFonts w:ascii="Times New Roman" w:hAnsi="Times New Roman"/>
                <w:color w:val="0D0D0D"/>
              </w:rPr>
              <w:t>Педагогическая деятельность по проектированию продуктивных видов деятельности детей раннего и дошкольного возраста</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4E9C8406" w14:textId="6BA1A517"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22</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6581CB78" w14:textId="533C4849"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18</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3F67AD02" w14:textId="0CF2B3B6"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6</w:t>
            </w: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07650D95" w14:textId="4E0F707C"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w:t>
            </w: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4AC6B72A" w14:textId="77777777" w:rsidR="00B54087" w:rsidRPr="00DF5993" w:rsidRDefault="00B54087" w:rsidP="00B54087">
            <w:pPr>
              <w:spacing w:after="0" w:line="240" w:lineRule="auto"/>
              <w:jc w:val="center"/>
              <w:rPr>
                <w:rFonts w:ascii="Times New Roman" w:hAnsi="Times New Roman"/>
                <w:color w:val="0D0D0D"/>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cPr>
          <w:p w14:paraId="446D9C47" w14:textId="77777777" w:rsidR="00B54087" w:rsidRPr="00DF5993" w:rsidRDefault="00B54087" w:rsidP="00B54087">
            <w:pPr>
              <w:spacing w:after="0" w:line="240" w:lineRule="auto"/>
              <w:jc w:val="center"/>
              <w:rPr>
                <w:rFonts w:ascii="Times New Roman" w:hAnsi="Times New Roman"/>
                <w:color w:val="0D0D0D"/>
              </w:rPr>
            </w:pPr>
          </w:p>
        </w:tc>
        <w:tc>
          <w:tcPr>
            <w:tcW w:w="279" w:type="pct"/>
            <w:vMerge w:val="restart"/>
            <w:tcBorders>
              <w:top w:val="single" w:sz="4" w:space="0" w:color="auto"/>
              <w:left w:val="single" w:sz="4" w:space="0" w:color="auto"/>
              <w:right w:val="single" w:sz="4" w:space="0" w:color="auto"/>
            </w:tcBorders>
            <w:shd w:val="clear" w:color="auto" w:fill="FFFFFF"/>
          </w:tcPr>
          <w:p w14:paraId="3C11175A" w14:textId="77777777" w:rsidR="00B54087" w:rsidRPr="00DF5993" w:rsidRDefault="00B54087" w:rsidP="00B54087">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shd w:val="clear" w:color="auto" w:fill="FFFFFF"/>
          </w:tcPr>
          <w:p w14:paraId="76B99D13" w14:textId="1CD6A17A" w:rsidR="00B54087" w:rsidRPr="00DF5993" w:rsidRDefault="00B54087" w:rsidP="00B54087">
            <w:pPr>
              <w:spacing w:after="0" w:line="240" w:lineRule="auto"/>
              <w:jc w:val="center"/>
              <w:rPr>
                <w:rFonts w:ascii="Times New Roman" w:hAnsi="Times New Roman"/>
                <w:color w:val="0D0D0D"/>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49CBE9BF" w14:textId="2741A7FF" w:rsidR="00B54087" w:rsidRPr="00DF5993" w:rsidRDefault="00B54087" w:rsidP="00B54087">
            <w:pPr>
              <w:spacing w:after="0" w:line="240" w:lineRule="auto"/>
              <w:jc w:val="center"/>
              <w:rPr>
                <w:rFonts w:ascii="Times New Roman" w:hAnsi="Times New Roman"/>
                <w:color w:val="0D0D0D"/>
              </w:rPr>
            </w:pPr>
          </w:p>
        </w:tc>
      </w:tr>
      <w:tr w:rsidR="00B54087" w:rsidRPr="00DF5993" w14:paraId="329FDC21"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760D13CA"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6EBD1CB3"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p w14:paraId="6802E3A7" w14:textId="77777777" w:rsidR="00B54087" w:rsidRPr="00DF5993" w:rsidRDefault="00B54087" w:rsidP="00B54087">
            <w:pPr>
              <w:spacing w:after="0" w:line="240" w:lineRule="auto"/>
              <w:rPr>
                <w:rFonts w:ascii="Times New Roman" w:hAnsi="Times New Roman"/>
                <w:color w:val="0D0D0D"/>
              </w:rPr>
            </w:pP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51E47BC6"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b/>
                <w:color w:val="0D0D0D"/>
              </w:rPr>
              <w:t xml:space="preserve">Раздел 12. </w:t>
            </w:r>
            <w:r w:rsidRPr="00DF5993">
              <w:rPr>
                <w:rFonts w:ascii="Times New Roman" w:hAnsi="Times New Roman"/>
                <w:color w:val="0D0D0D"/>
              </w:rPr>
              <w:t>Педагогическая деятельность по реализации продуктивных видов деятельности детей раннего и дошкольного возраста</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456D294E" w14:textId="5FC55BBF"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73</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07D66F07" w14:textId="70141EA4"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66</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486E2347" w14:textId="43E30A07"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23</w:t>
            </w: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444C3C6D" w14:textId="5F2D9D93"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16</w:t>
            </w: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3BB6EF13" w14:textId="77777777" w:rsidR="00B54087" w:rsidRPr="00DF5993" w:rsidRDefault="00B54087" w:rsidP="00B54087">
            <w:pPr>
              <w:spacing w:after="0" w:line="240" w:lineRule="auto"/>
              <w:jc w:val="center"/>
              <w:rPr>
                <w:rFonts w:ascii="Times New Roman" w:hAnsi="Times New Roman"/>
                <w:color w:val="0D0D0D"/>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cPr>
          <w:p w14:paraId="73FE7EB2" w14:textId="77777777" w:rsidR="00B54087" w:rsidRPr="00DF5993" w:rsidRDefault="00B54087" w:rsidP="00B54087">
            <w:pPr>
              <w:spacing w:after="0" w:line="240" w:lineRule="auto"/>
              <w:jc w:val="center"/>
              <w:rPr>
                <w:rFonts w:ascii="Times New Roman" w:hAnsi="Times New Roman"/>
                <w:color w:val="0D0D0D"/>
              </w:rPr>
            </w:pPr>
          </w:p>
        </w:tc>
        <w:tc>
          <w:tcPr>
            <w:tcW w:w="279" w:type="pct"/>
            <w:vMerge/>
            <w:tcBorders>
              <w:left w:val="single" w:sz="4" w:space="0" w:color="auto"/>
              <w:right w:val="single" w:sz="4" w:space="0" w:color="auto"/>
            </w:tcBorders>
            <w:shd w:val="clear" w:color="auto" w:fill="FFFFFF"/>
          </w:tcPr>
          <w:p w14:paraId="054F67DB" w14:textId="77777777" w:rsidR="00B54087" w:rsidRPr="00DF5993" w:rsidRDefault="00B54087" w:rsidP="00B54087">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shd w:val="clear" w:color="auto" w:fill="FFFFFF"/>
          </w:tcPr>
          <w:p w14:paraId="524FF355" w14:textId="4B6B499A" w:rsidR="00B54087" w:rsidRPr="00DF5993" w:rsidRDefault="00B54087" w:rsidP="00B54087">
            <w:pPr>
              <w:spacing w:after="0" w:line="240" w:lineRule="auto"/>
              <w:jc w:val="center"/>
              <w:rPr>
                <w:rFonts w:ascii="Times New Roman" w:hAnsi="Times New Roman"/>
                <w:color w:val="0D0D0D"/>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6036D540" w14:textId="70FD95DE" w:rsidR="00B54087" w:rsidRPr="00DF5993" w:rsidRDefault="00B54087" w:rsidP="00B54087">
            <w:pPr>
              <w:spacing w:after="0" w:line="240" w:lineRule="auto"/>
              <w:jc w:val="center"/>
              <w:rPr>
                <w:rFonts w:ascii="Times New Roman" w:hAnsi="Times New Roman"/>
                <w:color w:val="0D0D0D"/>
              </w:rPr>
            </w:pPr>
          </w:p>
        </w:tc>
      </w:tr>
      <w:tr w:rsidR="00B54087" w:rsidRPr="00DF5993" w14:paraId="49F6C32C"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39CCBCB3"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7E6FE947"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p w14:paraId="26554939" w14:textId="77777777" w:rsidR="00B54087" w:rsidRPr="00DF5993" w:rsidRDefault="00B54087" w:rsidP="00B54087">
            <w:pPr>
              <w:spacing w:after="0" w:line="240" w:lineRule="auto"/>
              <w:rPr>
                <w:rFonts w:ascii="Times New Roman" w:hAnsi="Times New Roman"/>
                <w:color w:val="0D0D0D"/>
              </w:rPr>
            </w:pP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30E6D012"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b/>
                <w:color w:val="0D0D0D"/>
              </w:rPr>
              <w:t>Раздел 13.</w:t>
            </w:r>
            <w:r w:rsidRPr="00DF5993">
              <w:rPr>
                <w:rFonts w:ascii="Times New Roman" w:hAnsi="Times New Roman"/>
                <w:color w:val="0D0D0D"/>
              </w:rPr>
              <w:t xml:space="preserve">  Педагогическая деятельность по диагностике продуктивных видов деятельности детей раннего и дошкольного возраста детей раннего и дошкольного возраста.</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21C91D81" w14:textId="33CC258D"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11</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3B7DA4F9" w14:textId="7EE7779F"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10</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5E2EA664" w14:textId="3B2ED180"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3</w:t>
            </w: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3EB24489" w14:textId="2C8ECCB4"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w:t>
            </w: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57FC1F6C" w14:textId="77777777" w:rsidR="00B54087" w:rsidRPr="00DF5993" w:rsidRDefault="00B54087" w:rsidP="00B54087">
            <w:pPr>
              <w:spacing w:after="0" w:line="240" w:lineRule="auto"/>
              <w:jc w:val="center"/>
              <w:rPr>
                <w:rFonts w:ascii="Times New Roman" w:hAnsi="Times New Roman"/>
                <w:color w:val="0D0D0D"/>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cPr>
          <w:p w14:paraId="7E4E6266" w14:textId="77777777" w:rsidR="00B54087" w:rsidRPr="00DF5993" w:rsidRDefault="00B54087" w:rsidP="00B54087">
            <w:pPr>
              <w:spacing w:after="0" w:line="240" w:lineRule="auto"/>
              <w:jc w:val="center"/>
              <w:rPr>
                <w:rFonts w:ascii="Times New Roman" w:hAnsi="Times New Roman"/>
                <w:color w:val="0D0D0D"/>
              </w:rPr>
            </w:pPr>
          </w:p>
        </w:tc>
        <w:tc>
          <w:tcPr>
            <w:tcW w:w="279" w:type="pct"/>
            <w:vMerge/>
            <w:tcBorders>
              <w:left w:val="single" w:sz="4" w:space="0" w:color="auto"/>
              <w:right w:val="single" w:sz="4" w:space="0" w:color="auto"/>
            </w:tcBorders>
            <w:shd w:val="clear" w:color="auto" w:fill="FFFFFF"/>
          </w:tcPr>
          <w:p w14:paraId="2021E00A" w14:textId="77777777" w:rsidR="00B54087" w:rsidRPr="00DF5993" w:rsidRDefault="00B54087" w:rsidP="00B54087">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shd w:val="clear" w:color="auto" w:fill="FFFFFF"/>
          </w:tcPr>
          <w:p w14:paraId="4E9C9235" w14:textId="31534600" w:rsidR="00B54087" w:rsidRPr="00DF5993" w:rsidRDefault="00B54087" w:rsidP="00B54087">
            <w:pPr>
              <w:spacing w:after="0" w:line="240" w:lineRule="auto"/>
              <w:jc w:val="center"/>
              <w:rPr>
                <w:rFonts w:ascii="Times New Roman" w:hAnsi="Times New Roman"/>
                <w:color w:val="0D0D0D"/>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67A1EC65" w14:textId="6DF37EC5" w:rsidR="00B54087" w:rsidRPr="00DF5993" w:rsidRDefault="00B54087" w:rsidP="00B54087">
            <w:pPr>
              <w:spacing w:after="0" w:line="240" w:lineRule="auto"/>
              <w:jc w:val="center"/>
              <w:rPr>
                <w:rFonts w:ascii="Times New Roman" w:hAnsi="Times New Roman"/>
                <w:color w:val="0D0D0D"/>
              </w:rPr>
            </w:pPr>
          </w:p>
        </w:tc>
      </w:tr>
      <w:tr w:rsidR="00B54087" w:rsidRPr="00DF5993" w14:paraId="68F4556A"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1AAA38B7"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0F4E9422"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p w14:paraId="5495930C" w14:textId="77777777" w:rsidR="00B54087" w:rsidRPr="00DF5993" w:rsidRDefault="00B54087" w:rsidP="00B54087">
            <w:pPr>
              <w:spacing w:after="0" w:line="240" w:lineRule="auto"/>
              <w:rPr>
                <w:rFonts w:ascii="Times New Roman" w:hAnsi="Times New Roman"/>
                <w:color w:val="0D0D0D"/>
              </w:rPr>
            </w:pP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09372421"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b/>
                <w:color w:val="0D0D0D"/>
              </w:rPr>
              <w:t>Раздел 14.</w:t>
            </w:r>
            <w:r w:rsidRPr="00DF5993">
              <w:rPr>
                <w:rFonts w:ascii="Times New Roman" w:hAnsi="Times New Roman"/>
                <w:color w:val="0D0D0D"/>
              </w:rPr>
              <w:t xml:space="preserve"> Практикум по художественной обработке материалов и изобразительной деятельности</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2371C7A1" w14:textId="7C7A348B"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22</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5F042375" w14:textId="3DEFA960"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22</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3CD133A5" w14:textId="273BF746"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22</w:t>
            </w: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40B7093F" w14:textId="4492C242"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22</w:t>
            </w: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48EA9A97" w14:textId="77777777" w:rsidR="00B54087" w:rsidRPr="00DF5993" w:rsidRDefault="00B54087" w:rsidP="00B54087">
            <w:pPr>
              <w:spacing w:after="0" w:line="240" w:lineRule="auto"/>
              <w:jc w:val="center"/>
              <w:rPr>
                <w:rFonts w:ascii="Times New Roman" w:hAnsi="Times New Roman"/>
                <w:color w:val="0D0D0D"/>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cPr>
          <w:p w14:paraId="6B39717D" w14:textId="77777777" w:rsidR="00B54087" w:rsidRPr="00DF5993" w:rsidRDefault="00B54087" w:rsidP="00B54087">
            <w:pPr>
              <w:spacing w:after="0" w:line="240" w:lineRule="auto"/>
              <w:jc w:val="center"/>
              <w:rPr>
                <w:rFonts w:ascii="Times New Roman" w:hAnsi="Times New Roman"/>
                <w:color w:val="0D0D0D"/>
              </w:rPr>
            </w:pPr>
          </w:p>
        </w:tc>
        <w:tc>
          <w:tcPr>
            <w:tcW w:w="279" w:type="pct"/>
            <w:vMerge/>
            <w:tcBorders>
              <w:left w:val="single" w:sz="4" w:space="0" w:color="auto"/>
              <w:bottom w:val="single" w:sz="4" w:space="0" w:color="auto"/>
              <w:right w:val="single" w:sz="4" w:space="0" w:color="auto"/>
            </w:tcBorders>
            <w:shd w:val="clear" w:color="auto" w:fill="FFFFFF"/>
          </w:tcPr>
          <w:p w14:paraId="15C3B210" w14:textId="77777777" w:rsidR="00B54087" w:rsidRPr="00DF5993" w:rsidRDefault="00B54087" w:rsidP="00B54087">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shd w:val="clear" w:color="auto" w:fill="FFFFFF"/>
          </w:tcPr>
          <w:p w14:paraId="0F92C7CA" w14:textId="77777777" w:rsidR="00B54087" w:rsidRPr="00DF5993" w:rsidRDefault="00B54087" w:rsidP="00B54087">
            <w:pPr>
              <w:spacing w:after="0" w:line="240" w:lineRule="auto"/>
              <w:jc w:val="center"/>
              <w:rPr>
                <w:rFonts w:ascii="Times New Roman" w:hAnsi="Times New Roman"/>
                <w:color w:val="0D0D0D"/>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0D0737CC" w14:textId="77777777" w:rsidR="00B54087" w:rsidRPr="00DF5993" w:rsidRDefault="00B54087" w:rsidP="00B54087">
            <w:pPr>
              <w:spacing w:after="0" w:line="240" w:lineRule="auto"/>
              <w:jc w:val="center"/>
              <w:rPr>
                <w:rFonts w:ascii="Times New Roman" w:hAnsi="Times New Roman"/>
                <w:color w:val="0D0D0D"/>
              </w:rPr>
            </w:pPr>
          </w:p>
        </w:tc>
      </w:tr>
      <w:tr w:rsidR="00B54087" w:rsidRPr="00DF5993" w14:paraId="53C2DF90"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007DA837"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6FAAFE40"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p w14:paraId="0DE8C6E7" w14:textId="77777777" w:rsidR="00B54087" w:rsidRPr="00DF5993" w:rsidRDefault="00B54087" w:rsidP="00B54087">
            <w:pPr>
              <w:spacing w:after="0" w:line="240" w:lineRule="auto"/>
              <w:rPr>
                <w:rFonts w:ascii="Times New Roman" w:hAnsi="Times New Roman"/>
                <w:color w:val="0D0D0D"/>
              </w:rPr>
            </w:pP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36234F48"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b/>
                <w:color w:val="0D0D0D"/>
              </w:rPr>
              <w:t xml:space="preserve">Раздел 15. </w:t>
            </w:r>
            <w:r w:rsidRPr="00DF5993">
              <w:rPr>
                <w:rFonts w:ascii="Times New Roman" w:hAnsi="Times New Roman"/>
                <w:color w:val="0D0D0D"/>
              </w:rPr>
              <w:t>Педагогическая деятельность по проектированию музыкальной и досуговой деятельности детей раннего и дошкольного возраста с практикумом</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03A53BF3" w14:textId="403EE69E"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20</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74F994FE" w14:textId="5C902E1C"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16</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25D5CB90" w14:textId="6B0DE94B"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6</w:t>
            </w: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15EF0D63" w14:textId="31115F65"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2</w:t>
            </w: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0EE139AD" w14:textId="77777777" w:rsidR="00B54087" w:rsidRPr="00DF5993" w:rsidRDefault="00B54087" w:rsidP="00B54087">
            <w:pPr>
              <w:spacing w:after="0" w:line="240" w:lineRule="auto"/>
              <w:jc w:val="center"/>
              <w:rPr>
                <w:rFonts w:ascii="Times New Roman" w:hAnsi="Times New Roman"/>
                <w:color w:val="0D0D0D"/>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cPr>
          <w:p w14:paraId="716E69DA" w14:textId="77777777" w:rsidR="00B54087" w:rsidRPr="00DF5993" w:rsidRDefault="00B54087" w:rsidP="00B54087">
            <w:pPr>
              <w:spacing w:after="0" w:line="240" w:lineRule="auto"/>
              <w:jc w:val="center"/>
              <w:rPr>
                <w:rFonts w:ascii="Times New Roman" w:hAnsi="Times New Roman"/>
                <w:color w:val="0D0D0D"/>
              </w:rPr>
            </w:pPr>
          </w:p>
        </w:tc>
        <w:tc>
          <w:tcPr>
            <w:tcW w:w="279" w:type="pct"/>
            <w:vMerge w:val="restart"/>
            <w:tcBorders>
              <w:top w:val="single" w:sz="4" w:space="0" w:color="auto"/>
              <w:left w:val="single" w:sz="4" w:space="0" w:color="auto"/>
              <w:right w:val="single" w:sz="4" w:space="0" w:color="auto"/>
            </w:tcBorders>
            <w:shd w:val="clear" w:color="auto" w:fill="FFFFFF"/>
          </w:tcPr>
          <w:p w14:paraId="33DFBF64" w14:textId="77777777" w:rsidR="00B54087" w:rsidRPr="00DF5993" w:rsidRDefault="00B54087" w:rsidP="00B54087">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shd w:val="clear" w:color="auto" w:fill="FFFFFF"/>
          </w:tcPr>
          <w:p w14:paraId="29BE2816" w14:textId="44FE61B6" w:rsidR="00B54087" w:rsidRPr="00DF5993" w:rsidRDefault="00B54087" w:rsidP="00B54087">
            <w:pPr>
              <w:spacing w:after="0" w:line="240" w:lineRule="auto"/>
              <w:jc w:val="center"/>
              <w:rPr>
                <w:rFonts w:ascii="Times New Roman" w:hAnsi="Times New Roman"/>
                <w:color w:val="0D0D0D"/>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7F1495C7" w14:textId="62B14058" w:rsidR="00B54087" w:rsidRPr="00DF5993" w:rsidRDefault="00B54087" w:rsidP="00B54087">
            <w:pPr>
              <w:spacing w:after="0" w:line="240" w:lineRule="auto"/>
              <w:jc w:val="center"/>
              <w:rPr>
                <w:rFonts w:ascii="Times New Roman" w:hAnsi="Times New Roman"/>
                <w:color w:val="0D0D0D"/>
              </w:rPr>
            </w:pPr>
          </w:p>
        </w:tc>
      </w:tr>
      <w:tr w:rsidR="00B54087" w:rsidRPr="00DF5993" w14:paraId="14A9C277"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76078348"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1944578C"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p w14:paraId="6DDF4908" w14:textId="77777777" w:rsidR="00B54087" w:rsidRPr="00DF5993" w:rsidRDefault="00B54087" w:rsidP="00B54087">
            <w:pPr>
              <w:spacing w:after="0" w:line="240" w:lineRule="auto"/>
              <w:rPr>
                <w:rFonts w:ascii="Times New Roman" w:hAnsi="Times New Roman"/>
                <w:color w:val="0D0D0D"/>
              </w:rPr>
            </w:pP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2A01BA6F"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b/>
                <w:color w:val="0D0D0D"/>
              </w:rPr>
              <w:t xml:space="preserve">Раздел 16. </w:t>
            </w:r>
            <w:r w:rsidRPr="00DF5993">
              <w:rPr>
                <w:rFonts w:ascii="Times New Roman" w:hAnsi="Times New Roman"/>
                <w:color w:val="0D0D0D"/>
              </w:rPr>
              <w:t>Педагогическая деятельность по реализации музыкальной и досуговой деятельности детей раннего и дошкольного возраста с практикумом</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1F59F7FD" w14:textId="540A9224"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41</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598B5935" w14:textId="5FD31442"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34</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51EA3E37" w14:textId="52CD2BA5"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15</w:t>
            </w: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22619667" w14:textId="1FD74D88"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8</w:t>
            </w: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14D3BFC4" w14:textId="77777777" w:rsidR="00B54087" w:rsidRPr="00DF5993" w:rsidRDefault="00B54087" w:rsidP="00B54087">
            <w:pPr>
              <w:spacing w:after="0" w:line="240" w:lineRule="auto"/>
              <w:jc w:val="center"/>
              <w:rPr>
                <w:rFonts w:ascii="Times New Roman" w:hAnsi="Times New Roman"/>
                <w:color w:val="0D0D0D"/>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cPr>
          <w:p w14:paraId="1A708D95" w14:textId="77777777" w:rsidR="00B54087" w:rsidRPr="00DF5993" w:rsidRDefault="00B54087" w:rsidP="00B54087">
            <w:pPr>
              <w:spacing w:after="0" w:line="240" w:lineRule="auto"/>
              <w:jc w:val="center"/>
              <w:rPr>
                <w:rFonts w:ascii="Times New Roman" w:hAnsi="Times New Roman"/>
                <w:color w:val="0D0D0D"/>
              </w:rPr>
            </w:pPr>
          </w:p>
        </w:tc>
        <w:tc>
          <w:tcPr>
            <w:tcW w:w="279" w:type="pct"/>
            <w:vMerge/>
            <w:tcBorders>
              <w:left w:val="single" w:sz="4" w:space="0" w:color="auto"/>
              <w:right w:val="single" w:sz="4" w:space="0" w:color="auto"/>
            </w:tcBorders>
            <w:shd w:val="clear" w:color="auto" w:fill="FFFFFF"/>
          </w:tcPr>
          <w:p w14:paraId="6AF45CA0" w14:textId="77777777" w:rsidR="00B54087" w:rsidRPr="00DF5993" w:rsidRDefault="00B54087" w:rsidP="00B54087">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shd w:val="clear" w:color="auto" w:fill="FFFFFF"/>
          </w:tcPr>
          <w:p w14:paraId="3B925B9D" w14:textId="44294686" w:rsidR="00B54087" w:rsidRPr="00DF5993" w:rsidRDefault="00B54087" w:rsidP="00B54087">
            <w:pPr>
              <w:spacing w:after="0" w:line="240" w:lineRule="auto"/>
              <w:jc w:val="center"/>
              <w:rPr>
                <w:rFonts w:ascii="Times New Roman" w:hAnsi="Times New Roman"/>
                <w:color w:val="0D0D0D"/>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78D168AE" w14:textId="6DF7529D" w:rsidR="00B54087" w:rsidRPr="00DF5993" w:rsidRDefault="00B54087" w:rsidP="00B54087">
            <w:pPr>
              <w:spacing w:after="0" w:line="240" w:lineRule="auto"/>
              <w:jc w:val="center"/>
              <w:rPr>
                <w:rFonts w:ascii="Times New Roman" w:hAnsi="Times New Roman"/>
                <w:color w:val="0D0D0D"/>
              </w:rPr>
            </w:pPr>
          </w:p>
        </w:tc>
      </w:tr>
      <w:tr w:rsidR="00B54087" w:rsidRPr="00DF5993" w14:paraId="22C6931D"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4F960E65"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4AB31740"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p w14:paraId="538FD4EE" w14:textId="77777777" w:rsidR="00B54087" w:rsidRPr="00DF5993" w:rsidRDefault="00B54087" w:rsidP="00B54087">
            <w:pPr>
              <w:spacing w:after="0" w:line="240" w:lineRule="auto"/>
              <w:rPr>
                <w:rFonts w:ascii="Times New Roman" w:hAnsi="Times New Roman"/>
                <w:color w:val="0D0D0D"/>
              </w:rPr>
            </w:pP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4FE890C4"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b/>
                <w:color w:val="0D0D0D"/>
              </w:rPr>
              <w:t>Раздел 17.</w:t>
            </w:r>
            <w:r w:rsidRPr="00DF5993">
              <w:rPr>
                <w:rFonts w:ascii="Times New Roman" w:hAnsi="Times New Roman"/>
                <w:color w:val="0D0D0D"/>
              </w:rPr>
              <w:t xml:space="preserve">  Педагогическая деятельность по диагностике музыкальной и досуговой деятельности детей раннего и дошкольного возраста</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28069508" w14:textId="4A707656"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9</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1F9027FA" w14:textId="496C4018"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8</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785A7403" w14:textId="314EB4BF"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5</w:t>
            </w: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4121A142" w14:textId="3A597EF5"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4</w:t>
            </w: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423438B8" w14:textId="77777777" w:rsidR="00B54087" w:rsidRPr="00DF5993" w:rsidRDefault="00B54087" w:rsidP="00B54087">
            <w:pPr>
              <w:spacing w:after="0" w:line="240" w:lineRule="auto"/>
              <w:jc w:val="center"/>
              <w:rPr>
                <w:rFonts w:ascii="Times New Roman" w:hAnsi="Times New Roman"/>
                <w:color w:val="0D0D0D"/>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cPr>
          <w:p w14:paraId="6870B937" w14:textId="77777777" w:rsidR="00B54087" w:rsidRPr="00DF5993" w:rsidRDefault="00B54087" w:rsidP="00B54087">
            <w:pPr>
              <w:spacing w:after="0" w:line="240" w:lineRule="auto"/>
              <w:jc w:val="center"/>
              <w:rPr>
                <w:rFonts w:ascii="Times New Roman" w:hAnsi="Times New Roman"/>
                <w:color w:val="0D0D0D"/>
              </w:rPr>
            </w:pPr>
          </w:p>
        </w:tc>
        <w:tc>
          <w:tcPr>
            <w:tcW w:w="279" w:type="pct"/>
            <w:vMerge/>
            <w:tcBorders>
              <w:left w:val="single" w:sz="4" w:space="0" w:color="auto"/>
              <w:right w:val="single" w:sz="4" w:space="0" w:color="auto"/>
            </w:tcBorders>
            <w:shd w:val="clear" w:color="auto" w:fill="FFFFFF"/>
          </w:tcPr>
          <w:p w14:paraId="477E7308" w14:textId="77777777" w:rsidR="00B54087" w:rsidRPr="00DF5993" w:rsidRDefault="00B54087" w:rsidP="00B54087">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shd w:val="clear" w:color="auto" w:fill="FFFFFF"/>
          </w:tcPr>
          <w:p w14:paraId="590FE401" w14:textId="0F6D3868" w:rsidR="00B54087" w:rsidRPr="00DF5993" w:rsidRDefault="00B54087" w:rsidP="00B54087">
            <w:pPr>
              <w:spacing w:after="0" w:line="240" w:lineRule="auto"/>
              <w:jc w:val="center"/>
              <w:rPr>
                <w:rFonts w:ascii="Times New Roman" w:hAnsi="Times New Roman"/>
                <w:color w:val="0D0D0D"/>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51AADBFE" w14:textId="7E835552" w:rsidR="00B54087" w:rsidRPr="00DF5993" w:rsidRDefault="00B54087" w:rsidP="00B54087">
            <w:pPr>
              <w:spacing w:after="0" w:line="240" w:lineRule="auto"/>
              <w:jc w:val="center"/>
              <w:rPr>
                <w:rFonts w:ascii="Times New Roman" w:hAnsi="Times New Roman"/>
                <w:color w:val="0D0D0D"/>
              </w:rPr>
            </w:pPr>
          </w:p>
        </w:tc>
      </w:tr>
      <w:tr w:rsidR="00B54087" w:rsidRPr="00DF5993" w14:paraId="370A8A94"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37069255"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ОК 01-02, 04-09</w:t>
            </w:r>
          </w:p>
          <w:p w14:paraId="122895B5"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color w:val="0D0D0D"/>
              </w:rPr>
              <w:t>ПК 2.1-2.4</w:t>
            </w:r>
          </w:p>
          <w:p w14:paraId="3A03F787" w14:textId="77777777" w:rsidR="00B54087" w:rsidRPr="00DF5993" w:rsidRDefault="00B54087" w:rsidP="00B54087">
            <w:pPr>
              <w:spacing w:after="0" w:line="240" w:lineRule="auto"/>
              <w:rPr>
                <w:rFonts w:ascii="Times New Roman" w:hAnsi="Times New Roman"/>
                <w:color w:val="0D0D0D"/>
              </w:rPr>
            </w:pP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453BC76A" w14:textId="77777777" w:rsidR="00B54087" w:rsidRPr="00DF5993" w:rsidRDefault="00B54087" w:rsidP="00B54087">
            <w:pPr>
              <w:spacing w:after="0" w:line="240" w:lineRule="auto"/>
              <w:rPr>
                <w:rFonts w:ascii="Times New Roman" w:hAnsi="Times New Roman"/>
                <w:color w:val="0D0D0D"/>
              </w:rPr>
            </w:pPr>
            <w:r w:rsidRPr="00DF5993">
              <w:rPr>
                <w:rFonts w:ascii="Times New Roman" w:hAnsi="Times New Roman"/>
                <w:b/>
                <w:color w:val="0D0D0D"/>
              </w:rPr>
              <w:t>Раздел 18.</w:t>
            </w:r>
            <w:r w:rsidRPr="00DF5993">
              <w:rPr>
                <w:rFonts w:ascii="Times New Roman" w:hAnsi="Times New Roman"/>
                <w:color w:val="0D0D0D"/>
              </w:rPr>
              <w:t xml:space="preserve"> Практикумом по музыкальной и досуговой деятельности детей раннего и дошкольного возраста</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215E1164" w14:textId="3920CD70"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10</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30CDE1AD" w14:textId="5FF3DCBF"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10</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6557741A" w14:textId="29DFBB9E"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10</w:t>
            </w: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670DE382" w14:textId="727A7DBB" w:rsidR="00B54087" w:rsidRPr="00DF5993" w:rsidRDefault="00B54087" w:rsidP="00B54087">
            <w:pPr>
              <w:spacing w:after="0" w:line="240" w:lineRule="auto"/>
              <w:jc w:val="center"/>
              <w:rPr>
                <w:rFonts w:ascii="Times New Roman" w:hAnsi="Times New Roman"/>
                <w:color w:val="0D0D0D"/>
              </w:rPr>
            </w:pPr>
            <w:r w:rsidRPr="00DF5993">
              <w:rPr>
                <w:rFonts w:ascii="Times New Roman" w:hAnsi="Times New Roman"/>
                <w:color w:val="0D0D0D"/>
              </w:rPr>
              <w:t>10</w:t>
            </w: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1ADDD8CE" w14:textId="77777777" w:rsidR="00B54087" w:rsidRPr="00DF5993" w:rsidRDefault="00B54087" w:rsidP="00B54087">
            <w:pPr>
              <w:spacing w:after="0" w:line="240" w:lineRule="auto"/>
              <w:jc w:val="center"/>
              <w:rPr>
                <w:rFonts w:ascii="Times New Roman" w:hAnsi="Times New Roman"/>
                <w:color w:val="0D0D0D"/>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cPr>
          <w:p w14:paraId="4BD323DD" w14:textId="77777777" w:rsidR="00B54087" w:rsidRPr="00DF5993" w:rsidRDefault="00B54087" w:rsidP="00B54087">
            <w:pPr>
              <w:spacing w:after="0" w:line="240" w:lineRule="auto"/>
              <w:jc w:val="center"/>
              <w:rPr>
                <w:rFonts w:ascii="Times New Roman" w:hAnsi="Times New Roman"/>
                <w:color w:val="0D0D0D"/>
              </w:rPr>
            </w:pPr>
          </w:p>
        </w:tc>
        <w:tc>
          <w:tcPr>
            <w:tcW w:w="279" w:type="pct"/>
            <w:vMerge/>
            <w:tcBorders>
              <w:left w:val="single" w:sz="4" w:space="0" w:color="auto"/>
              <w:bottom w:val="single" w:sz="4" w:space="0" w:color="auto"/>
              <w:right w:val="single" w:sz="4" w:space="0" w:color="auto"/>
            </w:tcBorders>
            <w:shd w:val="clear" w:color="auto" w:fill="FFFFFF"/>
          </w:tcPr>
          <w:p w14:paraId="7E13A4A1" w14:textId="77777777" w:rsidR="00B54087" w:rsidRPr="00DF5993" w:rsidRDefault="00B54087" w:rsidP="00B54087">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shd w:val="clear" w:color="auto" w:fill="FFFFFF"/>
          </w:tcPr>
          <w:p w14:paraId="529FC267" w14:textId="77777777" w:rsidR="00B54087" w:rsidRPr="00DF5993" w:rsidRDefault="00B54087" w:rsidP="00B54087">
            <w:pPr>
              <w:spacing w:after="0" w:line="240" w:lineRule="auto"/>
              <w:jc w:val="center"/>
              <w:rPr>
                <w:rFonts w:ascii="Times New Roman" w:hAnsi="Times New Roman"/>
                <w:color w:val="0D0D0D"/>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55F1C474" w14:textId="77777777" w:rsidR="00B54087" w:rsidRPr="00DF5993" w:rsidRDefault="00B54087" w:rsidP="00B54087">
            <w:pPr>
              <w:spacing w:after="0" w:line="240" w:lineRule="auto"/>
              <w:jc w:val="center"/>
              <w:rPr>
                <w:rFonts w:ascii="Times New Roman" w:hAnsi="Times New Roman"/>
                <w:color w:val="0D0D0D"/>
              </w:rPr>
            </w:pPr>
          </w:p>
        </w:tc>
      </w:tr>
      <w:tr w:rsidR="00CE6C32" w:rsidRPr="00DF5993" w14:paraId="1A36F511"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72D3FB00" w14:textId="77777777" w:rsidR="00CE6C32" w:rsidRPr="00DF5993" w:rsidRDefault="00CE6C32" w:rsidP="00CE6C32">
            <w:pPr>
              <w:spacing w:after="0" w:line="240" w:lineRule="auto"/>
              <w:rPr>
                <w:rFonts w:ascii="Times New Roman" w:hAnsi="Times New Roman"/>
                <w:color w:val="0D0D0D"/>
              </w:rPr>
            </w:pP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49512742" w14:textId="3D57319B" w:rsidR="00CE6C32" w:rsidRPr="00DF5993" w:rsidRDefault="00CE6C32" w:rsidP="00CE6C32">
            <w:pPr>
              <w:spacing w:after="0" w:line="240" w:lineRule="auto"/>
              <w:rPr>
                <w:rFonts w:ascii="Times New Roman" w:hAnsi="Times New Roman"/>
                <w:b/>
                <w:color w:val="0D0D0D"/>
              </w:rPr>
            </w:pPr>
            <w:r w:rsidRPr="00DF5993">
              <w:rPr>
                <w:rFonts w:ascii="Times New Roman" w:hAnsi="Times New Roman"/>
                <w:bCs/>
                <w:sz w:val="24"/>
                <w:szCs w:val="24"/>
              </w:rPr>
              <w:t>Учебная практика</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495BFD58" w14:textId="61CACD54" w:rsidR="00CE6C32" w:rsidRPr="00DF5993" w:rsidRDefault="0036623D" w:rsidP="00CE6C32">
            <w:pPr>
              <w:spacing w:after="0" w:line="240" w:lineRule="auto"/>
              <w:jc w:val="center"/>
              <w:rPr>
                <w:rFonts w:ascii="Times New Roman" w:hAnsi="Times New Roman"/>
                <w:color w:val="0D0D0D"/>
                <w:lang w:val="en-US"/>
              </w:rPr>
            </w:pPr>
            <w:r w:rsidRPr="00DF5993">
              <w:rPr>
                <w:rFonts w:ascii="Times New Roman" w:hAnsi="Times New Roman"/>
                <w:color w:val="0D0D0D"/>
                <w:lang w:val="en-US"/>
              </w:rPr>
              <w:t>108</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69130829" w14:textId="5C547E3C" w:rsidR="00CE6C32" w:rsidRPr="00DF5993" w:rsidRDefault="00611CC5" w:rsidP="00CE6C32">
            <w:pPr>
              <w:spacing w:after="0" w:line="240" w:lineRule="auto"/>
              <w:jc w:val="center"/>
              <w:rPr>
                <w:rFonts w:ascii="Times New Roman" w:hAnsi="Times New Roman"/>
                <w:color w:val="0D0D0D"/>
                <w:lang w:val="en-US"/>
              </w:rPr>
            </w:pPr>
            <w:r w:rsidRPr="00DF5993">
              <w:rPr>
                <w:rFonts w:ascii="Times New Roman" w:hAnsi="Times New Roman"/>
                <w:color w:val="0D0D0D"/>
                <w:lang w:val="en-US"/>
              </w:rPr>
              <w:t>108</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1A2CFC04" w14:textId="77777777" w:rsidR="00CE6C32" w:rsidRPr="00DF5993" w:rsidRDefault="00CE6C32" w:rsidP="00CE6C32">
            <w:pPr>
              <w:spacing w:after="0" w:line="240" w:lineRule="auto"/>
              <w:jc w:val="center"/>
              <w:rPr>
                <w:rFonts w:ascii="Times New Roman" w:hAnsi="Times New Roman"/>
                <w:color w:val="0D0D0D"/>
              </w:rPr>
            </w:pP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4ACCE73D" w14:textId="77777777" w:rsidR="00CE6C32" w:rsidRPr="00DF5993" w:rsidRDefault="00CE6C32" w:rsidP="00CE6C32">
            <w:pPr>
              <w:spacing w:after="0" w:line="240" w:lineRule="auto"/>
              <w:jc w:val="center"/>
              <w:rPr>
                <w:rFonts w:ascii="Times New Roman" w:hAnsi="Times New Roman"/>
                <w:color w:val="0D0D0D"/>
              </w:rPr>
            </w:pP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31CFFB6F" w14:textId="77777777" w:rsidR="00CE6C32" w:rsidRPr="00DF5993" w:rsidRDefault="00CE6C32" w:rsidP="00CE6C32">
            <w:pPr>
              <w:spacing w:after="0" w:line="240" w:lineRule="auto"/>
              <w:jc w:val="center"/>
              <w:rPr>
                <w:rFonts w:ascii="Times New Roman" w:hAnsi="Times New Roman"/>
                <w:color w:val="0D0D0D"/>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cPr>
          <w:p w14:paraId="12ED96DC" w14:textId="77777777" w:rsidR="00CE6C32" w:rsidRPr="00DF5993" w:rsidRDefault="00CE6C32" w:rsidP="00CE6C32">
            <w:pPr>
              <w:spacing w:after="0" w:line="240" w:lineRule="auto"/>
              <w:jc w:val="center"/>
              <w:rPr>
                <w:rFonts w:ascii="Times New Roman" w:hAnsi="Times New Roman"/>
                <w:color w:val="0D0D0D"/>
              </w:rPr>
            </w:pPr>
          </w:p>
        </w:tc>
        <w:tc>
          <w:tcPr>
            <w:tcW w:w="279" w:type="pct"/>
            <w:tcBorders>
              <w:left w:val="single" w:sz="4" w:space="0" w:color="auto"/>
              <w:bottom w:val="single" w:sz="4" w:space="0" w:color="auto"/>
              <w:right w:val="single" w:sz="4" w:space="0" w:color="auto"/>
            </w:tcBorders>
            <w:shd w:val="clear" w:color="auto" w:fill="FFFFFF"/>
          </w:tcPr>
          <w:p w14:paraId="3FC13EFA" w14:textId="77777777" w:rsidR="00CE6C32" w:rsidRPr="00DF5993" w:rsidRDefault="00CE6C32" w:rsidP="00CE6C32">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shd w:val="clear" w:color="auto" w:fill="FFFFFF"/>
          </w:tcPr>
          <w:p w14:paraId="7399DA7A" w14:textId="0EE678A6" w:rsidR="00CE6C32" w:rsidRPr="00DF5993" w:rsidRDefault="00611CC5" w:rsidP="00CE6C32">
            <w:pPr>
              <w:spacing w:after="0" w:line="240" w:lineRule="auto"/>
              <w:jc w:val="center"/>
              <w:rPr>
                <w:rFonts w:ascii="Times New Roman" w:hAnsi="Times New Roman"/>
                <w:color w:val="0D0D0D"/>
                <w:lang w:val="en-US"/>
              </w:rPr>
            </w:pPr>
            <w:r w:rsidRPr="00DF5993">
              <w:rPr>
                <w:rFonts w:ascii="Times New Roman" w:hAnsi="Times New Roman"/>
                <w:color w:val="0D0D0D"/>
                <w:lang w:val="en-US"/>
              </w:rPr>
              <w:t>108</w:t>
            </w: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705F7C78" w14:textId="77777777" w:rsidR="00CE6C32" w:rsidRPr="00DF5993" w:rsidRDefault="00CE6C32" w:rsidP="00CE6C32">
            <w:pPr>
              <w:spacing w:after="0" w:line="240" w:lineRule="auto"/>
              <w:jc w:val="center"/>
              <w:rPr>
                <w:rFonts w:ascii="Times New Roman" w:hAnsi="Times New Roman"/>
                <w:color w:val="0D0D0D"/>
              </w:rPr>
            </w:pPr>
          </w:p>
        </w:tc>
      </w:tr>
      <w:tr w:rsidR="00CE6C32" w:rsidRPr="00DF5993" w14:paraId="0557D647" w14:textId="77777777" w:rsidTr="00CE6C32">
        <w:tc>
          <w:tcPr>
            <w:tcW w:w="605" w:type="pct"/>
            <w:tcBorders>
              <w:top w:val="single" w:sz="4" w:space="0" w:color="auto"/>
              <w:left w:val="single" w:sz="4" w:space="0" w:color="auto"/>
              <w:bottom w:val="single" w:sz="4" w:space="0" w:color="auto"/>
              <w:right w:val="single" w:sz="4" w:space="0" w:color="auto"/>
            </w:tcBorders>
            <w:shd w:val="clear" w:color="auto" w:fill="FFFFFF"/>
          </w:tcPr>
          <w:p w14:paraId="76AC3AAC" w14:textId="77777777" w:rsidR="00CE6C32" w:rsidRPr="00DF5993" w:rsidRDefault="00CE6C32" w:rsidP="00CE6C32">
            <w:pPr>
              <w:spacing w:after="0" w:line="240" w:lineRule="auto"/>
              <w:rPr>
                <w:rFonts w:ascii="Times New Roman" w:hAnsi="Times New Roman"/>
                <w:color w:val="0D0D0D"/>
              </w:rPr>
            </w:pPr>
          </w:p>
        </w:tc>
        <w:tc>
          <w:tcPr>
            <w:tcW w:w="1512" w:type="pct"/>
            <w:tcBorders>
              <w:top w:val="single" w:sz="4" w:space="0" w:color="auto"/>
              <w:left w:val="single" w:sz="4" w:space="0" w:color="auto"/>
              <w:bottom w:val="single" w:sz="4" w:space="0" w:color="auto"/>
              <w:right w:val="single" w:sz="4" w:space="0" w:color="auto"/>
            </w:tcBorders>
            <w:shd w:val="clear" w:color="auto" w:fill="FFFFFF"/>
          </w:tcPr>
          <w:p w14:paraId="4853E221" w14:textId="5516EE8F" w:rsidR="00CE6C32" w:rsidRPr="00DF5993" w:rsidRDefault="00CE6C32" w:rsidP="00CE6C32">
            <w:pPr>
              <w:spacing w:after="0" w:line="240" w:lineRule="auto"/>
              <w:rPr>
                <w:rFonts w:ascii="Times New Roman" w:hAnsi="Times New Roman"/>
                <w:b/>
                <w:color w:val="0D0D0D"/>
              </w:rPr>
            </w:pPr>
            <w:r w:rsidRPr="00DF5993">
              <w:rPr>
                <w:rFonts w:ascii="Times New Roman" w:hAnsi="Times New Roman"/>
                <w:sz w:val="24"/>
                <w:szCs w:val="24"/>
              </w:rPr>
              <w:t>Производственная практика</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5516D963" w14:textId="43BF0A68" w:rsidR="00CE6C32" w:rsidRPr="00DF5993" w:rsidRDefault="0036623D" w:rsidP="00CE6C32">
            <w:pPr>
              <w:spacing w:after="0" w:line="240" w:lineRule="auto"/>
              <w:jc w:val="center"/>
              <w:rPr>
                <w:rFonts w:ascii="Times New Roman" w:hAnsi="Times New Roman"/>
                <w:color w:val="0D0D0D"/>
                <w:lang w:val="en-US"/>
              </w:rPr>
            </w:pPr>
            <w:r w:rsidRPr="00DF5993">
              <w:rPr>
                <w:rFonts w:ascii="Times New Roman" w:hAnsi="Times New Roman"/>
                <w:color w:val="0D0D0D"/>
                <w:lang w:val="en-US"/>
              </w:rPr>
              <w:t>180</w:t>
            </w:r>
          </w:p>
        </w:tc>
        <w:tc>
          <w:tcPr>
            <w:tcW w:w="332" w:type="pct"/>
            <w:tcBorders>
              <w:top w:val="single" w:sz="4" w:space="0" w:color="auto"/>
              <w:left w:val="single" w:sz="4" w:space="0" w:color="auto"/>
              <w:bottom w:val="single" w:sz="4" w:space="0" w:color="auto"/>
              <w:right w:val="single" w:sz="4" w:space="0" w:color="auto"/>
            </w:tcBorders>
            <w:shd w:val="clear" w:color="auto" w:fill="FFFFFF"/>
          </w:tcPr>
          <w:p w14:paraId="689E9D27" w14:textId="1B1C9C08" w:rsidR="00CE6C32" w:rsidRPr="00DF5993" w:rsidRDefault="00611CC5" w:rsidP="00CE6C32">
            <w:pPr>
              <w:spacing w:after="0" w:line="240" w:lineRule="auto"/>
              <w:jc w:val="center"/>
              <w:rPr>
                <w:rFonts w:ascii="Times New Roman" w:hAnsi="Times New Roman"/>
                <w:color w:val="0D0D0D"/>
                <w:lang w:val="en-US"/>
              </w:rPr>
            </w:pPr>
            <w:r w:rsidRPr="00DF5993">
              <w:rPr>
                <w:rFonts w:ascii="Times New Roman" w:hAnsi="Times New Roman"/>
                <w:color w:val="0D0D0D"/>
                <w:lang w:val="en-US"/>
              </w:rPr>
              <w:t>180</w:t>
            </w:r>
          </w:p>
        </w:tc>
        <w:tc>
          <w:tcPr>
            <w:tcW w:w="284" w:type="pct"/>
            <w:tcBorders>
              <w:top w:val="single" w:sz="4" w:space="0" w:color="auto"/>
              <w:left w:val="single" w:sz="4" w:space="0" w:color="auto"/>
              <w:bottom w:val="single" w:sz="4" w:space="0" w:color="auto"/>
              <w:right w:val="single" w:sz="4" w:space="0" w:color="auto"/>
            </w:tcBorders>
            <w:shd w:val="clear" w:color="auto" w:fill="FFFFFF"/>
          </w:tcPr>
          <w:p w14:paraId="27FFDA7B" w14:textId="77777777" w:rsidR="00CE6C32" w:rsidRPr="00DF5993" w:rsidRDefault="00CE6C32" w:rsidP="00CE6C32">
            <w:pPr>
              <w:spacing w:after="0" w:line="240" w:lineRule="auto"/>
              <w:jc w:val="center"/>
              <w:rPr>
                <w:rFonts w:ascii="Times New Roman" w:hAnsi="Times New Roman"/>
                <w:color w:val="0D0D0D"/>
              </w:rPr>
            </w:pPr>
          </w:p>
        </w:tc>
        <w:tc>
          <w:tcPr>
            <w:tcW w:w="330" w:type="pct"/>
            <w:gridSpan w:val="2"/>
            <w:tcBorders>
              <w:top w:val="single" w:sz="4" w:space="0" w:color="auto"/>
              <w:left w:val="single" w:sz="4" w:space="0" w:color="auto"/>
              <w:bottom w:val="single" w:sz="4" w:space="0" w:color="auto"/>
              <w:right w:val="single" w:sz="4" w:space="0" w:color="auto"/>
            </w:tcBorders>
            <w:shd w:val="clear" w:color="auto" w:fill="FFFFFF"/>
          </w:tcPr>
          <w:p w14:paraId="1D6D5715" w14:textId="77777777" w:rsidR="00CE6C32" w:rsidRPr="00DF5993" w:rsidRDefault="00CE6C32" w:rsidP="00CE6C32">
            <w:pPr>
              <w:spacing w:after="0" w:line="240" w:lineRule="auto"/>
              <w:jc w:val="center"/>
              <w:rPr>
                <w:rFonts w:ascii="Times New Roman" w:hAnsi="Times New Roman"/>
                <w:color w:val="0D0D0D"/>
              </w:rPr>
            </w:pPr>
          </w:p>
        </w:tc>
        <w:tc>
          <w:tcPr>
            <w:tcW w:w="285" w:type="pct"/>
            <w:gridSpan w:val="2"/>
            <w:tcBorders>
              <w:top w:val="single" w:sz="4" w:space="0" w:color="auto"/>
              <w:left w:val="single" w:sz="4" w:space="0" w:color="auto"/>
              <w:bottom w:val="single" w:sz="4" w:space="0" w:color="auto"/>
              <w:right w:val="single" w:sz="4" w:space="0" w:color="auto"/>
            </w:tcBorders>
            <w:shd w:val="clear" w:color="auto" w:fill="FFFFFF"/>
          </w:tcPr>
          <w:p w14:paraId="06B29587" w14:textId="77777777" w:rsidR="00CE6C32" w:rsidRPr="00DF5993" w:rsidRDefault="00CE6C32" w:rsidP="00CE6C32">
            <w:pPr>
              <w:spacing w:after="0" w:line="240" w:lineRule="auto"/>
              <w:jc w:val="center"/>
              <w:rPr>
                <w:rFonts w:ascii="Times New Roman" w:hAnsi="Times New Roman"/>
                <w:color w:val="0D0D0D"/>
              </w:rPr>
            </w:pPr>
          </w:p>
        </w:tc>
        <w:tc>
          <w:tcPr>
            <w:tcW w:w="378" w:type="pct"/>
            <w:gridSpan w:val="2"/>
            <w:tcBorders>
              <w:top w:val="single" w:sz="4" w:space="0" w:color="auto"/>
              <w:left w:val="single" w:sz="4" w:space="0" w:color="auto"/>
              <w:bottom w:val="single" w:sz="4" w:space="0" w:color="auto"/>
              <w:right w:val="single" w:sz="4" w:space="0" w:color="auto"/>
            </w:tcBorders>
            <w:shd w:val="clear" w:color="auto" w:fill="FFFFFF"/>
          </w:tcPr>
          <w:p w14:paraId="0C1F07CE" w14:textId="77777777" w:rsidR="00CE6C32" w:rsidRPr="00DF5993" w:rsidRDefault="00CE6C32" w:rsidP="00CE6C32">
            <w:pPr>
              <w:spacing w:after="0" w:line="240" w:lineRule="auto"/>
              <w:jc w:val="center"/>
              <w:rPr>
                <w:rFonts w:ascii="Times New Roman" w:hAnsi="Times New Roman"/>
                <w:color w:val="0D0D0D"/>
              </w:rPr>
            </w:pPr>
          </w:p>
        </w:tc>
        <w:tc>
          <w:tcPr>
            <w:tcW w:w="279" w:type="pct"/>
            <w:tcBorders>
              <w:left w:val="single" w:sz="4" w:space="0" w:color="auto"/>
              <w:bottom w:val="single" w:sz="4" w:space="0" w:color="auto"/>
              <w:right w:val="single" w:sz="4" w:space="0" w:color="auto"/>
            </w:tcBorders>
            <w:shd w:val="clear" w:color="auto" w:fill="FFFFFF"/>
          </w:tcPr>
          <w:p w14:paraId="1D7B2050" w14:textId="77777777" w:rsidR="00CE6C32" w:rsidRPr="00DF5993" w:rsidRDefault="00CE6C32" w:rsidP="00CE6C32">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shd w:val="clear" w:color="auto" w:fill="FFFFFF"/>
          </w:tcPr>
          <w:p w14:paraId="17935290" w14:textId="77777777" w:rsidR="00CE6C32" w:rsidRPr="00DF5993" w:rsidRDefault="00CE6C32" w:rsidP="00CE6C32">
            <w:pPr>
              <w:spacing w:after="0" w:line="240" w:lineRule="auto"/>
              <w:jc w:val="center"/>
              <w:rPr>
                <w:rFonts w:ascii="Times New Roman" w:hAnsi="Times New Roman"/>
                <w:color w:val="0D0D0D"/>
              </w:rPr>
            </w:pPr>
          </w:p>
        </w:tc>
        <w:tc>
          <w:tcPr>
            <w:tcW w:w="380" w:type="pct"/>
            <w:tcBorders>
              <w:top w:val="single" w:sz="4" w:space="0" w:color="auto"/>
              <w:left w:val="single" w:sz="4" w:space="0" w:color="auto"/>
              <w:bottom w:val="single" w:sz="4" w:space="0" w:color="auto"/>
              <w:right w:val="single" w:sz="4" w:space="0" w:color="auto"/>
            </w:tcBorders>
            <w:shd w:val="clear" w:color="auto" w:fill="FFFFFF"/>
          </w:tcPr>
          <w:p w14:paraId="09D32C51" w14:textId="2F624DEC" w:rsidR="00CE6C32" w:rsidRPr="00DF5993" w:rsidRDefault="00611CC5" w:rsidP="00CE6C32">
            <w:pPr>
              <w:spacing w:after="0" w:line="240" w:lineRule="auto"/>
              <w:jc w:val="center"/>
              <w:rPr>
                <w:rFonts w:ascii="Times New Roman" w:hAnsi="Times New Roman"/>
                <w:color w:val="0D0D0D"/>
                <w:lang w:val="en-US"/>
              </w:rPr>
            </w:pPr>
            <w:r w:rsidRPr="00DF5993">
              <w:rPr>
                <w:rFonts w:ascii="Times New Roman" w:hAnsi="Times New Roman"/>
                <w:color w:val="0D0D0D"/>
                <w:lang w:val="en-US"/>
              </w:rPr>
              <w:t>180</w:t>
            </w:r>
          </w:p>
        </w:tc>
      </w:tr>
      <w:tr w:rsidR="00890F62" w:rsidRPr="00DF5993" w14:paraId="2C89920A" w14:textId="77777777" w:rsidTr="00CE6C32">
        <w:tc>
          <w:tcPr>
            <w:tcW w:w="605" w:type="pct"/>
          </w:tcPr>
          <w:p w14:paraId="0577FEBD" w14:textId="77777777" w:rsidR="00890F62" w:rsidRPr="00DF5993" w:rsidRDefault="00890F62" w:rsidP="00890F62">
            <w:pPr>
              <w:spacing w:after="0" w:line="240" w:lineRule="auto"/>
              <w:rPr>
                <w:rFonts w:ascii="Times New Roman" w:hAnsi="Times New Roman"/>
                <w:i/>
                <w:color w:val="0D0D0D"/>
              </w:rPr>
            </w:pPr>
          </w:p>
        </w:tc>
        <w:tc>
          <w:tcPr>
            <w:tcW w:w="1512" w:type="pct"/>
          </w:tcPr>
          <w:p w14:paraId="67745760" w14:textId="77777777" w:rsidR="00890F62" w:rsidRPr="00DF5993" w:rsidRDefault="00890F62" w:rsidP="00890F62">
            <w:pPr>
              <w:suppressAutoHyphens/>
              <w:spacing w:after="0" w:line="240" w:lineRule="auto"/>
              <w:rPr>
                <w:rFonts w:ascii="Times New Roman" w:hAnsi="Times New Roman"/>
                <w:color w:val="0D0D0D"/>
              </w:rPr>
            </w:pPr>
            <w:r w:rsidRPr="00DF5993">
              <w:rPr>
                <w:rFonts w:ascii="Times New Roman" w:hAnsi="Times New Roman"/>
                <w:color w:val="0D0D0D"/>
              </w:rPr>
              <w:t>Промежуточная аттестация</w:t>
            </w:r>
          </w:p>
        </w:tc>
        <w:tc>
          <w:tcPr>
            <w:tcW w:w="332" w:type="pct"/>
          </w:tcPr>
          <w:p w14:paraId="7548D8FC" w14:textId="2E28D349" w:rsidR="00890F62" w:rsidRPr="00DF5993" w:rsidRDefault="00890F62" w:rsidP="00890F62">
            <w:pPr>
              <w:suppressAutoHyphens/>
              <w:spacing w:after="0" w:line="240" w:lineRule="auto"/>
              <w:jc w:val="center"/>
              <w:rPr>
                <w:rFonts w:ascii="Times New Roman" w:hAnsi="Times New Roman"/>
                <w:b/>
                <w:bCs/>
                <w:color w:val="0D0D0D"/>
              </w:rPr>
            </w:pPr>
          </w:p>
        </w:tc>
        <w:tc>
          <w:tcPr>
            <w:tcW w:w="332" w:type="pct"/>
            <w:shd w:val="clear" w:color="auto" w:fill="C0C0C0"/>
          </w:tcPr>
          <w:p w14:paraId="06B936F5" w14:textId="77777777" w:rsidR="00890F62" w:rsidRPr="00DF5993" w:rsidRDefault="00890F62" w:rsidP="00890F62">
            <w:pPr>
              <w:spacing w:after="0" w:line="240" w:lineRule="auto"/>
              <w:jc w:val="center"/>
              <w:rPr>
                <w:rFonts w:ascii="Times New Roman" w:hAnsi="Times New Roman"/>
                <w:i/>
                <w:color w:val="0D0D0D"/>
              </w:rPr>
            </w:pPr>
          </w:p>
        </w:tc>
        <w:tc>
          <w:tcPr>
            <w:tcW w:w="284" w:type="pct"/>
            <w:shd w:val="clear" w:color="auto" w:fill="C0C0C0"/>
          </w:tcPr>
          <w:p w14:paraId="0A7E0EC7" w14:textId="77777777" w:rsidR="00890F62" w:rsidRPr="00DF5993" w:rsidRDefault="00890F62" w:rsidP="00890F62">
            <w:pPr>
              <w:spacing w:after="0" w:line="240" w:lineRule="auto"/>
              <w:jc w:val="center"/>
              <w:rPr>
                <w:rFonts w:ascii="Times New Roman" w:hAnsi="Times New Roman"/>
                <w:i/>
                <w:color w:val="0D0D0D"/>
              </w:rPr>
            </w:pPr>
          </w:p>
        </w:tc>
        <w:tc>
          <w:tcPr>
            <w:tcW w:w="327" w:type="pct"/>
            <w:shd w:val="clear" w:color="auto" w:fill="C0C0C0"/>
          </w:tcPr>
          <w:p w14:paraId="21099D7F" w14:textId="77777777" w:rsidR="00890F62" w:rsidRPr="00DF5993" w:rsidRDefault="00890F62" w:rsidP="00890F62">
            <w:pPr>
              <w:spacing w:after="0" w:line="240" w:lineRule="auto"/>
              <w:jc w:val="center"/>
              <w:rPr>
                <w:rFonts w:ascii="Times New Roman" w:hAnsi="Times New Roman"/>
                <w:i/>
                <w:color w:val="0D0D0D"/>
              </w:rPr>
            </w:pPr>
          </w:p>
        </w:tc>
        <w:tc>
          <w:tcPr>
            <w:tcW w:w="283" w:type="pct"/>
            <w:gridSpan w:val="2"/>
            <w:shd w:val="clear" w:color="auto" w:fill="C0C0C0"/>
          </w:tcPr>
          <w:p w14:paraId="08EBC344" w14:textId="77777777" w:rsidR="00890F62" w:rsidRPr="00DF5993" w:rsidRDefault="00890F62" w:rsidP="00890F62">
            <w:pPr>
              <w:spacing w:after="0" w:line="240" w:lineRule="auto"/>
              <w:jc w:val="center"/>
              <w:rPr>
                <w:rFonts w:ascii="Times New Roman" w:hAnsi="Times New Roman"/>
                <w:i/>
                <w:color w:val="0D0D0D"/>
              </w:rPr>
            </w:pPr>
          </w:p>
        </w:tc>
        <w:tc>
          <w:tcPr>
            <w:tcW w:w="380" w:type="pct"/>
            <w:gridSpan w:val="2"/>
            <w:shd w:val="clear" w:color="auto" w:fill="C0C0C0"/>
          </w:tcPr>
          <w:p w14:paraId="57AECF09" w14:textId="77777777" w:rsidR="00890F62" w:rsidRPr="00DF5993" w:rsidRDefault="00890F62" w:rsidP="00890F62">
            <w:pPr>
              <w:spacing w:after="0" w:line="240" w:lineRule="auto"/>
              <w:jc w:val="center"/>
              <w:rPr>
                <w:rFonts w:ascii="Times New Roman" w:hAnsi="Times New Roman"/>
                <w:i/>
                <w:color w:val="0D0D0D"/>
              </w:rPr>
            </w:pPr>
          </w:p>
        </w:tc>
        <w:tc>
          <w:tcPr>
            <w:tcW w:w="282" w:type="pct"/>
            <w:gridSpan w:val="2"/>
            <w:shd w:val="clear" w:color="auto" w:fill="C0C0C0"/>
          </w:tcPr>
          <w:p w14:paraId="6849631C" w14:textId="6F3E6E5C" w:rsidR="00890F62" w:rsidRPr="00DF5993" w:rsidRDefault="00890F62" w:rsidP="00890F62">
            <w:pPr>
              <w:spacing w:after="0" w:line="240" w:lineRule="auto"/>
              <w:jc w:val="center"/>
              <w:rPr>
                <w:rFonts w:ascii="Times New Roman" w:hAnsi="Times New Roman"/>
                <w:i/>
                <w:color w:val="0D0D0D"/>
              </w:rPr>
            </w:pPr>
          </w:p>
        </w:tc>
        <w:tc>
          <w:tcPr>
            <w:tcW w:w="283" w:type="pct"/>
            <w:shd w:val="clear" w:color="auto" w:fill="C0C0C0"/>
          </w:tcPr>
          <w:p w14:paraId="626C1704" w14:textId="77777777" w:rsidR="00890F62" w:rsidRPr="00DF5993" w:rsidRDefault="00890F62" w:rsidP="00890F62">
            <w:pPr>
              <w:spacing w:after="0" w:line="240" w:lineRule="auto"/>
              <w:jc w:val="center"/>
              <w:rPr>
                <w:rFonts w:ascii="Times New Roman" w:hAnsi="Times New Roman"/>
                <w:i/>
                <w:color w:val="0D0D0D"/>
              </w:rPr>
            </w:pPr>
          </w:p>
        </w:tc>
        <w:tc>
          <w:tcPr>
            <w:tcW w:w="380" w:type="pct"/>
          </w:tcPr>
          <w:p w14:paraId="67BBD93B" w14:textId="77777777" w:rsidR="00890F62" w:rsidRPr="00DF5993" w:rsidRDefault="00890F62" w:rsidP="00890F62">
            <w:pPr>
              <w:suppressAutoHyphens/>
              <w:spacing w:after="0" w:line="240" w:lineRule="auto"/>
              <w:jc w:val="center"/>
              <w:rPr>
                <w:rFonts w:ascii="Times New Roman" w:hAnsi="Times New Roman"/>
                <w:color w:val="0D0D0D"/>
              </w:rPr>
            </w:pPr>
          </w:p>
        </w:tc>
      </w:tr>
      <w:tr w:rsidR="00890F62" w:rsidRPr="00DF5993" w14:paraId="76BB89F7" w14:textId="77777777" w:rsidTr="00CE6C32">
        <w:trPr>
          <w:trHeight w:val="70"/>
        </w:trPr>
        <w:tc>
          <w:tcPr>
            <w:tcW w:w="605" w:type="pct"/>
          </w:tcPr>
          <w:p w14:paraId="34B448CC" w14:textId="77777777" w:rsidR="00890F62" w:rsidRPr="00DF5993" w:rsidRDefault="00890F62" w:rsidP="00890F62">
            <w:pPr>
              <w:spacing w:line="240" w:lineRule="auto"/>
              <w:rPr>
                <w:rFonts w:ascii="Times New Roman" w:hAnsi="Times New Roman"/>
                <w:b/>
                <w:i/>
                <w:color w:val="0D0D0D"/>
              </w:rPr>
            </w:pPr>
          </w:p>
        </w:tc>
        <w:tc>
          <w:tcPr>
            <w:tcW w:w="1512" w:type="pct"/>
          </w:tcPr>
          <w:p w14:paraId="035998AC" w14:textId="77777777" w:rsidR="00890F62" w:rsidRPr="00DF5993" w:rsidRDefault="00890F62" w:rsidP="00890F62">
            <w:pPr>
              <w:spacing w:line="240" w:lineRule="auto"/>
              <w:rPr>
                <w:rFonts w:ascii="Times New Roman" w:hAnsi="Times New Roman"/>
                <w:b/>
                <w:i/>
                <w:color w:val="0D0D0D"/>
              </w:rPr>
            </w:pPr>
            <w:r w:rsidRPr="00DF5993">
              <w:rPr>
                <w:rFonts w:ascii="Times New Roman" w:hAnsi="Times New Roman"/>
                <w:b/>
                <w:i/>
                <w:color w:val="0D0D0D"/>
              </w:rPr>
              <w:t>Всего:</w:t>
            </w:r>
          </w:p>
        </w:tc>
        <w:tc>
          <w:tcPr>
            <w:tcW w:w="332" w:type="pct"/>
          </w:tcPr>
          <w:p w14:paraId="1F42BACE" w14:textId="77777777" w:rsidR="00890F62" w:rsidRPr="00DF5993" w:rsidRDefault="00890F62" w:rsidP="00890F62">
            <w:pPr>
              <w:spacing w:after="0" w:line="240" w:lineRule="auto"/>
              <w:jc w:val="center"/>
              <w:rPr>
                <w:rFonts w:ascii="Times New Roman" w:hAnsi="Times New Roman"/>
                <w:b/>
                <w:i/>
              </w:rPr>
            </w:pPr>
            <w:r w:rsidRPr="00DF5993">
              <w:rPr>
                <w:rFonts w:ascii="Times New Roman" w:hAnsi="Times New Roman"/>
                <w:b/>
                <w:i/>
              </w:rPr>
              <w:t>504</w:t>
            </w:r>
          </w:p>
        </w:tc>
        <w:tc>
          <w:tcPr>
            <w:tcW w:w="332" w:type="pct"/>
          </w:tcPr>
          <w:p w14:paraId="5E052CC7" w14:textId="77777777" w:rsidR="00890F62" w:rsidRPr="00DF5993" w:rsidRDefault="00890F62" w:rsidP="00890F62">
            <w:pPr>
              <w:spacing w:after="0" w:line="240" w:lineRule="auto"/>
              <w:jc w:val="center"/>
              <w:rPr>
                <w:rFonts w:ascii="Times New Roman" w:hAnsi="Times New Roman"/>
                <w:b/>
                <w:i/>
              </w:rPr>
            </w:pPr>
            <w:r w:rsidRPr="00DF5993">
              <w:rPr>
                <w:rFonts w:ascii="Times New Roman" w:hAnsi="Times New Roman"/>
                <w:b/>
                <w:i/>
              </w:rPr>
              <w:t>444</w:t>
            </w:r>
          </w:p>
        </w:tc>
        <w:tc>
          <w:tcPr>
            <w:tcW w:w="284" w:type="pct"/>
          </w:tcPr>
          <w:p w14:paraId="0793B420" w14:textId="77777777" w:rsidR="00890F62" w:rsidRPr="00DF5993" w:rsidRDefault="00890F62" w:rsidP="00890F62">
            <w:pPr>
              <w:spacing w:after="0" w:line="240" w:lineRule="auto"/>
              <w:jc w:val="center"/>
              <w:rPr>
                <w:rFonts w:ascii="Times New Roman" w:hAnsi="Times New Roman"/>
                <w:b/>
                <w:i/>
              </w:rPr>
            </w:pPr>
            <w:r w:rsidRPr="00DF5993">
              <w:rPr>
                <w:rFonts w:ascii="Times New Roman" w:hAnsi="Times New Roman"/>
                <w:b/>
                <w:i/>
              </w:rPr>
              <w:t>216</w:t>
            </w:r>
          </w:p>
        </w:tc>
        <w:tc>
          <w:tcPr>
            <w:tcW w:w="327" w:type="pct"/>
          </w:tcPr>
          <w:p w14:paraId="4871DD55" w14:textId="77777777" w:rsidR="00890F62" w:rsidRPr="00DF5993" w:rsidRDefault="00890F62" w:rsidP="00890F62">
            <w:pPr>
              <w:spacing w:after="0" w:line="240" w:lineRule="auto"/>
              <w:jc w:val="center"/>
              <w:rPr>
                <w:rFonts w:ascii="Times New Roman" w:hAnsi="Times New Roman"/>
                <w:b/>
                <w:i/>
              </w:rPr>
            </w:pPr>
            <w:r w:rsidRPr="00DF5993">
              <w:rPr>
                <w:rFonts w:ascii="Times New Roman" w:hAnsi="Times New Roman"/>
                <w:b/>
                <w:i/>
              </w:rPr>
              <w:t>156</w:t>
            </w:r>
          </w:p>
        </w:tc>
        <w:tc>
          <w:tcPr>
            <w:tcW w:w="283" w:type="pct"/>
            <w:gridSpan w:val="2"/>
          </w:tcPr>
          <w:p w14:paraId="5344D813" w14:textId="77777777" w:rsidR="00890F62" w:rsidRPr="00DF5993" w:rsidRDefault="00890F62" w:rsidP="00890F62">
            <w:pPr>
              <w:spacing w:after="0" w:line="240" w:lineRule="auto"/>
              <w:jc w:val="center"/>
              <w:rPr>
                <w:rFonts w:ascii="Times New Roman" w:hAnsi="Times New Roman"/>
                <w:b/>
                <w:i/>
              </w:rPr>
            </w:pPr>
          </w:p>
        </w:tc>
        <w:tc>
          <w:tcPr>
            <w:tcW w:w="380" w:type="pct"/>
            <w:gridSpan w:val="2"/>
          </w:tcPr>
          <w:p w14:paraId="132234B6" w14:textId="77777777" w:rsidR="00890F62" w:rsidRPr="00DF5993" w:rsidRDefault="00890F62" w:rsidP="00890F62">
            <w:pPr>
              <w:spacing w:after="0" w:line="240" w:lineRule="auto"/>
              <w:jc w:val="center"/>
              <w:rPr>
                <w:rFonts w:ascii="Times New Roman" w:hAnsi="Times New Roman"/>
                <w:b/>
                <w:i/>
              </w:rPr>
            </w:pPr>
          </w:p>
        </w:tc>
        <w:tc>
          <w:tcPr>
            <w:tcW w:w="282" w:type="pct"/>
            <w:gridSpan w:val="2"/>
          </w:tcPr>
          <w:p w14:paraId="224CDB7F" w14:textId="77777777" w:rsidR="00890F62" w:rsidRPr="00DF5993" w:rsidRDefault="00890F62" w:rsidP="00890F62">
            <w:pPr>
              <w:spacing w:after="0" w:line="240" w:lineRule="auto"/>
              <w:jc w:val="center"/>
              <w:rPr>
                <w:rFonts w:ascii="Times New Roman" w:hAnsi="Times New Roman"/>
                <w:b/>
                <w:i/>
              </w:rPr>
            </w:pPr>
            <w:r w:rsidRPr="00DF5993">
              <w:rPr>
                <w:rFonts w:ascii="Times New Roman" w:hAnsi="Times New Roman"/>
                <w:b/>
                <w:i/>
              </w:rPr>
              <w:t>*</w:t>
            </w:r>
          </w:p>
        </w:tc>
        <w:tc>
          <w:tcPr>
            <w:tcW w:w="283" w:type="pct"/>
          </w:tcPr>
          <w:p w14:paraId="798D6582" w14:textId="77777777" w:rsidR="00890F62" w:rsidRPr="00DF5993" w:rsidRDefault="00890F62" w:rsidP="00890F62">
            <w:pPr>
              <w:spacing w:after="0" w:line="240" w:lineRule="auto"/>
              <w:jc w:val="center"/>
              <w:rPr>
                <w:rFonts w:ascii="Times New Roman" w:hAnsi="Times New Roman"/>
                <w:b/>
                <w:i/>
              </w:rPr>
            </w:pPr>
            <w:r w:rsidRPr="00DF5993">
              <w:rPr>
                <w:rFonts w:ascii="Times New Roman" w:hAnsi="Times New Roman"/>
                <w:b/>
                <w:i/>
              </w:rPr>
              <w:t>108</w:t>
            </w:r>
          </w:p>
        </w:tc>
        <w:tc>
          <w:tcPr>
            <w:tcW w:w="380" w:type="pct"/>
          </w:tcPr>
          <w:p w14:paraId="407C2C48" w14:textId="77777777" w:rsidR="00890F62" w:rsidRPr="00DF5993" w:rsidRDefault="00890F62" w:rsidP="00890F62">
            <w:pPr>
              <w:spacing w:after="0" w:line="240" w:lineRule="auto"/>
              <w:jc w:val="center"/>
              <w:rPr>
                <w:rFonts w:ascii="Times New Roman" w:hAnsi="Times New Roman"/>
                <w:b/>
                <w:i/>
              </w:rPr>
            </w:pPr>
            <w:r w:rsidRPr="00DF5993">
              <w:rPr>
                <w:rFonts w:ascii="Times New Roman" w:hAnsi="Times New Roman"/>
                <w:b/>
                <w:i/>
              </w:rPr>
              <w:t>180</w:t>
            </w:r>
          </w:p>
        </w:tc>
      </w:tr>
    </w:tbl>
    <w:p w14:paraId="49A7D33C" w14:textId="77777777" w:rsidR="00890F62" w:rsidRPr="00DF5993" w:rsidRDefault="00890F62" w:rsidP="00890F62">
      <w:pPr>
        <w:suppressAutoHyphens/>
        <w:spacing w:line="240" w:lineRule="auto"/>
        <w:jc w:val="both"/>
        <w:rPr>
          <w:rFonts w:ascii="Times New Roman" w:hAnsi="Times New Roman"/>
          <w:i/>
          <w:color w:val="0D0D0D"/>
        </w:rPr>
      </w:pPr>
    </w:p>
    <w:p w14:paraId="465F77F8" w14:textId="77777777" w:rsidR="00890F62" w:rsidRPr="00DF5993" w:rsidRDefault="00890F62" w:rsidP="00FD21BA">
      <w:pPr>
        <w:numPr>
          <w:ilvl w:val="1"/>
          <w:numId w:val="16"/>
        </w:numPr>
        <w:rPr>
          <w:rFonts w:ascii="Times New Roman" w:hAnsi="Times New Roman"/>
          <w:b/>
          <w:color w:val="0D0D0D"/>
        </w:rPr>
      </w:pPr>
      <w:r w:rsidRPr="00DF5993">
        <w:rPr>
          <w:rFonts w:ascii="Times New Roman" w:hAnsi="Times New Roman"/>
          <w:b/>
          <w:color w:val="0D0D0D"/>
        </w:rPr>
        <w:br w:type="page"/>
        <w:t>Тематический план и содержание профессионального модуля (ПМ)</w:t>
      </w:r>
    </w:p>
    <w:tbl>
      <w:tblPr>
        <w:tblW w:w="1545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000" w:firstRow="0" w:lastRow="0" w:firstColumn="0" w:lastColumn="0" w:noHBand="0" w:noVBand="0"/>
      </w:tblPr>
      <w:tblGrid>
        <w:gridCol w:w="2218"/>
        <w:gridCol w:w="13"/>
        <w:gridCol w:w="78"/>
        <w:gridCol w:w="8890"/>
        <w:gridCol w:w="2410"/>
        <w:gridCol w:w="1843"/>
      </w:tblGrid>
      <w:tr w:rsidR="00A4028A" w:rsidRPr="00DF5993" w14:paraId="6F03831A" w14:textId="02AF9FCC" w:rsidTr="00AA3582">
        <w:trPr>
          <w:trHeight w:val="283"/>
        </w:trPr>
        <w:tc>
          <w:tcPr>
            <w:tcW w:w="2218" w:type="dxa"/>
            <w:shd w:val="clear" w:color="auto" w:fill="FFFFFF"/>
          </w:tcPr>
          <w:p w14:paraId="578A3065" w14:textId="77777777" w:rsidR="00A4028A" w:rsidRPr="00DF5993" w:rsidRDefault="00A4028A" w:rsidP="00890F62">
            <w:pPr>
              <w:spacing w:after="0"/>
              <w:jc w:val="center"/>
              <w:rPr>
                <w:rFonts w:ascii="Times New Roman" w:hAnsi="Times New Roman"/>
                <w:b/>
                <w:color w:val="0D0D0D"/>
              </w:rPr>
            </w:pPr>
            <w:bookmarkStart w:id="23" w:name="_Hlk141880009"/>
            <w:r w:rsidRPr="00DF5993">
              <w:rPr>
                <w:rFonts w:ascii="Times New Roman" w:hAnsi="Times New Roman"/>
                <w:b/>
                <w:bCs/>
                <w:color w:val="0D0D0D"/>
              </w:rPr>
              <w:t>Наименование разделов и тем профессионального модуля (ПМ), междисциплинарных курсов (МДК)</w:t>
            </w:r>
          </w:p>
        </w:tc>
        <w:tc>
          <w:tcPr>
            <w:tcW w:w="8981" w:type="dxa"/>
            <w:gridSpan w:val="3"/>
            <w:shd w:val="clear" w:color="auto" w:fill="FFFFFF"/>
            <w:vAlign w:val="center"/>
          </w:tcPr>
          <w:p w14:paraId="6B6F8195" w14:textId="5A2FB649" w:rsidR="00A4028A" w:rsidRPr="00DF5993" w:rsidRDefault="00A4028A" w:rsidP="00890F62">
            <w:pPr>
              <w:suppressAutoHyphens/>
              <w:spacing w:after="0" w:line="240" w:lineRule="auto"/>
              <w:jc w:val="center"/>
              <w:rPr>
                <w:rFonts w:ascii="Times New Roman" w:hAnsi="Times New Roman"/>
                <w:b/>
                <w:bCs/>
                <w:color w:val="0D0D0D"/>
              </w:rPr>
            </w:pPr>
            <w:r w:rsidRPr="00DF5993">
              <w:rPr>
                <w:rFonts w:ascii="Times New Roman" w:hAnsi="Times New Roman"/>
                <w:b/>
                <w:bCs/>
                <w:color w:val="0D0D0D"/>
              </w:rPr>
              <w:t xml:space="preserve">Содержание </w:t>
            </w:r>
            <w:r w:rsidRPr="00DF5993">
              <w:rPr>
                <w:rFonts w:ascii="Times New Roman" w:hAnsi="Times New Roman"/>
                <w:b/>
                <w:bCs/>
                <w:sz w:val="24"/>
                <w:szCs w:val="24"/>
              </w:rPr>
              <w:t>учебного материала</w:t>
            </w:r>
            <w:r w:rsidRPr="00DF5993">
              <w:rPr>
                <w:rFonts w:ascii="Times New Roman" w:hAnsi="Times New Roman"/>
                <w:b/>
                <w:bCs/>
                <w:color w:val="0D0D0D"/>
              </w:rPr>
              <w:t>,</w:t>
            </w:r>
          </w:p>
          <w:p w14:paraId="2FCB2ABD" w14:textId="77777777" w:rsidR="00A4028A" w:rsidRPr="00DF5993" w:rsidRDefault="00A4028A" w:rsidP="00890F62">
            <w:pPr>
              <w:suppressAutoHyphens/>
              <w:spacing w:after="0" w:line="240" w:lineRule="auto"/>
              <w:jc w:val="center"/>
              <w:rPr>
                <w:rFonts w:ascii="Times New Roman" w:hAnsi="Times New Roman"/>
                <w:b/>
                <w:color w:val="0D0D0D"/>
              </w:rPr>
            </w:pPr>
            <w:r w:rsidRPr="00DF5993">
              <w:rPr>
                <w:rFonts w:ascii="Times New Roman" w:hAnsi="Times New Roman"/>
                <w:b/>
                <w:bCs/>
                <w:color w:val="0D0D0D"/>
              </w:rPr>
              <w:t>лабораторные работы и практические занятия, самостоятельная учебная работа обучающихся, курсовая работа (проект)</w:t>
            </w:r>
          </w:p>
        </w:tc>
        <w:tc>
          <w:tcPr>
            <w:tcW w:w="2410" w:type="dxa"/>
            <w:shd w:val="clear" w:color="auto" w:fill="FFFFFF"/>
            <w:vAlign w:val="center"/>
          </w:tcPr>
          <w:p w14:paraId="20336702" w14:textId="13A21CC4" w:rsidR="00A4028A" w:rsidRPr="00DF5993" w:rsidRDefault="00A4028A" w:rsidP="00890F62">
            <w:pPr>
              <w:spacing w:after="0"/>
              <w:jc w:val="center"/>
              <w:rPr>
                <w:rFonts w:ascii="Times New Roman" w:hAnsi="Times New Roman"/>
                <w:b/>
                <w:bCs/>
                <w:color w:val="0D0D0D"/>
              </w:rPr>
            </w:pPr>
            <w:r w:rsidRPr="00DF5993">
              <w:rPr>
                <w:rFonts w:ascii="Times New Roman" w:hAnsi="Times New Roman"/>
                <w:b/>
                <w:bCs/>
                <w:color w:val="0D0D0D"/>
              </w:rPr>
              <w:t>Объем, акад. ч. / в том числе в форме практической подготовки, акад. ч.</w:t>
            </w:r>
            <w:r w:rsidR="00AA3582" w:rsidRPr="00DF5993">
              <w:rPr>
                <w:rStyle w:val="ab"/>
                <w:rFonts w:ascii="Times New Roman" w:hAnsi="Times New Roman"/>
                <w:b/>
                <w:bCs/>
                <w:sz w:val="24"/>
                <w:szCs w:val="24"/>
              </w:rPr>
              <w:footnoteReference w:id="4"/>
            </w:r>
          </w:p>
        </w:tc>
        <w:tc>
          <w:tcPr>
            <w:tcW w:w="1843" w:type="dxa"/>
            <w:shd w:val="clear" w:color="auto" w:fill="FFFFFF"/>
            <w:vAlign w:val="center"/>
          </w:tcPr>
          <w:p w14:paraId="269201C5" w14:textId="5C4A6369" w:rsidR="00A4028A" w:rsidRPr="00DF5993" w:rsidRDefault="00A4028A" w:rsidP="00A4028A">
            <w:pPr>
              <w:spacing w:after="0"/>
              <w:jc w:val="center"/>
              <w:rPr>
                <w:rFonts w:ascii="Times New Roman" w:hAnsi="Times New Roman"/>
                <w:b/>
                <w:bCs/>
                <w:color w:val="0D0D0D"/>
              </w:rPr>
            </w:pPr>
            <w:r w:rsidRPr="00DF5993">
              <w:rPr>
                <w:rFonts w:ascii="Times New Roman" w:eastAsia="Calibri" w:hAnsi="Times New Roman"/>
                <w:b/>
                <w:bCs/>
                <w:sz w:val="24"/>
                <w:szCs w:val="24"/>
              </w:rPr>
              <w:t>Код ПК, ОК</w:t>
            </w:r>
          </w:p>
        </w:tc>
      </w:tr>
      <w:tr w:rsidR="00A4028A" w:rsidRPr="00DF5993" w14:paraId="337668B3" w14:textId="4A5A9FEF" w:rsidTr="00AA3582">
        <w:tc>
          <w:tcPr>
            <w:tcW w:w="2218" w:type="dxa"/>
            <w:shd w:val="clear" w:color="auto" w:fill="FFFFFF"/>
          </w:tcPr>
          <w:p w14:paraId="74C9724E"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8981" w:type="dxa"/>
            <w:gridSpan w:val="3"/>
            <w:shd w:val="clear" w:color="auto" w:fill="FFFFFF"/>
          </w:tcPr>
          <w:p w14:paraId="6F330FE5"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2410" w:type="dxa"/>
            <w:shd w:val="clear" w:color="auto" w:fill="FFFFFF"/>
          </w:tcPr>
          <w:p w14:paraId="14F5C43F"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3</w:t>
            </w:r>
          </w:p>
        </w:tc>
        <w:tc>
          <w:tcPr>
            <w:tcW w:w="1843" w:type="dxa"/>
            <w:shd w:val="clear" w:color="auto" w:fill="FFFFFF"/>
          </w:tcPr>
          <w:p w14:paraId="11B67B9A" w14:textId="77777777" w:rsidR="00A4028A" w:rsidRPr="00DF5993" w:rsidRDefault="00A4028A" w:rsidP="00890F62">
            <w:pPr>
              <w:spacing w:after="0" w:line="240" w:lineRule="auto"/>
              <w:jc w:val="center"/>
              <w:rPr>
                <w:rFonts w:ascii="Times New Roman" w:hAnsi="Times New Roman"/>
                <w:b/>
                <w:color w:val="0D0D0D"/>
              </w:rPr>
            </w:pPr>
          </w:p>
        </w:tc>
      </w:tr>
      <w:tr w:rsidR="00A4028A" w:rsidRPr="00DF5993" w14:paraId="2E29DB00" w14:textId="74FA75A2" w:rsidTr="00AA3582">
        <w:tc>
          <w:tcPr>
            <w:tcW w:w="11199" w:type="dxa"/>
            <w:gridSpan w:val="4"/>
            <w:shd w:val="clear" w:color="auto" w:fill="FFFFFF"/>
          </w:tcPr>
          <w:p w14:paraId="58974410" w14:textId="77777777" w:rsidR="00A4028A" w:rsidRPr="00DF5993" w:rsidRDefault="00A4028A" w:rsidP="00890F62">
            <w:pPr>
              <w:spacing w:after="0" w:line="240" w:lineRule="auto"/>
              <w:rPr>
                <w:rFonts w:ascii="Times New Roman" w:hAnsi="Times New Roman"/>
                <w:color w:val="0D0D0D"/>
              </w:rPr>
            </w:pPr>
            <w:r w:rsidRPr="00DF5993">
              <w:rPr>
                <w:rFonts w:ascii="Times New Roman" w:hAnsi="Times New Roman"/>
                <w:b/>
                <w:color w:val="0D0D0D"/>
              </w:rPr>
              <w:t>Раздел 1. Психологические основы планирования и организации общения детей дошкольного возраста</w:t>
            </w:r>
          </w:p>
        </w:tc>
        <w:tc>
          <w:tcPr>
            <w:tcW w:w="2410" w:type="dxa"/>
            <w:shd w:val="clear" w:color="auto" w:fill="FFFFFF"/>
          </w:tcPr>
          <w:p w14:paraId="3E1B08B5"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18/12</w:t>
            </w:r>
          </w:p>
        </w:tc>
        <w:tc>
          <w:tcPr>
            <w:tcW w:w="1843" w:type="dxa"/>
            <w:shd w:val="clear" w:color="auto" w:fill="FFFFFF"/>
          </w:tcPr>
          <w:p w14:paraId="477FB71F" w14:textId="77777777" w:rsidR="00A4028A" w:rsidRPr="00DF5993" w:rsidRDefault="00A4028A" w:rsidP="00890F62">
            <w:pPr>
              <w:spacing w:after="0" w:line="240" w:lineRule="auto"/>
              <w:jc w:val="center"/>
              <w:rPr>
                <w:rFonts w:ascii="Times New Roman" w:hAnsi="Times New Roman"/>
                <w:b/>
                <w:color w:val="0D0D0D"/>
              </w:rPr>
            </w:pPr>
          </w:p>
        </w:tc>
      </w:tr>
      <w:tr w:rsidR="00A4028A" w:rsidRPr="00DF5993" w14:paraId="673A81DF" w14:textId="77777777" w:rsidTr="00AA3582">
        <w:tc>
          <w:tcPr>
            <w:tcW w:w="11199" w:type="dxa"/>
            <w:gridSpan w:val="4"/>
            <w:shd w:val="clear" w:color="auto" w:fill="FFFFFF"/>
          </w:tcPr>
          <w:p w14:paraId="4AAB378A" w14:textId="77777777" w:rsidR="00A4028A" w:rsidRPr="00DF5993" w:rsidRDefault="00A4028A" w:rsidP="00265F79">
            <w:pPr>
              <w:spacing w:after="0" w:line="240" w:lineRule="auto"/>
              <w:rPr>
                <w:rFonts w:ascii="Times New Roman" w:hAnsi="Times New Roman"/>
                <w:b/>
                <w:color w:val="0D0D0D"/>
              </w:rPr>
            </w:pPr>
            <w:r w:rsidRPr="00DF5993">
              <w:rPr>
                <w:rFonts w:ascii="Times New Roman" w:hAnsi="Times New Roman"/>
                <w:b/>
                <w:color w:val="0D0D0D"/>
              </w:rPr>
              <w:t>МДК 02.01. Психолого-педагогические основы организации общения детей раннего и дошкольного возраста</w:t>
            </w:r>
          </w:p>
        </w:tc>
        <w:tc>
          <w:tcPr>
            <w:tcW w:w="2410" w:type="dxa"/>
            <w:shd w:val="clear" w:color="auto" w:fill="FFFFFF"/>
          </w:tcPr>
          <w:p w14:paraId="257E7BC8" w14:textId="46799547" w:rsidR="00A4028A" w:rsidRPr="00DF5993" w:rsidRDefault="00A4028A" w:rsidP="00265F79">
            <w:pPr>
              <w:spacing w:after="0" w:line="240" w:lineRule="auto"/>
              <w:jc w:val="center"/>
              <w:rPr>
                <w:rFonts w:ascii="Times New Roman" w:hAnsi="Times New Roman"/>
                <w:b/>
                <w:color w:val="0D0D0D"/>
              </w:rPr>
            </w:pPr>
            <w:r w:rsidRPr="00DF5993">
              <w:rPr>
                <w:rFonts w:ascii="Times New Roman" w:hAnsi="Times New Roman"/>
                <w:b/>
                <w:color w:val="0D0D0D"/>
              </w:rPr>
              <w:t>18/12</w:t>
            </w:r>
          </w:p>
        </w:tc>
        <w:tc>
          <w:tcPr>
            <w:tcW w:w="1843" w:type="dxa"/>
            <w:shd w:val="clear" w:color="auto" w:fill="FFFFFF"/>
          </w:tcPr>
          <w:p w14:paraId="005F688C" w14:textId="77777777" w:rsidR="00A4028A" w:rsidRPr="00DF5993" w:rsidRDefault="00A4028A" w:rsidP="00265F79">
            <w:pPr>
              <w:spacing w:after="0" w:line="240" w:lineRule="auto"/>
              <w:jc w:val="center"/>
              <w:rPr>
                <w:rFonts w:ascii="Times New Roman" w:hAnsi="Times New Roman"/>
                <w:b/>
                <w:color w:val="0D0D0D"/>
              </w:rPr>
            </w:pPr>
          </w:p>
        </w:tc>
      </w:tr>
      <w:tr w:rsidR="00C7099C" w:rsidRPr="00DF5993" w14:paraId="21FF9B52" w14:textId="09A0F010" w:rsidTr="00AA3582">
        <w:tc>
          <w:tcPr>
            <w:tcW w:w="2218" w:type="dxa"/>
            <w:vMerge w:val="restart"/>
            <w:shd w:val="clear" w:color="auto" w:fill="FFFFFF"/>
          </w:tcPr>
          <w:p w14:paraId="16C36146" w14:textId="77777777" w:rsidR="00C7099C" w:rsidRPr="00DF5993" w:rsidRDefault="00C7099C" w:rsidP="00890F62">
            <w:pPr>
              <w:tabs>
                <w:tab w:val="left" w:pos="460"/>
              </w:tabs>
              <w:spacing w:after="0" w:line="240" w:lineRule="auto"/>
              <w:rPr>
                <w:rFonts w:ascii="Times New Roman" w:hAnsi="Times New Roman"/>
                <w:b/>
                <w:color w:val="0D0D0D"/>
              </w:rPr>
            </w:pPr>
            <w:r w:rsidRPr="00DF5993">
              <w:rPr>
                <w:rFonts w:ascii="Times New Roman" w:hAnsi="Times New Roman"/>
                <w:b/>
                <w:color w:val="0D0D0D"/>
              </w:rPr>
              <w:t>Тема 1.1. Психологические особенности общения детей раннего возраста</w:t>
            </w:r>
          </w:p>
        </w:tc>
        <w:tc>
          <w:tcPr>
            <w:tcW w:w="8981" w:type="dxa"/>
            <w:gridSpan w:val="3"/>
            <w:shd w:val="clear" w:color="auto" w:fill="FFFFFF"/>
            <w:vAlign w:val="center"/>
          </w:tcPr>
          <w:p w14:paraId="60777ED6" w14:textId="77777777" w:rsidR="00C7099C" w:rsidRPr="00DF5993" w:rsidRDefault="00C7099C" w:rsidP="00890F62">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6349D1B9" w14:textId="4CEBDDE0" w:rsidR="00C7099C" w:rsidRPr="00DF5993" w:rsidRDefault="00C7099C" w:rsidP="00890F6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7E265A71" w14:textId="77777777" w:rsidR="00C7099C" w:rsidRPr="00DF5993" w:rsidRDefault="00C7099C" w:rsidP="00890F62">
            <w:pPr>
              <w:spacing w:after="0" w:line="240" w:lineRule="auto"/>
              <w:jc w:val="center"/>
              <w:rPr>
                <w:rFonts w:ascii="Times New Roman" w:hAnsi="Times New Roman"/>
                <w:b/>
                <w:color w:val="0D0D0D"/>
              </w:rPr>
            </w:pPr>
          </w:p>
        </w:tc>
      </w:tr>
      <w:tr w:rsidR="00C7099C" w:rsidRPr="00DF5993" w14:paraId="7E7D720E" w14:textId="2068AFF1" w:rsidTr="00AA3582">
        <w:trPr>
          <w:trHeight w:val="722"/>
        </w:trPr>
        <w:tc>
          <w:tcPr>
            <w:tcW w:w="2218" w:type="dxa"/>
            <w:vMerge/>
            <w:shd w:val="clear" w:color="auto" w:fill="FFFFFF"/>
          </w:tcPr>
          <w:p w14:paraId="65F66EF4" w14:textId="77777777" w:rsidR="00C7099C" w:rsidRPr="00DF5993" w:rsidRDefault="00C7099C"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669A25A4" w14:textId="4160A0A8" w:rsidR="00C7099C" w:rsidRPr="00DF5993" w:rsidRDefault="00C7099C" w:rsidP="00890F62">
            <w:pPr>
              <w:pStyle w:val="ad"/>
              <w:spacing w:before="0" w:after="0"/>
              <w:ind w:left="0"/>
              <w:jc w:val="both"/>
              <w:rPr>
                <w:color w:val="0D0D0D"/>
                <w:sz w:val="22"/>
                <w:szCs w:val="22"/>
              </w:rPr>
            </w:pPr>
            <w:r w:rsidRPr="00DF5993">
              <w:rPr>
                <w:color w:val="0D0D0D"/>
                <w:sz w:val="22"/>
                <w:szCs w:val="22"/>
              </w:rPr>
              <w:t>Становление потребности в общении детей раннего возраста со сверстниками.</w:t>
            </w:r>
            <w:r w:rsidRPr="00DF5993">
              <w:rPr>
                <w:color w:val="0D0D0D"/>
                <w:sz w:val="22"/>
                <w:szCs w:val="22"/>
                <w:lang w:val="ru-RU"/>
              </w:rPr>
              <w:t xml:space="preserve"> </w:t>
            </w:r>
            <w:r w:rsidRPr="00DF5993">
              <w:rPr>
                <w:color w:val="0D0D0D"/>
                <w:sz w:val="22"/>
                <w:szCs w:val="22"/>
              </w:rPr>
              <w:t>Отношение детей раннего возраста к сверстнику.</w:t>
            </w:r>
            <w:r w:rsidRPr="00DF5993">
              <w:rPr>
                <w:color w:val="0D0D0D"/>
                <w:sz w:val="22"/>
                <w:szCs w:val="22"/>
                <w:lang w:val="ru-RU"/>
              </w:rPr>
              <w:t xml:space="preserve"> </w:t>
            </w:r>
            <w:r w:rsidRPr="00DF5993">
              <w:rPr>
                <w:color w:val="0D0D0D"/>
                <w:sz w:val="22"/>
                <w:szCs w:val="22"/>
              </w:rPr>
              <w:t>Специфика общения детей раннего возраста. Роль взрослого в становлении общения ребенка раннего возраста со сверстником.</w:t>
            </w:r>
          </w:p>
        </w:tc>
        <w:tc>
          <w:tcPr>
            <w:tcW w:w="2410" w:type="dxa"/>
            <w:vMerge/>
            <w:shd w:val="clear" w:color="auto" w:fill="FFFFFF"/>
            <w:vAlign w:val="center"/>
          </w:tcPr>
          <w:p w14:paraId="42A2E6CF" w14:textId="11964543" w:rsidR="00C7099C" w:rsidRPr="00DF5993" w:rsidRDefault="00C7099C" w:rsidP="00890F62">
            <w:pPr>
              <w:spacing w:after="0" w:line="240" w:lineRule="auto"/>
              <w:jc w:val="center"/>
              <w:rPr>
                <w:rFonts w:ascii="Times New Roman" w:hAnsi="Times New Roman"/>
                <w:color w:val="0D0D0D"/>
              </w:rPr>
            </w:pPr>
          </w:p>
        </w:tc>
        <w:tc>
          <w:tcPr>
            <w:tcW w:w="1843" w:type="dxa"/>
            <w:shd w:val="clear" w:color="auto" w:fill="FFFFFF"/>
          </w:tcPr>
          <w:p w14:paraId="68239859" w14:textId="77777777" w:rsidR="00C7099C" w:rsidRPr="00DF5993" w:rsidRDefault="00226C08" w:rsidP="00890F62">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6B327303" w14:textId="7956CBC3" w:rsidR="009A0574" w:rsidRPr="00DF5993" w:rsidRDefault="00226C08" w:rsidP="009A0574">
            <w:pPr>
              <w:spacing w:after="0" w:line="240" w:lineRule="auto"/>
              <w:jc w:val="center"/>
              <w:rPr>
                <w:rFonts w:ascii="Times New Roman" w:hAnsi="Times New Roman"/>
                <w:color w:val="0D0D0D"/>
              </w:rPr>
            </w:pPr>
            <w:r w:rsidRPr="00DF5993">
              <w:rPr>
                <w:rFonts w:ascii="Times New Roman" w:hAnsi="Times New Roman"/>
                <w:color w:val="0D0D0D"/>
              </w:rPr>
              <w:t>ОК</w:t>
            </w:r>
            <w:r w:rsidR="009A0574" w:rsidRPr="00DF5993">
              <w:rPr>
                <w:rFonts w:ascii="Times New Roman" w:hAnsi="Times New Roman"/>
                <w:color w:val="0D0D0D"/>
              </w:rPr>
              <w:t xml:space="preserve"> 01, ОК 02, ОК 04, ОК 05, ОК 06, ОК 07, ОК 08, ОК 09</w:t>
            </w:r>
          </w:p>
        </w:tc>
      </w:tr>
      <w:tr w:rsidR="00C7099C" w:rsidRPr="00DF5993" w14:paraId="1C38217A" w14:textId="0973185A" w:rsidTr="00AA3582">
        <w:tc>
          <w:tcPr>
            <w:tcW w:w="2218" w:type="dxa"/>
            <w:vMerge w:val="restart"/>
            <w:shd w:val="clear" w:color="auto" w:fill="FFFFFF"/>
          </w:tcPr>
          <w:p w14:paraId="2D8D81A4" w14:textId="77777777" w:rsidR="00C7099C" w:rsidRPr="00DF5993" w:rsidRDefault="00C7099C" w:rsidP="00890F62">
            <w:pPr>
              <w:tabs>
                <w:tab w:val="left" w:pos="460"/>
              </w:tabs>
              <w:spacing w:after="0" w:line="240" w:lineRule="auto"/>
              <w:rPr>
                <w:rFonts w:ascii="Times New Roman" w:hAnsi="Times New Roman"/>
                <w:b/>
                <w:color w:val="0D0D0D"/>
              </w:rPr>
            </w:pPr>
            <w:r w:rsidRPr="00DF5993">
              <w:rPr>
                <w:rFonts w:ascii="Times New Roman" w:hAnsi="Times New Roman"/>
                <w:b/>
                <w:color w:val="0D0D0D"/>
              </w:rPr>
              <w:t>Тема 1.2.</w:t>
            </w:r>
            <w:r w:rsidRPr="00DF5993">
              <w:rPr>
                <w:rFonts w:ascii="Times New Roman" w:hAnsi="Times New Roman"/>
                <w:color w:val="0D0D0D"/>
              </w:rPr>
              <w:t xml:space="preserve"> </w:t>
            </w:r>
            <w:r w:rsidRPr="00DF5993">
              <w:rPr>
                <w:rFonts w:ascii="Times New Roman" w:hAnsi="Times New Roman"/>
                <w:b/>
                <w:color w:val="0D0D0D"/>
              </w:rPr>
              <w:t>Особенности общения с детьми раннего возраста.</w:t>
            </w:r>
          </w:p>
        </w:tc>
        <w:tc>
          <w:tcPr>
            <w:tcW w:w="8981" w:type="dxa"/>
            <w:gridSpan w:val="3"/>
            <w:shd w:val="clear" w:color="auto" w:fill="FFFFFF"/>
            <w:vAlign w:val="center"/>
          </w:tcPr>
          <w:p w14:paraId="28B3427A" w14:textId="77777777" w:rsidR="00C7099C" w:rsidRPr="00DF5993" w:rsidRDefault="00C7099C" w:rsidP="00890F62">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000A0A41" w14:textId="705CF448" w:rsidR="00C7099C" w:rsidRPr="00DF5993" w:rsidRDefault="00C7099C" w:rsidP="00890F6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1F79FBA8" w14:textId="77777777" w:rsidR="00C7099C" w:rsidRPr="00DF5993" w:rsidRDefault="00C7099C" w:rsidP="00890F62">
            <w:pPr>
              <w:spacing w:after="0" w:line="240" w:lineRule="auto"/>
              <w:jc w:val="center"/>
              <w:rPr>
                <w:rFonts w:ascii="Times New Roman" w:hAnsi="Times New Roman"/>
                <w:b/>
                <w:color w:val="0D0D0D"/>
              </w:rPr>
            </w:pPr>
          </w:p>
        </w:tc>
      </w:tr>
      <w:tr w:rsidR="00C7099C" w:rsidRPr="00DF5993" w14:paraId="2EDAF46D" w14:textId="25B81009" w:rsidTr="00AA3582">
        <w:trPr>
          <w:trHeight w:val="584"/>
        </w:trPr>
        <w:tc>
          <w:tcPr>
            <w:tcW w:w="2218" w:type="dxa"/>
            <w:vMerge/>
            <w:shd w:val="clear" w:color="auto" w:fill="FFFFFF"/>
          </w:tcPr>
          <w:p w14:paraId="30691233" w14:textId="77777777" w:rsidR="00C7099C" w:rsidRPr="00DF5993" w:rsidRDefault="00C7099C"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9EBFD94" w14:textId="77777777" w:rsidR="00C7099C" w:rsidRPr="00DF5993" w:rsidRDefault="00C7099C" w:rsidP="00890F62">
            <w:pPr>
              <w:pStyle w:val="ad"/>
              <w:spacing w:before="0" w:after="0"/>
              <w:ind w:left="0"/>
              <w:jc w:val="both"/>
              <w:rPr>
                <w:color w:val="0D0D0D"/>
                <w:sz w:val="22"/>
                <w:szCs w:val="22"/>
              </w:rPr>
            </w:pPr>
            <w:r w:rsidRPr="00DF5993">
              <w:rPr>
                <w:color w:val="0D0D0D"/>
                <w:sz w:val="22"/>
                <w:szCs w:val="22"/>
              </w:rPr>
              <w:t>Предметно-опосредованное общение ребенка раннего возраста со взрослым.</w:t>
            </w:r>
            <w:r w:rsidRPr="00DF5993">
              <w:rPr>
                <w:color w:val="0D0D0D"/>
                <w:sz w:val="22"/>
                <w:szCs w:val="22"/>
                <w:lang w:val="ru-RU"/>
              </w:rPr>
              <w:t xml:space="preserve"> </w:t>
            </w:r>
            <w:r w:rsidRPr="00DF5993">
              <w:rPr>
                <w:color w:val="0D0D0D"/>
                <w:sz w:val="22"/>
                <w:szCs w:val="22"/>
              </w:rPr>
              <w:t>Формы общения ребенка раннего возраста со взрослым.</w:t>
            </w:r>
            <w:r w:rsidRPr="00DF5993">
              <w:rPr>
                <w:color w:val="0D0D0D"/>
                <w:sz w:val="22"/>
                <w:szCs w:val="22"/>
                <w:lang w:val="ru-RU"/>
              </w:rPr>
              <w:t xml:space="preserve"> </w:t>
            </w:r>
            <w:r w:rsidRPr="00DF5993">
              <w:rPr>
                <w:color w:val="0D0D0D"/>
                <w:sz w:val="22"/>
                <w:szCs w:val="22"/>
              </w:rPr>
              <w:t>Педагогическое общение воспитателя с детьми раннего возраста.</w:t>
            </w:r>
            <w:r w:rsidRPr="00DF5993">
              <w:rPr>
                <w:color w:val="0D0D0D"/>
                <w:sz w:val="22"/>
                <w:szCs w:val="22"/>
                <w:lang w:val="ru-RU"/>
              </w:rPr>
              <w:t xml:space="preserve"> </w:t>
            </w:r>
            <w:r w:rsidRPr="00DF5993">
              <w:rPr>
                <w:color w:val="0D0D0D"/>
                <w:sz w:val="22"/>
                <w:szCs w:val="22"/>
              </w:rPr>
              <w:t>Модель общения воспитателя с детьми раннего возраста.</w:t>
            </w:r>
            <w:r w:rsidRPr="00DF5993">
              <w:rPr>
                <w:color w:val="0D0D0D"/>
                <w:sz w:val="22"/>
                <w:szCs w:val="22"/>
                <w:lang w:val="ru-RU"/>
              </w:rPr>
              <w:t xml:space="preserve"> </w:t>
            </w:r>
            <w:r w:rsidRPr="00DF5993">
              <w:rPr>
                <w:color w:val="0D0D0D"/>
                <w:sz w:val="22"/>
                <w:szCs w:val="22"/>
              </w:rPr>
              <w:t>Использование вербальных и невербальных средств стимулирования и поддержки детей, испытывающих затруднения в общении.</w:t>
            </w:r>
          </w:p>
        </w:tc>
        <w:tc>
          <w:tcPr>
            <w:tcW w:w="2410" w:type="dxa"/>
            <w:vMerge/>
            <w:shd w:val="clear" w:color="auto" w:fill="FFFFFF"/>
          </w:tcPr>
          <w:p w14:paraId="7D6BE271" w14:textId="1B719B3B" w:rsidR="00C7099C" w:rsidRPr="00DF5993" w:rsidRDefault="00C7099C" w:rsidP="00890F62">
            <w:pPr>
              <w:spacing w:after="0" w:line="240" w:lineRule="auto"/>
              <w:jc w:val="center"/>
              <w:rPr>
                <w:rFonts w:ascii="Times New Roman" w:hAnsi="Times New Roman"/>
                <w:color w:val="0D0D0D"/>
              </w:rPr>
            </w:pPr>
          </w:p>
        </w:tc>
        <w:tc>
          <w:tcPr>
            <w:tcW w:w="1843" w:type="dxa"/>
            <w:shd w:val="clear" w:color="auto" w:fill="FFFFFF"/>
          </w:tcPr>
          <w:p w14:paraId="2DCE1A2A" w14:textId="77777777" w:rsidR="00F50B61" w:rsidRPr="00DF5993" w:rsidRDefault="00F50B61" w:rsidP="00F50B61">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214BDEFF" w14:textId="56CE9765" w:rsidR="00C7099C" w:rsidRPr="00DF5993" w:rsidRDefault="00F50B61" w:rsidP="00F50B61">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A4028A" w:rsidRPr="00DF5993" w14:paraId="33227363" w14:textId="76B6992D" w:rsidTr="00AA3582">
        <w:tc>
          <w:tcPr>
            <w:tcW w:w="2218" w:type="dxa"/>
            <w:vMerge/>
            <w:shd w:val="clear" w:color="auto" w:fill="FFFFFF"/>
          </w:tcPr>
          <w:p w14:paraId="20DFB851" w14:textId="77777777" w:rsidR="00A4028A" w:rsidRPr="00DF5993" w:rsidRDefault="00A4028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1AEB02D" w14:textId="77777777" w:rsidR="00A4028A" w:rsidRPr="00DF5993" w:rsidRDefault="00A4028A" w:rsidP="00890F62">
            <w:pPr>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65A98364"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1843" w:type="dxa"/>
            <w:shd w:val="clear" w:color="auto" w:fill="FFFFFF"/>
          </w:tcPr>
          <w:p w14:paraId="561F4A8F" w14:textId="77777777" w:rsidR="00A4028A" w:rsidRPr="00DF5993" w:rsidRDefault="00A4028A" w:rsidP="00890F62">
            <w:pPr>
              <w:spacing w:after="0" w:line="240" w:lineRule="auto"/>
              <w:jc w:val="center"/>
              <w:rPr>
                <w:rFonts w:ascii="Times New Roman" w:hAnsi="Times New Roman"/>
                <w:b/>
                <w:color w:val="0D0D0D"/>
              </w:rPr>
            </w:pPr>
          </w:p>
        </w:tc>
      </w:tr>
      <w:tr w:rsidR="00A4028A" w:rsidRPr="00DF5993" w14:paraId="13CB2AEC" w14:textId="097C297E" w:rsidTr="00AA3582">
        <w:tc>
          <w:tcPr>
            <w:tcW w:w="2218" w:type="dxa"/>
            <w:vMerge/>
            <w:shd w:val="clear" w:color="auto" w:fill="FFFFFF"/>
          </w:tcPr>
          <w:p w14:paraId="4BB1718F" w14:textId="77777777" w:rsidR="00A4028A" w:rsidRPr="00DF5993" w:rsidRDefault="00A4028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B51F645" w14:textId="35786B9F" w:rsidR="00A4028A" w:rsidRPr="00DF5993" w:rsidRDefault="00A4028A"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w:t>
            </w:r>
            <w:r w:rsidRPr="00DF5993">
              <w:rPr>
                <w:rFonts w:ascii="Times New Roman" w:hAnsi="Times New Roman"/>
                <w:color w:val="0D0D0D"/>
              </w:rPr>
              <w:t xml:space="preserve"> Разработка моделей общения ребенка раннего (дошкольного) возраста с воспитателем.</w:t>
            </w:r>
          </w:p>
        </w:tc>
        <w:tc>
          <w:tcPr>
            <w:tcW w:w="2410" w:type="dxa"/>
            <w:shd w:val="clear" w:color="auto" w:fill="FFFFFF"/>
          </w:tcPr>
          <w:p w14:paraId="22618F82" w14:textId="77777777" w:rsidR="00A4028A" w:rsidRPr="00DF5993" w:rsidRDefault="00A4028A" w:rsidP="00890F6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shd w:val="clear" w:color="auto" w:fill="FFFFFF"/>
          </w:tcPr>
          <w:p w14:paraId="1C5F81B8" w14:textId="77777777" w:rsidR="00F50B61" w:rsidRPr="00DF5993" w:rsidRDefault="00F50B61" w:rsidP="00F50B61">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7B507C92" w14:textId="1700207A" w:rsidR="00A4028A" w:rsidRPr="00DF5993" w:rsidRDefault="00F50B61" w:rsidP="00F50B61">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C7099C" w:rsidRPr="00DF5993" w14:paraId="2381B91D" w14:textId="59C7D6E9" w:rsidTr="00AA3582">
        <w:tc>
          <w:tcPr>
            <w:tcW w:w="2218" w:type="dxa"/>
            <w:vMerge w:val="restart"/>
            <w:shd w:val="clear" w:color="auto" w:fill="FFFFFF"/>
          </w:tcPr>
          <w:p w14:paraId="743A5827" w14:textId="77777777" w:rsidR="00C7099C" w:rsidRPr="00DF5993" w:rsidRDefault="00C7099C" w:rsidP="00890F62">
            <w:pPr>
              <w:tabs>
                <w:tab w:val="left" w:pos="460"/>
              </w:tabs>
              <w:spacing w:after="0" w:line="240" w:lineRule="auto"/>
              <w:rPr>
                <w:rFonts w:ascii="Times New Roman" w:hAnsi="Times New Roman"/>
                <w:b/>
                <w:color w:val="0D0D0D"/>
              </w:rPr>
            </w:pPr>
            <w:r w:rsidRPr="00DF5993">
              <w:rPr>
                <w:rFonts w:ascii="Times New Roman" w:hAnsi="Times New Roman"/>
                <w:b/>
                <w:color w:val="0D0D0D"/>
              </w:rPr>
              <w:t>Тема 1.3.</w:t>
            </w:r>
            <w:r w:rsidRPr="00DF5993">
              <w:rPr>
                <w:rFonts w:ascii="Times New Roman" w:hAnsi="Times New Roman"/>
                <w:color w:val="0D0D0D"/>
              </w:rPr>
              <w:t xml:space="preserve"> </w:t>
            </w:r>
            <w:r w:rsidRPr="00DF5993">
              <w:rPr>
                <w:rFonts w:ascii="Times New Roman" w:hAnsi="Times New Roman"/>
                <w:b/>
                <w:color w:val="0D0D0D"/>
              </w:rPr>
              <w:t>Психологические особенности общения детей дошкольного возраста</w:t>
            </w:r>
          </w:p>
        </w:tc>
        <w:tc>
          <w:tcPr>
            <w:tcW w:w="8981" w:type="dxa"/>
            <w:gridSpan w:val="3"/>
            <w:shd w:val="clear" w:color="auto" w:fill="FFFFFF"/>
            <w:vAlign w:val="center"/>
          </w:tcPr>
          <w:p w14:paraId="7D54C7C0" w14:textId="77777777" w:rsidR="00C7099C" w:rsidRPr="00DF5993" w:rsidRDefault="00C7099C" w:rsidP="00890F62">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38800D0F" w14:textId="2C38FE87" w:rsidR="00C7099C" w:rsidRPr="00DF5993" w:rsidRDefault="00C7099C" w:rsidP="00890F6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628C9BCF" w14:textId="77777777" w:rsidR="00C7099C" w:rsidRPr="00DF5993" w:rsidRDefault="00C7099C" w:rsidP="00890F62">
            <w:pPr>
              <w:spacing w:after="0" w:line="240" w:lineRule="auto"/>
              <w:jc w:val="center"/>
              <w:rPr>
                <w:rFonts w:ascii="Times New Roman" w:hAnsi="Times New Roman"/>
                <w:b/>
                <w:color w:val="0D0D0D"/>
              </w:rPr>
            </w:pPr>
          </w:p>
        </w:tc>
      </w:tr>
      <w:tr w:rsidR="00C7099C" w:rsidRPr="00DF5993" w14:paraId="04121722" w14:textId="47423502" w:rsidTr="00AA3582">
        <w:trPr>
          <w:trHeight w:val="524"/>
        </w:trPr>
        <w:tc>
          <w:tcPr>
            <w:tcW w:w="2218" w:type="dxa"/>
            <w:vMerge/>
            <w:shd w:val="clear" w:color="auto" w:fill="FFFFFF"/>
          </w:tcPr>
          <w:p w14:paraId="42A75E02" w14:textId="77777777" w:rsidR="00C7099C" w:rsidRPr="00DF5993" w:rsidRDefault="00C7099C"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29CE4FB7" w14:textId="77777777" w:rsidR="00C7099C" w:rsidRPr="00DF5993" w:rsidRDefault="00C7099C" w:rsidP="00890F62">
            <w:pPr>
              <w:spacing w:after="0" w:line="240" w:lineRule="auto"/>
              <w:jc w:val="both"/>
              <w:rPr>
                <w:rFonts w:ascii="Times New Roman" w:hAnsi="Times New Roman"/>
                <w:color w:val="0D0D0D"/>
              </w:rPr>
            </w:pPr>
            <w:r w:rsidRPr="00DF5993">
              <w:rPr>
                <w:rFonts w:ascii="Times New Roman" w:hAnsi="Times New Roman"/>
                <w:color w:val="0D0D0D"/>
              </w:rPr>
              <w:t>Внеситуативные формы общения дошкольника со взрослыми. Особенности общения дошкольников со сверстниками. Развитие общения со сверстниками в дошкольном возрасте. Проблемные формы отношения дошкольника к сверстникам.</w:t>
            </w:r>
          </w:p>
        </w:tc>
        <w:tc>
          <w:tcPr>
            <w:tcW w:w="2410" w:type="dxa"/>
            <w:vMerge/>
            <w:shd w:val="clear" w:color="auto" w:fill="FFFFFF"/>
          </w:tcPr>
          <w:p w14:paraId="6AD4E2EA" w14:textId="5F35C0F9" w:rsidR="00C7099C" w:rsidRPr="00DF5993" w:rsidRDefault="00C7099C" w:rsidP="00890F62">
            <w:pPr>
              <w:spacing w:after="0" w:line="240" w:lineRule="auto"/>
              <w:jc w:val="center"/>
              <w:rPr>
                <w:rFonts w:ascii="Times New Roman" w:hAnsi="Times New Roman"/>
                <w:color w:val="0D0D0D"/>
              </w:rPr>
            </w:pPr>
          </w:p>
        </w:tc>
        <w:tc>
          <w:tcPr>
            <w:tcW w:w="1843" w:type="dxa"/>
            <w:shd w:val="clear" w:color="auto" w:fill="FFFFFF"/>
          </w:tcPr>
          <w:p w14:paraId="30EA8A9F" w14:textId="77777777" w:rsidR="00F50B61" w:rsidRPr="00DF5993" w:rsidRDefault="00F50B61" w:rsidP="00F50B61">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51F85B47" w14:textId="30D4C077" w:rsidR="00C7099C" w:rsidRPr="00DF5993" w:rsidRDefault="00F50B61" w:rsidP="00F50B61">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A4028A" w:rsidRPr="00DF5993" w14:paraId="67372918" w14:textId="3FD28C8F" w:rsidTr="00AA3582">
        <w:tc>
          <w:tcPr>
            <w:tcW w:w="2218" w:type="dxa"/>
            <w:vMerge/>
            <w:shd w:val="clear" w:color="auto" w:fill="FFFFFF"/>
          </w:tcPr>
          <w:p w14:paraId="450E2B06" w14:textId="77777777" w:rsidR="00A4028A" w:rsidRPr="00DF5993" w:rsidRDefault="00A4028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B955D72" w14:textId="77777777" w:rsidR="00A4028A" w:rsidRPr="00DF5993" w:rsidRDefault="00A4028A" w:rsidP="00890F62">
            <w:pPr>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3C2EB734"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1843" w:type="dxa"/>
            <w:shd w:val="clear" w:color="auto" w:fill="FFFFFF"/>
          </w:tcPr>
          <w:p w14:paraId="0B6714A8" w14:textId="77777777" w:rsidR="00A4028A" w:rsidRPr="00DF5993" w:rsidRDefault="00A4028A" w:rsidP="00890F62">
            <w:pPr>
              <w:spacing w:after="0" w:line="240" w:lineRule="auto"/>
              <w:jc w:val="center"/>
              <w:rPr>
                <w:rFonts w:ascii="Times New Roman" w:hAnsi="Times New Roman"/>
                <w:b/>
                <w:color w:val="0D0D0D"/>
              </w:rPr>
            </w:pPr>
          </w:p>
        </w:tc>
      </w:tr>
      <w:tr w:rsidR="00F50B61" w:rsidRPr="00DF5993" w14:paraId="2B829C7E" w14:textId="0C90282F" w:rsidTr="00AA3582">
        <w:trPr>
          <w:trHeight w:val="70"/>
        </w:trPr>
        <w:tc>
          <w:tcPr>
            <w:tcW w:w="2218" w:type="dxa"/>
            <w:vMerge/>
            <w:shd w:val="clear" w:color="auto" w:fill="FFFFFF"/>
          </w:tcPr>
          <w:p w14:paraId="4A306A70" w14:textId="77777777" w:rsidR="00F50B61" w:rsidRPr="00DF5993" w:rsidRDefault="00F50B6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E703A08" w14:textId="77777777" w:rsidR="00F50B61" w:rsidRPr="00DF5993" w:rsidRDefault="00F50B61" w:rsidP="00890F62">
            <w:pPr>
              <w:spacing w:after="0" w:line="240" w:lineRule="auto"/>
              <w:jc w:val="both"/>
              <w:rPr>
                <w:rFonts w:ascii="Times New Roman" w:hAnsi="Times New Roman"/>
                <w:color w:val="0D0D0D"/>
              </w:rPr>
            </w:pPr>
            <w:r w:rsidRPr="00DF5993">
              <w:rPr>
                <w:rFonts w:ascii="Times New Roman" w:hAnsi="Times New Roman"/>
                <w:b/>
                <w:color w:val="0D0D0D"/>
              </w:rPr>
              <w:t xml:space="preserve">Практическое занятие 2. </w:t>
            </w:r>
            <w:r w:rsidRPr="00DF5993">
              <w:rPr>
                <w:rFonts w:ascii="Times New Roman" w:hAnsi="Times New Roman"/>
                <w:color w:val="0D0D0D"/>
              </w:rPr>
              <w:t>Определение специфики общения детей дошкольного возраста с воспитателем в процессе наблюдения.</w:t>
            </w:r>
          </w:p>
        </w:tc>
        <w:tc>
          <w:tcPr>
            <w:tcW w:w="2410" w:type="dxa"/>
            <w:shd w:val="clear" w:color="auto" w:fill="FFFFFF"/>
          </w:tcPr>
          <w:p w14:paraId="726F1B98" w14:textId="77777777" w:rsidR="00F50B61" w:rsidRPr="00DF5993" w:rsidRDefault="00F50B61" w:rsidP="00890F6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val="restart"/>
            <w:shd w:val="clear" w:color="auto" w:fill="FFFFFF"/>
          </w:tcPr>
          <w:p w14:paraId="3295FF0E" w14:textId="77777777" w:rsidR="00F50B61" w:rsidRPr="00DF5993" w:rsidRDefault="00F50B61" w:rsidP="00F50B61">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11623A91" w14:textId="3F668152" w:rsidR="00F50B61" w:rsidRPr="00DF5993" w:rsidRDefault="00F50B61" w:rsidP="00F50B61">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F50B61" w:rsidRPr="00DF5993" w14:paraId="1D7BB26A" w14:textId="006D7597" w:rsidTr="00AA3582">
        <w:trPr>
          <w:trHeight w:val="86"/>
        </w:trPr>
        <w:tc>
          <w:tcPr>
            <w:tcW w:w="2218" w:type="dxa"/>
            <w:vMerge/>
            <w:shd w:val="clear" w:color="auto" w:fill="FFFFFF"/>
          </w:tcPr>
          <w:p w14:paraId="4CBA546E" w14:textId="77777777" w:rsidR="00F50B61" w:rsidRPr="00DF5993" w:rsidRDefault="00F50B6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B67EC22" w14:textId="2885DDAD" w:rsidR="00F50B61" w:rsidRPr="00DF5993" w:rsidRDefault="00F50B61"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3.</w:t>
            </w:r>
            <w:r w:rsidRPr="00DF5993">
              <w:rPr>
                <w:rFonts w:ascii="Times New Roman" w:hAnsi="Times New Roman"/>
                <w:color w:val="0D0D0D"/>
              </w:rPr>
              <w:t xml:space="preserve"> Разработка программы по формированию доброжелательного отношения дошкольника к сверстникам.</w:t>
            </w:r>
          </w:p>
        </w:tc>
        <w:tc>
          <w:tcPr>
            <w:tcW w:w="2410" w:type="dxa"/>
            <w:shd w:val="clear" w:color="auto" w:fill="FFFFFF"/>
          </w:tcPr>
          <w:p w14:paraId="6CDAB5C2" w14:textId="77777777" w:rsidR="00F50B61" w:rsidRPr="00DF5993" w:rsidRDefault="00F50B61" w:rsidP="00890F6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0244DC14" w14:textId="77777777" w:rsidR="00F50B61" w:rsidRPr="00DF5993" w:rsidRDefault="00F50B61" w:rsidP="00890F62">
            <w:pPr>
              <w:spacing w:after="0" w:line="240" w:lineRule="auto"/>
              <w:jc w:val="center"/>
              <w:rPr>
                <w:rFonts w:ascii="Times New Roman" w:hAnsi="Times New Roman"/>
                <w:color w:val="0D0D0D"/>
              </w:rPr>
            </w:pPr>
          </w:p>
        </w:tc>
      </w:tr>
      <w:tr w:rsidR="001D0771" w:rsidRPr="00DF5993" w14:paraId="25ADEA33" w14:textId="26BBA3EA" w:rsidTr="00AA3582">
        <w:trPr>
          <w:trHeight w:val="70"/>
        </w:trPr>
        <w:tc>
          <w:tcPr>
            <w:tcW w:w="2218" w:type="dxa"/>
            <w:vMerge w:val="restart"/>
            <w:shd w:val="clear" w:color="auto" w:fill="FFFFFF"/>
          </w:tcPr>
          <w:p w14:paraId="2D784561" w14:textId="77777777" w:rsidR="001D0771" w:rsidRPr="00DF5993" w:rsidRDefault="001D0771" w:rsidP="00890F62">
            <w:pPr>
              <w:tabs>
                <w:tab w:val="left" w:pos="460"/>
              </w:tabs>
              <w:spacing w:after="0" w:line="240" w:lineRule="auto"/>
              <w:rPr>
                <w:rFonts w:ascii="Times New Roman" w:hAnsi="Times New Roman"/>
                <w:b/>
                <w:color w:val="0D0D0D"/>
              </w:rPr>
            </w:pPr>
            <w:r w:rsidRPr="00DF5993">
              <w:rPr>
                <w:rFonts w:ascii="Times New Roman" w:hAnsi="Times New Roman"/>
                <w:b/>
                <w:color w:val="0D0D0D"/>
              </w:rPr>
              <w:t>Тема 1.4.Особенности общения с детьми дошкольного возраста</w:t>
            </w:r>
          </w:p>
        </w:tc>
        <w:tc>
          <w:tcPr>
            <w:tcW w:w="8981" w:type="dxa"/>
            <w:gridSpan w:val="3"/>
            <w:shd w:val="clear" w:color="auto" w:fill="FFFFFF"/>
            <w:vAlign w:val="center"/>
          </w:tcPr>
          <w:p w14:paraId="7A0A6EE7" w14:textId="77777777" w:rsidR="001D0771" w:rsidRPr="00DF5993" w:rsidRDefault="001D0771" w:rsidP="00890F62">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7D4D9DDC" w14:textId="1AB503EF" w:rsidR="001D0771" w:rsidRPr="00DF5993" w:rsidRDefault="001D0771" w:rsidP="00890F6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078C1346" w14:textId="77777777" w:rsidR="001D0771" w:rsidRPr="00DF5993" w:rsidRDefault="001D0771" w:rsidP="00890F62">
            <w:pPr>
              <w:spacing w:after="0" w:line="240" w:lineRule="auto"/>
              <w:jc w:val="center"/>
              <w:rPr>
                <w:rFonts w:ascii="Times New Roman" w:hAnsi="Times New Roman"/>
                <w:b/>
                <w:color w:val="0D0D0D"/>
              </w:rPr>
            </w:pPr>
          </w:p>
        </w:tc>
      </w:tr>
      <w:tr w:rsidR="001D0771" w:rsidRPr="00DF5993" w14:paraId="30E1FB1D" w14:textId="23CC25A8" w:rsidTr="00AA3582">
        <w:trPr>
          <w:trHeight w:val="1134"/>
        </w:trPr>
        <w:tc>
          <w:tcPr>
            <w:tcW w:w="2218" w:type="dxa"/>
            <w:vMerge/>
            <w:shd w:val="clear" w:color="auto" w:fill="FFFFFF"/>
          </w:tcPr>
          <w:p w14:paraId="1BFE61F3" w14:textId="77777777" w:rsidR="001D0771" w:rsidRPr="00DF5993" w:rsidRDefault="001D077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09005C55" w14:textId="77777777" w:rsidR="001D0771" w:rsidRPr="00DF5993" w:rsidRDefault="001D0771" w:rsidP="00890F62">
            <w:pPr>
              <w:pStyle w:val="ad"/>
              <w:spacing w:before="0" w:after="0"/>
              <w:ind w:left="0"/>
              <w:jc w:val="both"/>
              <w:rPr>
                <w:color w:val="0D0D0D"/>
                <w:sz w:val="22"/>
                <w:szCs w:val="22"/>
              </w:rPr>
            </w:pPr>
            <w:r w:rsidRPr="00DF5993">
              <w:rPr>
                <w:color w:val="0D0D0D"/>
                <w:sz w:val="22"/>
                <w:szCs w:val="22"/>
              </w:rPr>
              <w:t>Педагогическое общение воспитателя с детьми дошкольного возраста.</w:t>
            </w:r>
            <w:r w:rsidRPr="00DF5993">
              <w:rPr>
                <w:color w:val="0D0D0D"/>
                <w:sz w:val="22"/>
                <w:szCs w:val="22"/>
                <w:lang w:val="ru-RU"/>
              </w:rPr>
              <w:t xml:space="preserve"> </w:t>
            </w:r>
            <w:r w:rsidRPr="00DF5993">
              <w:rPr>
                <w:color w:val="0D0D0D"/>
                <w:sz w:val="22"/>
                <w:szCs w:val="22"/>
              </w:rPr>
              <w:t>Модель педагогического общения воспитателя с детьми дошкольного возраста.</w:t>
            </w:r>
            <w:r w:rsidRPr="00DF5993">
              <w:rPr>
                <w:color w:val="0D0D0D"/>
                <w:sz w:val="22"/>
                <w:szCs w:val="22"/>
                <w:lang w:val="ru-RU"/>
              </w:rPr>
              <w:t xml:space="preserve"> </w:t>
            </w:r>
            <w:r w:rsidRPr="00DF5993">
              <w:rPr>
                <w:color w:val="0D0D0D"/>
                <w:sz w:val="22"/>
                <w:szCs w:val="22"/>
              </w:rPr>
              <w:t>Стиль педагогического общения воспитателя с детьми дошкольного возраста. Индивидуальный стиль общения воспитателя с детьми дошкольного возраста.</w:t>
            </w:r>
            <w:r w:rsidRPr="00DF5993">
              <w:rPr>
                <w:color w:val="0D0D0D"/>
                <w:sz w:val="22"/>
                <w:szCs w:val="22"/>
                <w:lang w:val="ru-RU"/>
              </w:rPr>
              <w:t xml:space="preserve"> </w:t>
            </w:r>
            <w:r w:rsidRPr="00DF5993">
              <w:rPr>
                <w:color w:val="0D0D0D"/>
                <w:sz w:val="22"/>
                <w:szCs w:val="22"/>
              </w:rPr>
              <w:t>Использование вербальных и невербальных средств стимулирования и поддержки детей, испытывающих затруднения в общении.</w:t>
            </w:r>
          </w:p>
        </w:tc>
        <w:tc>
          <w:tcPr>
            <w:tcW w:w="2410" w:type="dxa"/>
            <w:vMerge/>
            <w:shd w:val="clear" w:color="auto" w:fill="FFFFFF"/>
          </w:tcPr>
          <w:p w14:paraId="6DE2CD11" w14:textId="618A88F5" w:rsidR="001D0771" w:rsidRPr="00DF5993" w:rsidRDefault="001D0771" w:rsidP="00890F62">
            <w:pPr>
              <w:spacing w:after="0" w:line="240" w:lineRule="auto"/>
              <w:jc w:val="center"/>
              <w:rPr>
                <w:rFonts w:ascii="Times New Roman" w:hAnsi="Times New Roman"/>
                <w:color w:val="0D0D0D"/>
              </w:rPr>
            </w:pPr>
          </w:p>
        </w:tc>
        <w:tc>
          <w:tcPr>
            <w:tcW w:w="1843" w:type="dxa"/>
            <w:shd w:val="clear" w:color="auto" w:fill="FFFFFF"/>
          </w:tcPr>
          <w:p w14:paraId="3C00ACBB" w14:textId="77777777" w:rsidR="00F50B61" w:rsidRPr="00DF5993" w:rsidRDefault="00F50B61" w:rsidP="00F50B61">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69CD6938" w14:textId="00EF5E40" w:rsidR="001D0771" w:rsidRPr="00DF5993" w:rsidRDefault="00F50B61" w:rsidP="00F50B61">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A4028A" w:rsidRPr="00DF5993" w14:paraId="682A18D1" w14:textId="084A80F8" w:rsidTr="00AA3582">
        <w:tc>
          <w:tcPr>
            <w:tcW w:w="2218" w:type="dxa"/>
            <w:vMerge/>
            <w:shd w:val="clear" w:color="auto" w:fill="FFFFFF"/>
          </w:tcPr>
          <w:p w14:paraId="686B5DC7" w14:textId="77777777" w:rsidR="00A4028A" w:rsidRPr="00DF5993" w:rsidRDefault="00A4028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79F977C0" w14:textId="77777777" w:rsidR="00A4028A" w:rsidRPr="00DF5993" w:rsidRDefault="00A4028A" w:rsidP="00890F62">
            <w:pPr>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7274067F"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1843" w:type="dxa"/>
            <w:shd w:val="clear" w:color="auto" w:fill="FFFFFF"/>
          </w:tcPr>
          <w:p w14:paraId="2D427061" w14:textId="77777777" w:rsidR="00A4028A" w:rsidRPr="00DF5993" w:rsidRDefault="00A4028A" w:rsidP="00890F62">
            <w:pPr>
              <w:spacing w:after="0" w:line="240" w:lineRule="auto"/>
              <w:jc w:val="center"/>
              <w:rPr>
                <w:rFonts w:ascii="Times New Roman" w:hAnsi="Times New Roman"/>
                <w:b/>
                <w:color w:val="0D0D0D"/>
              </w:rPr>
            </w:pPr>
          </w:p>
        </w:tc>
      </w:tr>
      <w:tr w:rsidR="00F50B61" w:rsidRPr="00DF5993" w14:paraId="14C8858C" w14:textId="68DDFB3F" w:rsidTr="00AA3582">
        <w:trPr>
          <w:trHeight w:val="75"/>
        </w:trPr>
        <w:tc>
          <w:tcPr>
            <w:tcW w:w="2218" w:type="dxa"/>
            <w:vMerge/>
            <w:shd w:val="clear" w:color="auto" w:fill="FFFFFF"/>
          </w:tcPr>
          <w:p w14:paraId="3206EC4F" w14:textId="77777777" w:rsidR="00F50B61" w:rsidRPr="00DF5993" w:rsidRDefault="00F50B6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EA45922" w14:textId="77777777" w:rsidR="00F50B61" w:rsidRPr="00DF5993" w:rsidRDefault="00F50B61"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4.</w:t>
            </w:r>
            <w:r w:rsidRPr="00DF5993">
              <w:rPr>
                <w:rFonts w:ascii="Times New Roman" w:hAnsi="Times New Roman"/>
                <w:color w:val="0D0D0D"/>
              </w:rPr>
              <w:t xml:space="preserve"> Исследование особенностей общения воспитателя с детьми дошкольного возраста, заполнив карту наблюдения. </w:t>
            </w:r>
          </w:p>
        </w:tc>
        <w:tc>
          <w:tcPr>
            <w:tcW w:w="2410" w:type="dxa"/>
            <w:shd w:val="clear" w:color="auto" w:fill="FFFFFF"/>
          </w:tcPr>
          <w:p w14:paraId="11FC3D4E" w14:textId="77777777" w:rsidR="00F50B61" w:rsidRPr="00DF5993" w:rsidRDefault="00F50B61" w:rsidP="00890F6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val="restart"/>
            <w:shd w:val="clear" w:color="auto" w:fill="FFFFFF"/>
          </w:tcPr>
          <w:p w14:paraId="60DEBE18" w14:textId="77777777" w:rsidR="00F50B61" w:rsidRPr="00DF5993" w:rsidRDefault="00F50B61" w:rsidP="00F50B61">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26FCA111" w14:textId="5C2F98ED" w:rsidR="00F50B61" w:rsidRPr="00DF5993" w:rsidRDefault="00F50B61" w:rsidP="00F50B61">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F50B61" w:rsidRPr="00DF5993" w14:paraId="47C559B8" w14:textId="44BBC259" w:rsidTr="00AA3582">
        <w:tc>
          <w:tcPr>
            <w:tcW w:w="2218" w:type="dxa"/>
            <w:vMerge/>
            <w:shd w:val="clear" w:color="auto" w:fill="FFFFFF"/>
          </w:tcPr>
          <w:p w14:paraId="6BB805C7" w14:textId="77777777" w:rsidR="00F50B61" w:rsidRPr="00DF5993" w:rsidRDefault="00F50B6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0DC28CCC" w14:textId="77777777" w:rsidR="00F50B61" w:rsidRPr="00DF5993" w:rsidRDefault="00F50B61"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5.</w:t>
            </w:r>
            <w:r w:rsidRPr="00DF5993">
              <w:rPr>
                <w:rFonts w:ascii="Times New Roman" w:hAnsi="Times New Roman"/>
                <w:color w:val="0D0D0D"/>
              </w:rPr>
              <w:t xml:space="preserve"> Разработка индивидуальных моделей общения с детьми дошкольного возраста.</w:t>
            </w:r>
          </w:p>
        </w:tc>
        <w:tc>
          <w:tcPr>
            <w:tcW w:w="2410" w:type="dxa"/>
            <w:shd w:val="clear" w:color="auto" w:fill="FFFFFF"/>
          </w:tcPr>
          <w:p w14:paraId="7BA017FE" w14:textId="77777777" w:rsidR="00F50B61" w:rsidRPr="00DF5993" w:rsidRDefault="00F50B61" w:rsidP="00890F6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shd w:val="clear" w:color="auto" w:fill="FFFFFF"/>
          </w:tcPr>
          <w:p w14:paraId="721B9A82" w14:textId="77777777" w:rsidR="00F50B61" w:rsidRPr="00DF5993" w:rsidRDefault="00F50B61" w:rsidP="00890F62">
            <w:pPr>
              <w:spacing w:after="0" w:line="240" w:lineRule="auto"/>
              <w:jc w:val="center"/>
              <w:rPr>
                <w:rFonts w:ascii="Times New Roman" w:hAnsi="Times New Roman"/>
                <w:color w:val="0D0D0D"/>
              </w:rPr>
            </w:pPr>
          </w:p>
        </w:tc>
      </w:tr>
      <w:tr w:rsidR="001D0771" w:rsidRPr="00DF5993" w14:paraId="26B62112" w14:textId="280366B0" w:rsidTr="00AA3582">
        <w:tc>
          <w:tcPr>
            <w:tcW w:w="2218" w:type="dxa"/>
            <w:vMerge w:val="restart"/>
            <w:shd w:val="clear" w:color="auto" w:fill="FFFFFF"/>
          </w:tcPr>
          <w:p w14:paraId="790FB7CA" w14:textId="77777777" w:rsidR="001D0771" w:rsidRPr="00DF5993" w:rsidRDefault="001D0771" w:rsidP="00890F62">
            <w:pPr>
              <w:spacing w:after="0" w:line="240" w:lineRule="auto"/>
              <w:rPr>
                <w:rFonts w:ascii="Times New Roman" w:hAnsi="Times New Roman"/>
                <w:b/>
                <w:color w:val="0D0D0D"/>
              </w:rPr>
            </w:pPr>
            <w:r w:rsidRPr="00DF5993">
              <w:rPr>
                <w:rFonts w:ascii="Times New Roman" w:hAnsi="Times New Roman"/>
                <w:b/>
                <w:color w:val="0D0D0D"/>
              </w:rPr>
              <w:t>Тема 1.5. Культура речевого общения детей дошкольного возраста</w:t>
            </w:r>
          </w:p>
        </w:tc>
        <w:tc>
          <w:tcPr>
            <w:tcW w:w="8981" w:type="dxa"/>
            <w:gridSpan w:val="3"/>
            <w:shd w:val="clear" w:color="auto" w:fill="FFFFFF"/>
            <w:vAlign w:val="center"/>
          </w:tcPr>
          <w:p w14:paraId="6B0AB951" w14:textId="77777777" w:rsidR="001D0771" w:rsidRPr="00DF5993" w:rsidRDefault="001D0771" w:rsidP="00890F62">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157438DD" w14:textId="52964C81" w:rsidR="001D0771" w:rsidRPr="00DF5993" w:rsidRDefault="001D0771" w:rsidP="00890F6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25873259" w14:textId="77777777" w:rsidR="001D0771" w:rsidRPr="00DF5993" w:rsidRDefault="001D0771" w:rsidP="00890F62">
            <w:pPr>
              <w:spacing w:after="0" w:line="240" w:lineRule="auto"/>
              <w:jc w:val="center"/>
              <w:rPr>
                <w:rFonts w:ascii="Times New Roman" w:hAnsi="Times New Roman"/>
                <w:b/>
                <w:color w:val="0D0D0D"/>
              </w:rPr>
            </w:pPr>
          </w:p>
        </w:tc>
      </w:tr>
      <w:tr w:rsidR="001D0771" w:rsidRPr="00DF5993" w14:paraId="66D84517" w14:textId="4EA353F4" w:rsidTr="00AA3582">
        <w:tc>
          <w:tcPr>
            <w:tcW w:w="2218" w:type="dxa"/>
            <w:vMerge/>
            <w:shd w:val="clear" w:color="auto" w:fill="FFFFFF"/>
          </w:tcPr>
          <w:p w14:paraId="341F7E84" w14:textId="77777777" w:rsidR="001D0771" w:rsidRPr="00DF5993" w:rsidRDefault="001D077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74552AA" w14:textId="77777777" w:rsidR="001D0771" w:rsidRPr="00DF5993" w:rsidRDefault="001D0771" w:rsidP="00890F62">
            <w:pPr>
              <w:pStyle w:val="ad"/>
              <w:tabs>
                <w:tab w:val="left" w:pos="77"/>
                <w:tab w:val="left" w:pos="750"/>
              </w:tabs>
              <w:spacing w:before="0" w:after="0"/>
              <w:ind w:left="0"/>
              <w:jc w:val="both"/>
              <w:rPr>
                <w:color w:val="0D0D0D"/>
                <w:sz w:val="22"/>
                <w:szCs w:val="22"/>
              </w:rPr>
            </w:pPr>
            <w:r w:rsidRPr="00DF5993">
              <w:rPr>
                <w:color w:val="0D0D0D"/>
                <w:sz w:val="22"/>
                <w:szCs w:val="22"/>
              </w:rPr>
              <w:t>Особенности культуры общения детей дошкольного возраста. Воспитание культуры общения детей дошкольного возраста. Организация работы по воспитанию культуры общения  детей дошкольного возраста.</w:t>
            </w:r>
          </w:p>
        </w:tc>
        <w:tc>
          <w:tcPr>
            <w:tcW w:w="2410" w:type="dxa"/>
            <w:vMerge/>
            <w:shd w:val="clear" w:color="auto" w:fill="FFFFFF"/>
          </w:tcPr>
          <w:p w14:paraId="79810CE2" w14:textId="2C9E5E59" w:rsidR="001D0771" w:rsidRPr="00DF5993" w:rsidRDefault="001D0771" w:rsidP="00890F62">
            <w:pPr>
              <w:spacing w:after="0" w:line="240" w:lineRule="auto"/>
              <w:jc w:val="center"/>
              <w:rPr>
                <w:rFonts w:ascii="Times New Roman" w:hAnsi="Times New Roman"/>
                <w:color w:val="0D0D0D"/>
              </w:rPr>
            </w:pPr>
          </w:p>
        </w:tc>
        <w:tc>
          <w:tcPr>
            <w:tcW w:w="1843" w:type="dxa"/>
            <w:shd w:val="clear" w:color="auto" w:fill="FFFFFF"/>
          </w:tcPr>
          <w:p w14:paraId="6FDF8335" w14:textId="77777777" w:rsidR="00F50B61" w:rsidRPr="00DF5993" w:rsidRDefault="00F50B61" w:rsidP="00F50B61">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6AD88663" w14:textId="6CB974F9" w:rsidR="001D0771" w:rsidRPr="00DF5993" w:rsidRDefault="00F50B61" w:rsidP="00F50B61">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A4028A" w:rsidRPr="00DF5993" w14:paraId="14D6BFB8" w14:textId="0FA88080" w:rsidTr="00AA3582">
        <w:tc>
          <w:tcPr>
            <w:tcW w:w="2218" w:type="dxa"/>
            <w:vMerge/>
            <w:shd w:val="clear" w:color="auto" w:fill="FFFFFF"/>
          </w:tcPr>
          <w:p w14:paraId="11DF8177" w14:textId="77777777" w:rsidR="00A4028A" w:rsidRPr="00DF5993" w:rsidRDefault="00A4028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6765A3E" w14:textId="77777777" w:rsidR="00A4028A" w:rsidRPr="00DF5993" w:rsidRDefault="00A4028A" w:rsidP="00890F62">
            <w:pPr>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4570D636"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1843" w:type="dxa"/>
            <w:shd w:val="clear" w:color="auto" w:fill="FFFFFF"/>
          </w:tcPr>
          <w:p w14:paraId="4E565DC7" w14:textId="77777777" w:rsidR="00A4028A" w:rsidRPr="00DF5993" w:rsidRDefault="00A4028A" w:rsidP="00890F62">
            <w:pPr>
              <w:spacing w:after="0" w:line="240" w:lineRule="auto"/>
              <w:jc w:val="center"/>
              <w:rPr>
                <w:rFonts w:ascii="Times New Roman" w:hAnsi="Times New Roman"/>
                <w:b/>
                <w:color w:val="0D0D0D"/>
              </w:rPr>
            </w:pPr>
          </w:p>
        </w:tc>
      </w:tr>
      <w:tr w:rsidR="00A4028A" w:rsidRPr="00DF5993" w14:paraId="43A82F4A" w14:textId="62588CBC" w:rsidTr="00AA3582">
        <w:tc>
          <w:tcPr>
            <w:tcW w:w="2218" w:type="dxa"/>
            <w:vMerge/>
            <w:shd w:val="clear" w:color="auto" w:fill="FFFFFF"/>
          </w:tcPr>
          <w:p w14:paraId="0D85B11E" w14:textId="77777777" w:rsidR="00A4028A" w:rsidRPr="00DF5993" w:rsidRDefault="00A4028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5CE87302" w14:textId="77777777" w:rsidR="00A4028A" w:rsidRPr="00DF5993" w:rsidRDefault="00A4028A"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6.</w:t>
            </w:r>
            <w:r w:rsidRPr="00DF5993">
              <w:rPr>
                <w:rFonts w:ascii="Times New Roman" w:hAnsi="Times New Roman"/>
                <w:color w:val="0D0D0D"/>
              </w:rPr>
              <w:t xml:space="preserve"> Разработка программы по формированию культуры общения детей дошкольного возраста</w:t>
            </w:r>
          </w:p>
        </w:tc>
        <w:tc>
          <w:tcPr>
            <w:tcW w:w="2410" w:type="dxa"/>
            <w:shd w:val="clear" w:color="auto" w:fill="FFFFFF"/>
          </w:tcPr>
          <w:p w14:paraId="5C910CE2" w14:textId="77777777" w:rsidR="00A4028A" w:rsidRPr="00DF5993" w:rsidRDefault="00A4028A" w:rsidP="00890F6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shd w:val="clear" w:color="auto" w:fill="FFFFFF"/>
          </w:tcPr>
          <w:p w14:paraId="0F251537" w14:textId="77777777" w:rsidR="00F50B61" w:rsidRPr="00DF5993" w:rsidRDefault="00F50B61" w:rsidP="00F50B61">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7A1BE248" w14:textId="1CABA2DE" w:rsidR="00A4028A" w:rsidRPr="00DF5993" w:rsidRDefault="00F50B61" w:rsidP="00F50B61">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1D0771" w:rsidRPr="00DF5993" w14:paraId="7E859F22" w14:textId="1AC4EA21" w:rsidTr="00AA3582">
        <w:tc>
          <w:tcPr>
            <w:tcW w:w="2218" w:type="dxa"/>
            <w:vMerge w:val="restart"/>
            <w:shd w:val="clear" w:color="auto" w:fill="FFFFFF"/>
          </w:tcPr>
          <w:p w14:paraId="262B0705" w14:textId="77777777" w:rsidR="001D0771" w:rsidRPr="00DF5993" w:rsidRDefault="001D0771" w:rsidP="00890F62">
            <w:pPr>
              <w:spacing w:after="0" w:line="240" w:lineRule="auto"/>
              <w:rPr>
                <w:rFonts w:ascii="Times New Roman" w:hAnsi="Times New Roman"/>
                <w:b/>
                <w:color w:val="0D0D0D"/>
              </w:rPr>
            </w:pPr>
            <w:r w:rsidRPr="00DF5993">
              <w:rPr>
                <w:rFonts w:ascii="Times New Roman" w:hAnsi="Times New Roman"/>
                <w:b/>
                <w:color w:val="0D0D0D"/>
              </w:rPr>
              <w:t>Тема 1.6. Планирование и организация общения детей дошкольного возраста.  </w:t>
            </w:r>
          </w:p>
        </w:tc>
        <w:tc>
          <w:tcPr>
            <w:tcW w:w="8981" w:type="dxa"/>
            <w:gridSpan w:val="3"/>
            <w:shd w:val="clear" w:color="auto" w:fill="FFFFFF"/>
            <w:vAlign w:val="center"/>
          </w:tcPr>
          <w:p w14:paraId="5BB91C30" w14:textId="77777777" w:rsidR="001D0771" w:rsidRPr="00DF5993" w:rsidRDefault="001D0771" w:rsidP="00890F62">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677B4151" w14:textId="53D27ED5" w:rsidR="001D0771" w:rsidRPr="00DF5993" w:rsidRDefault="001D0771" w:rsidP="00890F6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0F56C524" w14:textId="77777777" w:rsidR="001D0771" w:rsidRPr="00DF5993" w:rsidRDefault="001D0771" w:rsidP="00890F62">
            <w:pPr>
              <w:spacing w:after="0" w:line="240" w:lineRule="auto"/>
              <w:jc w:val="center"/>
              <w:rPr>
                <w:rFonts w:ascii="Times New Roman" w:hAnsi="Times New Roman"/>
                <w:b/>
                <w:color w:val="0D0D0D"/>
              </w:rPr>
            </w:pPr>
          </w:p>
        </w:tc>
      </w:tr>
      <w:tr w:rsidR="001D0771" w:rsidRPr="00DF5993" w14:paraId="1415B518" w14:textId="0ED59EB1" w:rsidTr="00AA3582">
        <w:tc>
          <w:tcPr>
            <w:tcW w:w="2218" w:type="dxa"/>
            <w:vMerge/>
            <w:shd w:val="clear" w:color="auto" w:fill="FFFFFF"/>
          </w:tcPr>
          <w:p w14:paraId="6736CBF7" w14:textId="77777777" w:rsidR="001D0771" w:rsidRPr="00DF5993" w:rsidRDefault="001D077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C3BC33C" w14:textId="77777777" w:rsidR="001D0771" w:rsidRPr="00DF5993" w:rsidRDefault="001D0771" w:rsidP="00890F62">
            <w:pPr>
              <w:pStyle w:val="ad"/>
              <w:spacing w:before="0" w:after="0"/>
              <w:ind w:left="0"/>
              <w:jc w:val="both"/>
              <w:rPr>
                <w:color w:val="0D0D0D"/>
                <w:sz w:val="22"/>
                <w:szCs w:val="22"/>
              </w:rPr>
            </w:pPr>
            <w:r w:rsidRPr="00DF5993">
              <w:rPr>
                <w:color w:val="0D0D0D"/>
                <w:sz w:val="22"/>
                <w:szCs w:val="22"/>
              </w:rPr>
              <w:t>Принципы и условия успешного планирования. Планирование общение в повседневной жизни. Планирование общение в различных видах деятельности. Комплексный подход к планированию.</w:t>
            </w:r>
          </w:p>
        </w:tc>
        <w:tc>
          <w:tcPr>
            <w:tcW w:w="2410" w:type="dxa"/>
            <w:vMerge/>
            <w:shd w:val="clear" w:color="auto" w:fill="FFFFFF"/>
          </w:tcPr>
          <w:p w14:paraId="5BBD9BFA" w14:textId="39C84A2D" w:rsidR="001D0771" w:rsidRPr="00DF5993" w:rsidRDefault="001D0771" w:rsidP="00890F62">
            <w:pPr>
              <w:spacing w:after="0" w:line="240" w:lineRule="auto"/>
              <w:jc w:val="center"/>
              <w:rPr>
                <w:rFonts w:ascii="Times New Roman" w:hAnsi="Times New Roman"/>
                <w:color w:val="0D0D0D"/>
              </w:rPr>
            </w:pPr>
          </w:p>
        </w:tc>
        <w:tc>
          <w:tcPr>
            <w:tcW w:w="1843" w:type="dxa"/>
            <w:shd w:val="clear" w:color="auto" w:fill="FFFFFF"/>
          </w:tcPr>
          <w:p w14:paraId="406E955B"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3435B103" w14:textId="6D64908F" w:rsidR="001D0771"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A4028A" w:rsidRPr="00DF5993" w14:paraId="42894234" w14:textId="0AD48939" w:rsidTr="00AA3582">
        <w:tc>
          <w:tcPr>
            <w:tcW w:w="2218" w:type="dxa"/>
            <w:vMerge/>
            <w:shd w:val="clear" w:color="auto" w:fill="FFFFFF"/>
          </w:tcPr>
          <w:p w14:paraId="1FD10315" w14:textId="77777777" w:rsidR="00A4028A" w:rsidRPr="00DF5993" w:rsidRDefault="00A4028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06FFA4C" w14:textId="77777777" w:rsidR="00A4028A" w:rsidRPr="00DF5993" w:rsidRDefault="00A4028A" w:rsidP="00890F62">
            <w:pPr>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52E1FBE4"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1843" w:type="dxa"/>
            <w:shd w:val="clear" w:color="auto" w:fill="FFFFFF"/>
          </w:tcPr>
          <w:p w14:paraId="16A10DFA" w14:textId="77777777" w:rsidR="00A4028A" w:rsidRPr="00DF5993" w:rsidRDefault="00A4028A" w:rsidP="00890F62">
            <w:pPr>
              <w:spacing w:after="0" w:line="240" w:lineRule="auto"/>
              <w:jc w:val="center"/>
              <w:rPr>
                <w:rFonts w:ascii="Times New Roman" w:hAnsi="Times New Roman"/>
                <w:b/>
                <w:color w:val="0D0D0D"/>
              </w:rPr>
            </w:pPr>
          </w:p>
        </w:tc>
      </w:tr>
      <w:tr w:rsidR="002B461E" w:rsidRPr="00DF5993" w14:paraId="7EE47FE3" w14:textId="3BA1E120" w:rsidTr="00AA3582">
        <w:tc>
          <w:tcPr>
            <w:tcW w:w="2218" w:type="dxa"/>
            <w:vMerge/>
            <w:shd w:val="clear" w:color="auto" w:fill="FFFFFF"/>
          </w:tcPr>
          <w:p w14:paraId="26BD9FB5"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53A49BEC" w14:textId="77777777" w:rsidR="002B461E" w:rsidRPr="00DF5993" w:rsidRDefault="002B461E" w:rsidP="00890F62">
            <w:pPr>
              <w:spacing w:after="0" w:line="240" w:lineRule="auto"/>
              <w:jc w:val="both"/>
              <w:rPr>
                <w:rFonts w:ascii="Times New Roman" w:hAnsi="Times New Roman"/>
                <w:color w:val="000000"/>
              </w:rPr>
            </w:pPr>
            <w:r w:rsidRPr="00DF5993">
              <w:rPr>
                <w:rFonts w:ascii="Times New Roman" w:hAnsi="Times New Roman"/>
                <w:b/>
                <w:color w:val="000000"/>
              </w:rPr>
              <w:t>Практическое занятие 6.</w:t>
            </w:r>
            <w:r w:rsidRPr="00DF5993">
              <w:rPr>
                <w:rFonts w:ascii="Times New Roman" w:hAnsi="Times New Roman"/>
                <w:color w:val="000000"/>
              </w:rPr>
              <w:t xml:space="preserve"> Составление плана организации общения с детьми дошкольного возраста в процессе игровой деятельности. Учет в планировании рекомендаций узких специалистов (психологов, дефектологов, логопедов и т.д.)</w:t>
            </w:r>
          </w:p>
        </w:tc>
        <w:tc>
          <w:tcPr>
            <w:tcW w:w="2410" w:type="dxa"/>
            <w:shd w:val="clear" w:color="auto" w:fill="FFFFFF"/>
          </w:tcPr>
          <w:p w14:paraId="6CFE9D46" w14:textId="77777777" w:rsidR="002B461E" w:rsidRPr="00DF5993" w:rsidRDefault="002B461E" w:rsidP="00890F6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val="restart"/>
            <w:shd w:val="clear" w:color="auto" w:fill="FFFFFF"/>
          </w:tcPr>
          <w:p w14:paraId="3BC06475"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4C465008" w14:textId="5EDAC2A1"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2B461E" w:rsidRPr="00DF5993" w14:paraId="1D5869D8" w14:textId="407920B7" w:rsidTr="00AA3582">
        <w:tc>
          <w:tcPr>
            <w:tcW w:w="2218" w:type="dxa"/>
            <w:vMerge/>
            <w:shd w:val="clear" w:color="auto" w:fill="FFFFFF"/>
          </w:tcPr>
          <w:p w14:paraId="1F0B123D"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06C781DC" w14:textId="77777777" w:rsidR="002B461E" w:rsidRPr="00DF5993" w:rsidRDefault="002B461E" w:rsidP="00890F62">
            <w:pPr>
              <w:spacing w:after="0" w:line="240" w:lineRule="auto"/>
              <w:jc w:val="both"/>
              <w:rPr>
                <w:rFonts w:ascii="Times New Roman" w:hAnsi="Times New Roman"/>
                <w:color w:val="000000"/>
              </w:rPr>
            </w:pPr>
            <w:r w:rsidRPr="00DF5993">
              <w:rPr>
                <w:rFonts w:ascii="Times New Roman" w:hAnsi="Times New Roman"/>
                <w:b/>
                <w:color w:val="000000"/>
              </w:rPr>
              <w:t>Практическое занятие 7.</w:t>
            </w:r>
            <w:r w:rsidRPr="00DF5993">
              <w:rPr>
                <w:rFonts w:ascii="Times New Roman" w:hAnsi="Times New Roman"/>
                <w:color w:val="000000"/>
              </w:rPr>
              <w:t xml:space="preserve"> Составление плана организации общения с детьми дошкольного возраста в процессе организации режимных моментов.</w:t>
            </w:r>
          </w:p>
        </w:tc>
        <w:tc>
          <w:tcPr>
            <w:tcW w:w="2410" w:type="dxa"/>
            <w:shd w:val="clear" w:color="auto" w:fill="FFFFFF"/>
          </w:tcPr>
          <w:p w14:paraId="2ECD8447" w14:textId="77777777" w:rsidR="002B461E" w:rsidRPr="00DF5993" w:rsidRDefault="002B461E" w:rsidP="00890F6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shd w:val="clear" w:color="auto" w:fill="FFFFFF"/>
          </w:tcPr>
          <w:p w14:paraId="01E8F635" w14:textId="77777777" w:rsidR="002B461E" w:rsidRPr="00DF5993" w:rsidRDefault="002B461E" w:rsidP="00890F62">
            <w:pPr>
              <w:spacing w:after="0" w:line="240" w:lineRule="auto"/>
              <w:jc w:val="center"/>
              <w:rPr>
                <w:rFonts w:ascii="Times New Roman" w:hAnsi="Times New Roman"/>
                <w:color w:val="0D0D0D"/>
              </w:rPr>
            </w:pPr>
          </w:p>
        </w:tc>
      </w:tr>
      <w:tr w:rsidR="00A4028A" w:rsidRPr="00DF5993" w14:paraId="6B336EAD" w14:textId="613A0E0B" w:rsidTr="00AA3582">
        <w:tc>
          <w:tcPr>
            <w:tcW w:w="11199" w:type="dxa"/>
            <w:gridSpan w:val="4"/>
            <w:shd w:val="clear" w:color="auto" w:fill="FFFFFF"/>
          </w:tcPr>
          <w:p w14:paraId="63E132F9" w14:textId="77777777" w:rsidR="00A4028A" w:rsidRPr="00DF5993" w:rsidRDefault="00A4028A" w:rsidP="00890F62">
            <w:pPr>
              <w:spacing w:after="0" w:line="240" w:lineRule="auto"/>
              <w:jc w:val="both"/>
              <w:rPr>
                <w:rFonts w:ascii="Times New Roman" w:hAnsi="Times New Roman"/>
                <w:b/>
                <w:color w:val="0D0D0D"/>
              </w:rPr>
            </w:pPr>
            <w:r w:rsidRPr="00DF5993">
              <w:rPr>
                <w:rFonts w:ascii="Times New Roman" w:hAnsi="Times New Roman"/>
                <w:b/>
                <w:color w:val="0D0D0D"/>
              </w:rPr>
              <w:t xml:space="preserve">Раздел 2. Педагогические основы реализации общения детей раннего и дошкольного возраста </w:t>
            </w:r>
          </w:p>
        </w:tc>
        <w:tc>
          <w:tcPr>
            <w:tcW w:w="2410" w:type="dxa"/>
            <w:shd w:val="clear" w:color="auto" w:fill="FFFFFF"/>
          </w:tcPr>
          <w:p w14:paraId="516D5A70"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12/8</w:t>
            </w:r>
          </w:p>
        </w:tc>
        <w:tc>
          <w:tcPr>
            <w:tcW w:w="1843" w:type="dxa"/>
            <w:shd w:val="clear" w:color="auto" w:fill="FFFFFF"/>
          </w:tcPr>
          <w:p w14:paraId="0B399E15" w14:textId="77777777" w:rsidR="00A4028A" w:rsidRPr="00DF5993" w:rsidRDefault="00A4028A" w:rsidP="00890F62">
            <w:pPr>
              <w:spacing w:after="0" w:line="240" w:lineRule="auto"/>
              <w:jc w:val="center"/>
              <w:rPr>
                <w:rFonts w:ascii="Times New Roman" w:hAnsi="Times New Roman"/>
                <w:b/>
                <w:color w:val="0D0D0D"/>
              </w:rPr>
            </w:pPr>
          </w:p>
        </w:tc>
      </w:tr>
      <w:tr w:rsidR="00697B2A" w:rsidRPr="00DF5993" w14:paraId="2AB1FD42" w14:textId="77777777" w:rsidTr="00AA3582">
        <w:tc>
          <w:tcPr>
            <w:tcW w:w="11199" w:type="dxa"/>
            <w:gridSpan w:val="4"/>
            <w:shd w:val="clear" w:color="auto" w:fill="FFFFFF"/>
          </w:tcPr>
          <w:p w14:paraId="068B5E3D" w14:textId="77777777" w:rsidR="00310C80" w:rsidRPr="00DF5993" w:rsidRDefault="00310C80" w:rsidP="00265F79">
            <w:pPr>
              <w:spacing w:after="0" w:line="240" w:lineRule="auto"/>
              <w:rPr>
                <w:rFonts w:ascii="Times New Roman" w:hAnsi="Times New Roman"/>
                <w:b/>
                <w:color w:val="0D0D0D"/>
              </w:rPr>
            </w:pPr>
            <w:r w:rsidRPr="00DF5993">
              <w:rPr>
                <w:rFonts w:ascii="Times New Roman" w:hAnsi="Times New Roman"/>
                <w:b/>
                <w:color w:val="0D0D0D"/>
              </w:rPr>
              <w:t>МДК 02.01. Психолого-педагогические основы организации общения детей раннего и дошкольного возраста</w:t>
            </w:r>
          </w:p>
        </w:tc>
        <w:tc>
          <w:tcPr>
            <w:tcW w:w="2410" w:type="dxa"/>
            <w:shd w:val="clear" w:color="auto" w:fill="FFFFFF"/>
          </w:tcPr>
          <w:p w14:paraId="2BAAF266" w14:textId="5C478293" w:rsidR="00310C80" w:rsidRPr="00DF5993" w:rsidRDefault="00697B2A" w:rsidP="00265F79">
            <w:pPr>
              <w:spacing w:after="0" w:line="240" w:lineRule="auto"/>
              <w:jc w:val="center"/>
              <w:rPr>
                <w:rFonts w:ascii="Times New Roman" w:hAnsi="Times New Roman"/>
                <w:b/>
                <w:color w:val="0D0D0D"/>
              </w:rPr>
            </w:pPr>
            <w:r w:rsidRPr="00DF5993">
              <w:rPr>
                <w:rFonts w:ascii="Times New Roman" w:hAnsi="Times New Roman"/>
                <w:b/>
                <w:color w:val="0D0D0D"/>
              </w:rPr>
              <w:t>12/8</w:t>
            </w:r>
          </w:p>
        </w:tc>
        <w:tc>
          <w:tcPr>
            <w:tcW w:w="1843" w:type="dxa"/>
            <w:shd w:val="clear" w:color="auto" w:fill="FFFFFF"/>
          </w:tcPr>
          <w:p w14:paraId="5821FB49" w14:textId="77777777" w:rsidR="00310C80" w:rsidRPr="00DF5993" w:rsidRDefault="00310C80" w:rsidP="00265F79">
            <w:pPr>
              <w:spacing w:after="0" w:line="240" w:lineRule="auto"/>
              <w:jc w:val="center"/>
              <w:rPr>
                <w:rFonts w:ascii="Times New Roman" w:hAnsi="Times New Roman"/>
                <w:b/>
                <w:color w:val="0D0D0D"/>
              </w:rPr>
            </w:pPr>
          </w:p>
        </w:tc>
      </w:tr>
      <w:tr w:rsidR="001D0771" w:rsidRPr="00DF5993" w14:paraId="402AA7BC" w14:textId="3C724D31" w:rsidTr="00AA3582">
        <w:tc>
          <w:tcPr>
            <w:tcW w:w="2218" w:type="dxa"/>
            <w:vMerge w:val="restart"/>
            <w:shd w:val="clear" w:color="auto" w:fill="FFFFFF"/>
          </w:tcPr>
          <w:p w14:paraId="2F29C395" w14:textId="77777777" w:rsidR="001D0771" w:rsidRPr="00DF5993" w:rsidRDefault="001D0771" w:rsidP="00890F62">
            <w:pPr>
              <w:spacing w:after="0" w:line="240" w:lineRule="auto"/>
              <w:rPr>
                <w:rFonts w:ascii="Times New Roman" w:hAnsi="Times New Roman"/>
                <w:b/>
                <w:color w:val="0D0D0D"/>
              </w:rPr>
            </w:pPr>
            <w:r w:rsidRPr="00DF5993">
              <w:rPr>
                <w:rFonts w:ascii="Times New Roman" w:hAnsi="Times New Roman"/>
                <w:b/>
                <w:color w:val="0D0D0D"/>
              </w:rPr>
              <w:t xml:space="preserve">Тема 2.1. Сущность и своеобразие общения детей раннего и дошкольного возраста </w:t>
            </w:r>
          </w:p>
        </w:tc>
        <w:tc>
          <w:tcPr>
            <w:tcW w:w="8981" w:type="dxa"/>
            <w:gridSpan w:val="3"/>
            <w:shd w:val="clear" w:color="auto" w:fill="FFFFFF"/>
            <w:vAlign w:val="center"/>
          </w:tcPr>
          <w:p w14:paraId="7040F1C9" w14:textId="77777777" w:rsidR="001D0771" w:rsidRPr="00DF5993" w:rsidRDefault="001D0771" w:rsidP="00890F62">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068890E0" w14:textId="57BC0396" w:rsidR="001D0771" w:rsidRPr="00DF5993" w:rsidRDefault="001D0771" w:rsidP="00890F62">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1843" w:type="dxa"/>
            <w:shd w:val="clear" w:color="auto" w:fill="FFFFFF"/>
          </w:tcPr>
          <w:p w14:paraId="0808282C" w14:textId="77777777" w:rsidR="001D0771" w:rsidRPr="00DF5993" w:rsidRDefault="001D0771" w:rsidP="00890F62">
            <w:pPr>
              <w:spacing w:after="0" w:line="240" w:lineRule="auto"/>
              <w:jc w:val="center"/>
              <w:rPr>
                <w:rFonts w:ascii="Times New Roman" w:hAnsi="Times New Roman"/>
                <w:b/>
                <w:color w:val="0D0D0D"/>
              </w:rPr>
            </w:pPr>
          </w:p>
        </w:tc>
      </w:tr>
      <w:tr w:rsidR="001D0771" w:rsidRPr="00DF5993" w14:paraId="238F8BAA" w14:textId="3BF9CB85" w:rsidTr="00AA3582">
        <w:tc>
          <w:tcPr>
            <w:tcW w:w="2218" w:type="dxa"/>
            <w:vMerge/>
            <w:shd w:val="clear" w:color="auto" w:fill="FFFFFF"/>
          </w:tcPr>
          <w:p w14:paraId="3F71A047" w14:textId="77777777" w:rsidR="001D0771" w:rsidRPr="00DF5993" w:rsidRDefault="001D077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051E9A7D" w14:textId="77777777" w:rsidR="001D0771" w:rsidRPr="00DF5993" w:rsidRDefault="001D0771" w:rsidP="00890F62">
            <w:pPr>
              <w:pStyle w:val="ad"/>
              <w:spacing w:before="0" w:after="0"/>
              <w:ind w:left="0"/>
              <w:jc w:val="both"/>
              <w:rPr>
                <w:color w:val="0D0D0D"/>
                <w:sz w:val="22"/>
                <w:szCs w:val="22"/>
              </w:rPr>
            </w:pPr>
            <w:r w:rsidRPr="00DF5993">
              <w:rPr>
                <w:color w:val="0D0D0D"/>
                <w:sz w:val="22"/>
                <w:szCs w:val="22"/>
              </w:rPr>
              <w:t xml:space="preserve">Педагогическая характеристика общения. Задачи и функции общения. Речевая деятельность. Речевая культура. Общения дошкольников в современных педагогических исследованиях. </w:t>
            </w:r>
          </w:p>
        </w:tc>
        <w:tc>
          <w:tcPr>
            <w:tcW w:w="2410" w:type="dxa"/>
            <w:vMerge/>
            <w:shd w:val="clear" w:color="auto" w:fill="FFFFFF"/>
          </w:tcPr>
          <w:p w14:paraId="021966F6" w14:textId="6DB1C413" w:rsidR="001D0771" w:rsidRPr="00DF5993" w:rsidRDefault="001D0771" w:rsidP="00890F62">
            <w:pPr>
              <w:spacing w:after="0" w:line="240" w:lineRule="auto"/>
              <w:jc w:val="center"/>
              <w:rPr>
                <w:rFonts w:ascii="Times New Roman" w:hAnsi="Times New Roman"/>
                <w:color w:val="0D0D0D"/>
              </w:rPr>
            </w:pPr>
          </w:p>
        </w:tc>
        <w:tc>
          <w:tcPr>
            <w:tcW w:w="1843" w:type="dxa"/>
            <w:shd w:val="clear" w:color="auto" w:fill="FFFFFF"/>
          </w:tcPr>
          <w:p w14:paraId="7210963E"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7901753F" w14:textId="0160BADE" w:rsidR="001D0771"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A4028A" w:rsidRPr="00DF5993" w14:paraId="16178304" w14:textId="47FBDA1D" w:rsidTr="00AA3582">
        <w:tc>
          <w:tcPr>
            <w:tcW w:w="2218" w:type="dxa"/>
            <w:vMerge/>
            <w:shd w:val="clear" w:color="auto" w:fill="FFFFFF"/>
          </w:tcPr>
          <w:p w14:paraId="54EDB740" w14:textId="77777777" w:rsidR="00A4028A" w:rsidRPr="00DF5993" w:rsidRDefault="00A4028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E9BEF76" w14:textId="77777777" w:rsidR="00A4028A" w:rsidRPr="00DF5993" w:rsidRDefault="00A4028A" w:rsidP="00890F62">
            <w:pPr>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7F3E5A34"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3</w:t>
            </w:r>
          </w:p>
        </w:tc>
        <w:tc>
          <w:tcPr>
            <w:tcW w:w="1843" w:type="dxa"/>
            <w:shd w:val="clear" w:color="auto" w:fill="FFFFFF"/>
          </w:tcPr>
          <w:p w14:paraId="23EB577D" w14:textId="77777777" w:rsidR="00A4028A" w:rsidRPr="00DF5993" w:rsidRDefault="00A4028A" w:rsidP="00890F62">
            <w:pPr>
              <w:spacing w:after="0" w:line="240" w:lineRule="auto"/>
              <w:jc w:val="center"/>
              <w:rPr>
                <w:rFonts w:ascii="Times New Roman" w:hAnsi="Times New Roman"/>
                <w:b/>
                <w:color w:val="0D0D0D"/>
              </w:rPr>
            </w:pPr>
          </w:p>
        </w:tc>
      </w:tr>
      <w:tr w:rsidR="002B461E" w:rsidRPr="00DF5993" w14:paraId="1E112DDA" w14:textId="16881ECB" w:rsidTr="00AA3582">
        <w:tc>
          <w:tcPr>
            <w:tcW w:w="2218" w:type="dxa"/>
            <w:vMerge/>
            <w:shd w:val="clear" w:color="auto" w:fill="FFFFFF"/>
          </w:tcPr>
          <w:p w14:paraId="1F09E953"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5A48E9D2" w14:textId="77777777" w:rsidR="002B461E" w:rsidRPr="00DF5993" w:rsidRDefault="002B461E"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8.</w:t>
            </w:r>
            <w:r w:rsidRPr="00DF5993">
              <w:rPr>
                <w:rFonts w:ascii="Times New Roman" w:hAnsi="Times New Roman"/>
                <w:color w:val="0D0D0D"/>
              </w:rPr>
              <w:t xml:space="preserve"> Наблюдение и анализ организации общения детей в различных видах деятельности </w:t>
            </w:r>
          </w:p>
        </w:tc>
        <w:tc>
          <w:tcPr>
            <w:tcW w:w="2410" w:type="dxa"/>
            <w:shd w:val="clear" w:color="auto" w:fill="FFFFFF"/>
          </w:tcPr>
          <w:p w14:paraId="3A3F00DF" w14:textId="77777777" w:rsidR="002B461E" w:rsidRPr="00DF5993" w:rsidRDefault="002B461E" w:rsidP="00890F6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val="restart"/>
            <w:shd w:val="clear" w:color="auto" w:fill="FFFFFF"/>
          </w:tcPr>
          <w:p w14:paraId="75344D80"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7F12170D" w14:textId="728E18DD"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2B461E" w:rsidRPr="00DF5993" w14:paraId="247EF465" w14:textId="740B4E99" w:rsidTr="00AA3582">
        <w:tc>
          <w:tcPr>
            <w:tcW w:w="2218" w:type="dxa"/>
            <w:vMerge/>
            <w:shd w:val="clear" w:color="auto" w:fill="FFFFFF"/>
          </w:tcPr>
          <w:p w14:paraId="1418B893"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136D919B" w14:textId="77777777" w:rsidR="002B461E" w:rsidRPr="00DF5993" w:rsidRDefault="002B461E" w:rsidP="00890F6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9.</w:t>
            </w:r>
            <w:r w:rsidRPr="00DF5993">
              <w:rPr>
                <w:rFonts w:ascii="Times New Roman" w:hAnsi="Times New Roman"/>
                <w:color w:val="0D0D0D"/>
              </w:rPr>
              <w:t xml:space="preserve"> Разработка индивидуально-образовательного маршрута  «Развитие навыков общения дошкольника в организации занятия».</w:t>
            </w:r>
          </w:p>
        </w:tc>
        <w:tc>
          <w:tcPr>
            <w:tcW w:w="2410" w:type="dxa"/>
            <w:shd w:val="clear" w:color="auto" w:fill="FFFFFF"/>
          </w:tcPr>
          <w:p w14:paraId="6D77B59B" w14:textId="77777777" w:rsidR="002B461E" w:rsidRPr="00DF5993" w:rsidRDefault="002B461E" w:rsidP="00890F6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shd w:val="clear" w:color="auto" w:fill="FFFFFF"/>
          </w:tcPr>
          <w:p w14:paraId="70D32D9A" w14:textId="77777777" w:rsidR="002B461E" w:rsidRPr="00DF5993" w:rsidRDefault="002B461E" w:rsidP="00890F62">
            <w:pPr>
              <w:spacing w:after="0" w:line="240" w:lineRule="auto"/>
              <w:jc w:val="center"/>
              <w:rPr>
                <w:rFonts w:ascii="Times New Roman" w:hAnsi="Times New Roman"/>
                <w:color w:val="0D0D0D"/>
              </w:rPr>
            </w:pPr>
          </w:p>
        </w:tc>
      </w:tr>
      <w:tr w:rsidR="001D0771" w:rsidRPr="00DF5993" w14:paraId="07616D99" w14:textId="70896E0B" w:rsidTr="00AA3582">
        <w:tc>
          <w:tcPr>
            <w:tcW w:w="2218" w:type="dxa"/>
            <w:vMerge w:val="restart"/>
            <w:shd w:val="clear" w:color="auto" w:fill="FFFFFF"/>
          </w:tcPr>
          <w:p w14:paraId="35728E8C" w14:textId="77777777" w:rsidR="001D0771" w:rsidRPr="00DF5993" w:rsidRDefault="001D0771" w:rsidP="00890F62">
            <w:pPr>
              <w:spacing w:after="0" w:line="240" w:lineRule="auto"/>
              <w:rPr>
                <w:rFonts w:ascii="Times New Roman" w:hAnsi="Times New Roman"/>
                <w:b/>
                <w:color w:val="0D0D0D"/>
              </w:rPr>
            </w:pPr>
            <w:r w:rsidRPr="00DF5993">
              <w:rPr>
                <w:rFonts w:ascii="Times New Roman" w:hAnsi="Times New Roman"/>
                <w:b/>
                <w:color w:val="0D0D0D"/>
              </w:rPr>
              <w:t>Тема 2.2. Содержания и способы организации общения дошкольников.</w:t>
            </w:r>
          </w:p>
        </w:tc>
        <w:tc>
          <w:tcPr>
            <w:tcW w:w="8981" w:type="dxa"/>
            <w:gridSpan w:val="3"/>
            <w:shd w:val="clear" w:color="auto" w:fill="FFFFFF"/>
            <w:vAlign w:val="center"/>
          </w:tcPr>
          <w:p w14:paraId="06D3721F" w14:textId="77777777" w:rsidR="001D0771" w:rsidRPr="00DF5993" w:rsidRDefault="001D0771" w:rsidP="00890F62">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78CDB9E5" w14:textId="4A17527B" w:rsidR="001D0771" w:rsidRPr="00DF5993" w:rsidRDefault="001D0771" w:rsidP="00890F6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634F9AFF" w14:textId="77777777" w:rsidR="001D0771" w:rsidRPr="00DF5993" w:rsidRDefault="001D0771" w:rsidP="00890F62">
            <w:pPr>
              <w:spacing w:after="0" w:line="240" w:lineRule="auto"/>
              <w:jc w:val="center"/>
              <w:rPr>
                <w:rFonts w:ascii="Times New Roman" w:hAnsi="Times New Roman"/>
                <w:b/>
                <w:color w:val="0D0D0D"/>
              </w:rPr>
            </w:pPr>
          </w:p>
        </w:tc>
      </w:tr>
      <w:tr w:rsidR="001D0771" w:rsidRPr="00DF5993" w14:paraId="492F3304" w14:textId="7FFA2457" w:rsidTr="00AA3582">
        <w:tc>
          <w:tcPr>
            <w:tcW w:w="2218" w:type="dxa"/>
            <w:vMerge/>
            <w:shd w:val="clear" w:color="auto" w:fill="FFFFFF"/>
          </w:tcPr>
          <w:p w14:paraId="3FB62D2C" w14:textId="77777777" w:rsidR="001D0771" w:rsidRPr="00DF5993" w:rsidRDefault="001D077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AEFB95D" w14:textId="77777777" w:rsidR="001D0771" w:rsidRPr="00DF5993" w:rsidRDefault="001D0771" w:rsidP="00890F62">
            <w:pPr>
              <w:tabs>
                <w:tab w:val="left" w:pos="750"/>
              </w:tabs>
              <w:spacing w:after="0" w:line="240" w:lineRule="auto"/>
              <w:jc w:val="both"/>
              <w:rPr>
                <w:rFonts w:ascii="Times New Roman" w:hAnsi="Times New Roman"/>
                <w:color w:val="0D0D0D"/>
              </w:rPr>
            </w:pPr>
            <w:r w:rsidRPr="00DF5993">
              <w:rPr>
                <w:rFonts w:ascii="Times New Roman" w:hAnsi="Times New Roman"/>
                <w:color w:val="0D0D0D"/>
              </w:rPr>
              <w:t xml:space="preserve">Компоненты речевого общения. Содержания общения. Способы организации общения </w:t>
            </w:r>
          </w:p>
        </w:tc>
        <w:tc>
          <w:tcPr>
            <w:tcW w:w="2410" w:type="dxa"/>
            <w:vMerge/>
            <w:shd w:val="clear" w:color="auto" w:fill="FFFFFF"/>
          </w:tcPr>
          <w:p w14:paraId="69A71074" w14:textId="03AACA16" w:rsidR="001D0771" w:rsidRPr="00DF5993" w:rsidRDefault="001D0771" w:rsidP="00890F62">
            <w:pPr>
              <w:spacing w:after="0" w:line="240" w:lineRule="auto"/>
              <w:jc w:val="center"/>
              <w:rPr>
                <w:rFonts w:ascii="Times New Roman" w:hAnsi="Times New Roman"/>
                <w:color w:val="0D0D0D"/>
              </w:rPr>
            </w:pPr>
          </w:p>
        </w:tc>
        <w:tc>
          <w:tcPr>
            <w:tcW w:w="1843" w:type="dxa"/>
            <w:shd w:val="clear" w:color="auto" w:fill="FFFFFF"/>
          </w:tcPr>
          <w:p w14:paraId="4D98E1DE"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3A51198A" w14:textId="7D1DEEF7" w:rsidR="001D0771"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A4028A" w:rsidRPr="00DF5993" w14:paraId="4FC562DD" w14:textId="544D8764" w:rsidTr="00AA3582">
        <w:tc>
          <w:tcPr>
            <w:tcW w:w="2218" w:type="dxa"/>
            <w:vMerge/>
            <w:shd w:val="clear" w:color="auto" w:fill="FFFFFF"/>
          </w:tcPr>
          <w:p w14:paraId="32C50A7A" w14:textId="77777777" w:rsidR="00A4028A" w:rsidRPr="00DF5993" w:rsidRDefault="00A4028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C2FC4FC" w14:textId="77777777" w:rsidR="00A4028A" w:rsidRPr="00DF5993" w:rsidRDefault="00A4028A" w:rsidP="00890F62">
            <w:pPr>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5FA4C924"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1843" w:type="dxa"/>
            <w:shd w:val="clear" w:color="auto" w:fill="FFFFFF"/>
          </w:tcPr>
          <w:p w14:paraId="3D4FF360" w14:textId="77777777" w:rsidR="00A4028A" w:rsidRPr="00DF5993" w:rsidRDefault="00A4028A" w:rsidP="00890F62">
            <w:pPr>
              <w:spacing w:after="0" w:line="240" w:lineRule="auto"/>
              <w:jc w:val="center"/>
              <w:rPr>
                <w:rFonts w:ascii="Times New Roman" w:hAnsi="Times New Roman"/>
                <w:b/>
                <w:color w:val="0D0D0D"/>
              </w:rPr>
            </w:pPr>
          </w:p>
        </w:tc>
      </w:tr>
      <w:tr w:rsidR="002B461E" w:rsidRPr="00DF5993" w14:paraId="4B0FC1F3" w14:textId="3F3880DE" w:rsidTr="00AA3582">
        <w:trPr>
          <w:trHeight w:val="70"/>
        </w:trPr>
        <w:tc>
          <w:tcPr>
            <w:tcW w:w="2218" w:type="dxa"/>
            <w:vMerge/>
            <w:shd w:val="clear" w:color="auto" w:fill="FFFFFF"/>
          </w:tcPr>
          <w:p w14:paraId="626E8AA1"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5C9343B" w14:textId="77777777" w:rsidR="002B461E" w:rsidRPr="00DF5993" w:rsidRDefault="002B461E"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10.</w:t>
            </w:r>
            <w:r w:rsidRPr="00DF5993">
              <w:rPr>
                <w:rFonts w:ascii="Times New Roman" w:hAnsi="Times New Roman"/>
                <w:color w:val="0D0D0D"/>
              </w:rPr>
              <w:t xml:space="preserve"> Анализ конспекта обобщающей беседы с детьми старшего дошкольного возраста. Выделение программного содержания, задач обучения диалогической речи и их взаимосвязь с решением других задач; определение структурных частей беседы, приемы активизации мышления речи; определение соотношения репродуктивных и поисковых вопросов.</w:t>
            </w:r>
          </w:p>
        </w:tc>
        <w:tc>
          <w:tcPr>
            <w:tcW w:w="2410" w:type="dxa"/>
            <w:shd w:val="clear" w:color="auto" w:fill="FFFFFF"/>
          </w:tcPr>
          <w:p w14:paraId="52E58AEF" w14:textId="77777777" w:rsidR="002B461E" w:rsidRPr="00DF5993" w:rsidRDefault="002B461E" w:rsidP="00890F6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val="restart"/>
            <w:shd w:val="clear" w:color="auto" w:fill="FFFFFF"/>
          </w:tcPr>
          <w:p w14:paraId="191C6C39"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75B49A10" w14:textId="7270978E"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2B461E" w:rsidRPr="00DF5993" w14:paraId="69FA7DB8" w14:textId="2C875AB7" w:rsidTr="00AA3582">
        <w:trPr>
          <w:trHeight w:val="70"/>
        </w:trPr>
        <w:tc>
          <w:tcPr>
            <w:tcW w:w="2218" w:type="dxa"/>
            <w:vMerge/>
            <w:shd w:val="clear" w:color="auto" w:fill="FFFFFF"/>
          </w:tcPr>
          <w:p w14:paraId="369059ED"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5AD699FC" w14:textId="77777777" w:rsidR="002B461E" w:rsidRPr="00DF5993" w:rsidRDefault="002B461E"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11.</w:t>
            </w:r>
            <w:r w:rsidRPr="00DF5993">
              <w:rPr>
                <w:rFonts w:ascii="Times New Roman" w:hAnsi="Times New Roman"/>
                <w:color w:val="0D0D0D"/>
              </w:rPr>
              <w:t xml:space="preserve"> Наблюдение и анализ коммуникативных игр с детьми в разных возрастных группах (видеоматериалы)</w:t>
            </w:r>
          </w:p>
        </w:tc>
        <w:tc>
          <w:tcPr>
            <w:tcW w:w="2410" w:type="dxa"/>
            <w:shd w:val="clear" w:color="auto" w:fill="FFFFFF"/>
          </w:tcPr>
          <w:p w14:paraId="75DE3DEC" w14:textId="77777777" w:rsidR="002B461E" w:rsidRPr="00DF5993" w:rsidRDefault="002B461E" w:rsidP="00890F6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shd w:val="clear" w:color="auto" w:fill="FFFFFF"/>
          </w:tcPr>
          <w:p w14:paraId="5FAFDE8B" w14:textId="77777777" w:rsidR="002B461E" w:rsidRPr="00DF5993" w:rsidRDefault="002B461E" w:rsidP="00890F62">
            <w:pPr>
              <w:spacing w:after="0" w:line="240" w:lineRule="auto"/>
              <w:jc w:val="center"/>
              <w:rPr>
                <w:rFonts w:ascii="Times New Roman" w:hAnsi="Times New Roman"/>
                <w:color w:val="0D0D0D"/>
              </w:rPr>
            </w:pPr>
          </w:p>
        </w:tc>
      </w:tr>
      <w:tr w:rsidR="002B461E" w:rsidRPr="00DF5993" w14:paraId="18DF8E40" w14:textId="78F95FF2" w:rsidTr="00AA3582">
        <w:trPr>
          <w:trHeight w:val="211"/>
        </w:trPr>
        <w:tc>
          <w:tcPr>
            <w:tcW w:w="2218" w:type="dxa"/>
            <w:vMerge/>
            <w:shd w:val="clear" w:color="auto" w:fill="FFFFFF"/>
          </w:tcPr>
          <w:p w14:paraId="49B5E6C4"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6262CEC2" w14:textId="77777777" w:rsidR="002B461E" w:rsidRPr="00DF5993" w:rsidRDefault="002B461E"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12.</w:t>
            </w:r>
            <w:r w:rsidRPr="00DF5993">
              <w:rPr>
                <w:rFonts w:ascii="Times New Roman" w:hAnsi="Times New Roman"/>
                <w:color w:val="0D0D0D"/>
              </w:rPr>
              <w:t xml:space="preserve"> Организация и проведение коммуникативных игр с детьми в разных возрастных группах</w:t>
            </w:r>
          </w:p>
        </w:tc>
        <w:tc>
          <w:tcPr>
            <w:tcW w:w="2410" w:type="dxa"/>
            <w:shd w:val="clear" w:color="auto" w:fill="FFFFFF"/>
          </w:tcPr>
          <w:p w14:paraId="03A2D55A" w14:textId="77777777" w:rsidR="002B461E" w:rsidRPr="00DF5993" w:rsidRDefault="002B461E" w:rsidP="00890F6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11E2C4DF" w14:textId="77777777" w:rsidR="002B461E" w:rsidRPr="00DF5993" w:rsidRDefault="002B461E" w:rsidP="00890F62">
            <w:pPr>
              <w:spacing w:after="0" w:line="240" w:lineRule="auto"/>
              <w:jc w:val="center"/>
              <w:rPr>
                <w:rFonts w:ascii="Times New Roman" w:hAnsi="Times New Roman"/>
                <w:color w:val="0D0D0D"/>
              </w:rPr>
            </w:pPr>
          </w:p>
        </w:tc>
      </w:tr>
      <w:tr w:rsidR="001D0771" w:rsidRPr="00DF5993" w14:paraId="3B41B83B" w14:textId="43A75F86" w:rsidTr="00AA3582">
        <w:tc>
          <w:tcPr>
            <w:tcW w:w="2218" w:type="dxa"/>
            <w:vMerge w:val="restart"/>
            <w:shd w:val="clear" w:color="auto" w:fill="FFFFFF"/>
          </w:tcPr>
          <w:p w14:paraId="5360FBB3" w14:textId="77777777" w:rsidR="001D0771" w:rsidRPr="00DF5993" w:rsidRDefault="001D0771" w:rsidP="00890F62">
            <w:pPr>
              <w:spacing w:after="0" w:line="240" w:lineRule="auto"/>
              <w:rPr>
                <w:rFonts w:ascii="Times New Roman" w:hAnsi="Times New Roman"/>
                <w:b/>
                <w:color w:val="0D0D0D"/>
              </w:rPr>
            </w:pPr>
            <w:r w:rsidRPr="00DF5993">
              <w:rPr>
                <w:rFonts w:ascii="Times New Roman" w:hAnsi="Times New Roman"/>
                <w:b/>
                <w:color w:val="0D0D0D"/>
              </w:rPr>
              <w:t>Тема 2.3. Педагогические условия организации общения</w:t>
            </w:r>
          </w:p>
        </w:tc>
        <w:tc>
          <w:tcPr>
            <w:tcW w:w="8981" w:type="dxa"/>
            <w:gridSpan w:val="3"/>
            <w:shd w:val="clear" w:color="auto" w:fill="FFFFFF"/>
            <w:vAlign w:val="center"/>
          </w:tcPr>
          <w:p w14:paraId="4AA4E2AF" w14:textId="77777777" w:rsidR="001D0771" w:rsidRPr="00DF5993" w:rsidRDefault="001D0771" w:rsidP="00890F62">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3299398E" w14:textId="755E29D9" w:rsidR="001D0771" w:rsidRPr="00DF5993" w:rsidRDefault="001D0771" w:rsidP="00890F6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07088095" w14:textId="77777777" w:rsidR="001D0771" w:rsidRPr="00DF5993" w:rsidRDefault="001D0771" w:rsidP="00890F62">
            <w:pPr>
              <w:spacing w:after="0" w:line="240" w:lineRule="auto"/>
              <w:jc w:val="center"/>
              <w:rPr>
                <w:rFonts w:ascii="Times New Roman" w:hAnsi="Times New Roman"/>
                <w:b/>
                <w:color w:val="0D0D0D"/>
              </w:rPr>
            </w:pPr>
          </w:p>
        </w:tc>
      </w:tr>
      <w:tr w:rsidR="001D0771" w:rsidRPr="00DF5993" w14:paraId="4B472F0E" w14:textId="6C3992FE" w:rsidTr="00AA3582">
        <w:tc>
          <w:tcPr>
            <w:tcW w:w="2218" w:type="dxa"/>
            <w:vMerge/>
            <w:shd w:val="clear" w:color="auto" w:fill="FFFFFF"/>
          </w:tcPr>
          <w:p w14:paraId="63457963" w14:textId="77777777" w:rsidR="001D0771" w:rsidRPr="00DF5993" w:rsidRDefault="001D077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7B4EAF84" w14:textId="77777777" w:rsidR="001D0771" w:rsidRPr="00DF5993" w:rsidRDefault="001D0771" w:rsidP="00890F62">
            <w:pPr>
              <w:tabs>
                <w:tab w:val="left" w:pos="750"/>
              </w:tabs>
              <w:spacing w:after="0" w:line="240" w:lineRule="auto"/>
              <w:jc w:val="both"/>
              <w:rPr>
                <w:rFonts w:ascii="Times New Roman" w:hAnsi="Times New Roman"/>
                <w:color w:val="0D0D0D"/>
              </w:rPr>
            </w:pPr>
            <w:r w:rsidRPr="00DF5993">
              <w:rPr>
                <w:rFonts w:ascii="Times New Roman" w:hAnsi="Times New Roman"/>
                <w:color w:val="0D0D0D"/>
              </w:rPr>
              <w:t>Создание условий для педагогического общения. Мотивы социального поведения и потребность в общении у детей раннего дошкольного возраста. Межличностное общение дошкольников.</w:t>
            </w:r>
          </w:p>
        </w:tc>
        <w:tc>
          <w:tcPr>
            <w:tcW w:w="2410" w:type="dxa"/>
            <w:vMerge/>
            <w:shd w:val="clear" w:color="auto" w:fill="FFFFFF"/>
          </w:tcPr>
          <w:p w14:paraId="14B05204" w14:textId="6EF98487" w:rsidR="001D0771" w:rsidRPr="00DF5993" w:rsidRDefault="001D0771" w:rsidP="00890F62">
            <w:pPr>
              <w:spacing w:after="0" w:line="240" w:lineRule="auto"/>
              <w:jc w:val="center"/>
              <w:rPr>
                <w:rFonts w:ascii="Times New Roman" w:hAnsi="Times New Roman"/>
                <w:color w:val="0D0D0D"/>
              </w:rPr>
            </w:pPr>
          </w:p>
        </w:tc>
        <w:tc>
          <w:tcPr>
            <w:tcW w:w="1843" w:type="dxa"/>
            <w:shd w:val="clear" w:color="auto" w:fill="FFFFFF"/>
          </w:tcPr>
          <w:p w14:paraId="54952330"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77C90352" w14:textId="7873C4F9" w:rsidR="001D0771"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A4028A" w:rsidRPr="00DF5993" w14:paraId="2AA6ADD2" w14:textId="7591541A" w:rsidTr="00AA3582">
        <w:tc>
          <w:tcPr>
            <w:tcW w:w="2218" w:type="dxa"/>
            <w:vMerge/>
            <w:shd w:val="clear" w:color="auto" w:fill="FFFFFF"/>
          </w:tcPr>
          <w:p w14:paraId="04E5107E" w14:textId="77777777" w:rsidR="00A4028A" w:rsidRPr="00DF5993" w:rsidRDefault="00A4028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62B67488" w14:textId="77777777" w:rsidR="00A4028A" w:rsidRPr="00DF5993" w:rsidRDefault="00A4028A" w:rsidP="00890F62">
            <w:pPr>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2410" w:type="dxa"/>
            <w:shd w:val="clear" w:color="auto" w:fill="FFFFFF"/>
          </w:tcPr>
          <w:p w14:paraId="0CA17F8B"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1843" w:type="dxa"/>
            <w:shd w:val="clear" w:color="auto" w:fill="FFFFFF"/>
          </w:tcPr>
          <w:p w14:paraId="63545843" w14:textId="77777777" w:rsidR="00A4028A" w:rsidRPr="00DF5993" w:rsidRDefault="00A4028A" w:rsidP="00890F62">
            <w:pPr>
              <w:spacing w:after="0" w:line="240" w:lineRule="auto"/>
              <w:jc w:val="center"/>
              <w:rPr>
                <w:rFonts w:ascii="Times New Roman" w:hAnsi="Times New Roman"/>
                <w:b/>
                <w:color w:val="0D0D0D"/>
              </w:rPr>
            </w:pPr>
          </w:p>
        </w:tc>
      </w:tr>
      <w:tr w:rsidR="00A4028A" w:rsidRPr="00DF5993" w14:paraId="30B00B02" w14:textId="35CAF50E" w:rsidTr="00AA3582">
        <w:tc>
          <w:tcPr>
            <w:tcW w:w="2218" w:type="dxa"/>
            <w:vMerge/>
            <w:shd w:val="clear" w:color="auto" w:fill="FFFFFF"/>
          </w:tcPr>
          <w:p w14:paraId="57671F37" w14:textId="77777777" w:rsidR="00A4028A" w:rsidRPr="00DF5993" w:rsidRDefault="00A4028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2A255739" w14:textId="77777777" w:rsidR="00A4028A" w:rsidRPr="00DF5993" w:rsidRDefault="00A4028A"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13.</w:t>
            </w:r>
            <w:r w:rsidRPr="00DF5993">
              <w:rPr>
                <w:rFonts w:ascii="Times New Roman" w:hAnsi="Times New Roman"/>
                <w:color w:val="0D0D0D"/>
              </w:rPr>
              <w:t xml:space="preserve"> Разработка методических требований к педагогическим условиям организации общения и детей раннего и дошкольного возраста</w:t>
            </w:r>
          </w:p>
        </w:tc>
        <w:tc>
          <w:tcPr>
            <w:tcW w:w="2410" w:type="dxa"/>
            <w:shd w:val="clear" w:color="auto" w:fill="FFFFFF"/>
          </w:tcPr>
          <w:p w14:paraId="7590022A" w14:textId="77777777" w:rsidR="00A4028A" w:rsidRPr="00DF5993" w:rsidRDefault="00A4028A" w:rsidP="00890F6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shd w:val="clear" w:color="auto" w:fill="FFFFFF"/>
          </w:tcPr>
          <w:p w14:paraId="15846C7A"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4627F772" w14:textId="14424390" w:rsidR="00A4028A"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A4028A" w:rsidRPr="00DF5993" w14:paraId="38791FCD" w14:textId="064CB6B2" w:rsidTr="00AA3582">
        <w:trPr>
          <w:trHeight w:val="567"/>
        </w:trPr>
        <w:tc>
          <w:tcPr>
            <w:tcW w:w="11199" w:type="dxa"/>
            <w:gridSpan w:val="4"/>
            <w:shd w:val="clear" w:color="auto" w:fill="FFFFFF"/>
          </w:tcPr>
          <w:p w14:paraId="6CA3080B" w14:textId="77777777" w:rsidR="00A4028A" w:rsidRPr="00DF5993" w:rsidRDefault="00A4028A" w:rsidP="00890F62">
            <w:pPr>
              <w:spacing w:after="0" w:line="240" w:lineRule="auto"/>
              <w:jc w:val="both"/>
              <w:rPr>
                <w:rFonts w:ascii="Times New Roman" w:hAnsi="Times New Roman"/>
                <w:b/>
                <w:color w:val="0D0D0D"/>
              </w:rPr>
            </w:pPr>
            <w:r w:rsidRPr="00DF5993">
              <w:rPr>
                <w:rFonts w:ascii="Times New Roman" w:hAnsi="Times New Roman"/>
                <w:b/>
                <w:color w:val="0D0D0D"/>
              </w:rPr>
              <w:t>Раздел 3. Педагогические условия коррекционно-развивающей работы по организации общения детей дошкольного возраста</w:t>
            </w:r>
          </w:p>
        </w:tc>
        <w:tc>
          <w:tcPr>
            <w:tcW w:w="2410" w:type="dxa"/>
            <w:shd w:val="clear" w:color="auto" w:fill="FFFFFF"/>
          </w:tcPr>
          <w:p w14:paraId="4578704D"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6/4</w:t>
            </w:r>
          </w:p>
        </w:tc>
        <w:tc>
          <w:tcPr>
            <w:tcW w:w="1843" w:type="dxa"/>
            <w:shd w:val="clear" w:color="auto" w:fill="FFFFFF"/>
          </w:tcPr>
          <w:p w14:paraId="48097BD1" w14:textId="77777777" w:rsidR="00A4028A" w:rsidRPr="00DF5993" w:rsidRDefault="00A4028A" w:rsidP="00890F62">
            <w:pPr>
              <w:spacing w:after="0" w:line="240" w:lineRule="auto"/>
              <w:jc w:val="center"/>
              <w:rPr>
                <w:rFonts w:ascii="Times New Roman" w:hAnsi="Times New Roman"/>
                <w:b/>
                <w:color w:val="0D0D0D"/>
              </w:rPr>
            </w:pPr>
          </w:p>
        </w:tc>
      </w:tr>
      <w:tr w:rsidR="00226C08" w:rsidRPr="00DF5993" w14:paraId="566DACC6" w14:textId="77777777" w:rsidTr="00AA3582">
        <w:trPr>
          <w:trHeight w:val="340"/>
        </w:trPr>
        <w:tc>
          <w:tcPr>
            <w:tcW w:w="11199" w:type="dxa"/>
            <w:gridSpan w:val="4"/>
            <w:shd w:val="clear" w:color="auto" w:fill="FFFFFF"/>
          </w:tcPr>
          <w:p w14:paraId="2A3C93FD" w14:textId="77777777" w:rsidR="00697B2A" w:rsidRPr="00DF5993" w:rsidRDefault="00697B2A" w:rsidP="00265F79">
            <w:pPr>
              <w:spacing w:after="0" w:line="240" w:lineRule="auto"/>
              <w:rPr>
                <w:rFonts w:ascii="Times New Roman" w:hAnsi="Times New Roman"/>
                <w:b/>
                <w:color w:val="0D0D0D"/>
              </w:rPr>
            </w:pPr>
            <w:r w:rsidRPr="00DF5993">
              <w:rPr>
                <w:rFonts w:ascii="Times New Roman" w:hAnsi="Times New Roman"/>
                <w:b/>
                <w:color w:val="0D0D0D"/>
              </w:rPr>
              <w:t>МДК 02.01. Психолого-педагогические основы организации общения детей раннего и дошкольного возраста</w:t>
            </w:r>
          </w:p>
        </w:tc>
        <w:tc>
          <w:tcPr>
            <w:tcW w:w="2410" w:type="dxa"/>
            <w:shd w:val="clear" w:color="auto" w:fill="FFFFFF"/>
          </w:tcPr>
          <w:p w14:paraId="7106231B" w14:textId="0216A915" w:rsidR="00697B2A" w:rsidRPr="00DF5993" w:rsidRDefault="00CF309A" w:rsidP="00265F79">
            <w:pPr>
              <w:spacing w:after="0" w:line="240" w:lineRule="auto"/>
              <w:jc w:val="center"/>
              <w:rPr>
                <w:rFonts w:ascii="Times New Roman" w:hAnsi="Times New Roman"/>
                <w:b/>
                <w:color w:val="0D0D0D"/>
              </w:rPr>
            </w:pPr>
            <w:r w:rsidRPr="00DF5993">
              <w:rPr>
                <w:rFonts w:ascii="Times New Roman" w:hAnsi="Times New Roman"/>
                <w:b/>
                <w:color w:val="0D0D0D"/>
              </w:rPr>
              <w:t>6/4</w:t>
            </w:r>
          </w:p>
        </w:tc>
        <w:tc>
          <w:tcPr>
            <w:tcW w:w="1843" w:type="dxa"/>
            <w:shd w:val="clear" w:color="auto" w:fill="FFFFFF"/>
          </w:tcPr>
          <w:p w14:paraId="137DA69E" w14:textId="77777777" w:rsidR="00697B2A" w:rsidRPr="00DF5993" w:rsidRDefault="00697B2A" w:rsidP="00265F79">
            <w:pPr>
              <w:spacing w:after="0" w:line="240" w:lineRule="auto"/>
              <w:jc w:val="center"/>
              <w:rPr>
                <w:rFonts w:ascii="Times New Roman" w:hAnsi="Times New Roman"/>
                <w:b/>
                <w:color w:val="0D0D0D"/>
              </w:rPr>
            </w:pPr>
          </w:p>
        </w:tc>
      </w:tr>
      <w:tr w:rsidR="001D0771" w:rsidRPr="00DF5993" w14:paraId="78ACC68C" w14:textId="2EDFE0C3" w:rsidTr="00AA3582">
        <w:tc>
          <w:tcPr>
            <w:tcW w:w="2218" w:type="dxa"/>
            <w:vMerge w:val="restart"/>
            <w:shd w:val="clear" w:color="auto" w:fill="FFFFFF"/>
          </w:tcPr>
          <w:p w14:paraId="19C5CF8B" w14:textId="77777777" w:rsidR="001D0771" w:rsidRPr="00DF5993" w:rsidRDefault="001D0771" w:rsidP="00890F62">
            <w:pPr>
              <w:spacing w:after="0" w:line="240" w:lineRule="auto"/>
              <w:rPr>
                <w:rFonts w:ascii="Times New Roman" w:hAnsi="Times New Roman"/>
                <w:b/>
                <w:color w:val="0D0D0D"/>
              </w:rPr>
            </w:pPr>
            <w:r w:rsidRPr="00DF5993">
              <w:rPr>
                <w:rFonts w:ascii="Times New Roman" w:hAnsi="Times New Roman"/>
                <w:b/>
                <w:color w:val="0D0D0D"/>
              </w:rPr>
              <w:t>Тема 3.1. Коррекционно-развивающая работа по развитию навыков общению</w:t>
            </w:r>
          </w:p>
        </w:tc>
        <w:tc>
          <w:tcPr>
            <w:tcW w:w="8981" w:type="dxa"/>
            <w:gridSpan w:val="3"/>
            <w:shd w:val="clear" w:color="auto" w:fill="FFFFFF"/>
            <w:vAlign w:val="center"/>
          </w:tcPr>
          <w:p w14:paraId="54B7D9B1" w14:textId="77777777" w:rsidR="001D0771" w:rsidRPr="00DF5993" w:rsidRDefault="001D0771" w:rsidP="00890F62">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2C273F1B" w14:textId="33CEAE94" w:rsidR="001D0771" w:rsidRPr="00DF5993" w:rsidRDefault="001D0771" w:rsidP="00890F62">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1843" w:type="dxa"/>
            <w:shd w:val="clear" w:color="auto" w:fill="FFFFFF"/>
          </w:tcPr>
          <w:p w14:paraId="5DBE5887" w14:textId="77777777" w:rsidR="001D0771" w:rsidRPr="00DF5993" w:rsidRDefault="001D0771" w:rsidP="00890F62">
            <w:pPr>
              <w:spacing w:after="0" w:line="240" w:lineRule="auto"/>
              <w:jc w:val="center"/>
              <w:rPr>
                <w:rFonts w:ascii="Times New Roman" w:hAnsi="Times New Roman"/>
                <w:b/>
                <w:color w:val="0D0D0D"/>
              </w:rPr>
            </w:pPr>
          </w:p>
        </w:tc>
      </w:tr>
      <w:tr w:rsidR="001D0771" w:rsidRPr="00DF5993" w14:paraId="44D42DAC" w14:textId="6A571C04" w:rsidTr="00AA3582">
        <w:tc>
          <w:tcPr>
            <w:tcW w:w="2218" w:type="dxa"/>
            <w:vMerge/>
            <w:shd w:val="clear" w:color="auto" w:fill="FFFFFF"/>
          </w:tcPr>
          <w:p w14:paraId="1749DD9A" w14:textId="77777777" w:rsidR="001D0771" w:rsidRPr="00DF5993" w:rsidRDefault="001D077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07C7106D" w14:textId="77777777" w:rsidR="001D0771" w:rsidRPr="00DF5993" w:rsidRDefault="001D0771" w:rsidP="00890F62">
            <w:pPr>
              <w:pStyle w:val="ad"/>
              <w:spacing w:before="0" w:after="0"/>
              <w:ind w:left="0"/>
              <w:jc w:val="both"/>
              <w:rPr>
                <w:color w:val="0D0D0D"/>
                <w:sz w:val="22"/>
                <w:szCs w:val="22"/>
              </w:rPr>
            </w:pPr>
            <w:r w:rsidRPr="00DF5993">
              <w:rPr>
                <w:color w:val="0D0D0D"/>
                <w:sz w:val="22"/>
                <w:szCs w:val="22"/>
              </w:rPr>
              <w:t>Характеристика коррекционно-развивающей работы с детьми раннего возраста. Характеристика коррекционно-развивающей работы с детьми старшего дошкольного возраста. Игра как средство развития навыков общения дошкольников. Профилактика навыков общения.</w:t>
            </w:r>
          </w:p>
        </w:tc>
        <w:tc>
          <w:tcPr>
            <w:tcW w:w="2410" w:type="dxa"/>
            <w:vMerge/>
            <w:shd w:val="clear" w:color="auto" w:fill="FFFFFF"/>
          </w:tcPr>
          <w:p w14:paraId="7ACDD0E7" w14:textId="3D52FD5D" w:rsidR="001D0771" w:rsidRPr="00DF5993" w:rsidRDefault="001D0771" w:rsidP="00890F62">
            <w:pPr>
              <w:spacing w:after="0" w:line="240" w:lineRule="auto"/>
              <w:jc w:val="center"/>
              <w:rPr>
                <w:rFonts w:ascii="Times New Roman" w:hAnsi="Times New Roman"/>
                <w:color w:val="0D0D0D"/>
              </w:rPr>
            </w:pPr>
          </w:p>
        </w:tc>
        <w:tc>
          <w:tcPr>
            <w:tcW w:w="1843" w:type="dxa"/>
            <w:shd w:val="clear" w:color="auto" w:fill="FFFFFF"/>
          </w:tcPr>
          <w:p w14:paraId="466778CE"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2ADAB1A7" w14:textId="0A9255C6" w:rsidR="001D0771"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A4028A" w:rsidRPr="00DF5993" w14:paraId="4703B312" w14:textId="22DE123C" w:rsidTr="00AA3582">
        <w:tc>
          <w:tcPr>
            <w:tcW w:w="2218" w:type="dxa"/>
            <w:vMerge/>
            <w:shd w:val="clear" w:color="auto" w:fill="FFFFFF"/>
          </w:tcPr>
          <w:p w14:paraId="1AE8EDC9" w14:textId="77777777" w:rsidR="00A4028A" w:rsidRPr="00DF5993" w:rsidRDefault="00A4028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74F70ABD" w14:textId="77777777" w:rsidR="00A4028A" w:rsidRPr="00DF5993" w:rsidRDefault="00A4028A" w:rsidP="00890F62">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4463E2E1" w14:textId="141CF6E2" w:rsidR="00A4028A" w:rsidRPr="00DF5993" w:rsidRDefault="003C763F" w:rsidP="00890F62">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1843" w:type="dxa"/>
            <w:shd w:val="clear" w:color="auto" w:fill="FFFFFF"/>
          </w:tcPr>
          <w:p w14:paraId="3C6E54F9" w14:textId="77777777" w:rsidR="00A4028A" w:rsidRPr="00DF5993" w:rsidRDefault="00A4028A" w:rsidP="00890F62">
            <w:pPr>
              <w:spacing w:after="0" w:line="240" w:lineRule="auto"/>
              <w:jc w:val="center"/>
              <w:rPr>
                <w:rFonts w:ascii="Times New Roman" w:hAnsi="Times New Roman"/>
                <w:b/>
                <w:color w:val="0D0D0D"/>
              </w:rPr>
            </w:pPr>
          </w:p>
        </w:tc>
      </w:tr>
      <w:tr w:rsidR="002B461E" w:rsidRPr="00DF5993" w14:paraId="47B2EF4C" w14:textId="6FBEB1BD" w:rsidTr="00AA3582">
        <w:trPr>
          <w:trHeight w:val="70"/>
        </w:trPr>
        <w:tc>
          <w:tcPr>
            <w:tcW w:w="2218" w:type="dxa"/>
            <w:vMerge/>
            <w:shd w:val="clear" w:color="auto" w:fill="FFFFFF"/>
          </w:tcPr>
          <w:p w14:paraId="73F99181"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vAlign w:val="center"/>
          </w:tcPr>
          <w:p w14:paraId="484FE525" w14:textId="77777777" w:rsidR="002B461E" w:rsidRPr="00DF5993" w:rsidRDefault="002B461E" w:rsidP="00890F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14.</w:t>
            </w:r>
            <w:r w:rsidRPr="00DF5993">
              <w:rPr>
                <w:rFonts w:ascii="Times New Roman" w:hAnsi="Times New Roman"/>
                <w:color w:val="0D0D0D"/>
              </w:rPr>
              <w:t xml:space="preserve"> Разработка комплекса игровых упражнений для развития навыков общения.       </w:t>
            </w:r>
          </w:p>
        </w:tc>
        <w:tc>
          <w:tcPr>
            <w:tcW w:w="2410" w:type="dxa"/>
            <w:shd w:val="clear" w:color="auto" w:fill="FFFFFF"/>
          </w:tcPr>
          <w:p w14:paraId="3C1689D8" w14:textId="1AA9D58B" w:rsidR="002B461E" w:rsidRPr="00DF5993" w:rsidRDefault="002B461E" w:rsidP="00890F6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val="restart"/>
            <w:shd w:val="clear" w:color="auto" w:fill="FFFFFF"/>
          </w:tcPr>
          <w:p w14:paraId="4F63CD45"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01B5A556" w14:textId="42C6A5C9"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2B461E" w:rsidRPr="00DF5993" w14:paraId="0F429332" w14:textId="30948984" w:rsidTr="00AA3582">
        <w:tc>
          <w:tcPr>
            <w:tcW w:w="2218" w:type="dxa"/>
            <w:vMerge/>
            <w:shd w:val="clear" w:color="auto" w:fill="FFFFFF"/>
          </w:tcPr>
          <w:p w14:paraId="3693098E"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vAlign w:val="center"/>
          </w:tcPr>
          <w:p w14:paraId="41E26959" w14:textId="77777777" w:rsidR="002B461E" w:rsidRPr="00DF5993" w:rsidRDefault="002B461E" w:rsidP="00890F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15.</w:t>
            </w:r>
            <w:r w:rsidRPr="00DF5993">
              <w:rPr>
                <w:rFonts w:ascii="Times New Roman" w:hAnsi="Times New Roman"/>
                <w:color w:val="0D0D0D"/>
              </w:rPr>
              <w:t xml:space="preserve"> Подбор  педагогических методик, диагностика уровня  педагогического общения детей дошкольного возраста</w:t>
            </w:r>
          </w:p>
        </w:tc>
        <w:tc>
          <w:tcPr>
            <w:tcW w:w="2410" w:type="dxa"/>
            <w:shd w:val="clear" w:color="auto" w:fill="FFFFFF"/>
          </w:tcPr>
          <w:p w14:paraId="25F0503A" w14:textId="304504A0" w:rsidR="002B461E" w:rsidRPr="00DF5993" w:rsidRDefault="002B461E" w:rsidP="00890F6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shd w:val="clear" w:color="auto" w:fill="FFFFFF"/>
          </w:tcPr>
          <w:p w14:paraId="4D6C6C6A" w14:textId="77777777" w:rsidR="002B461E" w:rsidRPr="00DF5993" w:rsidRDefault="002B461E" w:rsidP="00890F62">
            <w:pPr>
              <w:spacing w:after="0" w:line="240" w:lineRule="auto"/>
              <w:jc w:val="center"/>
              <w:rPr>
                <w:rFonts w:ascii="Times New Roman" w:hAnsi="Times New Roman"/>
                <w:color w:val="0D0D0D"/>
              </w:rPr>
            </w:pPr>
          </w:p>
        </w:tc>
      </w:tr>
      <w:tr w:rsidR="00A4028A" w:rsidRPr="00DF5993" w14:paraId="5EFC9348" w14:textId="4E7B60C1" w:rsidTr="00AA3582">
        <w:tc>
          <w:tcPr>
            <w:tcW w:w="11199" w:type="dxa"/>
            <w:gridSpan w:val="4"/>
            <w:shd w:val="clear" w:color="auto" w:fill="FFFFFF"/>
          </w:tcPr>
          <w:p w14:paraId="5AFDCCC9" w14:textId="77777777" w:rsidR="00A4028A" w:rsidRPr="00DF5993" w:rsidRDefault="00A4028A" w:rsidP="00890F62">
            <w:pPr>
              <w:spacing w:after="0" w:line="240" w:lineRule="auto"/>
              <w:rPr>
                <w:rFonts w:ascii="Times New Roman" w:hAnsi="Times New Roman"/>
                <w:b/>
                <w:color w:val="0D0D0D"/>
              </w:rPr>
            </w:pPr>
            <w:r w:rsidRPr="00DF5993">
              <w:rPr>
                <w:rFonts w:ascii="Times New Roman" w:hAnsi="Times New Roman"/>
                <w:b/>
                <w:color w:val="0D0D0D"/>
              </w:rPr>
              <w:t>Раздел 4. Педагогическая деятельность по проектированию игровой деятельности детей раннего и дошкольного возраста</w:t>
            </w:r>
          </w:p>
        </w:tc>
        <w:tc>
          <w:tcPr>
            <w:tcW w:w="2410" w:type="dxa"/>
            <w:shd w:val="clear" w:color="auto" w:fill="FFFFFF"/>
          </w:tcPr>
          <w:p w14:paraId="55A61190"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12/7</w:t>
            </w:r>
          </w:p>
        </w:tc>
        <w:tc>
          <w:tcPr>
            <w:tcW w:w="1843" w:type="dxa"/>
            <w:shd w:val="clear" w:color="auto" w:fill="FFFFFF"/>
          </w:tcPr>
          <w:p w14:paraId="6E3BB16A" w14:textId="77777777" w:rsidR="00A4028A" w:rsidRPr="00DF5993" w:rsidRDefault="00A4028A" w:rsidP="00890F62">
            <w:pPr>
              <w:spacing w:after="0" w:line="240" w:lineRule="auto"/>
              <w:jc w:val="center"/>
              <w:rPr>
                <w:rFonts w:ascii="Times New Roman" w:hAnsi="Times New Roman"/>
                <w:b/>
                <w:color w:val="0D0D0D"/>
              </w:rPr>
            </w:pPr>
          </w:p>
        </w:tc>
      </w:tr>
      <w:tr w:rsidR="008166DF" w:rsidRPr="00DF5993" w14:paraId="6200EA44" w14:textId="77777777" w:rsidTr="00AA3582">
        <w:tc>
          <w:tcPr>
            <w:tcW w:w="11199" w:type="dxa"/>
            <w:gridSpan w:val="4"/>
            <w:shd w:val="clear" w:color="auto" w:fill="FFFFFF"/>
          </w:tcPr>
          <w:p w14:paraId="08ADA360" w14:textId="77777777" w:rsidR="008166DF" w:rsidRPr="00DF5993" w:rsidRDefault="008166DF" w:rsidP="00265F79">
            <w:pPr>
              <w:spacing w:after="0" w:line="240" w:lineRule="auto"/>
              <w:rPr>
                <w:rFonts w:ascii="Times New Roman" w:hAnsi="Times New Roman"/>
                <w:b/>
                <w:color w:val="0D0D0D"/>
              </w:rPr>
            </w:pPr>
            <w:r w:rsidRPr="00DF5993">
              <w:rPr>
                <w:rFonts w:ascii="Times New Roman" w:hAnsi="Times New Roman"/>
                <w:b/>
                <w:color w:val="0D0D0D"/>
              </w:rPr>
              <w:t>МДК 02.02. Теоретические и методические основы организации игровой деятельности детей раннего и дошкольного возраста с практикумом</w:t>
            </w:r>
          </w:p>
        </w:tc>
        <w:tc>
          <w:tcPr>
            <w:tcW w:w="2410" w:type="dxa"/>
            <w:shd w:val="clear" w:color="auto" w:fill="FFFFFF"/>
          </w:tcPr>
          <w:p w14:paraId="086146B0" w14:textId="4E61870B" w:rsidR="008166DF" w:rsidRPr="00DF5993" w:rsidRDefault="008166DF" w:rsidP="00265F79">
            <w:pPr>
              <w:spacing w:after="0" w:line="240" w:lineRule="auto"/>
              <w:jc w:val="center"/>
              <w:rPr>
                <w:rFonts w:ascii="Times New Roman" w:hAnsi="Times New Roman"/>
                <w:b/>
                <w:color w:val="0D0D0D"/>
                <w:lang w:val="en-US"/>
              </w:rPr>
            </w:pPr>
            <w:r w:rsidRPr="00DF5993">
              <w:rPr>
                <w:rFonts w:ascii="Times New Roman" w:hAnsi="Times New Roman"/>
                <w:b/>
                <w:color w:val="0D0D0D"/>
                <w:lang w:val="en-US"/>
              </w:rPr>
              <w:t>12/7</w:t>
            </w:r>
          </w:p>
        </w:tc>
        <w:tc>
          <w:tcPr>
            <w:tcW w:w="1843" w:type="dxa"/>
            <w:shd w:val="clear" w:color="auto" w:fill="FFFFFF"/>
          </w:tcPr>
          <w:p w14:paraId="16E172E1" w14:textId="77777777" w:rsidR="008166DF" w:rsidRPr="00DF5993" w:rsidRDefault="008166DF" w:rsidP="00265F79">
            <w:pPr>
              <w:spacing w:after="0" w:line="240" w:lineRule="auto"/>
              <w:jc w:val="center"/>
              <w:rPr>
                <w:rFonts w:ascii="Times New Roman" w:hAnsi="Times New Roman"/>
                <w:b/>
                <w:color w:val="0D0D0D"/>
              </w:rPr>
            </w:pPr>
          </w:p>
        </w:tc>
      </w:tr>
      <w:tr w:rsidR="001D0771" w:rsidRPr="00DF5993" w14:paraId="376354CB" w14:textId="03121F88" w:rsidTr="00AA3582">
        <w:tc>
          <w:tcPr>
            <w:tcW w:w="2218" w:type="dxa"/>
            <w:vMerge w:val="restart"/>
            <w:shd w:val="clear" w:color="auto" w:fill="FFFFFF"/>
          </w:tcPr>
          <w:p w14:paraId="1AAB266C" w14:textId="77777777" w:rsidR="001D0771" w:rsidRPr="00DF5993" w:rsidRDefault="001D0771" w:rsidP="00890F62">
            <w:pPr>
              <w:spacing w:after="0" w:line="240" w:lineRule="auto"/>
              <w:rPr>
                <w:rFonts w:ascii="Times New Roman" w:hAnsi="Times New Roman"/>
                <w:b/>
                <w:color w:val="0D0D0D"/>
              </w:rPr>
            </w:pPr>
            <w:r w:rsidRPr="00DF5993">
              <w:rPr>
                <w:rFonts w:ascii="Times New Roman" w:hAnsi="Times New Roman"/>
                <w:b/>
                <w:color w:val="0D0D0D"/>
              </w:rPr>
              <w:t>Тема 4.1. Теоретические основы игровой деятельности  детей раннего и дошкольного возраста</w:t>
            </w:r>
          </w:p>
        </w:tc>
        <w:tc>
          <w:tcPr>
            <w:tcW w:w="8981" w:type="dxa"/>
            <w:gridSpan w:val="3"/>
            <w:shd w:val="clear" w:color="auto" w:fill="FFFFFF"/>
            <w:vAlign w:val="center"/>
          </w:tcPr>
          <w:p w14:paraId="32EDBAFA" w14:textId="77777777" w:rsidR="001D0771" w:rsidRPr="00DF5993" w:rsidRDefault="001D0771" w:rsidP="00890F62">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652AD612" w14:textId="689D8221" w:rsidR="001D0771" w:rsidRPr="00DF5993" w:rsidRDefault="001D0771" w:rsidP="00890F62">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1843" w:type="dxa"/>
            <w:shd w:val="clear" w:color="auto" w:fill="FFFFFF"/>
          </w:tcPr>
          <w:p w14:paraId="695046CC" w14:textId="77777777" w:rsidR="001D0771" w:rsidRPr="00DF5993" w:rsidRDefault="001D0771" w:rsidP="00890F62">
            <w:pPr>
              <w:spacing w:after="0" w:line="240" w:lineRule="auto"/>
              <w:jc w:val="center"/>
              <w:rPr>
                <w:rFonts w:ascii="Times New Roman" w:hAnsi="Times New Roman"/>
                <w:b/>
                <w:color w:val="0D0D0D"/>
              </w:rPr>
            </w:pPr>
          </w:p>
        </w:tc>
      </w:tr>
      <w:tr w:rsidR="001D0771" w:rsidRPr="00DF5993" w14:paraId="7945FF2D" w14:textId="47B8E843" w:rsidTr="00AA3582">
        <w:trPr>
          <w:trHeight w:val="1032"/>
        </w:trPr>
        <w:tc>
          <w:tcPr>
            <w:tcW w:w="2218" w:type="dxa"/>
            <w:vMerge/>
            <w:shd w:val="clear" w:color="auto" w:fill="FFFFFF"/>
          </w:tcPr>
          <w:p w14:paraId="78B8CAEE" w14:textId="77777777" w:rsidR="001D0771" w:rsidRPr="00DF5993" w:rsidRDefault="001D077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644E0ED6" w14:textId="77777777" w:rsidR="001D0771" w:rsidRPr="00DF5993" w:rsidRDefault="001D0771" w:rsidP="00890F62">
            <w:pPr>
              <w:pStyle w:val="ad"/>
              <w:spacing w:before="0" w:after="0"/>
              <w:ind w:left="0"/>
              <w:jc w:val="both"/>
              <w:rPr>
                <w:color w:val="0D0D0D"/>
                <w:sz w:val="22"/>
                <w:szCs w:val="22"/>
              </w:rPr>
            </w:pPr>
            <w:r w:rsidRPr="00DF5993">
              <w:rPr>
                <w:color w:val="0D0D0D"/>
                <w:sz w:val="22"/>
                <w:szCs w:val="22"/>
              </w:rPr>
              <w:t>Методика игровой деятельности дошкольников как научная дисциплина, ее предмет, фундаментальные и прикладные задачи. Функциональные характеристики игры и ее роль в развитии личности ребенка. Научные основы методики. Связь методики с другими науками.</w:t>
            </w:r>
            <w:r w:rsidRPr="00DF5993">
              <w:rPr>
                <w:color w:val="0D0D0D"/>
                <w:sz w:val="22"/>
                <w:szCs w:val="22"/>
                <w:lang w:val="ru-RU"/>
              </w:rPr>
              <w:t xml:space="preserve"> </w:t>
            </w:r>
            <w:r w:rsidRPr="00DF5993">
              <w:rPr>
                <w:color w:val="0D0D0D"/>
                <w:sz w:val="22"/>
                <w:szCs w:val="22"/>
              </w:rPr>
              <w:t>Становление методики игровой деятельности как науки.</w:t>
            </w:r>
          </w:p>
        </w:tc>
        <w:tc>
          <w:tcPr>
            <w:tcW w:w="2410" w:type="dxa"/>
            <w:vMerge/>
            <w:shd w:val="clear" w:color="auto" w:fill="FFFFFF"/>
          </w:tcPr>
          <w:p w14:paraId="219C03AE" w14:textId="3FC7A1F8" w:rsidR="001D0771" w:rsidRPr="00DF5993" w:rsidRDefault="001D0771" w:rsidP="00890F62">
            <w:pPr>
              <w:spacing w:after="0" w:line="240" w:lineRule="auto"/>
              <w:jc w:val="center"/>
              <w:rPr>
                <w:rFonts w:ascii="Times New Roman" w:hAnsi="Times New Roman"/>
                <w:color w:val="0D0D0D"/>
              </w:rPr>
            </w:pPr>
          </w:p>
        </w:tc>
        <w:tc>
          <w:tcPr>
            <w:tcW w:w="1843" w:type="dxa"/>
            <w:shd w:val="clear" w:color="auto" w:fill="FFFFFF"/>
          </w:tcPr>
          <w:p w14:paraId="3FDFD3E8"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1BB32F41" w14:textId="08D1492C" w:rsidR="001D0771"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1D0771" w:rsidRPr="00DF5993" w14:paraId="4DAE9337" w14:textId="44288D15" w:rsidTr="00AA3582">
        <w:tc>
          <w:tcPr>
            <w:tcW w:w="2218" w:type="dxa"/>
            <w:vMerge w:val="restart"/>
            <w:shd w:val="clear" w:color="auto" w:fill="FFFFFF"/>
          </w:tcPr>
          <w:p w14:paraId="0D5B60CE" w14:textId="77777777" w:rsidR="001D0771" w:rsidRPr="00DF5993" w:rsidRDefault="001D0771" w:rsidP="00890F62">
            <w:pPr>
              <w:spacing w:after="0" w:line="240" w:lineRule="auto"/>
              <w:rPr>
                <w:rFonts w:ascii="Times New Roman" w:hAnsi="Times New Roman"/>
                <w:b/>
                <w:color w:val="0D0D0D"/>
              </w:rPr>
            </w:pPr>
            <w:r w:rsidRPr="00DF5993">
              <w:rPr>
                <w:rFonts w:ascii="Times New Roman" w:hAnsi="Times New Roman"/>
                <w:b/>
                <w:color w:val="0D0D0D"/>
              </w:rPr>
              <w:t>Тема 4.2. Научные основы программы развития игровой деятельности и ее структура</w:t>
            </w:r>
          </w:p>
        </w:tc>
        <w:tc>
          <w:tcPr>
            <w:tcW w:w="8981" w:type="dxa"/>
            <w:gridSpan w:val="3"/>
            <w:shd w:val="clear" w:color="auto" w:fill="FFFFFF"/>
            <w:vAlign w:val="center"/>
          </w:tcPr>
          <w:p w14:paraId="059D7144" w14:textId="77777777" w:rsidR="001D0771" w:rsidRPr="00DF5993" w:rsidRDefault="001D0771" w:rsidP="00890F62">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040EFA8D" w14:textId="74EAC4AC" w:rsidR="001D0771" w:rsidRPr="00DF5993" w:rsidRDefault="001D0771" w:rsidP="00890F6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62B92882" w14:textId="77777777" w:rsidR="001D0771" w:rsidRPr="00DF5993" w:rsidRDefault="001D0771" w:rsidP="00890F62">
            <w:pPr>
              <w:spacing w:after="0" w:line="240" w:lineRule="auto"/>
              <w:jc w:val="center"/>
              <w:rPr>
                <w:rFonts w:ascii="Times New Roman" w:hAnsi="Times New Roman"/>
                <w:b/>
                <w:color w:val="0D0D0D"/>
              </w:rPr>
            </w:pPr>
          </w:p>
        </w:tc>
      </w:tr>
      <w:tr w:rsidR="001D0771" w:rsidRPr="00DF5993" w14:paraId="0D81AFE6" w14:textId="7453E0CF" w:rsidTr="00AA3582">
        <w:trPr>
          <w:trHeight w:val="1032"/>
        </w:trPr>
        <w:tc>
          <w:tcPr>
            <w:tcW w:w="2218" w:type="dxa"/>
            <w:vMerge/>
            <w:shd w:val="clear" w:color="auto" w:fill="FFFFFF"/>
          </w:tcPr>
          <w:p w14:paraId="3D529453" w14:textId="77777777" w:rsidR="001D0771" w:rsidRPr="00DF5993" w:rsidRDefault="001D077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24110AD9" w14:textId="77777777" w:rsidR="001D0771" w:rsidRPr="00DF5993" w:rsidRDefault="001D0771" w:rsidP="00890F62">
            <w:pPr>
              <w:pStyle w:val="ad"/>
              <w:spacing w:before="0" w:after="0"/>
              <w:ind w:left="0"/>
              <w:jc w:val="both"/>
              <w:rPr>
                <w:color w:val="0D0D0D"/>
                <w:sz w:val="22"/>
                <w:szCs w:val="22"/>
              </w:rPr>
            </w:pPr>
            <w:r w:rsidRPr="00DF5993">
              <w:rPr>
                <w:color w:val="0D0D0D"/>
                <w:sz w:val="22"/>
                <w:szCs w:val="22"/>
              </w:rPr>
              <w:t>Содержание программных требований к различным видам игровой деятельности и их усложнение по возрастным группам детей. Преемственность программ по игровой деятельности детей в ДОО и в школе. Требования к содержанию игровой деятельности детей дошкольного возраста по ФГОС ДО</w:t>
            </w:r>
          </w:p>
        </w:tc>
        <w:tc>
          <w:tcPr>
            <w:tcW w:w="2410" w:type="dxa"/>
            <w:vMerge/>
            <w:shd w:val="clear" w:color="auto" w:fill="FFFFFF"/>
          </w:tcPr>
          <w:p w14:paraId="3CD9E061" w14:textId="302E2268" w:rsidR="001D0771" w:rsidRPr="00DF5993" w:rsidRDefault="001D0771" w:rsidP="00890F62">
            <w:pPr>
              <w:spacing w:after="0" w:line="240" w:lineRule="auto"/>
              <w:jc w:val="center"/>
              <w:rPr>
                <w:rFonts w:ascii="Times New Roman" w:hAnsi="Times New Roman"/>
                <w:color w:val="0D0D0D"/>
              </w:rPr>
            </w:pPr>
          </w:p>
        </w:tc>
        <w:tc>
          <w:tcPr>
            <w:tcW w:w="1843" w:type="dxa"/>
            <w:shd w:val="clear" w:color="auto" w:fill="FFFFFF"/>
          </w:tcPr>
          <w:p w14:paraId="686EDD32"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50E46061" w14:textId="0028B7B6" w:rsidR="001D0771"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1D0771" w:rsidRPr="00DF5993" w14:paraId="086A3F91" w14:textId="64525AC1" w:rsidTr="00AA3582">
        <w:tc>
          <w:tcPr>
            <w:tcW w:w="2218" w:type="dxa"/>
            <w:vMerge w:val="restart"/>
            <w:shd w:val="clear" w:color="auto" w:fill="FFFFFF"/>
          </w:tcPr>
          <w:p w14:paraId="4345C90C" w14:textId="77777777" w:rsidR="001D0771" w:rsidRPr="00DF5993" w:rsidRDefault="001D0771" w:rsidP="00890F62">
            <w:pPr>
              <w:spacing w:after="0" w:line="240" w:lineRule="auto"/>
              <w:rPr>
                <w:rFonts w:ascii="Times New Roman" w:hAnsi="Times New Roman"/>
                <w:b/>
                <w:color w:val="0D0D0D"/>
              </w:rPr>
            </w:pPr>
            <w:r w:rsidRPr="00DF5993">
              <w:rPr>
                <w:rFonts w:ascii="Times New Roman" w:hAnsi="Times New Roman"/>
                <w:b/>
                <w:color w:val="0D0D0D"/>
              </w:rPr>
              <w:t>Тема 4.3. Планирование работы по развитию игровой деятельности детей раннего и дошкольного возраста</w:t>
            </w:r>
          </w:p>
        </w:tc>
        <w:tc>
          <w:tcPr>
            <w:tcW w:w="8981" w:type="dxa"/>
            <w:gridSpan w:val="3"/>
            <w:shd w:val="clear" w:color="auto" w:fill="FFFFFF"/>
            <w:vAlign w:val="center"/>
          </w:tcPr>
          <w:p w14:paraId="673E9791" w14:textId="77777777" w:rsidR="001D0771" w:rsidRPr="00DF5993" w:rsidRDefault="001D0771" w:rsidP="00890F6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67497715" w14:textId="30F83817" w:rsidR="001D0771" w:rsidRPr="00DF5993" w:rsidRDefault="001D0771" w:rsidP="00890F6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46707F12" w14:textId="77777777" w:rsidR="001D0771" w:rsidRPr="00DF5993" w:rsidRDefault="001D0771" w:rsidP="00890F62">
            <w:pPr>
              <w:spacing w:after="0" w:line="240" w:lineRule="auto"/>
              <w:jc w:val="center"/>
              <w:rPr>
                <w:rFonts w:ascii="Times New Roman" w:hAnsi="Times New Roman"/>
                <w:b/>
                <w:color w:val="0D0D0D"/>
              </w:rPr>
            </w:pPr>
          </w:p>
        </w:tc>
      </w:tr>
      <w:tr w:rsidR="001D0771" w:rsidRPr="00DF5993" w14:paraId="4A5067A1" w14:textId="64C7B106" w:rsidTr="00AA3582">
        <w:trPr>
          <w:trHeight w:val="537"/>
        </w:trPr>
        <w:tc>
          <w:tcPr>
            <w:tcW w:w="2218" w:type="dxa"/>
            <w:vMerge/>
            <w:shd w:val="clear" w:color="auto" w:fill="FFFFFF"/>
          </w:tcPr>
          <w:p w14:paraId="6F155678" w14:textId="77777777" w:rsidR="001D0771" w:rsidRPr="00DF5993" w:rsidRDefault="001D077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20A32DA9" w14:textId="77777777" w:rsidR="001D0771" w:rsidRPr="00DF5993" w:rsidRDefault="001D0771" w:rsidP="00890F62">
            <w:pPr>
              <w:pStyle w:val="ad"/>
              <w:spacing w:before="0" w:after="0"/>
              <w:ind w:left="0"/>
              <w:jc w:val="both"/>
              <w:rPr>
                <w:color w:val="0D0D0D"/>
                <w:sz w:val="22"/>
                <w:szCs w:val="22"/>
              </w:rPr>
            </w:pPr>
            <w:r w:rsidRPr="00DF5993">
              <w:rPr>
                <w:color w:val="0D0D0D"/>
                <w:sz w:val="22"/>
                <w:szCs w:val="22"/>
              </w:rPr>
              <w:t>Требования к планированию. Виды планирования. Содержание планирования игровой деятельности дошкольников. Индивидуальная работа с детьми в плане воспитателя.</w:t>
            </w:r>
          </w:p>
        </w:tc>
        <w:tc>
          <w:tcPr>
            <w:tcW w:w="2410" w:type="dxa"/>
            <w:vMerge/>
            <w:shd w:val="clear" w:color="auto" w:fill="FFFFFF"/>
          </w:tcPr>
          <w:p w14:paraId="2F1B6DCF" w14:textId="698BBDAB" w:rsidR="001D0771" w:rsidRPr="00DF5993" w:rsidRDefault="001D0771" w:rsidP="00890F62">
            <w:pPr>
              <w:spacing w:after="0" w:line="240" w:lineRule="auto"/>
              <w:jc w:val="center"/>
              <w:rPr>
                <w:rFonts w:ascii="Times New Roman" w:hAnsi="Times New Roman"/>
                <w:color w:val="0D0D0D"/>
              </w:rPr>
            </w:pPr>
          </w:p>
        </w:tc>
        <w:tc>
          <w:tcPr>
            <w:tcW w:w="1843" w:type="dxa"/>
            <w:shd w:val="clear" w:color="auto" w:fill="FFFFFF"/>
          </w:tcPr>
          <w:p w14:paraId="7DFA4760"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5BDF2B10" w14:textId="05913054" w:rsidR="001D0771"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A4028A" w:rsidRPr="00DF5993" w14:paraId="76FA170D" w14:textId="1B83F6A2" w:rsidTr="00AA3582">
        <w:tc>
          <w:tcPr>
            <w:tcW w:w="2218" w:type="dxa"/>
            <w:vMerge/>
            <w:shd w:val="clear" w:color="auto" w:fill="FFFFFF"/>
          </w:tcPr>
          <w:p w14:paraId="09A465A1" w14:textId="77777777" w:rsidR="00A4028A" w:rsidRPr="00DF5993" w:rsidRDefault="00A4028A" w:rsidP="00890F62">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02DB98AD" w14:textId="77777777" w:rsidR="00A4028A" w:rsidRPr="00DF5993" w:rsidRDefault="00A4028A" w:rsidP="00890F62">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3D7CC764" w14:textId="77777777" w:rsidR="00A4028A" w:rsidRPr="00DF5993" w:rsidRDefault="00A4028A" w:rsidP="00890F62">
            <w:pPr>
              <w:spacing w:after="0" w:line="240" w:lineRule="auto"/>
              <w:jc w:val="center"/>
              <w:rPr>
                <w:rFonts w:ascii="Times New Roman" w:hAnsi="Times New Roman"/>
                <w:b/>
                <w:color w:val="00B050"/>
              </w:rPr>
            </w:pPr>
            <w:r w:rsidRPr="00DF5993">
              <w:rPr>
                <w:rFonts w:ascii="Times New Roman" w:hAnsi="Times New Roman"/>
                <w:b/>
              </w:rPr>
              <w:t>6</w:t>
            </w:r>
          </w:p>
        </w:tc>
        <w:tc>
          <w:tcPr>
            <w:tcW w:w="1843" w:type="dxa"/>
            <w:shd w:val="clear" w:color="auto" w:fill="FFFFFF"/>
          </w:tcPr>
          <w:p w14:paraId="309954F5" w14:textId="77777777" w:rsidR="00A4028A" w:rsidRPr="00DF5993" w:rsidRDefault="00A4028A" w:rsidP="00890F62">
            <w:pPr>
              <w:spacing w:after="0" w:line="240" w:lineRule="auto"/>
              <w:jc w:val="center"/>
              <w:rPr>
                <w:rFonts w:ascii="Times New Roman" w:hAnsi="Times New Roman"/>
                <w:b/>
              </w:rPr>
            </w:pPr>
          </w:p>
        </w:tc>
      </w:tr>
      <w:tr w:rsidR="002B461E" w:rsidRPr="00DF5993" w14:paraId="7B03FEE3" w14:textId="055D0603" w:rsidTr="00AA3582">
        <w:trPr>
          <w:trHeight w:val="197"/>
        </w:trPr>
        <w:tc>
          <w:tcPr>
            <w:tcW w:w="2218" w:type="dxa"/>
            <w:vMerge/>
            <w:shd w:val="clear" w:color="auto" w:fill="FFFFFF"/>
          </w:tcPr>
          <w:p w14:paraId="735348C1"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bottom w:val="single" w:sz="4" w:space="0" w:color="auto"/>
            </w:tcBorders>
            <w:shd w:val="clear" w:color="auto" w:fill="FFFFFF"/>
          </w:tcPr>
          <w:p w14:paraId="5D1AF7D7" w14:textId="77777777" w:rsidR="002B461E" w:rsidRPr="00DF5993" w:rsidRDefault="002B461E" w:rsidP="00890F62">
            <w:pPr>
              <w:widowControl w:val="0"/>
              <w:shd w:val="clear" w:color="auto" w:fill="FFFFFF"/>
              <w:tabs>
                <w:tab w:val="left" w:pos="989"/>
              </w:tabs>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w:t>
            </w:r>
            <w:r w:rsidRPr="00DF5993">
              <w:rPr>
                <w:rFonts w:ascii="Times New Roman" w:hAnsi="Times New Roman"/>
                <w:color w:val="0D0D0D"/>
              </w:rPr>
              <w:t xml:space="preserve"> Анализ перспективных и календарных планов реализации игровой деятельности воспитателя ребенка в разных возрастных группах.</w:t>
            </w:r>
          </w:p>
        </w:tc>
        <w:tc>
          <w:tcPr>
            <w:tcW w:w="2410" w:type="dxa"/>
            <w:tcBorders>
              <w:bottom w:val="single" w:sz="4" w:space="0" w:color="auto"/>
            </w:tcBorders>
            <w:shd w:val="clear" w:color="auto" w:fill="FFFFFF"/>
          </w:tcPr>
          <w:p w14:paraId="6EA2EA50" w14:textId="77777777" w:rsidR="002B461E" w:rsidRPr="00DF5993" w:rsidRDefault="002B461E" w:rsidP="00890F62">
            <w:pPr>
              <w:spacing w:after="0" w:line="240" w:lineRule="auto"/>
              <w:jc w:val="center"/>
              <w:rPr>
                <w:rFonts w:ascii="Times New Roman" w:hAnsi="Times New Roman"/>
              </w:rPr>
            </w:pPr>
            <w:r w:rsidRPr="00DF5993">
              <w:rPr>
                <w:rFonts w:ascii="Times New Roman" w:hAnsi="Times New Roman"/>
              </w:rPr>
              <w:t>1</w:t>
            </w:r>
          </w:p>
        </w:tc>
        <w:tc>
          <w:tcPr>
            <w:tcW w:w="1843" w:type="dxa"/>
            <w:vMerge w:val="restart"/>
            <w:shd w:val="clear" w:color="auto" w:fill="FFFFFF"/>
          </w:tcPr>
          <w:p w14:paraId="4D170E98"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5CBC4DBF" w14:textId="0897A946" w:rsidR="002B461E" w:rsidRPr="00DF5993" w:rsidRDefault="002B461E" w:rsidP="002B461E">
            <w:pPr>
              <w:spacing w:after="0" w:line="240" w:lineRule="auto"/>
              <w:jc w:val="center"/>
              <w:rPr>
                <w:rFonts w:ascii="Times New Roman" w:hAnsi="Times New Roman"/>
              </w:rPr>
            </w:pPr>
            <w:r w:rsidRPr="00DF5993">
              <w:rPr>
                <w:rFonts w:ascii="Times New Roman" w:hAnsi="Times New Roman"/>
                <w:color w:val="0D0D0D"/>
              </w:rPr>
              <w:t>ОК 01, ОК 02, ОК 04, ОК 05, ОК 06, ОК 07, ОК 08, ОК 09</w:t>
            </w:r>
          </w:p>
        </w:tc>
      </w:tr>
      <w:tr w:rsidR="002B461E" w:rsidRPr="00DF5993" w14:paraId="6886E6D0" w14:textId="3EFF7C1E" w:rsidTr="00AA3582">
        <w:tc>
          <w:tcPr>
            <w:tcW w:w="2218" w:type="dxa"/>
            <w:vMerge/>
            <w:shd w:val="clear" w:color="auto" w:fill="FFFFFF"/>
          </w:tcPr>
          <w:p w14:paraId="6356462B"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top w:val="single" w:sz="4" w:space="0" w:color="auto"/>
            </w:tcBorders>
            <w:shd w:val="clear" w:color="auto" w:fill="FFFFFF"/>
          </w:tcPr>
          <w:p w14:paraId="7FCEDBA0" w14:textId="77777777" w:rsidR="002B461E" w:rsidRPr="00DF5993" w:rsidRDefault="002B461E" w:rsidP="00890F62">
            <w:pPr>
              <w:widowControl w:val="0"/>
              <w:shd w:val="clear" w:color="auto" w:fill="FFFFFF"/>
              <w:tabs>
                <w:tab w:val="left" w:pos="989"/>
              </w:tabs>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2.</w:t>
            </w:r>
            <w:r w:rsidRPr="00DF5993">
              <w:rPr>
                <w:rFonts w:ascii="Times New Roman" w:hAnsi="Times New Roman"/>
                <w:color w:val="0D0D0D"/>
              </w:rPr>
              <w:t xml:space="preserve"> Анализ технологических карт разных видов игр в ДОО  (групповых, индивидуальных) </w:t>
            </w:r>
          </w:p>
        </w:tc>
        <w:tc>
          <w:tcPr>
            <w:tcW w:w="2410" w:type="dxa"/>
            <w:tcBorders>
              <w:top w:val="single" w:sz="4" w:space="0" w:color="auto"/>
            </w:tcBorders>
            <w:shd w:val="clear" w:color="auto" w:fill="FFFFFF"/>
          </w:tcPr>
          <w:p w14:paraId="3DCC7A91" w14:textId="77777777" w:rsidR="002B461E" w:rsidRPr="00DF5993" w:rsidRDefault="002B461E" w:rsidP="00890F62">
            <w:pPr>
              <w:spacing w:after="0" w:line="240" w:lineRule="auto"/>
              <w:jc w:val="center"/>
              <w:rPr>
                <w:rFonts w:ascii="Times New Roman" w:hAnsi="Times New Roman"/>
              </w:rPr>
            </w:pPr>
            <w:r w:rsidRPr="00DF5993">
              <w:rPr>
                <w:rFonts w:ascii="Times New Roman" w:hAnsi="Times New Roman"/>
              </w:rPr>
              <w:t>2</w:t>
            </w:r>
          </w:p>
        </w:tc>
        <w:tc>
          <w:tcPr>
            <w:tcW w:w="1843" w:type="dxa"/>
            <w:vMerge/>
            <w:shd w:val="clear" w:color="auto" w:fill="FFFFFF"/>
          </w:tcPr>
          <w:p w14:paraId="6A495BAB" w14:textId="77777777" w:rsidR="002B461E" w:rsidRPr="00DF5993" w:rsidRDefault="002B461E" w:rsidP="00890F62">
            <w:pPr>
              <w:spacing w:after="0" w:line="240" w:lineRule="auto"/>
              <w:jc w:val="center"/>
              <w:rPr>
                <w:rFonts w:ascii="Times New Roman" w:hAnsi="Times New Roman"/>
              </w:rPr>
            </w:pPr>
          </w:p>
        </w:tc>
      </w:tr>
      <w:tr w:rsidR="002B461E" w:rsidRPr="00DF5993" w14:paraId="4A38F9F0" w14:textId="1B4EA7FC" w:rsidTr="00AA3582">
        <w:tc>
          <w:tcPr>
            <w:tcW w:w="2218" w:type="dxa"/>
            <w:vMerge/>
            <w:shd w:val="clear" w:color="auto" w:fill="FFFFFF"/>
          </w:tcPr>
          <w:p w14:paraId="1A51A71C" w14:textId="77777777" w:rsidR="002B461E" w:rsidRPr="00DF5993" w:rsidRDefault="002B461E" w:rsidP="00890F62">
            <w:pPr>
              <w:widowControl w:val="0"/>
              <w:pBdr>
                <w:top w:val="nil"/>
                <w:left w:val="nil"/>
                <w:bottom w:val="nil"/>
                <w:right w:val="nil"/>
                <w:between w:val="nil"/>
              </w:pBdr>
              <w:spacing w:after="0"/>
              <w:rPr>
                <w:rFonts w:ascii="Times New Roman" w:hAnsi="Times New Roman"/>
                <w:color w:val="0D0D0D"/>
              </w:rPr>
            </w:pPr>
          </w:p>
        </w:tc>
        <w:tc>
          <w:tcPr>
            <w:tcW w:w="8981" w:type="dxa"/>
            <w:gridSpan w:val="3"/>
            <w:tcBorders>
              <w:bottom w:val="single" w:sz="4" w:space="0" w:color="auto"/>
            </w:tcBorders>
            <w:shd w:val="clear" w:color="auto" w:fill="FFFFFF"/>
          </w:tcPr>
          <w:p w14:paraId="4984A614" w14:textId="77777777" w:rsidR="002B461E" w:rsidRPr="00DF5993" w:rsidRDefault="002B461E" w:rsidP="00890F62">
            <w:pPr>
              <w:widowControl w:val="0"/>
              <w:shd w:val="clear" w:color="auto" w:fill="FFFFFF"/>
              <w:tabs>
                <w:tab w:val="left" w:pos="989"/>
              </w:tabs>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3.</w:t>
            </w:r>
            <w:r w:rsidRPr="00DF5993">
              <w:rPr>
                <w:rFonts w:ascii="Times New Roman" w:hAnsi="Times New Roman"/>
                <w:color w:val="0D0D0D"/>
              </w:rPr>
              <w:t xml:space="preserve"> Разработка перспективного плана по игровой деятельности в ДОО в разных возрастных группах</w:t>
            </w:r>
          </w:p>
        </w:tc>
        <w:tc>
          <w:tcPr>
            <w:tcW w:w="2410" w:type="dxa"/>
            <w:tcBorders>
              <w:bottom w:val="single" w:sz="4" w:space="0" w:color="auto"/>
            </w:tcBorders>
            <w:shd w:val="clear" w:color="auto" w:fill="FFFFFF"/>
          </w:tcPr>
          <w:p w14:paraId="00E41CFE" w14:textId="77777777" w:rsidR="002B461E" w:rsidRPr="00DF5993" w:rsidRDefault="002B461E" w:rsidP="00890F62">
            <w:pPr>
              <w:spacing w:after="0" w:line="240" w:lineRule="auto"/>
              <w:jc w:val="center"/>
              <w:rPr>
                <w:rFonts w:ascii="Times New Roman" w:hAnsi="Times New Roman"/>
              </w:rPr>
            </w:pPr>
            <w:r w:rsidRPr="00DF5993">
              <w:rPr>
                <w:rFonts w:ascii="Times New Roman" w:hAnsi="Times New Roman"/>
              </w:rPr>
              <w:t>1</w:t>
            </w:r>
          </w:p>
        </w:tc>
        <w:tc>
          <w:tcPr>
            <w:tcW w:w="1843" w:type="dxa"/>
            <w:vMerge/>
            <w:shd w:val="clear" w:color="auto" w:fill="FFFFFF"/>
          </w:tcPr>
          <w:p w14:paraId="338F2180" w14:textId="77777777" w:rsidR="002B461E" w:rsidRPr="00DF5993" w:rsidRDefault="002B461E" w:rsidP="00890F62">
            <w:pPr>
              <w:spacing w:after="0" w:line="240" w:lineRule="auto"/>
              <w:jc w:val="center"/>
              <w:rPr>
                <w:rFonts w:ascii="Times New Roman" w:hAnsi="Times New Roman"/>
              </w:rPr>
            </w:pPr>
          </w:p>
        </w:tc>
      </w:tr>
      <w:tr w:rsidR="002B461E" w:rsidRPr="00DF5993" w14:paraId="66CDFDE7" w14:textId="1504F2C2" w:rsidTr="00AA3582">
        <w:tc>
          <w:tcPr>
            <w:tcW w:w="2218" w:type="dxa"/>
            <w:vMerge/>
            <w:shd w:val="clear" w:color="auto" w:fill="FFFFFF"/>
          </w:tcPr>
          <w:p w14:paraId="06D958D7"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top w:val="single" w:sz="4" w:space="0" w:color="auto"/>
            </w:tcBorders>
            <w:shd w:val="clear" w:color="auto" w:fill="FFFFFF"/>
          </w:tcPr>
          <w:p w14:paraId="5B31D737" w14:textId="77777777" w:rsidR="002B461E" w:rsidRPr="00DF5993" w:rsidRDefault="002B461E" w:rsidP="00890F62">
            <w:pPr>
              <w:widowControl w:val="0"/>
              <w:shd w:val="clear" w:color="auto" w:fill="FFFFFF"/>
              <w:tabs>
                <w:tab w:val="left" w:pos="989"/>
              </w:tabs>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4.</w:t>
            </w:r>
            <w:r w:rsidRPr="00DF5993">
              <w:rPr>
                <w:rFonts w:ascii="Times New Roman" w:hAnsi="Times New Roman"/>
                <w:color w:val="0D0D0D"/>
              </w:rPr>
              <w:t xml:space="preserve"> Разработка календарного плана игровой деятельности в ДОО в разных возрастных группах. </w:t>
            </w:r>
            <w:r w:rsidRPr="00DF5993">
              <w:rPr>
                <w:rFonts w:ascii="Times New Roman" w:hAnsi="Times New Roman"/>
                <w:color w:val="000000"/>
              </w:rPr>
              <w:t>Учет в планировании рекомендаций узких специалистов (психологов, дефектологов, логопедов и т.д.)</w:t>
            </w:r>
          </w:p>
        </w:tc>
        <w:tc>
          <w:tcPr>
            <w:tcW w:w="2410" w:type="dxa"/>
            <w:tcBorders>
              <w:top w:val="single" w:sz="4" w:space="0" w:color="auto"/>
            </w:tcBorders>
            <w:shd w:val="clear" w:color="auto" w:fill="FFFFFF"/>
          </w:tcPr>
          <w:p w14:paraId="221A5224" w14:textId="77777777" w:rsidR="002B461E" w:rsidRPr="00DF5993" w:rsidRDefault="002B461E" w:rsidP="00890F62">
            <w:pPr>
              <w:widowControl w:val="0"/>
              <w:pBdr>
                <w:top w:val="nil"/>
                <w:left w:val="nil"/>
                <w:bottom w:val="nil"/>
                <w:right w:val="nil"/>
                <w:between w:val="nil"/>
              </w:pBdr>
              <w:spacing w:after="0"/>
              <w:jc w:val="center"/>
              <w:rPr>
                <w:rFonts w:ascii="Times New Roman" w:hAnsi="Times New Roman"/>
              </w:rPr>
            </w:pPr>
            <w:r w:rsidRPr="00DF5993">
              <w:rPr>
                <w:rFonts w:ascii="Times New Roman" w:hAnsi="Times New Roman"/>
              </w:rPr>
              <w:t>2</w:t>
            </w:r>
          </w:p>
        </w:tc>
        <w:tc>
          <w:tcPr>
            <w:tcW w:w="1843" w:type="dxa"/>
            <w:vMerge/>
            <w:shd w:val="clear" w:color="auto" w:fill="FFFFFF"/>
          </w:tcPr>
          <w:p w14:paraId="79E1CC59" w14:textId="77777777" w:rsidR="002B461E" w:rsidRPr="00DF5993" w:rsidRDefault="002B461E" w:rsidP="00890F62">
            <w:pPr>
              <w:widowControl w:val="0"/>
              <w:pBdr>
                <w:top w:val="nil"/>
                <w:left w:val="nil"/>
                <w:bottom w:val="nil"/>
                <w:right w:val="nil"/>
                <w:between w:val="nil"/>
              </w:pBdr>
              <w:spacing w:after="0"/>
              <w:jc w:val="center"/>
              <w:rPr>
                <w:rFonts w:ascii="Times New Roman" w:hAnsi="Times New Roman"/>
              </w:rPr>
            </w:pPr>
          </w:p>
        </w:tc>
      </w:tr>
      <w:tr w:rsidR="001D0771" w:rsidRPr="00DF5993" w14:paraId="40A47850" w14:textId="6669644C" w:rsidTr="00AA3582">
        <w:trPr>
          <w:trHeight w:val="133"/>
        </w:trPr>
        <w:tc>
          <w:tcPr>
            <w:tcW w:w="2218" w:type="dxa"/>
            <w:vMerge w:val="restart"/>
            <w:shd w:val="clear" w:color="auto" w:fill="FFFFFF"/>
          </w:tcPr>
          <w:p w14:paraId="0792640F" w14:textId="77777777" w:rsidR="001D0771" w:rsidRPr="00DF5993" w:rsidRDefault="001D0771" w:rsidP="00890F62">
            <w:pPr>
              <w:shd w:val="clear" w:color="auto" w:fill="FFFFFF"/>
              <w:tabs>
                <w:tab w:val="left" w:pos="1138"/>
              </w:tabs>
              <w:spacing w:after="0" w:line="240" w:lineRule="auto"/>
              <w:rPr>
                <w:rFonts w:ascii="Times New Roman" w:hAnsi="Times New Roman"/>
                <w:b/>
                <w:color w:val="0D0D0D"/>
              </w:rPr>
            </w:pPr>
            <w:r w:rsidRPr="00DF5993">
              <w:rPr>
                <w:rFonts w:ascii="Times New Roman" w:hAnsi="Times New Roman"/>
                <w:b/>
                <w:color w:val="0D0D0D"/>
              </w:rPr>
              <w:t>Тема 4.4. Подход к построению развивающей среды для игровой деятельности детей в дошкольном учреждении.</w:t>
            </w:r>
          </w:p>
        </w:tc>
        <w:tc>
          <w:tcPr>
            <w:tcW w:w="8981" w:type="dxa"/>
            <w:gridSpan w:val="3"/>
            <w:shd w:val="clear" w:color="auto" w:fill="FFFFFF"/>
            <w:vAlign w:val="center"/>
          </w:tcPr>
          <w:p w14:paraId="16153E76" w14:textId="77777777" w:rsidR="001D0771" w:rsidRPr="00DF5993" w:rsidRDefault="001D0771" w:rsidP="00890F62">
            <w:pPr>
              <w:spacing w:after="0" w:line="240" w:lineRule="auto"/>
              <w:jc w:val="both"/>
              <w:rPr>
                <w:rFonts w:ascii="Times New Roman" w:hAnsi="Times New Roman"/>
                <w:b/>
                <w:color w:val="0D0D0D"/>
              </w:rPr>
            </w:pPr>
            <w:r w:rsidRPr="00DF5993">
              <w:rPr>
                <w:rFonts w:ascii="Times New Roman" w:hAnsi="Times New Roman"/>
                <w:b/>
                <w:color w:val="0D0D0D"/>
              </w:rPr>
              <w:t>Содержание</w:t>
            </w:r>
          </w:p>
        </w:tc>
        <w:tc>
          <w:tcPr>
            <w:tcW w:w="2410" w:type="dxa"/>
            <w:vMerge w:val="restart"/>
            <w:shd w:val="clear" w:color="auto" w:fill="FFFFFF"/>
          </w:tcPr>
          <w:p w14:paraId="4809F262" w14:textId="6B3AB4DC" w:rsidR="001D0771" w:rsidRPr="00DF5993" w:rsidRDefault="001D0771" w:rsidP="00890F6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74399C16" w14:textId="77777777" w:rsidR="001D0771" w:rsidRPr="00DF5993" w:rsidRDefault="001D0771" w:rsidP="00890F62">
            <w:pPr>
              <w:spacing w:after="0" w:line="240" w:lineRule="auto"/>
              <w:jc w:val="center"/>
              <w:rPr>
                <w:rFonts w:ascii="Times New Roman" w:hAnsi="Times New Roman"/>
                <w:b/>
                <w:color w:val="0D0D0D"/>
              </w:rPr>
            </w:pPr>
          </w:p>
        </w:tc>
      </w:tr>
      <w:tr w:rsidR="002B461E" w:rsidRPr="00DF5993" w14:paraId="7E7FBF66" w14:textId="6125E815" w:rsidTr="00AA3582">
        <w:tc>
          <w:tcPr>
            <w:tcW w:w="2218" w:type="dxa"/>
            <w:vMerge/>
            <w:shd w:val="clear" w:color="auto" w:fill="FFFFFF"/>
          </w:tcPr>
          <w:p w14:paraId="00A85F52"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565D807D" w14:textId="77777777" w:rsidR="002B461E" w:rsidRPr="00DF5993" w:rsidRDefault="002B461E" w:rsidP="00890F62">
            <w:pPr>
              <w:pStyle w:val="ad"/>
              <w:widowControl w:val="0"/>
              <w:shd w:val="clear" w:color="auto" w:fill="FFFFFF"/>
              <w:tabs>
                <w:tab w:val="left" w:pos="989"/>
              </w:tabs>
              <w:spacing w:before="0" w:after="0"/>
              <w:ind w:left="0"/>
              <w:jc w:val="both"/>
              <w:rPr>
                <w:color w:val="0D0D0D"/>
                <w:sz w:val="22"/>
                <w:szCs w:val="22"/>
              </w:rPr>
            </w:pPr>
            <w:r w:rsidRPr="00DF5993">
              <w:rPr>
                <w:color w:val="0D0D0D"/>
                <w:sz w:val="22"/>
                <w:szCs w:val="22"/>
              </w:rPr>
              <w:t>Предметная среда и её влияние на человека. Ребёнок в предметной среде.</w:t>
            </w:r>
          </w:p>
        </w:tc>
        <w:tc>
          <w:tcPr>
            <w:tcW w:w="2410" w:type="dxa"/>
            <w:vMerge/>
            <w:shd w:val="clear" w:color="auto" w:fill="FFFFFF"/>
          </w:tcPr>
          <w:p w14:paraId="5C1721FD" w14:textId="5F73741F" w:rsidR="002B461E" w:rsidRPr="00DF5993" w:rsidRDefault="002B461E" w:rsidP="00890F62">
            <w:pPr>
              <w:spacing w:after="0" w:line="240" w:lineRule="auto"/>
              <w:jc w:val="center"/>
              <w:rPr>
                <w:rFonts w:ascii="Times New Roman" w:hAnsi="Times New Roman"/>
                <w:color w:val="0D0D0D"/>
              </w:rPr>
            </w:pPr>
          </w:p>
        </w:tc>
        <w:tc>
          <w:tcPr>
            <w:tcW w:w="1843" w:type="dxa"/>
            <w:vMerge w:val="restart"/>
            <w:shd w:val="clear" w:color="auto" w:fill="FFFFFF"/>
          </w:tcPr>
          <w:p w14:paraId="1E775811"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064563A5" w14:textId="637A558C"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2B461E" w:rsidRPr="00DF5993" w14:paraId="4DDEC6CE" w14:textId="2F0C67A4" w:rsidTr="00AA3582">
        <w:tc>
          <w:tcPr>
            <w:tcW w:w="2218" w:type="dxa"/>
            <w:vMerge/>
            <w:shd w:val="clear" w:color="auto" w:fill="FFFFFF"/>
          </w:tcPr>
          <w:p w14:paraId="05DE99C1"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7BD3197" w14:textId="77777777" w:rsidR="002B461E" w:rsidRPr="00DF5993" w:rsidRDefault="002B461E" w:rsidP="00890F62">
            <w:pPr>
              <w:pStyle w:val="ad"/>
              <w:widowControl w:val="0"/>
              <w:shd w:val="clear" w:color="auto" w:fill="FFFFFF"/>
              <w:tabs>
                <w:tab w:val="left" w:pos="989"/>
              </w:tabs>
              <w:spacing w:before="0" w:after="0"/>
              <w:ind w:left="0"/>
              <w:jc w:val="both"/>
              <w:rPr>
                <w:color w:val="0D0D0D"/>
                <w:sz w:val="22"/>
                <w:szCs w:val="22"/>
              </w:rPr>
            </w:pPr>
            <w:r w:rsidRPr="00DF5993">
              <w:rPr>
                <w:color w:val="0D0D0D"/>
                <w:sz w:val="22"/>
                <w:szCs w:val="22"/>
              </w:rPr>
              <w:t>Создание развивающей среды ДОО: педагогическая целесообразность организации игрового пространства в группе ДОО</w:t>
            </w:r>
          </w:p>
        </w:tc>
        <w:tc>
          <w:tcPr>
            <w:tcW w:w="2410" w:type="dxa"/>
            <w:vMerge/>
            <w:shd w:val="clear" w:color="auto" w:fill="FFFFFF"/>
          </w:tcPr>
          <w:p w14:paraId="40245BB3" w14:textId="77777777" w:rsidR="002B461E" w:rsidRPr="00DF5993" w:rsidRDefault="002B461E" w:rsidP="00890F62">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09F0C8FC" w14:textId="77777777" w:rsidR="002B461E" w:rsidRPr="00DF5993" w:rsidRDefault="002B461E" w:rsidP="00890F62">
            <w:pPr>
              <w:widowControl w:val="0"/>
              <w:pBdr>
                <w:top w:val="nil"/>
                <w:left w:val="nil"/>
                <w:bottom w:val="nil"/>
                <w:right w:val="nil"/>
                <w:between w:val="nil"/>
              </w:pBdr>
              <w:spacing w:after="0"/>
              <w:jc w:val="center"/>
              <w:rPr>
                <w:rFonts w:ascii="Times New Roman" w:hAnsi="Times New Roman"/>
                <w:color w:val="0D0D0D"/>
              </w:rPr>
            </w:pPr>
          </w:p>
        </w:tc>
      </w:tr>
      <w:tr w:rsidR="002B461E" w:rsidRPr="00DF5993" w14:paraId="533FB4AF" w14:textId="755B2D2E" w:rsidTr="00AA3582">
        <w:tc>
          <w:tcPr>
            <w:tcW w:w="2218" w:type="dxa"/>
            <w:vMerge/>
            <w:shd w:val="clear" w:color="auto" w:fill="FFFFFF"/>
          </w:tcPr>
          <w:p w14:paraId="767DB270" w14:textId="77777777" w:rsidR="002B461E" w:rsidRPr="00DF5993" w:rsidRDefault="002B461E" w:rsidP="00890F62">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4F335837" w14:textId="77777777" w:rsidR="002B461E" w:rsidRPr="00DF5993" w:rsidRDefault="002B461E" w:rsidP="00890F62">
            <w:pPr>
              <w:pStyle w:val="ad"/>
              <w:widowControl w:val="0"/>
              <w:shd w:val="clear" w:color="auto" w:fill="FFFFFF"/>
              <w:tabs>
                <w:tab w:val="left" w:pos="989"/>
              </w:tabs>
              <w:spacing w:before="0" w:after="0"/>
              <w:ind w:left="0"/>
              <w:jc w:val="both"/>
              <w:rPr>
                <w:color w:val="0D0D0D"/>
                <w:sz w:val="22"/>
                <w:szCs w:val="22"/>
              </w:rPr>
            </w:pPr>
            <w:r w:rsidRPr="00DF5993">
              <w:rPr>
                <w:color w:val="0D0D0D"/>
                <w:sz w:val="22"/>
                <w:szCs w:val="22"/>
              </w:rPr>
              <w:t>Использование современных интерактивных средств в РППС ДОО</w:t>
            </w:r>
          </w:p>
        </w:tc>
        <w:tc>
          <w:tcPr>
            <w:tcW w:w="2410" w:type="dxa"/>
            <w:vMerge/>
            <w:shd w:val="clear" w:color="auto" w:fill="FFFFFF"/>
          </w:tcPr>
          <w:p w14:paraId="7FCC149D" w14:textId="77777777" w:rsidR="002B461E" w:rsidRPr="00DF5993" w:rsidRDefault="002B461E" w:rsidP="00890F62">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45E14269" w14:textId="77777777" w:rsidR="002B461E" w:rsidRPr="00DF5993" w:rsidRDefault="002B461E" w:rsidP="00890F62">
            <w:pPr>
              <w:widowControl w:val="0"/>
              <w:pBdr>
                <w:top w:val="nil"/>
                <w:left w:val="nil"/>
                <w:bottom w:val="nil"/>
                <w:right w:val="nil"/>
                <w:between w:val="nil"/>
              </w:pBdr>
              <w:spacing w:after="0"/>
              <w:jc w:val="center"/>
              <w:rPr>
                <w:rFonts w:ascii="Times New Roman" w:hAnsi="Times New Roman"/>
                <w:color w:val="0D0D0D"/>
              </w:rPr>
            </w:pPr>
          </w:p>
        </w:tc>
      </w:tr>
      <w:tr w:rsidR="00A4028A" w:rsidRPr="00DF5993" w14:paraId="3BCA2CE9" w14:textId="6DBD83FE" w:rsidTr="00AA3582">
        <w:tc>
          <w:tcPr>
            <w:tcW w:w="2218" w:type="dxa"/>
            <w:vMerge/>
            <w:shd w:val="clear" w:color="auto" w:fill="FFFFFF"/>
          </w:tcPr>
          <w:p w14:paraId="4E037BE9" w14:textId="77777777" w:rsidR="00A4028A" w:rsidRPr="00DF5993" w:rsidRDefault="00A4028A" w:rsidP="00890F62">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76B5676B" w14:textId="77777777" w:rsidR="00A4028A" w:rsidRPr="00DF5993" w:rsidRDefault="00A4028A" w:rsidP="00890F62">
            <w:pPr>
              <w:spacing w:after="0" w:line="240" w:lineRule="auto"/>
              <w:jc w:val="both"/>
              <w:rPr>
                <w:rFonts w:ascii="Times New Roman" w:hAnsi="Times New Roman"/>
                <w:b/>
                <w:color w:val="0D0D0D"/>
              </w:rPr>
            </w:pPr>
            <w:r w:rsidRPr="00DF5993">
              <w:rPr>
                <w:rFonts w:ascii="Times New Roman" w:hAnsi="Times New Roman"/>
                <w:b/>
                <w:color w:val="0D0D0D"/>
              </w:rPr>
              <w:t>В том числе практических занятий и лабораторных работ</w:t>
            </w:r>
          </w:p>
        </w:tc>
        <w:tc>
          <w:tcPr>
            <w:tcW w:w="2410" w:type="dxa"/>
            <w:shd w:val="clear" w:color="auto" w:fill="FFFFFF"/>
          </w:tcPr>
          <w:p w14:paraId="284D628B"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rPr>
              <w:t>1</w:t>
            </w:r>
          </w:p>
        </w:tc>
        <w:tc>
          <w:tcPr>
            <w:tcW w:w="1843" w:type="dxa"/>
            <w:shd w:val="clear" w:color="auto" w:fill="FFFFFF"/>
          </w:tcPr>
          <w:p w14:paraId="1A7D9CEA" w14:textId="77777777" w:rsidR="00A4028A" w:rsidRPr="00DF5993" w:rsidRDefault="00A4028A" w:rsidP="00890F62">
            <w:pPr>
              <w:spacing w:after="0" w:line="240" w:lineRule="auto"/>
              <w:jc w:val="center"/>
              <w:rPr>
                <w:rFonts w:ascii="Times New Roman" w:hAnsi="Times New Roman"/>
                <w:b/>
              </w:rPr>
            </w:pPr>
          </w:p>
        </w:tc>
      </w:tr>
      <w:tr w:rsidR="00A4028A" w:rsidRPr="00DF5993" w14:paraId="1F600DDC" w14:textId="5FF97760" w:rsidTr="00AA3582">
        <w:tc>
          <w:tcPr>
            <w:tcW w:w="2218" w:type="dxa"/>
            <w:vMerge/>
            <w:shd w:val="clear" w:color="auto" w:fill="FFFFFF"/>
          </w:tcPr>
          <w:p w14:paraId="5629CC3F" w14:textId="77777777" w:rsidR="00A4028A" w:rsidRPr="00DF5993" w:rsidRDefault="00A4028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1C8D726B" w14:textId="77777777" w:rsidR="00A4028A" w:rsidRPr="00DF5993" w:rsidRDefault="00A4028A" w:rsidP="00890F62">
            <w:pPr>
              <w:widowControl w:val="0"/>
              <w:shd w:val="clear" w:color="auto" w:fill="FFFFFF"/>
              <w:tabs>
                <w:tab w:val="left" w:pos="989"/>
              </w:tabs>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5.</w:t>
            </w:r>
            <w:r w:rsidRPr="00DF5993">
              <w:rPr>
                <w:rFonts w:ascii="Times New Roman" w:hAnsi="Times New Roman"/>
                <w:color w:val="0D0D0D"/>
              </w:rPr>
              <w:t xml:space="preserve">  Составление макета игрового уголка в группе детского сада</w:t>
            </w:r>
          </w:p>
        </w:tc>
        <w:tc>
          <w:tcPr>
            <w:tcW w:w="2410" w:type="dxa"/>
            <w:shd w:val="clear" w:color="auto" w:fill="FFFFFF"/>
          </w:tcPr>
          <w:p w14:paraId="796B2B10" w14:textId="77777777" w:rsidR="00A4028A" w:rsidRPr="00DF5993" w:rsidRDefault="00A4028A" w:rsidP="00890F6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shd w:val="clear" w:color="auto" w:fill="FFFFFF"/>
          </w:tcPr>
          <w:p w14:paraId="56DE3F55"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00658AD3" w14:textId="273078E5" w:rsidR="00A4028A"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A4028A" w:rsidRPr="00DF5993" w14:paraId="3CB7D67F" w14:textId="528B782C" w:rsidTr="00AA3582">
        <w:tc>
          <w:tcPr>
            <w:tcW w:w="11199" w:type="dxa"/>
            <w:gridSpan w:val="4"/>
            <w:shd w:val="clear" w:color="auto" w:fill="FFFFFF"/>
          </w:tcPr>
          <w:p w14:paraId="43006CF1" w14:textId="77777777" w:rsidR="00A4028A" w:rsidRPr="00DF5993" w:rsidRDefault="00A4028A" w:rsidP="00890F62">
            <w:pPr>
              <w:spacing w:after="0" w:line="240" w:lineRule="auto"/>
              <w:jc w:val="both"/>
              <w:rPr>
                <w:rFonts w:ascii="Times New Roman" w:hAnsi="Times New Roman"/>
                <w:b/>
                <w:color w:val="0D0D0D"/>
              </w:rPr>
            </w:pPr>
            <w:r w:rsidRPr="00DF5993">
              <w:rPr>
                <w:rFonts w:ascii="Times New Roman" w:hAnsi="Times New Roman"/>
                <w:b/>
                <w:color w:val="0D0D0D"/>
              </w:rPr>
              <w:t>Раздел 5. Педагогическая деятельность по реализации игровой деятельности детей раннего и дошкольного возраста</w:t>
            </w:r>
          </w:p>
        </w:tc>
        <w:tc>
          <w:tcPr>
            <w:tcW w:w="2410" w:type="dxa"/>
            <w:shd w:val="clear" w:color="auto" w:fill="FFFFFF"/>
          </w:tcPr>
          <w:p w14:paraId="02601FFD"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27/21</w:t>
            </w:r>
          </w:p>
        </w:tc>
        <w:tc>
          <w:tcPr>
            <w:tcW w:w="1843" w:type="dxa"/>
            <w:shd w:val="clear" w:color="auto" w:fill="FFFFFF"/>
          </w:tcPr>
          <w:p w14:paraId="4B8E20AD" w14:textId="77777777" w:rsidR="00A4028A" w:rsidRPr="00DF5993" w:rsidRDefault="00A4028A" w:rsidP="00890F62">
            <w:pPr>
              <w:spacing w:after="0" w:line="240" w:lineRule="auto"/>
              <w:jc w:val="center"/>
              <w:rPr>
                <w:rFonts w:ascii="Times New Roman" w:hAnsi="Times New Roman"/>
                <w:b/>
                <w:color w:val="0D0D0D"/>
              </w:rPr>
            </w:pPr>
          </w:p>
        </w:tc>
      </w:tr>
      <w:tr w:rsidR="008166DF" w:rsidRPr="00DF5993" w14:paraId="4B8E8134" w14:textId="77777777" w:rsidTr="00AA3582">
        <w:tc>
          <w:tcPr>
            <w:tcW w:w="11199" w:type="dxa"/>
            <w:gridSpan w:val="4"/>
            <w:shd w:val="clear" w:color="auto" w:fill="FFFFFF"/>
          </w:tcPr>
          <w:p w14:paraId="0F572DA3" w14:textId="77777777" w:rsidR="008166DF" w:rsidRPr="00DF5993" w:rsidRDefault="008166DF" w:rsidP="00265F79">
            <w:pPr>
              <w:spacing w:after="0" w:line="240" w:lineRule="auto"/>
              <w:rPr>
                <w:rFonts w:ascii="Times New Roman" w:hAnsi="Times New Roman"/>
                <w:b/>
                <w:color w:val="0D0D0D"/>
              </w:rPr>
            </w:pPr>
            <w:r w:rsidRPr="00DF5993">
              <w:rPr>
                <w:rFonts w:ascii="Times New Roman" w:hAnsi="Times New Roman"/>
                <w:b/>
                <w:color w:val="0D0D0D"/>
              </w:rPr>
              <w:t>МДК 02.02. Теоретические и методические основы организации игровой деятельности детей раннего и дошкольного возраста с практикумом</w:t>
            </w:r>
          </w:p>
        </w:tc>
        <w:tc>
          <w:tcPr>
            <w:tcW w:w="2410" w:type="dxa"/>
            <w:shd w:val="clear" w:color="auto" w:fill="FFFFFF"/>
          </w:tcPr>
          <w:p w14:paraId="1E7E7605" w14:textId="6397F01B" w:rsidR="008166DF" w:rsidRPr="00DF5993" w:rsidRDefault="008166DF" w:rsidP="00265F79">
            <w:pPr>
              <w:spacing w:after="0" w:line="240" w:lineRule="auto"/>
              <w:jc w:val="center"/>
              <w:rPr>
                <w:rFonts w:ascii="Times New Roman" w:hAnsi="Times New Roman"/>
                <w:b/>
                <w:color w:val="0D0D0D"/>
                <w:lang w:val="en-US"/>
              </w:rPr>
            </w:pPr>
            <w:r w:rsidRPr="00DF5993">
              <w:rPr>
                <w:rFonts w:ascii="Times New Roman" w:hAnsi="Times New Roman"/>
                <w:b/>
                <w:color w:val="0D0D0D"/>
                <w:lang w:val="en-US"/>
              </w:rPr>
              <w:t>27/21</w:t>
            </w:r>
          </w:p>
        </w:tc>
        <w:tc>
          <w:tcPr>
            <w:tcW w:w="1843" w:type="dxa"/>
            <w:shd w:val="clear" w:color="auto" w:fill="FFFFFF"/>
          </w:tcPr>
          <w:p w14:paraId="7482734F" w14:textId="77777777" w:rsidR="008166DF" w:rsidRPr="00DF5993" w:rsidRDefault="008166DF" w:rsidP="00265F79">
            <w:pPr>
              <w:spacing w:after="0" w:line="240" w:lineRule="auto"/>
              <w:jc w:val="center"/>
              <w:rPr>
                <w:rFonts w:ascii="Times New Roman" w:hAnsi="Times New Roman"/>
                <w:b/>
                <w:color w:val="0D0D0D"/>
              </w:rPr>
            </w:pPr>
          </w:p>
        </w:tc>
      </w:tr>
      <w:tr w:rsidR="001D0771" w:rsidRPr="00DF5993" w14:paraId="071C4441" w14:textId="26887C45" w:rsidTr="00AA3582">
        <w:tc>
          <w:tcPr>
            <w:tcW w:w="2218" w:type="dxa"/>
            <w:vMerge w:val="restart"/>
            <w:shd w:val="clear" w:color="auto" w:fill="FFFFFF"/>
          </w:tcPr>
          <w:p w14:paraId="73AC98B5" w14:textId="77777777" w:rsidR="001D0771" w:rsidRPr="00DF5993" w:rsidRDefault="001D0771" w:rsidP="00890F62">
            <w:pPr>
              <w:tabs>
                <w:tab w:val="left" w:pos="460"/>
              </w:tabs>
              <w:spacing w:after="0" w:line="240" w:lineRule="auto"/>
              <w:rPr>
                <w:rFonts w:ascii="Times New Roman" w:hAnsi="Times New Roman"/>
                <w:b/>
                <w:color w:val="0D0D0D"/>
              </w:rPr>
            </w:pPr>
            <w:r w:rsidRPr="00DF5993">
              <w:rPr>
                <w:rFonts w:ascii="Times New Roman" w:hAnsi="Times New Roman"/>
                <w:b/>
                <w:color w:val="0D0D0D"/>
              </w:rPr>
              <w:t>Тема 5.1. Методы и приемы руководства игровой деятельностью детей раннего и дошкольного возраста</w:t>
            </w:r>
          </w:p>
        </w:tc>
        <w:tc>
          <w:tcPr>
            <w:tcW w:w="8981" w:type="dxa"/>
            <w:gridSpan w:val="3"/>
            <w:shd w:val="clear" w:color="auto" w:fill="FFFFFF"/>
            <w:vAlign w:val="center"/>
          </w:tcPr>
          <w:p w14:paraId="3F6B4F0A" w14:textId="77777777" w:rsidR="001D0771" w:rsidRPr="00DF5993" w:rsidRDefault="001D0771" w:rsidP="00890F62">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12C41312" w14:textId="3C3CCBDB" w:rsidR="001D0771" w:rsidRPr="00DF5993" w:rsidRDefault="001D0771" w:rsidP="00890F6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5D141A5D" w14:textId="77777777" w:rsidR="001D0771" w:rsidRPr="00DF5993" w:rsidRDefault="001D0771" w:rsidP="00890F62">
            <w:pPr>
              <w:spacing w:after="0" w:line="240" w:lineRule="auto"/>
              <w:jc w:val="center"/>
              <w:rPr>
                <w:rFonts w:ascii="Times New Roman" w:hAnsi="Times New Roman"/>
                <w:b/>
                <w:color w:val="0D0D0D"/>
              </w:rPr>
            </w:pPr>
          </w:p>
        </w:tc>
      </w:tr>
      <w:tr w:rsidR="001D0771" w:rsidRPr="00DF5993" w14:paraId="4C695CDE" w14:textId="67443D92" w:rsidTr="00AA3582">
        <w:tc>
          <w:tcPr>
            <w:tcW w:w="2218" w:type="dxa"/>
            <w:vMerge/>
            <w:shd w:val="clear" w:color="auto" w:fill="FFFFFF"/>
          </w:tcPr>
          <w:p w14:paraId="62731341" w14:textId="77777777" w:rsidR="001D0771" w:rsidRPr="00DF5993" w:rsidRDefault="001D077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73B693CE" w14:textId="77777777" w:rsidR="001D0771" w:rsidRPr="00DF5993" w:rsidRDefault="001D0771" w:rsidP="00890F62">
            <w:pPr>
              <w:pStyle w:val="ad"/>
              <w:spacing w:before="0" w:after="0"/>
              <w:ind w:left="0"/>
              <w:jc w:val="both"/>
              <w:rPr>
                <w:color w:val="0D0D0D"/>
                <w:sz w:val="22"/>
                <w:szCs w:val="22"/>
              </w:rPr>
            </w:pPr>
            <w:r w:rsidRPr="00DF5993">
              <w:rPr>
                <w:color w:val="0D0D0D"/>
                <w:sz w:val="22"/>
                <w:szCs w:val="22"/>
              </w:rPr>
              <w:t>Классификация методов и приемов руководства и развития игровой деятельности дошкольников  и  их  характеристика</w:t>
            </w:r>
          </w:p>
        </w:tc>
        <w:tc>
          <w:tcPr>
            <w:tcW w:w="2410" w:type="dxa"/>
            <w:vMerge/>
            <w:shd w:val="clear" w:color="auto" w:fill="FFFFFF"/>
          </w:tcPr>
          <w:p w14:paraId="3E5134F4" w14:textId="1BF25F40" w:rsidR="001D0771" w:rsidRPr="00DF5993" w:rsidRDefault="001D0771" w:rsidP="00890F62">
            <w:pPr>
              <w:spacing w:after="0" w:line="240" w:lineRule="auto"/>
              <w:jc w:val="center"/>
              <w:rPr>
                <w:rFonts w:ascii="Times New Roman" w:hAnsi="Times New Roman"/>
                <w:color w:val="0D0D0D"/>
              </w:rPr>
            </w:pPr>
          </w:p>
        </w:tc>
        <w:tc>
          <w:tcPr>
            <w:tcW w:w="1843" w:type="dxa"/>
            <w:shd w:val="clear" w:color="auto" w:fill="FFFFFF"/>
          </w:tcPr>
          <w:p w14:paraId="2E2554D3"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3FFAF76F" w14:textId="6933E483" w:rsidR="001D0771"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A4028A" w:rsidRPr="00DF5993" w14:paraId="6E62706D" w14:textId="19F33EA9" w:rsidTr="00AA3582">
        <w:tc>
          <w:tcPr>
            <w:tcW w:w="2218" w:type="dxa"/>
            <w:vMerge/>
            <w:shd w:val="clear" w:color="auto" w:fill="FFFFFF"/>
          </w:tcPr>
          <w:p w14:paraId="011C7D87" w14:textId="77777777" w:rsidR="00A4028A" w:rsidRPr="00DF5993" w:rsidRDefault="00A4028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D086575" w14:textId="77777777" w:rsidR="00A4028A" w:rsidRPr="00DF5993" w:rsidRDefault="00A4028A" w:rsidP="00890F62">
            <w:pPr>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062902F0"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rPr>
              <w:t>2</w:t>
            </w:r>
          </w:p>
        </w:tc>
        <w:tc>
          <w:tcPr>
            <w:tcW w:w="1843" w:type="dxa"/>
            <w:shd w:val="clear" w:color="auto" w:fill="FFFFFF"/>
          </w:tcPr>
          <w:p w14:paraId="23B78B00" w14:textId="77777777" w:rsidR="00A4028A" w:rsidRPr="00DF5993" w:rsidRDefault="00A4028A" w:rsidP="00890F62">
            <w:pPr>
              <w:spacing w:after="0" w:line="240" w:lineRule="auto"/>
              <w:jc w:val="center"/>
              <w:rPr>
                <w:rFonts w:ascii="Times New Roman" w:hAnsi="Times New Roman"/>
                <w:b/>
              </w:rPr>
            </w:pPr>
          </w:p>
        </w:tc>
      </w:tr>
      <w:tr w:rsidR="00A4028A" w:rsidRPr="00DF5993" w14:paraId="2E536250" w14:textId="535C3BEA" w:rsidTr="00AA3582">
        <w:tc>
          <w:tcPr>
            <w:tcW w:w="2218" w:type="dxa"/>
            <w:vMerge/>
            <w:shd w:val="clear" w:color="auto" w:fill="FFFFFF"/>
          </w:tcPr>
          <w:p w14:paraId="517FEB20" w14:textId="77777777" w:rsidR="00A4028A" w:rsidRPr="00DF5993" w:rsidRDefault="00A4028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36C0943" w14:textId="77777777" w:rsidR="00A4028A" w:rsidRPr="00DF5993" w:rsidRDefault="00A4028A"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6.</w:t>
            </w:r>
            <w:r w:rsidRPr="00DF5993">
              <w:rPr>
                <w:rFonts w:ascii="Times New Roman" w:hAnsi="Times New Roman"/>
                <w:color w:val="0D0D0D"/>
              </w:rPr>
              <w:t xml:space="preserve"> Анализ различных видов игр в разных возрастных группах. Выявление и оценка эффективности методов и приемов работы с дошкольниками в разных возрастных группах</w:t>
            </w:r>
          </w:p>
        </w:tc>
        <w:tc>
          <w:tcPr>
            <w:tcW w:w="2410" w:type="dxa"/>
            <w:shd w:val="clear" w:color="auto" w:fill="FFFFFF"/>
          </w:tcPr>
          <w:p w14:paraId="52AC12A0" w14:textId="77777777" w:rsidR="00A4028A" w:rsidRPr="00DF5993" w:rsidRDefault="00A4028A" w:rsidP="00890F6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shd w:val="clear" w:color="auto" w:fill="FFFFFF"/>
          </w:tcPr>
          <w:p w14:paraId="30E0FEA1"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147373B3" w14:textId="42952E6C" w:rsidR="00A4028A"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1D0771" w:rsidRPr="00DF5993" w14:paraId="600331C0" w14:textId="2C2A5EE3" w:rsidTr="00AA3582">
        <w:tc>
          <w:tcPr>
            <w:tcW w:w="2218" w:type="dxa"/>
            <w:vMerge w:val="restart"/>
            <w:shd w:val="clear" w:color="auto" w:fill="FFFFFF"/>
          </w:tcPr>
          <w:p w14:paraId="4FEF56E7" w14:textId="77777777" w:rsidR="001D0771" w:rsidRPr="00DF5993" w:rsidRDefault="001D0771" w:rsidP="00890F62">
            <w:pPr>
              <w:spacing w:after="0" w:line="240" w:lineRule="auto"/>
              <w:rPr>
                <w:rFonts w:ascii="Times New Roman" w:hAnsi="Times New Roman"/>
                <w:b/>
                <w:color w:val="0D0D0D"/>
              </w:rPr>
            </w:pPr>
            <w:r w:rsidRPr="00DF5993">
              <w:rPr>
                <w:rFonts w:ascii="Times New Roman" w:hAnsi="Times New Roman"/>
                <w:b/>
                <w:color w:val="0D0D0D"/>
              </w:rPr>
              <w:t>Тема 5. 2. Методика организации и руководства дидактическими играми дошкольников</w:t>
            </w:r>
          </w:p>
        </w:tc>
        <w:tc>
          <w:tcPr>
            <w:tcW w:w="8981" w:type="dxa"/>
            <w:gridSpan w:val="3"/>
            <w:shd w:val="clear" w:color="auto" w:fill="FFFFFF"/>
            <w:vAlign w:val="center"/>
          </w:tcPr>
          <w:p w14:paraId="2BE5AC78" w14:textId="77777777" w:rsidR="001D0771" w:rsidRPr="00DF5993" w:rsidRDefault="001D0771" w:rsidP="00890F6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25163530" w14:textId="7563D49E" w:rsidR="001D0771" w:rsidRPr="00DF5993" w:rsidRDefault="001D0771" w:rsidP="00890F6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70870187" w14:textId="77777777" w:rsidR="001D0771" w:rsidRPr="00DF5993" w:rsidRDefault="001D0771" w:rsidP="00890F62">
            <w:pPr>
              <w:spacing w:after="0" w:line="240" w:lineRule="auto"/>
              <w:jc w:val="center"/>
              <w:rPr>
                <w:rFonts w:ascii="Times New Roman" w:hAnsi="Times New Roman"/>
                <w:b/>
                <w:color w:val="0D0D0D"/>
              </w:rPr>
            </w:pPr>
          </w:p>
        </w:tc>
      </w:tr>
      <w:tr w:rsidR="001D0771" w:rsidRPr="00DF5993" w14:paraId="00AF34FD" w14:textId="06529ACC" w:rsidTr="00AA3582">
        <w:trPr>
          <w:trHeight w:val="840"/>
        </w:trPr>
        <w:tc>
          <w:tcPr>
            <w:tcW w:w="2218" w:type="dxa"/>
            <w:vMerge/>
            <w:shd w:val="clear" w:color="auto" w:fill="FFFFFF"/>
          </w:tcPr>
          <w:p w14:paraId="75987F3E" w14:textId="77777777" w:rsidR="001D0771" w:rsidRPr="00DF5993" w:rsidRDefault="001D077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76566E52" w14:textId="77777777" w:rsidR="001D0771" w:rsidRPr="00DF5993" w:rsidRDefault="001D0771" w:rsidP="00890F62">
            <w:pPr>
              <w:pStyle w:val="ad"/>
              <w:spacing w:before="0" w:after="0"/>
              <w:ind w:left="0"/>
              <w:jc w:val="both"/>
              <w:rPr>
                <w:color w:val="0D0D0D"/>
                <w:sz w:val="22"/>
                <w:szCs w:val="22"/>
              </w:rPr>
            </w:pPr>
            <w:r w:rsidRPr="00DF5993">
              <w:rPr>
                <w:color w:val="0D0D0D"/>
                <w:sz w:val="22"/>
                <w:szCs w:val="22"/>
              </w:rPr>
              <w:t>Сущность дидактических игр. Виды дидактических игр. Характеристика игровой позиции взрослого в процессе руководства дидактической игрой. Педагогическое руководство дидактическими играми детей раннего возраста. Педагогическое руководство дидактическими играми детей дошкольного возраста</w:t>
            </w:r>
          </w:p>
        </w:tc>
        <w:tc>
          <w:tcPr>
            <w:tcW w:w="2410" w:type="dxa"/>
            <w:vMerge/>
            <w:shd w:val="clear" w:color="auto" w:fill="FFFFFF"/>
          </w:tcPr>
          <w:p w14:paraId="6CD34948" w14:textId="4C4104D9" w:rsidR="001D0771" w:rsidRPr="00DF5993" w:rsidRDefault="001D0771" w:rsidP="00890F62">
            <w:pPr>
              <w:spacing w:after="0" w:line="240" w:lineRule="auto"/>
              <w:jc w:val="center"/>
              <w:rPr>
                <w:rFonts w:ascii="Times New Roman" w:hAnsi="Times New Roman"/>
                <w:color w:val="0D0D0D"/>
              </w:rPr>
            </w:pPr>
          </w:p>
        </w:tc>
        <w:tc>
          <w:tcPr>
            <w:tcW w:w="1843" w:type="dxa"/>
            <w:shd w:val="clear" w:color="auto" w:fill="FFFFFF"/>
          </w:tcPr>
          <w:p w14:paraId="55D546A4"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2A09363D" w14:textId="7203D2CC" w:rsidR="001D0771"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A4028A" w:rsidRPr="00DF5993" w14:paraId="59BE1756" w14:textId="3E72897E" w:rsidTr="00AA3582">
        <w:tc>
          <w:tcPr>
            <w:tcW w:w="2218" w:type="dxa"/>
            <w:vMerge/>
            <w:shd w:val="clear" w:color="auto" w:fill="FFFFFF"/>
          </w:tcPr>
          <w:p w14:paraId="5C907BB1" w14:textId="77777777" w:rsidR="00A4028A" w:rsidRPr="00DF5993" w:rsidRDefault="00A4028A" w:rsidP="00890F62">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2DE60E78" w14:textId="77777777" w:rsidR="00A4028A" w:rsidRPr="00DF5993" w:rsidRDefault="00A4028A" w:rsidP="00890F62">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6DC5D660" w14:textId="77777777" w:rsidR="00A4028A" w:rsidRPr="00DF5993" w:rsidRDefault="00A4028A" w:rsidP="00890F62">
            <w:pPr>
              <w:spacing w:after="0" w:line="240" w:lineRule="auto"/>
              <w:jc w:val="center"/>
              <w:rPr>
                <w:rFonts w:ascii="Times New Roman" w:hAnsi="Times New Roman"/>
                <w:b/>
                <w:color w:val="000000" w:themeColor="text1"/>
              </w:rPr>
            </w:pPr>
            <w:r w:rsidRPr="00DF5993">
              <w:rPr>
                <w:rFonts w:ascii="Times New Roman" w:hAnsi="Times New Roman"/>
                <w:b/>
                <w:color w:val="000000" w:themeColor="text1"/>
              </w:rPr>
              <w:t>7</w:t>
            </w:r>
          </w:p>
        </w:tc>
        <w:tc>
          <w:tcPr>
            <w:tcW w:w="1843" w:type="dxa"/>
            <w:shd w:val="clear" w:color="auto" w:fill="FFFFFF"/>
          </w:tcPr>
          <w:p w14:paraId="4B117D9D" w14:textId="77777777" w:rsidR="00A4028A" w:rsidRPr="00DF5993" w:rsidRDefault="00A4028A" w:rsidP="00890F62">
            <w:pPr>
              <w:spacing w:after="0" w:line="240" w:lineRule="auto"/>
              <w:jc w:val="center"/>
              <w:rPr>
                <w:rFonts w:ascii="Times New Roman" w:hAnsi="Times New Roman"/>
                <w:b/>
                <w:color w:val="000000" w:themeColor="text1"/>
              </w:rPr>
            </w:pPr>
          </w:p>
        </w:tc>
      </w:tr>
      <w:tr w:rsidR="002B461E" w:rsidRPr="00DF5993" w14:paraId="15FB4E43" w14:textId="790CDDE0" w:rsidTr="00AA3582">
        <w:tc>
          <w:tcPr>
            <w:tcW w:w="2218" w:type="dxa"/>
            <w:vMerge/>
            <w:shd w:val="clear" w:color="auto" w:fill="FFFFFF"/>
          </w:tcPr>
          <w:p w14:paraId="6C921ED3"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CB563A9" w14:textId="77777777" w:rsidR="002B461E" w:rsidRPr="00DF5993" w:rsidRDefault="002B461E"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7.</w:t>
            </w:r>
            <w:r w:rsidRPr="00DF5993">
              <w:rPr>
                <w:rFonts w:ascii="Times New Roman" w:hAnsi="Times New Roman"/>
                <w:color w:val="0D0D0D"/>
              </w:rPr>
              <w:t xml:space="preserve"> Анализ проведения дидактических игр в разных возрастных группах (видеоматериал) </w:t>
            </w:r>
          </w:p>
        </w:tc>
        <w:tc>
          <w:tcPr>
            <w:tcW w:w="2410" w:type="dxa"/>
            <w:shd w:val="clear" w:color="auto" w:fill="FFFFFF"/>
          </w:tcPr>
          <w:p w14:paraId="15BD3086" w14:textId="77777777" w:rsidR="002B461E" w:rsidRPr="00DF5993" w:rsidRDefault="002B461E" w:rsidP="00890F6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val="restart"/>
            <w:shd w:val="clear" w:color="auto" w:fill="FFFFFF"/>
          </w:tcPr>
          <w:p w14:paraId="329EA628"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7DA8E583" w14:textId="0B591C42"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2B461E" w:rsidRPr="00DF5993" w14:paraId="225D6D36" w14:textId="5379DEA1" w:rsidTr="00AA3582">
        <w:tc>
          <w:tcPr>
            <w:tcW w:w="2218" w:type="dxa"/>
            <w:vMerge/>
            <w:shd w:val="clear" w:color="auto" w:fill="FFFFFF"/>
          </w:tcPr>
          <w:p w14:paraId="64F6220D"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51853206" w14:textId="77777777" w:rsidR="002B461E" w:rsidRPr="00DF5993" w:rsidRDefault="002B461E" w:rsidP="00890F6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8.</w:t>
            </w:r>
            <w:r w:rsidRPr="00DF5993">
              <w:rPr>
                <w:rFonts w:ascii="Times New Roman" w:hAnsi="Times New Roman"/>
                <w:color w:val="0D0D0D"/>
              </w:rPr>
              <w:t xml:space="preserve"> Моделирование дидактических игр с развивающим материалом для детей раннего и дошкольного возраста</w:t>
            </w:r>
          </w:p>
        </w:tc>
        <w:tc>
          <w:tcPr>
            <w:tcW w:w="2410" w:type="dxa"/>
            <w:shd w:val="clear" w:color="auto" w:fill="FFFFFF"/>
          </w:tcPr>
          <w:p w14:paraId="7DDD0032" w14:textId="77777777" w:rsidR="002B461E" w:rsidRPr="00DF5993" w:rsidRDefault="002B461E" w:rsidP="00890F6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055EB310" w14:textId="77777777" w:rsidR="002B461E" w:rsidRPr="00DF5993" w:rsidRDefault="002B461E" w:rsidP="00890F62">
            <w:pPr>
              <w:spacing w:after="0" w:line="240" w:lineRule="auto"/>
              <w:jc w:val="center"/>
              <w:rPr>
                <w:rFonts w:ascii="Times New Roman" w:hAnsi="Times New Roman"/>
                <w:color w:val="0D0D0D"/>
              </w:rPr>
            </w:pPr>
          </w:p>
        </w:tc>
      </w:tr>
      <w:tr w:rsidR="002B461E" w:rsidRPr="00DF5993" w14:paraId="2FFE0417" w14:textId="1D0827DC" w:rsidTr="00AA3582">
        <w:tc>
          <w:tcPr>
            <w:tcW w:w="2218" w:type="dxa"/>
            <w:vMerge/>
            <w:shd w:val="clear" w:color="auto" w:fill="FFFFFF"/>
          </w:tcPr>
          <w:p w14:paraId="75336B95"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50B33175" w14:textId="77777777" w:rsidR="002B461E" w:rsidRPr="00DF5993" w:rsidRDefault="002B461E" w:rsidP="00890F6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8.</w:t>
            </w:r>
            <w:r w:rsidRPr="00DF5993">
              <w:rPr>
                <w:rFonts w:ascii="Times New Roman" w:hAnsi="Times New Roman"/>
                <w:color w:val="0D0D0D"/>
              </w:rPr>
              <w:t xml:space="preserve"> Разработка дидактических игр с использование ИКТ оборудования для детей дошкольного возраста</w:t>
            </w:r>
          </w:p>
        </w:tc>
        <w:tc>
          <w:tcPr>
            <w:tcW w:w="2410" w:type="dxa"/>
            <w:shd w:val="clear" w:color="auto" w:fill="FFFFFF"/>
          </w:tcPr>
          <w:p w14:paraId="057D38F0" w14:textId="77777777" w:rsidR="002B461E" w:rsidRPr="00DF5993" w:rsidRDefault="002B461E" w:rsidP="00890F6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shd w:val="clear" w:color="auto" w:fill="FFFFFF"/>
          </w:tcPr>
          <w:p w14:paraId="5CEDDB7E" w14:textId="77777777" w:rsidR="002B461E" w:rsidRPr="00DF5993" w:rsidRDefault="002B461E" w:rsidP="00890F62">
            <w:pPr>
              <w:spacing w:after="0" w:line="240" w:lineRule="auto"/>
              <w:jc w:val="center"/>
              <w:rPr>
                <w:rFonts w:ascii="Times New Roman" w:hAnsi="Times New Roman"/>
                <w:color w:val="0D0D0D"/>
              </w:rPr>
            </w:pPr>
          </w:p>
        </w:tc>
      </w:tr>
      <w:tr w:rsidR="002B461E" w:rsidRPr="00DF5993" w14:paraId="19F6DD80" w14:textId="2C0A4FEF" w:rsidTr="00AA3582">
        <w:tc>
          <w:tcPr>
            <w:tcW w:w="2218" w:type="dxa"/>
            <w:vMerge/>
            <w:shd w:val="clear" w:color="auto" w:fill="FFFFFF"/>
          </w:tcPr>
          <w:p w14:paraId="3EEFA2F9"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0A4C0247" w14:textId="77777777" w:rsidR="002B461E" w:rsidRPr="00DF5993" w:rsidRDefault="002B461E"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9.</w:t>
            </w:r>
            <w:r w:rsidRPr="00DF5993">
              <w:rPr>
                <w:rFonts w:ascii="Times New Roman" w:hAnsi="Times New Roman"/>
                <w:color w:val="0D0D0D"/>
              </w:rPr>
              <w:t xml:space="preserve"> Разработка технологических карт организации и проведения дидактических игр в разных возрастных группах</w:t>
            </w:r>
          </w:p>
        </w:tc>
        <w:tc>
          <w:tcPr>
            <w:tcW w:w="2410" w:type="dxa"/>
            <w:shd w:val="clear" w:color="auto" w:fill="FFFFFF"/>
          </w:tcPr>
          <w:p w14:paraId="21000CC6" w14:textId="77777777" w:rsidR="002B461E" w:rsidRPr="00DF5993" w:rsidRDefault="002B461E" w:rsidP="00890F6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shd w:val="clear" w:color="auto" w:fill="FFFFFF"/>
          </w:tcPr>
          <w:p w14:paraId="22A95187" w14:textId="77777777" w:rsidR="002B461E" w:rsidRPr="00DF5993" w:rsidRDefault="002B461E" w:rsidP="00890F62">
            <w:pPr>
              <w:spacing w:after="0" w:line="240" w:lineRule="auto"/>
              <w:jc w:val="center"/>
              <w:rPr>
                <w:rFonts w:ascii="Times New Roman" w:hAnsi="Times New Roman"/>
                <w:color w:val="0D0D0D"/>
              </w:rPr>
            </w:pPr>
          </w:p>
        </w:tc>
      </w:tr>
      <w:tr w:rsidR="007C2EED" w:rsidRPr="00DF5993" w14:paraId="0ED8BEB8" w14:textId="54A96961" w:rsidTr="00AA3582">
        <w:tc>
          <w:tcPr>
            <w:tcW w:w="2218" w:type="dxa"/>
            <w:vMerge w:val="restart"/>
            <w:shd w:val="clear" w:color="auto" w:fill="FFFFFF"/>
          </w:tcPr>
          <w:p w14:paraId="2E9C3B9C" w14:textId="77777777" w:rsidR="007C2EED" w:rsidRPr="00DF5993" w:rsidRDefault="007C2EED" w:rsidP="00890F62">
            <w:pPr>
              <w:spacing w:after="0" w:line="240" w:lineRule="auto"/>
              <w:rPr>
                <w:rFonts w:ascii="Times New Roman" w:hAnsi="Times New Roman"/>
                <w:b/>
                <w:color w:val="0D0D0D"/>
              </w:rPr>
            </w:pPr>
            <w:r w:rsidRPr="00DF5993">
              <w:rPr>
                <w:rFonts w:ascii="Times New Roman" w:hAnsi="Times New Roman"/>
                <w:b/>
                <w:color w:val="0D0D0D"/>
              </w:rPr>
              <w:t xml:space="preserve">Тема 5.3. Методика организации и руководства творческими играми (сюжетно-ролевой и </w:t>
            </w:r>
          </w:p>
          <w:p w14:paraId="3AA7ADC8" w14:textId="77777777" w:rsidR="007C2EED" w:rsidRPr="00DF5993" w:rsidRDefault="007C2EED" w:rsidP="00890F62">
            <w:pPr>
              <w:spacing w:after="0" w:line="240" w:lineRule="auto"/>
              <w:rPr>
                <w:rFonts w:ascii="Times New Roman" w:hAnsi="Times New Roman"/>
                <w:b/>
                <w:color w:val="0D0D0D"/>
              </w:rPr>
            </w:pPr>
            <w:r w:rsidRPr="00DF5993">
              <w:rPr>
                <w:rFonts w:ascii="Times New Roman" w:hAnsi="Times New Roman"/>
                <w:b/>
                <w:color w:val="0D0D0D"/>
              </w:rPr>
              <w:t>режиссёрской) дошкольников</w:t>
            </w:r>
          </w:p>
        </w:tc>
        <w:tc>
          <w:tcPr>
            <w:tcW w:w="8981" w:type="dxa"/>
            <w:gridSpan w:val="3"/>
            <w:shd w:val="clear" w:color="auto" w:fill="FFFFFF"/>
            <w:vAlign w:val="center"/>
          </w:tcPr>
          <w:p w14:paraId="4DC2B0E4" w14:textId="77777777" w:rsidR="007C2EED" w:rsidRPr="00DF5993" w:rsidRDefault="007C2EED" w:rsidP="00890F6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4108EF7F" w14:textId="57C60CF0" w:rsidR="007C2EED" w:rsidRPr="00DF5993" w:rsidRDefault="007C2EED" w:rsidP="00890F62">
            <w:pPr>
              <w:spacing w:after="0" w:line="240" w:lineRule="auto"/>
              <w:jc w:val="center"/>
              <w:rPr>
                <w:rFonts w:ascii="Times New Roman" w:hAnsi="Times New Roman"/>
                <w:b/>
                <w:color w:val="0D0D0D"/>
              </w:rPr>
            </w:pPr>
            <w:r w:rsidRPr="00DF5993">
              <w:rPr>
                <w:rFonts w:ascii="Times New Roman" w:hAnsi="Times New Roman"/>
              </w:rPr>
              <w:t>2</w:t>
            </w:r>
          </w:p>
        </w:tc>
        <w:tc>
          <w:tcPr>
            <w:tcW w:w="1843" w:type="dxa"/>
            <w:shd w:val="clear" w:color="auto" w:fill="FFFFFF"/>
          </w:tcPr>
          <w:p w14:paraId="023C9711" w14:textId="77777777" w:rsidR="007C2EED" w:rsidRPr="00DF5993" w:rsidRDefault="007C2EED" w:rsidP="00890F62">
            <w:pPr>
              <w:spacing w:after="0" w:line="240" w:lineRule="auto"/>
              <w:jc w:val="center"/>
              <w:rPr>
                <w:rFonts w:ascii="Times New Roman" w:hAnsi="Times New Roman"/>
                <w:b/>
                <w:color w:val="0D0D0D"/>
              </w:rPr>
            </w:pPr>
          </w:p>
        </w:tc>
      </w:tr>
      <w:tr w:rsidR="002B461E" w:rsidRPr="00DF5993" w14:paraId="59FE02C4" w14:textId="697C1F12" w:rsidTr="00AA3582">
        <w:trPr>
          <w:trHeight w:val="779"/>
        </w:trPr>
        <w:tc>
          <w:tcPr>
            <w:tcW w:w="2218" w:type="dxa"/>
            <w:vMerge/>
            <w:shd w:val="clear" w:color="auto" w:fill="FFFFFF"/>
          </w:tcPr>
          <w:p w14:paraId="2C195BAE"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63DEFCF2" w14:textId="77777777" w:rsidR="002B461E" w:rsidRPr="00DF5993" w:rsidRDefault="002B461E" w:rsidP="00890F62">
            <w:pPr>
              <w:pStyle w:val="ad"/>
              <w:spacing w:before="0" w:after="0"/>
              <w:ind w:left="0"/>
              <w:jc w:val="both"/>
              <w:rPr>
                <w:color w:val="0D0D0D"/>
                <w:sz w:val="22"/>
                <w:szCs w:val="22"/>
              </w:rPr>
            </w:pPr>
            <w:r w:rsidRPr="00DF5993">
              <w:rPr>
                <w:color w:val="0D0D0D"/>
                <w:sz w:val="22"/>
                <w:szCs w:val="22"/>
              </w:rPr>
              <w:t>Характеристика творческих игр. Виды. Структурные компоненты. Содержание игровых действий дошкольников в сюжетно-ролевой и режиссерской игре. Традиционные  и современные технологии  руководства творческими  играми  дошкольников</w:t>
            </w:r>
          </w:p>
        </w:tc>
        <w:tc>
          <w:tcPr>
            <w:tcW w:w="2410" w:type="dxa"/>
            <w:vMerge/>
            <w:shd w:val="clear" w:color="auto" w:fill="FFFFFF"/>
          </w:tcPr>
          <w:p w14:paraId="7C9ACED7" w14:textId="4B5D5D03" w:rsidR="002B461E" w:rsidRPr="00DF5993" w:rsidRDefault="002B461E" w:rsidP="00890F62">
            <w:pPr>
              <w:spacing w:after="0" w:line="240" w:lineRule="auto"/>
              <w:jc w:val="center"/>
              <w:rPr>
                <w:rFonts w:ascii="Times New Roman" w:hAnsi="Times New Roman"/>
              </w:rPr>
            </w:pPr>
          </w:p>
        </w:tc>
        <w:tc>
          <w:tcPr>
            <w:tcW w:w="1843" w:type="dxa"/>
            <w:vMerge w:val="restart"/>
            <w:shd w:val="clear" w:color="auto" w:fill="FFFFFF"/>
          </w:tcPr>
          <w:p w14:paraId="02FD350F"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59C0E2B6" w14:textId="46E92A7C" w:rsidR="002B461E" w:rsidRPr="00DF5993" w:rsidRDefault="002B461E" w:rsidP="002B461E">
            <w:pPr>
              <w:spacing w:after="0" w:line="240" w:lineRule="auto"/>
              <w:jc w:val="center"/>
              <w:rPr>
                <w:rFonts w:ascii="Times New Roman" w:hAnsi="Times New Roman"/>
              </w:rPr>
            </w:pPr>
            <w:r w:rsidRPr="00DF5993">
              <w:rPr>
                <w:rFonts w:ascii="Times New Roman" w:hAnsi="Times New Roman"/>
                <w:color w:val="0D0D0D"/>
              </w:rPr>
              <w:t>ОК 01, ОК 02, ОК 04, ОК 05, ОК 06, ОК 07, ОК 08, ОК 09</w:t>
            </w:r>
          </w:p>
        </w:tc>
      </w:tr>
      <w:tr w:rsidR="002B461E" w:rsidRPr="00DF5993" w14:paraId="306A9330" w14:textId="57C6438C" w:rsidTr="00AA3582">
        <w:trPr>
          <w:trHeight w:val="282"/>
        </w:trPr>
        <w:tc>
          <w:tcPr>
            <w:tcW w:w="2218" w:type="dxa"/>
            <w:vMerge/>
            <w:shd w:val="clear" w:color="auto" w:fill="FFFFFF"/>
          </w:tcPr>
          <w:p w14:paraId="00BD125E" w14:textId="77777777" w:rsidR="002B461E" w:rsidRPr="00DF5993" w:rsidRDefault="002B461E" w:rsidP="00890F62">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7076489B" w14:textId="77777777" w:rsidR="002B461E" w:rsidRPr="00DF5993" w:rsidRDefault="002B461E" w:rsidP="00890F62">
            <w:pPr>
              <w:pStyle w:val="ad"/>
              <w:spacing w:before="0" w:after="0"/>
              <w:ind w:left="0"/>
              <w:jc w:val="both"/>
              <w:rPr>
                <w:color w:val="0D0D0D"/>
                <w:sz w:val="22"/>
                <w:szCs w:val="22"/>
              </w:rPr>
            </w:pPr>
            <w:r w:rsidRPr="00DF5993">
              <w:rPr>
                <w:color w:val="0D0D0D"/>
                <w:sz w:val="22"/>
                <w:szCs w:val="22"/>
              </w:rPr>
              <w:t>Педагогические условия развития режиссёрских и сюжетно-ролевых игр дошкольников. Содержание и методика развития предпосылок сюжетно-ролевой игры в раннем возрасте. Способы организации сюжетно-ролевой и режиссерской игры дошкольников. Формирование и развитие игрового замысла в сюжетно</w:t>
            </w:r>
            <w:r w:rsidRPr="00DF5993">
              <w:rPr>
                <w:color w:val="0D0D0D"/>
                <w:sz w:val="22"/>
                <w:szCs w:val="22"/>
                <w:lang w:val="ru-RU"/>
              </w:rPr>
              <w:t>-</w:t>
            </w:r>
            <w:r w:rsidRPr="00DF5993">
              <w:rPr>
                <w:color w:val="0D0D0D"/>
                <w:sz w:val="22"/>
                <w:szCs w:val="22"/>
              </w:rPr>
              <w:t>ролевой и режиссёрской  игре</w:t>
            </w:r>
          </w:p>
        </w:tc>
        <w:tc>
          <w:tcPr>
            <w:tcW w:w="2410" w:type="dxa"/>
            <w:vMerge/>
            <w:shd w:val="clear" w:color="auto" w:fill="FFFFFF"/>
          </w:tcPr>
          <w:p w14:paraId="04CC65D0" w14:textId="77777777" w:rsidR="002B461E" w:rsidRPr="00DF5993" w:rsidRDefault="002B461E" w:rsidP="00890F62">
            <w:pPr>
              <w:spacing w:after="0" w:line="240" w:lineRule="auto"/>
              <w:jc w:val="center"/>
              <w:rPr>
                <w:rFonts w:ascii="Times New Roman" w:hAnsi="Times New Roman"/>
              </w:rPr>
            </w:pPr>
          </w:p>
        </w:tc>
        <w:tc>
          <w:tcPr>
            <w:tcW w:w="1843" w:type="dxa"/>
            <w:vMerge/>
            <w:shd w:val="clear" w:color="auto" w:fill="FFFFFF"/>
          </w:tcPr>
          <w:p w14:paraId="6C1A2D1F" w14:textId="77777777" w:rsidR="002B461E" w:rsidRPr="00DF5993" w:rsidRDefault="002B461E" w:rsidP="00890F62">
            <w:pPr>
              <w:spacing w:after="0" w:line="240" w:lineRule="auto"/>
              <w:jc w:val="center"/>
              <w:rPr>
                <w:rFonts w:ascii="Times New Roman" w:hAnsi="Times New Roman"/>
              </w:rPr>
            </w:pPr>
          </w:p>
        </w:tc>
      </w:tr>
      <w:tr w:rsidR="00A4028A" w:rsidRPr="00DF5993" w14:paraId="13EB425D" w14:textId="4341E13E" w:rsidTr="00AA3582">
        <w:tc>
          <w:tcPr>
            <w:tcW w:w="2218" w:type="dxa"/>
            <w:vMerge/>
            <w:shd w:val="clear" w:color="auto" w:fill="FFFFFF"/>
          </w:tcPr>
          <w:p w14:paraId="039D5BE1" w14:textId="77777777" w:rsidR="00A4028A" w:rsidRPr="00DF5993" w:rsidRDefault="00A4028A" w:rsidP="00890F62">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46DA6622" w14:textId="77777777" w:rsidR="00A4028A" w:rsidRPr="00DF5993" w:rsidRDefault="00A4028A" w:rsidP="00890F62">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438D0450" w14:textId="77777777" w:rsidR="00A4028A" w:rsidRPr="00DF5993" w:rsidRDefault="00A4028A" w:rsidP="00890F62">
            <w:pPr>
              <w:spacing w:after="0" w:line="240" w:lineRule="auto"/>
              <w:jc w:val="center"/>
              <w:rPr>
                <w:rFonts w:ascii="Times New Roman" w:hAnsi="Times New Roman"/>
                <w:b/>
              </w:rPr>
            </w:pPr>
            <w:r w:rsidRPr="00DF5993">
              <w:rPr>
                <w:rFonts w:ascii="Times New Roman" w:hAnsi="Times New Roman"/>
                <w:b/>
              </w:rPr>
              <w:t>4</w:t>
            </w:r>
          </w:p>
        </w:tc>
        <w:tc>
          <w:tcPr>
            <w:tcW w:w="1843" w:type="dxa"/>
            <w:shd w:val="clear" w:color="auto" w:fill="FFFFFF"/>
          </w:tcPr>
          <w:p w14:paraId="516ADF6A" w14:textId="77777777" w:rsidR="00A4028A" w:rsidRPr="00DF5993" w:rsidRDefault="00A4028A" w:rsidP="00890F62">
            <w:pPr>
              <w:spacing w:after="0" w:line="240" w:lineRule="auto"/>
              <w:jc w:val="center"/>
              <w:rPr>
                <w:rFonts w:ascii="Times New Roman" w:hAnsi="Times New Roman"/>
                <w:b/>
              </w:rPr>
            </w:pPr>
          </w:p>
        </w:tc>
      </w:tr>
      <w:tr w:rsidR="002B461E" w:rsidRPr="00DF5993" w14:paraId="134F7E60" w14:textId="0C09C1D3" w:rsidTr="00AA3582">
        <w:tc>
          <w:tcPr>
            <w:tcW w:w="2218" w:type="dxa"/>
            <w:vMerge/>
            <w:shd w:val="clear" w:color="auto" w:fill="FFFFFF"/>
          </w:tcPr>
          <w:p w14:paraId="435DA055"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79DCBFB5" w14:textId="77777777" w:rsidR="002B461E" w:rsidRPr="00DF5993" w:rsidRDefault="002B461E"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9.</w:t>
            </w:r>
            <w:r w:rsidRPr="00DF5993">
              <w:rPr>
                <w:rFonts w:ascii="Times New Roman" w:hAnsi="Times New Roman"/>
                <w:color w:val="0D0D0D"/>
              </w:rPr>
              <w:t xml:space="preserve"> Проектирование развития сюжета игры в соответствии с возрастными особенностями детей </w:t>
            </w:r>
          </w:p>
        </w:tc>
        <w:tc>
          <w:tcPr>
            <w:tcW w:w="2410" w:type="dxa"/>
            <w:shd w:val="clear" w:color="auto" w:fill="FFFFFF"/>
          </w:tcPr>
          <w:p w14:paraId="24B37300" w14:textId="77777777" w:rsidR="002B461E" w:rsidRPr="00DF5993" w:rsidRDefault="002B461E" w:rsidP="00890F62">
            <w:pPr>
              <w:spacing w:after="0" w:line="240" w:lineRule="auto"/>
              <w:jc w:val="center"/>
              <w:rPr>
                <w:rFonts w:ascii="Times New Roman" w:hAnsi="Times New Roman"/>
              </w:rPr>
            </w:pPr>
            <w:r w:rsidRPr="00DF5993">
              <w:rPr>
                <w:rFonts w:ascii="Times New Roman" w:hAnsi="Times New Roman"/>
              </w:rPr>
              <w:t>2</w:t>
            </w:r>
          </w:p>
        </w:tc>
        <w:tc>
          <w:tcPr>
            <w:tcW w:w="1843" w:type="dxa"/>
            <w:vMerge w:val="restart"/>
            <w:shd w:val="clear" w:color="auto" w:fill="FFFFFF"/>
          </w:tcPr>
          <w:p w14:paraId="0F65C05C"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6D5D66BC" w14:textId="4D913182" w:rsidR="002B461E" w:rsidRPr="00DF5993" w:rsidRDefault="002B461E" w:rsidP="002B461E">
            <w:pPr>
              <w:spacing w:after="0" w:line="240" w:lineRule="auto"/>
              <w:jc w:val="center"/>
              <w:rPr>
                <w:rFonts w:ascii="Times New Roman" w:hAnsi="Times New Roman"/>
              </w:rPr>
            </w:pPr>
            <w:r w:rsidRPr="00DF5993">
              <w:rPr>
                <w:rFonts w:ascii="Times New Roman" w:hAnsi="Times New Roman"/>
                <w:color w:val="0D0D0D"/>
              </w:rPr>
              <w:t>ОК 01, ОК 02, ОК 04, ОК 05, ОК 06, ОК 07, ОК 08, ОК 09</w:t>
            </w:r>
          </w:p>
        </w:tc>
      </w:tr>
      <w:tr w:rsidR="002B461E" w:rsidRPr="00DF5993" w14:paraId="336D015C" w14:textId="333B2525" w:rsidTr="00AA3582">
        <w:tc>
          <w:tcPr>
            <w:tcW w:w="2218" w:type="dxa"/>
            <w:vMerge/>
            <w:shd w:val="clear" w:color="auto" w:fill="FFFFFF"/>
          </w:tcPr>
          <w:p w14:paraId="6BAFE544"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55FB4AFA" w14:textId="77777777" w:rsidR="002B461E" w:rsidRPr="00DF5993" w:rsidRDefault="002B461E"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10.</w:t>
            </w:r>
            <w:r w:rsidRPr="00DF5993">
              <w:rPr>
                <w:rFonts w:ascii="Times New Roman" w:hAnsi="Times New Roman"/>
                <w:color w:val="0D0D0D"/>
              </w:rPr>
              <w:t xml:space="preserve"> Моделирование сюжетно-ролевых игр в разных возрастных группах</w:t>
            </w:r>
          </w:p>
        </w:tc>
        <w:tc>
          <w:tcPr>
            <w:tcW w:w="2410" w:type="dxa"/>
            <w:shd w:val="clear" w:color="auto" w:fill="FFFFFF"/>
          </w:tcPr>
          <w:p w14:paraId="24783A9B" w14:textId="77777777" w:rsidR="002B461E" w:rsidRPr="00DF5993" w:rsidRDefault="002B461E" w:rsidP="00890F62">
            <w:pPr>
              <w:spacing w:after="0" w:line="240" w:lineRule="auto"/>
              <w:jc w:val="center"/>
              <w:rPr>
                <w:rFonts w:ascii="Times New Roman" w:hAnsi="Times New Roman"/>
              </w:rPr>
            </w:pPr>
            <w:r w:rsidRPr="00DF5993">
              <w:rPr>
                <w:rFonts w:ascii="Times New Roman" w:hAnsi="Times New Roman"/>
              </w:rPr>
              <w:t>2</w:t>
            </w:r>
          </w:p>
        </w:tc>
        <w:tc>
          <w:tcPr>
            <w:tcW w:w="1843" w:type="dxa"/>
            <w:vMerge/>
            <w:shd w:val="clear" w:color="auto" w:fill="FFFFFF"/>
          </w:tcPr>
          <w:p w14:paraId="7F0CD72D" w14:textId="77777777" w:rsidR="002B461E" w:rsidRPr="00DF5993" w:rsidRDefault="002B461E" w:rsidP="00890F62">
            <w:pPr>
              <w:spacing w:after="0" w:line="240" w:lineRule="auto"/>
              <w:jc w:val="center"/>
              <w:rPr>
                <w:rFonts w:ascii="Times New Roman" w:hAnsi="Times New Roman"/>
              </w:rPr>
            </w:pPr>
          </w:p>
        </w:tc>
      </w:tr>
      <w:tr w:rsidR="00EB01E1" w:rsidRPr="00DF5993" w14:paraId="35AD8EC7" w14:textId="2AA7D847" w:rsidTr="00AA3582">
        <w:tc>
          <w:tcPr>
            <w:tcW w:w="2218" w:type="dxa"/>
            <w:vMerge w:val="restart"/>
            <w:shd w:val="clear" w:color="auto" w:fill="FFFFFF"/>
          </w:tcPr>
          <w:p w14:paraId="77D9F0F9" w14:textId="77777777" w:rsidR="00EB01E1" w:rsidRPr="00DF5993" w:rsidRDefault="00EB01E1" w:rsidP="00890F62">
            <w:pPr>
              <w:spacing w:after="0" w:line="240" w:lineRule="auto"/>
              <w:rPr>
                <w:rFonts w:ascii="Times New Roman" w:hAnsi="Times New Roman"/>
                <w:b/>
                <w:color w:val="0D0D0D"/>
              </w:rPr>
            </w:pPr>
            <w:r w:rsidRPr="00DF5993">
              <w:rPr>
                <w:rFonts w:ascii="Times New Roman" w:hAnsi="Times New Roman"/>
                <w:b/>
                <w:color w:val="0D0D0D"/>
              </w:rPr>
              <w:t xml:space="preserve">Тема 5.4. Методика организации и руководства театрализованными играми </w:t>
            </w:r>
          </w:p>
          <w:p w14:paraId="7EFE7664" w14:textId="77777777" w:rsidR="00EB01E1" w:rsidRPr="00DF5993" w:rsidRDefault="00EB01E1" w:rsidP="00890F62">
            <w:pPr>
              <w:spacing w:after="0" w:line="240" w:lineRule="auto"/>
              <w:rPr>
                <w:rFonts w:ascii="Times New Roman" w:hAnsi="Times New Roman"/>
                <w:b/>
                <w:color w:val="0D0D0D"/>
              </w:rPr>
            </w:pPr>
            <w:r w:rsidRPr="00DF5993">
              <w:rPr>
                <w:rFonts w:ascii="Times New Roman" w:hAnsi="Times New Roman"/>
                <w:b/>
                <w:color w:val="0D0D0D"/>
              </w:rPr>
              <w:t>дошкольников</w:t>
            </w:r>
          </w:p>
        </w:tc>
        <w:tc>
          <w:tcPr>
            <w:tcW w:w="8981" w:type="dxa"/>
            <w:gridSpan w:val="3"/>
            <w:shd w:val="clear" w:color="auto" w:fill="FFFFFF"/>
            <w:vAlign w:val="center"/>
          </w:tcPr>
          <w:p w14:paraId="0310D6F0" w14:textId="77777777" w:rsidR="00EB01E1" w:rsidRPr="00DF5993" w:rsidRDefault="00EB01E1" w:rsidP="00890F6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38126B5D" w14:textId="2FFCC655" w:rsidR="00EB01E1" w:rsidRPr="00DF5993" w:rsidRDefault="00EB01E1" w:rsidP="00890F62">
            <w:pPr>
              <w:spacing w:after="0" w:line="240" w:lineRule="auto"/>
              <w:jc w:val="center"/>
              <w:rPr>
                <w:rFonts w:ascii="Times New Roman" w:hAnsi="Times New Roman"/>
                <w:b/>
              </w:rPr>
            </w:pPr>
            <w:r w:rsidRPr="00DF5993">
              <w:rPr>
                <w:rFonts w:ascii="Times New Roman" w:hAnsi="Times New Roman"/>
              </w:rPr>
              <w:t>1</w:t>
            </w:r>
          </w:p>
        </w:tc>
        <w:tc>
          <w:tcPr>
            <w:tcW w:w="1843" w:type="dxa"/>
            <w:shd w:val="clear" w:color="auto" w:fill="FFFFFF"/>
          </w:tcPr>
          <w:p w14:paraId="0420EA3F" w14:textId="77777777" w:rsidR="00EB01E1" w:rsidRPr="00DF5993" w:rsidRDefault="00EB01E1" w:rsidP="00890F62">
            <w:pPr>
              <w:spacing w:after="0" w:line="240" w:lineRule="auto"/>
              <w:jc w:val="center"/>
              <w:rPr>
                <w:rFonts w:ascii="Times New Roman" w:hAnsi="Times New Roman"/>
                <w:b/>
              </w:rPr>
            </w:pPr>
          </w:p>
        </w:tc>
      </w:tr>
      <w:tr w:rsidR="00EB01E1" w:rsidRPr="00DF5993" w14:paraId="3BB54945" w14:textId="7DC72D2D" w:rsidTr="00AA3582">
        <w:trPr>
          <w:trHeight w:val="531"/>
        </w:trPr>
        <w:tc>
          <w:tcPr>
            <w:tcW w:w="2218" w:type="dxa"/>
            <w:vMerge/>
            <w:shd w:val="clear" w:color="auto" w:fill="FFFFFF"/>
          </w:tcPr>
          <w:p w14:paraId="5E4B376A" w14:textId="77777777" w:rsidR="00EB01E1" w:rsidRPr="00DF5993" w:rsidRDefault="00EB01E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0699D685" w14:textId="77777777" w:rsidR="00EB01E1" w:rsidRPr="00DF5993" w:rsidRDefault="00EB01E1" w:rsidP="00890F62">
            <w:pPr>
              <w:pStyle w:val="ad"/>
              <w:spacing w:before="0" w:after="0"/>
              <w:ind w:left="0"/>
              <w:jc w:val="both"/>
              <w:rPr>
                <w:color w:val="0D0D0D"/>
                <w:sz w:val="22"/>
                <w:szCs w:val="22"/>
              </w:rPr>
            </w:pPr>
            <w:r w:rsidRPr="00DF5993">
              <w:rPr>
                <w:color w:val="0D0D0D"/>
                <w:sz w:val="22"/>
                <w:szCs w:val="22"/>
              </w:rPr>
              <w:t>Виды и характеристика театрализованных игр. Условия для развития театрализованных игр. Руководство театрализованными играми. Методы и приемы работы с дошкольниками</w:t>
            </w:r>
          </w:p>
        </w:tc>
        <w:tc>
          <w:tcPr>
            <w:tcW w:w="2410" w:type="dxa"/>
            <w:vMerge/>
            <w:shd w:val="clear" w:color="auto" w:fill="FFFFFF"/>
          </w:tcPr>
          <w:p w14:paraId="56C76D34" w14:textId="4B2A4744" w:rsidR="00EB01E1" w:rsidRPr="00DF5993" w:rsidRDefault="00EB01E1" w:rsidP="00890F62">
            <w:pPr>
              <w:spacing w:after="0" w:line="240" w:lineRule="auto"/>
              <w:jc w:val="center"/>
              <w:rPr>
                <w:rFonts w:ascii="Times New Roman" w:hAnsi="Times New Roman"/>
              </w:rPr>
            </w:pPr>
          </w:p>
        </w:tc>
        <w:tc>
          <w:tcPr>
            <w:tcW w:w="1843" w:type="dxa"/>
            <w:shd w:val="clear" w:color="auto" w:fill="FFFFFF"/>
          </w:tcPr>
          <w:p w14:paraId="2E76A284"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5D1D23B0" w14:textId="18456731" w:rsidR="00EB01E1" w:rsidRPr="00DF5993" w:rsidRDefault="002B461E" w:rsidP="002B461E">
            <w:pPr>
              <w:spacing w:after="0" w:line="240" w:lineRule="auto"/>
              <w:jc w:val="center"/>
              <w:rPr>
                <w:rFonts w:ascii="Times New Roman" w:hAnsi="Times New Roman"/>
              </w:rPr>
            </w:pPr>
            <w:r w:rsidRPr="00DF5993">
              <w:rPr>
                <w:rFonts w:ascii="Times New Roman" w:hAnsi="Times New Roman"/>
                <w:color w:val="0D0D0D"/>
              </w:rPr>
              <w:t>ОК 01, ОК 02, ОК 04, ОК 05, ОК 06, ОК 07, ОК 08, ОК 09</w:t>
            </w:r>
          </w:p>
        </w:tc>
      </w:tr>
      <w:tr w:rsidR="00A4028A" w:rsidRPr="00DF5993" w14:paraId="64C38030" w14:textId="41EEF905" w:rsidTr="00AA3582">
        <w:tc>
          <w:tcPr>
            <w:tcW w:w="2218" w:type="dxa"/>
            <w:vMerge/>
            <w:shd w:val="clear" w:color="auto" w:fill="FFFFFF"/>
          </w:tcPr>
          <w:p w14:paraId="34C8ACB1" w14:textId="77777777" w:rsidR="00A4028A" w:rsidRPr="00DF5993" w:rsidRDefault="00A4028A" w:rsidP="00890F62">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1195C6DD" w14:textId="77777777" w:rsidR="00A4028A" w:rsidRPr="00DF5993" w:rsidRDefault="00A4028A" w:rsidP="00890F62">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39FAC77B" w14:textId="77777777" w:rsidR="00A4028A" w:rsidRPr="00DF5993" w:rsidRDefault="00A4028A" w:rsidP="00890F62">
            <w:pPr>
              <w:spacing w:after="0" w:line="240" w:lineRule="auto"/>
              <w:jc w:val="center"/>
              <w:rPr>
                <w:rFonts w:ascii="Times New Roman" w:hAnsi="Times New Roman"/>
                <w:b/>
              </w:rPr>
            </w:pPr>
            <w:r w:rsidRPr="00DF5993">
              <w:rPr>
                <w:rFonts w:ascii="Times New Roman" w:hAnsi="Times New Roman"/>
                <w:b/>
              </w:rPr>
              <w:t>4</w:t>
            </w:r>
          </w:p>
        </w:tc>
        <w:tc>
          <w:tcPr>
            <w:tcW w:w="1843" w:type="dxa"/>
            <w:shd w:val="clear" w:color="auto" w:fill="FFFFFF"/>
          </w:tcPr>
          <w:p w14:paraId="07D405BE" w14:textId="77777777" w:rsidR="00A4028A" w:rsidRPr="00DF5993" w:rsidRDefault="00A4028A" w:rsidP="00890F62">
            <w:pPr>
              <w:spacing w:after="0" w:line="240" w:lineRule="auto"/>
              <w:jc w:val="center"/>
              <w:rPr>
                <w:rFonts w:ascii="Times New Roman" w:hAnsi="Times New Roman"/>
                <w:b/>
              </w:rPr>
            </w:pPr>
          </w:p>
        </w:tc>
      </w:tr>
      <w:tr w:rsidR="002B461E" w:rsidRPr="00DF5993" w14:paraId="2A019BE6" w14:textId="6BED0417" w:rsidTr="00AA3582">
        <w:tc>
          <w:tcPr>
            <w:tcW w:w="2218" w:type="dxa"/>
            <w:vMerge/>
            <w:shd w:val="clear" w:color="auto" w:fill="FFFFFF"/>
          </w:tcPr>
          <w:p w14:paraId="3B19AEB8"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6350974B" w14:textId="77777777" w:rsidR="002B461E" w:rsidRPr="00DF5993" w:rsidRDefault="002B461E"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11.</w:t>
            </w:r>
            <w:r w:rsidRPr="00DF5993">
              <w:rPr>
                <w:rFonts w:ascii="Times New Roman" w:hAnsi="Times New Roman"/>
                <w:color w:val="0D0D0D"/>
              </w:rPr>
              <w:t xml:space="preserve"> Наблюдение за формированием творческих способностей детей в театрализованной игре. Разработка  предложений по организации игры</w:t>
            </w:r>
          </w:p>
        </w:tc>
        <w:tc>
          <w:tcPr>
            <w:tcW w:w="2410" w:type="dxa"/>
            <w:shd w:val="clear" w:color="auto" w:fill="FFFFFF"/>
          </w:tcPr>
          <w:p w14:paraId="25C8F8E8" w14:textId="77777777" w:rsidR="002B461E" w:rsidRPr="00DF5993" w:rsidRDefault="002B461E" w:rsidP="00890F6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val="restart"/>
            <w:shd w:val="clear" w:color="auto" w:fill="FFFFFF"/>
          </w:tcPr>
          <w:p w14:paraId="35E1FBB4"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7EC2DDCA" w14:textId="3981EBC0"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2B461E" w:rsidRPr="00DF5993" w14:paraId="477A03DC" w14:textId="14C37CE8" w:rsidTr="00AA3582">
        <w:tc>
          <w:tcPr>
            <w:tcW w:w="2218" w:type="dxa"/>
            <w:vMerge/>
            <w:shd w:val="clear" w:color="auto" w:fill="FFFFFF"/>
          </w:tcPr>
          <w:p w14:paraId="1AC68233"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C7DA87B" w14:textId="77777777" w:rsidR="002B461E" w:rsidRPr="00DF5993" w:rsidRDefault="002B461E"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12.</w:t>
            </w:r>
            <w:r w:rsidRPr="00DF5993">
              <w:rPr>
                <w:rFonts w:ascii="Times New Roman" w:hAnsi="Times New Roman"/>
                <w:color w:val="0D0D0D"/>
              </w:rPr>
              <w:t xml:space="preserve"> Разработка перспективного плана организации театрализованной деятельности детей дошкольного возраста</w:t>
            </w:r>
          </w:p>
        </w:tc>
        <w:tc>
          <w:tcPr>
            <w:tcW w:w="2410" w:type="dxa"/>
            <w:shd w:val="clear" w:color="auto" w:fill="FFFFFF"/>
          </w:tcPr>
          <w:p w14:paraId="0BB55B3E" w14:textId="77777777" w:rsidR="002B461E" w:rsidRPr="00DF5993" w:rsidRDefault="002B461E" w:rsidP="00890F6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shd w:val="clear" w:color="auto" w:fill="FFFFFF"/>
          </w:tcPr>
          <w:p w14:paraId="2A9B80C3" w14:textId="77777777" w:rsidR="002B461E" w:rsidRPr="00DF5993" w:rsidRDefault="002B461E" w:rsidP="00890F62">
            <w:pPr>
              <w:spacing w:after="0" w:line="240" w:lineRule="auto"/>
              <w:jc w:val="center"/>
              <w:rPr>
                <w:rFonts w:ascii="Times New Roman" w:hAnsi="Times New Roman"/>
                <w:color w:val="0D0D0D"/>
              </w:rPr>
            </w:pPr>
          </w:p>
        </w:tc>
      </w:tr>
      <w:tr w:rsidR="00EB01E1" w:rsidRPr="00DF5993" w14:paraId="1B7DD5CB" w14:textId="2AA78053" w:rsidTr="00AA3582">
        <w:tc>
          <w:tcPr>
            <w:tcW w:w="2218" w:type="dxa"/>
            <w:vMerge w:val="restart"/>
            <w:shd w:val="clear" w:color="auto" w:fill="FFFFFF"/>
          </w:tcPr>
          <w:p w14:paraId="2EF2DA73" w14:textId="77777777" w:rsidR="00EB01E1" w:rsidRPr="00DF5993" w:rsidRDefault="00EB01E1" w:rsidP="00890F62">
            <w:pPr>
              <w:spacing w:after="0" w:line="240" w:lineRule="auto"/>
              <w:rPr>
                <w:rFonts w:ascii="Times New Roman" w:hAnsi="Times New Roman"/>
                <w:b/>
                <w:color w:val="0D0D0D"/>
              </w:rPr>
            </w:pPr>
            <w:r w:rsidRPr="00DF5993">
              <w:rPr>
                <w:rFonts w:ascii="Times New Roman" w:hAnsi="Times New Roman"/>
                <w:b/>
                <w:color w:val="0D0D0D"/>
              </w:rPr>
              <w:t xml:space="preserve">Тема 5.5. Игры со строительным </w:t>
            </w:r>
          </w:p>
          <w:p w14:paraId="35B34B37" w14:textId="77777777" w:rsidR="00EB01E1" w:rsidRPr="00DF5993" w:rsidRDefault="00EB01E1" w:rsidP="00890F62">
            <w:pPr>
              <w:spacing w:after="0" w:line="240" w:lineRule="auto"/>
              <w:rPr>
                <w:rFonts w:ascii="Times New Roman" w:hAnsi="Times New Roman"/>
                <w:b/>
                <w:color w:val="0D0D0D"/>
              </w:rPr>
            </w:pPr>
            <w:r w:rsidRPr="00DF5993">
              <w:rPr>
                <w:rFonts w:ascii="Times New Roman" w:hAnsi="Times New Roman"/>
                <w:b/>
                <w:color w:val="0D0D0D"/>
              </w:rPr>
              <w:t xml:space="preserve">материалом. Методика </w:t>
            </w:r>
          </w:p>
          <w:p w14:paraId="3A5943DD" w14:textId="77777777" w:rsidR="00EB01E1" w:rsidRPr="00DF5993" w:rsidRDefault="00EB01E1" w:rsidP="00890F62">
            <w:pPr>
              <w:spacing w:after="0" w:line="240" w:lineRule="auto"/>
              <w:rPr>
                <w:rFonts w:ascii="Times New Roman" w:hAnsi="Times New Roman"/>
                <w:b/>
                <w:color w:val="0D0D0D"/>
              </w:rPr>
            </w:pPr>
            <w:r w:rsidRPr="00DF5993">
              <w:rPr>
                <w:rFonts w:ascii="Times New Roman" w:hAnsi="Times New Roman"/>
                <w:b/>
                <w:color w:val="0D0D0D"/>
              </w:rPr>
              <w:t xml:space="preserve">руководства играми </w:t>
            </w:r>
          </w:p>
          <w:p w14:paraId="0D8D48AF" w14:textId="77777777" w:rsidR="00EB01E1" w:rsidRPr="00DF5993" w:rsidRDefault="00EB01E1" w:rsidP="00890F62">
            <w:pPr>
              <w:spacing w:after="0" w:line="240" w:lineRule="auto"/>
              <w:rPr>
                <w:rFonts w:ascii="Times New Roman" w:hAnsi="Times New Roman"/>
                <w:b/>
                <w:color w:val="0D0D0D"/>
              </w:rPr>
            </w:pPr>
            <w:r w:rsidRPr="00DF5993">
              <w:rPr>
                <w:rFonts w:ascii="Times New Roman" w:hAnsi="Times New Roman"/>
                <w:b/>
                <w:color w:val="0D0D0D"/>
              </w:rPr>
              <w:t>дошкольников.</w:t>
            </w:r>
          </w:p>
        </w:tc>
        <w:tc>
          <w:tcPr>
            <w:tcW w:w="8981" w:type="dxa"/>
            <w:gridSpan w:val="3"/>
            <w:shd w:val="clear" w:color="auto" w:fill="FFFFFF"/>
            <w:vAlign w:val="center"/>
          </w:tcPr>
          <w:p w14:paraId="002A1B6C" w14:textId="77777777" w:rsidR="00EB01E1" w:rsidRPr="00DF5993" w:rsidRDefault="00EB01E1" w:rsidP="00890F6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6A6ABA66" w14:textId="70D7D0D1" w:rsidR="00EB01E1" w:rsidRPr="00DF5993" w:rsidRDefault="00EB01E1" w:rsidP="00890F6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76F2AE91" w14:textId="77777777" w:rsidR="00EB01E1" w:rsidRPr="00DF5993" w:rsidRDefault="00EB01E1" w:rsidP="00890F62">
            <w:pPr>
              <w:spacing w:after="0" w:line="240" w:lineRule="auto"/>
              <w:jc w:val="center"/>
              <w:rPr>
                <w:rFonts w:ascii="Times New Roman" w:hAnsi="Times New Roman"/>
                <w:b/>
                <w:color w:val="0D0D0D"/>
              </w:rPr>
            </w:pPr>
          </w:p>
        </w:tc>
      </w:tr>
      <w:tr w:rsidR="00EB01E1" w:rsidRPr="00DF5993" w14:paraId="03EA9A94" w14:textId="571FD647" w:rsidTr="00AA3582">
        <w:trPr>
          <w:trHeight w:val="918"/>
        </w:trPr>
        <w:tc>
          <w:tcPr>
            <w:tcW w:w="2218" w:type="dxa"/>
            <w:vMerge/>
            <w:shd w:val="clear" w:color="auto" w:fill="FFFFFF"/>
          </w:tcPr>
          <w:p w14:paraId="457F7C7A" w14:textId="77777777" w:rsidR="00EB01E1" w:rsidRPr="00DF5993" w:rsidRDefault="00EB01E1"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6D722D8" w14:textId="77777777" w:rsidR="00EB01E1" w:rsidRPr="00DF5993" w:rsidRDefault="00EB01E1" w:rsidP="00890F62">
            <w:pPr>
              <w:pStyle w:val="ad"/>
              <w:spacing w:before="0" w:after="0"/>
              <w:ind w:left="0"/>
              <w:jc w:val="both"/>
              <w:rPr>
                <w:color w:val="0D0D0D"/>
                <w:sz w:val="22"/>
                <w:szCs w:val="22"/>
                <w:shd w:val="clear" w:color="auto" w:fill="BFBFBF"/>
              </w:rPr>
            </w:pPr>
            <w:r w:rsidRPr="00DF5993">
              <w:rPr>
                <w:color w:val="0D0D0D"/>
                <w:sz w:val="22"/>
                <w:szCs w:val="22"/>
              </w:rPr>
              <w:t>Характеристика игр со строительным материалом. Виды, особенности игр. Методика обучения дошкольников конструктивным умениям. Условия для игр со строительным материалом. Способы организации строительной игры дошкольников. Строительная игра с природным материалом. Способы  организации игры в разных возрастных группах.</w:t>
            </w:r>
          </w:p>
        </w:tc>
        <w:tc>
          <w:tcPr>
            <w:tcW w:w="2410" w:type="dxa"/>
            <w:vMerge/>
            <w:shd w:val="clear" w:color="auto" w:fill="FFFFFF"/>
          </w:tcPr>
          <w:p w14:paraId="4660A018" w14:textId="30E8DFA0" w:rsidR="00EB01E1" w:rsidRPr="00DF5993" w:rsidRDefault="00EB01E1" w:rsidP="00890F62">
            <w:pPr>
              <w:spacing w:after="0" w:line="240" w:lineRule="auto"/>
              <w:jc w:val="center"/>
              <w:rPr>
                <w:rFonts w:ascii="Times New Roman" w:hAnsi="Times New Roman"/>
                <w:color w:val="0D0D0D"/>
              </w:rPr>
            </w:pPr>
          </w:p>
        </w:tc>
        <w:tc>
          <w:tcPr>
            <w:tcW w:w="1843" w:type="dxa"/>
            <w:shd w:val="clear" w:color="auto" w:fill="FFFFFF"/>
          </w:tcPr>
          <w:p w14:paraId="4A05180B"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7B6C4751" w14:textId="407827F3" w:rsidR="00EB01E1"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A4028A" w:rsidRPr="00DF5993" w14:paraId="7A6782EC" w14:textId="03F8F35A" w:rsidTr="00AA3582">
        <w:tc>
          <w:tcPr>
            <w:tcW w:w="2218" w:type="dxa"/>
            <w:vMerge/>
            <w:shd w:val="clear" w:color="auto" w:fill="FFFFFF"/>
          </w:tcPr>
          <w:p w14:paraId="5A38DBC8" w14:textId="77777777" w:rsidR="00A4028A" w:rsidRPr="00DF5993" w:rsidRDefault="00A4028A" w:rsidP="00890F62">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52547474" w14:textId="77777777" w:rsidR="00A4028A" w:rsidRPr="00DF5993" w:rsidRDefault="00A4028A" w:rsidP="00890F62">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0D045618" w14:textId="77777777" w:rsidR="00A4028A" w:rsidRPr="00DF5993" w:rsidRDefault="00A4028A" w:rsidP="00890F62">
            <w:pPr>
              <w:spacing w:after="0" w:line="240" w:lineRule="auto"/>
              <w:jc w:val="center"/>
              <w:rPr>
                <w:rFonts w:ascii="Times New Roman" w:hAnsi="Times New Roman"/>
                <w:b/>
              </w:rPr>
            </w:pPr>
            <w:r w:rsidRPr="00DF5993">
              <w:rPr>
                <w:rFonts w:ascii="Times New Roman" w:hAnsi="Times New Roman"/>
                <w:b/>
              </w:rPr>
              <w:t>4</w:t>
            </w:r>
          </w:p>
        </w:tc>
        <w:tc>
          <w:tcPr>
            <w:tcW w:w="1843" w:type="dxa"/>
            <w:shd w:val="clear" w:color="auto" w:fill="FFFFFF"/>
          </w:tcPr>
          <w:p w14:paraId="009C802B" w14:textId="77777777" w:rsidR="00A4028A" w:rsidRPr="00DF5993" w:rsidRDefault="00A4028A" w:rsidP="00890F62">
            <w:pPr>
              <w:spacing w:after="0" w:line="240" w:lineRule="auto"/>
              <w:jc w:val="center"/>
              <w:rPr>
                <w:rFonts w:ascii="Times New Roman" w:hAnsi="Times New Roman"/>
                <w:b/>
              </w:rPr>
            </w:pPr>
          </w:p>
        </w:tc>
      </w:tr>
      <w:tr w:rsidR="002B461E" w:rsidRPr="00DF5993" w14:paraId="320DEE7D" w14:textId="0EED9524" w:rsidTr="00AA3582">
        <w:tc>
          <w:tcPr>
            <w:tcW w:w="2218" w:type="dxa"/>
            <w:vMerge/>
            <w:shd w:val="clear" w:color="auto" w:fill="FFFFFF"/>
          </w:tcPr>
          <w:p w14:paraId="70169E61"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2EC6D8D0" w14:textId="77777777" w:rsidR="002B461E" w:rsidRPr="00DF5993" w:rsidRDefault="002B461E"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13.</w:t>
            </w:r>
            <w:r w:rsidRPr="00DF5993">
              <w:rPr>
                <w:rFonts w:ascii="Times New Roman" w:hAnsi="Times New Roman"/>
                <w:color w:val="0D0D0D"/>
              </w:rPr>
              <w:t xml:space="preserve"> Подбор и разработка приемов  стимулирования  строительной игры дошкольников</w:t>
            </w:r>
          </w:p>
        </w:tc>
        <w:tc>
          <w:tcPr>
            <w:tcW w:w="2410" w:type="dxa"/>
            <w:shd w:val="clear" w:color="auto" w:fill="FFFFFF"/>
          </w:tcPr>
          <w:p w14:paraId="1D787ADB" w14:textId="77777777" w:rsidR="002B461E" w:rsidRPr="00DF5993" w:rsidRDefault="002B461E" w:rsidP="00890F62">
            <w:pPr>
              <w:spacing w:after="0" w:line="240" w:lineRule="auto"/>
              <w:jc w:val="center"/>
              <w:rPr>
                <w:rFonts w:ascii="Times New Roman" w:hAnsi="Times New Roman"/>
              </w:rPr>
            </w:pPr>
            <w:r w:rsidRPr="00DF5993">
              <w:rPr>
                <w:rFonts w:ascii="Times New Roman" w:hAnsi="Times New Roman"/>
              </w:rPr>
              <w:t>2</w:t>
            </w:r>
          </w:p>
        </w:tc>
        <w:tc>
          <w:tcPr>
            <w:tcW w:w="1843" w:type="dxa"/>
            <w:vMerge w:val="restart"/>
            <w:shd w:val="clear" w:color="auto" w:fill="FFFFFF"/>
          </w:tcPr>
          <w:p w14:paraId="3C235BEB"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4B7F3D4D" w14:textId="338A181E" w:rsidR="002B461E" w:rsidRPr="00DF5993" w:rsidRDefault="002B461E" w:rsidP="002B461E">
            <w:pPr>
              <w:spacing w:after="0" w:line="240" w:lineRule="auto"/>
              <w:jc w:val="center"/>
              <w:rPr>
                <w:rFonts w:ascii="Times New Roman" w:hAnsi="Times New Roman"/>
              </w:rPr>
            </w:pPr>
            <w:r w:rsidRPr="00DF5993">
              <w:rPr>
                <w:rFonts w:ascii="Times New Roman" w:hAnsi="Times New Roman"/>
                <w:color w:val="0D0D0D"/>
              </w:rPr>
              <w:t>ОК 01, ОК 02, ОК 04, ОК 05, ОК 06, ОК 07, ОК 08, ОК 09</w:t>
            </w:r>
          </w:p>
        </w:tc>
      </w:tr>
      <w:tr w:rsidR="002B461E" w:rsidRPr="00DF5993" w14:paraId="676CCE8A" w14:textId="6B5F934A" w:rsidTr="00AA3582">
        <w:tc>
          <w:tcPr>
            <w:tcW w:w="2218" w:type="dxa"/>
            <w:vMerge/>
            <w:shd w:val="clear" w:color="auto" w:fill="FFFFFF"/>
          </w:tcPr>
          <w:p w14:paraId="5B82FD76"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B427FB8" w14:textId="77777777" w:rsidR="002B461E" w:rsidRPr="00DF5993" w:rsidRDefault="002B461E"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14.</w:t>
            </w:r>
            <w:r w:rsidRPr="00DF5993">
              <w:rPr>
                <w:rFonts w:ascii="Times New Roman" w:hAnsi="Times New Roman"/>
                <w:color w:val="0D0D0D"/>
              </w:rPr>
              <w:t xml:space="preserve"> Наблюдение за проведением строительных игр на прогулке с природным материалом. Сделать анализ приемов работы воспитателя</w:t>
            </w:r>
          </w:p>
        </w:tc>
        <w:tc>
          <w:tcPr>
            <w:tcW w:w="2410" w:type="dxa"/>
            <w:shd w:val="clear" w:color="auto" w:fill="FFFFFF"/>
          </w:tcPr>
          <w:p w14:paraId="512A863E" w14:textId="77777777" w:rsidR="002B461E" w:rsidRPr="00DF5993" w:rsidRDefault="002B461E" w:rsidP="00890F62">
            <w:pPr>
              <w:spacing w:after="0" w:line="240" w:lineRule="auto"/>
              <w:jc w:val="center"/>
              <w:rPr>
                <w:rFonts w:ascii="Times New Roman" w:hAnsi="Times New Roman"/>
              </w:rPr>
            </w:pPr>
            <w:r w:rsidRPr="00DF5993">
              <w:rPr>
                <w:rFonts w:ascii="Times New Roman" w:hAnsi="Times New Roman"/>
              </w:rPr>
              <w:t>2</w:t>
            </w:r>
          </w:p>
        </w:tc>
        <w:tc>
          <w:tcPr>
            <w:tcW w:w="1843" w:type="dxa"/>
            <w:vMerge/>
            <w:shd w:val="clear" w:color="auto" w:fill="FFFFFF"/>
          </w:tcPr>
          <w:p w14:paraId="4CA27E02" w14:textId="77777777" w:rsidR="002B461E" w:rsidRPr="00DF5993" w:rsidRDefault="002B461E" w:rsidP="00890F62">
            <w:pPr>
              <w:spacing w:after="0" w:line="240" w:lineRule="auto"/>
              <w:jc w:val="center"/>
              <w:rPr>
                <w:rFonts w:ascii="Times New Roman" w:hAnsi="Times New Roman"/>
              </w:rPr>
            </w:pPr>
          </w:p>
        </w:tc>
      </w:tr>
      <w:tr w:rsidR="00A4028A" w:rsidRPr="00DF5993" w14:paraId="76190513" w14:textId="10C903F2" w:rsidTr="00AA3582">
        <w:tc>
          <w:tcPr>
            <w:tcW w:w="11199" w:type="dxa"/>
            <w:gridSpan w:val="4"/>
            <w:shd w:val="clear" w:color="auto" w:fill="FFFFFF"/>
            <w:vAlign w:val="center"/>
          </w:tcPr>
          <w:p w14:paraId="543C720D" w14:textId="77777777" w:rsidR="00A4028A" w:rsidRPr="00DF5993" w:rsidRDefault="00A4028A" w:rsidP="00890F62">
            <w:pPr>
              <w:spacing w:after="0" w:line="240" w:lineRule="auto"/>
              <w:jc w:val="both"/>
              <w:rPr>
                <w:rFonts w:ascii="Times New Roman" w:hAnsi="Times New Roman"/>
                <w:b/>
                <w:color w:val="0D0D0D"/>
              </w:rPr>
            </w:pPr>
            <w:r w:rsidRPr="00DF5993">
              <w:rPr>
                <w:rFonts w:ascii="Times New Roman" w:hAnsi="Times New Roman"/>
                <w:b/>
                <w:color w:val="0D0D0D"/>
              </w:rPr>
              <w:t>Раздел 6. Педагогическая деятельность по диагностике игровой деятельности  детей раннего и дошкольного возраста.</w:t>
            </w:r>
          </w:p>
        </w:tc>
        <w:tc>
          <w:tcPr>
            <w:tcW w:w="2410" w:type="dxa"/>
            <w:shd w:val="clear" w:color="auto" w:fill="FFFFFF"/>
          </w:tcPr>
          <w:p w14:paraId="2DF04879" w14:textId="77777777" w:rsidR="00A4028A" w:rsidRPr="00DF5993" w:rsidRDefault="00A4028A" w:rsidP="00890F62">
            <w:pPr>
              <w:spacing w:after="0" w:line="240" w:lineRule="auto"/>
              <w:jc w:val="center"/>
              <w:rPr>
                <w:rFonts w:ascii="Times New Roman" w:hAnsi="Times New Roman"/>
                <w:b/>
              </w:rPr>
            </w:pPr>
            <w:r w:rsidRPr="00DF5993">
              <w:rPr>
                <w:rFonts w:ascii="Times New Roman" w:hAnsi="Times New Roman"/>
                <w:b/>
              </w:rPr>
              <w:t>3/2</w:t>
            </w:r>
          </w:p>
        </w:tc>
        <w:tc>
          <w:tcPr>
            <w:tcW w:w="1843" w:type="dxa"/>
            <w:shd w:val="clear" w:color="auto" w:fill="FFFFFF"/>
          </w:tcPr>
          <w:p w14:paraId="0AA92000" w14:textId="77777777" w:rsidR="00A4028A" w:rsidRPr="00DF5993" w:rsidRDefault="00A4028A" w:rsidP="00890F62">
            <w:pPr>
              <w:spacing w:after="0" w:line="240" w:lineRule="auto"/>
              <w:jc w:val="center"/>
              <w:rPr>
                <w:rFonts w:ascii="Times New Roman" w:hAnsi="Times New Roman"/>
                <w:b/>
              </w:rPr>
            </w:pPr>
          </w:p>
        </w:tc>
      </w:tr>
      <w:tr w:rsidR="008166DF" w:rsidRPr="00DF5993" w14:paraId="76EAEBBD" w14:textId="77777777" w:rsidTr="00AA3582">
        <w:tc>
          <w:tcPr>
            <w:tcW w:w="11199" w:type="dxa"/>
            <w:gridSpan w:val="4"/>
            <w:shd w:val="clear" w:color="auto" w:fill="FFFFFF"/>
          </w:tcPr>
          <w:p w14:paraId="4A6AE4E0" w14:textId="77777777" w:rsidR="008166DF" w:rsidRPr="00DF5993" w:rsidRDefault="008166DF" w:rsidP="00265F79">
            <w:pPr>
              <w:spacing w:after="0" w:line="240" w:lineRule="auto"/>
              <w:rPr>
                <w:rFonts w:ascii="Times New Roman" w:hAnsi="Times New Roman"/>
                <w:b/>
                <w:color w:val="0D0D0D"/>
              </w:rPr>
            </w:pPr>
            <w:r w:rsidRPr="00DF5993">
              <w:rPr>
                <w:rFonts w:ascii="Times New Roman" w:hAnsi="Times New Roman"/>
                <w:b/>
                <w:color w:val="0D0D0D"/>
              </w:rPr>
              <w:t>МДК 02.02. Теоретические и методические основы организации игровой деятельности детей раннего и дошкольного возраста с практикумом</w:t>
            </w:r>
          </w:p>
        </w:tc>
        <w:tc>
          <w:tcPr>
            <w:tcW w:w="2410" w:type="dxa"/>
            <w:shd w:val="clear" w:color="auto" w:fill="FFFFFF"/>
          </w:tcPr>
          <w:p w14:paraId="01DB52A0" w14:textId="12585646" w:rsidR="008166DF" w:rsidRPr="00DF5993" w:rsidRDefault="00023642" w:rsidP="00265F79">
            <w:pPr>
              <w:spacing w:after="0" w:line="240" w:lineRule="auto"/>
              <w:jc w:val="center"/>
              <w:rPr>
                <w:rFonts w:ascii="Times New Roman" w:hAnsi="Times New Roman"/>
                <w:b/>
                <w:color w:val="0D0D0D"/>
                <w:lang w:val="en-US"/>
              </w:rPr>
            </w:pPr>
            <w:r w:rsidRPr="00DF5993">
              <w:rPr>
                <w:rFonts w:ascii="Times New Roman" w:hAnsi="Times New Roman"/>
                <w:b/>
                <w:color w:val="0D0D0D"/>
                <w:lang w:val="en-US"/>
              </w:rPr>
              <w:t>3/2</w:t>
            </w:r>
          </w:p>
        </w:tc>
        <w:tc>
          <w:tcPr>
            <w:tcW w:w="1843" w:type="dxa"/>
            <w:shd w:val="clear" w:color="auto" w:fill="FFFFFF"/>
          </w:tcPr>
          <w:p w14:paraId="55FD7128" w14:textId="77777777" w:rsidR="008166DF" w:rsidRPr="00DF5993" w:rsidRDefault="008166DF" w:rsidP="00265F79">
            <w:pPr>
              <w:spacing w:after="0" w:line="240" w:lineRule="auto"/>
              <w:jc w:val="center"/>
              <w:rPr>
                <w:rFonts w:ascii="Times New Roman" w:hAnsi="Times New Roman"/>
                <w:b/>
                <w:color w:val="0D0D0D"/>
              </w:rPr>
            </w:pPr>
          </w:p>
        </w:tc>
      </w:tr>
      <w:tr w:rsidR="003C3675" w:rsidRPr="00DF5993" w14:paraId="0A28AEF6" w14:textId="153D659C" w:rsidTr="00AA3582">
        <w:tc>
          <w:tcPr>
            <w:tcW w:w="2218" w:type="dxa"/>
            <w:vMerge w:val="restart"/>
            <w:shd w:val="clear" w:color="auto" w:fill="FFFFFF"/>
          </w:tcPr>
          <w:p w14:paraId="38E48FCE" w14:textId="77777777" w:rsidR="003C3675" w:rsidRPr="00DF5993" w:rsidRDefault="003C3675" w:rsidP="00890F62">
            <w:pPr>
              <w:spacing w:after="0" w:line="240" w:lineRule="auto"/>
              <w:rPr>
                <w:rFonts w:ascii="Times New Roman" w:hAnsi="Times New Roman"/>
                <w:b/>
                <w:color w:val="0D0D0D"/>
              </w:rPr>
            </w:pPr>
            <w:r w:rsidRPr="00DF5993">
              <w:rPr>
                <w:rFonts w:ascii="Times New Roman" w:hAnsi="Times New Roman"/>
                <w:b/>
                <w:color w:val="0D0D0D"/>
              </w:rPr>
              <w:t xml:space="preserve">Тема 6.1. Диагностика игровой деятельности дошкольников </w:t>
            </w:r>
          </w:p>
        </w:tc>
        <w:tc>
          <w:tcPr>
            <w:tcW w:w="8981" w:type="dxa"/>
            <w:gridSpan w:val="3"/>
            <w:shd w:val="clear" w:color="auto" w:fill="FFFFFF"/>
            <w:vAlign w:val="center"/>
          </w:tcPr>
          <w:p w14:paraId="336DACE0" w14:textId="77777777" w:rsidR="003C3675" w:rsidRPr="00DF5993" w:rsidRDefault="003C3675" w:rsidP="00890F6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118DDB74" w14:textId="264B52AD" w:rsidR="003C3675" w:rsidRPr="00DF5993" w:rsidRDefault="003C3675" w:rsidP="00890F62">
            <w:pPr>
              <w:spacing w:after="0" w:line="240" w:lineRule="auto"/>
              <w:jc w:val="center"/>
              <w:rPr>
                <w:rFonts w:ascii="Times New Roman" w:hAnsi="Times New Roman"/>
                <w:b/>
              </w:rPr>
            </w:pPr>
            <w:r w:rsidRPr="00DF5993">
              <w:rPr>
                <w:rFonts w:ascii="Times New Roman" w:hAnsi="Times New Roman"/>
              </w:rPr>
              <w:t>1</w:t>
            </w:r>
          </w:p>
        </w:tc>
        <w:tc>
          <w:tcPr>
            <w:tcW w:w="1843" w:type="dxa"/>
            <w:shd w:val="clear" w:color="auto" w:fill="FFFFFF"/>
          </w:tcPr>
          <w:p w14:paraId="6F6FE1B1" w14:textId="77777777" w:rsidR="003C3675" w:rsidRPr="00DF5993" w:rsidRDefault="003C3675" w:rsidP="00890F62">
            <w:pPr>
              <w:spacing w:after="0" w:line="240" w:lineRule="auto"/>
              <w:jc w:val="center"/>
              <w:rPr>
                <w:rFonts w:ascii="Times New Roman" w:hAnsi="Times New Roman"/>
                <w:b/>
              </w:rPr>
            </w:pPr>
          </w:p>
        </w:tc>
      </w:tr>
      <w:tr w:rsidR="003C3675" w:rsidRPr="00DF5993" w14:paraId="0B325E9D" w14:textId="32324334" w:rsidTr="00AA3582">
        <w:trPr>
          <w:trHeight w:val="1042"/>
        </w:trPr>
        <w:tc>
          <w:tcPr>
            <w:tcW w:w="2218" w:type="dxa"/>
            <w:vMerge/>
            <w:shd w:val="clear" w:color="auto" w:fill="FFFFFF"/>
          </w:tcPr>
          <w:p w14:paraId="55CCC139" w14:textId="77777777" w:rsidR="003C3675" w:rsidRPr="00DF5993" w:rsidRDefault="003C3675"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2B1D87D7" w14:textId="77777777" w:rsidR="003C3675" w:rsidRPr="00DF5993" w:rsidRDefault="003C3675" w:rsidP="00890F62">
            <w:pPr>
              <w:pStyle w:val="ad"/>
              <w:spacing w:before="0" w:after="0"/>
              <w:ind w:left="0"/>
              <w:jc w:val="both"/>
              <w:rPr>
                <w:color w:val="0D0D0D"/>
                <w:sz w:val="22"/>
                <w:szCs w:val="22"/>
              </w:rPr>
            </w:pPr>
            <w:r w:rsidRPr="00DF5993">
              <w:rPr>
                <w:color w:val="0D0D0D"/>
                <w:sz w:val="22"/>
                <w:szCs w:val="22"/>
              </w:rPr>
              <w:t>Общая характеристика способов диагностики игровой деятельности дошкольников. Методы диагностики и коррекции нарушений взаимоотношений дошкольников в игровой деятельности. Диагностика игровых интересов дошкольников. Диагностика проявлений творческих способностей  дошкольников в игровой деятельности</w:t>
            </w:r>
          </w:p>
        </w:tc>
        <w:tc>
          <w:tcPr>
            <w:tcW w:w="2410" w:type="dxa"/>
            <w:vMerge/>
            <w:shd w:val="clear" w:color="auto" w:fill="FFFFFF"/>
          </w:tcPr>
          <w:p w14:paraId="26F11EAB" w14:textId="48E8CE9E" w:rsidR="003C3675" w:rsidRPr="00DF5993" w:rsidRDefault="003C3675" w:rsidP="00890F62">
            <w:pPr>
              <w:spacing w:after="0" w:line="240" w:lineRule="auto"/>
              <w:jc w:val="center"/>
              <w:rPr>
                <w:rFonts w:ascii="Times New Roman" w:hAnsi="Times New Roman"/>
              </w:rPr>
            </w:pPr>
          </w:p>
        </w:tc>
        <w:tc>
          <w:tcPr>
            <w:tcW w:w="1843" w:type="dxa"/>
            <w:shd w:val="clear" w:color="auto" w:fill="FFFFFF"/>
          </w:tcPr>
          <w:p w14:paraId="7093F151"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4D48FE20" w14:textId="769D9341" w:rsidR="003C3675" w:rsidRPr="00DF5993" w:rsidRDefault="002B461E" w:rsidP="002B461E">
            <w:pPr>
              <w:spacing w:after="0" w:line="240" w:lineRule="auto"/>
              <w:jc w:val="center"/>
              <w:rPr>
                <w:rFonts w:ascii="Times New Roman" w:hAnsi="Times New Roman"/>
              </w:rPr>
            </w:pPr>
            <w:r w:rsidRPr="00DF5993">
              <w:rPr>
                <w:rFonts w:ascii="Times New Roman" w:hAnsi="Times New Roman"/>
                <w:color w:val="0D0D0D"/>
              </w:rPr>
              <w:t>ОК 01, ОК 02, ОК 04, ОК 05, ОК 06, ОК 07, ОК 08, ОК 09</w:t>
            </w:r>
          </w:p>
        </w:tc>
      </w:tr>
      <w:tr w:rsidR="00A4028A" w:rsidRPr="00DF5993" w14:paraId="1B817C0B" w14:textId="044A0279" w:rsidTr="00AA3582">
        <w:tc>
          <w:tcPr>
            <w:tcW w:w="2218" w:type="dxa"/>
            <w:vMerge/>
            <w:shd w:val="clear" w:color="auto" w:fill="FFFFFF"/>
          </w:tcPr>
          <w:p w14:paraId="2664745E" w14:textId="77777777" w:rsidR="00A4028A" w:rsidRPr="00DF5993" w:rsidRDefault="00A4028A" w:rsidP="00890F62">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76D110FD" w14:textId="77777777" w:rsidR="00A4028A" w:rsidRPr="00DF5993" w:rsidRDefault="00A4028A" w:rsidP="00890F62">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4D85A7C1" w14:textId="77777777" w:rsidR="00A4028A" w:rsidRPr="00DF5993" w:rsidRDefault="00A4028A" w:rsidP="00890F62">
            <w:pPr>
              <w:spacing w:after="0" w:line="240" w:lineRule="auto"/>
              <w:jc w:val="center"/>
              <w:rPr>
                <w:rFonts w:ascii="Times New Roman" w:hAnsi="Times New Roman"/>
                <w:b/>
              </w:rPr>
            </w:pPr>
            <w:r w:rsidRPr="00DF5993">
              <w:rPr>
                <w:rFonts w:ascii="Times New Roman" w:hAnsi="Times New Roman"/>
                <w:b/>
              </w:rPr>
              <w:t>2</w:t>
            </w:r>
          </w:p>
        </w:tc>
        <w:tc>
          <w:tcPr>
            <w:tcW w:w="1843" w:type="dxa"/>
            <w:shd w:val="clear" w:color="auto" w:fill="FFFFFF"/>
          </w:tcPr>
          <w:p w14:paraId="264D7E33" w14:textId="77777777" w:rsidR="00A4028A" w:rsidRPr="00DF5993" w:rsidRDefault="00A4028A" w:rsidP="00890F62">
            <w:pPr>
              <w:spacing w:after="0" w:line="240" w:lineRule="auto"/>
              <w:jc w:val="center"/>
              <w:rPr>
                <w:rFonts w:ascii="Times New Roman" w:hAnsi="Times New Roman"/>
                <w:b/>
              </w:rPr>
            </w:pPr>
          </w:p>
        </w:tc>
      </w:tr>
      <w:tr w:rsidR="002B461E" w:rsidRPr="00DF5993" w14:paraId="76F03482" w14:textId="05EF44BF" w:rsidTr="00AA3582">
        <w:tc>
          <w:tcPr>
            <w:tcW w:w="2218" w:type="dxa"/>
            <w:vMerge/>
            <w:shd w:val="clear" w:color="auto" w:fill="FFFFFF"/>
          </w:tcPr>
          <w:p w14:paraId="51807F2C"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99B9845" w14:textId="77777777" w:rsidR="002B461E" w:rsidRPr="00DF5993" w:rsidRDefault="002B461E" w:rsidP="00890F62">
            <w:pPr>
              <w:spacing w:after="0" w:line="240" w:lineRule="auto"/>
              <w:jc w:val="both"/>
              <w:rPr>
                <w:rFonts w:ascii="Times New Roman" w:hAnsi="Times New Roman"/>
                <w:b/>
                <w:color w:val="0D0D0D"/>
                <w:shd w:val="clear" w:color="auto" w:fill="BFBFBF"/>
              </w:rPr>
            </w:pPr>
            <w:r w:rsidRPr="00DF5993">
              <w:rPr>
                <w:rFonts w:ascii="Times New Roman" w:hAnsi="Times New Roman"/>
                <w:b/>
                <w:color w:val="0D0D0D"/>
              </w:rPr>
              <w:t>Практическое занятие 15.</w:t>
            </w:r>
            <w:r w:rsidRPr="00DF5993">
              <w:rPr>
                <w:rFonts w:ascii="Times New Roman" w:hAnsi="Times New Roman"/>
                <w:color w:val="0D0D0D"/>
              </w:rPr>
              <w:t xml:space="preserve"> Разработка предложений по коррекции организации игровой деятельности дошкольников с учетом диагностики</w:t>
            </w:r>
          </w:p>
        </w:tc>
        <w:tc>
          <w:tcPr>
            <w:tcW w:w="2410" w:type="dxa"/>
            <w:shd w:val="clear" w:color="auto" w:fill="FFFFFF"/>
          </w:tcPr>
          <w:p w14:paraId="712D6E5F" w14:textId="77777777" w:rsidR="002B461E" w:rsidRPr="00DF5993" w:rsidRDefault="002B461E" w:rsidP="00890F62">
            <w:pPr>
              <w:spacing w:after="0" w:line="240" w:lineRule="auto"/>
              <w:jc w:val="center"/>
              <w:rPr>
                <w:rFonts w:ascii="Times New Roman" w:hAnsi="Times New Roman"/>
              </w:rPr>
            </w:pPr>
            <w:r w:rsidRPr="00DF5993">
              <w:rPr>
                <w:rFonts w:ascii="Times New Roman" w:hAnsi="Times New Roman"/>
              </w:rPr>
              <w:t>1</w:t>
            </w:r>
          </w:p>
        </w:tc>
        <w:tc>
          <w:tcPr>
            <w:tcW w:w="1843" w:type="dxa"/>
            <w:vMerge w:val="restart"/>
            <w:shd w:val="clear" w:color="auto" w:fill="FFFFFF"/>
          </w:tcPr>
          <w:p w14:paraId="489F658F" w14:textId="77777777" w:rsidR="002B461E" w:rsidRPr="00DF5993" w:rsidRDefault="002B461E" w:rsidP="002B461E">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472CFB2C" w14:textId="26080634" w:rsidR="002B461E" w:rsidRPr="00DF5993" w:rsidRDefault="002B461E" w:rsidP="002B461E">
            <w:pPr>
              <w:spacing w:after="0" w:line="240" w:lineRule="auto"/>
              <w:jc w:val="center"/>
              <w:rPr>
                <w:rFonts w:ascii="Times New Roman" w:hAnsi="Times New Roman"/>
              </w:rPr>
            </w:pPr>
            <w:r w:rsidRPr="00DF5993">
              <w:rPr>
                <w:rFonts w:ascii="Times New Roman" w:hAnsi="Times New Roman"/>
                <w:color w:val="0D0D0D"/>
              </w:rPr>
              <w:t>ОК 01, ОК 02, ОК 04, ОК 05, ОК 06, ОК 07, ОК 08, ОК 09</w:t>
            </w:r>
          </w:p>
        </w:tc>
      </w:tr>
      <w:tr w:rsidR="002B461E" w:rsidRPr="00DF5993" w14:paraId="49DF21EB" w14:textId="23ACB222" w:rsidTr="00AA3582">
        <w:tc>
          <w:tcPr>
            <w:tcW w:w="2218" w:type="dxa"/>
            <w:vMerge/>
            <w:shd w:val="clear" w:color="auto" w:fill="FFFFFF"/>
          </w:tcPr>
          <w:p w14:paraId="781B651F" w14:textId="77777777" w:rsidR="002B461E" w:rsidRPr="00DF5993" w:rsidRDefault="002B461E"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E0346E1" w14:textId="77777777" w:rsidR="002B461E" w:rsidRPr="00DF5993" w:rsidRDefault="002B461E" w:rsidP="00890F6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16.</w:t>
            </w:r>
            <w:r w:rsidRPr="00DF5993">
              <w:rPr>
                <w:rFonts w:ascii="Times New Roman" w:hAnsi="Times New Roman"/>
                <w:color w:val="0D0D0D"/>
              </w:rPr>
              <w:t xml:space="preserve"> Разработка индивидуального маршрута развития ребенка дошкольника в игровой деятельности с учетом результатов диагностики</w:t>
            </w:r>
          </w:p>
        </w:tc>
        <w:tc>
          <w:tcPr>
            <w:tcW w:w="2410" w:type="dxa"/>
            <w:shd w:val="clear" w:color="auto" w:fill="FFFFFF"/>
          </w:tcPr>
          <w:p w14:paraId="6EC2FFE0" w14:textId="77777777" w:rsidR="002B461E" w:rsidRPr="00DF5993" w:rsidRDefault="002B461E" w:rsidP="00890F62">
            <w:pPr>
              <w:spacing w:after="0" w:line="240" w:lineRule="auto"/>
              <w:jc w:val="center"/>
              <w:rPr>
                <w:rFonts w:ascii="Times New Roman" w:hAnsi="Times New Roman"/>
              </w:rPr>
            </w:pPr>
            <w:r w:rsidRPr="00DF5993">
              <w:rPr>
                <w:rFonts w:ascii="Times New Roman" w:hAnsi="Times New Roman"/>
              </w:rPr>
              <w:t>1</w:t>
            </w:r>
          </w:p>
        </w:tc>
        <w:tc>
          <w:tcPr>
            <w:tcW w:w="1843" w:type="dxa"/>
            <w:vMerge/>
            <w:shd w:val="clear" w:color="auto" w:fill="FFFFFF"/>
          </w:tcPr>
          <w:p w14:paraId="333A9273" w14:textId="77777777" w:rsidR="002B461E" w:rsidRPr="00DF5993" w:rsidRDefault="002B461E" w:rsidP="00890F62">
            <w:pPr>
              <w:spacing w:after="0" w:line="240" w:lineRule="auto"/>
              <w:jc w:val="center"/>
              <w:rPr>
                <w:rFonts w:ascii="Times New Roman" w:hAnsi="Times New Roman"/>
              </w:rPr>
            </w:pPr>
          </w:p>
        </w:tc>
      </w:tr>
      <w:tr w:rsidR="00A4028A" w:rsidRPr="00DF5993" w14:paraId="15EBB3C9" w14:textId="69112648" w:rsidTr="00AA3582">
        <w:tc>
          <w:tcPr>
            <w:tcW w:w="11199" w:type="dxa"/>
            <w:gridSpan w:val="4"/>
            <w:shd w:val="clear" w:color="auto" w:fill="FFFFFF"/>
          </w:tcPr>
          <w:p w14:paraId="102523CB" w14:textId="77777777" w:rsidR="00A4028A" w:rsidRPr="00DF5993" w:rsidRDefault="00A4028A" w:rsidP="00890F62">
            <w:pPr>
              <w:spacing w:after="0" w:line="240" w:lineRule="auto"/>
              <w:jc w:val="both"/>
              <w:rPr>
                <w:rFonts w:ascii="Times New Roman" w:hAnsi="Times New Roman"/>
                <w:color w:val="0D0D0D"/>
              </w:rPr>
            </w:pPr>
            <w:r w:rsidRPr="00DF5993">
              <w:rPr>
                <w:rFonts w:ascii="Times New Roman" w:hAnsi="Times New Roman"/>
                <w:b/>
                <w:color w:val="0D0D0D"/>
              </w:rPr>
              <w:t xml:space="preserve">Раздел 7. Практикум по игровой деятельности </w:t>
            </w:r>
          </w:p>
        </w:tc>
        <w:tc>
          <w:tcPr>
            <w:tcW w:w="2410" w:type="dxa"/>
            <w:shd w:val="clear" w:color="auto" w:fill="FFFFFF"/>
          </w:tcPr>
          <w:p w14:paraId="7BDADA0A" w14:textId="77777777" w:rsidR="00A4028A" w:rsidRPr="00DF5993" w:rsidRDefault="00A4028A" w:rsidP="00890F62">
            <w:pPr>
              <w:spacing w:after="0" w:line="240" w:lineRule="auto"/>
              <w:jc w:val="center"/>
              <w:rPr>
                <w:rFonts w:ascii="Times New Roman" w:hAnsi="Times New Roman"/>
                <w:b/>
              </w:rPr>
            </w:pPr>
            <w:r w:rsidRPr="00DF5993">
              <w:rPr>
                <w:rFonts w:ascii="Times New Roman" w:hAnsi="Times New Roman"/>
                <w:b/>
              </w:rPr>
              <w:t>12/12</w:t>
            </w:r>
          </w:p>
        </w:tc>
        <w:tc>
          <w:tcPr>
            <w:tcW w:w="1843" w:type="dxa"/>
            <w:shd w:val="clear" w:color="auto" w:fill="FFFFFF"/>
          </w:tcPr>
          <w:p w14:paraId="51F6968F" w14:textId="77777777" w:rsidR="00A4028A" w:rsidRPr="00DF5993" w:rsidRDefault="00A4028A" w:rsidP="00890F62">
            <w:pPr>
              <w:spacing w:after="0" w:line="240" w:lineRule="auto"/>
              <w:jc w:val="center"/>
              <w:rPr>
                <w:rFonts w:ascii="Times New Roman" w:hAnsi="Times New Roman"/>
                <w:b/>
              </w:rPr>
            </w:pPr>
          </w:p>
        </w:tc>
      </w:tr>
      <w:tr w:rsidR="008166DF" w:rsidRPr="00DF5993" w14:paraId="1F5ADEF8" w14:textId="77777777" w:rsidTr="00AA3582">
        <w:tc>
          <w:tcPr>
            <w:tcW w:w="11199" w:type="dxa"/>
            <w:gridSpan w:val="4"/>
            <w:shd w:val="clear" w:color="auto" w:fill="FFFFFF"/>
          </w:tcPr>
          <w:p w14:paraId="2A345134" w14:textId="77777777" w:rsidR="008166DF" w:rsidRPr="00DF5993" w:rsidRDefault="008166DF" w:rsidP="00265F79">
            <w:pPr>
              <w:spacing w:after="0" w:line="240" w:lineRule="auto"/>
              <w:rPr>
                <w:rFonts w:ascii="Times New Roman" w:hAnsi="Times New Roman"/>
                <w:b/>
                <w:color w:val="0D0D0D"/>
              </w:rPr>
            </w:pPr>
            <w:r w:rsidRPr="00DF5993">
              <w:rPr>
                <w:rFonts w:ascii="Times New Roman" w:hAnsi="Times New Roman"/>
                <w:b/>
                <w:color w:val="0D0D0D"/>
              </w:rPr>
              <w:t>МДК 02.02. Теоретические и методические основы организации игровой деятельности детей раннего и дошкольного возраста с практикумом</w:t>
            </w:r>
          </w:p>
        </w:tc>
        <w:tc>
          <w:tcPr>
            <w:tcW w:w="2410" w:type="dxa"/>
            <w:shd w:val="clear" w:color="auto" w:fill="FFFFFF"/>
          </w:tcPr>
          <w:p w14:paraId="341C139B" w14:textId="1D852361" w:rsidR="008166DF" w:rsidRPr="00DF5993" w:rsidRDefault="00962C60" w:rsidP="00265F79">
            <w:pPr>
              <w:spacing w:after="0" w:line="240" w:lineRule="auto"/>
              <w:jc w:val="center"/>
              <w:rPr>
                <w:rFonts w:ascii="Times New Roman" w:hAnsi="Times New Roman"/>
                <w:b/>
                <w:color w:val="0D0D0D"/>
                <w:lang w:val="en-US"/>
              </w:rPr>
            </w:pPr>
            <w:r w:rsidRPr="00DF5993">
              <w:rPr>
                <w:rFonts w:ascii="Times New Roman" w:hAnsi="Times New Roman"/>
                <w:b/>
                <w:color w:val="0D0D0D"/>
                <w:lang w:val="en-US"/>
              </w:rPr>
              <w:t>12/12</w:t>
            </w:r>
          </w:p>
        </w:tc>
        <w:tc>
          <w:tcPr>
            <w:tcW w:w="1843" w:type="dxa"/>
            <w:shd w:val="clear" w:color="auto" w:fill="FFFFFF"/>
          </w:tcPr>
          <w:p w14:paraId="3428E160" w14:textId="77777777" w:rsidR="008166DF" w:rsidRPr="00DF5993" w:rsidRDefault="008166DF" w:rsidP="00265F79">
            <w:pPr>
              <w:spacing w:after="0" w:line="240" w:lineRule="auto"/>
              <w:jc w:val="center"/>
              <w:rPr>
                <w:rFonts w:ascii="Times New Roman" w:hAnsi="Times New Roman"/>
                <w:b/>
                <w:color w:val="0D0D0D"/>
              </w:rPr>
            </w:pPr>
          </w:p>
        </w:tc>
      </w:tr>
      <w:tr w:rsidR="00A4028A" w:rsidRPr="00DF5993" w14:paraId="3FAFC835" w14:textId="7BFAD632" w:rsidTr="00AA3582">
        <w:tc>
          <w:tcPr>
            <w:tcW w:w="2218" w:type="dxa"/>
            <w:vMerge w:val="restart"/>
            <w:shd w:val="clear" w:color="auto" w:fill="FFFFFF"/>
          </w:tcPr>
          <w:p w14:paraId="0E5CED21" w14:textId="77777777" w:rsidR="00A4028A" w:rsidRPr="00DF5993" w:rsidRDefault="00A4028A" w:rsidP="00890F62">
            <w:pPr>
              <w:spacing w:after="0" w:line="240" w:lineRule="auto"/>
              <w:rPr>
                <w:rFonts w:ascii="Times New Roman" w:hAnsi="Times New Roman"/>
                <w:b/>
                <w:color w:val="0D0D0D"/>
              </w:rPr>
            </w:pPr>
            <w:r w:rsidRPr="00DF5993">
              <w:rPr>
                <w:rFonts w:ascii="Times New Roman" w:hAnsi="Times New Roman"/>
                <w:b/>
                <w:color w:val="0D0D0D"/>
              </w:rPr>
              <w:t xml:space="preserve">Тема 7.1. Традиционные и инновационные дидактические игры </w:t>
            </w:r>
          </w:p>
        </w:tc>
        <w:tc>
          <w:tcPr>
            <w:tcW w:w="8981" w:type="dxa"/>
            <w:gridSpan w:val="3"/>
            <w:shd w:val="clear" w:color="auto" w:fill="FFFFFF"/>
          </w:tcPr>
          <w:p w14:paraId="1E01CCED" w14:textId="77777777" w:rsidR="00A4028A" w:rsidRPr="00DF5993" w:rsidRDefault="00A4028A" w:rsidP="00890F6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shd w:val="clear" w:color="auto" w:fill="FFFFFF"/>
          </w:tcPr>
          <w:p w14:paraId="461F73F1" w14:textId="77777777" w:rsidR="00A4028A" w:rsidRPr="00DF5993" w:rsidRDefault="00A4028A" w:rsidP="00890F62">
            <w:pPr>
              <w:spacing w:after="0" w:line="240" w:lineRule="auto"/>
              <w:jc w:val="center"/>
              <w:rPr>
                <w:rFonts w:ascii="Times New Roman" w:hAnsi="Times New Roman"/>
                <w:b/>
                <w:color w:val="0D0D0D"/>
              </w:rPr>
            </w:pPr>
          </w:p>
        </w:tc>
        <w:tc>
          <w:tcPr>
            <w:tcW w:w="1843" w:type="dxa"/>
            <w:shd w:val="clear" w:color="auto" w:fill="FFFFFF"/>
          </w:tcPr>
          <w:p w14:paraId="60F82BBB" w14:textId="77777777" w:rsidR="00A4028A" w:rsidRPr="00DF5993" w:rsidRDefault="00A4028A" w:rsidP="00890F62">
            <w:pPr>
              <w:spacing w:after="0" w:line="240" w:lineRule="auto"/>
              <w:jc w:val="center"/>
              <w:rPr>
                <w:rFonts w:ascii="Times New Roman" w:hAnsi="Times New Roman"/>
                <w:b/>
                <w:color w:val="0D0D0D"/>
              </w:rPr>
            </w:pPr>
          </w:p>
        </w:tc>
      </w:tr>
      <w:tr w:rsidR="00A4028A" w:rsidRPr="00DF5993" w14:paraId="17372FAE" w14:textId="2BB2909B" w:rsidTr="00AA3582">
        <w:tc>
          <w:tcPr>
            <w:tcW w:w="2218" w:type="dxa"/>
            <w:vMerge/>
            <w:shd w:val="clear" w:color="auto" w:fill="FFFFFF"/>
          </w:tcPr>
          <w:p w14:paraId="55A0630F" w14:textId="77777777" w:rsidR="00A4028A" w:rsidRPr="00DF5993" w:rsidRDefault="00A4028A" w:rsidP="00890F62">
            <w:pPr>
              <w:spacing w:after="0" w:line="240" w:lineRule="auto"/>
              <w:rPr>
                <w:rFonts w:ascii="Times New Roman" w:hAnsi="Times New Roman"/>
                <w:b/>
                <w:color w:val="0D0D0D"/>
              </w:rPr>
            </w:pPr>
          </w:p>
        </w:tc>
        <w:tc>
          <w:tcPr>
            <w:tcW w:w="8981" w:type="dxa"/>
            <w:gridSpan w:val="3"/>
            <w:shd w:val="clear" w:color="auto" w:fill="FFFFFF"/>
          </w:tcPr>
          <w:p w14:paraId="05050D12" w14:textId="77777777" w:rsidR="00A4028A" w:rsidRPr="00DF5993" w:rsidRDefault="00A4028A" w:rsidP="00890F62">
            <w:pPr>
              <w:spacing w:after="0" w:line="240" w:lineRule="auto"/>
              <w:jc w:val="both"/>
              <w:rPr>
                <w:rFonts w:ascii="Times New Roman" w:hAnsi="Times New Roman"/>
                <w:b/>
                <w:bCs/>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2DD31E1E"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3</w:t>
            </w:r>
          </w:p>
        </w:tc>
        <w:tc>
          <w:tcPr>
            <w:tcW w:w="1843" w:type="dxa"/>
            <w:shd w:val="clear" w:color="auto" w:fill="FFFFFF"/>
          </w:tcPr>
          <w:p w14:paraId="7C6264D2" w14:textId="77777777" w:rsidR="00A4028A" w:rsidRPr="00DF5993" w:rsidRDefault="00A4028A" w:rsidP="00890F62">
            <w:pPr>
              <w:spacing w:after="0" w:line="240" w:lineRule="auto"/>
              <w:jc w:val="center"/>
              <w:rPr>
                <w:rFonts w:ascii="Times New Roman" w:hAnsi="Times New Roman"/>
                <w:b/>
                <w:color w:val="0D0D0D"/>
              </w:rPr>
            </w:pPr>
          </w:p>
        </w:tc>
      </w:tr>
      <w:tr w:rsidR="00F131DA" w:rsidRPr="00DF5993" w14:paraId="088378D6" w14:textId="65C2B650" w:rsidTr="00AA3582">
        <w:tc>
          <w:tcPr>
            <w:tcW w:w="2218" w:type="dxa"/>
            <w:vMerge/>
            <w:shd w:val="clear" w:color="auto" w:fill="FFFFFF"/>
          </w:tcPr>
          <w:p w14:paraId="3B2CE454" w14:textId="77777777" w:rsidR="00F131DA" w:rsidRPr="00DF5993" w:rsidRDefault="00F131DA" w:rsidP="00890F62">
            <w:pPr>
              <w:spacing w:after="0" w:line="240" w:lineRule="auto"/>
              <w:rPr>
                <w:rFonts w:ascii="Times New Roman" w:hAnsi="Times New Roman"/>
                <w:b/>
                <w:color w:val="0D0D0D"/>
              </w:rPr>
            </w:pPr>
          </w:p>
        </w:tc>
        <w:tc>
          <w:tcPr>
            <w:tcW w:w="8981" w:type="dxa"/>
            <w:gridSpan w:val="3"/>
            <w:shd w:val="clear" w:color="auto" w:fill="FFFFFF"/>
          </w:tcPr>
          <w:p w14:paraId="4440343F" w14:textId="77777777" w:rsidR="00F131DA" w:rsidRPr="00DF5993" w:rsidRDefault="00F131DA" w:rsidP="00890F62">
            <w:pPr>
              <w:pStyle w:val="ad"/>
              <w:spacing w:before="0" w:after="0"/>
              <w:ind w:left="0"/>
              <w:jc w:val="both"/>
              <w:rPr>
                <w:color w:val="0D0D0D"/>
                <w:sz w:val="22"/>
                <w:szCs w:val="22"/>
              </w:rPr>
            </w:pPr>
            <w:r w:rsidRPr="00DF5993">
              <w:rPr>
                <w:color w:val="0D0D0D"/>
                <w:sz w:val="22"/>
                <w:szCs w:val="22"/>
              </w:rPr>
              <w:t>Тренинг по проведению дидактических игр с детьми раннего и дошкольного возраста.</w:t>
            </w:r>
          </w:p>
        </w:tc>
        <w:tc>
          <w:tcPr>
            <w:tcW w:w="2410" w:type="dxa"/>
            <w:shd w:val="clear" w:color="auto" w:fill="FFFFFF"/>
          </w:tcPr>
          <w:p w14:paraId="6E212488" w14:textId="45E14DA5" w:rsidR="00F131DA" w:rsidRPr="00DF5993" w:rsidRDefault="00F131DA" w:rsidP="00890F6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vMerge w:val="restart"/>
            <w:shd w:val="clear" w:color="auto" w:fill="FFFFFF"/>
          </w:tcPr>
          <w:p w14:paraId="1D6DC871"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79D8F5CC" w14:textId="17AF6906"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F131DA" w:rsidRPr="00DF5993" w14:paraId="3D15E454" w14:textId="135A920A" w:rsidTr="00AA3582">
        <w:tc>
          <w:tcPr>
            <w:tcW w:w="2218" w:type="dxa"/>
            <w:vMerge/>
            <w:shd w:val="clear" w:color="auto" w:fill="FFFFFF"/>
          </w:tcPr>
          <w:p w14:paraId="36BF4DEF" w14:textId="77777777" w:rsidR="00F131DA" w:rsidRPr="00DF5993" w:rsidRDefault="00F131D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641D9965" w14:textId="77777777" w:rsidR="00F131DA" w:rsidRPr="00DF5993" w:rsidRDefault="00F131DA" w:rsidP="00890F62">
            <w:pPr>
              <w:pStyle w:val="ad"/>
              <w:spacing w:before="0" w:after="0"/>
              <w:ind w:left="0"/>
              <w:jc w:val="both"/>
              <w:rPr>
                <w:color w:val="0D0D0D"/>
                <w:sz w:val="22"/>
                <w:szCs w:val="22"/>
              </w:rPr>
            </w:pPr>
            <w:r w:rsidRPr="00DF5993">
              <w:rPr>
                <w:color w:val="0D0D0D"/>
                <w:sz w:val="22"/>
                <w:szCs w:val="22"/>
              </w:rPr>
              <w:t>Разработка вариативных усложнений традиционных дидактических игр.</w:t>
            </w:r>
          </w:p>
        </w:tc>
        <w:tc>
          <w:tcPr>
            <w:tcW w:w="2410" w:type="dxa"/>
            <w:shd w:val="clear" w:color="auto" w:fill="FFFFFF"/>
          </w:tcPr>
          <w:p w14:paraId="5E92B425" w14:textId="6F6C81C3" w:rsidR="00F131DA" w:rsidRPr="00DF5993" w:rsidRDefault="00F131DA" w:rsidP="00890F62">
            <w:pPr>
              <w:spacing w:after="0" w:line="240" w:lineRule="auto"/>
              <w:jc w:val="center"/>
              <w:rPr>
                <w:rFonts w:ascii="Times New Roman" w:hAnsi="Times New Roman"/>
                <w:bCs/>
                <w:color w:val="0D0D0D"/>
              </w:rPr>
            </w:pPr>
            <w:r w:rsidRPr="00DF5993">
              <w:rPr>
                <w:rFonts w:ascii="Times New Roman" w:hAnsi="Times New Roman"/>
                <w:bCs/>
                <w:color w:val="0D0D0D"/>
              </w:rPr>
              <w:t>1</w:t>
            </w:r>
          </w:p>
        </w:tc>
        <w:tc>
          <w:tcPr>
            <w:tcW w:w="1843" w:type="dxa"/>
            <w:vMerge/>
            <w:shd w:val="clear" w:color="auto" w:fill="FFFFFF"/>
          </w:tcPr>
          <w:p w14:paraId="14A15816" w14:textId="77777777" w:rsidR="00F131DA" w:rsidRPr="00DF5993" w:rsidRDefault="00F131DA" w:rsidP="00890F62">
            <w:pPr>
              <w:spacing w:after="0" w:line="240" w:lineRule="auto"/>
              <w:jc w:val="center"/>
              <w:rPr>
                <w:rFonts w:ascii="Times New Roman" w:hAnsi="Times New Roman"/>
                <w:b/>
                <w:color w:val="0D0D0D"/>
              </w:rPr>
            </w:pPr>
          </w:p>
        </w:tc>
      </w:tr>
      <w:tr w:rsidR="00F131DA" w:rsidRPr="00DF5993" w14:paraId="28E94EC3" w14:textId="0CBCFE4A" w:rsidTr="00AA3582">
        <w:tc>
          <w:tcPr>
            <w:tcW w:w="2218" w:type="dxa"/>
            <w:vMerge/>
            <w:shd w:val="clear" w:color="auto" w:fill="FFFFFF"/>
          </w:tcPr>
          <w:p w14:paraId="0BE55225" w14:textId="77777777" w:rsidR="00F131DA" w:rsidRPr="00DF5993" w:rsidRDefault="00F131D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778D10EE" w14:textId="77777777" w:rsidR="00F131DA" w:rsidRPr="00DF5993" w:rsidRDefault="00F131DA" w:rsidP="00890F62">
            <w:pPr>
              <w:pStyle w:val="ad"/>
              <w:spacing w:before="0" w:after="0"/>
              <w:ind w:left="0"/>
              <w:jc w:val="both"/>
              <w:rPr>
                <w:color w:val="0D0D0D"/>
                <w:sz w:val="22"/>
                <w:szCs w:val="22"/>
              </w:rPr>
            </w:pPr>
            <w:r w:rsidRPr="00DF5993">
              <w:rPr>
                <w:color w:val="0D0D0D"/>
                <w:sz w:val="22"/>
                <w:szCs w:val="22"/>
              </w:rPr>
              <w:t>Разработка дидактических игр с использованием современного технического образовательного оборудования</w:t>
            </w:r>
          </w:p>
        </w:tc>
        <w:tc>
          <w:tcPr>
            <w:tcW w:w="2410" w:type="dxa"/>
            <w:shd w:val="clear" w:color="auto" w:fill="FFFFFF"/>
          </w:tcPr>
          <w:p w14:paraId="79CF8334" w14:textId="30BB1957" w:rsidR="00F131DA" w:rsidRPr="00DF5993" w:rsidRDefault="00F131DA" w:rsidP="00890F62">
            <w:pPr>
              <w:spacing w:after="0" w:line="240" w:lineRule="auto"/>
              <w:jc w:val="center"/>
              <w:rPr>
                <w:rFonts w:ascii="Times New Roman" w:hAnsi="Times New Roman"/>
                <w:bCs/>
                <w:color w:val="0D0D0D"/>
              </w:rPr>
            </w:pPr>
            <w:r w:rsidRPr="00DF5993">
              <w:rPr>
                <w:rFonts w:ascii="Times New Roman" w:hAnsi="Times New Roman"/>
                <w:bCs/>
                <w:color w:val="0D0D0D"/>
              </w:rPr>
              <w:t>1</w:t>
            </w:r>
          </w:p>
        </w:tc>
        <w:tc>
          <w:tcPr>
            <w:tcW w:w="1843" w:type="dxa"/>
            <w:vMerge/>
            <w:shd w:val="clear" w:color="auto" w:fill="FFFFFF"/>
          </w:tcPr>
          <w:p w14:paraId="49741C7F" w14:textId="77777777" w:rsidR="00F131DA" w:rsidRPr="00DF5993" w:rsidRDefault="00F131DA" w:rsidP="00890F62">
            <w:pPr>
              <w:spacing w:after="0" w:line="240" w:lineRule="auto"/>
              <w:jc w:val="center"/>
              <w:rPr>
                <w:rFonts w:ascii="Times New Roman" w:hAnsi="Times New Roman"/>
                <w:b/>
                <w:color w:val="0D0D0D"/>
              </w:rPr>
            </w:pPr>
          </w:p>
        </w:tc>
      </w:tr>
      <w:tr w:rsidR="00A4028A" w:rsidRPr="00DF5993" w14:paraId="51884F4B" w14:textId="06761626" w:rsidTr="00AA3582">
        <w:tc>
          <w:tcPr>
            <w:tcW w:w="2218" w:type="dxa"/>
            <w:vMerge w:val="restart"/>
            <w:shd w:val="clear" w:color="auto" w:fill="FFFFFF"/>
          </w:tcPr>
          <w:p w14:paraId="197F65D6" w14:textId="77777777" w:rsidR="00A4028A" w:rsidRPr="00DF5993" w:rsidRDefault="00A4028A" w:rsidP="00890F62">
            <w:pPr>
              <w:pStyle w:val="1"/>
              <w:shd w:val="clear" w:color="auto" w:fill="FFFFFF"/>
              <w:spacing w:before="0"/>
              <w:rPr>
                <w:rFonts w:ascii="Times New Roman" w:hAnsi="Times New Roman"/>
                <w:color w:val="0D0D0D"/>
                <w:sz w:val="22"/>
                <w:szCs w:val="22"/>
              </w:rPr>
            </w:pPr>
            <w:bookmarkStart w:id="24" w:name="_Toc129861139"/>
            <w:bookmarkStart w:id="25" w:name="_Toc129862206"/>
            <w:r w:rsidRPr="00DF5993">
              <w:rPr>
                <w:rFonts w:ascii="Times New Roman" w:hAnsi="Times New Roman"/>
                <w:color w:val="0D0D0D"/>
                <w:sz w:val="22"/>
                <w:szCs w:val="22"/>
              </w:rPr>
              <w:t>Тема 7.2</w:t>
            </w:r>
            <w:r w:rsidRPr="00DF5993">
              <w:rPr>
                <w:rFonts w:ascii="Times New Roman" w:hAnsi="Times New Roman"/>
                <w:color w:val="0D0D0D"/>
                <w:sz w:val="22"/>
                <w:szCs w:val="22"/>
                <w:lang w:val="ru-RU"/>
              </w:rPr>
              <w:t>.</w:t>
            </w:r>
            <w:r w:rsidRPr="00DF5993">
              <w:rPr>
                <w:rFonts w:ascii="Times New Roman" w:hAnsi="Times New Roman"/>
                <w:color w:val="0D0D0D"/>
                <w:sz w:val="22"/>
                <w:szCs w:val="22"/>
              </w:rPr>
              <w:t xml:space="preserve"> Развивающие игры нового поколения</w:t>
            </w:r>
            <w:bookmarkEnd w:id="24"/>
            <w:bookmarkEnd w:id="25"/>
            <w:r w:rsidRPr="00DF5993">
              <w:rPr>
                <w:rFonts w:ascii="Times New Roman" w:hAnsi="Times New Roman"/>
                <w:color w:val="0D0D0D"/>
                <w:sz w:val="22"/>
                <w:szCs w:val="22"/>
              </w:rPr>
              <w:t xml:space="preserve"> </w:t>
            </w:r>
          </w:p>
        </w:tc>
        <w:tc>
          <w:tcPr>
            <w:tcW w:w="8981" w:type="dxa"/>
            <w:gridSpan w:val="3"/>
            <w:shd w:val="clear" w:color="auto" w:fill="FFFFFF"/>
          </w:tcPr>
          <w:p w14:paraId="477271CC" w14:textId="77777777" w:rsidR="00A4028A" w:rsidRPr="00DF5993" w:rsidRDefault="00A4028A" w:rsidP="00890F6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shd w:val="clear" w:color="auto" w:fill="FFFFFF"/>
          </w:tcPr>
          <w:p w14:paraId="0C847BA6" w14:textId="77777777" w:rsidR="00A4028A" w:rsidRPr="00DF5993" w:rsidRDefault="00A4028A" w:rsidP="00890F62">
            <w:pPr>
              <w:spacing w:after="0" w:line="240" w:lineRule="auto"/>
              <w:jc w:val="center"/>
              <w:rPr>
                <w:rFonts w:ascii="Times New Roman" w:hAnsi="Times New Roman"/>
                <w:b/>
                <w:color w:val="0D0D0D"/>
              </w:rPr>
            </w:pPr>
          </w:p>
        </w:tc>
        <w:tc>
          <w:tcPr>
            <w:tcW w:w="1843" w:type="dxa"/>
            <w:shd w:val="clear" w:color="auto" w:fill="FFFFFF"/>
          </w:tcPr>
          <w:p w14:paraId="7B3C5364" w14:textId="77777777" w:rsidR="00A4028A" w:rsidRPr="00DF5993" w:rsidRDefault="00A4028A" w:rsidP="00890F62">
            <w:pPr>
              <w:spacing w:after="0" w:line="240" w:lineRule="auto"/>
              <w:jc w:val="center"/>
              <w:rPr>
                <w:rFonts w:ascii="Times New Roman" w:hAnsi="Times New Roman"/>
                <w:b/>
                <w:color w:val="0D0D0D"/>
              </w:rPr>
            </w:pPr>
          </w:p>
        </w:tc>
      </w:tr>
      <w:tr w:rsidR="00A4028A" w:rsidRPr="00DF5993" w14:paraId="535DCA9A" w14:textId="54582E3F" w:rsidTr="00AA3582">
        <w:tc>
          <w:tcPr>
            <w:tcW w:w="2218" w:type="dxa"/>
            <w:vMerge/>
            <w:shd w:val="clear" w:color="auto" w:fill="FFFFFF"/>
          </w:tcPr>
          <w:p w14:paraId="7556CEBA" w14:textId="77777777" w:rsidR="00A4028A" w:rsidRPr="00DF5993" w:rsidRDefault="00A4028A" w:rsidP="00890F62">
            <w:pPr>
              <w:pStyle w:val="1"/>
              <w:shd w:val="clear" w:color="auto" w:fill="FFFFFF"/>
              <w:spacing w:before="0"/>
              <w:rPr>
                <w:rFonts w:ascii="Times New Roman" w:hAnsi="Times New Roman"/>
                <w:color w:val="0D0D0D"/>
                <w:sz w:val="22"/>
                <w:szCs w:val="22"/>
              </w:rPr>
            </w:pPr>
          </w:p>
        </w:tc>
        <w:tc>
          <w:tcPr>
            <w:tcW w:w="8981" w:type="dxa"/>
            <w:gridSpan w:val="3"/>
            <w:shd w:val="clear" w:color="auto" w:fill="FFFFFF"/>
          </w:tcPr>
          <w:p w14:paraId="1E45B7A6" w14:textId="77777777" w:rsidR="00A4028A" w:rsidRPr="00DF5993" w:rsidRDefault="00A4028A" w:rsidP="00890F62">
            <w:pPr>
              <w:spacing w:after="0" w:line="240" w:lineRule="auto"/>
              <w:jc w:val="both"/>
              <w:rPr>
                <w:rFonts w:ascii="Times New Roman" w:hAnsi="Times New Roman"/>
                <w:b/>
                <w:bCs/>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73A31B5E"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3</w:t>
            </w:r>
          </w:p>
        </w:tc>
        <w:tc>
          <w:tcPr>
            <w:tcW w:w="1843" w:type="dxa"/>
            <w:shd w:val="clear" w:color="auto" w:fill="FFFFFF"/>
          </w:tcPr>
          <w:p w14:paraId="55F2F7BC" w14:textId="77777777" w:rsidR="00A4028A" w:rsidRPr="00DF5993" w:rsidRDefault="00A4028A" w:rsidP="00890F62">
            <w:pPr>
              <w:spacing w:after="0" w:line="240" w:lineRule="auto"/>
              <w:jc w:val="center"/>
              <w:rPr>
                <w:rFonts w:ascii="Times New Roman" w:hAnsi="Times New Roman"/>
                <w:b/>
                <w:color w:val="0D0D0D"/>
              </w:rPr>
            </w:pPr>
          </w:p>
        </w:tc>
      </w:tr>
      <w:tr w:rsidR="00F131DA" w:rsidRPr="00DF5993" w14:paraId="07D00CDA" w14:textId="6516C0C2" w:rsidTr="00AA3582">
        <w:tc>
          <w:tcPr>
            <w:tcW w:w="2218" w:type="dxa"/>
            <w:vMerge/>
            <w:shd w:val="clear" w:color="auto" w:fill="FFFFFF"/>
          </w:tcPr>
          <w:p w14:paraId="50324DB0" w14:textId="77777777" w:rsidR="00F131DA" w:rsidRPr="00DF5993" w:rsidRDefault="00F131DA" w:rsidP="00890F62">
            <w:pPr>
              <w:pStyle w:val="1"/>
              <w:shd w:val="clear" w:color="auto" w:fill="FFFFFF"/>
              <w:spacing w:before="0"/>
              <w:rPr>
                <w:rFonts w:ascii="Times New Roman" w:hAnsi="Times New Roman"/>
                <w:color w:val="0D0D0D"/>
                <w:sz w:val="22"/>
                <w:szCs w:val="22"/>
              </w:rPr>
            </w:pPr>
          </w:p>
        </w:tc>
        <w:tc>
          <w:tcPr>
            <w:tcW w:w="8981" w:type="dxa"/>
            <w:gridSpan w:val="3"/>
            <w:shd w:val="clear" w:color="auto" w:fill="FFFFFF"/>
          </w:tcPr>
          <w:p w14:paraId="34DB2750" w14:textId="77777777" w:rsidR="00F131DA" w:rsidRPr="00DF5993" w:rsidRDefault="00F131DA" w:rsidP="00890F62">
            <w:pPr>
              <w:pStyle w:val="ad"/>
              <w:spacing w:before="0" w:after="0"/>
              <w:ind w:left="0"/>
              <w:jc w:val="both"/>
              <w:rPr>
                <w:color w:val="0D0D0D"/>
                <w:sz w:val="22"/>
                <w:szCs w:val="22"/>
              </w:rPr>
            </w:pPr>
            <w:r w:rsidRPr="00DF5993">
              <w:rPr>
                <w:color w:val="0D0D0D"/>
                <w:sz w:val="22"/>
                <w:szCs w:val="22"/>
              </w:rPr>
              <w:t>Разработка и проведение игр с использованием развивающих материалов (Блоки Дьенеша, Палочки Кьюзенера, Кубики Никитина, Материалы Воскобовича, Кубики</w:t>
            </w:r>
            <w:r w:rsidRPr="00DF5993">
              <w:rPr>
                <w:color w:val="0D0D0D"/>
                <w:sz w:val="22"/>
                <w:szCs w:val="22"/>
                <w:lang w:val="ru-RU"/>
              </w:rPr>
              <w:t xml:space="preserve"> Зайцева</w:t>
            </w:r>
            <w:r w:rsidRPr="00DF5993">
              <w:rPr>
                <w:color w:val="0D0D0D"/>
                <w:sz w:val="22"/>
                <w:szCs w:val="22"/>
              </w:rPr>
              <w:t xml:space="preserve"> и др.)</w:t>
            </w:r>
          </w:p>
        </w:tc>
        <w:tc>
          <w:tcPr>
            <w:tcW w:w="2410" w:type="dxa"/>
            <w:shd w:val="clear" w:color="auto" w:fill="FFFFFF"/>
          </w:tcPr>
          <w:p w14:paraId="568001C0" w14:textId="0FFD9BFE" w:rsidR="00F131DA" w:rsidRPr="00DF5993" w:rsidRDefault="00F131DA" w:rsidP="00890F6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val="restart"/>
            <w:shd w:val="clear" w:color="auto" w:fill="FFFFFF"/>
          </w:tcPr>
          <w:p w14:paraId="7BEA0DD8"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34EDCE09" w14:textId="5D221CEA"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F131DA" w:rsidRPr="00DF5993" w14:paraId="5478D60C" w14:textId="2205F6E7" w:rsidTr="00AA3582">
        <w:tc>
          <w:tcPr>
            <w:tcW w:w="2218" w:type="dxa"/>
            <w:vMerge/>
            <w:shd w:val="clear" w:color="auto" w:fill="FFFFFF"/>
          </w:tcPr>
          <w:p w14:paraId="5389C276" w14:textId="77777777" w:rsidR="00F131DA" w:rsidRPr="00DF5993" w:rsidRDefault="00F131D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66F61CB4" w14:textId="77777777" w:rsidR="00F131DA" w:rsidRPr="00DF5993" w:rsidRDefault="00F131DA" w:rsidP="00890F62">
            <w:pPr>
              <w:pStyle w:val="ad"/>
              <w:pBdr>
                <w:top w:val="nil"/>
                <w:left w:val="nil"/>
                <w:bottom w:val="nil"/>
                <w:right w:val="nil"/>
                <w:between w:val="nil"/>
              </w:pBdr>
              <w:spacing w:before="0" w:after="0"/>
              <w:ind w:left="0"/>
              <w:jc w:val="both"/>
              <w:rPr>
                <w:color w:val="0D0D0D"/>
                <w:sz w:val="22"/>
                <w:szCs w:val="22"/>
              </w:rPr>
            </w:pPr>
            <w:r w:rsidRPr="00DF5993">
              <w:rPr>
                <w:color w:val="0D0D0D"/>
                <w:sz w:val="22"/>
                <w:szCs w:val="22"/>
              </w:rPr>
              <w:t>Разработка и проведение игр с использованием современного технического образовательного оборудования</w:t>
            </w:r>
          </w:p>
        </w:tc>
        <w:tc>
          <w:tcPr>
            <w:tcW w:w="2410" w:type="dxa"/>
            <w:shd w:val="clear" w:color="auto" w:fill="FFFFFF"/>
          </w:tcPr>
          <w:p w14:paraId="0AB81E8E" w14:textId="0F5612AD" w:rsidR="00F131DA" w:rsidRPr="00DF5993" w:rsidRDefault="00F131DA" w:rsidP="00890F62">
            <w:pPr>
              <w:spacing w:after="0" w:line="240" w:lineRule="auto"/>
              <w:jc w:val="center"/>
              <w:rPr>
                <w:rFonts w:ascii="Times New Roman" w:hAnsi="Times New Roman"/>
                <w:bCs/>
                <w:color w:val="0D0D0D"/>
              </w:rPr>
            </w:pPr>
            <w:r w:rsidRPr="00DF5993">
              <w:rPr>
                <w:rFonts w:ascii="Times New Roman" w:hAnsi="Times New Roman"/>
                <w:bCs/>
                <w:color w:val="0D0D0D"/>
              </w:rPr>
              <w:t>1</w:t>
            </w:r>
          </w:p>
        </w:tc>
        <w:tc>
          <w:tcPr>
            <w:tcW w:w="1843" w:type="dxa"/>
            <w:vMerge/>
            <w:shd w:val="clear" w:color="auto" w:fill="FFFFFF"/>
          </w:tcPr>
          <w:p w14:paraId="59DDC845" w14:textId="77777777" w:rsidR="00F131DA" w:rsidRPr="00DF5993" w:rsidRDefault="00F131DA" w:rsidP="00890F62">
            <w:pPr>
              <w:spacing w:after="0" w:line="240" w:lineRule="auto"/>
              <w:jc w:val="center"/>
              <w:rPr>
                <w:rFonts w:ascii="Times New Roman" w:hAnsi="Times New Roman"/>
                <w:b/>
                <w:color w:val="0D0D0D"/>
              </w:rPr>
            </w:pPr>
          </w:p>
        </w:tc>
      </w:tr>
      <w:tr w:rsidR="00A4028A" w:rsidRPr="00DF5993" w14:paraId="1535D185" w14:textId="2C58DC6E" w:rsidTr="00AA3582">
        <w:tc>
          <w:tcPr>
            <w:tcW w:w="2218" w:type="dxa"/>
            <w:vMerge w:val="restart"/>
            <w:shd w:val="clear" w:color="auto" w:fill="FFFFFF"/>
          </w:tcPr>
          <w:p w14:paraId="3AB8677F" w14:textId="77777777" w:rsidR="00A4028A" w:rsidRPr="00DF5993" w:rsidRDefault="00A4028A" w:rsidP="00890F62">
            <w:pPr>
              <w:spacing w:after="0" w:line="240" w:lineRule="auto"/>
              <w:rPr>
                <w:rFonts w:ascii="Times New Roman" w:hAnsi="Times New Roman"/>
                <w:b/>
                <w:color w:val="0D0D0D"/>
              </w:rPr>
            </w:pPr>
            <w:r w:rsidRPr="00DF5993">
              <w:rPr>
                <w:rFonts w:ascii="Times New Roman" w:hAnsi="Times New Roman"/>
                <w:b/>
                <w:color w:val="0D0D0D"/>
              </w:rPr>
              <w:t>Тема 7.3. Методика стимулирования развития сюжета дидактических игр в разных возрастных группах.</w:t>
            </w:r>
          </w:p>
        </w:tc>
        <w:tc>
          <w:tcPr>
            <w:tcW w:w="8981" w:type="dxa"/>
            <w:gridSpan w:val="3"/>
            <w:shd w:val="clear" w:color="auto" w:fill="FFFFFF"/>
          </w:tcPr>
          <w:p w14:paraId="4F674482" w14:textId="77777777" w:rsidR="00A4028A" w:rsidRPr="00DF5993" w:rsidRDefault="00A4028A" w:rsidP="00890F6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shd w:val="clear" w:color="auto" w:fill="FFFFFF"/>
          </w:tcPr>
          <w:p w14:paraId="47BC131B" w14:textId="77777777" w:rsidR="00A4028A" w:rsidRPr="00DF5993" w:rsidRDefault="00A4028A" w:rsidP="00890F62">
            <w:pPr>
              <w:spacing w:after="0" w:line="240" w:lineRule="auto"/>
              <w:jc w:val="center"/>
              <w:rPr>
                <w:rFonts w:ascii="Times New Roman" w:hAnsi="Times New Roman"/>
                <w:b/>
                <w:color w:val="0D0D0D"/>
              </w:rPr>
            </w:pPr>
          </w:p>
        </w:tc>
        <w:tc>
          <w:tcPr>
            <w:tcW w:w="1843" w:type="dxa"/>
            <w:shd w:val="clear" w:color="auto" w:fill="FFFFFF"/>
          </w:tcPr>
          <w:p w14:paraId="680D27DF" w14:textId="77777777" w:rsidR="00A4028A" w:rsidRPr="00DF5993" w:rsidRDefault="00A4028A" w:rsidP="00890F62">
            <w:pPr>
              <w:spacing w:after="0" w:line="240" w:lineRule="auto"/>
              <w:jc w:val="center"/>
              <w:rPr>
                <w:rFonts w:ascii="Times New Roman" w:hAnsi="Times New Roman"/>
                <w:b/>
                <w:color w:val="0D0D0D"/>
              </w:rPr>
            </w:pPr>
          </w:p>
        </w:tc>
      </w:tr>
      <w:tr w:rsidR="00A4028A" w:rsidRPr="00DF5993" w14:paraId="3D2DDB35" w14:textId="5BBF93E4" w:rsidTr="00AA3582">
        <w:tc>
          <w:tcPr>
            <w:tcW w:w="2218" w:type="dxa"/>
            <w:vMerge/>
            <w:shd w:val="clear" w:color="auto" w:fill="FFFFFF"/>
          </w:tcPr>
          <w:p w14:paraId="4CB3A592" w14:textId="77777777" w:rsidR="00A4028A" w:rsidRPr="00DF5993" w:rsidRDefault="00A4028A" w:rsidP="00890F62">
            <w:pPr>
              <w:spacing w:after="0" w:line="240" w:lineRule="auto"/>
              <w:rPr>
                <w:rFonts w:ascii="Times New Roman" w:hAnsi="Times New Roman"/>
                <w:b/>
                <w:color w:val="0D0D0D"/>
              </w:rPr>
            </w:pPr>
          </w:p>
        </w:tc>
        <w:tc>
          <w:tcPr>
            <w:tcW w:w="8981" w:type="dxa"/>
            <w:gridSpan w:val="3"/>
            <w:shd w:val="clear" w:color="auto" w:fill="FFFFFF"/>
          </w:tcPr>
          <w:p w14:paraId="22E3AC1B" w14:textId="77777777" w:rsidR="00A4028A" w:rsidRPr="00DF5993" w:rsidRDefault="00A4028A" w:rsidP="00890F62">
            <w:pPr>
              <w:spacing w:after="0" w:line="240" w:lineRule="auto"/>
              <w:jc w:val="both"/>
              <w:rPr>
                <w:rFonts w:ascii="Times New Roman" w:hAnsi="Times New Roman"/>
                <w:b/>
                <w:bCs/>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134E4806"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1843" w:type="dxa"/>
            <w:shd w:val="clear" w:color="auto" w:fill="FFFFFF"/>
          </w:tcPr>
          <w:p w14:paraId="5F9971A9" w14:textId="77777777" w:rsidR="00A4028A" w:rsidRPr="00DF5993" w:rsidRDefault="00A4028A" w:rsidP="00890F62">
            <w:pPr>
              <w:spacing w:after="0" w:line="240" w:lineRule="auto"/>
              <w:jc w:val="center"/>
              <w:rPr>
                <w:rFonts w:ascii="Times New Roman" w:hAnsi="Times New Roman"/>
                <w:b/>
                <w:color w:val="0D0D0D"/>
              </w:rPr>
            </w:pPr>
          </w:p>
        </w:tc>
      </w:tr>
      <w:tr w:rsidR="00F131DA" w:rsidRPr="00DF5993" w14:paraId="18D8E1AF" w14:textId="1CAA4673" w:rsidTr="00AA3582">
        <w:tc>
          <w:tcPr>
            <w:tcW w:w="2218" w:type="dxa"/>
            <w:vMerge/>
            <w:shd w:val="clear" w:color="auto" w:fill="FFFFFF"/>
          </w:tcPr>
          <w:p w14:paraId="233F4F9B" w14:textId="77777777" w:rsidR="00F131DA" w:rsidRPr="00DF5993" w:rsidRDefault="00F131DA" w:rsidP="00890F62">
            <w:pPr>
              <w:spacing w:after="0" w:line="240" w:lineRule="auto"/>
              <w:rPr>
                <w:rFonts w:ascii="Times New Roman" w:hAnsi="Times New Roman"/>
                <w:b/>
                <w:color w:val="0D0D0D"/>
              </w:rPr>
            </w:pPr>
          </w:p>
        </w:tc>
        <w:tc>
          <w:tcPr>
            <w:tcW w:w="8981" w:type="dxa"/>
            <w:gridSpan w:val="3"/>
            <w:shd w:val="clear" w:color="auto" w:fill="FFFFFF"/>
          </w:tcPr>
          <w:p w14:paraId="4EDDAE7F" w14:textId="77777777" w:rsidR="00F131DA" w:rsidRPr="00DF5993" w:rsidRDefault="00F131DA" w:rsidP="00890F62">
            <w:pPr>
              <w:pStyle w:val="ad"/>
              <w:spacing w:before="0" w:after="0"/>
              <w:ind w:left="0"/>
              <w:jc w:val="both"/>
              <w:rPr>
                <w:color w:val="0D0D0D"/>
                <w:sz w:val="22"/>
                <w:szCs w:val="22"/>
              </w:rPr>
            </w:pPr>
            <w:r w:rsidRPr="00DF5993">
              <w:rPr>
                <w:color w:val="0D0D0D"/>
                <w:sz w:val="22"/>
                <w:szCs w:val="22"/>
              </w:rPr>
              <w:t xml:space="preserve">Моделирование </w:t>
            </w:r>
            <w:r w:rsidRPr="00DF5993">
              <w:rPr>
                <w:color w:val="0D0D0D"/>
                <w:sz w:val="22"/>
                <w:szCs w:val="22"/>
                <w:lang w:val="ru-RU"/>
              </w:rPr>
              <w:t>Р</w:t>
            </w:r>
            <w:r w:rsidRPr="00DF5993">
              <w:rPr>
                <w:color w:val="0D0D0D"/>
                <w:sz w:val="22"/>
                <w:szCs w:val="22"/>
              </w:rPr>
              <w:t>ППС, стимулирующей возникновение и развитие сюжетно-ролевых игр.</w:t>
            </w:r>
          </w:p>
        </w:tc>
        <w:tc>
          <w:tcPr>
            <w:tcW w:w="2410" w:type="dxa"/>
            <w:shd w:val="clear" w:color="auto" w:fill="FFFFFF"/>
          </w:tcPr>
          <w:p w14:paraId="297C1907" w14:textId="37C2DAA7" w:rsidR="00F131DA" w:rsidRPr="00DF5993" w:rsidRDefault="00F131DA" w:rsidP="00890F6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val="restart"/>
            <w:shd w:val="clear" w:color="auto" w:fill="FFFFFF"/>
          </w:tcPr>
          <w:p w14:paraId="6F5B6F17"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4B5D6C63" w14:textId="21C1C64F"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F131DA" w:rsidRPr="00DF5993" w14:paraId="225D6824" w14:textId="5A13FE29" w:rsidTr="00AA3582">
        <w:tc>
          <w:tcPr>
            <w:tcW w:w="2218" w:type="dxa"/>
            <w:vMerge/>
            <w:shd w:val="clear" w:color="auto" w:fill="FFFFFF"/>
          </w:tcPr>
          <w:p w14:paraId="5356BCA2" w14:textId="77777777" w:rsidR="00F131DA" w:rsidRPr="00DF5993" w:rsidRDefault="00F131D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18F6652" w14:textId="77777777" w:rsidR="00F131DA" w:rsidRPr="00DF5993" w:rsidRDefault="00F131DA" w:rsidP="00890F62">
            <w:pPr>
              <w:pStyle w:val="ad"/>
              <w:spacing w:before="0" w:after="0"/>
              <w:ind w:left="0"/>
              <w:jc w:val="both"/>
              <w:rPr>
                <w:color w:val="0D0D0D"/>
                <w:sz w:val="22"/>
                <w:szCs w:val="22"/>
              </w:rPr>
            </w:pPr>
            <w:r w:rsidRPr="00DF5993">
              <w:rPr>
                <w:color w:val="0D0D0D"/>
                <w:sz w:val="22"/>
                <w:szCs w:val="22"/>
              </w:rPr>
              <w:t>Решение педагогических задач по проблеме развития сюжета игр, отражающих бытовую тематику, общественные явления и художественные детские произведения</w:t>
            </w:r>
          </w:p>
        </w:tc>
        <w:tc>
          <w:tcPr>
            <w:tcW w:w="2410" w:type="dxa"/>
            <w:shd w:val="clear" w:color="auto" w:fill="FFFFFF"/>
          </w:tcPr>
          <w:p w14:paraId="35553EF7" w14:textId="494B19ED" w:rsidR="00F131DA" w:rsidRPr="00DF5993" w:rsidRDefault="00F131DA" w:rsidP="00890F6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4C0A4FD3" w14:textId="77777777" w:rsidR="00F131DA" w:rsidRPr="00DF5993" w:rsidRDefault="00F131DA" w:rsidP="00890F62">
            <w:pPr>
              <w:spacing w:after="0" w:line="240" w:lineRule="auto"/>
              <w:jc w:val="center"/>
              <w:rPr>
                <w:rFonts w:ascii="Times New Roman" w:hAnsi="Times New Roman"/>
                <w:b/>
                <w:color w:val="0D0D0D"/>
              </w:rPr>
            </w:pPr>
          </w:p>
        </w:tc>
      </w:tr>
      <w:tr w:rsidR="00A4028A" w:rsidRPr="00DF5993" w14:paraId="413B6825" w14:textId="42A51ED4" w:rsidTr="00AA3582">
        <w:tc>
          <w:tcPr>
            <w:tcW w:w="2218" w:type="dxa"/>
            <w:vMerge w:val="restart"/>
            <w:shd w:val="clear" w:color="auto" w:fill="FFFFFF"/>
          </w:tcPr>
          <w:p w14:paraId="747101D2" w14:textId="77777777" w:rsidR="00A4028A" w:rsidRPr="00DF5993" w:rsidRDefault="00A4028A" w:rsidP="00890F62">
            <w:pPr>
              <w:spacing w:after="0" w:line="240" w:lineRule="auto"/>
              <w:rPr>
                <w:rFonts w:ascii="Times New Roman" w:hAnsi="Times New Roman"/>
                <w:b/>
                <w:color w:val="0D0D0D"/>
              </w:rPr>
            </w:pPr>
            <w:r w:rsidRPr="00DF5993">
              <w:rPr>
                <w:rFonts w:ascii="Times New Roman" w:hAnsi="Times New Roman"/>
                <w:b/>
                <w:color w:val="0D0D0D"/>
              </w:rPr>
              <w:t>Тема 7.4. Тренинг по подготовке, организации и проведению театрализованных игр</w:t>
            </w:r>
          </w:p>
        </w:tc>
        <w:tc>
          <w:tcPr>
            <w:tcW w:w="8981" w:type="dxa"/>
            <w:gridSpan w:val="3"/>
            <w:shd w:val="clear" w:color="auto" w:fill="FFFFFF"/>
          </w:tcPr>
          <w:p w14:paraId="2E5FBFD7" w14:textId="77777777" w:rsidR="00A4028A" w:rsidRPr="00DF5993" w:rsidRDefault="00A4028A" w:rsidP="00890F6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shd w:val="clear" w:color="auto" w:fill="FFFFFF"/>
          </w:tcPr>
          <w:p w14:paraId="2A4F59F9" w14:textId="77777777" w:rsidR="00A4028A" w:rsidRPr="00DF5993" w:rsidRDefault="00A4028A" w:rsidP="00890F62">
            <w:pPr>
              <w:spacing w:after="0" w:line="240" w:lineRule="auto"/>
              <w:jc w:val="center"/>
              <w:rPr>
                <w:rFonts w:ascii="Times New Roman" w:hAnsi="Times New Roman"/>
                <w:b/>
                <w:color w:val="0D0D0D"/>
              </w:rPr>
            </w:pPr>
          </w:p>
        </w:tc>
        <w:tc>
          <w:tcPr>
            <w:tcW w:w="1843" w:type="dxa"/>
            <w:shd w:val="clear" w:color="auto" w:fill="FFFFFF"/>
          </w:tcPr>
          <w:p w14:paraId="539C884D" w14:textId="77777777" w:rsidR="00A4028A" w:rsidRPr="00DF5993" w:rsidRDefault="00A4028A" w:rsidP="00890F62">
            <w:pPr>
              <w:spacing w:after="0" w:line="240" w:lineRule="auto"/>
              <w:jc w:val="center"/>
              <w:rPr>
                <w:rFonts w:ascii="Times New Roman" w:hAnsi="Times New Roman"/>
                <w:b/>
                <w:color w:val="0D0D0D"/>
              </w:rPr>
            </w:pPr>
          </w:p>
        </w:tc>
      </w:tr>
      <w:tr w:rsidR="00A4028A" w:rsidRPr="00DF5993" w14:paraId="017ADABB" w14:textId="3725D148" w:rsidTr="00AA3582">
        <w:tc>
          <w:tcPr>
            <w:tcW w:w="2218" w:type="dxa"/>
            <w:vMerge/>
            <w:shd w:val="clear" w:color="auto" w:fill="FFFFFF"/>
          </w:tcPr>
          <w:p w14:paraId="1F17203F" w14:textId="77777777" w:rsidR="00A4028A" w:rsidRPr="00DF5993" w:rsidRDefault="00A4028A" w:rsidP="00890F62">
            <w:pPr>
              <w:spacing w:after="0" w:line="240" w:lineRule="auto"/>
              <w:rPr>
                <w:rFonts w:ascii="Times New Roman" w:hAnsi="Times New Roman"/>
                <w:b/>
                <w:color w:val="0D0D0D"/>
              </w:rPr>
            </w:pPr>
          </w:p>
        </w:tc>
        <w:tc>
          <w:tcPr>
            <w:tcW w:w="8981" w:type="dxa"/>
            <w:gridSpan w:val="3"/>
            <w:shd w:val="clear" w:color="auto" w:fill="FFFFFF"/>
          </w:tcPr>
          <w:p w14:paraId="553CCB54" w14:textId="77777777" w:rsidR="00A4028A" w:rsidRPr="00DF5993" w:rsidRDefault="00A4028A" w:rsidP="00890F62">
            <w:pPr>
              <w:spacing w:after="0" w:line="240" w:lineRule="auto"/>
              <w:jc w:val="both"/>
              <w:rPr>
                <w:rFonts w:ascii="Times New Roman" w:hAnsi="Times New Roman"/>
                <w:b/>
                <w:bCs/>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1851496F"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1843" w:type="dxa"/>
            <w:shd w:val="clear" w:color="auto" w:fill="FFFFFF"/>
          </w:tcPr>
          <w:p w14:paraId="40DA92CB" w14:textId="77777777" w:rsidR="00A4028A" w:rsidRPr="00DF5993" w:rsidRDefault="00A4028A" w:rsidP="00890F62">
            <w:pPr>
              <w:spacing w:after="0" w:line="240" w:lineRule="auto"/>
              <w:jc w:val="center"/>
              <w:rPr>
                <w:rFonts w:ascii="Times New Roman" w:hAnsi="Times New Roman"/>
                <w:b/>
                <w:color w:val="0D0D0D"/>
              </w:rPr>
            </w:pPr>
          </w:p>
        </w:tc>
      </w:tr>
      <w:tr w:rsidR="00F131DA" w:rsidRPr="00DF5993" w14:paraId="36E05FE8" w14:textId="1C3E5535" w:rsidTr="00AA3582">
        <w:trPr>
          <w:trHeight w:val="70"/>
        </w:trPr>
        <w:tc>
          <w:tcPr>
            <w:tcW w:w="2218" w:type="dxa"/>
            <w:vMerge/>
            <w:shd w:val="clear" w:color="auto" w:fill="FFFFFF"/>
          </w:tcPr>
          <w:p w14:paraId="6125DC46" w14:textId="77777777" w:rsidR="00F131DA" w:rsidRPr="00DF5993" w:rsidRDefault="00F131DA" w:rsidP="00890F62">
            <w:pPr>
              <w:spacing w:after="0" w:line="240" w:lineRule="auto"/>
              <w:rPr>
                <w:rFonts w:ascii="Times New Roman" w:hAnsi="Times New Roman"/>
                <w:b/>
                <w:color w:val="0D0D0D"/>
              </w:rPr>
            </w:pPr>
          </w:p>
        </w:tc>
        <w:tc>
          <w:tcPr>
            <w:tcW w:w="8981" w:type="dxa"/>
            <w:gridSpan w:val="3"/>
            <w:shd w:val="clear" w:color="auto" w:fill="FFFFFF"/>
          </w:tcPr>
          <w:p w14:paraId="048046F2" w14:textId="77777777" w:rsidR="00F131DA" w:rsidRPr="00DF5993" w:rsidRDefault="00F131DA" w:rsidP="00890F62">
            <w:pPr>
              <w:pStyle w:val="ad"/>
              <w:spacing w:before="0" w:after="0"/>
              <w:ind w:left="0"/>
              <w:jc w:val="both"/>
              <w:rPr>
                <w:color w:val="0D0D0D"/>
                <w:sz w:val="22"/>
                <w:szCs w:val="22"/>
              </w:rPr>
            </w:pPr>
            <w:r w:rsidRPr="00DF5993">
              <w:rPr>
                <w:color w:val="0D0D0D"/>
                <w:sz w:val="22"/>
                <w:szCs w:val="22"/>
              </w:rPr>
              <w:t>Тренинг по кукловождению.</w:t>
            </w:r>
          </w:p>
        </w:tc>
        <w:tc>
          <w:tcPr>
            <w:tcW w:w="2410" w:type="dxa"/>
            <w:shd w:val="clear" w:color="auto" w:fill="FFFFFF"/>
          </w:tcPr>
          <w:p w14:paraId="482E64DD" w14:textId="760F9ACD" w:rsidR="00F131DA" w:rsidRPr="00DF5993" w:rsidRDefault="00F131DA" w:rsidP="00890F6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val="restart"/>
            <w:shd w:val="clear" w:color="auto" w:fill="FFFFFF"/>
          </w:tcPr>
          <w:p w14:paraId="49E29293"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1E579578" w14:textId="141DE1F4"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F131DA" w:rsidRPr="00DF5993" w14:paraId="15F16E3E" w14:textId="210DCD73" w:rsidTr="00AA3582">
        <w:trPr>
          <w:trHeight w:val="231"/>
        </w:trPr>
        <w:tc>
          <w:tcPr>
            <w:tcW w:w="2218" w:type="dxa"/>
            <w:vMerge/>
            <w:shd w:val="clear" w:color="auto" w:fill="FFFFFF"/>
          </w:tcPr>
          <w:p w14:paraId="58CC1727" w14:textId="77777777" w:rsidR="00F131DA" w:rsidRPr="00DF5993" w:rsidRDefault="00F131DA" w:rsidP="00890F62">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28A12523" w14:textId="77777777" w:rsidR="00F131DA" w:rsidRPr="00DF5993" w:rsidRDefault="00F131DA" w:rsidP="00890F62">
            <w:pPr>
              <w:pStyle w:val="ad"/>
              <w:spacing w:before="0" w:after="0"/>
              <w:ind w:left="0"/>
              <w:jc w:val="both"/>
              <w:rPr>
                <w:color w:val="0D0D0D"/>
                <w:sz w:val="22"/>
                <w:szCs w:val="22"/>
              </w:rPr>
            </w:pPr>
            <w:r w:rsidRPr="00DF5993">
              <w:rPr>
                <w:color w:val="0D0D0D"/>
                <w:sz w:val="22"/>
                <w:szCs w:val="22"/>
              </w:rPr>
              <w:t xml:space="preserve">Тренинг по подготовке и проведению театрализованных игр в разных возрастных группах </w:t>
            </w:r>
          </w:p>
        </w:tc>
        <w:tc>
          <w:tcPr>
            <w:tcW w:w="2410" w:type="dxa"/>
            <w:shd w:val="clear" w:color="auto" w:fill="FFFFFF"/>
          </w:tcPr>
          <w:p w14:paraId="491A6DC1" w14:textId="4FB297B8" w:rsidR="00F131DA" w:rsidRPr="00DF5993" w:rsidRDefault="00F131DA" w:rsidP="00890F62">
            <w:pPr>
              <w:spacing w:after="0" w:line="240" w:lineRule="auto"/>
              <w:jc w:val="center"/>
              <w:rPr>
                <w:rFonts w:ascii="Times New Roman" w:hAnsi="Times New Roman"/>
                <w:bCs/>
                <w:color w:val="0D0D0D"/>
              </w:rPr>
            </w:pPr>
            <w:r w:rsidRPr="00DF5993">
              <w:rPr>
                <w:rFonts w:ascii="Times New Roman" w:hAnsi="Times New Roman"/>
                <w:bCs/>
                <w:color w:val="0D0D0D"/>
              </w:rPr>
              <w:t>2</w:t>
            </w:r>
          </w:p>
        </w:tc>
        <w:tc>
          <w:tcPr>
            <w:tcW w:w="1843" w:type="dxa"/>
            <w:vMerge/>
            <w:shd w:val="clear" w:color="auto" w:fill="FFFFFF"/>
          </w:tcPr>
          <w:p w14:paraId="298F78BD" w14:textId="77777777" w:rsidR="00F131DA" w:rsidRPr="00DF5993" w:rsidRDefault="00F131DA" w:rsidP="00890F62">
            <w:pPr>
              <w:spacing w:after="0" w:line="240" w:lineRule="auto"/>
              <w:jc w:val="center"/>
              <w:rPr>
                <w:rFonts w:ascii="Times New Roman" w:hAnsi="Times New Roman"/>
                <w:b/>
                <w:color w:val="0D0D0D"/>
              </w:rPr>
            </w:pPr>
          </w:p>
        </w:tc>
      </w:tr>
      <w:tr w:rsidR="00A4028A" w:rsidRPr="00DF5993" w14:paraId="4BFBC7C0" w14:textId="13CDF559" w:rsidTr="00AA3582">
        <w:tc>
          <w:tcPr>
            <w:tcW w:w="11199" w:type="dxa"/>
            <w:gridSpan w:val="4"/>
            <w:shd w:val="clear" w:color="auto" w:fill="FFFFFF"/>
          </w:tcPr>
          <w:p w14:paraId="3DD7C3B8" w14:textId="77777777" w:rsidR="00A4028A" w:rsidRPr="00DF5993" w:rsidRDefault="00A4028A" w:rsidP="00890F62">
            <w:pPr>
              <w:spacing w:after="0" w:line="240" w:lineRule="auto"/>
              <w:rPr>
                <w:rFonts w:ascii="Times New Roman" w:hAnsi="Times New Roman"/>
                <w:b/>
                <w:color w:val="0D0D0D"/>
              </w:rPr>
            </w:pPr>
            <w:r w:rsidRPr="00DF5993">
              <w:rPr>
                <w:rFonts w:ascii="Times New Roman" w:hAnsi="Times New Roman"/>
                <w:b/>
                <w:color w:val="0D0D0D"/>
              </w:rPr>
              <w:t>Раздел 8.</w:t>
            </w:r>
            <w:r w:rsidRPr="00DF5993">
              <w:rPr>
                <w:rFonts w:ascii="Times New Roman" w:hAnsi="Times New Roman"/>
                <w:color w:val="0D0D0D"/>
              </w:rPr>
              <w:t xml:space="preserve"> </w:t>
            </w:r>
            <w:r w:rsidRPr="00DF5993">
              <w:rPr>
                <w:rFonts w:ascii="Times New Roman" w:hAnsi="Times New Roman"/>
                <w:b/>
                <w:color w:val="0D0D0D"/>
              </w:rPr>
              <w:t>Педагогическая деятельность по проектированию самообслуживания и трудовой деятельности детей раннего и дошкольного возраста</w:t>
            </w:r>
          </w:p>
        </w:tc>
        <w:tc>
          <w:tcPr>
            <w:tcW w:w="2410" w:type="dxa"/>
            <w:shd w:val="clear" w:color="auto" w:fill="FFFFFF"/>
          </w:tcPr>
          <w:p w14:paraId="197C2DF5" w14:textId="77777777" w:rsidR="00A4028A" w:rsidRPr="00DF5993" w:rsidRDefault="00A4028A" w:rsidP="00890F62">
            <w:pPr>
              <w:spacing w:after="0" w:line="240" w:lineRule="auto"/>
              <w:jc w:val="center"/>
              <w:rPr>
                <w:rFonts w:ascii="Times New Roman" w:hAnsi="Times New Roman"/>
                <w:b/>
                <w:color w:val="0D0D0D"/>
              </w:rPr>
            </w:pPr>
            <w:r w:rsidRPr="00DF5993">
              <w:rPr>
                <w:rFonts w:ascii="Times New Roman" w:hAnsi="Times New Roman"/>
                <w:b/>
                <w:color w:val="0D0D0D"/>
              </w:rPr>
              <w:t>16/8</w:t>
            </w:r>
          </w:p>
        </w:tc>
        <w:tc>
          <w:tcPr>
            <w:tcW w:w="1843" w:type="dxa"/>
            <w:shd w:val="clear" w:color="auto" w:fill="FFFFFF"/>
          </w:tcPr>
          <w:p w14:paraId="5F4A1CDD" w14:textId="77777777" w:rsidR="00A4028A" w:rsidRPr="00DF5993" w:rsidRDefault="00A4028A" w:rsidP="00890F62">
            <w:pPr>
              <w:spacing w:after="0" w:line="240" w:lineRule="auto"/>
              <w:jc w:val="center"/>
              <w:rPr>
                <w:rFonts w:ascii="Times New Roman" w:hAnsi="Times New Roman"/>
                <w:b/>
                <w:color w:val="0D0D0D"/>
              </w:rPr>
            </w:pPr>
          </w:p>
        </w:tc>
      </w:tr>
      <w:tr w:rsidR="003C3675" w:rsidRPr="00DF5993" w14:paraId="163F8004" w14:textId="77777777" w:rsidTr="00AA3582">
        <w:tc>
          <w:tcPr>
            <w:tcW w:w="11199" w:type="dxa"/>
            <w:gridSpan w:val="4"/>
            <w:shd w:val="clear" w:color="auto" w:fill="FFFFFF"/>
          </w:tcPr>
          <w:p w14:paraId="3F185753" w14:textId="77777777" w:rsidR="003C3675" w:rsidRPr="00DF5993" w:rsidRDefault="003C3675" w:rsidP="00265F79">
            <w:pPr>
              <w:spacing w:after="0" w:line="240" w:lineRule="auto"/>
              <w:rPr>
                <w:rFonts w:ascii="Times New Roman" w:hAnsi="Times New Roman"/>
                <w:b/>
                <w:color w:val="0D0D0D"/>
              </w:rPr>
            </w:pPr>
            <w:r w:rsidRPr="00DF5993">
              <w:rPr>
                <w:rFonts w:ascii="Times New Roman" w:hAnsi="Times New Roman"/>
                <w:b/>
                <w:color w:val="0D0D0D"/>
              </w:rPr>
              <w:t>МДК 02.03. Теоретические и методические основы организации самообслуживания и трудовой  деятельности детей раннего и дошкольного возраста</w:t>
            </w:r>
          </w:p>
        </w:tc>
        <w:tc>
          <w:tcPr>
            <w:tcW w:w="2410" w:type="dxa"/>
            <w:shd w:val="clear" w:color="auto" w:fill="FFFFFF"/>
          </w:tcPr>
          <w:p w14:paraId="23DAF028" w14:textId="385E7A56" w:rsidR="003C3675" w:rsidRPr="00DF5993" w:rsidRDefault="003C3675" w:rsidP="00265F79">
            <w:pPr>
              <w:spacing w:after="0" w:line="240" w:lineRule="auto"/>
              <w:jc w:val="center"/>
              <w:rPr>
                <w:rFonts w:ascii="Times New Roman" w:hAnsi="Times New Roman"/>
                <w:b/>
                <w:color w:val="0D0D0D"/>
                <w:lang w:val="en-US"/>
              </w:rPr>
            </w:pPr>
            <w:r w:rsidRPr="00DF5993">
              <w:rPr>
                <w:rFonts w:ascii="Times New Roman" w:hAnsi="Times New Roman"/>
                <w:b/>
                <w:color w:val="0D0D0D"/>
                <w:lang w:val="en-US"/>
              </w:rPr>
              <w:t>16/8</w:t>
            </w:r>
          </w:p>
        </w:tc>
        <w:tc>
          <w:tcPr>
            <w:tcW w:w="1843" w:type="dxa"/>
            <w:shd w:val="clear" w:color="auto" w:fill="FFFFFF"/>
          </w:tcPr>
          <w:p w14:paraId="213C02AE" w14:textId="77777777" w:rsidR="003C3675" w:rsidRPr="00DF5993" w:rsidRDefault="003C3675" w:rsidP="00265F79">
            <w:pPr>
              <w:spacing w:after="0" w:line="240" w:lineRule="auto"/>
              <w:jc w:val="center"/>
              <w:rPr>
                <w:rFonts w:ascii="Times New Roman" w:hAnsi="Times New Roman"/>
                <w:b/>
                <w:color w:val="0D0D0D"/>
              </w:rPr>
            </w:pPr>
          </w:p>
        </w:tc>
      </w:tr>
      <w:tr w:rsidR="003C3675" w:rsidRPr="00DF5993" w14:paraId="23355727" w14:textId="77777777" w:rsidTr="00AA3582">
        <w:tc>
          <w:tcPr>
            <w:tcW w:w="2309" w:type="dxa"/>
            <w:gridSpan w:val="3"/>
            <w:vMerge w:val="restart"/>
            <w:tcBorders>
              <w:right w:val="single" w:sz="4" w:space="0" w:color="auto"/>
            </w:tcBorders>
            <w:shd w:val="clear" w:color="auto" w:fill="FFFFFF"/>
          </w:tcPr>
          <w:p w14:paraId="152AEFFD"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bCs/>
              </w:rPr>
              <w:t xml:space="preserve">Тема 8.1. Теоретические основы  самообслуживания и трудовой деятельности </w:t>
            </w:r>
            <w:r w:rsidRPr="00DF5993">
              <w:rPr>
                <w:rFonts w:ascii="Times New Roman" w:hAnsi="Times New Roman"/>
                <w:b/>
              </w:rPr>
              <w:t>детей раннего и дошкольного возраста</w:t>
            </w:r>
          </w:p>
        </w:tc>
        <w:tc>
          <w:tcPr>
            <w:tcW w:w="8890" w:type="dxa"/>
            <w:tcBorders>
              <w:left w:val="single" w:sz="4" w:space="0" w:color="auto"/>
            </w:tcBorders>
            <w:shd w:val="clear" w:color="auto" w:fill="FFFFFF"/>
          </w:tcPr>
          <w:p w14:paraId="2B456B38"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3CAC8C0D" w14:textId="67A08330"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1843" w:type="dxa"/>
            <w:shd w:val="clear" w:color="auto" w:fill="FFFFFF"/>
          </w:tcPr>
          <w:p w14:paraId="212F0090" w14:textId="605BBA08" w:rsidR="003C3675" w:rsidRPr="00DF5993" w:rsidRDefault="003C3675" w:rsidP="003C3675">
            <w:pPr>
              <w:spacing w:after="0" w:line="240" w:lineRule="auto"/>
              <w:jc w:val="center"/>
              <w:rPr>
                <w:rFonts w:ascii="Times New Roman" w:hAnsi="Times New Roman"/>
                <w:b/>
                <w:color w:val="0D0D0D"/>
              </w:rPr>
            </w:pPr>
          </w:p>
        </w:tc>
      </w:tr>
      <w:tr w:rsidR="003C3675" w:rsidRPr="00DF5993" w14:paraId="6BC2A741" w14:textId="77777777" w:rsidTr="00AA3582">
        <w:tc>
          <w:tcPr>
            <w:tcW w:w="2309" w:type="dxa"/>
            <w:gridSpan w:val="3"/>
            <w:vMerge/>
            <w:tcBorders>
              <w:right w:val="single" w:sz="4" w:space="0" w:color="auto"/>
            </w:tcBorders>
            <w:shd w:val="clear" w:color="auto" w:fill="FFFFFF"/>
          </w:tcPr>
          <w:p w14:paraId="505D278B" w14:textId="77777777" w:rsidR="003C3675" w:rsidRPr="00DF5993" w:rsidRDefault="003C3675" w:rsidP="003C3675">
            <w:pPr>
              <w:spacing w:after="0" w:line="240" w:lineRule="auto"/>
              <w:rPr>
                <w:rFonts w:ascii="Times New Roman" w:hAnsi="Times New Roman"/>
                <w:b/>
                <w:color w:val="0D0D0D"/>
              </w:rPr>
            </w:pPr>
          </w:p>
        </w:tc>
        <w:tc>
          <w:tcPr>
            <w:tcW w:w="8890" w:type="dxa"/>
            <w:tcBorders>
              <w:left w:val="single" w:sz="4" w:space="0" w:color="auto"/>
            </w:tcBorders>
            <w:shd w:val="clear" w:color="auto" w:fill="FFFFFF"/>
          </w:tcPr>
          <w:p w14:paraId="20C2D810" w14:textId="77777777" w:rsidR="003C3675" w:rsidRPr="00DF5993" w:rsidRDefault="003C3675" w:rsidP="003C3675">
            <w:pPr>
              <w:spacing w:after="0" w:line="240" w:lineRule="auto"/>
              <w:rPr>
                <w:rFonts w:ascii="Times New Roman" w:hAnsi="Times New Roman"/>
              </w:rPr>
            </w:pPr>
            <w:r w:rsidRPr="00DF5993">
              <w:rPr>
                <w:rFonts w:ascii="Times New Roman" w:hAnsi="Times New Roman"/>
              </w:rPr>
              <w:t xml:space="preserve">Понятия самообслуживание и трудовая деятельность детей. Проблема организации самообслуживания и трудовой деятельности детей раннего и дошкольного возраста в современных исследованиях. </w:t>
            </w:r>
          </w:p>
        </w:tc>
        <w:tc>
          <w:tcPr>
            <w:tcW w:w="2410" w:type="dxa"/>
            <w:vMerge/>
            <w:shd w:val="clear" w:color="auto" w:fill="FFFFFF"/>
          </w:tcPr>
          <w:p w14:paraId="1CEB2AA0" w14:textId="055D4EB1" w:rsidR="003C3675" w:rsidRPr="00DF5993" w:rsidRDefault="003C3675" w:rsidP="003C3675">
            <w:pPr>
              <w:spacing w:after="0" w:line="240" w:lineRule="auto"/>
              <w:jc w:val="center"/>
              <w:rPr>
                <w:rFonts w:ascii="Times New Roman" w:hAnsi="Times New Roman"/>
                <w:color w:val="0D0D0D"/>
              </w:rPr>
            </w:pPr>
          </w:p>
        </w:tc>
        <w:tc>
          <w:tcPr>
            <w:tcW w:w="1843" w:type="dxa"/>
            <w:vMerge w:val="restart"/>
            <w:shd w:val="clear" w:color="auto" w:fill="FFFFFF"/>
          </w:tcPr>
          <w:p w14:paraId="2E4A7875"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6DE7AC1C" w14:textId="79FBDD1E" w:rsidR="003C3675"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C3675" w:rsidRPr="00DF5993" w14:paraId="6303C8E8" w14:textId="77777777" w:rsidTr="00AA3582">
        <w:tc>
          <w:tcPr>
            <w:tcW w:w="2309" w:type="dxa"/>
            <w:gridSpan w:val="3"/>
            <w:vMerge/>
            <w:tcBorders>
              <w:right w:val="single" w:sz="4" w:space="0" w:color="auto"/>
            </w:tcBorders>
            <w:shd w:val="clear" w:color="auto" w:fill="FFFFFF"/>
          </w:tcPr>
          <w:p w14:paraId="259756D6" w14:textId="77777777" w:rsidR="003C3675" w:rsidRPr="00DF5993" w:rsidRDefault="003C3675" w:rsidP="003C3675">
            <w:pPr>
              <w:spacing w:after="0" w:line="240" w:lineRule="auto"/>
              <w:rPr>
                <w:rFonts w:ascii="Times New Roman" w:hAnsi="Times New Roman"/>
                <w:b/>
                <w:color w:val="0D0D0D"/>
              </w:rPr>
            </w:pPr>
          </w:p>
        </w:tc>
        <w:tc>
          <w:tcPr>
            <w:tcW w:w="8890" w:type="dxa"/>
            <w:tcBorders>
              <w:left w:val="single" w:sz="4" w:space="0" w:color="auto"/>
            </w:tcBorders>
            <w:shd w:val="clear" w:color="auto" w:fill="FFFFFF"/>
          </w:tcPr>
          <w:p w14:paraId="39EB0AB6" w14:textId="77777777" w:rsidR="003C3675" w:rsidRPr="00DF5993" w:rsidRDefault="003C3675" w:rsidP="003C3675">
            <w:pPr>
              <w:spacing w:after="0" w:line="240" w:lineRule="auto"/>
              <w:rPr>
                <w:rFonts w:ascii="Times New Roman" w:hAnsi="Times New Roman"/>
              </w:rPr>
            </w:pPr>
            <w:r w:rsidRPr="00DF5993">
              <w:rPr>
                <w:rFonts w:ascii="Times New Roman" w:hAnsi="Times New Roman"/>
              </w:rPr>
              <w:t xml:space="preserve">Отличительные особенности труда дошкольников. </w:t>
            </w:r>
          </w:p>
        </w:tc>
        <w:tc>
          <w:tcPr>
            <w:tcW w:w="2410" w:type="dxa"/>
            <w:vMerge/>
            <w:shd w:val="clear" w:color="auto" w:fill="FFFFFF"/>
          </w:tcPr>
          <w:p w14:paraId="12EA2BB0" w14:textId="77777777" w:rsidR="003C3675" w:rsidRPr="00DF5993" w:rsidRDefault="003C3675" w:rsidP="003C3675">
            <w:pPr>
              <w:spacing w:after="0" w:line="240" w:lineRule="auto"/>
              <w:jc w:val="center"/>
              <w:rPr>
                <w:rFonts w:ascii="Times New Roman" w:hAnsi="Times New Roman"/>
                <w:b/>
                <w:color w:val="0D0D0D"/>
              </w:rPr>
            </w:pPr>
          </w:p>
        </w:tc>
        <w:tc>
          <w:tcPr>
            <w:tcW w:w="1843" w:type="dxa"/>
            <w:vMerge/>
            <w:shd w:val="clear" w:color="auto" w:fill="FFFFFF"/>
          </w:tcPr>
          <w:p w14:paraId="0906C016" w14:textId="04CEF719" w:rsidR="003C3675" w:rsidRPr="00DF5993" w:rsidRDefault="003C3675" w:rsidP="003C3675">
            <w:pPr>
              <w:spacing w:after="0" w:line="240" w:lineRule="auto"/>
              <w:jc w:val="center"/>
              <w:rPr>
                <w:rFonts w:ascii="Times New Roman" w:hAnsi="Times New Roman"/>
                <w:b/>
                <w:color w:val="0D0D0D"/>
              </w:rPr>
            </w:pPr>
          </w:p>
        </w:tc>
      </w:tr>
      <w:tr w:rsidR="003C3675" w:rsidRPr="00DF5993" w14:paraId="2696E829" w14:textId="77777777" w:rsidTr="00AA3582">
        <w:tc>
          <w:tcPr>
            <w:tcW w:w="2309" w:type="dxa"/>
            <w:gridSpan w:val="3"/>
            <w:vMerge/>
            <w:tcBorders>
              <w:right w:val="single" w:sz="4" w:space="0" w:color="auto"/>
            </w:tcBorders>
            <w:shd w:val="clear" w:color="auto" w:fill="FFFFFF"/>
          </w:tcPr>
          <w:p w14:paraId="233F5FF9" w14:textId="77777777" w:rsidR="003C3675" w:rsidRPr="00DF5993" w:rsidRDefault="003C3675" w:rsidP="003C3675">
            <w:pPr>
              <w:spacing w:after="0" w:line="240" w:lineRule="auto"/>
              <w:rPr>
                <w:rFonts w:ascii="Times New Roman" w:hAnsi="Times New Roman"/>
                <w:b/>
                <w:color w:val="0D0D0D"/>
              </w:rPr>
            </w:pPr>
          </w:p>
        </w:tc>
        <w:tc>
          <w:tcPr>
            <w:tcW w:w="8890" w:type="dxa"/>
            <w:tcBorders>
              <w:left w:val="single" w:sz="4" w:space="0" w:color="auto"/>
            </w:tcBorders>
            <w:shd w:val="clear" w:color="auto" w:fill="FFFFFF"/>
          </w:tcPr>
          <w:p w14:paraId="51519851" w14:textId="77777777" w:rsidR="003C3675" w:rsidRPr="00DF5993" w:rsidRDefault="003C3675" w:rsidP="003C3675">
            <w:pPr>
              <w:spacing w:after="0" w:line="240" w:lineRule="auto"/>
              <w:rPr>
                <w:rFonts w:ascii="Times New Roman" w:hAnsi="Times New Roman"/>
              </w:rPr>
            </w:pPr>
            <w:r w:rsidRPr="00DF5993">
              <w:rPr>
                <w:rFonts w:ascii="Times New Roman" w:hAnsi="Times New Roman"/>
                <w:iCs/>
              </w:rPr>
              <w:t>Общественная направленность трудовой деятельности дошкольников.</w:t>
            </w:r>
          </w:p>
        </w:tc>
        <w:tc>
          <w:tcPr>
            <w:tcW w:w="2410" w:type="dxa"/>
            <w:vMerge/>
            <w:shd w:val="clear" w:color="auto" w:fill="FFFFFF"/>
          </w:tcPr>
          <w:p w14:paraId="17258DE3" w14:textId="77777777" w:rsidR="003C3675" w:rsidRPr="00DF5993" w:rsidRDefault="003C3675" w:rsidP="003C3675">
            <w:pPr>
              <w:spacing w:after="0" w:line="240" w:lineRule="auto"/>
              <w:jc w:val="center"/>
              <w:rPr>
                <w:rFonts w:ascii="Times New Roman" w:hAnsi="Times New Roman"/>
                <w:b/>
                <w:color w:val="0D0D0D"/>
              </w:rPr>
            </w:pPr>
          </w:p>
        </w:tc>
        <w:tc>
          <w:tcPr>
            <w:tcW w:w="1843" w:type="dxa"/>
            <w:vMerge/>
            <w:shd w:val="clear" w:color="auto" w:fill="FFFFFF"/>
          </w:tcPr>
          <w:p w14:paraId="424D327E" w14:textId="3C9ABBDB" w:rsidR="003C3675" w:rsidRPr="00DF5993" w:rsidRDefault="003C3675" w:rsidP="003C3675">
            <w:pPr>
              <w:spacing w:after="0" w:line="240" w:lineRule="auto"/>
              <w:jc w:val="center"/>
              <w:rPr>
                <w:rFonts w:ascii="Times New Roman" w:hAnsi="Times New Roman"/>
                <w:b/>
                <w:color w:val="0D0D0D"/>
              </w:rPr>
            </w:pPr>
          </w:p>
        </w:tc>
      </w:tr>
      <w:tr w:rsidR="003C3675" w:rsidRPr="00DF5993" w14:paraId="7364896B" w14:textId="77777777" w:rsidTr="00AA3582">
        <w:tc>
          <w:tcPr>
            <w:tcW w:w="2309" w:type="dxa"/>
            <w:gridSpan w:val="3"/>
            <w:vMerge/>
            <w:tcBorders>
              <w:right w:val="single" w:sz="4" w:space="0" w:color="auto"/>
            </w:tcBorders>
            <w:shd w:val="clear" w:color="auto" w:fill="FFFFFF"/>
          </w:tcPr>
          <w:p w14:paraId="06554550" w14:textId="77777777" w:rsidR="003C3675" w:rsidRPr="00DF5993" w:rsidRDefault="003C3675" w:rsidP="003C3675">
            <w:pPr>
              <w:spacing w:after="0" w:line="240" w:lineRule="auto"/>
              <w:rPr>
                <w:rFonts w:ascii="Times New Roman" w:hAnsi="Times New Roman"/>
                <w:b/>
                <w:color w:val="0D0D0D"/>
              </w:rPr>
            </w:pPr>
          </w:p>
        </w:tc>
        <w:tc>
          <w:tcPr>
            <w:tcW w:w="8890" w:type="dxa"/>
            <w:tcBorders>
              <w:left w:val="single" w:sz="4" w:space="0" w:color="auto"/>
            </w:tcBorders>
            <w:shd w:val="clear" w:color="auto" w:fill="FFFFFF"/>
          </w:tcPr>
          <w:p w14:paraId="1050CE6E" w14:textId="77777777" w:rsidR="003C3675" w:rsidRPr="00DF5993" w:rsidRDefault="003C3675" w:rsidP="003C3675">
            <w:pPr>
              <w:spacing w:after="0" w:line="240" w:lineRule="auto"/>
              <w:rPr>
                <w:rFonts w:ascii="Times New Roman" w:hAnsi="Times New Roman"/>
              </w:rPr>
            </w:pPr>
            <w:r w:rsidRPr="00DF5993">
              <w:rPr>
                <w:rFonts w:ascii="Times New Roman" w:hAnsi="Times New Roman"/>
              </w:rPr>
              <w:t>Специфика организации самообслуживания и трудовой деятельности детей в дошкольном учреждении</w:t>
            </w:r>
          </w:p>
        </w:tc>
        <w:tc>
          <w:tcPr>
            <w:tcW w:w="2410" w:type="dxa"/>
            <w:vMerge/>
            <w:shd w:val="clear" w:color="auto" w:fill="FFFFFF"/>
          </w:tcPr>
          <w:p w14:paraId="05830139" w14:textId="77777777" w:rsidR="003C3675" w:rsidRPr="00DF5993" w:rsidRDefault="003C3675" w:rsidP="003C3675">
            <w:pPr>
              <w:spacing w:after="0" w:line="240" w:lineRule="auto"/>
              <w:jc w:val="center"/>
              <w:rPr>
                <w:rFonts w:ascii="Times New Roman" w:hAnsi="Times New Roman"/>
                <w:b/>
                <w:color w:val="0D0D0D"/>
              </w:rPr>
            </w:pPr>
          </w:p>
        </w:tc>
        <w:tc>
          <w:tcPr>
            <w:tcW w:w="1843" w:type="dxa"/>
            <w:vMerge/>
            <w:shd w:val="clear" w:color="auto" w:fill="FFFFFF"/>
          </w:tcPr>
          <w:p w14:paraId="070C0690" w14:textId="16C10254" w:rsidR="003C3675" w:rsidRPr="00DF5993" w:rsidRDefault="003C3675" w:rsidP="003C3675">
            <w:pPr>
              <w:spacing w:after="0" w:line="240" w:lineRule="auto"/>
              <w:jc w:val="center"/>
              <w:rPr>
                <w:rFonts w:ascii="Times New Roman" w:hAnsi="Times New Roman"/>
                <w:b/>
                <w:color w:val="0D0D0D"/>
              </w:rPr>
            </w:pPr>
          </w:p>
        </w:tc>
      </w:tr>
      <w:tr w:rsidR="003C3675" w:rsidRPr="00DF5993" w14:paraId="179C092A" w14:textId="77777777" w:rsidTr="00AA3582">
        <w:tc>
          <w:tcPr>
            <w:tcW w:w="2309" w:type="dxa"/>
            <w:gridSpan w:val="3"/>
            <w:vMerge/>
            <w:tcBorders>
              <w:right w:val="single" w:sz="4" w:space="0" w:color="auto"/>
            </w:tcBorders>
            <w:shd w:val="clear" w:color="auto" w:fill="FFFFFF"/>
          </w:tcPr>
          <w:p w14:paraId="72F8B62B" w14:textId="77777777" w:rsidR="003C3675" w:rsidRPr="00DF5993" w:rsidRDefault="003C3675" w:rsidP="003C3675">
            <w:pPr>
              <w:spacing w:after="0" w:line="240" w:lineRule="auto"/>
              <w:rPr>
                <w:rFonts w:ascii="Times New Roman" w:hAnsi="Times New Roman"/>
                <w:b/>
                <w:color w:val="0D0D0D"/>
              </w:rPr>
            </w:pPr>
          </w:p>
        </w:tc>
        <w:tc>
          <w:tcPr>
            <w:tcW w:w="8890" w:type="dxa"/>
            <w:tcBorders>
              <w:left w:val="single" w:sz="4" w:space="0" w:color="auto"/>
            </w:tcBorders>
            <w:shd w:val="clear" w:color="auto" w:fill="FFFFFF"/>
          </w:tcPr>
          <w:p w14:paraId="4A7189D4" w14:textId="77777777" w:rsidR="003C3675" w:rsidRPr="00DF5993" w:rsidRDefault="003C3675" w:rsidP="003C3675">
            <w:pPr>
              <w:shd w:val="clear" w:color="auto" w:fill="FFFFFF"/>
              <w:spacing w:after="0" w:line="230" w:lineRule="exact"/>
              <w:ind w:right="384"/>
              <w:rPr>
                <w:rFonts w:ascii="Times New Roman" w:hAnsi="Times New Roman"/>
              </w:rPr>
            </w:pPr>
            <w:r w:rsidRPr="00DF5993">
              <w:rPr>
                <w:rFonts w:ascii="Times New Roman" w:hAnsi="Times New Roman"/>
              </w:rPr>
              <w:t>Характеристика структурных компонентов трудовой деятельности дошкольников (цель, мотив, процесс планирования, процесс деятельности, результат труда)</w:t>
            </w:r>
          </w:p>
        </w:tc>
        <w:tc>
          <w:tcPr>
            <w:tcW w:w="2410" w:type="dxa"/>
            <w:vMerge/>
            <w:shd w:val="clear" w:color="auto" w:fill="FFFFFF"/>
          </w:tcPr>
          <w:p w14:paraId="63F9E759" w14:textId="77777777" w:rsidR="003C3675" w:rsidRPr="00DF5993" w:rsidRDefault="003C3675" w:rsidP="003C3675">
            <w:pPr>
              <w:spacing w:after="0" w:line="240" w:lineRule="auto"/>
              <w:jc w:val="center"/>
              <w:rPr>
                <w:rFonts w:ascii="Times New Roman" w:hAnsi="Times New Roman"/>
                <w:b/>
                <w:color w:val="0D0D0D"/>
              </w:rPr>
            </w:pPr>
          </w:p>
        </w:tc>
        <w:tc>
          <w:tcPr>
            <w:tcW w:w="1843" w:type="dxa"/>
            <w:vMerge/>
            <w:shd w:val="clear" w:color="auto" w:fill="FFFFFF"/>
          </w:tcPr>
          <w:p w14:paraId="00C16DC0" w14:textId="0DD29DBC" w:rsidR="003C3675" w:rsidRPr="00DF5993" w:rsidRDefault="003C3675" w:rsidP="003C3675">
            <w:pPr>
              <w:spacing w:after="0" w:line="240" w:lineRule="auto"/>
              <w:jc w:val="center"/>
              <w:rPr>
                <w:rFonts w:ascii="Times New Roman" w:hAnsi="Times New Roman"/>
                <w:b/>
                <w:color w:val="0D0D0D"/>
              </w:rPr>
            </w:pPr>
          </w:p>
        </w:tc>
      </w:tr>
      <w:tr w:rsidR="003C3675" w:rsidRPr="00DF5993" w14:paraId="0385C8B0" w14:textId="77777777" w:rsidTr="00AA3582">
        <w:tc>
          <w:tcPr>
            <w:tcW w:w="2309" w:type="dxa"/>
            <w:gridSpan w:val="3"/>
            <w:vMerge w:val="restart"/>
            <w:tcBorders>
              <w:right w:val="single" w:sz="4" w:space="0" w:color="auto"/>
            </w:tcBorders>
            <w:shd w:val="clear" w:color="auto" w:fill="FFFFFF"/>
          </w:tcPr>
          <w:p w14:paraId="58183C64" w14:textId="77777777" w:rsidR="003C3675" w:rsidRPr="00DF5993" w:rsidRDefault="003C3675" w:rsidP="003C3675">
            <w:pPr>
              <w:spacing w:after="0" w:line="240" w:lineRule="auto"/>
              <w:ind w:right="-115"/>
              <w:rPr>
                <w:rFonts w:ascii="Times New Roman" w:hAnsi="Times New Roman"/>
                <w:b/>
                <w:color w:val="0D0D0D"/>
              </w:rPr>
            </w:pPr>
            <w:r w:rsidRPr="00DF5993">
              <w:rPr>
                <w:rFonts w:ascii="Times New Roman" w:hAnsi="Times New Roman"/>
                <w:b/>
                <w:bCs/>
              </w:rPr>
              <w:t xml:space="preserve">Тема 8.2. </w:t>
            </w:r>
            <w:r w:rsidRPr="00DF5993">
              <w:rPr>
                <w:rFonts w:ascii="Times New Roman" w:hAnsi="Times New Roman"/>
                <w:b/>
              </w:rPr>
              <w:t>Содержание самообслуживания и трудовой деятельности детей раннего и дошкольного возраста</w:t>
            </w:r>
          </w:p>
        </w:tc>
        <w:tc>
          <w:tcPr>
            <w:tcW w:w="8890" w:type="dxa"/>
            <w:tcBorders>
              <w:left w:val="single" w:sz="4" w:space="0" w:color="auto"/>
            </w:tcBorders>
            <w:shd w:val="clear" w:color="auto" w:fill="FFFFFF"/>
          </w:tcPr>
          <w:p w14:paraId="34D1AD25" w14:textId="77777777" w:rsidR="003C3675" w:rsidRPr="00DF5993" w:rsidRDefault="003C3675" w:rsidP="003C3675">
            <w:pPr>
              <w:shd w:val="clear" w:color="auto" w:fill="FFFFFF"/>
              <w:spacing w:after="0" w:line="230" w:lineRule="exact"/>
              <w:ind w:right="384"/>
              <w:rPr>
                <w:rFonts w:ascii="Times New Roman" w:hAnsi="Times New Roman"/>
              </w:rPr>
            </w:pPr>
            <w:r w:rsidRPr="00DF5993">
              <w:rPr>
                <w:rFonts w:ascii="Times New Roman" w:hAnsi="Times New Roman"/>
                <w:b/>
                <w:bCs/>
                <w:color w:val="0D0D0D"/>
              </w:rPr>
              <w:t>Содержание</w:t>
            </w:r>
          </w:p>
        </w:tc>
        <w:tc>
          <w:tcPr>
            <w:tcW w:w="2410" w:type="dxa"/>
            <w:vMerge w:val="restart"/>
            <w:shd w:val="clear" w:color="auto" w:fill="FFFFFF"/>
          </w:tcPr>
          <w:p w14:paraId="3066A26A" w14:textId="5EA51270"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1843" w:type="dxa"/>
            <w:shd w:val="clear" w:color="auto" w:fill="FFFFFF"/>
          </w:tcPr>
          <w:p w14:paraId="6AEC3A4F" w14:textId="2ED82F3A" w:rsidR="003C3675" w:rsidRPr="00DF5993" w:rsidRDefault="003C3675" w:rsidP="003C3675">
            <w:pPr>
              <w:spacing w:after="0" w:line="240" w:lineRule="auto"/>
              <w:jc w:val="center"/>
              <w:rPr>
                <w:rFonts w:ascii="Times New Roman" w:hAnsi="Times New Roman"/>
                <w:b/>
                <w:color w:val="0D0D0D"/>
              </w:rPr>
            </w:pPr>
          </w:p>
        </w:tc>
      </w:tr>
      <w:tr w:rsidR="003C3675" w:rsidRPr="00DF5993" w14:paraId="7ADEF3D2" w14:textId="77777777" w:rsidTr="00AA3582">
        <w:tc>
          <w:tcPr>
            <w:tcW w:w="2309" w:type="dxa"/>
            <w:gridSpan w:val="3"/>
            <w:vMerge/>
            <w:tcBorders>
              <w:right w:val="single" w:sz="4" w:space="0" w:color="auto"/>
            </w:tcBorders>
            <w:shd w:val="clear" w:color="auto" w:fill="FFFFFF"/>
          </w:tcPr>
          <w:p w14:paraId="3E70AF46" w14:textId="77777777" w:rsidR="003C3675" w:rsidRPr="00DF5993" w:rsidRDefault="003C3675" w:rsidP="003C3675">
            <w:pPr>
              <w:spacing w:after="0" w:line="240" w:lineRule="auto"/>
              <w:ind w:right="-115"/>
              <w:rPr>
                <w:rFonts w:ascii="Times New Roman" w:hAnsi="Times New Roman"/>
                <w:b/>
                <w:color w:val="0D0D0D"/>
              </w:rPr>
            </w:pPr>
          </w:p>
        </w:tc>
        <w:tc>
          <w:tcPr>
            <w:tcW w:w="8890" w:type="dxa"/>
            <w:tcBorders>
              <w:left w:val="single" w:sz="4" w:space="0" w:color="auto"/>
            </w:tcBorders>
            <w:shd w:val="clear" w:color="auto" w:fill="FFFFFF"/>
          </w:tcPr>
          <w:p w14:paraId="0400F822" w14:textId="77777777" w:rsidR="003C3675" w:rsidRPr="00DF5993" w:rsidRDefault="003C3675" w:rsidP="003C3675">
            <w:pPr>
              <w:spacing w:after="0" w:line="240" w:lineRule="auto"/>
              <w:jc w:val="both"/>
              <w:rPr>
                <w:rFonts w:ascii="Times New Roman" w:hAnsi="Times New Roman"/>
                <w:b/>
                <w:bCs/>
              </w:rPr>
            </w:pPr>
            <w:r w:rsidRPr="00DF5993">
              <w:rPr>
                <w:rFonts w:ascii="Times New Roman" w:hAnsi="Times New Roman"/>
              </w:rPr>
              <w:t>Характеристика особенностей самообслуживания и трудовой деятельности детей раннего и дошкольного возраста</w:t>
            </w:r>
          </w:p>
        </w:tc>
        <w:tc>
          <w:tcPr>
            <w:tcW w:w="2410" w:type="dxa"/>
            <w:vMerge/>
            <w:shd w:val="clear" w:color="auto" w:fill="FFFFFF"/>
          </w:tcPr>
          <w:p w14:paraId="59D30656" w14:textId="1D22E482" w:rsidR="003C3675" w:rsidRPr="00DF5993" w:rsidRDefault="003C3675" w:rsidP="003C3675">
            <w:pPr>
              <w:spacing w:after="0" w:line="240" w:lineRule="auto"/>
              <w:jc w:val="center"/>
              <w:rPr>
                <w:rFonts w:ascii="Times New Roman" w:hAnsi="Times New Roman"/>
                <w:color w:val="0D0D0D"/>
              </w:rPr>
            </w:pPr>
          </w:p>
        </w:tc>
        <w:tc>
          <w:tcPr>
            <w:tcW w:w="1843" w:type="dxa"/>
            <w:vMerge w:val="restart"/>
            <w:shd w:val="clear" w:color="auto" w:fill="FFFFFF"/>
          </w:tcPr>
          <w:p w14:paraId="6E6708DC"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343BF2D0" w14:textId="01CBD4AA" w:rsidR="003C3675"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C3675" w:rsidRPr="00DF5993" w14:paraId="60603F73" w14:textId="77777777" w:rsidTr="00AA3582">
        <w:tc>
          <w:tcPr>
            <w:tcW w:w="2309" w:type="dxa"/>
            <w:gridSpan w:val="3"/>
            <w:vMerge/>
            <w:tcBorders>
              <w:right w:val="single" w:sz="4" w:space="0" w:color="auto"/>
            </w:tcBorders>
            <w:shd w:val="clear" w:color="auto" w:fill="FFFFFF"/>
          </w:tcPr>
          <w:p w14:paraId="563CAC75" w14:textId="77777777" w:rsidR="003C3675" w:rsidRPr="00DF5993" w:rsidRDefault="003C3675" w:rsidP="003C3675">
            <w:pPr>
              <w:spacing w:after="0" w:line="240" w:lineRule="auto"/>
              <w:rPr>
                <w:rFonts w:ascii="Times New Roman" w:hAnsi="Times New Roman"/>
                <w:b/>
                <w:bCs/>
              </w:rPr>
            </w:pPr>
          </w:p>
        </w:tc>
        <w:tc>
          <w:tcPr>
            <w:tcW w:w="8890" w:type="dxa"/>
            <w:tcBorders>
              <w:left w:val="single" w:sz="4" w:space="0" w:color="auto"/>
            </w:tcBorders>
            <w:shd w:val="clear" w:color="auto" w:fill="FFFFFF"/>
          </w:tcPr>
          <w:p w14:paraId="70B0F75E" w14:textId="77777777" w:rsidR="003C3675" w:rsidRPr="00DF5993" w:rsidRDefault="003C3675" w:rsidP="003C3675">
            <w:pPr>
              <w:spacing w:after="0" w:line="240" w:lineRule="auto"/>
              <w:jc w:val="both"/>
              <w:rPr>
                <w:rFonts w:ascii="Times New Roman" w:hAnsi="Times New Roman"/>
              </w:rPr>
            </w:pPr>
            <w:r w:rsidRPr="00DF5993">
              <w:rPr>
                <w:rFonts w:ascii="Times New Roman" w:hAnsi="Times New Roman"/>
              </w:rPr>
              <w:t>Задачи по формированию навыков самообслуживания и трудовой деятельности детей в разных возрастных группах</w:t>
            </w:r>
          </w:p>
        </w:tc>
        <w:tc>
          <w:tcPr>
            <w:tcW w:w="2410" w:type="dxa"/>
            <w:vMerge/>
            <w:shd w:val="clear" w:color="auto" w:fill="FFFFFF"/>
          </w:tcPr>
          <w:p w14:paraId="10AF60A6" w14:textId="77777777" w:rsidR="003C3675" w:rsidRPr="00DF5993" w:rsidRDefault="003C3675" w:rsidP="003C3675">
            <w:pPr>
              <w:spacing w:after="0" w:line="240" w:lineRule="auto"/>
              <w:jc w:val="center"/>
              <w:rPr>
                <w:rFonts w:ascii="Times New Roman" w:hAnsi="Times New Roman"/>
                <w:b/>
                <w:color w:val="0D0D0D"/>
              </w:rPr>
            </w:pPr>
          </w:p>
        </w:tc>
        <w:tc>
          <w:tcPr>
            <w:tcW w:w="1843" w:type="dxa"/>
            <w:vMerge/>
            <w:shd w:val="clear" w:color="auto" w:fill="FFFFFF"/>
          </w:tcPr>
          <w:p w14:paraId="500EBC72" w14:textId="0FA6E517" w:rsidR="003C3675" w:rsidRPr="00DF5993" w:rsidRDefault="003C3675" w:rsidP="003C3675">
            <w:pPr>
              <w:spacing w:after="0" w:line="240" w:lineRule="auto"/>
              <w:jc w:val="center"/>
              <w:rPr>
                <w:rFonts w:ascii="Times New Roman" w:hAnsi="Times New Roman"/>
                <w:b/>
                <w:color w:val="0D0D0D"/>
              </w:rPr>
            </w:pPr>
          </w:p>
        </w:tc>
      </w:tr>
      <w:tr w:rsidR="003C3675" w:rsidRPr="00DF5993" w14:paraId="1A8AF26E" w14:textId="77777777" w:rsidTr="00AA3582">
        <w:tc>
          <w:tcPr>
            <w:tcW w:w="2309" w:type="dxa"/>
            <w:gridSpan w:val="3"/>
            <w:vMerge/>
            <w:tcBorders>
              <w:right w:val="single" w:sz="4" w:space="0" w:color="auto"/>
            </w:tcBorders>
            <w:shd w:val="clear" w:color="auto" w:fill="FFFFFF"/>
          </w:tcPr>
          <w:p w14:paraId="676EF70A" w14:textId="77777777" w:rsidR="003C3675" w:rsidRPr="00DF5993" w:rsidRDefault="003C3675" w:rsidP="003C3675">
            <w:pPr>
              <w:spacing w:after="0" w:line="240" w:lineRule="auto"/>
              <w:rPr>
                <w:rFonts w:ascii="Times New Roman" w:hAnsi="Times New Roman"/>
                <w:b/>
                <w:bCs/>
              </w:rPr>
            </w:pPr>
          </w:p>
        </w:tc>
        <w:tc>
          <w:tcPr>
            <w:tcW w:w="8890" w:type="dxa"/>
            <w:tcBorders>
              <w:left w:val="single" w:sz="4" w:space="0" w:color="auto"/>
            </w:tcBorders>
            <w:shd w:val="clear" w:color="auto" w:fill="FFFFFF"/>
          </w:tcPr>
          <w:p w14:paraId="270839CA" w14:textId="77777777" w:rsidR="003C3675" w:rsidRPr="00DF5993" w:rsidRDefault="003C3675" w:rsidP="003C3675">
            <w:pPr>
              <w:spacing w:after="0" w:line="240" w:lineRule="auto"/>
              <w:jc w:val="both"/>
              <w:rPr>
                <w:rFonts w:ascii="Times New Roman" w:hAnsi="Times New Roman"/>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428E2ACA" w14:textId="59CBEDC2"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1843" w:type="dxa"/>
            <w:shd w:val="clear" w:color="auto" w:fill="FFFFFF"/>
          </w:tcPr>
          <w:p w14:paraId="019DB73B" w14:textId="175F0BC9" w:rsidR="003C3675" w:rsidRPr="00DF5993" w:rsidRDefault="003C3675" w:rsidP="003C3675">
            <w:pPr>
              <w:spacing w:after="0" w:line="240" w:lineRule="auto"/>
              <w:jc w:val="center"/>
              <w:rPr>
                <w:rFonts w:ascii="Times New Roman" w:hAnsi="Times New Roman"/>
                <w:b/>
                <w:color w:val="0D0D0D"/>
              </w:rPr>
            </w:pPr>
          </w:p>
        </w:tc>
      </w:tr>
      <w:tr w:rsidR="003C3675" w:rsidRPr="00DF5993" w14:paraId="28B41323" w14:textId="77777777" w:rsidTr="00AA3582">
        <w:tc>
          <w:tcPr>
            <w:tcW w:w="2309" w:type="dxa"/>
            <w:gridSpan w:val="3"/>
            <w:vMerge/>
            <w:tcBorders>
              <w:right w:val="single" w:sz="4" w:space="0" w:color="auto"/>
            </w:tcBorders>
            <w:shd w:val="clear" w:color="auto" w:fill="FFFFFF"/>
          </w:tcPr>
          <w:p w14:paraId="5F832EF1" w14:textId="77777777" w:rsidR="003C3675" w:rsidRPr="00DF5993" w:rsidRDefault="003C3675" w:rsidP="003C3675">
            <w:pPr>
              <w:spacing w:after="0" w:line="240" w:lineRule="auto"/>
              <w:rPr>
                <w:rFonts w:ascii="Times New Roman" w:hAnsi="Times New Roman"/>
                <w:b/>
                <w:bCs/>
              </w:rPr>
            </w:pPr>
          </w:p>
        </w:tc>
        <w:tc>
          <w:tcPr>
            <w:tcW w:w="8890" w:type="dxa"/>
            <w:tcBorders>
              <w:left w:val="single" w:sz="4" w:space="0" w:color="auto"/>
            </w:tcBorders>
            <w:shd w:val="clear" w:color="auto" w:fill="FFFFFF"/>
          </w:tcPr>
          <w:p w14:paraId="46ACB5BF" w14:textId="77777777" w:rsidR="003C3675" w:rsidRPr="00DF5993" w:rsidRDefault="003C3675" w:rsidP="003C3675">
            <w:pPr>
              <w:spacing w:after="0" w:line="240" w:lineRule="auto"/>
              <w:jc w:val="both"/>
              <w:rPr>
                <w:rFonts w:ascii="Times New Roman" w:hAnsi="Times New Roman"/>
              </w:rPr>
            </w:pPr>
            <w:r w:rsidRPr="00DF5993">
              <w:rPr>
                <w:rFonts w:ascii="Times New Roman" w:hAnsi="Times New Roman"/>
                <w:b/>
                <w:color w:val="0D0D0D"/>
              </w:rPr>
              <w:t xml:space="preserve">Практическое занятие 1. </w:t>
            </w:r>
            <w:r w:rsidRPr="00DF5993">
              <w:rPr>
                <w:rFonts w:ascii="Times New Roman" w:hAnsi="Times New Roman"/>
                <w:color w:val="0D0D0D"/>
              </w:rPr>
              <w:t>Анализ задач по формированию навыков самообслуживания и трудовой деятельности детей раннего и дошкольного возраста в вариативных программах.</w:t>
            </w:r>
          </w:p>
        </w:tc>
        <w:tc>
          <w:tcPr>
            <w:tcW w:w="2410" w:type="dxa"/>
            <w:shd w:val="clear" w:color="auto" w:fill="FFFFFF"/>
          </w:tcPr>
          <w:p w14:paraId="6CD81AEE" w14:textId="7F6CFF65" w:rsidR="003C3675" w:rsidRPr="00DF5993" w:rsidRDefault="003C3675" w:rsidP="003C3675">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shd w:val="clear" w:color="auto" w:fill="FFFFFF"/>
          </w:tcPr>
          <w:p w14:paraId="06FFFFE0"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6AC5289E" w14:textId="2607DB1D" w:rsidR="003C3675"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41425D" w:rsidRPr="00DF5993" w14:paraId="678E59E3" w14:textId="77777777" w:rsidTr="00AA3582">
        <w:tc>
          <w:tcPr>
            <w:tcW w:w="2309" w:type="dxa"/>
            <w:gridSpan w:val="3"/>
            <w:vMerge w:val="restart"/>
            <w:tcBorders>
              <w:right w:val="single" w:sz="4" w:space="0" w:color="auto"/>
            </w:tcBorders>
            <w:shd w:val="clear" w:color="auto" w:fill="FFFFFF"/>
          </w:tcPr>
          <w:p w14:paraId="1F4EE22F" w14:textId="77777777" w:rsidR="0041425D" w:rsidRPr="00DF5993" w:rsidRDefault="0041425D" w:rsidP="003C3675">
            <w:pPr>
              <w:spacing w:after="0" w:line="240" w:lineRule="auto"/>
              <w:ind w:right="-101"/>
              <w:rPr>
                <w:rFonts w:ascii="Times New Roman" w:hAnsi="Times New Roman"/>
                <w:b/>
                <w:bCs/>
              </w:rPr>
            </w:pPr>
            <w:r w:rsidRPr="00DF5993">
              <w:rPr>
                <w:rFonts w:ascii="Times New Roman" w:hAnsi="Times New Roman"/>
                <w:b/>
                <w:bCs/>
              </w:rPr>
              <w:t>Тема 8.3.</w:t>
            </w:r>
            <w:r w:rsidRPr="00DF5993">
              <w:rPr>
                <w:rFonts w:ascii="Times New Roman" w:hAnsi="Times New Roman"/>
                <w:bCs/>
              </w:rPr>
              <w:t xml:space="preserve"> </w:t>
            </w:r>
            <w:r w:rsidRPr="00DF5993">
              <w:rPr>
                <w:rFonts w:ascii="Times New Roman" w:hAnsi="Times New Roman"/>
                <w:b/>
                <w:bCs/>
              </w:rPr>
              <w:t>Планирование самообслуживания и трудовой деятельности детей в дошкольном учреждении</w:t>
            </w:r>
          </w:p>
        </w:tc>
        <w:tc>
          <w:tcPr>
            <w:tcW w:w="8890" w:type="dxa"/>
            <w:tcBorders>
              <w:left w:val="single" w:sz="4" w:space="0" w:color="auto"/>
            </w:tcBorders>
            <w:shd w:val="clear" w:color="auto" w:fill="FFFFFF"/>
          </w:tcPr>
          <w:p w14:paraId="3047EEF4" w14:textId="77777777" w:rsidR="0041425D" w:rsidRPr="00DF5993" w:rsidRDefault="0041425D" w:rsidP="003C3675">
            <w:pPr>
              <w:spacing w:after="0" w:line="240" w:lineRule="auto"/>
              <w:rPr>
                <w:rFonts w:ascii="Times New Roman" w:hAnsi="Times New Roman"/>
              </w:rPr>
            </w:pPr>
            <w:r w:rsidRPr="00DF5993">
              <w:rPr>
                <w:rFonts w:ascii="Times New Roman" w:hAnsi="Times New Roman"/>
                <w:b/>
                <w:bCs/>
                <w:color w:val="0D0D0D"/>
              </w:rPr>
              <w:t>Содержание</w:t>
            </w:r>
          </w:p>
        </w:tc>
        <w:tc>
          <w:tcPr>
            <w:tcW w:w="2410" w:type="dxa"/>
            <w:vMerge w:val="restart"/>
            <w:shd w:val="clear" w:color="auto" w:fill="FFFFFF"/>
          </w:tcPr>
          <w:p w14:paraId="17C6E75C" w14:textId="4CA9DD1B" w:rsidR="0041425D" w:rsidRPr="00DF5993" w:rsidRDefault="0041425D" w:rsidP="003C3675">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1843" w:type="dxa"/>
            <w:shd w:val="clear" w:color="auto" w:fill="FFFFFF"/>
          </w:tcPr>
          <w:p w14:paraId="52A6E43A" w14:textId="10A9AF04" w:rsidR="0041425D" w:rsidRPr="00DF5993" w:rsidRDefault="0041425D" w:rsidP="003C3675">
            <w:pPr>
              <w:spacing w:after="0" w:line="240" w:lineRule="auto"/>
              <w:jc w:val="center"/>
              <w:rPr>
                <w:rFonts w:ascii="Times New Roman" w:hAnsi="Times New Roman"/>
                <w:b/>
                <w:color w:val="0D0D0D"/>
              </w:rPr>
            </w:pPr>
          </w:p>
        </w:tc>
      </w:tr>
      <w:tr w:rsidR="0041425D" w:rsidRPr="00DF5993" w14:paraId="61472C32" w14:textId="77777777" w:rsidTr="00AA3582">
        <w:tc>
          <w:tcPr>
            <w:tcW w:w="2309" w:type="dxa"/>
            <w:gridSpan w:val="3"/>
            <w:vMerge/>
            <w:tcBorders>
              <w:right w:val="single" w:sz="4" w:space="0" w:color="auto"/>
            </w:tcBorders>
            <w:shd w:val="clear" w:color="auto" w:fill="FFFFFF"/>
          </w:tcPr>
          <w:p w14:paraId="5B1B4AFB" w14:textId="77777777" w:rsidR="0041425D" w:rsidRPr="00DF5993" w:rsidRDefault="0041425D" w:rsidP="003C3675">
            <w:pPr>
              <w:spacing w:after="0" w:line="240" w:lineRule="auto"/>
              <w:ind w:right="-101"/>
              <w:rPr>
                <w:rFonts w:ascii="Times New Roman" w:hAnsi="Times New Roman"/>
                <w:b/>
                <w:bCs/>
              </w:rPr>
            </w:pPr>
          </w:p>
        </w:tc>
        <w:tc>
          <w:tcPr>
            <w:tcW w:w="8890" w:type="dxa"/>
            <w:tcBorders>
              <w:left w:val="single" w:sz="4" w:space="0" w:color="auto"/>
            </w:tcBorders>
            <w:shd w:val="clear" w:color="auto" w:fill="FFFFFF"/>
          </w:tcPr>
          <w:p w14:paraId="41186024" w14:textId="77777777" w:rsidR="0041425D" w:rsidRPr="00DF5993" w:rsidRDefault="0041425D" w:rsidP="003C3675">
            <w:pPr>
              <w:shd w:val="clear" w:color="auto" w:fill="FFFFFF"/>
              <w:spacing w:after="0" w:line="230" w:lineRule="exact"/>
              <w:ind w:right="384"/>
              <w:jc w:val="both"/>
              <w:rPr>
                <w:rFonts w:ascii="Times New Roman" w:hAnsi="Times New Roman"/>
              </w:rPr>
            </w:pPr>
            <w:r w:rsidRPr="00DF5993">
              <w:rPr>
                <w:rFonts w:ascii="Times New Roman" w:hAnsi="Times New Roman"/>
                <w:color w:val="0D0D0D"/>
              </w:rPr>
              <w:t xml:space="preserve">Требования к планированию самообслуживания и трудовой деятельности детей в разных возрастных группах. </w:t>
            </w:r>
          </w:p>
        </w:tc>
        <w:tc>
          <w:tcPr>
            <w:tcW w:w="2410" w:type="dxa"/>
            <w:vMerge/>
            <w:shd w:val="clear" w:color="auto" w:fill="FFFFFF"/>
          </w:tcPr>
          <w:p w14:paraId="3E7119CA" w14:textId="6816C5A9" w:rsidR="0041425D" w:rsidRPr="00DF5993" w:rsidRDefault="0041425D" w:rsidP="003C3675">
            <w:pPr>
              <w:spacing w:after="0" w:line="240" w:lineRule="auto"/>
              <w:jc w:val="center"/>
              <w:rPr>
                <w:rFonts w:ascii="Times New Roman" w:hAnsi="Times New Roman"/>
                <w:color w:val="0D0D0D"/>
              </w:rPr>
            </w:pPr>
          </w:p>
        </w:tc>
        <w:tc>
          <w:tcPr>
            <w:tcW w:w="1843" w:type="dxa"/>
            <w:vMerge w:val="restart"/>
            <w:shd w:val="clear" w:color="auto" w:fill="FFFFFF"/>
          </w:tcPr>
          <w:p w14:paraId="456DF6D0"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5F2D2090" w14:textId="26A25983" w:rsidR="0041425D" w:rsidRPr="00DF5993" w:rsidRDefault="00F131DA" w:rsidP="00F131DA">
            <w:pPr>
              <w:spacing w:after="0" w:line="240" w:lineRule="auto"/>
              <w:jc w:val="center"/>
              <w:rPr>
                <w:rFonts w:ascii="Times New Roman" w:hAnsi="Times New Roman"/>
                <w:b/>
                <w:color w:val="0D0D0D"/>
              </w:rPr>
            </w:pPr>
            <w:r w:rsidRPr="00DF5993">
              <w:rPr>
                <w:rFonts w:ascii="Times New Roman" w:hAnsi="Times New Roman"/>
                <w:color w:val="0D0D0D"/>
              </w:rPr>
              <w:t>ОК 01, ОК 02, ОК 04, ОК 05, ОК 06, ОК 07, ОК 08, ОК 09</w:t>
            </w:r>
          </w:p>
        </w:tc>
      </w:tr>
      <w:tr w:rsidR="0041425D" w:rsidRPr="00DF5993" w14:paraId="0459FF83" w14:textId="77777777" w:rsidTr="00AA3582">
        <w:tc>
          <w:tcPr>
            <w:tcW w:w="2309" w:type="dxa"/>
            <w:gridSpan w:val="3"/>
            <w:vMerge/>
            <w:tcBorders>
              <w:right w:val="single" w:sz="4" w:space="0" w:color="auto"/>
            </w:tcBorders>
            <w:shd w:val="clear" w:color="auto" w:fill="FFFFFF"/>
          </w:tcPr>
          <w:p w14:paraId="02776BFC" w14:textId="77777777" w:rsidR="0041425D" w:rsidRPr="00DF5993" w:rsidRDefault="0041425D" w:rsidP="003C3675">
            <w:pPr>
              <w:spacing w:after="0" w:line="240" w:lineRule="auto"/>
              <w:rPr>
                <w:rFonts w:ascii="Times New Roman" w:hAnsi="Times New Roman"/>
                <w:b/>
                <w:color w:val="0D0D0D"/>
              </w:rPr>
            </w:pPr>
          </w:p>
        </w:tc>
        <w:tc>
          <w:tcPr>
            <w:tcW w:w="8890" w:type="dxa"/>
            <w:tcBorders>
              <w:left w:val="single" w:sz="4" w:space="0" w:color="auto"/>
            </w:tcBorders>
            <w:shd w:val="clear" w:color="auto" w:fill="FFFFFF"/>
          </w:tcPr>
          <w:p w14:paraId="3A7652A7" w14:textId="77777777" w:rsidR="0041425D" w:rsidRPr="00DF5993" w:rsidRDefault="0041425D" w:rsidP="003C3675">
            <w:pPr>
              <w:shd w:val="clear" w:color="auto" w:fill="FFFFFF"/>
              <w:spacing w:after="0" w:line="230" w:lineRule="exact"/>
              <w:ind w:right="384"/>
              <w:rPr>
                <w:rFonts w:ascii="Times New Roman" w:hAnsi="Times New Roman"/>
                <w:color w:val="0D0D0D"/>
              </w:rPr>
            </w:pPr>
            <w:r w:rsidRPr="00DF5993">
              <w:rPr>
                <w:rFonts w:ascii="Times New Roman" w:hAnsi="Times New Roman"/>
                <w:color w:val="0D0D0D"/>
              </w:rPr>
              <w:t>Виды планирования. Содержание планирования самообслуживания и трудовой деятельности детей раннего и дошкольного возраста.</w:t>
            </w:r>
          </w:p>
        </w:tc>
        <w:tc>
          <w:tcPr>
            <w:tcW w:w="2410" w:type="dxa"/>
            <w:vMerge/>
            <w:shd w:val="clear" w:color="auto" w:fill="FFFFFF"/>
          </w:tcPr>
          <w:p w14:paraId="0B597A60" w14:textId="77777777" w:rsidR="0041425D" w:rsidRPr="00DF5993" w:rsidRDefault="0041425D" w:rsidP="003C3675">
            <w:pPr>
              <w:spacing w:after="0" w:line="240" w:lineRule="auto"/>
              <w:jc w:val="center"/>
              <w:rPr>
                <w:rFonts w:ascii="Times New Roman" w:hAnsi="Times New Roman"/>
                <w:b/>
                <w:color w:val="0D0D0D"/>
              </w:rPr>
            </w:pPr>
          </w:p>
        </w:tc>
        <w:tc>
          <w:tcPr>
            <w:tcW w:w="1843" w:type="dxa"/>
            <w:vMerge/>
            <w:shd w:val="clear" w:color="auto" w:fill="FFFFFF"/>
          </w:tcPr>
          <w:p w14:paraId="684D9BAC" w14:textId="13F7252A" w:rsidR="0041425D" w:rsidRPr="00DF5993" w:rsidRDefault="0041425D" w:rsidP="003C3675">
            <w:pPr>
              <w:spacing w:after="0" w:line="240" w:lineRule="auto"/>
              <w:jc w:val="center"/>
              <w:rPr>
                <w:rFonts w:ascii="Times New Roman" w:hAnsi="Times New Roman"/>
                <w:b/>
                <w:color w:val="0D0D0D"/>
              </w:rPr>
            </w:pPr>
          </w:p>
        </w:tc>
      </w:tr>
      <w:tr w:rsidR="0041425D" w:rsidRPr="00DF5993" w14:paraId="50A0CE29" w14:textId="77777777" w:rsidTr="00AA3582">
        <w:tc>
          <w:tcPr>
            <w:tcW w:w="2309" w:type="dxa"/>
            <w:gridSpan w:val="3"/>
            <w:vMerge/>
            <w:tcBorders>
              <w:right w:val="single" w:sz="4" w:space="0" w:color="auto"/>
            </w:tcBorders>
            <w:shd w:val="clear" w:color="auto" w:fill="FFFFFF"/>
          </w:tcPr>
          <w:p w14:paraId="0BABF8E5" w14:textId="77777777" w:rsidR="0041425D" w:rsidRPr="00DF5993" w:rsidRDefault="0041425D" w:rsidP="003C3675">
            <w:pPr>
              <w:spacing w:after="0" w:line="240" w:lineRule="auto"/>
              <w:rPr>
                <w:rFonts w:ascii="Times New Roman" w:hAnsi="Times New Roman"/>
                <w:b/>
                <w:color w:val="0D0D0D"/>
              </w:rPr>
            </w:pPr>
          </w:p>
        </w:tc>
        <w:tc>
          <w:tcPr>
            <w:tcW w:w="8890" w:type="dxa"/>
            <w:tcBorders>
              <w:left w:val="single" w:sz="4" w:space="0" w:color="auto"/>
            </w:tcBorders>
            <w:shd w:val="clear" w:color="auto" w:fill="FFFFFF"/>
          </w:tcPr>
          <w:p w14:paraId="5F78146C" w14:textId="77777777" w:rsidR="0041425D" w:rsidRPr="00DF5993" w:rsidRDefault="0041425D" w:rsidP="003C3675">
            <w:pPr>
              <w:shd w:val="clear" w:color="auto" w:fill="FFFFFF"/>
              <w:spacing w:after="0" w:line="230" w:lineRule="exact"/>
              <w:ind w:right="384"/>
              <w:jc w:val="both"/>
              <w:rPr>
                <w:rFonts w:ascii="Times New Roman" w:hAnsi="Times New Roman"/>
                <w:color w:val="0D0D0D"/>
              </w:rPr>
            </w:pPr>
            <w:r w:rsidRPr="00DF5993">
              <w:rPr>
                <w:rFonts w:ascii="Times New Roman" w:hAnsi="Times New Roman"/>
                <w:color w:val="0D0D0D"/>
              </w:rPr>
              <w:t>Индивидуальная работа с детьми по формированию навыков самообслуживания и трудовой деятельности в плане воспитателя.</w:t>
            </w:r>
            <w:r w:rsidRPr="00DF5993">
              <w:rPr>
                <w:rFonts w:ascii="Times New Roman" w:hAnsi="Times New Roman"/>
                <w:color w:val="00B050"/>
              </w:rPr>
              <w:t xml:space="preserve"> </w:t>
            </w:r>
            <w:r w:rsidRPr="00DF5993">
              <w:rPr>
                <w:rFonts w:ascii="Times New Roman" w:hAnsi="Times New Roman"/>
                <w:color w:val="000000"/>
              </w:rPr>
              <w:t>Учет в планировании рекомендаций узких специалистов (психологов, дефектологов, логопедов и т.д.)</w:t>
            </w:r>
          </w:p>
        </w:tc>
        <w:tc>
          <w:tcPr>
            <w:tcW w:w="2410" w:type="dxa"/>
            <w:vMerge/>
            <w:shd w:val="clear" w:color="auto" w:fill="FFFFFF"/>
          </w:tcPr>
          <w:p w14:paraId="7ADDCFF4" w14:textId="77777777" w:rsidR="0041425D" w:rsidRPr="00DF5993" w:rsidRDefault="0041425D" w:rsidP="003C3675">
            <w:pPr>
              <w:spacing w:after="0" w:line="240" w:lineRule="auto"/>
              <w:jc w:val="center"/>
              <w:rPr>
                <w:rFonts w:ascii="Times New Roman" w:hAnsi="Times New Roman"/>
                <w:b/>
                <w:color w:val="0D0D0D"/>
              </w:rPr>
            </w:pPr>
          </w:p>
        </w:tc>
        <w:tc>
          <w:tcPr>
            <w:tcW w:w="1843" w:type="dxa"/>
            <w:vMerge/>
            <w:shd w:val="clear" w:color="auto" w:fill="FFFFFF"/>
          </w:tcPr>
          <w:p w14:paraId="1CB46C05" w14:textId="02B87E9C" w:rsidR="0041425D" w:rsidRPr="00DF5993" w:rsidRDefault="0041425D" w:rsidP="003C3675">
            <w:pPr>
              <w:spacing w:after="0" w:line="240" w:lineRule="auto"/>
              <w:jc w:val="center"/>
              <w:rPr>
                <w:rFonts w:ascii="Times New Roman" w:hAnsi="Times New Roman"/>
                <w:b/>
                <w:color w:val="0D0D0D"/>
              </w:rPr>
            </w:pPr>
          </w:p>
        </w:tc>
      </w:tr>
      <w:tr w:rsidR="003C3675" w:rsidRPr="00DF5993" w14:paraId="5BC533F4" w14:textId="77777777" w:rsidTr="00AA3582">
        <w:tc>
          <w:tcPr>
            <w:tcW w:w="2309" w:type="dxa"/>
            <w:gridSpan w:val="3"/>
            <w:vMerge/>
            <w:tcBorders>
              <w:right w:val="single" w:sz="4" w:space="0" w:color="auto"/>
            </w:tcBorders>
            <w:shd w:val="clear" w:color="auto" w:fill="FFFFFF"/>
          </w:tcPr>
          <w:p w14:paraId="4411ECA3" w14:textId="77777777" w:rsidR="003C3675" w:rsidRPr="00DF5993" w:rsidRDefault="003C3675" w:rsidP="003C3675">
            <w:pPr>
              <w:spacing w:after="0" w:line="240" w:lineRule="auto"/>
              <w:rPr>
                <w:rFonts w:ascii="Times New Roman" w:hAnsi="Times New Roman"/>
                <w:b/>
                <w:color w:val="0D0D0D"/>
              </w:rPr>
            </w:pPr>
          </w:p>
        </w:tc>
        <w:tc>
          <w:tcPr>
            <w:tcW w:w="8890" w:type="dxa"/>
            <w:tcBorders>
              <w:left w:val="single" w:sz="4" w:space="0" w:color="auto"/>
            </w:tcBorders>
            <w:shd w:val="clear" w:color="auto" w:fill="FFFFFF"/>
          </w:tcPr>
          <w:p w14:paraId="7EAFF8B6"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0304B8A9" w14:textId="28AEBE09"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1843" w:type="dxa"/>
            <w:shd w:val="clear" w:color="auto" w:fill="FFFFFF"/>
          </w:tcPr>
          <w:p w14:paraId="3FE5539B" w14:textId="56023063" w:rsidR="003C3675" w:rsidRPr="00DF5993" w:rsidRDefault="003C3675" w:rsidP="003C3675">
            <w:pPr>
              <w:spacing w:after="0" w:line="240" w:lineRule="auto"/>
              <w:jc w:val="center"/>
              <w:rPr>
                <w:rFonts w:ascii="Times New Roman" w:hAnsi="Times New Roman"/>
                <w:b/>
                <w:color w:val="0D0D0D"/>
              </w:rPr>
            </w:pPr>
          </w:p>
        </w:tc>
      </w:tr>
      <w:tr w:rsidR="00F131DA" w:rsidRPr="00DF5993" w14:paraId="72951F4B" w14:textId="77777777" w:rsidTr="00AA3582">
        <w:tc>
          <w:tcPr>
            <w:tcW w:w="2309" w:type="dxa"/>
            <w:gridSpan w:val="3"/>
            <w:vMerge/>
            <w:tcBorders>
              <w:right w:val="single" w:sz="4" w:space="0" w:color="auto"/>
            </w:tcBorders>
            <w:shd w:val="clear" w:color="auto" w:fill="FFFFFF"/>
          </w:tcPr>
          <w:p w14:paraId="3766FEE5" w14:textId="77777777" w:rsidR="00F131DA" w:rsidRPr="00DF5993" w:rsidRDefault="00F131DA" w:rsidP="003C3675">
            <w:pPr>
              <w:spacing w:after="0" w:line="240" w:lineRule="auto"/>
              <w:rPr>
                <w:rFonts w:ascii="Times New Roman" w:hAnsi="Times New Roman"/>
                <w:b/>
                <w:color w:val="0D0D0D"/>
              </w:rPr>
            </w:pPr>
          </w:p>
        </w:tc>
        <w:tc>
          <w:tcPr>
            <w:tcW w:w="8890" w:type="dxa"/>
            <w:tcBorders>
              <w:left w:val="single" w:sz="4" w:space="0" w:color="auto"/>
            </w:tcBorders>
            <w:shd w:val="clear" w:color="auto" w:fill="FFFFFF"/>
          </w:tcPr>
          <w:p w14:paraId="054D5636" w14:textId="77777777" w:rsidR="00F131DA" w:rsidRPr="00DF5993" w:rsidRDefault="00F131DA" w:rsidP="003C3675">
            <w:pPr>
              <w:widowControl w:val="0"/>
              <w:shd w:val="clear" w:color="auto" w:fill="FFFFFF"/>
              <w:tabs>
                <w:tab w:val="left" w:pos="989"/>
              </w:tabs>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2.</w:t>
            </w:r>
            <w:r w:rsidRPr="00DF5993">
              <w:rPr>
                <w:rFonts w:ascii="Times New Roman" w:hAnsi="Times New Roman"/>
                <w:color w:val="0D0D0D"/>
              </w:rPr>
              <w:t xml:space="preserve"> Анализ перспективных и календарных планов организации самообслуживания и трудовой деятельности детей в разных возрастных группах.</w:t>
            </w:r>
          </w:p>
        </w:tc>
        <w:tc>
          <w:tcPr>
            <w:tcW w:w="2410" w:type="dxa"/>
            <w:shd w:val="clear" w:color="auto" w:fill="FFFFFF"/>
          </w:tcPr>
          <w:p w14:paraId="413DADDD" w14:textId="52BD3091" w:rsidR="00F131DA" w:rsidRPr="00DF5993" w:rsidRDefault="00F131DA" w:rsidP="003C3675">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val="restart"/>
            <w:shd w:val="clear" w:color="auto" w:fill="FFFFFF"/>
          </w:tcPr>
          <w:p w14:paraId="2BF7C814"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02F0FFE1" w14:textId="5BC372B8"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F131DA" w:rsidRPr="00DF5993" w14:paraId="4314410E" w14:textId="77777777" w:rsidTr="00AA3582">
        <w:tc>
          <w:tcPr>
            <w:tcW w:w="2309" w:type="dxa"/>
            <w:gridSpan w:val="3"/>
            <w:vMerge/>
            <w:tcBorders>
              <w:right w:val="single" w:sz="4" w:space="0" w:color="auto"/>
            </w:tcBorders>
            <w:shd w:val="clear" w:color="auto" w:fill="FFFFFF"/>
          </w:tcPr>
          <w:p w14:paraId="5DDE882B" w14:textId="77777777" w:rsidR="00F131DA" w:rsidRPr="00DF5993" w:rsidRDefault="00F131DA" w:rsidP="003C3675">
            <w:pPr>
              <w:spacing w:after="0" w:line="240" w:lineRule="auto"/>
              <w:rPr>
                <w:rFonts w:ascii="Times New Roman" w:hAnsi="Times New Roman"/>
                <w:b/>
                <w:color w:val="0D0D0D"/>
              </w:rPr>
            </w:pPr>
          </w:p>
        </w:tc>
        <w:tc>
          <w:tcPr>
            <w:tcW w:w="8890" w:type="dxa"/>
            <w:tcBorders>
              <w:left w:val="single" w:sz="4" w:space="0" w:color="auto"/>
            </w:tcBorders>
            <w:shd w:val="clear" w:color="auto" w:fill="FFFFFF"/>
          </w:tcPr>
          <w:p w14:paraId="3D1AB735" w14:textId="77777777" w:rsidR="00F131DA" w:rsidRPr="00DF5993" w:rsidRDefault="00F131DA" w:rsidP="003C3675">
            <w:pPr>
              <w:widowControl w:val="0"/>
              <w:shd w:val="clear" w:color="auto" w:fill="FFFFFF"/>
              <w:tabs>
                <w:tab w:val="left" w:pos="989"/>
              </w:tabs>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3.</w:t>
            </w:r>
            <w:r w:rsidRPr="00DF5993">
              <w:rPr>
                <w:rFonts w:ascii="Times New Roman" w:hAnsi="Times New Roman"/>
                <w:color w:val="0D0D0D"/>
              </w:rPr>
              <w:t xml:space="preserve"> Разработка календарного плана организации самообслуживания и трудовой деятельности детей в разных возрастных группах. </w:t>
            </w:r>
          </w:p>
        </w:tc>
        <w:tc>
          <w:tcPr>
            <w:tcW w:w="2410" w:type="dxa"/>
            <w:shd w:val="clear" w:color="auto" w:fill="FFFFFF"/>
          </w:tcPr>
          <w:p w14:paraId="2469B6E6" w14:textId="3EFD0796" w:rsidR="00F131DA" w:rsidRPr="00DF5993" w:rsidRDefault="00F131DA" w:rsidP="003C3675">
            <w:pPr>
              <w:widowControl w:val="0"/>
              <w:pBdr>
                <w:top w:val="nil"/>
                <w:left w:val="nil"/>
                <w:bottom w:val="nil"/>
                <w:right w:val="nil"/>
                <w:between w:val="nil"/>
              </w:pBdr>
              <w:spacing w:after="0"/>
              <w:jc w:val="center"/>
              <w:rPr>
                <w:rFonts w:ascii="Times New Roman" w:hAnsi="Times New Roman"/>
                <w:color w:val="0D0D0D"/>
              </w:rPr>
            </w:pPr>
            <w:r w:rsidRPr="00DF5993">
              <w:rPr>
                <w:rFonts w:ascii="Times New Roman" w:hAnsi="Times New Roman"/>
                <w:color w:val="0D0D0D"/>
              </w:rPr>
              <w:t>2</w:t>
            </w:r>
          </w:p>
        </w:tc>
        <w:tc>
          <w:tcPr>
            <w:tcW w:w="1843" w:type="dxa"/>
            <w:vMerge/>
            <w:shd w:val="clear" w:color="auto" w:fill="FFFFFF"/>
          </w:tcPr>
          <w:p w14:paraId="44F34113" w14:textId="09A0425E" w:rsidR="00F131DA" w:rsidRPr="00DF5993" w:rsidRDefault="00F131DA" w:rsidP="003C3675">
            <w:pPr>
              <w:widowControl w:val="0"/>
              <w:pBdr>
                <w:top w:val="nil"/>
                <w:left w:val="nil"/>
                <w:bottom w:val="nil"/>
                <w:right w:val="nil"/>
                <w:between w:val="nil"/>
              </w:pBdr>
              <w:spacing w:after="0"/>
              <w:jc w:val="center"/>
              <w:rPr>
                <w:rFonts w:ascii="Times New Roman" w:hAnsi="Times New Roman"/>
                <w:color w:val="0D0D0D"/>
              </w:rPr>
            </w:pPr>
          </w:p>
        </w:tc>
      </w:tr>
      <w:tr w:rsidR="0041425D" w:rsidRPr="00DF5993" w14:paraId="239CD65D" w14:textId="77777777" w:rsidTr="00AA3582">
        <w:tc>
          <w:tcPr>
            <w:tcW w:w="2309" w:type="dxa"/>
            <w:gridSpan w:val="3"/>
            <w:vMerge w:val="restart"/>
            <w:tcBorders>
              <w:right w:val="single" w:sz="4" w:space="0" w:color="auto"/>
            </w:tcBorders>
            <w:shd w:val="clear" w:color="auto" w:fill="FFFFFF"/>
          </w:tcPr>
          <w:p w14:paraId="7B10970A" w14:textId="77777777" w:rsidR="0041425D" w:rsidRPr="00DF5993" w:rsidRDefault="0041425D" w:rsidP="003C3675">
            <w:pPr>
              <w:spacing w:after="0" w:line="240" w:lineRule="auto"/>
              <w:rPr>
                <w:rFonts w:ascii="Times New Roman" w:hAnsi="Times New Roman"/>
                <w:b/>
                <w:color w:val="0D0D0D"/>
              </w:rPr>
            </w:pPr>
            <w:r w:rsidRPr="00DF5993">
              <w:rPr>
                <w:rFonts w:ascii="Times New Roman" w:hAnsi="Times New Roman"/>
                <w:b/>
                <w:color w:val="0D0D0D"/>
              </w:rPr>
              <w:t>Тема 8.4. Подход к построению развивающей среды для самообслуживания и трудовой деятельности детей в дошкольном учреждении.</w:t>
            </w:r>
          </w:p>
        </w:tc>
        <w:tc>
          <w:tcPr>
            <w:tcW w:w="8890" w:type="dxa"/>
            <w:tcBorders>
              <w:left w:val="single" w:sz="4" w:space="0" w:color="auto"/>
            </w:tcBorders>
            <w:shd w:val="clear" w:color="auto" w:fill="FFFFFF"/>
          </w:tcPr>
          <w:p w14:paraId="467F5C7C" w14:textId="77777777" w:rsidR="0041425D" w:rsidRPr="00DF5993" w:rsidRDefault="0041425D" w:rsidP="003C3675">
            <w:pPr>
              <w:shd w:val="clear" w:color="auto" w:fill="FFFFFF"/>
              <w:spacing w:after="0" w:line="230" w:lineRule="exact"/>
              <w:ind w:right="384"/>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6CF84FA3" w14:textId="5144EBD7" w:rsidR="0041425D" w:rsidRPr="00DF5993" w:rsidRDefault="0041425D" w:rsidP="003C3675">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1843" w:type="dxa"/>
            <w:shd w:val="clear" w:color="auto" w:fill="FFFFFF"/>
          </w:tcPr>
          <w:p w14:paraId="1F0BD2A5" w14:textId="641ECA11" w:rsidR="0041425D" w:rsidRPr="00DF5993" w:rsidRDefault="0041425D" w:rsidP="003C3675">
            <w:pPr>
              <w:spacing w:after="0" w:line="240" w:lineRule="auto"/>
              <w:jc w:val="center"/>
              <w:rPr>
                <w:rFonts w:ascii="Times New Roman" w:hAnsi="Times New Roman"/>
                <w:b/>
                <w:color w:val="0D0D0D"/>
              </w:rPr>
            </w:pPr>
          </w:p>
        </w:tc>
      </w:tr>
      <w:tr w:rsidR="0041425D" w:rsidRPr="00DF5993" w14:paraId="1D6D8D73" w14:textId="77777777" w:rsidTr="00AA3582">
        <w:tc>
          <w:tcPr>
            <w:tcW w:w="2309" w:type="dxa"/>
            <w:gridSpan w:val="3"/>
            <w:vMerge/>
            <w:tcBorders>
              <w:right w:val="single" w:sz="4" w:space="0" w:color="auto"/>
            </w:tcBorders>
            <w:shd w:val="clear" w:color="auto" w:fill="FFFFFF"/>
          </w:tcPr>
          <w:p w14:paraId="52D88021" w14:textId="77777777" w:rsidR="0041425D" w:rsidRPr="00DF5993" w:rsidRDefault="0041425D" w:rsidP="003C3675">
            <w:pPr>
              <w:shd w:val="clear" w:color="auto" w:fill="FFFFFF"/>
              <w:tabs>
                <w:tab w:val="left" w:pos="1138"/>
              </w:tabs>
              <w:spacing w:after="0" w:line="240" w:lineRule="auto"/>
              <w:ind w:right="-116"/>
              <w:rPr>
                <w:rFonts w:ascii="Times New Roman" w:hAnsi="Times New Roman"/>
                <w:b/>
                <w:color w:val="0D0D0D"/>
              </w:rPr>
            </w:pPr>
          </w:p>
        </w:tc>
        <w:tc>
          <w:tcPr>
            <w:tcW w:w="8890" w:type="dxa"/>
            <w:tcBorders>
              <w:left w:val="single" w:sz="4" w:space="0" w:color="auto"/>
            </w:tcBorders>
            <w:shd w:val="clear" w:color="auto" w:fill="FFFFFF"/>
          </w:tcPr>
          <w:p w14:paraId="56B863BA" w14:textId="77777777" w:rsidR="0041425D" w:rsidRPr="00DF5993" w:rsidRDefault="0041425D" w:rsidP="003C3675">
            <w:pPr>
              <w:pStyle w:val="ad"/>
              <w:widowControl w:val="0"/>
              <w:shd w:val="clear" w:color="auto" w:fill="FFFFFF"/>
              <w:tabs>
                <w:tab w:val="left" w:pos="989"/>
              </w:tabs>
              <w:spacing w:before="0" w:after="0"/>
              <w:ind w:left="0"/>
              <w:jc w:val="both"/>
              <w:rPr>
                <w:color w:val="0D0D0D"/>
                <w:sz w:val="22"/>
                <w:szCs w:val="22"/>
                <w:lang w:val="ru-RU"/>
              </w:rPr>
            </w:pPr>
            <w:r w:rsidRPr="00DF5993">
              <w:rPr>
                <w:color w:val="0D0D0D"/>
                <w:sz w:val="22"/>
                <w:szCs w:val="22"/>
              </w:rPr>
              <w:t xml:space="preserve">Создание развивающей среды </w:t>
            </w:r>
            <w:r w:rsidRPr="00DF5993">
              <w:rPr>
                <w:color w:val="0D0D0D"/>
                <w:sz w:val="22"/>
                <w:szCs w:val="22"/>
                <w:lang w:val="ru-RU"/>
              </w:rPr>
              <w:t xml:space="preserve">в </w:t>
            </w:r>
            <w:r w:rsidRPr="00DF5993">
              <w:rPr>
                <w:color w:val="0D0D0D"/>
                <w:sz w:val="22"/>
                <w:szCs w:val="22"/>
              </w:rPr>
              <w:t>ДОО: педагогическая целесообразность организации пространства в группе ДОО</w:t>
            </w:r>
            <w:r w:rsidRPr="00DF5993">
              <w:rPr>
                <w:color w:val="0D0D0D"/>
                <w:sz w:val="22"/>
                <w:szCs w:val="22"/>
                <w:lang w:val="ru-RU"/>
              </w:rPr>
              <w:t xml:space="preserve"> для организации самообслуживания и трудовой деятельности детей</w:t>
            </w:r>
          </w:p>
        </w:tc>
        <w:tc>
          <w:tcPr>
            <w:tcW w:w="2410" w:type="dxa"/>
            <w:vMerge/>
            <w:shd w:val="clear" w:color="auto" w:fill="FFFFFF"/>
          </w:tcPr>
          <w:p w14:paraId="576343AB" w14:textId="79ABDCDC" w:rsidR="0041425D" w:rsidRPr="00DF5993" w:rsidRDefault="0041425D" w:rsidP="003C3675">
            <w:pPr>
              <w:spacing w:after="0" w:line="240" w:lineRule="auto"/>
              <w:jc w:val="center"/>
              <w:rPr>
                <w:rFonts w:ascii="Times New Roman" w:hAnsi="Times New Roman"/>
                <w:color w:val="0D0D0D"/>
              </w:rPr>
            </w:pPr>
          </w:p>
        </w:tc>
        <w:tc>
          <w:tcPr>
            <w:tcW w:w="1843" w:type="dxa"/>
            <w:vMerge w:val="restart"/>
            <w:shd w:val="clear" w:color="auto" w:fill="FFFFFF"/>
          </w:tcPr>
          <w:p w14:paraId="65486D4F"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7AD6CC6E" w14:textId="26966D0E" w:rsidR="0041425D" w:rsidRPr="00DF5993" w:rsidRDefault="00F131DA" w:rsidP="00F131DA">
            <w:pPr>
              <w:spacing w:after="0" w:line="240" w:lineRule="auto"/>
              <w:jc w:val="center"/>
              <w:rPr>
                <w:rFonts w:ascii="Times New Roman" w:hAnsi="Times New Roman"/>
                <w:b/>
                <w:color w:val="0D0D0D"/>
              </w:rPr>
            </w:pPr>
            <w:r w:rsidRPr="00DF5993">
              <w:rPr>
                <w:rFonts w:ascii="Times New Roman" w:hAnsi="Times New Roman"/>
                <w:color w:val="0D0D0D"/>
              </w:rPr>
              <w:t>ОК 01, ОК 02, ОК 04, ОК 05, ОК 06, ОК 07, ОК 08, ОК 09</w:t>
            </w:r>
          </w:p>
        </w:tc>
      </w:tr>
      <w:tr w:rsidR="0041425D" w:rsidRPr="00DF5993" w14:paraId="156E2139" w14:textId="77777777" w:rsidTr="00AA3582">
        <w:tc>
          <w:tcPr>
            <w:tcW w:w="2309" w:type="dxa"/>
            <w:gridSpan w:val="3"/>
            <w:vMerge/>
            <w:tcBorders>
              <w:right w:val="single" w:sz="4" w:space="0" w:color="auto"/>
            </w:tcBorders>
            <w:shd w:val="clear" w:color="auto" w:fill="FFFFFF"/>
          </w:tcPr>
          <w:p w14:paraId="0ED8476D" w14:textId="77777777" w:rsidR="0041425D" w:rsidRPr="00DF5993" w:rsidRDefault="0041425D" w:rsidP="003C3675">
            <w:pPr>
              <w:shd w:val="clear" w:color="auto" w:fill="FFFFFF"/>
              <w:tabs>
                <w:tab w:val="left" w:pos="1138"/>
              </w:tabs>
              <w:spacing w:after="0" w:line="240" w:lineRule="auto"/>
              <w:ind w:right="-116"/>
              <w:rPr>
                <w:rFonts w:ascii="Times New Roman" w:hAnsi="Times New Roman"/>
                <w:b/>
                <w:color w:val="0D0D0D"/>
              </w:rPr>
            </w:pPr>
          </w:p>
        </w:tc>
        <w:tc>
          <w:tcPr>
            <w:tcW w:w="8890" w:type="dxa"/>
            <w:tcBorders>
              <w:left w:val="single" w:sz="4" w:space="0" w:color="auto"/>
            </w:tcBorders>
            <w:shd w:val="clear" w:color="auto" w:fill="FFFFFF"/>
          </w:tcPr>
          <w:p w14:paraId="1A38E17D" w14:textId="77777777" w:rsidR="0041425D" w:rsidRPr="00DF5993" w:rsidRDefault="0041425D" w:rsidP="003C3675">
            <w:pPr>
              <w:pStyle w:val="ad"/>
              <w:widowControl w:val="0"/>
              <w:shd w:val="clear" w:color="auto" w:fill="FFFFFF"/>
              <w:tabs>
                <w:tab w:val="left" w:pos="989"/>
              </w:tabs>
              <w:spacing w:before="0" w:after="0"/>
              <w:ind w:left="0"/>
              <w:jc w:val="both"/>
              <w:rPr>
                <w:color w:val="0D0D0D"/>
                <w:sz w:val="22"/>
                <w:szCs w:val="22"/>
              </w:rPr>
            </w:pPr>
            <w:r w:rsidRPr="00DF5993">
              <w:rPr>
                <w:color w:val="0D0D0D"/>
                <w:sz w:val="22"/>
                <w:szCs w:val="22"/>
              </w:rPr>
              <w:t xml:space="preserve">Использование </w:t>
            </w:r>
            <w:r w:rsidRPr="00DF5993">
              <w:rPr>
                <w:color w:val="0D0D0D"/>
                <w:sz w:val="22"/>
                <w:szCs w:val="22"/>
                <w:lang w:val="ru-RU"/>
              </w:rPr>
              <w:t xml:space="preserve">традиционного оборудования и </w:t>
            </w:r>
            <w:r w:rsidRPr="00DF5993">
              <w:rPr>
                <w:color w:val="0D0D0D"/>
                <w:sz w:val="22"/>
                <w:szCs w:val="22"/>
              </w:rPr>
              <w:t>современных интерактивных средств в РППС ДОО</w:t>
            </w:r>
            <w:r w:rsidRPr="00DF5993">
              <w:rPr>
                <w:color w:val="0D0D0D"/>
                <w:sz w:val="22"/>
                <w:szCs w:val="22"/>
                <w:lang w:val="ru-RU"/>
              </w:rPr>
              <w:t xml:space="preserve"> для формирования навыков самообслуживания и трудовой деятельности детей</w:t>
            </w:r>
          </w:p>
        </w:tc>
        <w:tc>
          <w:tcPr>
            <w:tcW w:w="2410" w:type="dxa"/>
            <w:vMerge/>
            <w:shd w:val="clear" w:color="auto" w:fill="FFFFFF"/>
          </w:tcPr>
          <w:p w14:paraId="147EF164" w14:textId="77777777" w:rsidR="0041425D" w:rsidRPr="00DF5993" w:rsidRDefault="0041425D" w:rsidP="003C3675">
            <w:pPr>
              <w:spacing w:after="0" w:line="240" w:lineRule="auto"/>
              <w:jc w:val="center"/>
              <w:rPr>
                <w:rFonts w:ascii="Times New Roman" w:hAnsi="Times New Roman"/>
                <w:b/>
                <w:color w:val="0D0D0D"/>
              </w:rPr>
            </w:pPr>
          </w:p>
        </w:tc>
        <w:tc>
          <w:tcPr>
            <w:tcW w:w="1843" w:type="dxa"/>
            <w:vMerge/>
            <w:shd w:val="clear" w:color="auto" w:fill="FFFFFF"/>
          </w:tcPr>
          <w:p w14:paraId="132F376E" w14:textId="1627EB6A" w:rsidR="0041425D" w:rsidRPr="00DF5993" w:rsidRDefault="0041425D" w:rsidP="003C3675">
            <w:pPr>
              <w:spacing w:after="0" w:line="240" w:lineRule="auto"/>
              <w:jc w:val="center"/>
              <w:rPr>
                <w:rFonts w:ascii="Times New Roman" w:hAnsi="Times New Roman"/>
                <w:b/>
                <w:color w:val="0D0D0D"/>
              </w:rPr>
            </w:pPr>
          </w:p>
        </w:tc>
      </w:tr>
      <w:tr w:rsidR="003C3675" w:rsidRPr="00DF5993" w14:paraId="491089C0" w14:textId="77777777" w:rsidTr="00AA3582">
        <w:tc>
          <w:tcPr>
            <w:tcW w:w="2309" w:type="dxa"/>
            <w:gridSpan w:val="3"/>
            <w:vMerge/>
            <w:tcBorders>
              <w:right w:val="single" w:sz="4" w:space="0" w:color="auto"/>
            </w:tcBorders>
            <w:shd w:val="clear" w:color="auto" w:fill="FFFFFF"/>
          </w:tcPr>
          <w:p w14:paraId="3CFD4C44" w14:textId="77777777" w:rsidR="003C3675" w:rsidRPr="00DF5993" w:rsidRDefault="003C3675" w:rsidP="003C3675">
            <w:pPr>
              <w:shd w:val="clear" w:color="auto" w:fill="FFFFFF"/>
              <w:tabs>
                <w:tab w:val="left" w:pos="1138"/>
              </w:tabs>
              <w:spacing w:after="0" w:line="240" w:lineRule="auto"/>
              <w:ind w:right="-116"/>
              <w:rPr>
                <w:rFonts w:ascii="Times New Roman" w:hAnsi="Times New Roman"/>
                <w:b/>
                <w:color w:val="0D0D0D"/>
              </w:rPr>
            </w:pPr>
          </w:p>
        </w:tc>
        <w:tc>
          <w:tcPr>
            <w:tcW w:w="8890" w:type="dxa"/>
            <w:tcBorders>
              <w:left w:val="single" w:sz="4" w:space="0" w:color="auto"/>
            </w:tcBorders>
            <w:shd w:val="clear" w:color="auto" w:fill="FFFFFF"/>
          </w:tcPr>
          <w:p w14:paraId="5C63AE42"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color w:val="0D0D0D"/>
              </w:rPr>
              <w:t>В том числе практических занятий и лабораторных работ</w:t>
            </w:r>
          </w:p>
        </w:tc>
        <w:tc>
          <w:tcPr>
            <w:tcW w:w="2410" w:type="dxa"/>
            <w:shd w:val="clear" w:color="auto" w:fill="FFFFFF"/>
          </w:tcPr>
          <w:p w14:paraId="2F3117FC" w14:textId="2CAA4A7E"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1843" w:type="dxa"/>
            <w:shd w:val="clear" w:color="auto" w:fill="FFFFFF"/>
          </w:tcPr>
          <w:p w14:paraId="772106D8" w14:textId="4870D818" w:rsidR="003C3675" w:rsidRPr="00DF5993" w:rsidRDefault="003C3675" w:rsidP="003C3675">
            <w:pPr>
              <w:spacing w:after="0" w:line="240" w:lineRule="auto"/>
              <w:jc w:val="center"/>
              <w:rPr>
                <w:rFonts w:ascii="Times New Roman" w:hAnsi="Times New Roman"/>
                <w:b/>
                <w:color w:val="0D0D0D"/>
              </w:rPr>
            </w:pPr>
          </w:p>
        </w:tc>
      </w:tr>
      <w:tr w:rsidR="003C3675" w:rsidRPr="00DF5993" w14:paraId="786F8BCD" w14:textId="77777777" w:rsidTr="00AA3582">
        <w:tc>
          <w:tcPr>
            <w:tcW w:w="2309" w:type="dxa"/>
            <w:gridSpan w:val="3"/>
            <w:vMerge/>
            <w:tcBorders>
              <w:right w:val="single" w:sz="4" w:space="0" w:color="auto"/>
            </w:tcBorders>
            <w:shd w:val="clear" w:color="auto" w:fill="FFFFFF"/>
          </w:tcPr>
          <w:p w14:paraId="1A815934" w14:textId="77777777" w:rsidR="003C3675" w:rsidRPr="00DF5993" w:rsidRDefault="003C3675" w:rsidP="003C3675">
            <w:pPr>
              <w:shd w:val="clear" w:color="auto" w:fill="FFFFFF"/>
              <w:tabs>
                <w:tab w:val="left" w:pos="1138"/>
              </w:tabs>
              <w:spacing w:after="0" w:line="240" w:lineRule="auto"/>
              <w:ind w:right="-116"/>
              <w:rPr>
                <w:rFonts w:ascii="Times New Roman" w:hAnsi="Times New Roman"/>
                <w:b/>
                <w:color w:val="0D0D0D"/>
              </w:rPr>
            </w:pPr>
          </w:p>
        </w:tc>
        <w:tc>
          <w:tcPr>
            <w:tcW w:w="8890" w:type="dxa"/>
            <w:tcBorders>
              <w:left w:val="single" w:sz="4" w:space="0" w:color="auto"/>
            </w:tcBorders>
            <w:shd w:val="clear" w:color="auto" w:fill="FFFFFF"/>
          </w:tcPr>
          <w:p w14:paraId="6F47DA2F" w14:textId="77777777" w:rsidR="003C3675" w:rsidRPr="00DF5993" w:rsidRDefault="003C3675" w:rsidP="003C3675">
            <w:pPr>
              <w:widowControl w:val="0"/>
              <w:shd w:val="clear" w:color="auto" w:fill="FFFFFF"/>
              <w:tabs>
                <w:tab w:val="left" w:pos="989"/>
              </w:tabs>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4.</w:t>
            </w:r>
            <w:r w:rsidRPr="00DF5993">
              <w:rPr>
                <w:rFonts w:ascii="Times New Roman" w:hAnsi="Times New Roman"/>
                <w:color w:val="0D0D0D"/>
              </w:rPr>
              <w:t xml:space="preserve"> Составление макета зоны организации самообслуживания и трудовой деятельности детей.</w:t>
            </w:r>
          </w:p>
        </w:tc>
        <w:tc>
          <w:tcPr>
            <w:tcW w:w="2410" w:type="dxa"/>
            <w:shd w:val="clear" w:color="auto" w:fill="FFFFFF"/>
          </w:tcPr>
          <w:p w14:paraId="6FE352B8" w14:textId="1BF89898" w:rsidR="003C3675" w:rsidRPr="00DF5993" w:rsidRDefault="003C3675" w:rsidP="003C3675">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shd w:val="clear" w:color="auto" w:fill="FFFFFF"/>
          </w:tcPr>
          <w:p w14:paraId="1EC8F422"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328A230E" w14:textId="1E4A7F91" w:rsidR="003C3675"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C3675" w:rsidRPr="00DF5993" w14:paraId="699DC3B7" w14:textId="7EE946CA" w:rsidTr="00AA3582">
        <w:tc>
          <w:tcPr>
            <w:tcW w:w="11199" w:type="dxa"/>
            <w:gridSpan w:val="4"/>
            <w:shd w:val="clear" w:color="auto" w:fill="FFFFFF"/>
          </w:tcPr>
          <w:p w14:paraId="6A532EC2"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Раздел 9. Педагогическая деятельность по организации самообслуживания и трудовой деятельности детей раннего и дошкольного возраста</w:t>
            </w:r>
          </w:p>
        </w:tc>
        <w:tc>
          <w:tcPr>
            <w:tcW w:w="2410" w:type="dxa"/>
            <w:shd w:val="clear" w:color="auto" w:fill="FFFFFF"/>
          </w:tcPr>
          <w:p w14:paraId="1435A8EA"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14/11</w:t>
            </w:r>
          </w:p>
        </w:tc>
        <w:tc>
          <w:tcPr>
            <w:tcW w:w="1843" w:type="dxa"/>
            <w:shd w:val="clear" w:color="auto" w:fill="FFFFFF"/>
          </w:tcPr>
          <w:p w14:paraId="564DAD97" w14:textId="77777777" w:rsidR="003C3675" w:rsidRPr="00DF5993" w:rsidRDefault="003C3675" w:rsidP="003C3675">
            <w:pPr>
              <w:spacing w:after="0" w:line="240" w:lineRule="auto"/>
              <w:jc w:val="center"/>
              <w:rPr>
                <w:rFonts w:ascii="Times New Roman" w:hAnsi="Times New Roman"/>
                <w:b/>
                <w:color w:val="0D0D0D"/>
              </w:rPr>
            </w:pPr>
          </w:p>
        </w:tc>
      </w:tr>
      <w:tr w:rsidR="00F131DA" w:rsidRPr="00DF5993" w14:paraId="0DD140BC" w14:textId="77777777" w:rsidTr="00AA3582">
        <w:tc>
          <w:tcPr>
            <w:tcW w:w="11199" w:type="dxa"/>
            <w:gridSpan w:val="4"/>
            <w:shd w:val="clear" w:color="auto" w:fill="FFFFFF"/>
          </w:tcPr>
          <w:p w14:paraId="3391A47B" w14:textId="77777777" w:rsidR="0041425D" w:rsidRPr="00DF5993" w:rsidRDefault="0041425D" w:rsidP="00265F79">
            <w:pPr>
              <w:spacing w:after="0" w:line="240" w:lineRule="auto"/>
              <w:rPr>
                <w:rFonts w:ascii="Times New Roman" w:hAnsi="Times New Roman"/>
                <w:b/>
                <w:color w:val="0D0D0D"/>
              </w:rPr>
            </w:pPr>
            <w:r w:rsidRPr="00DF5993">
              <w:rPr>
                <w:rFonts w:ascii="Times New Roman" w:hAnsi="Times New Roman"/>
                <w:b/>
                <w:color w:val="0D0D0D"/>
              </w:rPr>
              <w:t>МДК 02.03. Теоретические и методические основы организации самообслуживания и трудовой  деятельности детей раннего и дошкольного возраста</w:t>
            </w:r>
          </w:p>
        </w:tc>
        <w:tc>
          <w:tcPr>
            <w:tcW w:w="2410" w:type="dxa"/>
            <w:shd w:val="clear" w:color="auto" w:fill="FFFFFF"/>
          </w:tcPr>
          <w:p w14:paraId="755FC8E3" w14:textId="169B4BBD" w:rsidR="0041425D" w:rsidRPr="00DF5993" w:rsidRDefault="00087087" w:rsidP="00265F79">
            <w:pPr>
              <w:spacing w:after="0" w:line="240" w:lineRule="auto"/>
              <w:jc w:val="center"/>
              <w:rPr>
                <w:rFonts w:ascii="Times New Roman" w:hAnsi="Times New Roman"/>
                <w:b/>
                <w:color w:val="0D0D0D"/>
                <w:lang w:val="en-US"/>
              </w:rPr>
            </w:pPr>
            <w:r w:rsidRPr="00DF5993">
              <w:rPr>
                <w:rFonts w:ascii="Times New Roman" w:hAnsi="Times New Roman"/>
                <w:b/>
                <w:color w:val="0D0D0D"/>
                <w:lang w:val="en-US"/>
              </w:rPr>
              <w:t>14/11</w:t>
            </w:r>
          </w:p>
        </w:tc>
        <w:tc>
          <w:tcPr>
            <w:tcW w:w="1843" w:type="dxa"/>
            <w:shd w:val="clear" w:color="auto" w:fill="FFFFFF"/>
          </w:tcPr>
          <w:p w14:paraId="76AAB43B" w14:textId="77777777" w:rsidR="0041425D" w:rsidRPr="00DF5993" w:rsidRDefault="0041425D" w:rsidP="00265F79">
            <w:pPr>
              <w:spacing w:after="0" w:line="240" w:lineRule="auto"/>
              <w:jc w:val="center"/>
              <w:rPr>
                <w:rFonts w:ascii="Times New Roman" w:hAnsi="Times New Roman"/>
                <w:b/>
                <w:color w:val="0D0D0D"/>
              </w:rPr>
            </w:pPr>
          </w:p>
        </w:tc>
      </w:tr>
      <w:tr w:rsidR="00087087" w:rsidRPr="00DF5993" w14:paraId="3D6BB5C3" w14:textId="7D095D95" w:rsidTr="00AA3582">
        <w:tc>
          <w:tcPr>
            <w:tcW w:w="2309" w:type="dxa"/>
            <w:gridSpan w:val="3"/>
            <w:vMerge w:val="restart"/>
            <w:tcBorders>
              <w:right w:val="single" w:sz="4" w:space="0" w:color="auto"/>
            </w:tcBorders>
            <w:shd w:val="clear" w:color="auto" w:fill="FFFFFF"/>
          </w:tcPr>
          <w:p w14:paraId="646A31D9" w14:textId="77777777" w:rsidR="00087087" w:rsidRPr="00DF5993" w:rsidRDefault="00087087" w:rsidP="003C3675">
            <w:pPr>
              <w:spacing w:after="0" w:line="240" w:lineRule="auto"/>
              <w:rPr>
                <w:rFonts w:ascii="Times New Roman" w:hAnsi="Times New Roman"/>
                <w:b/>
                <w:color w:val="0D0D0D"/>
              </w:rPr>
            </w:pPr>
            <w:r w:rsidRPr="00DF5993">
              <w:rPr>
                <w:rFonts w:ascii="Times New Roman" w:hAnsi="Times New Roman"/>
                <w:b/>
                <w:color w:val="0D0D0D"/>
              </w:rPr>
              <w:t>Тема 9.1. Методы и приемы руководства  и формирования навыков самообслуживания у детей раннего и дошкольного возраста</w:t>
            </w:r>
          </w:p>
        </w:tc>
        <w:tc>
          <w:tcPr>
            <w:tcW w:w="8890" w:type="dxa"/>
            <w:tcBorders>
              <w:left w:val="single" w:sz="4" w:space="0" w:color="auto"/>
            </w:tcBorders>
            <w:shd w:val="clear" w:color="auto" w:fill="FFFFFF"/>
          </w:tcPr>
          <w:p w14:paraId="59074106" w14:textId="77777777" w:rsidR="00087087" w:rsidRPr="00DF5993" w:rsidRDefault="00087087" w:rsidP="003C3675">
            <w:pPr>
              <w:spacing w:after="0" w:line="240" w:lineRule="auto"/>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0656724D" w14:textId="181791F9" w:rsidR="00087087" w:rsidRPr="00DF5993" w:rsidRDefault="00087087"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6B581443" w14:textId="77777777" w:rsidR="00087087" w:rsidRPr="00DF5993" w:rsidRDefault="00087087" w:rsidP="003C3675">
            <w:pPr>
              <w:spacing w:after="0" w:line="240" w:lineRule="auto"/>
              <w:jc w:val="center"/>
              <w:rPr>
                <w:rFonts w:ascii="Times New Roman" w:hAnsi="Times New Roman"/>
                <w:b/>
                <w:color w:val="0D0D0D"/>
              </w:rPr>
            </w:pPr>
          </w:p>
        </w:tc>
      </w:tr>
      <w:tr w:rsidR="00F131DA" w:rsidRPr="00DF5993" w14:paraId="7777F822" w14:textId="2D0E475A" w:rsidTr="00AA3582">
        <w:tc>
          <w:tcPr>
            <w:tcW w:w="2309" w:type="dxa"/>
            <w:gridSpan w:val="3"/>
            <w:vMerge/>
            <w:tcBorders>
              <w:right w:val="single" w:sz="4" w:space="0" w:color="auto"/>
            </w:tcBorders>
            <w:shd w:val="clear" w:color="auto" w:fill="FFFFFF"/>
          </w:tcPr>
          <w:p w14:paraId="6828BFBF" w14:textId="77777777" w:rsidR="00F131DA" w:rsidRPr="00DF5993" w:rsidRDefault="00F131DA" w:rsidP="003C3675">
            <w:pPr>
              <w:spacing w:after="0" w:line="240" w:lineRule="auto"/>
              <w:rPr>
                <w:rFonts w:ascii="Times New Roman" w:hAnsi="Times New Roman"/>
                <w:b/>
                <w:color w:val="0D0D0D"/>
              </w:rPr>
            </w:pPr>
          </w:p>
        </w:tc>
        <w:tc>
          <w:tcPr>
            <w:tcW w:w="8890" w:type="dxa"/>
            <w:tcBorders>
              <w:left w:val="single" w:sz="4" w:space="0" w:color="auto"/>
            </w:tcBorders>
            <w:shd w:val="clear" w:color="auto" w:fill="FFFFFF"/>
          </w:tcPr>
          <w:p w14:paraId="7E50EE48" w14:textId="77777777" w:rsidR="00F131DA" w:rsidRPr="00DF5993" w:rsidRDefault="00F131DA" w:rsidP="003C3675">
            <w:pPr>
              <w:spacing w:after="0" w:line="240" w:lineRule="auto"/>
              <w:jc w:val="both"/>
              <w:rPr>
                <w:rFonts w:ascii="Times New Roman" w:hAnsi="Times New Roman"/>
                <w:color w:val="0D0D0D"/>
              </w:rPr>
            </w:pPr>
            <w:r w:rsidRPr="00DF5993">
              <w:rPr>
                <w:rFonts w:ascii="Times New Roman" w:hAnsi="Times New Roman"/>
                <w:color w:val="0D0D0D"/>
              </w:rPr>
              <w:t>Классификация методов и приемов формирования навыков самообслуживания у детей раннего и дошкольного возраста, в том числе детей с особыми образовательными потребностями, их характеристика</w:t>
            </w:r>
          </w:p>
        </w:tc>
        <w:tc>
          <w:tcPr>
            <w:tcW w:w="2410" w:type="dxa"/>
            <w:vMerge/>
            <w:shd w:val="clear" w:color="auto" w:fill="FFFFFF"/>
          </w:tcPr>
          <w:p w14:paraId="01D22F94" w14:textId="2F277746" w:rsidR="00F131DA" w:rsidRPr="00DF5993" w:rsidRDefault="00F131DA" w:rsidP="003C3675">
            <w:pPr>
              <w:spacing w:after="0" w:line="240" w:lineRule="auto"/>
              <w:jc w:val="center"/>
              <w:rPr>
                <w:rFonts w:ascii="Times New Roman" w:hAnsi="Times New Roman"/>
                <w:color w:val="0D0D0D"/>
              </w:rPr>
            </w:pPr>
          </w:p>
        </w:tc>
        <w:tc>
          <w:tcPr>
            <w:tcW w:w="1843" w:type="dxa"/>
            <w:vMerge w:val="restart"/>
            <w:shd w:val="clear" w:color="auto" w:fill="FFFFFF"/>
          </w:tcPr>
          <w:p w14:paraId="4BCF1BDE"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17D408A9" w14:textId="636CEFA9"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F131DA" w:rsidRPr="00DF5993" w14:paraId="68AACCD3" w14:textId="3C5D0161" w:rsidTr="00AA3582">
        <w:tc>
          <w:tcPr>
            <w:tcW w:w="2309" w:type="dxa"/>
            <w:gridSpan w:val="3"/>
            <w:vMerge/>
            <w:tcBorders>
              <w:right w:val="single" w:sz="4" w:space="0" w:color="auto"/>
            </w:tcBorders>
            <w:shd w:val="clear" w:color="auto" w:fill="FFFFFF"/>
          </w:tcPr>
          <w:p w14:paraId="50773979" w14:textId="77777777" w:rsidR="00F131DA" w:rsidRPr="00DF5993" w:rsidRDefault="00F131DA" w:rsidP="003C3675">
            <w:pPr>
              <w:spacing w:after="0" w:line="240" w:lineRule="auto"/>
              <w:rPr>
                <w:rFonts w:ascii="Times New Roman" w:hAnsi="Times New Roman"/>
                <w:b/>
                <w:color w:val="0D0D0D"/>
              </w:rPr>
            </w:pPr>
          </w:p>
        </w:tc>
        <w:tc>
          <w:tcPr>
            <w:tcW w:w="8890" w:type="dxa"/>
            <w:tcBorders>
              <w:left w:val="single" w:sz="4" w:space="0" w:color="auto"/>
            </w:tcBorders>
            <w:shd w:val="clear" w:color="auto" w:fill="FFFFFF"/>
          </w:tcPr>
          <w:p w14:paraId="08E4B0F3" w14:textId="77777777" w:rsidR="00F131DA" w:rsidRPr="00DF5993" w:rsidRDefault="00F131DA" w:rsidP="003C3675">
            <w:pPr>
              <w:spacing w:after="0" w:line="240" w:lineRule="auto"/>
              <w:rPr>
                <w:rFonts w:ascii="Times New Roman" w:hAnsi="Times New Roman"/>
                <w:color w:val="0D0D0D"/>
              </w:rPr>
            </w:pPr>
            <w:r w:rsidRPr="00DF5993">
              <w:rPr>
                <w:rFonts w:ascii="Times New Roman" w:hAnsi="Times New Roman"/>
                <w:color w:val="0D0D0D"/>
              </w:rPr>
              <w:t>Методы и приемы формирования навыков трудовой деятельности у детей дошкольного возраста, в том числе детей с особыми образовательными потребностями, их характеристика</w:t>
            </w:r>
          </w:p>
        </w:tc>
        <w:tc>
          <w:tcPr>
            <w:tcW w:w="2410" w:type="dxa"/>
            <w:vMerge/>
            <w:shd w:val="clear" w:color="auto" w:fill="FFFFFF"/>
          </w:tcPr>
          <w:p w14:paraId="48651386" w14:textId="77777777" w:rsidR="00F131DA" w:rsidRPr="00DF5993" w:rsidRDefault="00F131DA" w:rsidP="003C3675">
            <w:pPr>
              <w:spacing w:after="0" w:line="240" w:lineRule="auto"/>
              <w:jc w:val="center"/>
              <w:rPr>
                <w:rFonts w:ascii="Times New Roman" w:hAnsi="Times New Roman"/>
                <w:b/>
                <w:color w:val="0D0D0D"/>
              </w:rPr>
            </w:pPr>
          </w:p>
        </w:tc>
        <w:tc>
          <w:tcPr>
            <w:tcW w:w="1843" w:type="dxa"/>
            <w:vMerge/>
            <w:shd w:val="clear" w:color="auto" w:fill="FFFFFF"/>
          </w:tcPr>
          <w:p w14:paraId="570AB2BD" w14:textId="77777777" w:rsidR="00F131DA" w:rsidRPr="00DF5993" w:rsidRDefault="00F131DA" w:rsidP="003C3675">
            <w:pPr>
              <w:spacing w:after="0" w:line="240" w:lineRule="auto"/>
              <w:jc w:val="center"/>
              <w:rPr>
                <w:rFonts w:ascii="Times New Roman" w:hAnsi="Times New Roman"/>
                <w:b/>
                <w:color w:val="0D0D0D"/>
              </w:rPr>
            </w:pPr>
          </w:p>
        </w:tc>
      </w:tr>
      <w:tr w:rsidR="00F131DA" w:rsidRPr="00DF5993" w14:paraId="39F66C59" w14:textId="5077E7F5" w:rsidTr="00AA3582">
        <w:tc>
          <w:tcPr>
            <w:tcW w:w="2309" w:type="dxa"/>
            <w:gridSpan w:val="3"/>
            <w:vMerge/>
            <w:tcBorders>
              <w:right w:val="single" w:sz="4" w:space="0" w:color="auto"/>
            </w:tcBorders>
            <w:shd w:val="clear" w:color="auto" w:fill="FFFFFF"/>
          </w:tcPr>
          <w:p w14:paraId="7B80AFFD" w14:textId="77777777" w:rsidR="00F131DA" w:rsidRPr="00DF5993" w:rsidRDefault="00F131DA" w:rsidP="003C3675">
            <w:pPr>
              <w:spacing w:after="0" w:line="240" w:lineRule="auto"/>
              <w:rPr>
                <w:rFonts w:ascii="Times New Roman" w:hAnsi="Times New Roman"/>
                <w:b/>
                <w:color w:val="0D0D0D"/>
              </w:rPr>
            </w:pPr>
          </w:p>
        </w:tc>
        <w:tc>
          <w:tcPr>
            <w:tcW w:w="8890" w:type="dxa"/>
            <w:tcBorders>
              <w:left w:val="single" w:sz="4" w:space="0" w:color="auto"/>
            </w:tcBorders>
            <w:shd w:val="clear" w:color="auto" w:fill="FFFFFF"/>
          </w:tcPr>
          <w:p w14:paraId="12EC67FC" w14:textId="77777777" w:rsidR="00F131DA" w:rsidRPr="00DF5993" w:rsidRDefault="00F131DA" w:rsidP="003C3675">
            <w:pPr>
              <w:spacing w:after="0" w:line="240" w:lineRule="auto"/>
              <w:rPr>
                <w:rFonts w:ascii="Times New Roman" w:hAnsi="Times New Roman"/>
                <w:color w:val="0D0D0D"/>
              </w:rPr>
            </w:pPr>
            <w:r w:rsidRPr="00DF5993">
              <w:rPr>
                <w:rFonts w:ascii="Times New Roman" w:hAnsi="Times New Roman"/>
                <w:color w:val="0D0D0D"/>
              </w:rPr>
              <w:t>Приемы руководства трудовой деятельностью детей в дошкольной организации</w:t>
            </w:r>
          </w:p>
        </w:tc>
        <w:tc>
          <w:tcPr>
            <w:tcW w:w="2410" w:type="dxa"/>
            <w:vMerge/>
            <w:shd w:val="clear" w:color="auto" w:fill="FFFFFF"/>
          </w:tcPr>
          <w:p w14:paraId="125DF7C1" w14:textId="77777777" w:rsidR="00F131DA" w:rsidRPr="00DF5993" w:rsidRDefault="00F131DA" w:rsidP="003C3675">
            <w:pPr>
              <w:spacing w:after="0" w:line="240" w:lineRule="auto"/>
              <w:jc w:val="center"/>
              <w:rPr>
                <w:rFonts w:ascii="Times New Roman" w:hAnsi="Times New Roman"/>
                <w:b/>
                <w:color w:val="0D0D0D"/>
              </w:rPr>
            </w:pPr>
          </w:p>
        </w:tc>
        <w:tc>
          <w:tcPr>
            <w:tcW w:w="1843" w:type="dxa"/>
            <w:vMerge/>
            <w:shd w:val="clear" w:color="auto" w:fill="FFFFFF"/>
          </w:tcPr>
          <w:p w14:paraId="230A800A" w14:textId="77777777" w:rsidR="00F131DA" w:rsidRPr="00DF5993" w:rsidRDefault="00F131DA" w:rsidP="003C3675">
            <w:pPr>
              <w:spacing w:after="0" w:line="240" w:lineRule="auto"/>
              <w:jc w:val="center"/>
              <w:rPr>
                <w:rFonts w:ascii="Times New Roman" w:hAnsi="Times New Roman"/>
                <w:b/>
                <w:color w:val="0D0D0D"/>
              </w:rPr>
            </w:pPr>
          </w:p>
        </w:tc>
      </w:tr>
      <w:tr w:rsidR="003C3675" w:rsidRPr="00DF5993" w14:paraId="7A2E676D" w14:textId="64DED7E5" w:rsidTr="00AA3582">
        <w:tc>
          <w:tcPr>
            <w:tcW w:w="2309" w:type="dxa"/>
            <w:gridSpan w:val="3"/>
            <w:vMerge/>
            <w:tcBorders>
              <w:right w:val="single" w:sz="4" w:space="0" w:color="auto"/>
            </w:tcBorders>
            <w:shd w:val="clear" w:color="auto" w:fill="FFFFFF"/>
          </w:tcPr>
          <w:p w14:paraId="3DA765E1" w14:textId="77777777" w:rsidR="003C3675" w:rsidRPr="00DF5993" w:rsidRDefault="003C3675" w:rsidP="003C3675">
            <w:pPr>
              <w:spacing w:after="0" w:line="240" w:lineRule="auto"/>
              <w:rPr>
                <w:rFonts w:ascii="Times New Roman" w:hAnsi="Times New Roman"/>
                <w:b/>
                <w:color w:val="0D0D0D"/>
              </w:rPr>
            </w:pPr>
          </w:p>
        </w:tc>
        <w:tc>
          <w:tcPr>
            <w:tcW w:w="8890" w:type="dxa"/>
            <w:tcBorders>
              <w:left w:val="single" w:sz="4" w:space="0" w:color="auto"/>
            </w:tcBorders>
            <w:shd w:val="clear" w:color="auto" w:fill="FFFFFF"/>
          </w:tcPr>
          <w:p w14:paraId="59FC3085"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В том числе практических занятий и лабораторных работ</w:t>
            </w:r>
          </w:p>
        </w:tc>
        <w:tc>
          <w:tcPr>
            <w:tcW w:w="2410" w:type="dxa"/>
            <w:shd w:val="clear" w:color="auto" w:fill="FFFFFF"/>
          </w:tcPr>
          <w:p w14:paraId="3ADE389B"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3</w:t>
            </w:r>
          </w:p>
        </w:tc>
        <w:tc>
          <w:tcPr>
            <w:tcW w:w="1843" w:type="dxa"/>
            <w:shd w:val="clear" w:color="auto" w:fill="FFFFFF"/>
          </w:tcPr>
          <w:p w14:paraId="540D6B58" w14:textId="77777777" w:rsidR="003C3675" w:rsidRPr="00DF5993" w:rsidRDefault="003C3675" w:rsidP="003C3675">
            <w:pPr>
              <w:spacing w:after="0" w:line="240" w:lineRule="auto"/>
              <w:jc w:val="center"/>
              <w:rPr>
                <w:rFonts w:ascii="Times New Roman" w:hAnsi="Times New Roman"/>
                <w:b/>
                <w:color w:val="0D0D0D"/>
              </w:rPr>
            </w:pPr>
          </w:p>
        </w:tc>
      </w:tr>
      <w:tr w:rsidR="003C3675" w:rsidRPr="00DF5993" w14:paraId="022F4D5F" w14:textId="21DBF22D" w:rsidTr="00AA3582">
        <w:tc>
          <w:tcPr>
            <w:tcW w:w="2309" w:type="dxa"/>
            <w:gridSpan w:val="3"/>
            <w:vMerge/>
            <w:tcBorders>
              <w:right w:val="single" w:sz="4" w:space="0" w:color="auto"/>
            </w:tcBorders>
            <w:shd w:val="clear" w:color="auto" w:fill="FFFFFF"/>
          </w:tcPr>
          <w:p w14:paraId="6142A79F" w14:textId="77777777" w:rsidR="003C3675" w:rsidRPr="00DF5993" w:rsidRDefault="003C3675" w:rsidP="003C3675">
            <w:pPr>
              <w:spacing w:after="0" w:line="240" w:lineRule="auto"/>
              <w:rPr>
                <w:rFonts w:ascii="Times New Roman" w:hAnsi="Times New Roman"/>
                <w:b/>
                <w:color w:val="0D0D0D"/>
              </w:rPr>
            </w:pPr>
          </w:p>
        </w:tc>
        <w:tc>
          <w:tcPr>
            <w:tcW w:w="8890" w:type="dxa"/>
            <w:tcBorders>
              <w:left w:val="single" w:sz="4" w:space="0" w:color="auto"/>
            </w:tcBorders>
            <w:shd w:val="clear" w:color="auto" w:fill="FFFFFF"/>
          </w:tcPr>
          <w:p w14:paraId="552575AC"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Практическое занятие 5.</w:t>
            </w:r>
            <w:r w:rsidRPr="00DF5993">
              <w:rPr>
                <w:rFonts w:ascii="Times New Roman" w:hAnsi="Times New Roman"/>
                <w:color w:val="0D0D0D"/>
              </w:rPr>
              <w:t xml:space="preserve"> Наблюдение и анализ организации самообслуживания и различных видов труда в разных возрастных группах. Выявление и оценка эффективности методов и приемов работы с детьми в разных возрастных группах.</w:t>
            </w:r>
          </w:p>
        </w:tc>
        <w:tc>
          <w:tcPr>
            <w:tcW w:w="2410" w:type="dxa"/>
            <w:shd w:val="clear" w:color="auto" w:fill="FFFFFF"/>
          </w:tcPr>
          <w:p w14:paraId="19202B71" w14:textId="77777777" w:rsidR="003C3675" w:rsidRPr="00DF5993" w:rsidRDefault="003C3675" w:rsidP="003C3675">
            <w:pPr>
              <w:spacing w:after="0" w:line="240" w:lineRule="auto"/>
              <w:jc w:val="center"/>
              <w:rPr>
                <w:rFonts w:ascii="Times New Roman" w:hAnsi="Times New Roman"/>
                <w:color w:val="0D0D0D"/>
              </w:rPr>
            </w:pPr>
            <w:r w:rsidRPr="00DF5993">
              <w:rPr>
                <w:rFonts w:ascii="Times New Roman" w:hAnsi="Times New Roman"/>
                <w:color w:val="0D0D0D"/>
              </w:rPr>
              <w:t>3</w:t>
            </w:r>
          </w:p>
        </w:tc>
        <w:tc>
          <w:tcPr>
            <w:tcW w:w="1843" w:type="dxa"/>
            <w:shd w:val="clear" w:color="auto" w:fill="FFFFFF"/>
          </w:tcPr>
          <w:p w14:paraId="62D1EE11"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0DE66EB5" w14:textId="2AA6FBC9" w:rsidR="003C3675"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087087" w:rsidRPr="00DF5993" w14:paraId="235D8383" w14:textId="5C31DEBC" w:rsidTr="00AA3582">
        <w:tc>
          <w:tcPr>
            <w:tcW w:w="2309" w:type="dxa"/>
            <w:gridSpan w:val="3"/>
            <w:vMerge w:val="restart"/>
            <w:tcBorders>
              <w:right w:val="single" w:sz="4" w:space="0" w:color="auto"/>
            </w:tcBorders>
            <w:shd w:val="clear" w:color="auto" w:fill="FFFFFF"/>
          </w:tcPr>
          <w:p w14:paraId="6BB7D547" w14:textId="77777777" w:rsidR="00087087" w:rsidRPr="00DF5993" w:rsidRDefault="00087087" w:rsidP="003C3675">
            <w:pPr>
              <w:spacing w:after="0" w:line="240" w:lineRule="auto"/>
              <w:ind w:right="-160"/>
              <w:rPr>
                <w:rFonts w:ascii="Times New Roman" w:hAnsi="Times New Roman"/>
                <w:b/>
                <w:color w:val="0D0D0D"/>
              </w:rPr>
            </w:pPr>
            <w:r w:rsidRPr="00DF5993">
              <w:rPr>
                <w:rFonts w:ascii="Times New Roman" w:hAnsi="Times New Roman"/>
                <w:b/>
                <w:color w:val="0D0D0D"/>
              </w:rPr>
              <w:t xml:space="preserve">Тема 9.2. </w:t>
            </w:r>
            <w:r w:rsidRPr="00DF5993">
              <w:rPr>
                <w:rFonts w:ascii="Times New Roman" w:hAnsi="Times New Roman"/>
                <w:b/>
              </w:rPr>
              <w:t>Формы организации самообслуживания и  трудовой деятельности детей в разных возрастных группах</w:t>
            </w:r>
          </w:p>
        </w:tc>
        <w:tc>
          <w:tcPr>
            <w:tcW w:w="8890" w:type="dxa"/>
            <w:tcBorders>
              <w:left w:val="single" w:sz="4" w:space="0" w:color="auto"/>
            </w:tcBorders>
            <w:shd w:val="clear" w:color="auto" w:fill="FFFFFF"/>
          </w:tcPr>
          <w:p w14:paraId="067E059A" w14:textId="77777777" w:rsidR="00087087" w:rsidRPr="00DF5993" w:rsidRDefault="00087087" w:rsidP="003C3675">
            <w:pPr>
              <w:spacing w:after="0" w:line="240" w:lineRule="auto"/>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2BA99247" w14:textId="5DB055C1" w:rsidR="00087087" w:rsidRPr="00DF5993" w:rsidRDefault="00087087"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003AA8FE" w14:textId="77777777" w:rsidR="00087087" w:rsidRPr="00DF5993" w:rsidRDefault="00087087" w:rsidP="003C3675">
            <w:pPr>
              <w:spacing w:after="0" w:line="240" w:lineRule="auto"/>
              <w:jc w:val="center"/>
              <w:rPr>
                <w:rFonts w:ascii="Times New Roman" w:hAnsi="Times New Roman"/>
                <w:b/>
                <w:color w:val="0D0D0D"/>
              </w:rPr>
            </w:pPr>
          </w:p>
        </w:tc>
      </w:tr>
      <w:tr w:rsidR="00F131DA" w:rsidRPr="00DF5993" w14:paraId="29F3F2AA" w14:textId="6571D1D1" w:rsidTr="00AA3582">
        <w:tc>
          <w:tcPr>
            <w:tcW w:w="2309" w:type="dxa"/>
            <w:gridSpan w:val="3"/>
            <w:vMerge/>
            <w:tcBorders>
              <w:right w:val="single" w:sz="4" w:space="0" w:color="auto"/>
            </w:tcBorders>
            <w:shd w:val="clear" w:color="auto" w:fill="FFFFFF"/>
          </w:tcPr>
          <w:p w14:paraId="558B0AA3" w14:textId="77777777" w:rsidR="00F131DA" w:rsidRPr="00DF5993" w:rsidRDefault="00F131DA" w:rsidP="003C3675">
            <w:pPr>
              <w:spacing w:after="0" w:line="240" w:lineRule="auto"/>
              <w:ind w:right="-160"/>
              <w:rPr>
                <w:rFonts w:ascii="Times New Roman" w:hAnsi="Times New Roman"/>
                <w:b/>
                <w:color w:val="0D0D0D"/>
              </w:rPr>
            </w:pPr>
          </w:p>
        </w:tc>
        <w:tc>
          <w:tcPr>
            <w:tcW w:w="8890" w:type="dxa"/>
            <w:tcBorders>
              <w:left w:val="single" w:sz="4" w:space="0" w:color="auto"/>
            </w:tcBorders>
            <w:shd w:val="clear" w:color="auto" w:fill="FFFFFF"/>
          </w:tcPr>
          <w:p w14:paraId="5223E515" w14:textId="77777777" w:rsidR="00F131DA" w:rsidRPr="00DF5993" w:rsidRDefault="00F131DA" w:rsidP="003C3675">
            <w:pPr>
              <w:spacing w:after="0" w:line="240" w:lineRule="auto"/>
              <w:jc w:val="both"/>
              <w:rPr>
                <w:rFonts w:ascii="Times New Roman" w:hAnsi="Times New Roman"/>
              </w:rPr>
            </w:pPr>
            <w:r w:rsidRPr="00DF5993">
              <w:rPr>
                <w:rFonts w:ascii="Times New Roman" w:hAnsi="Times New Roman"/>
              </w:rPr>
              <w:t xml:space="preserve">Характеристика основных форм организации самообслуживания и трудовой деятельности детей в условиях детской дошкольной организации, </w:t>
            </w:r>
            <w:r w:rsidRPr="00DF5993">
              <w:rPr>
                <w:rFonts w:ascii="Times New Roman" w:hAnsi="Times New Roman"/>
                <w:color w:val="0D0D0D"/>
              </w:rPr>
              <w:t>в том числе детей с особыми образовательными потребностями</w:t>
            </w:r>
          </w:p>
        </w:tc>
        <w:tc>
          <w:tcPr>
            <w:tcW w:w="2410" w:type="dxa"/>
            <w:vMerge/>
            <w:shd w:val="clear" w:color="auto" w:fill="FFFFFF"/>
          </w:tcPr>
          <w:p w14:paraId="4618369D" w14:textId="51FC78BA" w:rsidR="00F131DA" w:rsidRPr="00DF5993" w:rsidRDefault="00F131DA" w:rsidP="003C3675">
            <w:pPr>
              <w:spacing w:after="0" w:line="240" w:lineRule="auto"/>
              <w:jc w:val="center"/>
              <w:rPr>
                <w:rFonts w:ascii="Times New Roman" w:hAnsi="Times New Roman"/>
                <w:color w:val="0D0D0D"/>
              </w:rPr>
            </w:pPr>
          </w:p>
        </w:tc>
        <w:tc>
          <w:tcPr>
            <w:tcW w:w="1843" w:type="dxa"/>
            <w:vMerge w:val="restart"/>
            <w:shd w:val="clear" w:color="auto" w:fill="FFFFFF"/>
          </w:tcPr>
          <w:p w14:paraId="410D7705"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5A8B2BF2" w14:textId="3C9BCF1C"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F131DA" w:rsidRPr="00DF5993" w14:paraId="1FAA626E" w14:textId="2821D628" w:rsidTr="00AA3582">
        <w:tc>
          <w:tcPr>
            <w:tcW w:w="2309" w:type="dxa"/>
            <w:gridSpan w:val="3"/>
            <w:vMerge/>
            <w:tcBorders>
              <w:right w:val="single" w:sz="4" w:space="0" w:color="auto"/>
            </w:tcBorders>
            <w:shd w:val="clear" w:color="auto" w:fill="FFFFFF"/>
          </w:tcPr>
          <w:p w14:paraId="0EB11E21" w14:textId="77777777" w:rsidR="00F131DA" w:rsidRPr="00DF5993" w:rsidRDefault="00F131DA" w:rsidP="003C3675">
            <w:pPr>
              <w:spacing w:after="0" w:line="240" w:lineRule="auto"/>
              <w:ind w:right="-160"/>
              <w:rPr>
                <w:rFonts w:ascii="Times New Roman" w:hAnsi="Times New Roman"/>
                <w:b/>
                <w:color w:val="0D0D0D"/>
              </w:rPr>
            </w:pPr>
          </w:p>
        </w:tc>
        <w:tc>
          <w:tcPr>
            <w:tcW w:w="8890" w:type="dxa"/>
            <w:tcBorders>
              <w:left w:val="single" w:sz="4" w:space="0" w:color="auto"/>
            </w:tcBorders>
            <w:shd w:val="clear" w:color="auto" w:fill="FFFFFF"/>
          </w:tcPr>
          <w:p w14:paraId="3BDD9E92" w14:textId="77777777" w:rsidR="00F131DA" w:rsidRPr="00DF5993" w:rsidRDefault="00F131DA" w:rsidP="003C3675">
            <w:pPr>
              <w:spacing w:after="0" w:line="240" w:lineRule="auto"/>
              <w:jc w:val="both"/>
              <w:rPr>
                <w:rFonts w:ascii="Times New Roman" w:hAnsi="Times New Roman"/>
              </w:rPr>
            </w:pPr>
            <w:r w:rsidRPr="00DF5993">
              <w:rPr>
                <w:rFonts w:ascii="Times New Roman" w:hAnsi="Times New Roman"/>
              </w:rPr>
              <w:t>Формы организации трудовых поручений. Влияние трудовых поручений на развитие личности ребенка</w:t>
            </w:r>
          </w:p>
        </w:tc>
        <w:tc>
          <w:tcPr>
            <w:tcW w:w="2410" w:type="dxa"/>
            <w:vMerge/>
            <w:shd w:val="clear" w:color="auto" w:fill="FFFFFF"/>
          </w:tcPr>
          <w:p w14:paraId="401924ED" w14:textId="77777777" w:rsidR="00F131DA" w:rsidRPr="00DF5993" w:rsidRDefault="00F131DA" w:rsidP="003C3675">
            <w:pPr>
              <w:spacing w:after="0" w:line="240" w:lineRule="auto"/>
              <w:jc w:val="center"/>
              <w:rPr>
                <w:rFonts w:ascii="Times New Roman" w:hAnsi="Times New Roman"/>
                <w:b/>
                <w:color w:val="0D0D0D"/>
              </w:rPr>
            </w:pPr>
          </w:p>
        </w:tc>
        <w:tc>
          <w:tcPr>
            <w:tcW w:w="1843" w:type="dxa"/>
            <w:vMerge/>
            <w:shd w:val="clear" w:color="auto" w:fill="FFFFFF"/>
          </w:tcPr>
          <w:p w14:paraId="35217DF2" w14:textId="77777777" w:rsidR="00F131DA" w:rsidRPr="00DF5993" w:rsidRDefault="00F131DA" w:rsidP="003C3675">
            <w:pPr>
              <w:spacing w:after="0" w:line="240" w:lineRule="auto"/>
              <w:jc w:val="center"/>
              <w:rPr>
                <w:rFonts w:ascii="Times New Roman" w:hAnsi="Times New Roman"/>
                <w:b/>
                <w:color w:val="0D0D0D"/>
              </w:rPr>
            </w:pPr>
          </w:p>
        </w:tc>
      </w:tr>
      <w:tr w:rsidR="00F131DA" w:rsidRPr="00DF5993" w14:paraId="6844BE40" w14:textId="60E97658" w:rsidTr="00AA3582">
        <w:tc>
          <w:tcPr>
            <w:tcW w:w="2309" w:type="dxa"/>
            <w:gridSpan w:val="3"/>
            <w:vMerge/>
            <w:tcBorders>
              <w:right w:val="single" w:sz="4" w:space="0" w:color="auto"/>
            </w:tcBorders>
            <w:shd w:val="clear" w:color="auto" w:fill="FFFFFF"/>
          </w:tcPr>
          <w:p w14:paraId="668ED0A1" w14:textId="77777777" w:rsidR="00F131DA" w:rsidRPr="00DF5993" w:rsidRDefault="00F131DA" w:rsidP="003C3675">
            <w:pPr>
              <w:spacing w:after="0" w:line="240" w:lineRule="auto"/>
              <w:ind w:right="-160"/>
              <w:rPr>
                <w:rFonts w:ascii="Times New Roman" w:hAnsi="Times New Roman"/>
                <w:b/>
                <w:color w:val="0D0D0D"/>
              </w:rPr>
            </w:pPr>
          </w:p>
        </w:tc>
        <w:tc>
          <w:tcPr>
            <w:tcW w:w="8890" w:type="dxa"/>
            <w:tcBorders>
              <w:left w:val="single" w:sz="4" w:space="0" w:color="auto"/>
            </w:tcBorders>
            <w:shd w:val="clear" w:color="auto" w:fill="FFFFFF"/>
          </w:tcPr>
          <w:p w14:paraId="0FE692F3" w14:textId="77777777" w:rsidR="00F131DA" w:rsidRPr="00DF5993" w:rsidRDefault="00F131DA" w:rsidP="003C3675">
            <w:pPr>
              <w:spacing w:after="0" w:line="240" w:lineRule="auto"/>
              <w:jc w:val="both"/>
              <w:rPr>
                <w:rFonts w:ascii="Times New Roman" w:hAnsi="Times New Roman"/>
              </w:rPr>
            </w:pPr>
            <w:r w:rsidRPr="00DF5993">
              <w:rPr>
                <w:rFonts w:ascii="Times New Roman" w:hAnsi="Times New Roman"/>
              </w:rPr>
              <w:t>Дежурство – как форма организации труда дошкольников. Специфика организации дежурства в разных возрастных группах.</w:t>
            </w:r>
          </w:p>
        </w:tc>
        <w:tc>
          <w:tcPr>
            <w:tcW w:w="2410" w:type="dxa"/>
            <w:vMerge/>
            <w:shd w:val="clear" w:color="auto" w:fill="FFFFFF"/>
          </w:tcPr>
          <w:p w14:paraId="1BA01B51" w14:textId="77777777" w:rsidR="00F131DA" w:rsidRPr="00DF5993" w:rsidRDefault="00F131DA" w:rsidP="003C3675">
            <w:pPr>
              <w:spacing w:after="0" w:line="240" w:lineRule="auto"/>
              <w:jc w:val="center"/>
              <w:rPr>
                <w:rFonts w:ascii="Times New Roman" w:hAnsi="Times New Roman"/>
                <w:b/>
                <w:color w:val="0D0D0D"/>
              </w:rPr>
            </w:pPr>
          </w:p>
        </w:tc>
        <w:tc>
          <w:tcPr>
            <w:tcW w:w="1843" w:type="dxa"/>
            <w:vMerge/>
            <w:shd w:val="clear" w:color="auto" w:fill="FFFFFF"/>
          </w:tcPr>
          <w:p w14:paraId="776DE81B" w14:textId="77777777" w:rsidR="00F131DA" w:rsidRPr="00DF5993" w:rsidRDefault="00F131DA" w:rsidP="003C3675">
            <w:pPr>
              <w:spacing w:after="0" w:line="240" w:lineRule="auto"/>
              <w:jc w:val="center"/>
              <w:rPr>
                <w:rFonts w:ascii="Times New Roman" w:hAnsi="Times New Roman"/>
                <w:b/>
                <w:color w:val="0D0D0D"/>
              </w:rPr>
            </w:pPr>
          </w:p>
        </w:tc>
      </w:tr>
      <w:tr w:rsidR="00F131DA" w:rsidRPr="00DF5993" w14:paraId="21B11C37" w14:textId="4E6E415A" w:rsidTr="00AA3582">
        <w:tc>
          <w:tcPr>
            <w:tcW w:w="2309" w:type="dxa"/>
            <w:gridSpan w:val="3"/>
            <w:vMerge/>
            <w:tcBorders>
              <w:right w:val="single" w:sz="4" w:space="0" w:color="auto"/>
            </w:tcBorders>
            <w:shd w:val="clear" w:color="auto" w:fill="FFFFFF"/>
          </w:tcPr>
          <w:p w14:paraId="3043968F" w14:textId="77777777" w:rsidR="00F131DA" w:rsidRPr="00DF5993" w:rsidRDefault="00F131DA" w:rsidP="003C3675">
            <w:pPr>
              <w:spacing w:after="0" w:line="240" w:lineRule="auto"/>
              <w:ind w:right="-160"/>
              <w:rPr>
                <w:rFonts w:ascii="Times New Roman" w:hAnsi="Times New Roman"/>
                <w:b/>
                <w:color w:val="0D0D0D"/>
              </w:rPr>
            </w:pPr>
          </w:p>
        </w:tc>
        <w:tc>
          <w:tcPr>
            <w:tcW w:w="8890" w:type="dxa"/>
            <w:tcBorders>
              <w:left w:val="single" w:sz="4" w:space="0" w:color="auto"/>
            </w:tcBorders>
            <w:shd w:val="clear" w:color="auto" w:fill="FFFFFF"/>
          </w:tcPr>
          <w:p w14:paraId="2BF3C8B6" w14:textId="77777777" w:rsidR="00F131DA" w:rsidRPr="00DF5993" w:rsidRDefault="00F131DA" w:rsidP="003C3675">
            <w:pPr>
              <w:spacing w:after="0" w:line="240" w:lineRule="auto"/>
              <w:jc w:val="both"/>
              <w:rPr>
                <w:rFonts w:ascii="Times New Roman" w:hAnsi="Times New Roman"/>
              </w:rPr>
            </w:pPr>
            <w:r w:rsidRPr="00DF5993">
              <w:rPr>
                <w:rFonts w:ascii="Times New Roman" w:hAnsi="Times New Roman"/>
              </w:rPr>
              <w:t>Общий, совместный, коллективный труд. Специфика организации данной формы труда в разных возрастных группах</w:t>
            </w:r>
          </w:p>
        </w:tc>
        <w:tc>
          <w:tcPr>
            <w:tcW w:w="2410" w:type="dxa"/>
            <w:vMerge/>
            <w:shd w:val="clear" w:color="auto" w:fill="FFFFFF"/>
          </w:tcPr>
          <w:p w14:paraId="4267C303" w14:textId="77777777" w:rsidR="00F131DA" w:rsidRPr="00DF5993" w:rsidRDefault="00F131DA" w:rsidP="003C3675">
            <w:pPr>
              <w:spacing w:after="0" w:line="240" w:lineRule="auto"/>
              <w:jc w:val="center"/>
              <w:rPr>
                <w:rFonts w:ascii="Times New Roman" w:hAnsi="Times New Roman"/>
                <w:b/>
                <w:color w:val="0D0D0D"/>
              </w:rPr>
            </w:pPr>
          </w:p>
        </w:tc>
        <w:tc>
          <w:tcPr>
            <w:tcW w:w="1843" w:type="dxa"/>
            <w:vMerge/>
            <w:shd w:val="clear" w:color="auto" w:fill="FFFFFF"/>
          </w:tcPr>
          <w:p w14:paraId="76CE091C" w14:textId="77777777" w:rsidR="00F131DA" w:rsidRPr="00DF5993" w:rsidRDefault="00F131DA" w:rsidP="003C3675">
            <w:pPr>
              <w:spacing w:after="0" w:line="240" w:lineRule="auto"/>
              <w:jc w:val="center"/>
              <w:rPr>
                <w:rFonts w:ascii="Times New Roman" w:hAnsi="Times New Roman"/>
                <w:b/>
                <w:color w:val="0D0D0D"/>
              </w:rPr>
            </w:pPr>
          </w:p>
        </w:tc>
      </w:tr>
      <w:tr w:rsidR="003C3675" w:rsidRPr="00DF5993" w14:paraId="0170BF00" w14:textId="59407B32" w:rsidTr="00AA3582">
        <w:tc>
          <w:tcPr>
            <w:tcW w:w="2309" w:type="dxa"/>
            <w:gridSpan w:val="3"/>
            <w:vMerge/>
            <w:tcBorders>
              <w:right w:val="single" w:sz="4" w:space="0" w:color="auto"/>
            </w:tcBorders>
            <w:shd w:val="clear" w:color="auto" w:fill="FFFFFF"/>
          </w:tcPr>
          <w:p w14:paraId="22942075" w14:textId="77777777" w:rsidR="003C3675" w:rsidRPr="00DF5993" w:rsidRDefault="003C3675" w:rsidP="003C3675">
            <w:pPr>
              <w:spacing w:after="0" w:line="240" w:lineRule="auto"/>
              <w:ind w:right="-160"/>
              <w:rPr>
                <w:rFonts w:ascii="Times New Roman" w:hAnsi="Times New Roman"/>
                <w:b/>
                <w:color w:val="0D0D0D"/>
              </w:rPr>
            </w:pPr>
          </w:p>
        </w:tc>
        <w:tc>
          <w:tcPr>
            <w:tcW w:w="8890" w:type="dxa"/>
            <w:tcBorders>
              <w:left w:val="single" w:sz="4" w:space="0" w:color="auto"/>
            </w:tcBorders>
            <w:shd w:val="clear" w:color="auto" w:fill="FFFFFF"/>
          </w:tcPr>
          <w:p w14:paraId="27ADDE01"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В том числе практических занятий и лабораторных работ</w:t>
            </w:r>
          </w:p>
        </w:tc>
        <w:tc>
          <w:tcPr>
            <w:tcW w:w="2410" w:type="dxa"/>
            <w:shd w:val="clear" w:color="auto" w:fill="FFFFFF"/>
          </w:tcPr>
          <w:p w14:paraId="542A9A5D"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6</w:t>
            </w:r>
          </w:p>
        </w:tc>
        <w:tc>
          <w:tcPr>
            <w:tcW w:w="1843" w:type="dxa"/>
            <w:shd w:val="clear" w:color="auto" w:fill="FFFFFF"/>
          </w:tcPr>
          <w:p w14:paraId="19C3091B" w14:textId="77777777" w:rsidR="003C3675" w:rsidRPr="00DF5993" w:rsidRDefault="003C3675" w:rsidP="003C3675">
            <w:pPr>
              <w:spacing w:after="0" w:line="240" w:lineRule="auto"/>
              <w:jc w:val="center"/>
              <w:rPr>
                <w:rFonts w:ascii="Times New Roman" w:hAnsi="Times New Roman"/>
                <w:b/>
                <w:color w:val="0D0D0D"/>
              </w:rPr>
            </w:pPr>
          </w:p>
        </w:tc>
      </w:tr>
      <w:tr w:rsidR="00F131DA" w:rsidRPr="00DF5993" w14:paraId="18D88425" w14:textId="6A40FF69" w:rsidTr="00AA3582">
        <w:tc>
          <w:tcPr>
            <w:tcW w:w="2309" w:type="dxa"/>
            <w:gridSpan w:val="3"/>
            <w:vMerge/>
            <w:tcBorders>
              <w:right w:val="single" w:sz="4" w:space="0" w:color="auto"/>
            </w:tcBorders>
            <w:shd w:val="clear" w:color="auto" w:fill="FFFFFF"/>
          </w:tcPr>
          <w:p w14:paraId="5D5C14FA" w14:textId="77777777" w:rsidR="00F131DA" w:rsidRPr="00DF5993" w:rsidRDefault="00F131DA" w:rsidP="003C3675">
            <w:pPr>
              <w:spacing w:after="0" w:line="240" w:lineRule="auto"/>
              <w:ind w:right="-160"/>
              <w:rPr>
                <w:rFonts w:ascii="Times New Roman" w:hAnsi="Times New Roman"/>
                <w:b/>
                <w:color w:val="0D0D0D"/>
              </w:rPr>
            </w:pPr>
          </w:p>
        </w:tc>
        <w:tc>
          <w:tcPr>
            <w:tcW w:w="8890" w:type="dxa"/>
            <w:tcBorders>
              <w:left w:val="single" w:sz="4" w:space="0" w:color="auto"/>
            </w:tcBorders>
            <w:shd w:val="clear" w:color="auto" w:fill="FFFFFF"/>
          </w:tcPr>
          <w:p w14:paraId="309D9A95" w14:textId="77777777" w:rsidR="00F131DA" w:rsidRPr="00DF5993" w:rsidRDefault="00F131DA" w:rsidP="003C3675">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6.</w:t>
            </w:r>
            <w:r w:rsidRPr="00DF5993">
              <w:rPr>
                <w:rFonts w:ascii="Times New Roman" w:hAnsi="Times New Roman"/>
                <w:color w:val="0D0D0D"/>
              </w:rPr>
              <w:t xml:space="preserve"> </w:t>
            </w:r>
            <w:r w:rsidRPr="00DF5993">
              <w:rPr>
                <w:rFonts w:ascii="Times New Roman" w:hAnsi="Times New Roman"/>
              </w:rPr>
              <w:t>Наблюдение и анализ деятельности воспитателя по организации самообслуживания в разных возрастных группах и трудовой деятельности старших дошкольников. Определение форм организации труда дошкольников и оценка их целесообразности.</w:t>
            </w:r>
          </w:p>
        </w:tc>
        <w:tc>
          <w:tcPr>
            <w:tcW w:w="2410" w:type="dxa"/>
            <w:shd w:val="clear" w:color="auto" w:fill="FFFFFF"/>
          </w:tcPr>
          <w:p w14:paraId="29400A51" w14:textId="77777777" w:rsidR="00F131DA" w:rsidRPr="00DF5993" w:rsidRDefault="00F131DA" w:rsidP="003C3675">
            <w:pPr>
              <w:spacing w:after="0" w:line="240" w:lineRule="auto"/>
              <w:jc w:val="center"/>
              <w:rPr>
                <w:rFonts w:ascii="Times New Roman" w:hAnsi="Times New Roman"/>
                <w:color w:val="0D0D0D"/>
              </w:rPr>
            </w:pPr>
            <w:r w:rsidRPr="00DF5993">
              <w:rPr>
                <w:rFonts w:ascii="Times New Roman" w:hAnsi="Times New Roman"/>
                <w:color w:val="0D0D0D"/>
              </w:rPr>
              <w:t>3</w:t>
            </w:r>
          </w:p>
        </w:tc>
        <w:tc>
          <w:tcPr>
            <w:tcW w:w="1843" w:type="dxa"/>
            <w:vMerge w:val="restart"/>
            <w:shd w:val="clear" w:color="auto" w:fill="FFFFFF"/>
          </w:tcPr>
          <w:p w14:paraId="77EFC89F"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5A935E99" w14:textId="44F07C90"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F131DA" w:rsidRPr="00DF5993" w14:paraId="1C5225CA" w14:textId="62A0EC4C" w:rsidTr="00AA3582">
        <w:tc>
          <w:tcPr>
            <w:tcW w:w="2309" w:type="dxa"/>
            <w:gridSpan w:val="3"/>
            <w:vMerge/>
            <w:tcBorders>
              <w:right w:val="single" w:sz="4" w:space="0" w:color="auto"/>
            </w:tcBorders>
            <w:shd w:val="clear" w:color="auto" w:fill="FFFFFF"/>
          </w:tcPr>
          <w:p w14:paraId="45523431" w14:textId="77777777" w:rsidR="00F131DA" w:rsidRPr="00DF5993" w:rsidRDefault="00F131DA" w:rsidP="003C3675">
            <w:pPr>
              <w:spacing w:after="0" w:line="240" w:lineRule="auto"/>
              <w:ind w:right="-160"/>
              <w:rPr>
                <w:rFonts w:ascii="Times New Roman" w:hAnsi="Times New Roman"/>
                <w:b/>
                <w:color w:val="0D0D0D"/>
              </w:rPr>
            </w:pPr>
          </w:p>
        </w:tc>
        <w:tc>
          <w:tcPr>
            <w:tcW w:w="8890" w:type="dxa"/>
            <w:tcBorders>
              <w:left w:val="single" w:sz="4" w:space="0" w:color="auto"/>
            </w:tcBorders>
            <w:shd w:val="clear" w:color="auto" w:fill="FFFFFF"/>
          </w:tcPr>
          <w:p w14:paraId="7DA910D7" w14:textId="77777777" w:rsidR="00F131DA" w:rsidRPr="00DF5993" w:rsidRDefault="00F131DA" w:rsidP="003C3675">
            <w:pPr>
              <w:spacing w:after="0" w:line="240" w:lineRule="auto"/>
              <w:jc w:val="both"/>
              <w:rPr>
                <w:rFonts w:ascii="Times New Roman" w:hAnsi="Times New Roman"/>
                <w:b/>
                <w:color w:val="0D0D0D"/>
              </w:rPr>
            </w:pPr>
            <w:r w:rsidRPr="00DF5993">
              <w:rPr>
                <w:rFonts w:ascii="Times New Roman" w:hAnsi="Times New Roman"/>
                <w:b/>
                <w:color w:val="0D0D0D"/>
              </w:rPr>
              <w:t xml:space="preserve">Практическое занятие 7. </w:t>
            </w:r>
            <w:r w:rsidRPr="00DF5993">
              <w:rPr>
                <w:rFonts w:ascii="Times New Roman" w:hAnsi="Times New Roman"/>
                <w:color w:val="0D0D0D"/>
              </w:rPr>
              <w:t>Разработка технологической карты организации самообслуживания и трудовой деятельности в разных возрастных группах</w:t>
            </w:r>
          </w:p>
        </w:tc>
        <w:tc>
          <w:tcPr>
            <w:tcW w:w="2410" w:type="dxa"/>
            <w:shd w:val="clear" w:color="auto" w:fill="FFFFFF"/>
          </w:tcPr>
          <w:p w14:paraId="59F80E87" w14:textId="77777777" w:rsidR="00F131DA" w:rsidRPr="00DF5993" w:rsidRDefault="00F131DA" w:rsidP="003C3675">
            <w:pPr>
              <w:spacing w:after="0" w:line="240" w:lineRule="auto"/>
              <w:jc w:val="center"/>
              <w:rPr>
                <w:rFonts w:ascii="Times New Roman" w:hAnsi="Times New Roman"/>
                <w:color w:val="0D0D0D"/>
              </w:rPr>
            </w:pPr>
            <w:r w:rsidRPr="00DF5993">
              <w:rPr>
                <w:rFonts w:ascii="Times New Roman" w:hAnsi="Times New Roman"/>
                <w:color w:val="0D0D0D"/>
              </w:rPr>
              <w:t>3</w:t>
            </w:r>
          </w:p>
        </w:tc>
        <w:tc>
          <w:tcPr>
            <w:tcW w:w="1843" w:type="dxa"/>
            <w:vMerge/>
            <w:shd w:val="clear" w:color="auto" w:fill="FFFFFF"/>
          </w:tcPr>
          <w:p w14:paraId="5295FBD8" w14:textId="77777777" w:rsidR="00F131DA" w:rsidRPr="00DF5993" w:rsidRDefault="00F131DA" w:rsidP="003C3675">
            <w:pPr>
              <w:spacing w:after="0" w:line="240" w:lineRule="auto"/>
              <w:jc w:val="center"/>
              <w:rPr>
                <w:rFonts w:ascii="Times New Roman" w:hAnsi="Times New Roman"/>
                <w:color w:val="0D0D0D"/>
              </w:rPr>
            </w:pPr>
          </w:p>
        </w:tc>
      </w:tr>
      <w:tr w:rsidR="00087087" w:rsidRPr="00DF5993" w14:paraId="09310A1E" w14:textId="5EEB7E4F" w:rsidTr="00AA3582">
        <w:tc>
          <w:tcPr>
            <w:tcW w:w="2309" w:type="dxa"/>
            <w:gridSpan w:val="3"/>
            <w:vMerge w:val="restart"/>
            <w:tcBorders>
              <w:right w:val="single" w:sz="4" w:space="0" w:color="auto"/>
            </w:tcBorders>
            <w:shd w:val="clear" w:color="auto" w:fill="FFFFFF"/>
          </w:tcPr>
          <w:p w14:paraId="16807A92" w14:textId="77777777" w:rsidR="00087087" w:rsidRPr="00DF5993" w:rsidRDefault="00087087" w:rsidP="003C3675">
            <w:pPr>
              <w:spacing w:after="0" w:line="240" w:lineRule="auto"/>
              <w:rPr>
                <w:rFonts w:ascii="Times New Roman" w:hAnsi="Times New Roman"/>
                <w:b/>
                <w:color w:val="0D0D0D"/>
              </w:rPr>
            </w:pPr>
            <w:r w:rsidRPr="00DF5993">
              <w:rPr>
                <w:rFonts w:ascii="Times New Roman" w:hAnsi="Times New Roman"/>
                <w:b/>
              </w:rPr>
              <w:t>Тема 9.6. Средства формирования навыков самообслуживания и трудовой деятельности детей раннего и дошкольного возраста</w:t>
            </w:r>
          </w:p>
        </w:tc>
        <w:tc>
          <w:tcPr>
            <w:tcW w:w="8890" w:type="dxa"/>
            <w:tcBorders>
              <w:left w:val="single" w:sz="4" w:space="0" w:color="auto"/>
            </w:tcBorders>
            <w:shd w:val="clear" w:color="auto" w:fill="FFFFFF"/>
          </w:tcPr>
          <w:p w14:paraId="59EAF1C1" w14:textId="77777777" w:rsidR="00087087" w:rsidRPr="00DF5993" w:rsidRDefault="00087087" w:rsidP="003C3675">
            <w:pPr>
              <w:spacing w:after="0" w:line="240" w:lineRule="auto"/>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2549543A" w14:textId="1AE50A5C" w:rsidR="00087087" w:rsidRPr="00DF5993" w:rsidRDefault="00087087"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0B598BAC" w14:textId="77777777" w:rsidR="00087087" w:rsidRPr="00DF5993" w:rsidRDefault="00087087" w:rsidP="003C3675">
            <w:pPr>
              <w:spacing w:after="0" w:line="240" w:lineRule="auto"/>
              <w:jc w:val="center"/>
              <w:rPr>
                <w:rFonts w:ascii="Times New Roman" w:hAnsi="Times New Roman"/>
                <w:b/>
                <w:color w:val="0D0D0D"/>
              </w:rPr>
            </w:pPr>
          </w:p>
        </w:tc>
      </w:tr>
      <w:tr w:rsidR="00F131DA" w:rsidRPr="00DF5993" w14:paraId="5FCB624E" w14:textId="054FF957" w:rsidTr="00AA3582">
        <w:tc>
          <w:tcPr>
            <w:tcW w:w="2309" w:type="dxa"/>
            <w:gridSpan w:val="3"/>
            <w:vMerge/>
            <w:tcBorders>
              <w:right w:val="single" w:sz="4" w:space="0" w:color="auto"/>
            </w:tcBorders>
            <w:shd w:val="clear" w:color="auto" w:fill="FFFFFF"/>
          </w:tcPr>
          <w:p w14:paraId="395DDA98" w14:textId="77777777" w:rsidR="00F131DA" w:rsidRPr="00DF5993" w:rsidRDefault="00F131DA" w:rsidP="003C3675">
            <w:pPr>
              <w:spacing w:after="0" w:line="240" w:lineRule="auto"/>
              <w:ind w:right="-160"/>
              <w:rPr>
                <w:rFonts w:ascii="Times New Roman" w:hAnsi="Times New Roman"/>
                <w:b/>
                <w:color w:val="0D0D0D"/>
              </w:rPr>
            </w:pPr>
          </w:p>
        </w:tc>
        <w:tc>
          <w:tcPr>
            <w:tcW w:w="8890" w:type="dxa"/>
            <w:tcBorders>
              <w:left w:val="single" w:sz="4" w:space="0" w:color="auto"/>
            </w:tcBorders>
            <w:shd w:val="clear" w:color="auto" w:fill="FFFFFF"/>
          </w:tcPr>
          <w:p w14:paraId="6097CDD0" w14:textId="77777777" w:rsidR="00F131DA" w:rsidRPr="00DF5993" w:rsidRDefault="00F131DA" w:rsidP="003C3675">
            <w:pPr>
              <w:spacing w:after="0" w:line="240" w:lineRule="auto"/>
              <w:jc w:val="both"/>
              <w:rPr>
                <w:rFonts w:ascii="Times New Roman" w:hAnsi="Times New Roman"/>
              </w:rPr>
            </w:pPr>
            <w:r w:rsidRPr="00DF5993">
              <w:rPr>
                <w:rFonts w:ascii="Times New Roman" w:hAnsi="Times New Roman"/>
              </w:rPr>
              <w:t>Характеристика основных средств формирования  навыков самообслуживания и трудовой деятельности детей раннего и дошкольного возраста (собственная трудовая деятельность, ознакомление с трудом взрослых, художественные средства)</w:t>
            </w:r>
          </w:p>
        </w:tc>
        <w:tc>
          <w:tcPr>
            <w:tcW w:w="2410" w:type="dxa"/>
            <w:vMerge/>
            <w:shd w:val="clear" w:color="auto" w:fill="FFFFFF"/>
          </w:tcPr>
          <w:p w14:paraId="3ABF812D" w14:textId="282E7FAE" w:rsidR="00F131DA" w:rsidRPr="00DF5993" w:rsidRDefault="00F131DA" w:rsidP="003C3675">
            <w:pPr>
              <w:spacing w:after="0" w:line="240" w:lineRule="auto"/>
              <w:jc w:val="center"/>
              <w:rPr>
                <w:rFonts w:ascii="Times New Roman" w:hAnsi="Times New Roman"/>
                <w:color w:val="0D0D0D"/>
              </w:rPr>
            </w:pPr>
          </w:p>
        </w:tc>
        <w:tc>
          <w:tcPr>
            <w:tcW w:w="1843" w:type="dxa"/>
            <w:vMerge w:val="restart"/>
            <w:shd w:val="clear" w:color="auto" w:fill="FFFFFF"/>
          </w:tcPr>
          <w:p w14:paraId="1ABF76E7"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681D2664" w14:textId="3E413DC8"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F131DA" w:rsidRPr="00DF5993" w14:paraId="694149E5" w14:textId="4156B57A" w:rsidTr="00AA3582">
        <w:tc>
          <w:tcPr>
            <w:tcW w:w="2309" w:type="dxa"/>
            <w:gridSpan w:val="3"/>
            <w:vMerge/>
            <w:tcBorders>
              <w:right w:val="single" w:sz="4" w:space="0" w:color="auto"/>
            </w:tcBorders>
            <w:shd w:val="clear" w:color="auto" w:fill="FFFFFF"/>
          </w:tcPr>
          <w:p w14:paraId="188724B4" w14:textId="77777777" w:rsidR="00F131DA" w:rsidRPr="00DF5993" w:rsidRDefault="00F131DA" w:rsidP="003C3675">
            <w:pPr>
              <w:spacing w:after="0" w:line="240" w:lineRule="auto"/>
              <w:ind w:right="-160"/>
              <w:rPr>
                <w:rFonts w:ascii="Times New Roman" w:hAnsi="Times New Roman"/>
                <w:b/>
                <w:color w:val="0D0D0D"/>
              </w:rPr>
            </w:pPr>
          </w:p>
        </w:tc>
        <w:tc>
          <w:tcPr>
            <w:tcW w:w="8890" w:type="dxa"/>
            <w:tcBorders>
              <w:left w:val="single" w:sz="4" w:space="0" w:color="auto"/>
            </w:tcBorders>
            <w:shd w:val="clear" w:color="auto" w:fill="FFFFFF"/>
          </w:tcPr>
          <w:p w14:paraId="1397C31E" w14:textId="77777777" w:rsidR="00F131DA" w:rsidRPr="00DF5993" w:rsidRDefault="00F131DA" w:rsidP="003C3675">
            <w:pPr>
              <w:spacing w:after="0" w:line="240" w:lineRule="auto"/>
              <w:jc w:val="both"/>
              <w:rPr>
                <w:rFonts w:ascii="Times New Roman" w:hAnsi="Times New Roman"/>
              </w:rPr>
            </w:pPr>
            <w:r w:rsidRPr="00DF5993">
              <w:rPr>
                <w:rFonts w:ascii="Times New Roman" w:hAnsi="Times New Roman"/>
              </w:rPr>
              <w:t>Обучение трудовым умениям и навыкам в собственной трудовой деятельности</w:t>
            </w:r>
          </w:p>
        </w:tc>
        <w:tc>
          <w:tcPr>
            <w:tcW w:w="2410" w:type="dxa"/>
            <w:vMerge/>
            <w:shd w:val="clear" w:color="auto" w:fill="FFFFFF"/>
          </w:tcPr>
          <w:p w14:paraId="40251271" w14:textId="77777777" w:rsidR="00F131DA" w:rsidRPr="00DF5993" w:rsidRDefault="00F131DA" w:rsidP="003C3675">
            <w:pPr>
              <w:spacing w:after="0" w:line="240" w:lineRule="auto"/>
              <w:jc w:val="center"/>
              <w:rPr>
                <w:rFonts w:ascii="Times New Roman" w:hAnsi="Times New Roman"/>
                <w:b/>
                <w:color w:val="0D0D0D"/>
              </w:rPr>
            </w:pPr>
          </w:p>
        </w:tc>
        <w:tc>
          <w:tcPr>
            <w:tcW w:w="1843" w:type="dxa"/>
            <w:vMerge/>
            <w:shd w:val="clear" w:color="auto" w:fill="FFFFFF"/>
          </w:tcPr>
          <w:p w14:paraId="367CD96B" w14:textId="77777777" w:rsidR="00F131DA" w:rsidRPr="00DF5993" w:rsidRDefault="00F131DA" w:rsidP="003C3675">
            <w:pPr>
              <w:spacing w:after="0" w:line="240" w:lineRule="auto"/>
              <w:jc w:val="center"/>
              <w:rPr>
                <w:rFonts w:ascii="Times New Roman" w:hAnsi="Times New Roman"/>
                <w:b/>
                <w:color w:val="0D0D0D"/>
              </w:rPr>
            </w:pPr>
          </w:p>
        </w:tc>
      </w:tr>
      <w:tr w:rsidR="00F131DA" w:rsidRPr="00DF5993" w14:paraId="6A1DC28F" w14:textId="6EADBE60" w:rsidTr="00AA3582">
        <w:tc>
          <w:tcPr>
            <w:tcW w:w="2309" w:type="dxa"/>
            <w:gridSpan w:val="3"/>
            <w:vMerge/>
            <w:tcBorders>
              <w:right w:val="single" w:sz="4" w:space="0" w:color="auto"/>
            </w:tcBorders>
            <w:shd w:val="clear" w:color="auto" w:fill="FFFFFF"/>
          </w:tcPr>
          <w:p w14:paraId="08BCD606" w14:textId="77777777" w:rsidR="00F131DA" w:rsidRPr="00DF5993" w:rsidRDefault="00F131DA" w:rsidP="003C3675">
            <w:pPr>
              <w:spacing w:after="0" w:line="240" w:lineRule="auto"/>
              <w:ind w:right="-160"/>
              <w:rPr>
                <w:rFonts w:ascii="Times New Roman" w:hAnsi="Times New Roman"/>
                <w:b/>
                <w:color w:val="0D0D0D"/>
              </w:rPr>
            </w:pPr>
          </w:p>
        </w:tc>
        <w:tc>
          <w:tcPr>
            <w:tcW w:w="8890" w:type="dxa"/>
            <w:tcBorders>
              <w:left w:val="single" w:sz="4" w:space="0" w:color="auto"/>
            </w:tcBorders>
            <w:shd w:val="clear" w:color="auto" w:fill="FFFFFF"/>
          </w:tcPr>
          <w:p w14:paraId="4F6B5302" w14:textId="77777777" w:rsidR="00F131DA" w:rsidRPr="00DF5993" w:rsidRDefault="00F131DA" w:rsidP="003C3675">
            <w:pPr>
              <w:spacing w:after="0" w:line="240" w:lineRule="auto"/>
              <w:jc w:val="both"/>
              <w:rPr>
                <w:rFonts w:ascii="Times New Roman" w:hAnsi="Times New Roman"/>
              </w:rPr>
            </w:pPr>
            <w:r w:rsidRPr="00DF5993">
              <w:rPr>
                <w:rFonts w:ascii="Times New Roman" w:hAnsi="Times New Roman"/>
              </w:rPr>
              <w:t>Ознакомление с трудом взрослых как средство ознакомления дошкольников с процессом труда</w:t>
            </w:r>
          </w:p>
        </w:tc>
        <w:tc>
          <w:tcPr>
            <w:tcW w:w="2410" w:type="dxa"/>
            <w:vMerge/>
            <w:shd w:val="clear" w:color="auto" w:fill="FFFFFF"/>
          </w:tcPr>
          <w:p w14:paraId="635C61B8" w14:textId="77777777" w:rsidR="00F131DA" w:rsidRPr="00DF5993" w:rsidRDefault="00F131DA" w:rsidP="003C3675">
            <w:pPr>
              <w:spacing w:after="0" w:line="240" w:lineRule="auto"/>
              <w:jc w:val="center"/>
              <w:rPr>
                <w:rFonts w:ascii="Times New Roman" w:hAnsi="Times New Roman"/>
                <w:b/>
                <w:color w:val="0D0D0D"/>
              </w:rPr>
            </w:pPr>
          </w:p>
        </w:tc>
        <w:tc>
          <w:tcPr>
            <w:tcW w:w="1843" w:type="dxa"/>
            <w:vMerge/>
            <w:shd w:val="clear" w:color="auto" w:fill="FFFFFF"/>
          </w:tcPr>
          <w:p w14:paraId="1A6D6748" w14:textId="77777777" w:rsidR="00F131DA" w:rsidRPr="00DF5993" w:rsidRDefault="00F131DA" w:rsidP="003C3675">
            <w:pPr>
              <w:spacing w:after="0" w:line="240" w:lineRule="auto"/>
              <w:jc w:val="center"/>
              <w:rPr>
                <w:rFonts w:ascii="Times New Roman" w:hAnsi="Times New Roman"/>
                <w:b/>
                <w:color w:val="0D0D0D"/>
              </w:rPr>
            </w:pPr>
          </w:p>
        </w:tc>
      </w:tr>
      <w:tr w:rsidR="00F131DA" w:rsidRPr="00DF5993" w14:paraId="3FC88E13" w14:textId="721FF91D" w:rsidTr="00AA3582">
        <w:tc>
          <w:tcPr>
            <w:tcW w:w="2309" w:type="dxa"/>
            <w:gridSpan w:val="3"/>
            <w:vMerge/>
            <w:tcBorders>
              <w:right w:val="single" w:sz="4" w:space="0" w:color="auto"/>
            </w:tcBorders>
            <w:shd w:val="clear" w:color="auto" w:fill="FFFFFF"/>
          </w:tcPr>
          <w:p w14:paraId="12BDC550" w14:textId="77777777" w:rsidR="00F131DA" w:rsidRPr="00DF5993" w:rsidRDefault="00F131DA" w:rsidP="003C3675">
            <w:pPr>
              <w:spacing w:after="0" w:line="240" w:lineRule="auto"/>
              <w:ind w:right="-160"/>
              <w:rPr>
                <w:rFonts w:ascii="Times New Roman" w:hAnsi="Times New Roman"/>
                <w:b/>
                <w:color w:val="0D0D0D"/>
              </w:rPr>
            </w:pPr>
          </w:p>
        </w:tc>
        <w:tc>
          <w:tcPr>
            <w:tcW w:w="8890" w:type="dxa"/>
            <w:tcBorders>
              <w:left w:val="single" w:sz="4" w:space="0" w:color="auto"/>
            </w:tcBorders>
            <w:shd w:val="clear" w:color="auto" w:fill="FFFFFF"/>
          </w:tcPr>
          <w:p w14:paraId="15474DFB" w14:textId="77777777" w:rsidR="00F131DA" w:rsidRPr="00DF5993" w:rsidRDefault="00F131DA" w:rsidP="003C3675">
            <w:pPr>
              <w:spacing w:after="0" w:line="240" w:lineRule="auto"/>
              <w:jc w:val="both"/>
              <w:rPr>
                <w:rFonts w:ascii="Times New Roman" w:hAnsi="Times New Roman"/>
              </w:rPr>
            </w:pPr>
            <w:r w:rsidRPr="00DF5993">
              <w:rPr>
                <w:rFonts w:ascii="Times New Roman" w:hAnsi="Times New Roman"/>
              </w:rPr>
              <w:t>Формирование отношения к процессу труда с помощью художественных средств (художественная литература, музыка, изобразительное искусство).</w:t>
            </w:r>
          </w:p>
        </w:tc>
        <w:tc>
          <w:tcPr>
            <w:tcW w:w="2410" w:type="dxa"/>
            <w:vMerge/>
            <w:shd w:val="clear" w:color="auto" w:fill="FFFFFF"/>
          </w:tcPr>
          <w:p w14:paraId="6B874756" w14:textId="77777777" w:rsidR="00F131DA" w:rsidRPr="00DF5993" w:rsidRDefault="00F131DA" w:rsidP="003C3675">
            <w:pPr>
              <w:spacing w:after="0" w:line="240" w:lineRule="auto"/>
              <w:jc w:val="center"/>
              <w:rPr>
                <w:rFonts w:ascii="Times New Roman" w:hAnsi="Times New Roman"/>
                <w:b/>
                <w:color w:val="0D0D0D"/>
              </w:rPr>
            </w:pPr>
          </w:p>
        </w:tc>
        <w:tc>
          <w:tcPr>
            <w:tcW w:w="1843" w:type="dxa"/>
            <w:vMerge/>
            <w:shd w:val="clear" w:color="auto" w:fill="FFFFFF"/>
          </w:tcPr>
          <w:p w14:paraId="4FA4C412" w14:textId="77777777" w:rsidR="00F131DA" w:rsidRPr="00DF5993" w:rsidRDefault="00F131DA" w:rsidP="003C3675">
            <w:pPr>
              <w:spacing w:after="0" w:line="240" w:lineRule="auto"/>
              <w:jc w:val="center"/>
              <w:rPr>
                <w:rFonts w:ascii="Times New Roman" w:hAnsi="Times New Roman"/>
                <w:b/>
                <w:color w:val="0D0D0D"/>
              </w:rPr>
            </w:pPr>
          </w:p>
        </w:tc>
      </w:tr>
      <w:tr w:rsidR="003C3675" w:rsidRPr="00DF5993" w14:paraId="7C7B7890" w14:textId="7F02CE29" w:rsidTr="00AA3582">
        <w:tc>
          <w:tcPr>
            <w:tcW w:w="2309" w:type="dxa"/>
            <w:gridSpan w:val="3"/>
            <w:vMerge/>
            <w:tcBorders>
              <w:right w:val="single" w:sz="4" w:space="0" w:color="auto"/>
            </w:tcBorders>
            <w:shd w:val="clear" w:color="auto" w:fill="FFFFFF"/>
          </w:tcPr>
          <w:p w14:paraId="0BFF5508" w14:textId="77777777" w:rsidR="003C3675" w:rsidRPr="00DF5993" w:rsidRDefault="003C3675" w:rsidP="003C3675">
            <w:pPr>
              <w:spacing w:after="0" w:line="240" w:lineRule="auto"/>
              <w:ind w:right="-160"/>
              <w:rPr>
                <w:rFonts w:ascii="Times New Roman" w:hAnsi="Times New Roman"/>
                <w:b/>
                <w:color w:val="0D0D0D"/>
              </w:rPr>
            </w:pPr>
          </w:p>
        </w:tc>
        <w:tc>
          <w:tcPr>
            <w:tcW w:w="8890" w:type="dxa"/>
            <w:tcBorders>
              <w:left w:val="single" w:sz="4" w:space="0" w:color="auto"/>
            </w:tcBorders>
            <w:shd w:val="clear" w:color="auto" w:fill="FFFFFF"/>
          </w:tcPr>
          <w:p w14:paraId="5D6DDD7C"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В том числе практических занятий и лабораторных работ</w:t>
            </w:r>
          </w:p>
        </w:tc>
        <w:tc>
          <w:tcPr>
            <w:tcW w:w="2410" w:type="dxa"/>
            <w:shd w:val="clear" w:color="auto" w:fill="FFFFFF"/>
          </w:tcPr>
          <w:p w14:paraId="5AD6C61F"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1843" w:type="dxa"/>
            <w:shd w:val="clear" w:color="auto" w:fill="FFFFFF"/>
          </w:tcPr>
          <w:p w14:paraId="29AC031E" w14:textId="77777777" w:rsidR="003C3675" w:rsidRPr="00DF5993" w:rsidRDefault="003C3675" w:rsidP="003C3675">
            <w:pPr>
              <w:spacing w:after="0" w:line="240" w:lineRule="auto"/>
              <w:jc w:val="center"/>
              <w:rPr>
                <w:rFonts w:ascii="Times New Roman" w:hAnsi="Times New Roman"/>
                <w:b/>
                <w:color w:val="0D0D0D"/>
              </w:rPr>
            </w:pPr>
          </w:p>
        </w:tc>
      </w:tr>
      <w:tr w:rsidR="003C3675" w:rsidRPr="00DF5993" w14:paraId="6EA4F845" w14:textId="47005211" w:rsidTr="00AA3582">
        <w:trPr>
          <w:trHeight w:val="887"/>
        </w:trPr>
        <w:tc>
          <w:tcPr>
            <w:tcW w:w="2309" w:type="dxa"/>
            <w:gridSpan w:val="3"/>
            <w:vMerge/>
            <w:tcBorders>
              <w:right w:val="single" w:sz="4" w:space="0" w:color="auto"/>
            </w:tcBorders>
            <w:shd w:val="clear" w:color="auto" w:fill="FFFFFF"/>
          </w:tcPr>
          <w:p w14:paraId="27CD1C55" w14:textId="77777777" w:rsidR="003C3675" w:rsidRPr="00DF5993" w:rsidRDefault="003C3675" w:rsidP="003C3675">
            <w:pPr>
              <w:spacing w:after="0" w:line="240" w:lineRule="auto"/>
              <w:ind w:right="-160"/>
              <w:rPr>
                <w:rFonts w:ascii="Times New Roman" w:hAnsi="Times New Roman"/>
                <w:b/>
                <w:color w:val="0D0D0D"/>
              </w:rPr>
            </w:pPr>
          </w:p>
        </w:tc>
        <w:tc>
          <w:tcPr>
            <w:tcW w:w="8890" w:type="dxa"/>
            <w:tcBorders>
              <w:left w:val="single" w:sz="4" w:space="0" w:color="auto"/>
            </w:tcBorders>
            <w:shd w:val="clear" w:color="auto" w:fill="FFFFFF"/>
          </w:tcPr>
          <w:p w14:paraId="02C4B1A3"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 xml:space="preserve">Практическое занятие 8. </w:t>
            </w:r>
            <w:r w:rsidRPr="00DF5993">
              <w:rPr>
                <w:rFonts w:ascii="Times New Roman" w:hAnsi="Times New Roman"/>
              </w:rPr>
              <w:t>Наблюдение и анализ организации трудовой деятельности детей. Оценка эффективности используемых воспитателем средств в организации самообслуживания и трудовой деятельности детей в разных возрастных группах.</w:t>
            </w:r>
          </w:p>
        </w:tc>
        <w:tc>
          <w:tcPr>
            <w:tcW w:w="2410" w:type="dxa"/>
            <w:shd w:val="clear" w:color="auto" w:fill="FFFFFF"/>
          </w:tcPr>
          <w:p w14:paraId="4EDF7C00" w14:textId="77777777" w:rsidR="003C3675" w:rsidRPr="00DF5993" w:rsidRDefault="003C3675" w:rsidP="003C3675">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shd w:val="clear" w:color="auto" w:fill="FFFFFF"/>
          </w:tcPr>
          <w:p w14:paraId="2340C511"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72592A8B" w14:textId="06D4DCD5" w:rsidR="003C3675"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C3675" w:rsidRPr="00DF5993" w14:paraId="40F39EFC" w14:textId="61C20490" w:rsidTr="00AA3582">
        <w:tc>
          <w:tcPr>
            <w:tcW w:w="11199" w:type="dxa"/>
            <w:gridSpan w:val="4"/>
            <w:shd w:val="clear" w:color="auto" w:fill="FFFFFF"/>
          </w:tcPr>
          <w:p w14:paraId="49D571F7"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Раздел 10.</w:t>
            </w:r>
            <w:r w:rsidRPr="00DF5993">
              <w:rPr>
                <w:rFonts w:ascii="Times New Roman" w:hAnsi="Times New Roman"/>
                <w:color w:val="0D0D0D"/>
              </w:rPr>
              <w:t xml:space="preserve"> </w:t>
            </w:r>
            <w:r w:rsidRPr="00DF5993">
              <w:rPr>
                <w:rFonts w:ascii="Times New Roman" w:hAnsi="Times New Roman"/>
                <w:b/>
                <w:color w:val="0D0D0D"/>
              </w:rPr>
              <w:t>Педагогическая деятельность по диагностике самообслуживания и трудовой деятельности детей раннего и дошкольного возраста детей раннего и дошкольного возраста.</w:t>
            </w:r>
            <w:r w:rsidRPr="00DF5993">
              <w:rPr>
                <w:rFonts w:ascii="Times New Roman" w:hAnsi="Times New Roman"/>
                <w:color w:val="0D0D0D"/>
              </w:rPr>
              <w:t xml:space="preserve"> </w:t>
            </w:r>
          </w:p>
        </w:tc>
        <w:tc>
          <w:tcPr>
            <w:tcW w:w="2410" w:type="dxa"/>
            <w:shd w:val="clear" w:color="auto" w:fill="FFFFFF"/>
          </w:tcPr>
          <w:p w14:paraId="1C81F729"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6/5</w:t>
            </w:r>
          </w:p>
        </w:tc>
        <w:tc>
          <w:tcPr>
            <w:tcW w:w="1843" w:type="dxa"/>
            <w:shd w:val="clear" w:color="auto" w:fill="FFFFFF"/>
          </w:tcPr>
          <w:p w14:paraId="6B360212" w14:textId="77777777" w:rsidR="003C3675" w:rsidRPr="00DF5993" w:rsidRDefault="003C3675" w:rsidP="003C3675">
            <w:pPr>
              <w:spacing w:after="0" w:line="240" w:lineRule="auto"/>
              <w:jc w:val="center"/>
              <w:rPr>
                <w:rFonts w:ascii="Times New Roman" w:hAnsi="Times New Roman"/>
                <w:b/>
                <w:color w:val="0D0D0D"/>
              </w:rPr>
            </w:pPr>
          </w:p>
        </w:tc>
      </w:tr>
      <w:tr w:rsidR="00F131DA" w:rsidRPr="00DF5993" w14:paraId="32AF8027" w14:textId="77777777" w:rsidTr="00AA3582">
        <w:tc>
          <w:tcPr>
            <w:tcW w:w="11199" w:type="dxa"/>
            <w:gridSpan w:val="4"/>
            <w:shd w:val="clear" w:color="auto" w:fill="FFFFFF"/>
          </w:tcPr>
          <w:p w14:paraId="0E535065" w14:textId="77777777" w:rsidR="00087087" w:rsidRPr="00DF5993" w:rsidRDefault="00087087" w:rsidP="00265F79">
            <w:pPr>
              <w:spacing w:after="0" w:line="240" w:lineRule="auto"/>
              <w:rPr>
                <w:rFonts w:ascii="Times New Roman" w:hAnsi="Times New Roman"/>
                <w:b/>
                <w:color w:val="0D0D0D"/>
              </w:rPr>
            </w:pPr>
            <w:r w:rsidRPr="00DF5993">
              <w:rPr>
                <w:rFonts w:ascii="Times New Roman" w:hAnsi="Times New Roman"/>
                <w:b/>
                <w:color w:val="0D0D0D"/>
              </w:rPr>
              <w:t>МДК 02.03. Теоретические и методические основы организации самообслуживания и трудовой  деятельности детей раннего и дошкольного возраста</w:t>
            </w:r>
          </w:p>
        </w:tc>
        <w:tc>
          <w:tcPr>
            <w:tcW w:w="2410" w:type="dxa"/>
            <w:shd w:val="clear" w:color="auto" w:fill="FFFFFF"/>
          </w:tcPr>
          <w:p w14:paraId="2D3FE472" w14:textId="4F010717" w:rsidR="00087087" w:rsidRPr="00DF5993" w:rsidRDefault="00087087" w:rsidP="00265F79">
            <w:pPr>
              <w:spacing w:after="0" w:line="240" w:lineRule="auto"/>
              <w:jc w:val="center"/>
              <w:rPr>
                <w:rFonts w:ascii="Times New Roman" w:hAnsi="Times New Roman"/>
                <w:b/>
                <w:color w:val="0D0D0D"/>
                <w:lang w:val="en-US"/>
              </w:rPr>
            </w:pPr>
            <w:r w:rsidRPr="00DF5993">
              <w:rPr>
                <w:rFonts w:ascii="Times New Roman" w:hAnsi="Times New Roman"/>
                <w:b/>
                <w:color w:val="0D0D0D"/>
                <w:lang w:val="en-US"/>
              </w:rPr>
              <w:t>6/4</w:t>
            </w:r>
          </w:p>
        </w:tc>
        <w:tc>
          <w:tcPr>
            <w:tcW w:w="1843" w:type="dxa"/>
            <w:shd w:val="clear" w:color="auto" w:fill="FFFFFF"/>
          </w:tcPr>
          <w:p w14:paraId="072BB445" w14:textId="77777777" w:rsidR="00087087" w:rsidRPr="00DF5993" w:rsidRDefault="00087087" w:rsidP="00265F79">
            <w:pPr>
              <w:spacing w:after="0" w:line="240" w:lineRule="auto"/>
              <w:jc w:val="center"/>
              <w:rPr>
                <w:rFonts w:ascii="Times New Roman" w:hAnsi="Times New Roman"/>
                <w:b/>
                <w:color w:val="0D0D0D"/>
              </w:rPr>
            </w:pPr>
          </w:p>
        </w:tc>
      </w:tr>
      <w:tr w:rsidR="00087087" w:rsidRPr="00DF5993" w14:paraId="2E3D3E74" w14:textId="11FA4CC0" w:rsidTr="00AA3582">
        <w:tc>
          <w:tcPr>
            <w:tcW w:w="2231" w:type="dxa"/>
            <w:gridSpan w:val="2"/>
            <w:vMerge w:val="restart"/>
            <w:tcBorders>
              <w:right w:val="single" w:sz="4" w:space="0" w:color="auto"/>
            </w:tcBorders>
            <w:shd w:val="clear" w:color="auto" w:fill="FFFFFF"/>
          </w:tcPr>
          <w:p w14:paraId="5D270123" w14:textId="77777777" w:rsidR="00087087" w:rsidRPr="00DF5993" w:rsidRDefault="00087087" w:rsidP="003C3675">
            <w:pPr>
              <w:spacing w:after="0" w:line="240" w:lineRule="auto"/>
              <w:rPr>
                <w:rFonts w:ascii="Times New Roman" w:hAnsi="Times New Roman"/>
                <w:b/>
                <w:color w:val="0D0D0D"/>
              </w:rPr>
            </w:pPr>
            <w:r w:rsidRPr="00DF5993">
              <w:rPr>
                <w:rFonts w:ascii="Times New Roman" w:hAnsi="Times New Roman"/>
                <w:b/>
                <w:color w:val="0D0D0D"/>
              </w:rPr>
              <w:t>Тема 10.1. Диагностика самообслуживания и трудовой деятельности детей в разных возрастных группах</w:t>
            </w:r>
          </w:p>
        </w:tc>
        <w:tc>
          <w:tcPr>
            <w:tcW w:w="8968" w:type="dxa"/>
            <w:gridSpan w:val="2"/>
            <w:tcBorders>
              <w:left w:val="single" w:sz="4" w:space="0" w:color="auto"/>
            </w:tcBorders>
            <w:shd w:val="clear" w:color="auto" w:fill="FFFFFF"/>
          </w:tcPr>
          <w:p w14:paraId="3C638284" w14:textId="77777777" w:rsidR="00087087" w:rsidRPr="00DF5993" w:rsidRDefault="00087087" w:rsidP="003C3675">
            <w:pPr>
              <w:spacing w:after="0" w:line="240" w:lineRule="auto"/>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5092E3E2" w14:textId="6480B444" w:rsidR="00087087" w:rsidRPr="00DF5993" w:rsidRDefault="00087087" w:rsidP="003C3675">
            <w:pPr>
              <w:spacing w:after="0" w:line="240" w:lineRule="auto"/>
              <w:jc w:val="center"/>
              <w:rPr>
                <w:rFonts w:ascii="Times New Roman" w:hAnsi="Times New Roman"/>
                <w:b/>
                <w:color w:val="0D0D0D"/>
                <w:lang w:val="en-US"/>
              </w:rPr>
            </w:pPr>
            <w:r w:rsidRPr="00DF5993">
              <w:rPr>
                <w:rFonts w:ascii="Times New Roman" w:hAnsi="Times New Roman"/>
                <w:color w:val="0D0D0D"/>
                <w:lang w:val="en-US"/>
              </w:rPr>
              <w:t>2</w:t>
            </w:r>
          </w:p>
        </w:tc>
        <w:tc>
          <w:tcPr>
            <w:tcW w:w="1843" w:type="dxa"/>
            <w:shd w:val="clear" w:color="auto" w:fill="FFFFFF"/>
          </w:tcPr>
          <w:p w14:paraId="4A5F1DEB" w14:textId="77777777" w:rsidR="00087087" w:rsidRPr="00DF5993" w:rsidRDefault="00087087" w:rsidP="003C3675">
            <w:pPr>
              <w:spacing w:after="0" w:line="240" w:lineRule="auto"/>
              <w:jc w:val="center"/>
              <w:rPr>
                <w:rFonts w:ascii="Times New Roman" w:hAnsi="Times New Roman"/>
                <w:b/>
                <w:color w:val="0D0D0D"/>
              </w:rPr>
            </w:pPr>
          </w:p>
        </w:tc>
      </w:tr>
      <w:tr w:rsidR="00F131DA" w:rsidRPr="00DF5993" w14:paraId="48D8BDD5" w14:textId="3E0B94BE" w:rsidTr="00AA3582">
        <w:tc>
          <w:tcPr>
            <w:tcW w:w="2231" w:type="dxa"/>
            <w:gridSpan w:val="2"/>
            <w:vMerge/>
            <w:tcBorders>
              <w:right w:val="single" w:sz="4" w:space="0" w:color="auto"/>
            </w:tcBorders>
            <w:shd w:val="clear" w:color="auto" w:fill="FFFFFF"/>
          </w:tcPr>
          <w:p w14:paraId="7E91AA73" w14:textId="77777777" w:rsidR="00F131DA" w:rsidRPr="00DF5993" w:rsidRDefault="00F131DA" w:rsidP="003C3675">
            <w:pPr>
              <w:spacing w:after="0" w:line="240" w:lineRule="auto"/>
              <w:rPr>
                <w:rFonts w:ascii="Times New Roman" w:hAnsi="Times New Roman"/>
                <w:b/>
                <w:color w:val="0D0D0D"/>
              </w:rPr>
            </w:pPr>
          </w:p>
        </w:tc>
        <w:tc>
          <w:tcPr>
            <w:tcW w:w="8968" w:type="dxa"/>
            <w:gridSpan w:val="2"/>
            <w:tcBorders>
              <w:left w:val="single" w:sz="4" w:space="0" w:color="auto"/>
            </w:tcBorders>
            <w:shd w:val="clear" w:color="auto" w:fill="FFFFFF"/>
          </w:tcPr>
          <w:p w14:paraId="3544F477" w14:textId="77777777" w:rsidR="00F131DA" w:rsidRPr="00DF5993" w:rsidRDefault="00F131DA" w:rsidP="003C3675">
            <w:pPr>
              <w:tabs>
                <w:tab w:val="left" w:pos="-71"/>
              </w:tabs>
              <w:spacing w:after="0" w:line="240" w:lineRule="auto"/>
              <w:rPr>
                <w:rFonts w:ascii="Times New Roman" w:hAnsi="Times New Roman"/>
              </w:rPr>
            </w:pPr>
            <w:r w:rsidRPr="00DF5993">
              <w:rPr>
                <w:rFonts w:ascii="Times New Roman" w:hAnsi="Times New Roman"/>
              </w:rPr>
              <w:t>Общая характеристика способов диагностики самообслуживания и трудовой  деятельности детей.</w:t>
            </w:r>
          </w:p>
        </w:tc>
        <w:tc>
          <w:tcPr>
            <w:tcW w:w="2410" w:type="dxa"/>
            <w:vMerge/>
            <w:shd w:val="clear" w:color="auto" w:fill="FFFFFF"/>
          </w:tcPr>
          <w:p w14:paraId="31634848" w14:textId="5E117C65" w:rsidR="00F131DA" w:rsidRPr="00DF5993" w:rsidRDefault="00F131DA" w:rsidP="003C3675">
            <w:pPr>
              <w:spacing w:after="0" w:line="240" w:lineRule="auto"/>
              <w:jc w:val="center"/>
              <w:rPr>
                <w:rFonts w:ascii="Times New Roman" w:hAnsi="Times New Roman"/>
                <w:color w:val="0D0D0D"/>
              </w:rPr>
            </w:pPr>
          </w:p>
        </w:tc>
        <w:tc>
          <w:tcPr>
            <w:tcW w:w="1843" w:type="dxa"/>
            <w:vMerge w:val="restart"/>
            <w:shd w:val="clear" w:color="auto" w:fill="FFFFFF"/>
          </w:tcPr>
          <w:p w14:paraId="68AC933B"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5D5604BA" w14:textId="3F992336"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F131DA" w:rsidRPr="00DF5993" w14:paraId="56077224" w14:textId="48004D41" w:rsidTr="00AA3582">
        <w:tc>
          <w:tcPr>
            <w:tcW w:w="2231" w:type="dxa"/>
            <w:gridSpan w:val="2"/>
            <w:vMerge/>
            <w:tcBorders>
              <w:right w:val="single" w:sz="4" w:space="0" w:color="auto"/>
            </w:tcBorders>
            <w:shd w:val="clear" w:color="auto" w:fill="FFFFFF"/>
          </w:tcPr>
          <w:p w14:paraId="3DF77FC0" w14:textId="77777777" w:rsidR="00F131DA" w:rsidRPr="00DF5993" w:rsidRDefault="00F131DA" w:rsidP="003C3675">
            <w:pPr>
              <w:spacing w:after="0" w:line="240" w:lineRule="auto"/>
              <w:rPr>
                <w:rFonts w:ascii="Times New Roman" w:hAnsi="Times New Roman"/>
                <w:b/>
                <w:color w:val="0D0D0D"/>
              </w:rPr>
            </w:pPr>
          </w:p>
        </w:tc>
        <w:tc>
          <w:tcPr>
            <w:tcW w:w="8968" w:type="dxa"/>
            <w:gridSpan w:val="2"/>
            <w:tcBorders>
              <w:left w:val="single" w:sz="4" w:space="0" w:color="auto"/>
            </w:tcBorders>
            <w:shd w:val="clear" w:color="auto" w:fill="FFFFFF"/>
          </w:tcPr>
          <w:p w14:paraId="5AECCDC1" w14:textId="77777777" w:rsidR="00F131DA" w:rsidRPr="00DF5993" w:rsidRDefault="00F131DA" w:rsidP="003C3675">
            <w:pPr>
              <w:tabs>
                <w:tab w:val="left" w:pos="-71"/>
              </w:tabs>
              <w:spacing w:after="0" w:line="240" w:lineRule="auto"/>
              <w:rPr>
                <w:rFonts w:ascii="Times New Roman" w:hAnsi="Times New Roman"/>
              </w:rPr>
            </w:pPr>
            <w:r w:rsidRPr="00DF5993">
              <w:rPr>
                <w:rFonts w:ascii="Times New Roman" w:hAnsi="Times New Roman"/>
              </w:rPr>
              <w:t>Диагностика  и определение уровня сформированности навыков самообслуживания детей раннего и дошкольного возраста. Диагностика трудовых умений дошкольников</w:t>
            </w:r>
          </w:p>
        </w:tc>
        <w:tc>
          <w:tcPr>
            <w:tcW w:w="2410" w:type="dxa"/>
            <w:vMerge/>
            <w:shd w:val="clear" w:color="auto" w:fill="FFFFFF"/>
          </w:tcPr>
          <w:p w14:paraId="499E3942" w14:textId="77777777" w:rsidR="00F131DA" w:rsidRPr="00DF5993" w:rsidRDefault="00F131DA" w:rsidP="003C3675">
            <w:pPr>
              <w:spacing w:after="0" w:line="240" w:lineRule="auto"/>
              <w:jc w:val="center"/>
              <w:rPr>
                <w:rFonts w:ascii="Times New Roman" w:hAnsi="Times New Roman"/>
                <w:b/>
                <w:color w:val="0D0D0D"/>
              </w:rPr>
            </w:pPr>
          </w:p>
        </w:tc>
        <w:tc>
          <w:tcPr>
            <w:tcW w:w="1843" w:type="dxa"/>
            <w:vMerge/>
            <w:shd w:val="clear" w:color="auto" w:fill="FFFFFF"/>
          </w:tcPr>
          <w:p w14:paraId="4EA08FDA" w14:textId="77777777" w:rsidR="00F131DA" w:rsidRPr="00DF5993" w:rsidRDefault="00F131DA" w:rsidP="003C3675">
            <w:pPr>
              <w:spacing w:after="0" w:line="240" w:lineRule="auto"/>
              <w:jc w:val="center"/>
              <w:rPr>
                <w:rFonts w:ascii="Times New Roman" w:hAnsi="Times New Roman"/>
                <w:b/>
                <w:color w:val="0D0D0D"/>
              </w:rPr>
            </w:pPr>
          </w:p>
        </w:tc>
      </w:tr>
      <w:tr w:rsidR="00F131DA" w:rsidRPr="00DF5993" w14:paraId="7A939001" w14:textId="00BB84DA" w:rsidTr="00AA3582">
        <w:tc>
          <w:tcPr>
            <w:tcW w:w="2231" w:type="dxa"/>
            <w:gridSpan w:val="2"/>
            <w:vMerge/>
            <w:tcBorders>
              <w:right w:val="single" w:sz="4" w:space="0" w:color="auto"/>
            </w:tcBorders>
            <w:shd w:val="clear" w:color="auto" w:fill="FFFFFF"/>
          </w:tcPr>
          <w:p w14:paraId="76B2AEC2" w14:textId="77777777" w:rsidR="00F131DA" w:rsidRPr="00DF5993" w:rsidRDefault="00F131DA" w:rsidP="003C3675">
            <w:pPr>
              <w:spacing w:after="0" w:line="240" w:lineRule="auto"/>
              <w:rPr>
                <w:rFonts w:ascii="Times New Roman" w:hAnsi="Times New Roman"/>
                <w:b/>
                <w:color w:val="0D0D0D"/>
              </w:rPr>
            </w:pPr>
          </w:p>
        </w:tc>
        <w:tc>
          <w:tcPr>
            <w:tcW w:w="8968" w:type="dxa"/>
            <w:gridSpan w:val="2"/>
            <w:tcBorders>
              <w:left w:val="single" w:sz="4" w:space="0" w:color="auto"/>
            </w:tcBorders>
            <w:shd w:val="clear" w:color="auto" w:fill="FFFFFF"/>
          </w:tcPr>
          <w:p w14:paraId="3FE746F5" w14:textId="77777777" w:rsidR="00F131DA" w:rsidRPr="00DF5993" w:rsidRDefault="00F131DA" w:rsidP="003C3675">
            <w:pPr>
              <w:tabs>
                <w:tab w:val="left" w:pos="-71"/>
              </w:tabs>
              <w:spacing w:after="0" w:line="240" w:lineRule="auto"/>
              <w:rPr>
                <w:rFonts w:ascii="Times New Roman" w:hAnsi="Times New Roman"/>
              </w:rPr>
            </w:pPr>
            <w:r w:rsidRPr="00DF5993">
              <w:rPr>
                <w:rFonts w:ascii="Times New Roman" w:hAnsi="Times New Roman"/>
              </w:rPr>
              <w:t>Диагностика уровня  сформированности  отношения детей к своему труду и труду взрослых.</w:t>
            </w:r>
          </w:p>
        </w:tc>
        <w:tc>
          <w:tcPr>
            <w:tcW w:w="2410" w:type="dxa"/>
            <w:vMerge/>
            <w:shd w:val="clear" w:color="auto" w:fill="FFFFFF"/>
          </w:tcPr>
          <w:p w14:paraId="2699EFDC" w14:textId="77777777" w:rsidR="00F131DA" w:rsidRPr="00DF5993" w:rsidRDefault="00F131DA" w:rsidP="003C3675">
            <w:pPr>
              <w:spacing w:after="0" w:line="240" w:lineRule="auto"/>
              <w:jc w:val="center"/>
              <w:rPr>
                <w:rFonts w:ascii="Times New Roman" w:hAnsi="Times New Roman"/>
                <w:b/>
                <w:color w:val="0D0D0D"/>
              </w:rPr>
            </w:pPr>
          </w:p>
        </w:tc>
        <w:tc>
          <w:tcPr>
            <w:tcW w:w="1843" w:type="dxa"/>
            <w:vMerge/>
            <w:shd w:val="clear" w:color="auto" w:fill="FFFFFF"/>
          </w:tcPr>
          <w:p w14:paraId="34E44CD4" w14:textId="77777777" w:rsidR="00F131DA" w:rsidRPr="00DF5993" w:rsidRDefault="00F131DA" w:rsidP="003C3675">
            <w:pPr>
              <w:spacing w:after="0" w:line="240" w:lineRule="auto"/>
              <w:jc w:val="center"/>
              <w:rPr>
                <w:rFonts w:ascii="Times New Roman" w:hAnsi="Times New Roman"/>
                <w:b/>
                <w:color w:val="0D0D0D"/>
              </w:rPr>
            </w:pPr>
          </w:p>
        </w:tc>
      </w:tr>
      <w:tr w:rsidR="00F131DA" w:rsidRPr="00DF5993" w14:paraId="1E45A794" w14:textId="35642C3F" w:rsidTr="00AA3582">
        <w:tc>
          <w:tcPr>
            <w:tcW w:w="2231" w:type="dxa"/>
            <w:gridSpan w:val="2"/>
            <w:vMerge/>
            <w:tcBorders>
              <w:right w:val="single" w:sz="4" w:space="0" w:color="auto"/>
            </w:tcBorders>
            <w:shd w:val="clear" w:color="auto" w:fill="FFFFFF"/>
          </w:tcPr>
          <w:p w14:paraId="0A086257" w14:textId="77777777" w:rsidR="00F131DA" w:rsidRPr="00DF5993" w:rsidRDefault="00F131DA" w:rsidP="003C3675">
            <w:pPr>
              <w:spacing w:after="0" w:line="240" w:lineRule="auto"/>
              <w:rPr>
                <w:rFonts w:ascii="Times New Roman" w:hAnsi="Times New Roman"/>
                <w:b/>
                <w:color w:val="0D0D0D"/>
              </w:rPr>
            </w:pPr>
          </w:p>
        </w:tc>
        <w:tc>
          <w:tcPr>
            <w:tcW w:w="8968" w:type="dxa"/>
            <w:gridSpan w:val="2"/>
            <w:tcBorders>
              <w:left w:val="single" w:sz="4" w:space="0" w:color="auto"/>
            </w:tcBorders>
            <w:shd w:val="clear" w:color="auto" w:fill="FFFFFF"/>
          </w:tcPr>
          <w:p w14:paraId="7EB14D56" w14:textId="77777777" w:rsidR="00F131DA" w:rsidRPr="00DF5993" w:rsidRDefault="00F131DA" w:rsidP="003C3675">
            <w:pPr>
              <w:tabs>
                <w:tab w:val="left" w:pos="-71"/>
              </w:tabs>
              <w:spacing w:after="0" w:line="240" w:lineRule="auto"/>
              <w:rPr>
                <w:rFonts w:ascii="Times New Roman" w:hAnsi="Times New Roman"/>
              </w:rPr>
            </w:pPr>
            <w:r w:rsidRPr="00DF5993">
              <w:rPr>
                <w:rFonts w:ascii="Times New Roman" w:hAnsi="Times New Roman"/>
              </w:rPr>
              <w:t xml:space="preserve">Диагностика  уровня развития трудолюбия </w:t>
            </w:r>
          </w:p>
        </w:tc>
        <w:tc>
          <w:tcPr>
            <w:tcW w:w="2410" w:type="dxa"/>
            <w:vMerge/>
            <w:shd w:val="clear" w:color="auto" w:fill="FFFFFF"/>
          </w:tcPr>
          <w:p w14:paraId="72F0E31C" w14:textId="77777777" w:rsidR="00F131DA" w:rsidRPr="00DF5993" w:rsidRDefault="00F131DA" w:rsidP="003C3675">
            <w:pPr>
              <w:spacing w:after="0" w:line="240" w:lineRule="auto"/>
              <w:jc w:val="center"/>
              <w:rPr>
                <w:rFonts w:ascii="Times New Roman" w:hAnsi="Times New Roman"/>
                <w:b/>
                <w:color w:val="0D0D0D"/>
              </w:rPr>
            </w:pPr>
          </w:p>
        </w:tc>
        <w:tc>
          <w:tcPr>
            <w:tcW w:w="1843" w:type="dxa"/>
            <w:vMerge/>
            <w:shd w:val="clear" w:color="auto" w:fill="FFFFFF"/>
          </w:tcPr>
          <w:p w14:paraId="5F0239F3" w14:textId="77777777" w:rsidR="00F131DA" w:rsidRPr="00DF5993" w:rsidRDefault="00F131DA" w:rsidP="003C3675">
            <w:pPr>
              <w:spacing w:after="0" w:line="240" w:lineRule="auto"/>
              <w:jc w:val="center"/>
              <w:rPr>
                <w:rFonts w:ascii="Times New Roman" w:hAnsi="Times New Roman"/>
                <w:b/>
                <w:color w:val="0D0D0D"/>
              </w:rPr>
            </w:pPr>
          </w:p>
        </w:tc>
      </w:tr>
      <w:tr w:rsidR="003C3675" w:rsidRPr="00DF5993" w14:paraId="1E97153D" w14:textId="73760554" w:rsidTr="00AA3582">
        <w:tc>
          <w:tcPr>
            <w:tcW w:w="2231" w:type="dxa"/>
            <w:gridSpan w:val="2"/>
            <w:vMerge/>
            <w:tcBorders>
              <w:right w:val="single" w:sz="4" w:space="0" w:color="auto"/>
            </w:tcBorders>
            <w:shd w:val="clear" w:color="auto" w:fill="FFFFFF"/>
          </w:tcPr>
          <w:p w14:paraId="713A9CB9" w14:textId="77777777" w:rsidR="003C3675" w:rsidRPr="00DF5993" w:rsidRDefault="003C3675" w:rsidP="003C3675">
            <w:pPr>
              <w:spacing w:after="0" w:line="240" w:lineRule="auto"/>
              <w:rPr>
                <w:rFonts w:ascii="Times New Roman" w:hAnsi="Times New Roman"/>
                <w:b/>
                <w:color w:val="0D0D0D"/>
              </w:rPr>
            </w:pPr>
          </w:p>
        </w:tc>
        <w:tc>
          <w:tcPr>
            <w:tcW w:w="8968" w:type="dxa"/>
            <w:gridSpan w:val="2"/>
            <w:tcBorders>
              <w:left w:val="single" w:sz="4" w:space="0" w:color="auto"/>
            </w:tcBorders>
            <w:shd w:val="clear" w:color="auto" w:fill="FFFFFF"/>
          </w:tcPr>
          <w:p w14:paraId="709B5BBE" w14:textId="77777777" w:rsidR="003C3675" w:rsidRPr="00DF5993" w:rsidRDefault="003C3675" w:rsidP="003C3675">
            <w:pPr>
              <w:tabs>
                <w:tab w:val="left" w:pos="-71"/>
              </w:tabs>
              <w:spacing w:after="0" w:line="240" w:lineRule="auto"/>
              <w:rPr>
                <w:rFonts w:ascii="Times New Roman" w:hAnsi="Times New Roman"/>
              </w:rPr>
            </w:pPr>
            <w:r w:rsidRPr="00DF5993">
              <w:rPr>
                <w:rFonts w:ascii="Times New Roman" w:hAnsi="Times New Roman"/>
                <w:b/>
                <w:color w:val="0D0D0D"/>
              </w:rPr>
              <w:t>В том числе практических занятий и лабораторных работ</w:t>
            </w:r>
          </w:p>
        </w:tc>
        <w:tc>
          <w:tcPr>
            <w:tcW w:w="2410" w:type="dxa"/>
            <w:shd w:val="clear" w:color="auto" w:fill="FFFFFF"/>
          </w:tcPr>
          <w:p w14:paraId="131B6FA7" w14:textId="5AE22AEC" w:rsidR="003C3675" w:rsidRPr="00DF5993" w:rsidRDefault="00087087" w:rsidP="003C3675">
            <w:pPr>
              <w:spacing w:after="0" w:line="240" w:lineRule="auto"/>
              <w:jc w:val="center"/>
              <w:rPr>
                <w:rFonts w:ascii="Times New Roman" w:hAnsi="Times New Roman"/>
                <w:b/>
                <w:color w:val="0D0D0D"/>
                <w:lang w:val="en-US"/>
              </w:rPr>
            </w:pPr>
            <w:r w:rsidRPr="00DF5993">
              <w:rPr>
                <w:rFonts w:ascii="Times New Roman" w:hAnsi="Times New Roman"/>
                <w:b/>
                <w:color w:val="0D0D0D"/>
                <w:lang w:val="en-US"/>
              </w:rPr>
              <w:t>4</w:t>
            </w:r>
          </w:p>
        </w:tc>
        <w:tc>
          <w:tcPr>
            <w:tcW w:w="1843" w:type="dxa"/>
            <w:shd w:val="clear" w:color="auto" w:fill="FFFFFF"/>
          </w:tcPr>
          <w:p w14:paraId="11B7507E" w14:textId="77777777" w:rsidR="003C3675" w:rsidRPr="00DF5993" w:rsidRDefault="003C3675" w:rsidP="003C3675">
            <w:pPr>
              <w:spacing w:after="0" w:line="240" w:lineRule="auto"/>
              <w:jc w:val="center"/>
              <w:rPr>
                <w:rFonts w:ascii="Times New Roman" w:hAnsi="Times New Roman"/>
                <w:b/>
                <w:color w:val="0D0D0D"/>
              </w:rPr>
            </w:pPr>
          </w:p>
        </w:tc>
      </w:tr>
      <w:tr w:rsidR="00F131DA" w:rsidRPr="00DF5993" w14:paraId="5AEAC8C1" w14:textId="4097B7AF" w:rsidTr="00AA3582">
        <w:tc>
          <w:tcPr>
            <w:tcW w:w="2231" w:type="dxa"/>
            <w:gridSpan w:val="2"/>
            <w:vMerge/>
            <w:tcBorders>
              <w:right w:val="single" w:sz="4" w:space="0" w:color="auto"/>
            </w:tcBorders>
            <w:shd w:val="clear" w:color="auto" w:fill="FFFFFF"/>
          </w:tcPr>
          <w:p w14:paraId="25168826" w14:textId="77777777" w:rsidR="00F131DA" w:rsidRPr="00DF5993" w:rsidRDefault="00F131DA" w:rsidP="003C3675">
            <w:pPr>
              <w:spacing w:after="0" w:line="240" w:lineRule="auto"/>
              <w:rPr>
                <w:rFonts w:ascii="Times New Roman" w:hAnsi="Times New Roman"/>
                <w:b/>
                <w:color w:val="0D0D0D"/>
              </w:rPr>
            </w:pPr>
          </w:p>
        </w:tc>
        <w:tc>
          <w:tcPr>
            <w:tcW w:w="8968" w:type="dxa"/>
            <w:gridSpan w:val="2"/>
            <w:tcBorders>
              <w:left w:val="single" w:sz="4" w:space="0" w:color="auto"/>
            </w:tcBorders>
            <w:shd w:val="clear" w:color="auto" w:fill="FFFFFF"/>
          </w:tcPr>
          <w:p w14:paraId="6C71DC1D" w14:textId="77777777" w:rsidR="00F131DA" w:rsidRPr="00DF5993" w:rsidRDefault="00F131DA" w:rsidP="003C3675">
            <w:pPr>
              <w:tabs>
                <w:tab w:val="left" w:pos="-71"/>
              </w:tabs>
              <w:spacing w:after="0" w:line="240" w:lineRule="auto"/>
              <w:rPr>
                <w:rFonts w:ascii="Times New Roman" w:hAnsi="Times New Roman"/>
              </w:rPr>
            </w:pPr>
            <w:r w:rsidRPr="00DF5993">
              <w:rPr>
                <w:rFonts w:ascii="Times New Roman" w:hAnsi="Times New Roman"/>
                <w:b/>
                <w:color w:val="0D0D0D"/>
              </w:rPr>
              <w:t>Практическое занятие 9.</w:t>
            </w:r>
            <w:r w:rsidRPr="00DF5993">
              <w:rPr>
                <w:rFonts w:ascii="Times New Roman" w:hAnsi="Times New Roman"/>
              </w:rPr>
              <w:t xml:space="preserve"> Подбор диагностических методик для оценки сформированности навыков самообслуживания и трудовых умений детей в разных возрастных группах</w:t>
            </w:r>
          </w:p>
        </w:tc>
        <w:tc>
          <w:tcPr>
            <w:tcW w:w="2410" w:type="dxa"/>
            <w:shd w:val="clear" w:color="auto" w:fill="FFFFFF"/>
          </w:tcPr>
          <w:p w14:paraId="67163B38" w14:textId="77777777" w:rsidR="00F131DA" w:rsidRPr="00DF5993" w:rsidRDefault="00F131DA" w:rsidP="003C3675">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val="restart"/>
            <w:shd w:val="clear" w:color="auto" w:fill="FFFFFF"/>
          </w:tcPr>
          <w:p w14:paraId="4C155A83"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176E7A1C" w14:textId="6A3E3718"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F131DA" w:rsidRPr="00DF5993" w14:paraId="723212BA" w14:textId="044F4D3B" w:rsidTr="00AA3582">
        <w:tc>
          <w:tcPr>
            <w:tcW w:w="2231" w:type="dxa"/>
            <w:gridSpan w:val="2"/>
            <w:vMerge/>
            <w:tcBorders>
              <w:right w:val="single" w:sz="4" w:space="0" w:color="auto"/>
            </w:tcBorders>
            <w:shd w:val="clear" w:color="auto" w:fill="FFFFFF"/>
          </w:tcPr>
          <w:p w14:paraId="7C248627" w14:textId="77777777" w:rsidR="00F131DA" w:rsidRPr="00DF5993" w:rsidRDefault="00F131DA" w:rsidP="003C3675">
            <w:pPr>
              <w:spacing w:after="0" w:line="240" w:lineRule="auto"/>
              <w:rPr>
                <w:rFonts w:ascii="Times New Roman" w:hAnsi="Times New Roman"/>
                <w:b/>
                <w:color w:val="0D0D0D"/>
              </w:rPr>
            </w:pPr>
          </w:p>
        </w:tc>
        <w:tc>
          <w:tcPr>
            <w:tcW w:w="8968" w:type="dxa"/>
            <w:gridSpan w:val="2"/>
            <w:tcBorders>
              <w:left w:val="single" w:sz="4" w:space="0" w:color="auto"/>
            </w:tcBorders>
            <w:shd w:val="clear" w:color="auto" w:fill="FFFFFF"/>
          </w:tcPr>
          <w:p w14:paraId="203B718B" w14:textId="77777777" w:rsidR="00F131DA" w:rsidRPr="00DF5993" w:rsidRDefault="00F131DA" w:rsidP="003C3675">
            <w:pPr>
              <w:tabs>
                <w:tab w:val="left" w:pos="-71"/>
              </w:tabs>
              <w:spacing w:after="0" w:line="240" w:lineRule="auto"/>
              <w:jc w:val="both"/>
              <w:rPr>
                <w:rFonts w:ascii="Times New Roman" w:hAnsi="Times New Roman"/>
              </w:rPr>
            </w:pPr>
            <w:r w:rsidRPr="00DF5993">
              <w:rPr>
                <w:rFonts w:ascii="Times New Roman" w:hAnsi="Times New Roman"/>
                <w:b/>
                <w:color w:val="0D0D0D"/>
              </w:rPr>
              <w:t xml:space="preserve">Практическое занятие 10. </w:t>
            </w:r>
            <w:r w:rsidRPr="00DF5993">
              <w:rPr>
                <w:rFonts w:ascii="Times New Roman" w:hAnsi="Times New Roman"/>
                <w:color w:val="0D0D0D"/>
              </w:rPr>
              <w:t>Количественный и качественный анализ эмпирического материала по результатам диагностики.</w:t>
            </w:r>
          </w:p>
        </w:tc>
        <w:tc>
          <w:tcPr>
            <w:tcW w:w="2410" w:type="dxa"/>
            <w:shd w:val="clear" w:color="auto" w:fill="FFFFFF"/>
          </w:tcPr>
          <w:p w14:paraId="237FA037" w14:textId="1915AEDA" w:rsidR="00F131DA" w:rsidRPr="00DF5993" w:rsidRDefault="00F131DA" w:rsidP="003C3675">
            <w:pPr>
              <w:spacing w:after="0" w:line="240" w:lineRule="auto"/>
              <w:jc w:val="center"/>
              <w:rPr>
                <w:rFonts w:ascii="Times New Roman" w:hAnsi="Times New Roman"/>
                <w:color w:val="0D0D0D"/>
                <w:lang w:val="en-US"/>
              </w:rPr>
            </w:pPr>
            <w:r w:rsidRPr="00DF5993">
              <w:rPr>
                <w:rFonts w:ascii="Times New Roman" w:hAnsi="Times New Roman"/>
                <w:color w:val="0D0D0D"/>
                <w:lang w:val="en-US"/>
              </w:rPr>
              <w:t>2</w:t>
            </w:r>
          </w:p>
        </w:tc>
        <w:tc>
          <w:tcPr>
            <w:tcW w:w="1843" w:type="dxa"/>
            <w:vMerge/>
            <w:shd w:val="clear" w:color="auto" w:fill="FFFFFF"/>
          </w:tcPr>
          <w:p w14:paraId="715287BA" w14:textId="77777777" w:rsidR="00F131DA" w:rsidRPr="00DF5993" w:rsidRDefault="00F131DA" w:rsidP="003C3675">
            <w:pPr>
              <w:spacing w:after="0" w:line="240" w:lineRule="auto"/>
              <w:jc w:val="center"/>
              <w:rPr>
                <w:rFonts w:ascii="Times New Roman" w:hAnsi="Times New Roman"/>
                <w:color w:val="0D0D0D"/>
              </w:rPr>
            </w:pPr>
          </w:p>
        </w:tc>
      </w:tr>
      <w:tr w:rsidR="003C3675" w:rsidRPr="00DF5993" w14:paraId="0D17B961" w14:textId="6C577E9D" w:rsidTr="00AA3582">
        <w:tc>
          <w:tcPr>
            <w:tcW w:w="11199" w:type="dxa"/>
            <w:gridSpan w:val="4"/>
            <w:shd w:val="clear" w:color="auto" w:fill="FFFFFF"/>
            <w:vAlign w:val="center"/>
          </w:tcPr>
          <w:p w14:paraId="75AAD4F6"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Раздел 11. Педагогическая деятельность по проектированию продуктивных видов деятельности детей раннего и дошкольного возраста</w:t>
            </w:r>
          </w:p>
        </w:tc>
        <w:tc>
          <w:tcPr>
            <w:tcW w:w="2410" w:type="dxa"/>
            <w:shd w:val="clear" w:color="auto" w:fill="FFFFFF"/>
          </w:tcPr>
          <w:p w14:paraId="35B8C985"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6/2</w:t>
            </w:r>
          </w:p>
        </w:tc>
        <w:tc>
          <w:tcPr>
            <w:tcW w:w="1843" w:type="dxa"/>
            <w:shd w:val="clear" w:color="auto" w:fill="FFFFFF"/>
          </w:tcPr>
          <w:p w14:paraId="73A13183" w14:textId="77777777" w:rsidR="003C3675" w:rsidRPr="00DF5993" w:rsidRDefault="003C3675" w:rsidP="003C3675">
            <w:pPr>
              <w:spacing w:after="0" w:line="240" w:lineRule="auto"/>
              <w:jc w:val="center"/>
              <w:rPr>
                <w:rFonts w:ascii="Times New Roman" w:hAnsi="Times New Roman"/>
                <w:b/>
                <w:color w:val="0D0D0D"/>
              </w:rPr>
            </w:pPr>
          </w:p>
        </w:tc>
      </w:tr>
      <w:tr w:rsidR="007F3C1E" w:rsidRPr="00DF5993" w14:paraId="29906D7C" w14:textId="77777777" w:rsidTr="00AA3582">
        <w:tc>
          <w:tcPr>
            <w:tcW w:w="11199" w:type="dxa"/>
            <w:gridSpan w:val="4"/>
            <w:shd w:val="clear" w:color="auto" w:fill="FFFFFF"/>
            <w:vAlign w:val="center"/>
          </w:tcPr>
          <w:p w14:paraId="029EDB37" w14:textId="77777777" w:rsidR="007F3C1E" w:rsidRPr="00DF5993" w:rsidRDefault="007F3C1E" w:rsidP="00265F79">
            <w:pPr>
              <w:spacing w:after="0" w:line="240" w:lineRule="auto"/>
              <w:rPr>
                <w:rFonts w:ascii="Times New Roman" w:hAnsi="Times New Roman"/>
                <w:b/>
                <w:color w:val="0D0D0D"/>
              </w:rPr>
            </w:pPr>
            <w:r w:rsidRPr="00DF5993">
              <w:rPr>
                <w:rFonts w:ascii="Times New Roman" w:hAnsi="Times New Roman"/>
                <w:b/>
                <w:color w:val="0D0D0D"/>
              </w:rPr>
              <w:t>МДК 02.04. Теоретические и методические основы организации продуктивных видов деятельности детей раннего и дошкольного возраста</w:t>
            </w:r>
          </w:p>
        </w:tc>
        <w:tc>
          <w:tcPr>
            <w:tcW w:w="2410" w:type="dxa"/>
            <w:shd w:val="clear" w:color="auto" w:fill="FFFFFF"/>
          </w:tcPr>
          <w:p w14:paraId="234C91C4" w14:textId="77777777" w:rsidR="007F3C1E" w:rsidRPr="00DF5993" w:rsidRDefault="007F3C1E" w:rsidP="00265F79">
            <w:pPr>
              <w:spacing w:after="0" w:line="240" w:lineRule="auto"/>
              <w:jc w:val="center"/>
              <w:rPr>
                <w:rFonts w:ascii="Times New Roman" w:hAnsi="Times New Roman"/>
                <w:b/>
                <w:color w:val="0D0D0D"/>
              </w:rPr>
            </w:pPr>
            <w:r w:rsidRPr="00DF5993">
              <w:rPr>
                <w:rFonts w:ascii="Times New Roman" w:hAnsi="Times New Roman"/>
                <w:b/>
                <w:color w:val="0D0D0D"/>
              </w:rPr>
              <w:t>54/42</w:t>
            </w:r>
          </w:p>
        </w:tc>
        <w:tc>
          <w:tcPr>
            <w:tcW w:w="1843" w:type="dxa"/>
            <w:shd w:val="clear" w:color="auto" w:fill="FFFFFF"/>
          </w:tcPr>
          <w:p w14:paraId="4B80DC4E" w14:textId="77777777" w:rsidR="007F3C1E" w:rsidRPr="00DF5993" w:rsidRDefault="007F3C1E" w:rsidP="00265F79">
            <w:pPr>
              <w:spacing w:after="0" w:line="240" w:lineRule="auto"/>
              <w:jc w:val="center"/>
              <w:rPr>
                <w:rFonts w:ascii="Times New Roman" w:hAnsi="Times New Roman"/>
                <w:b/>
                <w:color w:val="0D0D0D"/>
              </w:rPr>
            </w:pPr>
          </w:p>
        </w:tc>
      </w:tr>
      <w:tr w:rsidR="00E81B83" w:rsidRPr="00DF5993" w14:paraId="076FCAF1" w14:textId="09F55EC3" w:rsidTr="00AA3582">
        <w:tc>
          <w:tcPr>
            <w:tcW w:w="2218" w:type="dxa"/>
            <w:vMerge w:val="restart"/>
            <w:shd w:val="clear" w:color="auto" w:fill="FFFFFF"/>
          </w:tcPr>
          <w:p w14:paraId="622F6B58" w14:textId="77777777" w:rsidR="00E81B83" w:rsidRPr="00DF5993" w:rsidRDefault="00E81B83" w:rsidP="003C3675">
            <w:pPr>
              <w:spacing w:after="0" w:line="240" w:lineRule="auto"/>
              <w:rPr>
                <w:rFonts w:ascii="Times New Roman" w:hAnsi="Times New Roman"/>
                <w:b/>
                <w:color w:val="0D0D0D"/>
              </w:rPr>
            </w:pPr>
            <w:r w:rsidRPr="00DF5993">
              <w:rPr>
                <w:rFonts w:ascii="Times New Roman" w:hAnsi="Times New Roman"/>
                <w:b/>
                <w:color w:val="0D0D0D"/>
              </w:rPr>
              <w:t>Тема 11.1. Сущность методики и ее методологические основы</w:t>
            </w:r>
          </w:p>
        </w:tc>
        <w:tc>
          <w:tcPr>
            <w:tcW w:w="8981" w:type="dxa"/>
            <w:gridSpan w:val="3"/>
            <w:shd w:val="clear" w:color="auto" w:fill="FFFFFF"/>
            <w:vAlign w:val="center"/>
          </w:tcPr>
          <w:p w14:paraId="5035F625" w14:textId="77777777" w:rsidR="00E81B83" w:rsidRPr="00DF5993" w:rsidRDefault="00E81B83" w:rsidP="003C3675">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4130C7DA" w14:textId="5F69DA39" w:rsidR="00E81B83" w:rsidRPr="00DF5993" w:rsidRDefault="00E81B83"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25410F2C" w14:textId="77777777" w:rsidR="00E81B83" w:rsidRPr="00DF5993" w:rsidRDefault="00E81B83" w:rsidP="003C3675">
            <w:pPr>
              <w:spacing w:after="0" w:line="240" w:lineRule="auto"/>
              <w:jc w:val="center"/>
              <w:rPr>
                <w:rFonts w:ascii="Times New Roman" w:hAnsi="Times New Roman"/>
                <w:b/>
                <w:color w:val="0D0D0D"/>
              </w:rPr>
            </w:pPr>
          </w:p>
        </w:tc>
      </w:tr>
      <w:tr w:rsidR="00E81B83" w:rsidRPr="00DF5993" w14:paraId="4A378FF4" w14:textId="4BEFC487" w:rsidTr="00AA3582">
        <w:tc>
          <w:tcPr>
            <w:tcW w:w="2218" w:type="dxa"/>
            <w:vMerge/>
            <w:shd w:val="clear" w:color="auto" w:fill="FFFFFF"/>
          </w:tcPr>
          <w:p w14:paraId="66C943BC" w14:textId="77777777" w:rsidR="00E81B83" w:rsidRPr="00DF5993" w:rsidRDefault="00E81B8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52386860" w14:textId="77777777" w:rsidR="00E81B83" w:rsidRPr="00DF5993" w:rsidRDefault="00E81B83" w:rsidP="003C3675">
            <w:pPr>
              <w:pStyle w:val="ad"/>
              <w:spacing w:before="0" w:after="0"/>
              <w:ind w:left="0"/>
              <w:jc w:val="both"/>
              <w:rPr>
                <w:color w:val="0D0D0D"/>
                <w:sz w:val="22"/>
                <w:szCs w:val="22"/>
              </w:rPr>
            </w:pPr>
            <w:r w:rsidRPr="00DF5993">
              <w:rPr>
                <w:color w:val="0D0D0D"/>
                <w:sz w:val="22"/>
                <w:szCs w:val="22"/>
              </w:rPr>
              <w:t>Исторический аспект теории и методики изобразительной деятельности (материалы отечественных и зарубежных исследований).</w:t>
            </w:r>
          </w:p>
        </w:tc>
        <w:tc>
          <w:tcPr>
            <w:tcW w:w="2410" w:type="dxa"/>
            <w:vMerge/>
            <w:shd w:val="clear" w:color="auto" w:fill="FFFFFF"/>
          </w:tcPr>
          <w:p w14:paraId="590905FD" w14:textId="3758A976" w:rsidR="00E81B83" w:rsidRPr="00DF5993" w:rsidRDefault="00E81B83" w:rsidP="003C3675">
            <w:pPr>
              <w:spacing w:after="0" w:line="240" w:lineRule="auto"/>
              <w:jc w:val="center"/>
              <w:rPr>
                <w:rFonts w:ascii="Times New Roman" w:hAnsi="Times New Roman"/>
                <w:color w:val="0D0D0D"/>
              </w:rPr>
            </w:pPr>
          </w:p>
        </w:tc>
        <w:tc>
          <w:tcPr>
            <w:tcW w:w="1843" w:type="dxa"/>
            <w:vMerge w:val="restart"/>
            <w:shd w:val="clear" w:color="auto" w:fill="FFFFFF"/>
          </w:tcPr>
          <w:p w14:paraId="0B0A1320"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48535C10" w14:textId="1C8C723E" w:rsidR="00E81B83"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E81B83" w:rsidRPr="00DF5993" w14:paraId="645827D5" w14:textId="40FFB6AB" w:rsidTr="00AA3582">
        <w:tc>
          <w:tcPr>
            <w:tcW w:w="2218" w:type="dxa"/>
            <w:vMerge/>
            <w:shd w:val="clear" w:color="auto" w:fill="FFFFFF"/>
          </w:tcPr>
          <w:p w14:paraId="509A63B3" w14:textId="77777777" w:rsidR="00E81B83" w:rsidRPr="00DF5993" w:rsidRDefault="00E81B8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DEF9E9F" w14:textId="77777777" w:rsidR="00E81B83" w:rsidRPr="00DF5993" w:rsidRDefault="00E81B83" w:rsidP="003C3675">
            <w:pPr>
              <w:pStyle w:val="ad"/>
              <w:spacing w:before="0" w:after="0"/>
              <w:ind w:left="0"/>
              <w:jc w:val="both"/>
              <w:rPr>
                <w:color w:val="0D0D0D"/>
                <w:sz w:val="22"/>
                <w:szCs w:val="22"/>
              </w:rPr>
            </w:pPr>
            <w:r w:rsidRPr="00DF5993">
              <w:rPr>
                <w:color w:val="0D0D0D"/>
                <w:sz w:val="22"/>
                <w:szCs w:val="22"/>
              </w:rPr>
              <w:t>Вклад ведущих отечественных ученых в развитие современной методики изобразительной деятельности (Т.С.</w:t>
            </w:r>
            <w:r w:rsidRPr="00DF5993">
              <w:rPr>
                <w:color w:val="0D0D0D"/>
                <w:sz w:val="22"/>
                <w:szCs w:val="22"/>
                <w:lang w:val="ru-RU"/>
              </w:rPr>
              <w:t xml:space="preserve"> </w:t>
            </w:r>
            <w:r w:rsidRPr="00DF5993">
              <w:rPr>
                <w:color w:val="0D0D0D"/>
                <w:sz w:val="22"/>
                <w:szCs w:val="22"/>
              </w:rPr>
              <w:t>Комаровой, Е.А.Флериной, Л.А.Парамоновой, Г.Г. Григорьевой, З.В.</w:t>
            </w:r>
            <w:r w:rsidRPr="00DF5993">
              <w:rPr>
                <w:color w:val="0D0D0D"/>
                <w:sz w:val="22"/>
                <w:szCs w:val="22"/>
                <w:lang w:val="ru-RU"/>
              </w:rPr>
              <w:t xml:space="preserve"> </w:t>
            </w:r>
            <w:r w:rsidRPr="00DF5993">
              <w:rPr>
                <w:color w:val="0D0D0D"/>
                <w:sz w:val="22"/>
                <w:szCs w:val="22"/>
              </w:rPr>
              <w:t>Лиштван, Р.Г.</w:t>
            </w:r>
            <w:r w:rsidRPr="00DF5993">
              <w:rPr>
                <w:color w:val="0D0D0D"/>
                <w:sz w:val="22"/>
                <w:szCs w:val="22"/>
                <w:lang w:val="ru-RU"/>
              </w:rPr>
              <w:t xml:space="preserve"> </w:t>
            </w:r>
            <w:r w:rsidRPr="00DF5993">
              <w:rPr>
                <w:color w:val="0D0D0D"/>
                <w:sz w:val="22"/>
                <w:szCs w:val="22"/>
              </w:rPr>
              <w:t>Казаковой, Н.А.Курочкиной и др.)</w:t>
            </w:r>
          </w:p>
        </w:tc>
        <w:tc>
          <w:tcPr>
            <w:tcW w:w="2410" w:type="dxa"/>
            <w:vMerge/>
            <w:shd w:val="clear" w:color="auto" w:fill="FFFFFF"/>
          </w:tcPr>
          <w:p w14:paraId="7CA5165F" w14:textId="77777777" w:rsidR="00E81B83" w:rsidRPr="00DF5993" w:rsidRDefault="00E81B83"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2D0F8455" w14:textId="77777777" w:rsidR="00E81B83" w:rsidRPr="00DF5993" w:rsidRDefault="00E81B83" w:rsidP="003C3675">
            <w:pPr>
              <w:widowControl w:val="0"/>
              <w:pBdr>
                <w:top w:val="nil"/>
                <w:left w:val="nil"/>
                <w:bottom w:val="nil"/>
                <w:right w:val="nil"/>
                <w:between w:val="nil"/>
              </w:pBdr>
              <w:spacing w:after="0"/>
              <w:jc w:val="center"/>
              <w:rPr>
                <w:rFonts w:ascii="Times New Roman" w:hAnsi="Times New Roman"/>
                <w:color w:val="0D0D0D"/>
              </w:rPr>
            </w:pPr>
          </w:p>
        </w:tc>
      </w:tr>
      <w:tr w:rsidR="00E81B83" w:rsidRPr="00DF5993" w14:paraId="63542E50" w14:textId="47546BEC" w:rsidTr="00AA3582">
        <w:tc>
          <w:tcPr>
            <w:tcW w:w="2218" w:type="dxa"/>
            <w:vMerge w:val="restart"/>
            <w:shd w:val="clear" w:color="auto" w:fill="FFFFFF"/>
          </w:tcPr>
          <w:p w14:paraId="24FCF0D2" w14:textId="77777777" w:rsidR="00E81B83" w:rsidRPr="00DF5993" w:rsidRDefault="00E81B83" w:rsidP="003C3675">
            <w:pPr>
              <w:tabs>
                <w:tab w:val="left" w:pos="0"/>
                <w:tab w:val="left" w:pos="317"/>
              </w:tabs>
              <w:spacing w:after="0" w:line="240" w:lineRule="auto"/>
              <w:rPr>
                <w:rFonts w:ascii="Times New Roman" w:hAnsi="Times New Roman"/>
                <w:b/>
                <w:color w:val="0D0D0D"/>
              </w:rPr>
            </w:pPr>
            <w:r w:rsidRPr="00DF5993">
              <w:rPr>
                <w:rFonts w:ascii="Times New Roman" w:hAnsi="Times New Roman"/>
                <w:b/>
                <w:color w:val="0D0D0D"/>
              </w:rPr>
              <w:t>Тема 11.2. Развитие способностей ребёнка в изобразительной деятельности.</w:t>
            </w:r>
          </w:p>
        </w:tc>
        <w:tc>
          <w:tcPr>
            <w:tcW w:w="8981" w:type="dxa"/>
            <w:gridSpan w:val="3"/>
            <w:shd w:val="clear" w:color="auto" w:fill="FFFFFF"/>
            <w:vAlign w:val="center"/>
          </w:tcPr>
          <w:p w14:paraId="16AF64FC" w14:textId="77777777" w:rsidR="00E81B83" w:rsidRPr="00DF5993" w:rsidRDefault="00E81B83" w:rsidP="003C3675">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61C1CFF7" w14:textId="4E8255C6" w:rsidR="00E81B83" w:rsidRPr="00DF5993" w:rsidRDefault="00E81B83"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0CBD1BAC" w14:textId="77777777" w:rsidR="00E81B83" w:rsidRPr="00DF5993" w:rsidRDefault="00E81B83" w:rsidP="003C3675">
            <w:pPr>
              <w:spacing w:after="0" w:line="240" w:lineRule="auto"/>
              <w:jc w:val="center"/>
              <w:rPr>
                <w:rFonts w:ascii="Times New Roman" w:hAnsi="Times New Roman"/>
                <w:b/>
                <w:color w:val="0D0D0D"/>
              </w:rPr>
            </w:pPr>
          </w:p>
        </w:tc>
      </w:tr>
      <w:tr w:rsidR="00E81B83" w:rsidRPr="00DF5993" w14:paraId="5D4E9162" w14:textId="4DDB4E48" w:rsidTr="00AA3582">
        <w:tc>
          <w:tcPr>
            <w:tcW w:w="2218" w:type="dxa"/>
            <w:vMerge/>
            <w:shd w:val="clear" w:color="auto" w:fill="FFFFFF"/>
          </w:tcPr>
          <w:p w14:paraId="2F81AF5F" w14:textId="77777777" w:rsidR="00E81B83" w:rsidRPr="00DF5993" w:rsidRDefault="00E81B8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1D31901A" w14:textId="77777777" w:rsidR="00E81B83" w:rsidRPr="00DF5993" w:rsidRDefault="00E81B83" w:rsidP="003C3675">
            <w:pPr>
              <w:pStyle w:val="ad"/>
              <w:spacing w:before="0" w:after="0"/>
              <w:ind w:left="0"/>
              <w:jc w:val="both"/>
              <w:rPr>
                <w:color w:val="0D0D0D"/>
                <w:sz w:val="22"/>
                <w:szCs w:val="22"/>
              </w:rPr>
            </w:pPr>
            <w:r w:rsidRPr="00DF5993">
              <w:rPr>
                <w:color w:val="0D0D0D"/>
                <w:sz w:val="22"/>
                <w:szCs w:val="22"/>
              </w:rPr>
              <w:t>Понятие способностей. Содержание и структура способностей к изобразительной деятельности.</w:t>
            </w:r>
          </w:p>
        </w:tc>
        <w:tc>
          <w:tcPr>
            <w:tcW w:w="2410" w:type="dxa"/>
            <w:vMerge/>
            <w:shd w:val="clear" w:color="auto" w:fill="FFFFFF"/>
          </w:tcPr>
          <w:p w14:paraId="1171FEF4" w14:textId="58EB1B47" w:rsidR="00E81B83" w:rsidRPr="00DF5993" w:rsidRDefault="00E81B83" w:rsidP="003C3675">
            <w:pPr>
              <w:spacing w:after="0" w:line="240" w:lineRule="auto"/>
              <w:jc w:val="center"/>
              <w:rPr>
                <w:rFonts w:ascii="Times New Roman" w:hAnsi="Times New Roman"/>
                <w:color w:val="0D0D0D"/>
              </w:rPr>
            </w:pPr>
          </w:p>
        </w:tc>
        <w:tc>
          <w:tcPr>
            <w:tcW w:w="1843" w:type="dxa"/>
            <w:vMerge w:val="restart"/>
            <w:shd w:val="clear" w:color="auto" w:fill="FFFFFF"/>
          </w:tcPr>
          <w:p w14:paraId="0CC11146"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7156EDDB" w14:textId="65C05E5A" w:rsidR="00E81B83"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E81B83" w:rsidRPr="00DF5993" w14:paraId="0CB6BE10" w14:textId="2EEFD243" w:rsidTr="00AA3582">
        <w:tc>
          <w:tcPr>
            <w:tcW w:w="2218" w:type="dxa"/>
            <w:vMerge/>
            <w:shd w:val="clear" w:color="auto" w:fill="FFFFFF"/>
          </w:tcPr>
          <w:p w14:paraId="2A2C4607" w14:textId="77777777" w:rsidR="00E81B83" w:rsidRPr="00DF5993" w:rsidRDefault="00E81B8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7F8743D2" w14:textId="77777777" w:rsidR="00E81B83" w:rsidRPr="00DF5993" w:rsidRDefault="00E81B83" w:rsidP="003C3675">
            <w:pPr>
              <w:pStyle w:val="ad"/>
              <w:spacing w:before="0" w:after="0"/>
              <w:ind w:left="0"/>
              <w:jc w:val="both"/>
              <w:rPr>
                <w:color w:val="0D0D0D"/>
                <w:sz w:val="22"/>
                <w:szCs w:val="22"/>
              </w:rPr>
            </w:pPr>
            <w:r w:rsidRPr="00DF5993">
              <w:rPr>
                <w:color w:val="0D0D0D"/>
                <w:sz w:val="22"/>
                <w:szCs w:val="22"/>
              </w:rPr>
              <w:t>Этапы развития изобразительных способностей.</w:t>
            </w:r>
          </w:p>
        </w:tc>
        <w:tc>
          <w:tcPr>
            <w:tcW w:w="2410" w:type="dxa"/>
            <w:vMerge/>
            <w:shd w:val="clear" w:color="auto" w:fill="FFFFFF"/>
          </w:tcPr>
          <w:p w14:paraId="0341C1DC" w14:textId="77777777" w:rsidR="00E81B83" w:rsidRPr="00DF5993" w:rsidRDefault="00E81B83"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416216CD" w14:textId="77777777" w:rsidR="00E81B83" w:rsidRPr="00DF5993" w:rsidRDefault="00E81B83" w:rsidP="003C3675">
            <w:pPr>
              <w:widowControl w:val="0"/>
              <w:pBdr>
                <w:top w:val="nil"/>
                <w:left w:val="nil"/>
                <w:bottom w:val="nil"/>
                <w:right w:val="nil"/>
                <w:between w:val="nil"/>
              </w:pBdr>
              <w:spacing w:after="0"/>
              <w:jc w:val="center"/>
              <w:rPr>
                <w:rFonts w:ascii="Times New Roman" w:hAnsi="Times New Roman"/>
                <w:color w:val="0D0D0D"/>
              </w:rPr>
            </w:pPr>
          </w:p>
        </w:tc>
      </w:tr>
      <w:tr w:rsidR="00E81B83" w:rsidRPr="00DF5993" w14:paraId="79E1F64B" w14:textId="6B1194BB" w:rsidTr="00AA3582">
        <w:tc>
          <w:tcPr>
            <w:tcW w:w="2218" w:type="dxa"/>
            <w:vMerge w:val="restart"/>
            <w:shd w:val="clear" w:color="auto" w:fill="FFFFFF"/>
          </w:tcPr>
          <w:p w14:paraId="59A61493" w14:textId="77777777" w:rsidR="00E81B83" w:rsidRPr="00DF5993" w:rsidRDefault="00E81B83" w:rsidP="003C3675">
            <w:pPr>
              <w:spacing w:after="0" w:line="240" w:lineRule="auto"/>
              <w:rPr>
                <w:rFonts w:ascii="Times New Roman" w:hAnsi="Times New Roman"/>
                <w:b/>
                <w:color w:val="0D0D0D"/>
              </w:rPr>
            </w:pPr>
            <w:r w:rsidRPr="00DF5993">
              <w:rPr>
                <w:rFonts w:ascii="Times New Roman" w:hAnsi="Times New Roman"/>
                <w:b/>
                <w:color w:val="0D0D0D"/>
              </w:rPr>
              <w:t>Тема 11.3. Проблемы детского изобразительного творчества</w:t>
            </w:r>
          </w:p>
        </w:tc>
        <w:tc>
          <w:tcPr>
            <w:tcW w:w="8981" w:type="dxa"/>
            <w:gridSpan w:val="3"/>
            <w:shd w:val="clear" w:color="auto" w:fill="FFFFFF"/>
            <w:vAlign w:val="center"/>
          </w:tcPr>
          <w:p w14:paraId="5370350A" w14:textId="77777777" w:rsidR="00E81B83" w:rsidRPr="00DF5993" w:rsidRDefault="00E81B83" w:rsidP="003C3675">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12AFB5E6" w14:textId="56C9D0AB" w:rsidR="00E81B83" w:rsidRPr="00DF5993" w:rsidRDefault="00E81B83"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1C83B71B" w14:textId="77777777" w:rsidR="00E81B83" w:rsidRPr="00DF5993" w:rsidRDefault="00E81B83" w:rsidP="003C3675">
            <w:pPr>
              <w:spacing w:after="0" w:line="240" w:lineRule="auto"/>
              <w:jc w:val="center"/>
              <w:rPr>
                <w:rFonts w:ascii="Times New Roman" w:hAnsi="Times New Roman"/>
                <w:b/>
                <w:color w:val="0D0D0D"/>
              </w:rPr>
            </w:pPr>
          </w:p>
        </w:tc>
      </w:tr>
      <w:tr w:rsidR="00E81B83" w:rsidRPr="00DF5993" w14:paraId="4719C48B" w14:textId="04145350" w:rsidTr="00AA3582">
        <w:tc>
          <w:tcPr>
            <w:tcW w:w="2218" w:type="dxa"/>
            <w:vMerge/>
            <w:shd w:val="clear" w:color="auto" w:fill="FFFFFF"/>
          </w:tcPr>
          <w:p w14:paraId="6CB28EDC" w14:textId="77777777" w:rsidR="00E81B83" w:rsidRPr="00DF5993" w:rsidRDefault="00E81B8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191F7241" w14:textId="77777777" w:rsidR="00E81B83" w:rsidRPr="00DF5993" w:rsidRDefault="00E81B83" w:rsidP="003C3675">
            <w:pPr>
              <w:pStyle w:val="ad"/>
              <w:spacing w:before="0" w:after="0"/>
              <w:ind w:left="0"/>
              <w:jc w:val="both"/>
              <w:rPr>
                <w:color w:val="0D0D0D"/>
                <w:sz w:val="22"/>
                <w:szCs w:val="22"/>
              </w:rPr>
            </w:pPr>
            <w:r w:rsidRPr="00DF5993">
              <w:rPr>
                <w:color w:val="0D0D0D"/>
                <w:sz w:val="22"/>
                <w:szCs w:val="22"/>
              </w:rPr>
              <w:t>Детский рисунок как продукт художественного творчества. Этапы творческого акта в изобразительной деятельности дошкольников.</w:t>
            </w:r>
          </w:p>
        </w:tc>
        <w:tc>
          <w:tcPr>
            <w:tcW w:w="2410" w:type="dxa"/>
            <w:vMerge/>
            <w:shd w:val="clear" w:color="auto" w:fill="FFFFFF"/>
          </w:tcPr>
          <w:p w14:paraId="666EE37B" w14:textId="6C3C0CF4" w:rsidR="00E81B83" w:rsidRPr="00DF5993" w:rsidRDefault="00E81B83" w:rsidP="003C3675">
            <w:pPr>
              <w:spacing w:after="0" w:line="240" w:lineRule="auto"/>
              <w:jc w:val="center"/>
              <w:rPr>
                <w:rFonts w:ascii="Times New Roman" w:hAnsi="Times New Roman"/>
                <w:color w:val="0D0D0D"/>
              </w:rPr>
            </w:pPr>
          </w:p>
        </w:tc>
        <w:tc>
          <w:tcPr>
            <w:tcW w:w="1843" w:type="dxa"/>
            <w:vMerge w:val="restart"/>
            <w:shd w:val="clear" w:color="auto" w:fill="FFFFFF"/>
          </w:tcPr>
          <w:p w14:paraId="2800E8B1"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1ACCE900" w14:textId="45EB9B8D" w:rsidR="00E81B83"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E81B83" w:rsidRPr="00DF5993" w14:paraId="0840F2D3" w14:textId="42135CAC" w:rsidTr="00AA3582">
        <w:tc>
          <w:tcPr>
            <w:tcW w:w="2218" w:type="dxa"/>
            <w:vMerge/>
            <w:shd w:val="clear" w:color="auto" w:fill="FFFFFF"/>
          </w:tcPr>
          <w:p w14:paraId="4295E0B0" w14:textId="77777777" w:rsidR="00E81B83" w:rsidRPr="00DF5993" w:rsidRDefault="00E81B8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0AD991C3" w14:textId="77777777" w:rsidR="00E81B83" w:rsidRPr="00DF5993" w:rsidRDefault="00E81B83" w:rsidP="003C3675">
            <w:pPr>
              <w:pStyle w:val="ad"/>
              <w:spacing w:before="0" w:after="0"/>
              <w:ind w:left="0"/>
              <w:jc w:val="both"/>
              <w:rPr>
                <w:color w:val="0D0D0D"/>
                <w:sz w:val="22"/>
                <w:szCs w:val="22"/>
              </w:rPr>
            </w:pPr>
            <w:r w:rsidRPr="00DF5993">
              <w:rPr>
                <w:color w:val="0D0D0D"/>
                <w:sz w:val="22"/>
                <w:szCs w:val="22"/>
              </w:rPr>
              <w:t>Факторы, определяющие своеобразие детского художественного творчества.</w:t>
            </w:r>
          </w:p>
        </w:tc>
        <w:tc>
          <w:tcPr>
            <w:tcW w:w="2410" w:type="dxa"/>
            <w:vMerge/>
            <w:shd w:val="clear" w:color="auto" w:fill="FFFFFF"/>
          </w:tcPr>
          <w:p w14:paraId="57B9A6CD" w14:textId="77777777" w:rsidR="00E81B83" w:rsidRPr="00DF5993" w:rsidRDefault="00E81B83"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7BD70ABF" w14:textId="77777777" w:rsidR="00E81B83" w:rsidRPr="00DF5993" w:rsidRDefault="00E81B83" w:rsidP="003C3675">
            <w:pPr>
              <w:widowControl w:val="0"/>
              <w:pBdr>
                <w:top w:val="nil"/>
                <w:left w:val="nil"/>
                <w:bottom w:val="nil"/>
                <w:right w:val="nil"/>
                <w:between w:val="nil"/>
              </w:pBdr>
              <w:spacing w:after="0"/>
              <w:jc w:val="center"/>
              <w:rPr>
                <w:rFonts w:ascii="Times New Roman" w:hAnsi="Times New Roman"/>
                <w:color w:val="0D0D0D"/>
              </w:rPr>
            </w:pPr>
          </w:p>
        </w:tc>
      </w:tr>
      <w:tr w:rsidR="00E81B83" w:rsidRPr="00DF5993" w14:paraId="0EBB6C28" w14:textId="03C4408B" w:rsidTr="00AA3582">
        <w:tc>
          <w:tcPr>
            <w:tcW w:w="2218" w:type="dxa"/>
            <w:vMerge w:val="restart"/>
            <w:shd w:val="clear" w:color="auto" w:fill="FFFFFF"/>
          </w:tcPr>
          <w:p w14:paraId="3EB02ECB" w14:textId="77777777" w:rsidR="00E81B83" w:rsidRPr="00DF5993" w:rsidRDefault="00E81B83" w:rsidP="003C3675">
            <w:pPr>
              <w:spacing w:after="0" w:line="240" w:lineRule="auto"/>
              <w:rPr>
                <w:rFonts w:ascii="Times New Roman" w:hAnsi="Times New Roman"/>
                <w:b/>
                <w:color w:val="0D0D0D"/>
              </w:rPr>
            </w:pPr>
            <w:r w:rsidRPr="00DF5993">
              <w:rPr>
                <w:rFonts w:ascii="Times New Roman" w:hAnsi="Times New Roman"/>
                <w:b/>
                <w:color w:val="0D0D0D"/>
              </w:rPr>
              <w:t>Тема 11.4. Планирование продуктивной деятельности дошкольников</w:t>
            </w:r>
          </w:p>
        </w:tc>
        <w:tc>
          <w:tcPr>
            <w:tcW w:w="8981" w:type="dxa"/>
            <w:gridSpan w:val="3"/>
            <w:shd w:val="clear" w:color="auto" w:fill="FFFFFF"/>
            <w:vAlign w:val="center"/>
          </w:tcPr>
          <w:p w14:paraId="07FFE6AF" w14:textId="77777777" w:rsidR="00E81B83" w:rsidRPr="00DF5993" w:rsidRDefault="00E81B83" w:rsidP="003C3675">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7F417F3E" w14:textId="50E8E5C5" w:rsidR="00E81B83" w:rsidRPr="00DF5993" w:rsidRDefault="00E81B83"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1AECD16A" w14:textId="77777777" w:rsidR="00E81B83" w:rsidRPr="00DF5993" w:rsidRDefault="00E81B83" w:rsidP="003C3675">
            <w:pPr>
              <w:spacing w:after="0" w:line="240" w:lineRule="auto"/>
              <w:jc w:val="center"/>
              <w:rPr>
                <w:rFonts w:ascii="Times New Roman" w:hAnsi="Times New Roman"/>
                <w:b/>
                <w:color w:val="0D0D0D"/>
              </w:rPr>
            </w:pPr>
          </w:p>
        </w:tc>
      </w:tr>
      <w:tr w:rsidR="00E81B83" w:rsidRPr="00DF5993" w14:paraId="1025AF36" w14:textId="0A2A9CD6" w:rsidTr="00AA3582">
        <w:tc>
          <w:tcPr>
            <w:tcW w:w="2218" w:type="dxa"/>
            <w:vMerge/>
            <w:shd w:val="clear" w:color="auto" w:fill="FFFFFF"/>
          </w:tcPr>
          <w:p w14:paraId="4730ED1C" w14:textId="77777777" w:rsidR="00E81B83" w:rsidRPr="00DF5993" w:rsidRDefault="00E81B8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B0515F3" w14:textId="77777777" w:rsidR="00E81B83" w:rsidRPr="00DF5993" w:rsidRDefault="00E81B83" w:rsidP="003C3675">
            <w:pPr>
              <w:pStyle w:val="ad"/>
              <w:spacing w:before="0" w:after="0"/>
              <w:ind w:left="0"/>
              <w:jc w:val="both"/>
              <w:rPr>
                <w:b/>
                <w:color w:val="000000"/>
                <w:sz w:val="22"/>
                <w:szCs w:val="22"/>
                <w:shd w:val="clear" w:color="auto" w:fill="BFBFBF"/>
              </w:rPr>
            </w:pPr>
            <w:r w:rsidRPr="00DF5993">
              <w:rPr>
                <w:color w:val="000000"/>
                <w:sz w:val="22"/>
                <w:szCs w:val="22"/>
              </w:rPr>
              <w:t>Перспективное и календарное планирование  продуктивной деятельности детей</w:t>
            </w:r>
            <w:r w:rsidRPr="00DF5993">
              <w:rPr>
                <w:color w:val="000000"/>
                <w:sz w:val="22"/>
                <w:szCs w:val="22"/>
                <w:lang w:val="ru-RU"/>
              </w:rPr>
              <w:t>, включая элементы экспериментирования по изучению свойств используемых в деятельности материалов</w:t>
            </w:r>
            <w:r w:rsidRPr="00DF5993">
              <w:rPr>
                <w:color w:val="000000"/>
                <w:sz w:val="22"/>
                <w:szCs w:val="22"/>
              </w:rPr>
              <w:t>.</w:t>
            </w:r>
          </w:p>
        </w:tc>
        <w:tc>
          <w:tcPr>
            <w:tcW w:w="2410" w:type="dxa"/>
            <w:vMerge/>
            <w:shd w:val="clear" w:color="auto" w:fill="FFFFFF"/>
          </w:tcPr>
          <w:p w14:paraId="4D27EFC1" w14:textId="601CEE25" w:rsidR="00E81B83" w:rsidRPr="00DF5993" w:rsidRDefault="00E81B83" w:rsidP="003C3675">
            <w:pPr>
              <w:spacing w:after="0" w:line="240" w:lineRule="auto"/>
              <w:jc w:val="center"/>
              <w:rPr>
                <w:rFonts w:ascii="Times New Roman" w:hAnsi="Times New Roman"/>
                <w:color w:val="0D0D0D"/>
              </w:rPr>
            </w:pPr>
          </w:p>
        </w:tc>
        <w:tc>
          <w:tcPr>
            <w:tcW w:w="1843" w:type="dxa"/>
            <w:vMerge w:val="restart"/>
            <w:shd w:val="clear" w:color="auto" w:fill="FFFFFF"/>
          </w:tcPr>
          <w:p w14:paraId="3D1F9117" w14:textId="77777777" w:rsidR="00F131DA"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1FCF829B" w14:textId="7F0DF931" w:rsidR="00E81B83" w:rsidRPr="00DF5993" w:rsidRDefault="00F131DA" w:rsidP="00F131DA">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E81B83" w:rsidRPr="00DF5993" w14:paraId="54F95E1B" w14:textId="76D22502" w:rsidTr="00AA3582">
        <w:trPr>
          <w:trHeight w:val="1045"/>
        </w:trPr>
        <w:tc>
          <w:tcPr>
            <w:tcW w:w="2218" w:type="dxa"/>
            <w:vMerge/>
            <w:shd w:val="clear" w:color="auto" w:fill="FFFFFF"/>
          </w:tcPr>
          <w:p w14:paraId="10BF53E8" w14:textId="77777777" w:rsidR="00E81B83" w:rsidRPr="00DF5993" w:rsidRDefault="00E81B8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1702A1FB" w14:textId="77777777" w:rsidR="00E81B83" w:rsidRPr="00DF5993" w:rsidRDefault="00E81B83" w:rsidP="003C3675">
            <w:pPr>
              <w:pStyle w:val="ad"/>
              <w:spacing w:before="0" w:after="0"/>
              <w:ind w:left="0"/>
              <w:jc w:val="both"/>
              <w:rPr>
                <w:b/>
                <w:color w:val="000000"/>
                <w:sz w:val="22"/>
                <w:szCs w:val="22"/>
                <w:shd w:val="clear" w:color="auto" w:fill="BFBFBF"/>
                <w:lang w:val="ru-RU"/>
              </w:rPr>
            </w:pPr>
            <w:r w:rsidRPr="00DF5993">
              <w:rPr>
                <w:color w:val="000000"/>
                <w:sz w:val="22"/>
                <w:szCs w:val="22"/>
              </w:rPr>
              <w:t xml:space="preserve">Учет возрастных и индивидуальных особенностей детей группы </w:t>
            </w:r>
            <w:r w:rsidRPr="00DF5993">
              <w:rPr>
                <w:color w:val="000000"/>
                <w:sz w:val="22"/>
                <w:szCs w:val="22"/>
                <w:lang w:val="ru-RU"/>
              </w:rPr>
              <w:t xml:space="preserve">и </w:t>
            </w:r>
            <w:r w:rsidRPr="00DF5993">
              <w:rPr>
                <w:color w:val="000000"/>
              </w:rPr>
              <w:t xml:space="preserve">рекомендаций узких </w:t>
            </w:r>
            <w:r w:rsidRPr="00DF5993">
              <w:rPr>
                <w:color w:val="000000"/>
                <w:sz w:val="22"/>
                <w:szCs w:val="22"/>
              </w:rPr>
              <w:t>специалистов (психологов, дефектологов, логопедов и т.д.)в процессе планирования  продуктивной деятельности  дошкольников</w:t>
            </w:r>
            <w:r w:rsidRPr="00DF5993">
              <w:rPr>
                <w:color w:val="000000"/>
                <w:sz w:val="22"/>
                <w:szCs w:val="22"/>
                <w:lang w:val="ru-RU"/>
              </w:rPr>
              <w:t xml:space="preserve">. </w:t>
            </w:r>
          </w:p>
          <w:p w14:paraId="5B0CE496" w14:textId="77777777" w:rsidR="00E81B83" w:rsidRPr="00DF5993" w:rsidRDefault="00E81B83" w:rsidP="003C3675">
            <w:pPr>
              <w:pStyle w:val="ad"/>
              <w:spacing w:before="0" w:after="0"/>
              <w:ind w:left="0"/>
              <w:jc w:val="both"/>
              <w:rPr>
                <w:b/>
                <w:color w:val="000000"/>
                <w:sz w:val="22"/>
                <w:szCs w:val="22"/>
                <w:shd w:val="clear" w:color="auto" w:fill="BFBFBF"/>
                <w:lang w:val="ru-RU"/>
              </w:rPr>
            </w:pPr>
            <w:r w:rsidRPr="00DF5993">
              <w:rPr>
                <w:color w:val="000000"/>
                <w:sz w:val="22"/>
                <w:szCs w:val="22"/>
              </w:rPr>
              <w:t>Особенности планирования продуктивной  деятельности  (вне) занятий.</w:t>
            </w:r>
          </w:p>
        </w:tc>
        <w:tc>
          <w:tcPr>
            <w:tcW w:w="2410" w:type="dxa"/>
            <w:vMerge/>
            <w:shd w:val="clear" w:color="auto" w:fill="FFFFFF"/>
          </w:tcPr>
          <w:p w14:paraId="18AA367F" w14:textId="77777777" w:rsidR="00E81B83" w:rsidRPr="00DF5993" w:rsidRDefault="00E81B83" w:rsidP="003C3675">
            <w:pPr>
              <w:widowControl w:val="0"/>
              <w:pBdr>
                <w:top w:val="nil"/>
                <w:left w:val="nil"/>
                <w:bottom w:val="nil"/>
                <w:right w:val="nil"/>
                <w:between w:val="nil"/>
              </w:pBdr>
              <w:spacing w:after="0"/>
              <w:jc w:val="center"/>
              <w:rPr>
                <w:rFonts w:ascii="Times New Roman" w:hAnsi="Times New Roman"/>
                <w:b/>
                <w:color w:val="0D0D0D"/>
                <w:shd w:val="clear" w:color="auto" w:fill="BFBFBF"/>
              </w:rPr>
            </w:pPr>
          </w:p>
        </w:tc>
        <w:tc>
          <w:tcPr>
            <w:tcW w:w="1843" w:type="dxa"/>
            <w:vMerge/>
            <w:shd w:val="clear" w:color="auto" w:fill="FFFFFF"/>
          </w:tcPr>
          <w:p w14:paraId="76E2C079" w14:textId="77777777" w:rsidR="00E81B83" w:rsidRPr="00DF5993" w:rsidRDefault="00E81B83" w:rsidP="003C3675">
            <w:pPr>
              <w:widowControl w:val="0"/>
              <w:pBdr>
                <w:top w:val="nil"/>
                <w:left w:val="nil"/>
                <w:bottom w:val="nil"/>
                <w:right w:val="nil"/>
                <w:between w:val="nil"/>
              </w:pBdr>
              <w:spacing w:after="0"/>
              <w:jc w:val="center"/>
              <w:rPr>
                <w:rFonts w:ascii="Times New Roman" w:hAnsi="Times New Roman"/>
                <w:b/>
                <w:color w:val="0D0D0D"/>
                <w:shd w:val="clear" w:color="auto" w:fill="BFBFBF"/>
              </w:rPr>
            </w:pPr>
          </w:p>
        </w:tc>
      </w:tr>
      <w:tr w:rsidR="003C3675" w:rsidRPr="00DF5993" w14:paraId="1AC9FCE3" w14:textId="73FEE0CF" w:rsidTr="00AA3582">
        <w:tc>
          <w:tcPr>
            <w:tcW w:w="2218" w:type="dxa"/>
            <w:vMerge/>
            <w:shd w:val="clear" w:color="auto" w:fill="FFFFFF"/>
          </w:tcPr>
          <w:p w14:paraId="7D9C25F2" w14:textId="77777777" w:rsidR="003C3675" w:rsidRPr="00DF5993" w:rsidRDefault="003C3675"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6A68A395"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4B586FE8"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1843" w:type="dxa"/>
            <w:shd w:val="clear" w:color="auto" w:fill="FFFFFF"/>
          </w:tcPr>
          <w:p w14:paraId="140352F9" w14:textId="77777777" w:rsidR="003C3675" w:rsidRPr="00DF5993" w:rsidRDefault="003C3675" w:rsidP="003C3675">
            <w:pPr>
              <w:spacing w:after="0" w:line="240" w:lineRule="auto"/>
              <w:jc w:val="center"/>
              <w:rPr>
                <w:rFonts w:ascii="Times New Roman" w:hAnsi="Times New Roman"/>
                <w:b/>
                <w:color w:val="0D0D0D"/>
              </w:rPr>
            </w:pPr>
          </w:p>
        </w:tc>
      </w:tr>
      <w:tr w:rsidR="00E81B83" w:rsidRPr="00DF5993" w14:paraId="6B39B6F0" w14:textId="5E92D1FA" w:rsidTr="00AA3582">
        <w:tc>
          <w:tcPr>
            <w:tcW w:w="2218" w:type="dxa"/>
            <w:vMerge/>
            <w:shd w:val="clear" w:color="auto" w:fill="FFFFFF"/>
          </w:tcPr>
          <w:p w14:paraId="51F74FA1" w14:textId="77777777" w:rsidR="00E81B83" w:rsidRPr="00DF5993" w:rsidRDefault="00E81B83"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17B6B20D" w14:textId="77777777" w:rsidR="00E81B83" w:rsidRPr="00DF5993" w:rsidRDefault="00E81B83" w:rsidP="003C3675">
            <w:pPr>
              <w:spacing w:after="0" w:line="240" w:lineRule="auto"/>
              <w:jc w:val="both"/>
              <w:rPr>
                <w:rFonts w:ascii="Times New Roman" w:hAnsi="Times New Roman"/>
                <w:b/>
                <w:bCs/>
                <w:color w:val="0D0D0D"/>
              </w:rPr>
            </w:pPr>
            <w:r w:rsidRPr="00DF5993">
              <w:rPr>
                <w:rFonts w:ascii="Times New Roman" w:hAnsi="Times New Roman"/>
                <w:b/>
                <w:color w:val="0D0D0D"/>
              </w:rPr>
              <w:t xml:space="preserve">Практическое занятие 1. </w:t>
            </w:r>
            <w:r w:rsidRPr="00DF5993">
              <w:rPr>
                <w:rFonts w:ascii="Times New Roman" w:hAnsi="Times New Roman"/>
                <w:color w:val="0D0D0D"/>
              </w:rPr>
              <w:t>Анализ технологических карт и перспективного плана по продуктивной деятельности</w:t>
            </w:r>
          </w:p>
        </w:tc>
        <w:tc>
          <w:tcPr>
            <w:tcW w:w="2410" w:type="dxa"/>
            <w:shd w:val="clear" w:color="auto" w:fill="FFFFFF"/>
          </w:tcPr>
          <w:p w14:paraId="56D9590A" w14:textId="77777777" w:rsidR="00E81B83" w:rsidRPr="00DF5993" w:rsidRDefault="00E81B83"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val="restart"/>
            <w:shd w:val="clear" w:color="auto" w:fill="FFFFFF"/>
          </w:tcPr>
          <w:p w14:paraId="75BC9656"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418E5483" w14:textId="5EE0620B" w:rsidR="00E81B83"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E81B83" w:rsidRPr="00DF5993" w14:paraId="1E83E913" w14:textId="0C4D06A0" w:rsidTr="00AA3582">
        <w:tc>
          <w:tcPr>
            <w:tcW w:w="2218" w:type="dxa"/>
            <w:vMerge/>
            <w:shd w:val="clear" w:color="auto" w:fill="FFFFFF"/>
          </w:tcPr>
          <w:p w14:paraId="202BFB04" w14:textId="77777777" w:rsidR="00E81B83" w:rsidRPr="00DF5993" w:rsidRDefault="00E81B8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52499C99" w14:textId="77777777" w:rsidR="00E81B83" w:rsidRPr="00DF5993" w:rsidRDefault="00E81B83"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2.</w:t>
            </w:r>
            <w:r w:rsidRPr="00DF5993">
              <w:rPr>
                <w:rFonts w:ascii="Times New Roman" w:hAnsi="Times New Roman"/>
                <w:color w:val="0D0D0D"/>
              </w:rPr>
              <w:t xml:space="preserve"> Разработка технологических карт организации продуктивных видов деятельности детей раннего и дошкольного возраста</w:t>
            </w:r>
          </w:p>
        </w:tc>
        <w:tc>
          <w:tcPr>
            <w:tcW w:w="2410" w:type="dxa"/>
            <w:shd w:val="clear" w:color="auto" w:fill="FFFFFF"/>
          </w:tcPr>
          <w:p w14:paraId="6D0972BF" w14:textId="77777777" w:rsidR="00E81B83" w:rsidRPr="00DF5993" w:rsidRDefault="00E81B83"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0203E439" w14:textId="77777777" w:rsidR="00E81B83" w:rsidRPr="00DF5993" w:rsidRDefault="00E81B83" w:rsidP="003C3675">
            <w:pPr>
              <w:spacing w:after="0" w:line="240" w:lineRule="auto"/>
              <w:jc w:val="center"/>
              <w:rPr>
                <w:rFonts w:ascii="Times New Roman" w:hAnsi="Times New Roman"/>
                <w:color w:val="0D0D0D"/>
              </w:rPr>
            </w:pPr>
          </w:p>
        </w:tc>
      </w:tr>
      <w:tr w:rsidR="003C3675" w:rsidRPr="00DF5993" w14:paraId="689AD570" w14:textId="6A5705BE" w:rsidTr="00AA3582">
        <w:tc>
          <w:tcPr>
            <w:tcW w:w="11199" w:type="dxa"/>
            <w:gridSpan w:val="4"/>
            <w:shd w:val="clear" w:color="auto" w:fill="FFFFFF"/>
          </w:tcPr>
          <w:p w14:paraId="45912FBB"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color w:val="0D0D0D"/>
              </w:rPr>
              <w:t>Раздел 12. Педагогическая деятельность по реализации продуктивных видов деятельности детей раннего и дошкольного возраста</w:t>
            </w:r>
          </w:p>
        </w:tc>
        <w:tc>
          <w:tcPr>
            <w:tcW w:w="2410" w:type="dxa"/>
            <w:shd w:val="clear" w:color="auto" w:fill="FFFFFF"/>
          </w:tcPr>
          <w:p w14:paraId="6DE0EAC1"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23/16</w:t>
            </w:r>
          </w:p>
        </w:tc>
        <w:tc>
          <w:tcPr>
            <w:tcW w:w="1843" w:type="dxa"/>
            <w:shd w:val="clear" w:color="auto" w:fill="FFFFFF"/>
          </w:tcPr>
          <w:p w14:paraId="27843C38" w14:textId="77777777" w:rsidR="003C3675" w:rsidRPr="00DF5993" w:rsidRDefault="003C3675" w:rsidP="003C3675">
            <w:pPr>
              <w:spacing w:after="0" w:line="240" w:lineRule="auto"/>
              <w:jc w:val="center"/>
              <w:rPr>
                <w:rFonts w:ascii="Times New Roman" w:hAnsi="Times New Roman"/>
                <w:b/>
                <w:color w:val="0D0D0D"/>
              </w:rPr>
            </w:pPr>
          </w:p>
        </w:tc>
      </w:tr>
      <w:tr w:rsidR="00F131DA" w:rsidRPr="00DF5993" w14:paraId="39B4F7BA" w14:textId="77777777" w:rsidTr="00AA3582">
        <w:tc>
          <w:tcPr>
            <w:tcW w:w="11199" w:type="dxa"/>
            <w:gridSpan w:val="4"/>
            <w:shd w:val="clear" w:color="auto" w:fill="FFFFFF"/>
            <w:vAlign w:val="center"/>
          </w:tcPr>
          <w:p w14:paraId="2F1F403B" w14:textId="77777777" w:rsidR="00E81B83" w:rsidRPr="00DF5993" w:rsidRDefault="00E81B83" w:rsidP="00265F79">
            <w:pPr>
              <w:spacing w:after="0" w:line="240" w:lineRule="auto"/>
              <w:rPr>
                <w:rFonts w:ascii="Times New Roman" w:hAnsi="Times New Roman"/>
                <w:b/>
                <w:color w:val="0D0D0D"/>
              </w:rPr>
            </w:pPr>
            <w:r w:rsidRPr="00DF5993">
              <w:rPr>
                <w:rFonts w:ascii="Times New Roman" w:hAnsi="Times New Roman"/>
                <w:b/>
                <w:color w:val="0D0D0D"/>
              </w:rPr>
              <w:t>МДК 02.04. Теоретические и методические основы организации продуктивных видов деятельности детей раннего и дошкольного возраста</w:t>
            </w:r>
          </w:p>
        </w:tc>
        <w:tc>
          <w:tcPr>
            <w:tcW w:w="2410" w:type="dxa"/>
            <w:shd w:val="clear" w:color="auto" w:fill="FFFFFF"/>
          </w:tcPr>
          <w:p w14:paraId="5CEFD53F" w14:textId="784E1F9F" w:rsidR="00E81B83" w:rsidRPr="00DF5993" w:rsidRDefault="00E81B83" w:rsidP="00265F79">
            <w:pPr>
              <w:spacing w:after="0" w:line="240" w:lineRule="auto"/>
              <w:jc w:val="center"/>
              <w:rPr>
                <w:rFonts w:ascii="Times New Roman" w:hAnsi="Times New Roman"/>
                <w:b/>
                <w:color w:val="0D0D0D"/>
                <w:lang w:val="en-US"/>
              </w:rPr>
            </w:pPr>
            <w:r w:rsidRPr="00DF5993">
              <w:rPr>
                <w:rFonts w:ascii="Times New Roman" w:hAnsi="Times New Roman"/>
                <w:b/>
                <w:color w:val="0D0D0D"/>
                <w:lang w:val="en-US"/>
              </w:rPr>
              <w:t>23/16</w:t>
            </w:r>
          </w:p>
        </w:tc>
        <w:tc>
          <w:tcPr>
            <w:tcW w:w="1843" w:type="dxa"/>
            <w:shd w:val="clear" w:color="auto" w:fill="FFFFFF"/>
          </w:tcPr>
          <w:p w14:paraId="77D4CC77" w14:textId="77777777" w:rsidR="00E81B83" w:rsidRPr="00DF5993" w:rsidRDefault="00E81B83" w:rsidP="00265F79">
            <w:pPr>
              <w:spacing w:after="0" w:line="240" w:lineRule="auto"/>
              <w:jc w:val="center"/>
              <w:rPr>
                <w:rFonts w:ascii="Times New Roman" w:hAnsi="Times New Roman"/>
                <w:b/>
                <w:color w:val="0D0D0D"/>
              </w:rPr>
            </w:pPr>
          </w:p>
        </w:tc>
      </w:tr>
      <w:tr w:rsidR="003F7634" w:rsidRPr="00DF5993" w14:paraId="52087786" w14:textId="1706F3EF" w:rsidTr="00AA3582">
        <w:tc>
          <w:tcPr>
            <w:tcW w:w="2218" w:type="dxa"/>
            <w:vMerge w:val="restart"/>
            <w:shd w:val="clear" w:color="auto" w:fill="FFFFFF"/>
          </w:tcPr>
          <w:p w14:paraId="16FB161D" w14:textId="77777777" w:rsidR="003F7634" w:rsidRPr="00DF5993" w:rsidRDefault="003F7634" w:rsidP="003C3675">
            <w:pPr>
              <w:tabs>
                <w:tab w:val="left" w:pos="602"/>
              </w:tabs>
              <w:spacing w:after="0" w:line="240" w:lineRule="auto"/>
              <w:rPr>
                <w:rFonts w:ascii="Times New Roman" w:hAnsi="Times New Roman"/>
                <w:b/>
                <w:color w:val="0D0D0D"/>
              </w:rPr>
            </w:pPr>
            <w:r w:rsidRPr="00DF5993">
              <w:rPr>
                <w:rFonts w:ascii="Times New Roman" w:hAnsi="Times New Roman"/>
                <w:b/>
                <w:color w:val="0D0D0D"/>
              </w:rPr>
              <w:t>Тема 12.1. Содержание и способы организации рисования в разных возрастных группах</w:t>
            </w:r>
          </w:p>
        </w:tc>
        <w:tc>
          <w:tcPr>
            <w:tcW w:w="8981" w:type="dxa"/>
            <w:gridSpan w:val="3"/>
            <w:shd w:val="clear" w:color="auto" w:fill="FFFFFF"/>
            <w:vAlign w:val="center"/>
          </w:tcPr>
          <w:p w14:paraId="398C03A5" w14:textId="77777777" w:rsidR="003F7634" w:rsidRPr="00DF5993" w:rsidRDefault="003F7634" w:rsidP="003C3675">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4B7491C1" w14:textId="52FA9800" w:rsidR="003F7634" w:rsidRPr="00DF5993" w:rsidRDefault="003F7634" w:rsidP="003C3675">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1843" w:type="dxa"/>
            <w:shd w:val="clear" w:color="auto" w:fill="FFFFFF"/>
          </w:tcPr>
          <w:p w14:paraId="00C8C529" w14:textId="77777777" w:rsidR="003F7634" w:rsidRPr="00DF5993" w:rsidRDefault="003F7634" w:rsidP="003C3675">
            <w:pPr>
              <w:spacing w:after="0" w:line="240" w:lineRule="auto"/>
              <w:jc w:val="center"/>
              <w:rPr>
                <w:rFonts w:ascii="Times New Roman" w:hAnsi="Times New Roman"/>
                <w:b/>
                <w:color w:val="0D0D0D"/>
              </w:rPr>
            </w:pPr>
          </w:p>
        </w:tc>
      </w:tr>
      <w:tr w:rsidR="003F7634" w:rsidRPr="00DF5993" w14:paraId="4C4DA569" w14:textId="31406540" w:rsidTr="00AA3582">
        <w:tc>
          <w:tcPr>
            <w:tcW w:w="2218" w:type="dxa"/>
            <w:vMerge/>
            <w:shd w:val="clear" w:color="auto" w:fill="FFFFFF"/>
          </w:tcPr>
          <w:p w14:paraId="29DE246D" w14:textId="77777777" w:rsidR="003F7634" w:rsidRPr="00DF5993" w:rsidRDefault="003F763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A282DC8" w14:textId="77777777" w:rsidR="003F7634" w:rsidRPr="00DF5993" w:rsidRDefault="003F7634" w:rsidP="003C3675">
            <w:pPr>
              <w:pStyle w:val="ad"/>
              <w:spacing w:before="0" w:after="0"/>
              <w:ind w:left="0"/>
              <w:jc w:val="both"/>
              <w:rPr>
                <w:color w:val="0D0D0D"/>
                <w:sz w:val="22"/>
                <w:szCs w:val="22"/>
              </w:rPr>
            </w:pPr>
            <w:r w:rsidRPr="00DF5993">
              <w:rPr>
                <w:color w:val="0D0D0D"/>
                <w:sz w:val="22"/>
                <w:szCs w:val="22"/>
              </w:rPr>
              <w:t>Предметное рисование в разных возрастных группах.</w:t>
            </w:r>
          </w:p>
        </w:tc>
        <w:tc>
          <w:tcPr>
            <w:tcW w:w="2410" w:type="dxa"/>
            <w:vMerge/>
            <w:shd w:val="clear" w:color="auto" w:fill="FFFFFF"/>
          </w:tcPr>
          <w:p w14:paraId="027136BD" w14:textId="52138C4F" w:rsidR="003F7634" w:rsidRPr="00DF5993" w:rsidRDefault="003F7634" w:rsidP="003C3675">
            <w:pPr>
              <w:spacing w:after="0" w:line="240" w:lineRule="auto"/>
              <w:jc w:val="center"/>
              <w:rPr>
                <w:rFonts w:ascii="Times New Roman" w:hAnsi="Times New Roman"/>
                <w:color w:val="0D0D0D"/>
              </w:rPr>
            </w:pPr>
          </w:p>
        </w:tc>
        <w:tc>
          <w:tcPr>
            <w:tcW w:w="1843" w:type="dxa"/>
            <w:vMerge w:val="restart"/>
            <w:shd w:val="clear" w:color="auto" w:fill="FFFFFF"/>
          </w:tcPr>
          <w:p w14:paraId="6FF908B3"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0E791A4D" w14:textId="3FCFA1FB" w:rsidR="003F7634"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F7634" w:rsidRPr="00DF5993" w14:paraId="35C0ADFB" w14:textId="56F2B6FA" w:rsidTr="00AA3582">
        <w:tc>
          <w:tcPr>
            <w:tcW w:w="2218" w:type="dxa"/>
            <w:vMerge/>
            <w:shd w:val="clear" w:color="auto" w:fill="FFFFFF"/>
          </w:tcPr>
          <w:p w14:paraId="59CF8230" w14:textId="77777777" w:rsidR="003F7634" w:rsidRPr="00DF5993" w:rsidRDefault="003F763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08C26281" w14:textId="77777777" w:rsidR="003F7634" w:rsidRPr="00DF5993" w:rsidRDefault="003F7634" w:rsidP="003C3675">
            <w:pPr>
              <w:pStyle w:val="ad"/>
              <w:spacing w:before="0" w:after="0"/>
              <w:ind w:left="0"/>
              <w:jc w:val="both"/>
              <w:rPr>
                <w:color w:val="0D0D0D"/>
                <w:sz w:val="22"/>
                <w:szCs w:val="22"/>
              </w:rPr>
            </w:pPr>
            <w:r w:rsidRPr="00DF5993">
              <w:rPr>
                <w:color w:val="0D0D0D"/>
                <w:sz w:val="22"/>
                <w:szCs w:val="22"/>
              </w:rPr>
              <w:t>Сюжетно-тематическое рисование. Особенности работы с детьми.</w:t>
            </w:r>
          </w:p>
        </w:tc>
        <w:tc>
          <w:tcPr>
            <w:tcW w:w="2410" w:type="dxa"/>
            <w:vMerge/>
            <w:shd w:val="clear" w:color="auto" w:fill="FFFFFF"/>
          </w:tcPr>
          <w:p w14:paraId="24499408" w14:textId="77777777" w:rsidR="003F7634" w:rsidRPr="00DF5993" w:rsidRDefault="003F7634"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38628374" w14:textId="77777777" w:rsidR="003F7634" w:rsidRPr="00DF5993" w:rsidRDefault="003F7634" w:rsidP="003C3675">
            <w:pPr>
              <w:widowControl w:val="0"/>
              <w:pBdr>
                <w:top w:val="nil"/>
                <w:left w:val="nil"/>
                <w:bottom w:val="nil"/>
                <w:right w:val="nil"/>
                <w:between w:val="nil"/>
              </w:pBdr>
              <w:spacing w:after="0"/>
              <w:jc w:val="center"/>
              <w:rPr>
                <w:rFonts w:ascii="Times New Roman" w:hAnsi="Times New Roman"/>
                <w:color w:val="0D0D0D"/>
              </w:rPr>
            </w:pPr>
          </w:p>
        </w:tc>
      </w:tr>
      <w:tr w:rsidR="003F7634" w:rsidRPr="00DF5993" w14:paraId="7295386A" w14:textId="3659C738" w:rsidTr="00AA3582">
        <w:tc>
          <w:tcPr>
            <w:tcW w:w="2218" w:type="dxa"/>
            <w:vMerge/>
            <w:shd w:val="clear" w:color="auto" w:fill="FFFFFF"/>
          </w:tcPr>
          <w:p w14:paraId="3BDF3D11" w14:textId="77777777" w:rsidR="003F7634" w:rsidRPr="00DF5993" w:rsidRDefault="003F7634"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7E368891" w14:textId="77777777" w:rsidR="003F7634" w:rsidRPr="00DF5993" w:rsidRDefault="003F7634" w:rsidP="003C3675">
            <w:pPr>
              <w:pStyle w:val="ad"/>
              <w:spacing w:before="0" w:after="0"/>
              <w:ind w:left="0"/>
              <w:jc w:val="both"/>
              <w:rPr>
                <w:color w:val="0D0D0D"/>
                <w:sz w:val="22"/>
                <w:szCs w:val="22"/>
              </w:rPr>
            </w:pPr>
            <w:r w:rsidRPr="00DF5993">
              <w:rPr>
                <w:color w:val="0D0D0D"/>
                <w:sz w:val="22"/>
                <w:szCs w:val="22"/>
              </w:rPr>
              <w:t>Декоративное рисование. Принципы построения декоративного узора.</w:t>
            </w:r>
          </w:p>
        </w:tc>
        <w:tc>
          <w:tcPr>
            <w:tcW w:w="2410" w:type="dxa"/>
            <w:vMerge/>
            <w:shd w:val="clear" w:color="auto" w:fill="FFFFFF"/>
          </w:tcPr>
          <w:p w14:paraId="0D222940" w14:textId="77777777" w:rsidR="003F7634" w:rsidRPr="00DF5993" w:rsidRDefault="003F7634"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2D3C6D29" w14:textId="77777777" w:rsidR="003F7634" w:rsidRPr="00DF5993" w:rsidRDefault="003F7634" w:rsidP="003C3675">
            <w:pPr>
              <w:widowControl w:val="0"/>
              <w:pBdr>
                <w:top w:val="nil"/>
                <w:left w:val="nil"/>
                <w:bottom w:val="nil"/>
                <w:right w:val="nil"/>
                <w:between w:val="nil"/>
              </w:pBdr>
              <w:spacing w:after="0"/>
              <w:jc w:val="center"/>
              <w:rPr>
                <w:rFonts w:ascii="Times New Roman" w:hAnsi="Times New Roman"/>
                <w:color w:val="0D0D0D"/>
              </w:rPr>
            </w:pPr>
          </w:p>
        </w:tc>
      </w:tr>
      <w:tr w:rsidR="003F7634" w:rsidRPr="00DF5993" w14:paraId="54028622" w14:textId="0234921E" w:rsidTr="00AA3582">
        <w:tc>
          <w:tcPr>
            <w:tcW w:w="2218" w:type="dxa"/>
            <w:vMerge/>
            <w:shd w:val="clear" w:color="auto" w:fill="FFFFFF"/>
          </w:tcPr>
          <w:p w14:paraId="61A2353D" w14:textId="77777777" w:rsidR="003F7634" w:rsidRPr="00DF5993" w:rsidRDefault="003F7634"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26E15362" w14:textId="77777777" w:rsidR="003F7634" w:rsidRPr="00DF5993" w:rsidRDefault="003F7634" w:rsidP="003C3675">
            <w:pPr>
              <w:pStyle w:val="ad"/>
              <w:spacing w:before="0" w:after="0"/>
              <w:ind w:left="0"/>
              <w:jc w:val="both"/>
              <w:rPr>
                <w:color w:val="0D0D0D"/>
                <w:sz w:val="22"/>
                <w:szCs w:val="22"/>
              </w:rPr>
            </w:pPr>
            <w:r w:rsidRPr="00DF5993">
              <w:rPr>
                <w:color w:val="0D0D0D"/>
                <w:sz w:val="22"/>
                <w:szCs w:val="22"/>
              </w:rPr>
              <w:t>Методика организации и проведения рисования  в разных возрастных группах.</w:t>
            </w:r>
          </w:p>
        </w:tc>
        <w:tc>
          <w:tcPr>
            <w:tcW w:w="2410" w:type="dxa"/>
            <w:vMerge/>
            <w:shd w:val="clear" w:color="auto" w:fill="FFFFFF"/>
          </w:tcPr>
          <w:p w14:paraId="2D48917F" w14:textId="77777777" w:rsidR="003F7634" w:rsidRPr="00DF5993" w:rsidRDefault="003F7634"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35D642AB" w14:textId="77777777" w:rsidR="003F7634" w:rsidRPr="00DF5993" w:rsidRDefault="003F7634" w:rsidP="003C3675">
            <w:pPr>
              <w:widowControl w:val="0"/>
              <w:pBdr>
                <w:top w:val="nil"/>
                <w:left w:val="nil"/>
                <w:bottom w:val="nil"/>
                <w:right w:val="nil"/>
                <w:between w:val="nil"/>
              </w:pBdr>
              <w:spacing w:after="0"/>
              <w:jc w:val="center"/>
              <w:rPr>
                <w:rFonts w:ascii="Times New Roman" w:hAnsi="Times New Roman"/>
                <w:color w:val="0D0D0D"/>
              </w:rPr>
            </w:pPr>
          </w:p>
        </w:tc>
      </w:tr>
      <w:tr w:rsidR="003F7634" w:rsidRPr="00DF5993" w14:paraId="7C113920" w14:textId="77C875AF" w:rsidTr="00AA3582">
        <w:tc>
          <w:tcPr>
            <w:tcW w:w="2218" w:type="dxa"/>
            <w:vMerge/>
            <w:shd w:val="clear" w:color="auto" w:fill="FFFFFF"/>
          </w:tcPr>
          <w:p w14:paraId="7FE0ADC0" w14:textId="77777777" w:rsidR="003F7634" w:rsidRPr="00DF5993" w:rsidRDefault="003F7634"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69769210" w14:textId="77777777" w:rsidR="003F7634" w:rsidRPr="00DF5993" w:rsidRDefault="003F7634" w:rsidP="003C3675">
            <w:pPr>
              <w:pStyle w:val="ad"/>
              <w:spacing w:before="0" w:after="0"/>
              <w:ind w:left="0"/>
              <w:jc w:val="both"/>
              <w:rPr>
                <w:color w:val="0D0D0D"/>
                <w:sz w:val="22"/>
                <w:szCs w:val="22"/>
              </w:rPr>
            </w:pPr>
            <w:r w:rsidRPr="00DF5993">
              <w:rPr>
                <w:color w:val="0D0D0D"/>
                <w:sz w:val="22"/>
                <w:szCs w:val="22"/>
              </w:rPr>
              <w:t>Роль педагога в организации развивающей  предметно-пространственной среды для продуктивных видов деятельности дошкольников.</w:t>
            </w:r>
          </w:p>
        </w:tc>
        <w:tc>
          <w:tcPr>
            <w:tcW w:w="2410" w:type="dxa"/>
            <w:vMerge/>
            <w:shd w:val="clear" w:color="auto" w:fill="FFFFFF"/>
          </w:tcPr>
          <w:p w14:paraId="04CE5EA3" w14:textId="77777777" w:rsidR="003F7634" w:rsidRPr="00DF5993" w:rsidRDefault="003F7634"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6057AA11" w14:textId="77777777" w:rsidR="003F7634" w:rsidRPr="00DF5993" w:rsidRDefault="003F7634" w:rsidP="003C3675">
            <w:pPr>
              <w:widowControl w:val="0"/>
              <w:pBdr>
                <w:top w:val="nil"/>
                <w:left w:val="nil"/>
                <w:bottom w:val="nil"/>
                <w:right w:val="nil"/>
                <w:between w:val="nil"/>
              </w:pBdr>
              <w:spacing w:after="0"/>
              <w:jc w:val="center"/>
              <w:rPr>
                <w:rFonts w:ascii="Times New Roman" w:hAnsi="Times New Roman"/>
                <w:color w:val="0D0D0D"/>
              </w:rPr>
            </w:pPr>
          </w:p>
        </w:tc>
      </w:tr>
      <w:tr w:rsidR="003C3675" w:rsidRPr="00DF5993" w14:paraId="630E604D" w14:textId="1E2432CF" w:rsidTr="00AA3582">
        <w:tc>
          <w:tcPr>
            <w:tcW w:w="2218" w:type="dxa"/>
            <w:vMerge/>
            <w:shd w:val="clear" w:color="auto" w:fill="FFFFFF"/>
          </w:tcPr>
          <w:p w14:paraId="3BC97D62" w14:textId="77777777" w:rsidR="003C3675" w:rsidRPr="00DF5993" w:rsidRDefault="003C3675"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3BDBDCB6"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7CAF1039"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5</w:t>
            </w:r>
          </w:p>
        </w:tc>
        <w:tc>
          <w:tcPr>
            <w:tcW w:w="1843" w:type="dxa"/>
            <w:shd w:val="clear" w:color="auto" w:fill="FFFFFF"/>
          </w:tcPr>
          <w:p w14:paraId="6DBDE080" w14:textId="77777777" w:rsidR="003C3675" w:rsidRPr="00DF5993" w:rsidRDefault="003C3675" w:rsidP="003C3675">
            <w:pPr>
              <w:spacing w:after="0" w:line="240" w:lineRule="auto"/>
              <w:jc w:val="center"/>
              <w:rPr>
                <w:rFonts w:ascii="Times New Roman" w:hAnsi="Times New Roman"/>
                <w:b/>
                <w:color w:val="0D0D0D"/>
              </w:rPr>
            </w:pPr>
          </w:p>
        </w:tc>
      </w:tr>
      <w:tr w:rsidR="003F7634" w:rsidRPr="00DF5993" w14:paraId="4FC928B1" w14:textId="285A7C46" w:rsidTr="00AA3582">
        <w:tc>
          <w:tcPr>
            <w:tcW w:w="2218" w:type="dxa"/>
            <w:vMerge/>
            <w:shd w:val="clear" w:color="auto" w:fill="FFFFFF"/>
          </w:tcPr>
          <w:p w14:paraId="39916515" w14:textId="77777777" w:rsidR="003F7634" w:rsidRPr="00DF5993" w:rsidRDefault="003F763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19DF9AD1" w14:textId="77777777" w:rsidR="003F7634" w:rsidRPr="00DF5993" w:rsidRDefault="003F7634"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3.</w:t>
            </w:r>
            <w:r w:rsidRPr="00DF5993">
              <w:rPr>
                <w:rFonts w:ascii="Times New Roman" w:hAnsi="Times New Roman"/>
                <w:color w:val="0D0D0D"/>
              </w:rPr>
              <w:t xml:space="preserve"> Наблюдение и анализ различных видов занятий по рисованию (рисование по образцу, декоративное, предметное, сюжетное).</w:t>
            </w:r>
          </w:p>
        </w:tc>
        <w:tc>
          <w:tcPr>
            <w:tcW w:w="2410" w:type="dxa"/>
            <w:shd w:val="clear" w:color="auto" w:fill="FFFFFF"/>
          </w:tcPr>
          <w:p w14:paraId="324302A4" w14:textId="77777777" w:rsidR="003F7634" w:rsidRPr="00DF5993" w:rsidRDefault="003F7634" w:rsidP="003C3675">
            <w:pPr>
              <w:spacing w:after="0" w:line="240" w:lineRule="auto"/>
              <w:jc w:val="center"/>
              <w:rPr>
                <w:rFonts w:ascii="Times New Roman" w:hAnsi="Times New Roman"/>
                <w:color w:val="0D0D0D"/>
              </w:rPr>
            </w:pPr>
            <w:r w:rsidRPr="00DF5993">
              <w:rPr>
                <w:rFonts w:ascii="Times New Roman" w:hAnsi="Times New Roman"/>
                <w:color w:val="0D0D0D"/>
              </w:rPr>
              <w:t>3</w:t>
            </w:r>
          </w:p>
        </w:tc>
        <w:tc>
          <w:tcPr>
            <w:tcW w:w="1843" w:type="dxa"/>
            <w:vMerge w:val="restart"/>
            <w:shd w:val="clear" w:color="auto" w:fill="FFFFFF"/>
          </w:tcPr>
          <w:p w14:paraId="058B7027"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325E40F4" w14:textId="515A29CF" w:rsidR="003F7634"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F7634" w:rsidRPr="00DF5993" w14:paraId="4DFD9711" w14:textId="64EE9AF8" w:rsidTr="00AA3582">
        <w:trPr>
          <w:trHeight w:val="70"/>
        </w:trPr>
        <w:tc>
          <w:tcPr>
            <w:tcW w:w="2218" w:type="dxa"/>
            <w:vMerge/>
            <w:shd w:val="clear" w:color="auto" w:fill="FFFFFF"/>
          </w:tcPr>
          <w:p w14:paraId="732AE357" w14:textId="77777777" w:rsidR="003F7634" w:rsidRPr="00DF5993" w:rsidRDefault="003F763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F608707" w14:textId="77777777" w:rsidR="003F7634" w:rsidRPr="00DF5993" w:rsidRDefault="003F7634" w:rsidP="003C3675">
            <w:pPr>
              <w:pBdr>
                <w:top w:val="nil"/>
                <w:left w:val="nil"/>
                <w:bottom w:val="nil"/>
                <w:right w:val="nil"/>
                <w:between w:val="nil"/>
              </w:pBd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4.</w:t>
            </w:r>
            <w:r w:rsidRPr="00DF5993">
              <w:rPr>
                <w:rFonts w:ascii="Times New Roman" w:hAnsi="Times New Roman"/>
                <w:color w:val="0D0D0D"/>
              </w:rPr>
              <w:t xml:space="preserve"> Разработка технологических карт занятий по рисованию (предметному и сюжетному)</w:t>
            </w:r>
          </w:p>
        </w:tc>
        <w:tc>
          <w:tcPr>
            <w:tcW w:w="2410" w:type="dxa"/>
            <w:shd w:val="clear" w:color="auto" w:fill="FFFFFF"/>
          </w:tcPr>
          <w:p w14:paraId="4528EC49" w14:textId="77777777" w:rsidR="003F7634" w:rsidRPr="00DF5993" w:rsidRDefault="003F7634" w:rsidP="003C3675">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shd w:val="clear" w:color="auto" w:fill="FFFFFF"/>
          </w:tcPr>
          <w:p w14:paraId="30BBFD21" w14:textId="77777777" w:rsidR="003F7634" w:rsidRPr="00DF5993" w:rsidRDefault="003F7634" w:rsidP="003C3675">
            <w:pPr>
              <w:spacing w:after="0" w:line="240" w:lineRule="auto"/>
              <w:jc w:val="center"/>
              <w:rPr>
                <w:rFonts w:ascii="Times New Roman" w:hAnsi="Times New Roman"/>
                <w:color w:val="0D0D0D"/>
              </w:rPr>
            </w:pPr>
          </w:p>
        </w:tc>
      </w:tr>
      <w:tr w:rsidR="003F7634" w:rsidRPr="00DF5993" w14:paraId="7F59304F" w14:textId="36EA9715" w:rsidTr="00AA3582">
        <w:tc>
          <w:tcPr>
            <w:tcW w:w="2218" w:type="dxa"/>
            <w:vMerge w:val="restart"/>
            <w:shd w:val="clear" w:color="auto" w:fill="FFFFFF"/>
          </w:tcPr>
          <w:p w14:paraId="14994C42" w14:textId="77777777" w:rsidR="003F7634" w:rsidRPr="00DF5993" w:rsidRDefault="003F7634" w:rsidP="003C3675">
            <w:pPr>
              <w:tabs>
                <w:tab w:val="left" w:pos="602"/>
              </w:tabs>
              <w:spacing w:after="0" w:line="240" w:lineRule="auto"/>
              <w:rPr>
                <w:rFonts w:ascii="Times New Roman" w:hAnsi="Times New Roman"/>
                <w:b/>
                <w:color w:val="0D0D0D"/>
              </w:rPr>
            </w:pPr>
            <w:r w:rsidRPr="00DF5993">
              <w:rPr>
                <w:rFonts w:ascii="Times New Roman" w:hAnsi="Times New Roman"/>
                <w:b/>
                <w:color w:val="0D0D0D"/>
              </w:rPr>
              <w:t>Тема 12.2. Содержание и способы организации лепки в разных возрастных группах</w:t>
            </w:r>
          </w:p>
          <w:p w14:paraId="580F34BA" w14:textId="77777777" w:rsidR="003F7634" w:rsidRPr="00DF5993" w:rsidRDefault="003F7634" w:rsidP="003C3675">
            <w:pPr>
              <w:spacing w:after="0" w:line="240" w:lineRule="auto"/>
              <w:rPr>
                <w:rFonts w:ascii="Times New Roman" w:hAnsi="Times New Roman"/>
                <w:b/>
                <w:color w:val="0D0D0D"/>
              </w:rPr>
            </w:pPr>
          </w:p>
        </w:tc>
        <w:tc>
          <w:tcPr>
            <w:tcW w:w="8981" w:type="dxa"/>
            <w:gridSpan w:val="3"/>
            <w:shd w:val="clear" w:color="auto" w:fill="FFFFFF"/>
            <w:vAlign w:val="center"/>
          </w:tcPr>
          <w:p w14:paraId="5A66989D" w14:textId="77777777" w:rsidR="003F7634" w:rsidRPr="00DF5993" w:rsidRDefault="003F7634" w:rsidP="003C3675">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2CF99F18" w14:textId="693E315C" w:rsidR="003F7634" w:rsidRPr="00DF5993" w:rsidRDefault="003F7634" w:rsidP="003C3675">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1843" w:type="dxa"/>
            <w:shd w:val="clear" w:color="auto" w:fill="FFFFFF"/>
          </w:tcPr>
          <w:p w14:paraId="60B2CE07" w14:textId="77777777" w:rsidR="003F7634" w:rsidRPr="00DF5993" w:rsidRDefault="003F7634" w:rsidP="003C3675">
            <w:pPr>
              <w:spacing w:after="0" w:line="240" w:lineRule="auto"/>
              <w:jc w:val="center"/>
              <w:rPr>
                <w:rFonts w:ascii="Times New Roman" w:hAnsi="Times New Roman"/>
                <w:b/>
                <w:color w:val="0D0D0D"/>
              </w:rPr>
            </w:pPr>
          </w:p>
        </w:tc>
      </w:tr>
      <w:tr w:rsidR="003F7634" w:rsidRPr="00DF5993" w14:paraId="0E1AAD9E" w14:textId="4696D4BC" w:rsidTr="00AA3582">
        <w:tc>
          <w:tcPr>
            <w:tcW w:w="2218" w:type="dxa"/>
            <w:vMerge/>
            <w:shd w:val="clear" w:color="auto" w:fill="FFFFFF"/>
          </w:tcPr>
          <w:p w14:paraId="1B9F49AD" w14:textId="77777777" w:rsidR="003F7634" w:rsidRPr="00DF5993" w:rsidRDefault="003F763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8DA38CE" w14:textId="77777777" w:rsidR="003F7634" w:rsidRPr="00DF5993" w:rsidRDefault="003F7634" w:rsidP="003C3675">
            <w:pPr>
              <w:pStyle w:val="ad"/>
              <w:spacing w:before="0" w:after="0"/>
              <w:ind w:left="0"/>
              <w:jc w:val="both"/>
              <w:rPr>
                <w:color w:val="0D0D0D"/>
                <w:sz w:val="22"/>
                <w:szCs w:val="22"/>
                <w:lang w:val="ru-RU"/>
              </w:rPr>
            </w:pPr>
            <w:r w:rsidRPr="00DF5993">
              <w:rPr>
                <w:color w:val="0D0D0D"/>
                <w:sz w:val="22"/>
                <w:szCs w:val="22"/>
              </w:rPr>
              <w:t>Особенности лепки в детском саду. Материалы и оборудование для лепки</w:t>
            </w:r>
            <w:r w:rsidRPr="00DF5993">
              <w:rPr>
                <w:color w:val="000000"/>
                <w:sz w:val="22"/>
                <w:szCs w:val="22"/>
              </w:rPr>
              <w:t>.</w:t>
            </w:r>
            <w:r w:rsidRPr="00DF5993">
              <w:rPr>
                <w:color w:val="000000"/>
                <w:sz w:val="22"/>
                <w:szCs w:val="22"/>
                <w:lang w:val="ru-RU"/>
              </w:rPr>
              <w:t xml:space="preserve"> Изучение свойств материалов на основе экспериментирования с ним.</w:t>
            </w:r>
          </w:p>
        </w:tc>
        <w:tc>
          <w:tcPr>
            <w:tcW w:w="2410" w:type="dxa"/>
            <w:vMerge/>
            <w:shd w:val="clear" w:color="auto" w:fill="FFFFFF"/>
          </w:tcPr>
          <w:p w14:paraId="76C21132" w14:textId="3BEC09BB" w:rsidR="003F7634" w:rsidRPr="00DF5993" w:rsidRDefault="003F7634" w:rsidP="003C3675">
            <w:pPr>
              <w:spacing w:after="0" w:line="240" w:lineRule="auto"/>
              <w:jc w:val="center"/>
              <w:rPr>
                <w:rFonts w:ascii="Times New Roman" w:hAnsi="Times New Roman"/>
                <w:color w:val="0D0D0D"/>
              </w:rPr>
            </w:pPr>
          </w:p>
        </w:tc>
        <w:tc>
          <w:tcPr>
            <w:tcW w:w="1843" w:type="dxa"/>
            <w:vMerge w:val="restart"/>
            <w:shd w:val="clear" w:color="auto" w:fill="FFFFFF"/>
          </w:tcPr>
          <w:p w14:paraId="53A3E2B0"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236C033F" w14:textId="513C53C7" w:rsidR="003F7634"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F7634" w:rsidRPr="00DF5993" w14:paraId="13F295B7" w14:textId="01C53E4A" w:rsidTr="00AA3582">
        <w:tc>
          <w:tcPr>
            <w:tcW w:w="2218" w:type="dxa"/>
            <w:vMerge/>
            <w:shd w:val="clear" w:color="auto" w:fill="FFFFFF"/>
          </w:tcPr>
          <w:p w14:paraId="30834304" w14:textId="77777777" w:rsidR="003F7634" w:rsidRPr="00DF5993" w:rsidRDefault="003F763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6AEC845" w14:textId="77777777" w:rsidR="003F7634" w:rsidRPr="00DF5993" w:rsidRDefault="003F7634" w:rsidP="003C3675">
            <w:pPr>
              <w:pStyle w:val="ad"/>
              <w:spacing w:before="0" w:after="0"/>
              <w:ind w:left="0"/>
              <w:jc w:val="both"/>
              <w:rPr>
                <w:color w:val="0D0D0D"/>
                <w:sz w:val="22"/>
                <w:szCs w:val="22"/>
              </w:rPr>
            </w:pPr>
            <w:r w:rsidRPr="00DF5993">
              <w:rPr>
                <w:color w:val="0D0D0D"/>
                <w:sz w:val="22"/>
                <w:szCs w:val="22"/>
              </w:rPr>
              <w:t>Виды лепки.</w:t>
            </w:r>
          </w:p>
        </w:tc>
        <w:tc>
          <w:tcPr>
            <w:tcW w:w="2410" w:type="dxa"/>
            <w:vMerge/>
            <w:shd w:val="clear" w:color="auto" w:fill="FFFFFF"/>
          </w:tcPr>
          <w:p w14:paraId="6A45D468" w14:textId="77777777" w:rsidR="003F7634" w:rsidRPr="00DF5993" w:rsidRDefault="003F7634"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06F34B6B" w14:textId="77777777" w:rsidR="003F7634" w:rsidRPr="00DF5993" w:rsidRDefault="003F7634" w:rsidP="003C3675">
            <w:pPr>
              <w:widowControl w:val="0"/>
              <w:pBdr>
                <w:top w:val="nil"/>
                <w:left w:val="nil"/>
                <w:bottom w:val="nil"/>
                <w:right w:val="nil"/>
                <w:between w:val="nil"/>
              </w:pBdr>
              <w:spacing w:after="0"/>
              <w:jc w:val="center"/>
              <w:rPr>
                <w:rFonts w:ascii="Times New Roman" w:hAnsi="Times New Roman"/>
                <w:color w:val="0D0D0D"/>
              </w:rPr>
            </w:pPr>
          </w:p>
        </w:tc>
      </w:tr>
      <w:tr w:rsidR="003F7634" w:rsidRPr="00DF5993" w14:paraId="69087566" w14:textId="3EA0F3A2" w:rsidTr="00AA3582">
        <w:tc>
          <w:tcPr>
            <w:tcW w:w="2218" w:type="dxa"/>
            <w:vMerge/>
            <w:shd w:val="clear" w:color="auto" w:fill="FFFFFF"/>
          </w:tcPr>
          <w:p w14:paraId="5C665197" w14:textId="77777777" w:rsidR="003F7634" w:rsidRPr="00DF5993" w:rsidRDefault="003F7634"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5C54EBF7" w14:textId="77777777" w:rsidR="003F7634" w:rsidRPr="00DF5993" w:rsidRDefault="003F7634" w:rsidP="003C3675">
            <w:pPr>
              <w:pStyle w:val="ad"/>
              <w:spacing w:before="0" w:after="0"/>
              <w:ind w:left="0"/>
              <w:jc w:val="both"/>
              <w:rPr>
                <w:color w:val="0D0D0D"/>
                <w:sz w:val="22"/>
                <w:szCs w:val="22"/>
              </w:rPr>
            </w:pPr>
            <w:r w:rsidRPr="00DF5993">
              <w:rPr>
                <w:color w:val="0D0D0D"/>
                <w:sz w:val="22"/>
                <w:szCs w:val="22"/>
              </w:rPr>
              <w:t>Методика организации и проведения лепки  в разных возрастных группах.</w:t>
            </w:r>
          </w:p>
        </w:tc>
        <w:tc>
          <w:tcPr>
            <w:tcW w:w="2410" w:type="dxa"/>
            <w:vMerge/>
            <w:shd w:val="clear" w:color="auto" w:fill="FFFFFF"/>
          </w:tcPr>
          <w:p w14:paraId="40ED41F7" w14:textId="77777777" w:rsidR="003F7634" w:rsidRPr="00DF5993" w:rsidRDefault="003F7634"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3FAF5B52" w14:textId="77777777" w:rsidR="003F7634" w:rsidRPr="00DF5993" w:rsidRDefault="003F7634" w:rsidP="003C3675">
            <w:pPr>
              <w:widowControl w:val="0"/>
              <w:pBdr>
                <w:top w:val="nil"/>
                <w:left w:val="nil"/>
                <w:bottom w:val="nil"/>
                <w:right w:val="nil"/>
                <w:between w:val="nil"/>
              </w:pBdr>
              <w:spacing w:after="0"/>
              <w:jc w:val="center"/>
              <w:rPr>
                <w:rFonts w:ascii="Times New Roman" w:hAnsi="Times New Roman"/>
                <w:color w:val="0D0D0D"/>
              </w:rPr>
            </w:pPr>
          </w:p>
        </w:tc>
      </w:tr>
      <w:tr w:rsidR="003C3675" w:rsidRPr="00DF5993" w14:paraId="4B77116F" w14:textId="454F1C4D" w:rsidTr="00AA3582">
        <w:tc>
          <w:tcPr>
            <w:tcW w:w="2218" w:type="dxa"/>
            <w:vMerge/>
            <w:shd w:val="clear" w:color="auto" w:fill="FFFFFF"/>
          </w:tcPr>
          <w:p w14:paraId="048CADA3" w14:textId="77777777" w:rsidR="003C3675" w:rsidRPr="00DF5993" w:rsidRDefault="003C3675"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23EE090E"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7DDE1275"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1843" w:type="dxa"/>
            <w:shd w:val="clear" w:color="auto" w:fill="FFFFFF"/>
          </w:tcPr>
          <w:p w14:paraId="06FD82B4" w14:textId="77777777" w:rsidR="003C3675" w:rsidRPr="00DF5993" w:rsidRDefault="003C3675" w:rsidP="003C3675">
            <w:pPr>
              <w:spacing w:after="0" w:line="240" w:lineRule="auto"/>
              <w:jc w:val="center"/>
              <w:rPr>
                <w:rFonts w:ascii="Times New Roman" w:hAnsi="Times New Roman"/>
                <w:b/>
                <w:color w:val="0D0D0D"/>
              </w:rPr>
            </w:pPr>
          </w:p>
        </w:tc>
      </w:tr>
      <w:tr w:rsidR="003F7634" w:rsidRPr="00DF5993" w14:paraId="641BBA99" w14:textId="468BE6DE" w:rsidTr="00AA3582">
        <w:tc>
          <w:tcPr>
            <w:tcW w:w="2218" w:type="dxa"/>
            <w:vMerge/>
            <w:shd w:val="clear" w:color="auto" w:fill="FFFFFF"/>
          </w:tcPr>
          <w:p w14:paraId="31E49DC6" w14:textId="77777777" w:rsidR="003F7634" w:rsidRPr="00DF5993" w:rsidRDefault="003F763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2A859597" w14:textId="77777777" w:rsidR="003F7634" w:rsidRPr="00DF5993" w:rsidRDefault="003F7634"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4.</w:t>
            </w:r>
            <w:r w:rsidRPr="00DF5993">
              <w:rPr>
                <w:rFonts w:ascii="Times New Roman" w:hAnsi="Times New Roman"/>
                <w:color w:val="0D0D0D"/>
              </w:rPr>
              <w:t xml:space="preserve"> Наблюдение и анализ различных видов занятий по лепке (предметная, сюжетная, декоративная). </w:t>
            </w:r>
          </w:p>
        </w:tc>
        <w:tc>
          <w:tcPr>
            <w:tcW w:w="2410" w:type="dxa"/>
            <w:shd w:val="clear" w:color="auto" w:fill="FFFFFF"/>
          </w:tcPr>
          <w:p w14:paraId="61C88178" w14:textId="77777777" w:rsidR="003F7634" w:rsidRPr="00DF5993" w:rsidRDefault="003F7634" w:rsidP="003C3675">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val="restart"/>
            <w:shd w:val="clear" w:color="auto" w:fill="FFFFFF"/>
          </w:tcPr>
          <w:p w14:paraId="2A02690A"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0024A453" w14:textId="39846F7D" w:rsidR="003F7634"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F7634" w:rsidRPr="00DF5993" w14:paraId="3F97578A" w14:textId="18C0B72E" w:rsidTr="00AA3582">
        <w:tc>
          <w:tcPr>
            <w:tcW w:w="2218" w:type="dxa"/>
            <w:vMerge/>
            <w:shd w:val="clear" w:color="auto" w:fill="FFFFFF"/>
          </w:tcPr>
          <w:p w14:paraId="16D26FE7" w14:textId="77777777" w:rsidR="003F7634" w:rsidRPr="00DF5993" w:rsidRDefault="003F763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221BAF1C" w14:textId="77777777" w:rsidR="003F7634" w:rsidRPr="00DF5993" w:rsidRDefault="003F7634"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5.</w:t>
            </w:r>
            <w:r w:rsidRPr="00DF5993">
              <w:rPr>
                <w:rFonts w:ascii="Times New Roman" w:hAnsi="Times New Roman"/>
                <w:color w:val="0D0D0D"/>
              </w:rPr>
              <w:t xml:space="preserve"> Выполнить шаблоны для лепки рельефа по рабочей тетради Н.Г.Салминой, А.О.Глебовой «Учимся рисовать».</w:t>
            </w:r>
          </w:p>
        </w:tc>
        <w:tc>
          <w:tcPr>
            <w:tcW w:w="2410" w:type="dxa"/>
            <w:shd w:val="clear" w:color="auto" w:fill="FFFFFF"/>
          </w:tcPr>
          <w:p w14:paraId="1B1995DF" w14:textId="77777777" w:rsidR="003F7634" w:rsidRPr="00DF5993" w:rsidRDefault="003F7634" w:rsidP="003C3675">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shd w:val="clear" w:color="auto" w:fill="FFFFFF"/>
          </w:tcPr>
          <w:p w14:paraId="34402DF0" w14:textId="77777777" w:rsidR="003F7634" w:rsidRPr="00DF5993" w:rsidRDefault="003F7634" w:rsidP="003C3675">
            <w:pPr>
              <w:spacing w:after="0" w:line="240" w:lineRule="auto"/>
              <w:jc w:val="center"/>
              <w:rPr>
                <w:rFonts w:ascii="Times New Roman" w:hAnsi="Times New Roman"/>
                <w:color w:val="0D0D0D"/>
              </w:rPr>
            </w:pPr>
          </w:p>
        </w:tc>
      </w:tr>
      <w:tr w:rsidR="003F7634" w:rsidRPr="00DF5993" w14:paraId="1B287C33" w14:textId="1D2F2A4F" w:rsidTr="00AA3582">
        <w:tc>
          <w:tcPr>
            <w:tcW w:w="2218" w:type="dxa"/>
            <w:vMerge w:val="restart"/>
            <w:shd w:val="clear" w:color="auto" w:fill="FFFFFF"/>
          </w:tcPr>
          <w:p w14:paraId="2C062692" w14:textId="77777777" w:rsidR="003F7634" w:rsidRPr="00DF5993" w:rsidRDefault="003F7634" w:rsidP="003C3675">
            <w:pPr>
              <w:tabs>
                <w:tab w:val="left" w:pos="602"/>
              </w:tabs>
              <w:spacing w:after="0" w:line="240" w:lineRule="auto"/>
              <w:rPr>
                <w:rFonts w:ascii="Times New Roman" w:hAnsi="Times New Roman"/>
                <w:b/>
                <w:color w:val="0D0D0D"/>
              </w:rPr>
            </w:pPr>
            <w:r w:rsidRPr="00DF5993">
              <w:rPr>
                <w:rFonts w:ascii="Times New Roman" w:hAnsi="Times New Roman"/>
                <w:b/>
                <w:color w:val="0D0D0D"/>
              </w:rPr>
              <w:t>Тема 12.3. Содержание и способы организации аппликации в разных возрастных группах</w:t>
            </w:r>
          </w:p>
        </w:tc>
        <w:tc>
          <w:tcPr>
            <w:tcW w:w="8981" w:type="dxa"/>
            <w:gridSpan w:val="3"/>
            <w:shd w:val="clear" w:color="auto" w:fill="FFFFFF"/>
            <w:vAlign w:val="center"/>
          </w:tcPr>
          <w:p w14:paraId="030275ED" w14:textId="77777777" w:rsidR="003F7634" w:rsidRPr="00DF5993" w:rsidRDefault="003F7634" w:rsidP="003C3675">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1072B222" w14:textId="53773C45" w:rsidR="003F7634" w:rsidRPr="00DF5993" w:rsidRDefault="003F7634"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3576E7C0" w14:textId="77777777" w:rsidR="003F7634" w:rsidRPr="00DF5993" w:rsidRDefault="003F7634" w:rsidP="003C3675">
            <w:pPr>
              <w:spacing w:after="0" w:line="240" w:lineRule="auto"/>
              <w:jc w:val="center"/>
              <w:rPr>
                <w:rFonts w:ascii="Times New Roman" w:hAnsi="Times New Roman"/>
                <w:b/>
                <w:color w:val="0D0D0D"/>
              </w:rPr>
            </w:pPr>
          </w:p>
        </w:tc>
      </w:tr>
      <w:tr w:rsidR="003F7634" w:rsidRPr="00DF5993" w14:paraId="40335D43" w14:textId="2DA57C6E" w:rsidTr="00AA3582">
        <w:tc>
          <w:tcPr>
            <w:tcW w:w="2218" w:type="dxa"/>
            <w:vMerge/>
            <w:shd w:val="clear" w:color="auto" w:fill="FFFFFF"/>
          </w:tcPr>
          <w:p w14:paraId="7B3183B2" w14:textId="77777777" w:rsidR="003F7634" w:rsidRPr="00DF5993" w:rsidRDefault="003F763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5963555" w14:textId="77777777" w:rsidR="003F7634" w:rsidRPr="00DF5993" w:rsidRDefault="003F7634" w:rsidP="003C3675">
            <w:pPr>
              <w:pStyle w:val="ad"/>
              <w:spacing w:before="0" w:after="0"/>
              <w:ind w:left="0"/>
              <w:jc w:val="both"/>
              <w:rPr>
                <w:color w:val="0D0D0D"/>
                <w:sz w:val="22"/>
                <w:szCs w:val="22"/>
              </w:rPr>
            </w:pPr>
            <w:r w:rsidRPr="00DF5993">
              <w:rPr>
                <w:color w:val="0D0D0D"/>
                <w:sz w:val="22"/>
                <w:szCs w:val="22"/>
              </w:rPr>
              <w:t>Виды аппликации в детском саду. Оборудование и материалы для аппликации.</w:t>
            </w:r>
          </w:p>
        </w:tc>
        <w:tc>
          <w:tcPr>
            <w:tcW w:w="2410" w:type="dxa"/>
            <w:vMerge/>
            <w:shd w:val="clear" w:color="auto" w:fill="FFFFFF"/>
          </w:tcPr>
          <w:p w14:paraId="5E88C67C" w14:textId="26F9AD39" w:rsidR="003F7634" w:rsidRPr="00DF5993" w:rsidRDefault="003F7634" w:rsidP="003C3675">
            <w:pPr>
              <w:spacing w:after="0" w:line="240" w:lineRule="auto"/>
              <w:jc w:val="center"/>
              <w:rPr>
                <w:rFonts w:ascii="Times New Roman" w:hAnsi="Times New Roman"/>
                <w:color w:val="0D0D0D"/>
              </w:rPr>
            </w:pPr>
          </w:p>
        </w:tc>
        <w:tc>
          <w:tcPr>
            <w:tcW w:w="1843" w:type="dxa"/>
            <w:vMerge w:val="restart"/>
            <w:shd w:val="clear" w:color="auto" w:fill="FFFFFF"/>
          </w:tcPr>
          <w:p w14:paraId="122EE8E4"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40A34CF8" w14:textId="2CA91D3D" w:rsidR="003F7634"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F7634" w:rsidRPr="00DF5993" w14:paraId="2BA6ADDE" w14:textId="53CCAB19" w:rsidTr="00AA3582">
        <w:tc>
          <w:tcPr>
            <w:tcW w:w="2218" w:type="dxa"/>
            <w:vMerge/>
            <w:shd w:val="clear" w:color="auto" w:fill="FFFFFF"/>
          </w:tcPr>
          <w:p w14:paraId="0D8DA17E" w14:textId="77777777" w:rsidR="003F7634" w:rsidRPr="00DF5993" w:rsidRDefault="003F763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0D792390" w14:textId="77777777" w:rsidR="003F7634" w:rsidRPr="00DF5993" w:rsidRDefault="003F7634" w:rsidP="003C3675">
            <w:pPr>
              <w:pStyle w:val="ad"/>
              <w:spacing w:before="0" w:after="0"/>
              <w:ind w:left="0"/>
              <w:jc w:val="both"/>
              <w:rPr>
                <w:color w:val="0D0D0D"/>
                <w:sz w:val="22"/>
                <w:szCs w:val="22"/>
              </w:rPr>
            </w:pPr>
            <w:r w:rsidRPr="00DF5993">
              <w:rPr>
                <w:color w:val="0D0D0D"/>
                <w:sz w:val="22"/>
                <w:szCs w:val="22"/>
              </w:rPr>
              <w:t>Методика организации и проведения аппликации в разных возрастных группах.</w:t>
            </w:r>
          </w:p>
        </w:tc>
        <w:tc>
          <w:tcPr>
            <w:tcW w:w="2410" w:type="dxa"/>
            <w:vMerge/>
            <w:shd w:val="clear" w:color="auto" w:fill="FFFFFF"/>
          </w:tcPr>
          <w:p w14:paraId="7B55F50B" w14:textId="77777777" w:rsidR="003F7634" w:rsidRPr="00DF5993" w:rsidRDefault="003F7634"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6DCCB239" w14:textId="77777777" w:rsidR="003F7634" w:rsidRPr="00DF5993" w:rsidRDefault="003F7634" w:rsidP="003C3675">
            <w:pPr>
              <w:widowControl w:val="0"/>
              <w:pBdr>
                <w:top w:val="nil"/>
                <w:left w:val="nil"/>
                <w:bottom w:val="nil"/>
                <w:right w:val="nil"/>
                <w:between w:val="nil"/>
              </w:pBdr>
              <w:spacing w:after="0"/>
              <w:jc w:val="center"/>
              <w:rPr>
                <w:rFonts w:ascii="Times New Roman" w:hAnsi="Times New Roman"/>
                <w:color w:val="0D0D0D"/>
              </w:rPr>
            </w:pPr>
          </w:p>
        </w:tc>
      </w:tr>
      <w:tr w:rsidR="003C3675" w:rsidRPr="00DF5993" w14:paraId="6673342C" w14:textId="60DE343C" w:rsidTr="00AA3582">
        <w:tc>
          <w:tcPr>
            <w:tcW w:w="2218" w:type="dxa"/>
            <w:vMerge/>
            <w:shd w:val="clear" w:color="auto" w:fill="FFFFFF"/>
          </w:tcPr>
          <w:p w14:paraId="3468F5B1" w14:textId="77777777" w:rsidR="003C3675" w:rsidRPr="00DF5993" w:rsidRDefault="003C3675"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39A64B30"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3B9F39A5"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1843" w:type="dxa"/>
            <w:shd w:val="clear" w:color="auto" w:fill="FFFFFF"/>
          </w:tcPr>
          <w:p w14:paraId="4786C1A1" w14:textId="77777777" w:rsidR="003C3675" w:rsidRPr="00DF5993" w:rsidRDefault="003C3675" w:rsidP="003C3675">
            <w:pPr>
              <w:spacing w:after="0" w:line="240" w:lineRule="auto"/>
              <w:jc w:val="center"/>
              <w:rPr>
                <w:rFonts w:ascii="Times New Roman" w:hAnsi="Times New Roman"/>
                <w:b/>
                <w:color w:val="0D0D0D"/>
              </w:rPr>
            </w:pPr>
          </w:p>
        </w:tc>
      </w:tr>
      <w:tr w:rsidR="003F7634" w:rsidRPr="00DF5993" w14:paraId="44F9973F" w14:textId="17BF238B" w:rsidTr="00AA3582">
        <w:tc>
          <w:tcPr>
            <w:tcW w:w="2218" w:type="dxa"/>
            <w:vMerge/>
            <w:shd w:val="clear" w:color="auto" w:fill="FFFFFF"/>
          </w:tcPr>
          <w:p w14:paraId="6CA575E4" w14:textId="77777777" w:rsidR="003F7634" w:rsidRPr="00DF5993" w:rsidRDefault="003F763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22A899FA" w14:textId="77777777" w:rsidR="003F7634" w:rsidRPr="00DF5993" w:rsidRDefault="003F7634"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6.</w:t>
            </w:r>
            <w:r w:rsidRPr="00DF5993">
              <w:rPr>
                <w:rFonts w:ascii="Times New Roman" w:hAnsi="Times New Roman"/>
                <w:color w:val="0D0D0D"/>
              </w:rPr>
              <w:t xml:space="preserve"> Наблюдение и анализ различных видов занятий по аппликации (предметная, сюжетная, декоративная).</w:t>
            </w:r>
          </w:p>
        </w:tc>
        <w:tc>
          <w:tcPr>
            <w:tcW w:w="2410" w:type="dxa"/>
            <w:shd w:val="clear" w:color="auto" w:fill="FFFFFF"/>
          </w:tcPr>
          <w:p w14:paraId="3927BFE5" w14:textId="77777777" w:rsidR="003F7634" w:rsidRPr="00DF5993" w:rsidRDefault="003F7634" w:rsidP="003C3675">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val="restart"/>
            <w:shd w:val="clear" w:color="auto" w:fill="FFFFFF"/>
          </w:tcPr>
          <w:p w14:paraId="210830E7"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1AC34E1C" w14:textId="5248E270" w:rsidR="003F7634"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F7634" w:rsidRPr="00DF5993" w14:paraId="0C7DF59E" w14:textId="51984E01" w:rsidTr="00AA3582">
        <w:tc>
          <w:tcPr>
            <w:tcW w:w="2218" w:type="dxa"/>
            <w:vMerge/>
            <w:shd w:val="clear" w:color="auto" w:fill="FFFFFF"/>
          </w:tcPr>
          <w:p w14:paraId="362C2AAC" w14:textId="77777777" w:rsidR="003F7634" w:rsidRPr="00DF5993" w:rsidRDefault="003F763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576DD9B5" w14:textId="77777777" w:rsidR="003F7634" w:rsidRPr="00DF5993" w:rsidRDefault="003F7634"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7.</w:t>
            </w:r>
            <w:r w:rsidRPr="00DF5993">
              <w:rPr>
                <w:rFonts w:ascii="Times New Roman" w:hAnsi="Times New Roman"/>
                <w:color w:val="0D0D0D"/>
              </w:rPr>
              <w:t xml:space="preserve"> Разработка технологических карт занятий по аппликации в разных возрастных группах</w:t>
            </w:r>
          </w:p>
        </w:tc>
        <w:tc>
          <w:tcPr>
            <w:tcW w:w="2410" w:type="dxa"/>
            <w:shd w:val="clear" w:color="auto" w:fill="FFFFFF"/>
          </w:tcPr>
          <w:p w14:paraId="2C45CAB3" w14:textId="77777777" w:rsidR="003F7634" w:rsidRPr="00DF5993" w:rsidRDefault="003F7634" w:rsidP="003C3675">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shd w:val="clear" w:color="auto" w:fill="FFFFFF"/>
          </w:tcPr>
          <w:p w14:paraId="5AF5614A" w14:textId="77777777" w:rsidR="003F7634" w:rsidRPr="00DF5993" w:rsidRDefault="003F7634" w:rsidP="003C3675">
            <w:pPr>
              <w:spacing w:after="0" w:line="240" w:lineRule="auto"/>
              <w:jc w:val="center"/>
              <w:rPr>
                <w:rFonts w:ascii="Times New Roman" w:hAnsi="Times New Roman"/>
                <w:color w:val="0D0D0D"/>
              </w:rPr>
            </w:pPr>
          </w:p>
        </w:tc>
      </w:tr>
      <w:tr w:rsidR="003F7634" w:rsidRPr="00DF5993" w14:paraId="2B438CEE" w14:textId="12A2476D" w:rsidTr="00AA3582">
        <w:trPr>
          <w:trHeight w:val="357"/>
        </w:trPr>
        <w:tc>
          <w:tcPr>
            <w:tcW w:w="2218" w:type="dxa"/>
            <w:vMerge w:val="restart"/>
            <w:shd w:val="clear" w:color="auto" w:fill="FFFFFF"/>
          </w:tcPr>
          <w:p w14:paraId="574477E7" w14:textId="77777777" w:rsidR="003F7634" w:rsidRPr="00DF5993" w:rsidRDefault="003F7634" w:rsidP="003C3675">
            <w:pPr>
              <w:tabs>
                <w:tab w:val="left" w:pos="602"/>
              </w:tabs>
              <w:spacing w:after="0" w:line="240" w:lineRule="auto"/>
              <w:rPr>
                <w:rFonts w:ascii="Times New Roman" w:hAnsi="Times New Roman"/>
                <w:b/>
                <w:color w:val="0D0D0D"/>
              </w:rPr>
            </w:pPr>
            <w:r w:rsidRPr="00DF5993">
              <w:rPr>
                <w:rFonts w:ascii="Times New Roman" w:hAnsi="Times New Roman"/>
                <w:b/>
                <w:color w:val="0D0D0D"/>
              </w:rPr>
              <w:t>Тема 12.4. Содержание и способы организации конструирования и художественно-ручного труда в разных возрастных группах</w:t>
            </w:r>
          </w:p>
          <w:p w14:paraId="78B8BA06" w14:textId="77777777" w:rsidR="003F7634" w:rsidRPr="00DF5993" w:rsidRDefault="003F7634" w:rsidP="003C3675">
            <w:pPr>
              <w:spacing w:after="0" w:line="240" w:lineRule="auto"/>
              <w:rPr>
                <w:rFonts w:ascii="Times New Roman" w:hAnsi="Times New Roman"/>
                <w:b/>
                <w:color w:val="0D0D0D"/>
              </w:rPr>
            </w:pPr>
          </w:p>
        </w:tc>
        <w:tc>
          <w:tcPr>
            <w:tcW w:w="8981" w:type="dxa"/>
            <w:gridSpan w:val="3"/>
            <w:shd w:val="clear" w:color="auto" w:fill="FFFFFF"/>
            <w:vAlign w:val="center"/>
          </w:tcPr>
          <w:p w14:paraId="61C5619A" w14:textId="77777777" w:rsidR="003F7634" w:rsidRPr="00DF5993" w:rsidRDefault="003F7634" w:rsidP="003C3675">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6C3E40A9" w14:textId="12E0FFCF" w:rsidR="003F7634" w:rsidRPr="00DF5993" w:rsidRDefault="003F7634" w:rsidP="003C3675">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1843" w:type="dxa"/>
            <w:shd w:val="clear" w:color="auto" w:fill="FFFFFF"/>
          </w:tcPr>
          <w:p w14:paraId="769AD784" w14:textId="77777777" w:rsidR="003F7634" w:rsidRPr="00DF5993" w:rsidRDefault="003F7634" w:rsidP="003C3675">
            <w:pPr>
              <w:spacing w:after="0" w:line="240" w:lineRule="auto"/>
              <w:jc w:val="center"/>
              <w:rPr>
                <w:rFonts w:ascii="Times New Roman" w:hAnsi="Times New Roman"/>
                <w:b/>
                <w:color w:val="0D0D0D"/>
              </w:rPr>
            </w:pPr>
          </w:p>
        </w:tc>
      </w:tr>
      <w:tr w:rsidR="00DB1969" w:rsidRPr="00DF5993" w14:paraId="73301E3F" w14:textId="2D4AE8A0" w:rsidTr="00AA3582">
        <w:tc>
          <w:tcPr>
            <w:tcW w:w="2218" w:type="dxa"/>
            <w:vMerge/>
            <w:shd w:val="clear" w:color="auto" w:fill="FFFFFF"/>
          </w:tcPr>
          <w:p w14:paraId="598251EA"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778D5479" w14:textId="77777777" w:rsidR="00DB1969" w:rsidRPr="00DF5993" w:rsidRDefault="00DB1969" w:rsidP="003C3675">
            <w:pPr>
              <w:pStyle w:val="ad"/>
              <w:spacing w:before="0" w:after="0"/>
              <w:ind w:left="0"/>
              <w:jc w:val="both"/>
              <w:rPr>
                <w:color w:val="0D0D0D"/>
                <w:sz w:val="22"/>
                <w:szCs w:val="22"/>
              </w:rPr>
            </w:pPr>
            <w:r w:rsidRPr="00DF5993">
              <w:rPr>
                <w:color w:val="0D0D0D"/>
                <w:sz w:val="22"/>
                <w:szCs w:val="22"/>
              </w:rPr>
              <w:t xml:space="preserve">Особенности конструктивной деятельности в детском саду. </w:t>
            </w:r>
          </w:p>
        </w:tc>
        <w:tc>
          <w:tcPr>
            <w:tcW w:w="2410" w:type="dxa"/>
            <w:vMerge/>
            <w:shd w:val="clear" w:color="auto" w:fill="FFFFFF"/>
          </w:tcPr>
          <w:p w14:paraId="03EE9754" w14:textId="1A5390A6" w:rsidR="00DB1969" w:rsidRPr="00DF5993" w:rsidRDefault="00DB1969" w:rsidP="003C3675">
            <w:pPr>
              <w:spacing w:after="0" w:line="240" w:lineRule="auto"/>
              <w:jc w:val="center"/>
              <w:rPr>
                <w:rFonts w:ascii="Times New Roman" w:hAnsi="Times New Roman"/>
                <w:color w:val="0D0D0D"/>
              </w:rPr>
            </w:pPr>
          </w:p>
        </w:tc>
        <w:tc>
          <w:tcPr>
            <w:tcW w:w="1843" w:type="dxa"/>
            <w:vMerge w:val="restart"/>
            <w:shd w:val="clear" w:color="auto" w:fill="FFFFFF"/>
          </w:tcPr>
          <w:p w14:paraId="21D81816"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2DCB1DC4" w14:textId="7A20CD32" w:rsidR="00DB1969"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DB1969" w:rsidRPr="00DF5993" w14:paraId="23B8FCDC" w14:textId="6441A14C" w:rsidTr="00AA3582">
        <w:tc>
          <w:tcPr>
            <w:tcW w:w="2218" w:type="dxa"/>
            <w:vMerge/>
            <w:shd w:val="clear" w:color="auto" w:fill="FFFFFF"/>
          </w:tcPr>
          <w:p w14:paraId="18054196"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1CB1E425" w14:textId="77777777" w:rsidR="00DB1969" w:rsidRPr="00DF5993" w:rsidRDefault="00DB1969" w:rsidP="003C3675">
            <w:pPr>
              <w:pStyle w:val="ad"/>
              <w:spacing w:before="0" w:after="0"/>
              <w:ind w:left="0"/>
              <w:jc w:val="both"/>
              <w:rPr>
                <w:color w:val="0D0D0D"/>
                <w:sz w:val="22"/>
                <w:szCs w:val="22"/>
              </w:rPr>
            </w:pPr>
            <w:r w:rsidRPr="00DF5993">
              <w:rPr>
                <w:color w:val="0D0D0D"/>
                <w:sz w:val="22"/>
                <w:szCs w:val="22"/>
              </w:rPr>
              <w:t>Типы конструирования и формы его организации.</w:t>
            </w:r>
          </w:p>
        </w:tc>
        <w:tc>
          <w:tcPr>
            <w:tcW w:w="2410" w:type="dxa"/>
            <w:vMerge/>
            <w:shd w:val="clear" w:color="auto" w:fill="FFFFFF"/>
          </w:tcPr>
          <w:p w14:paraId="6F8A324F" w14:textId="77777777" w:rsidR="00DB1969" w:rsidRPr="00DF5993" w:rsidRDefault="00DB1969"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44D5CA2F" w14:textId="77777777" w:rsidR="00DB1969" w:rsidRPr="00DF5993" w:rsidRDefault="00DB1969" w:rsidP="003C3675">
            <w:pPr>
              <w:widowControl w:val="0"/>
              <w:pBdr>
                <w:top w:val="nil"/>
                <w:left w:val="nil"/>
                <w:bottom w:val="nil"/>
                <w:right w:val="nil"/>
                <w:between w:val="nil"/>
              </w:pBdr>
              <w:spacing w:after="0"/>
              <w:jc w:val="center"/>
              <w:rPr>
                <w:rFonts w:ascii="Times New Roman" w:hAnsi="Times New Roman"/>
                <w:color w:val="0D0D0D"/>
              </w:rPr>
            </w:pPr>
          </w:p>
        </w:tc>
      </w:tr>
      <w:tr w:rsidR="00DB1969" w:rsidRPr="00DF5993" w14:paraId="0F79DE91" w14:textId="58BA444A" w:rsidTr="00AA3582">
        <w:tc>
          <w:tcPr>
            <w:tcW w:w="2218" w:type="dxa"/>
            <w:vMerge/>
            <w:shd w:val="clear" w:color="auto" w:fill="FFFFFF"/>
          </w:tcPr>
          <w:p w14:paraId="0AC936A7" w14:textId="77777777" w:rsidR="00DB1969" w:rsidRPr="00DF5993" w:rsidRDefault="00DB1969"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64425705" w14:textId="77777777" w:rsidR="00DB1969" w:rsidRPr="00DF5993" w:rsidRDefault="00DB1969" w:rsidP="003C3675">
            <w:pPr>
              <w:pStyle w:val="ad"/>
              <w:spacing w:before="0" w:after="0"/>
              <w:ind w:left="0"/>
              <w:jc w:val="both"/>
              <w:rPr>
                <w:color w:val="0D0D0D"/>
                <w:sz w:val="22"/>
                <w:szCs w:val="22"/>
                <w:lang w:val="ru-RU"/>
              </w:rPr>
            </w:pPr>
            <w:r w:rsidRPr="00DF5993">
              <w:rPr>
                <w:color w:val="0D0D0D"/>
                <w:sz w:val="22"/>
                <w:szCs w:val="22"/>
              </w:rPr>
              <w:t>Методика организации и проведения конструирования из разных материалов (педагогические технологии): конструирование  из строительного материала; компьютерное конструирование; конструирование из деталей конструкторов; из крупногабаритных модулей (объёмных форм, плоскостное конструирование); из бумаги; из природного и бросового материала.</w:t>
            </w:r>
            <w:r w:rsidRPr="00DF5993">
              <w:rPr>
                <w:color w:val="0D0D0D"/>
                <w:sz w:val="22"/>
                <w:szCs w:val="22"/>
                <w:lang w:val="ru-RU"/>
              </w:rPr>
              <w:t xml:space="preserve"> </w:t>
            </w:r>
            <w:r w:rsidRPr="00DF5993">
              <w:rPr>
                <w:color w:val="000000"/>
                <w:sz w:val="22"/>
                <w:szCs w:val="22"/>
                <w:lang w:val="ru-RU"/>
              </w:rPr>
              <w:t>Методика изучения свойств материалов, используемых в конструктивной деятельности на основе экспериментирования</w:t>
            </w:r>
            <w:r w:rsidRPr="00DF5993">
              <w:rPr>
                <w:color w:val="00B050"/>
                <w:sz w:val="22"/>
                <w:szCs w:val="22"/>
                <w:lang w:val="ru-RU"/>
              </w:rPr>
              <w:t>.</w:t>
            </w:r>
          </w:p>
        </w:tc>
        <w:tc>
          <w:tcPr>
            <w:tcW w:w="2410" w:type="dxa"/>
            <w:vMerge/>
            <w:shd w:val="clear" w:color="auto" w:fill="FFFFFF"/>
          </w:tcPr>
          <w:p w14:paraId="6011370D" w14:textId="77777777" w:rsidR="00DB1969" w:rsidRPr="00DF5993" w:rsidRDefault="00DB1969"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7CDAB534" w14:textId="77777777" w:rsidR="00DB1969" w:rsidRPr="00DF5993" w:rsidRDefault="00DB1969" w:rsidP="003C3675">
            <w:pPr>
              <w:widowControl w:val="0"/>
              <w:pBdr>
                <w:top w:val="nil"/>
                <w:left w:val="nil"/>
                <w:bottom w:val="nil"/>
                <w:right w:val="nil"/>
                <w:between w:val="nil"/>
              </w:pBdr>
              <w:spacing w:after="0"/>
              <w:jc w:val="center"/>
              <w:rPr>
                <w:rFonts w:ascii="Times New Roman" w:hAnsi="Times New Roman"/>
                <w:color w:val="0D0D0D"/>
              </w:rPr>
            </w:pPr>
          </w:p>
        </w:tc>
      </w:tr>
      <w:tr w:rsidR="00DB1969" w:rsidRPr="00DF5993" w14:paraId="6EED718A" w14:textId="6D66826D" w:rsidTr="00AA3582">
        <w:tc>
          <w:tcPr>
            <w:tcW w:w="2218" w:type="dxa"/>
            <w:vMerge/>
            <w:shd w:val="clear" w:color="auto" w:fill="FFFFFF"/>
          </w:tcPr>
          <w:p w14:paraId="515C2948" w14:textId="77777777" w:rsidR="00DB1969" w:rsidRPr="00DF5993" w:rsidRDefault="00DB1969"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57A8895E" w14:textId="77777777" w:rsidR="00DB1969" w:rsidRPr="00DF5993" w:rsidRDefault="00DB1969" w:rsidP="003C3675">
            <w:pPr>
              <w:pStyle w:val="ad"/>
              <w:spacing w:before="0" w:after="0"/>
              <w:ind w:left="0"/>
              <w:jc w:val="both"/>
              <w:rPr>
                <w:color w:val="0D0D0D"/>
                <w:sz w:val="22"/>
                <w:szCs w:val="22"/>
              </w:rPr>
            </w:pPr>
            <w:r w:rsidRPr="00DF5993">
              <w:rPr>
                <w:color w:val="0D0D0D"/>
                <w:sz w:val="22"/>
                <w:szCs w:val="22"/>
              </w:rPr>
              <w:t>Организация и руководство конструктивной деятельностью вне занятий.</w:t>
            </w:r>
          </w:p>
        </w:tc>
        <w:tc>
          <w:tcPr>
            <w:tcW w:w="2410" w:type="dxa"/>
            <w:vMerge/>
            <w:shd w:val="clear" w:color="auto" w:fill="FFFFFF"/>
          </w:tcPr>
          <w:p w14:paraId="77AACFA9" w14:textId="77777777" w:rsidR="00DB1969" w:rsidRPr="00DF5993" w:rsidRDefault="00DB1969"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10A6773A" w14:textId="77777777" w:rsidR="00DB1969" w:rsidRPr="00DF5993" w:rsidRDefault="00DB1969" w:rsidP="003C3675">
            <w:pPr>
              <w:widowControl w:val="0"/>
              <w:pBdr>
                <w:top w:val="nil"/>
                <w:left w:val="nil"/>
                <w:bottom w:val="nil"/>
                <w:right w:val="nil"/>
                <w:between w:val="nil"/>
              </w:pBdr>
              <w:spacing w:after="0"/>
              <w:jc w:val="center"/>
              <w:rPr>
                <w:rFonts w:ascii="Times New Roman" w:hAnsi="Times New Roman"/>
                <w:color w:val="0D0D0D"/>
              </w:rPr>
            </w:pPr>
          </w:p>
        </w:tc>
      </w:tr>
      <w:tr w:rsidR="00DB1969" w:rsidRPr="00DF5993" w14:paraId="67596437" w14:textId="5D38A7A3" w:rsidTr="00AA3582">
        <w:tc>
          <w:tcPr>
            <w:tcW w:w="2218" w:type="dxa"/>
            <w:vMerge/>
            <w:shd w:val="clear" w:color="auto" w:fill="FFFFFF"/>
          </w:tcPr>
          <w:p w14:paraId="2629B1BF" w14:textId="77777777" w:rsidR="00DB1969" w:rsidRPr="00DF5993" w:rsidRDefault="00DB1969"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2894B48B" w14:textId="77777777" w:rsidR="00DB1969" w:rsidRPr="00DF5993" w:rsidRDefault="00DB1969" w:rsidP="003C3675">
            <w:pPr>
              <w:pStyle w:val="ad"/>
              <w:spacing w:before="0" w:after="0"/>
              <w:ind w:left="0"/>
              <w:jc w:val="both"/>
              <w:rPr>
                <w:color w:val="0D0D0D"/>
                <w:sz w:val="22"/>
                <w:szCs w:val="22"/>
              </w:rPr>
            </w:pPr>
            <w:r w:rsidRPr="00DF5993">
              <w:rPr>
                <w:color w:val="0D0D0D"/>
                <w:sz w:val="22"/>
                <w:szCs w:val="22"/>
              </w:rPr>
              <w:t>Конструирование и аппликация, их взаимосвязь  с художественным ручным трудом.</w:t>
            </w:r>
          </w:p>
        </w:tc>
        <w:tc>
          <w:tcPr>
            <w:tcW w:w="2410" w:type="dxa"/>
            <w:vMerge/>
            <w:shd w:val="clear" w:color="auto" w:fill="FFFFFF"/>
          </w:tcPr>
          <w:p w14:paraId="6BDF0F43" w14:textId="77777777" w:rsidR="00DB1969" w:rsidRPr="00DF5993" w:rsidRDefault="00DB1969"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61840190" w14:textId="77777777" w:rsidR="00DB1969" w:rsidRPr="00DF5993" w:rsidRDefault="00DB1969" w:rsidP="003C3675">
            <w:pPr>
              <w:widowControl w:val="0"/>
              <w:pBdr>
                <w:top w:val="nil"/>
                <w:left w:val="nil"/>
                <w:bottom w:val="nil"/>
                <w:right w:val="nil"/>
                <w:between w:val="nil"/>
              </w:pBdr>
              <w:spacing w:after="0"/>
              <w:jc w:val="center"/>
              <w:rPr>
                <w:rFonts w:ascii="Times New Roman" w:hAnsi="Times New Roman"/>
                <w:color w:val="0D0D0D"/>
              </w:rPr>
            </w:pPr>
          </w:p>
        </w:tc>
      </w:tr>
      <w:tr w:rsidR="003C3675" w:rsidRPr="00DF5993" w14:paraId="43B6AFA9" w14:textId="203CD9FD" w:rsidTr="00AA3582">
        <w:tc>
          <w:tcPr>
            <w:tcW w:w="2218" w:type="dxa"/>
            <w:vMerge/>
            <w:shd w:val="clear" w:color="auto" w:fill="FFFFFF"/>
          </w:tcPr>
          <w:p w14:paraId="6B667AF4" w14:textId="77777777" w:rsidR="003C3675" w:rsidRPr="00DF5993" w:rsidRDefault="003C3675"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5587CED6"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5616CCAB"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3</w:t>
            </w:r>
          </w:p>
        </w:tc>
        <w:tc>
          <w:tcPr>
            <w:tcW w:w="1843" w:type="dxa"/>
            <w:shd w:val="clear" w:color="auto" w:fill="FFFFFF"/>
          </w:tcPr>
          <w:p w14:paraId="59838F3B" w14:textId="77777777" w:rsidR="003C3675" w:rsidRPr="00DF5993" w:rsidRDefault="003C3675" w:rsidP="003C3675">
            <w:pPr>
              <w:spacing w:after="0" w:line="240" w:lineRule="auto"/>
              <w:jc w:val="center"/>
              <w:rPr>
                <w:rFonts w:ascii="Times New Roman" w:hAnsi="Times New Roman"/>
                <w:b/>
                <w:color w:val="0D0D0D"/>
              </w:rPr>
            </w:pPr>
          </w:p>
        </w:tc>
      </w:tr>
      <w:tr w:rsidR="00DB1969" w:rsidRPr="00DF5993" w14:paraId="09FB461A" w14:textId="271ABFD9" w:rsidTr="00AA3582">
        <w:tc>
          <w:tcPr>
            <w:tcW w:w="2218" w:type="dxa"/>
            <w:vMerge/>
            <w:shd w:val="clear" w:color="auto" w:fill="FFFFFF"/>
          </w:tcPr>
          <w:p w14:paraId="527DC3AE"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DC8C985"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8.</w:t>
            </w:r>
            <w:r w:rsidRPr="00DF5993">
              <w:rPr>
                <w:rFonts w:ascii="Times New Roman" w:hAnsi="Times New Roman"/>
                <w:color w:val="0D0D0D"/>
              </w:rPr>
              <w:t xml:space="preserve"> Наблюдение и анализ различных видов занятий по конструированию (конструирование  из строительного материала, из бумаги, из природного и бросового материала).</w:t>
            </w:r>
          </w:p>
        </w:tc>
        <w:tc>
          <w:tcPr>
            <w:tcW w:w="2410" w:type="dxa"/>
            <w:shd w:val="clear" w:color="auto" w:fill="FFFFFF"/>
          </w:tcPr>
          <w:p w14:paraId="5AE7CEF4"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val="restart"/>
            <w:shd w:val="clear" w:color="auto" w:fill="FFFFFF"/>
          </w:tcPr>
          <w:p w14:paraId="5C5F8E1A"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483EB382" w14:textId="58DB5BBA" w:rsidR="00DB1969"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DB1969" w:rsidRPr="00DF5993" w14:paraId="236488DE" w14:textId="28796D9A" w:rsidTr="00AA3582">
        <w:tc>
          <w:tcPr>
            <w:tcW w:w="2218" w:type="dxa"/>
            <w:vMerge/>
            <w:shd w:val="clear" w:color="auto" w:fill="FFFFFF"/>
          </w:tcPr>
          <w:p w14:paraId="07BD16A9"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7C1B023F"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9.</w:t>
            </w:r>
            <w:r w:rsidRPr="00DF5993">
              <w:rPr>
                <w:rFonts w:ascii="Times New Roman" w:hAnsi="Times New Roman"/>
                <w:color w:val="0D0D0D"/>
              </w:rPr>
              <w:t xml:space="preserve"> Отработка умения выполнять постройку по схеме, рисунку.</w:t>
            </w:r>
          </w:p>
        </w:tc>
        <w:tc>
          <w:tcPr>
            <w:tcW w:w="2410" w:type="dxa"/>
            <w:shd w:val="clear" w:color="auto" w:fill="FFFFFF"/>
          </w:tcPr>
          <w:p w14:paraId="33321536"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556E6B96" w14:textId="77777777" w:rsidR="00DB1969" w:rsidRPr="00DF5993" w:rsidRDefault="00DB1969" w:rsidP="003C3675">
            <w:pPr>
              <w:spacing w:after="0" w:line="240" w:lineRule="auto"/>
              <w:jc w:val="center"/>
              <w:rPr>
                <w:rFonts w:ascii="Times New Roman" w:hAnsi="Times New Roman"/>
                <w:color w:val="0D0D0D"/>
              </w:rPr>
            </w:pPr>
          </w:p>
        </w:tc>
      </w:tr>
      <w:tr w:rsidR="003C3675" w:rsidRPr="00DF5993" w14:paraId="25D665EF" w14:textId="08222DA4" w:rsidTr="00AA3582">
        <w:tc>
          <w:tcPr>
            <w:tcW w:w="11199" w:type="dxa"/>
            <w:gridSpan w:val="4"/>
            <w:shd w:val="clear" w:color="auto" w:fill="FFFFFF"/>
          </w:tcPr>
          <w:p w14:paraId="62E374BA" w14:textId="67BCDDC6"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color w:val="0D0D0D"/>
              </w:rPr>
              <w:t>Раздел 13. Педагогическая деятельность по диагностике продуктивных видов деятельности детей раннего и дошкольного возраста детей раннего и дошкольного возраста.</w:t>
            </w:r>
          </w:p>
        </w:tc>
        <w:tc>
          <w:tcPr>
            <w:tcW w:w="2410" w:type="dxa"/>
            <w:shd w:val="clear" w:color="auto" w:fill="FFFFFF"/>
          </w:tcPr>
          <w:p w14:paraId="4B01F9BB"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3/2</w:t>
            </w:r>
          </w:p>
        </w:tc>
        <w:tc>
          <w:tcPr>
            <w:tcW w:w="1843" w:type="dxa"/>
            <w:shd w:val="clear" w:color="auto" w:fill="FFFFFF"/>
          </w:tcPr>
          <w:p w14:paraId="223D9F62" w14:textId="77777777" w:rsidR="003C3675" w:rsidRPr="00DF5993" w:rsidRDefault="003C3675" w:rsidP="003C3675">
            <w:pPr>
              <w:spacing w:after="0" w:line="240" w:lineRule="auto"/>
              <w:jc w:val="center"/>
              <w:rPr>
                <w:rFonts w:ascii="Times New Roman" w:hAnsi="Times New Roman"/>
                <w:b/>
                <w:color w:val="0D0D0D"/>
              </w:rPr>
            </w:pPr>
          </w:p>
        </w:tc>
      </w:tr>
      <w:tr w:rsidR="00F131DA" w:rsidRPr="00DF5993" w14:paraId="12803742" w14:textId="77777777" w:rsidTr="00AA3582">
        <w:tc>
          <w:tcPr>
            <w:tcW w:w="11199" w:type="dxa"/>
            <w:gridSpan w:val="4"/>
            <w:shd w:val="clear" w:color="auto" w:fill="FFFFFF"/>
            <w:vAlign w:val="center"/>
          </w:tcPr>
          <w:p w14:paraId="5394EA0B" w14:textId="77777777" w:rsidR="00DB1969" w:rsidRPr="00DF5993" w:rsidRDefault="00DB1969" w:rsidP="00265F79">
            <w:pPr>
              <w:spacing w:after="0" w:line="240" w:lineRule="auto"/>
              <w:rPr>
                <w:rFonts w:ascii="Times New Roman" w:hAnsi="Times New Roman"/>
                <w:b/>
                <w:color w:val="0D0D0D"/>
              </w:rPr>
            </w:pPr>
            <w:r w:rsidRPr="00DF5993">
              <w:rPr>
                <w:rFonts w:ascii="Times New Roman" w:hAnsi="Times New Roman"/>
                <w:b/>
                <w:color w:val="0D0D0D"/>
              </w:rPr>
              <w:t>МДК 02.04. Теоретические и методические основы организации продуктивных видов деятельности детей раннего и дошкольного возраста</w:t>
            </w:r>
          </w:p>
        </w:tc>
        <w:tc>
          <w:tcPr>
            <w:tcW w:w="2410" w:type="dxa"/>
            <w:shd w:val="clear" w:color="auto" w:fill="FFFFFF"/>
          </w:tcPr>
          <w:p w14:paraId="12E37E2B" w14:textId="49542370" w:rsidR="00DB1969" w:rsidRPr="00DF5993" w:rsidRDefault="00DB1969" w:rsidP="00265F79">
            <w:pPr>
              <w:spacing w:after="0" w:line="240" w:lineRule="auto"/>
              <w:jc w:val="center"/>
              <w:rPr>
                <w:rFonts w:ascii="Times New Roman" w:hAnsi="Times New Roman"/>
                <w:b/>
                <w:color w:val="0D0D0D"/>
                <w:lang w:val="en-US"/>
              </w:rPr>
            </w:pPr>
            <w:r w:rsidRPr="00DF5993">
              <w:rPr>
                <w:rFonts w:ascii="Times New Roman" w:hAnsi="Times New Roman"/>
                <w:b/>
                <w:color w:val="0D0D0D"/>
                <w:lang w:val="en-US"/>
              </w:rPr>
              <w:t>3/2</w:t>
            </w:r>
          </w:p>
        </w:tc>
        <w:tc>
          <w:tcPr>
            <w:tcW w:w="1843" w:type="dxa"/>
            <w:shd w:val="clear" w:color="auto" w:fill="FFFFFF"/>
          </w:tcPr>
          <w:p w14:paraId="3C6BE6C0" w14:textId="77777777" w:rsidR="00DB1969" w:rsidRPr="00DF5993" w:rsidRDefault="00DB1969" w:rsidP="00265F79">
            <w:pPr>
              <w:spacing w:after="0" w:line="240" w:lineRule="auto"/>
              <w:jc w:val="center"/>
              <w:rPr>
                <w:rFonts w:ascii="Times New Roman" w:hAnsi="Times New Roman"/>
                <w:b/>
                <w:color w:val="0D0D0D"/>
              </w:rPr>
            </w:pPr>
          </w:p>
        </w:tc>
      </w:tr>
      <w:tr w:rsidR="00DB1969" w:rsidRPr="00DF5993" w14:paraId="3A0BD5D9" w14:textId="31182BEC" w:rsidTr="00AA3582">
        <w:tc>
          <w:tcPr>
            <w:tcW w:w="2218" w:type="dxa"/>
            <w:vMerge w:val="restart"/>
            <w:shd w:val="clear" w:color="auto" w:fill="FFFFFF"/>
          </w:tcPr>
          <w:p w14:paraId="2D1143FD" w14:textId="77777777" w:rsidR="00DB1969" w:rsidRPr="00DF5993" w:rsidRDefault="00DB1969" w:rsidP="003C3675">
            <w:pPr>
              <w:spacing w:after="0" w:line="240" w:lineRule="auto"/>
              <w:rPr>
                <w:rFonts w:ascii="Times New Roman" w:hAnsi="Times New Roman"/>
                <w:color w:val="0D0D0D"/>
              </w:rPr>
            </w:pPr>
            <w:r w:rsidRPr="00DF5993">
              <w:rPr>
                <w:rFonts w:ascii="Times New Roman" w:hAnsi="Times New Roman"/>
                <w:b/>
                <w:color w:val="0D0D0D"/>
              </w:rPr>
              <w:t>Тема 13.1. Диагностика музыкального воспитания детей дошкольного возраста</w:t>
            </w:r>
          </w:p>
        </w:tc>
        <w:tc>
          <w:tcPr>
            <w:tcW w:w="8981" w:type="dxa"/>
            <w:gridSpan w:val="3"/>
            <w:shd w:val="clear" w:color="auto" w:fill="FFFFFF"/>
            <w:vAlign w:val="center"/>
          </w:tcPr>
          <w:p w14:paraId="0A6A034D" w14:textId="77777777" w:rsidR="00DB1969" w:rsidRPr="00DF5993" w:rsidRDefault="00DB1969" w:rsidP="003C3675">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200D51E7" w14:textId="192647BC" w:rsidR="00DB1969" w:rsidRPr="00DF5993" w:rsidRDefault="00DB1969"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0759D4DB" w14:textId="77777777" w:rsidR="00DB1969" w:rsidRPr="00DF5993" w:rsidRDefault="00DB1969" w:rsidP="003C3675">
            <w:pPr>
              <w:spacing w:after="0" w:line="240" w:lineRule="auto"/>
              <w:jc w:val="center"/>
              <w:rPr>
                <w:rFonts w:ascii="Times New Roman" w:hAnsi="Times New Roman"/>
                <w:b/>
                <w:color w:val="0D0D0D"/>
              </w:rPr>
            </w:pPr>
          </w:p>
        </w:tc>
      </w:tr>
      <w:tr w:rsidR="00DB1969" w:rsidRPr="00DF5993" w14:paraId="4F527477" w14:textId="1C477A0D" w:rsidTr="00AA3582">
        <w:tc>
          <w:tcPr>
            <w:tcW w:w="2218" w:type="dxa"/>
            <w:vMerge/>
            <w:shd w:val="clear" w:color="auto" w:fill="FFFFFF"/>
          </w:tcPr>
          <w:p w14:paraId="7317B1E2"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vAlign w:val="center"/>
          </w:tcPr>
          <w:p w14:paraId="6F1012F3" w14:textId="77777777" w:rsidR="00DB1969" w:rsidRPr="00DF5993" w:rsidRDefault="00DB1969" w:rsidP="003C3675">
            <w:pPr>
              <w:pStyle w:val="ad"/>
              <w:spacing w:before="0" w:after="0"/>
              <w:ind w:left="0"/>
              <w:jc w:val="both"/>
              <w:rPr>
                <w:color w:val="0D0D0D"/>
                <w:sz w:val="22"/>
                <w:szCs w:val="22"/>
              </w:rPr>
            </w:pPr>
            <w:r w:rsidRPr="00DF5993">
              <w:rPr>
                <w:color w:val="0D0D0D"/>
                <w:sz w:val="22"/>
                <w:szCs w:val="22"/>
              </w:rPr>
              <w:t>Диагностические методики определения развития творческих способностей детей дошкольного возраста. Сравнительные анализ методик.</w:t>
            </w:r>
          </w:p>
        </w:tc>
        <w:tc>
          <w:tcPr>
            <w:tcW w:w="2410" w:type="dxa"/>
            <w:vMerge/>
            <w:shd w:val="clear" w:color="auto" w:fill="FFFFFF"/>
          </w:tcPr>
          <w:p w14:paraId="56B3EB30" w14:textId="6298C0B8" w:rsidR="00DB1969" w:rsidRPr="00DF5993" w:rsidRDefault="00DB1969" w:rsidP="003C3675">
            <w:pPr>
              <w:spacing w:after="0" w:line="240" w:lineRule="auto"/>
              <w:jc w:val="center"/>
              <w:rPr>
                <w:rFonts w:ascii="Times New Roman" w:hAnsi="Times New Roman"/>
                <w:color w:val="0D0D0D"/>
              </w:rPr>
            </w:pPr>
          </w:p>
        </w:tc>
        <w:tc>
          <w:tcPr>
            <w:tcW w:w="1843" w:type="dxa"/>
            <w:vMerge w:val="restart"/>
            <w:shd w:val="clear" w:color="auto" w:fill="FFFFFF"/>
          </w:tcPr>
          <w:p w14:paraId="0459652B"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7D2209CE" w14:textId="748ADE1C" w:rsidR="00DB1969"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DB1969" w:rsidRPr="00DF5993" w14:paraId="25320DD9" w14:textId="1DDF0FCF" w:rsidTr="00AA3582">
        <w:tc>
          <w:tcPr>
            <w:tcW w:w="2218" w:type="dxa"/>
            <w:vMerge/>
            <w:shd w:val="clear" w:color="auto" w:fill="FFFFFF"/>
          </w:tcPr>
          <w:p w14:paraId="294AE5E1"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vAlign w:val="center"/>
          </w:tcPr>
          <w:p w14:paraId="3961AAC0" w14:textId="77777777" w:rsidR="00DB1969" w:rsidRPr="00DF5993" w:rsidRDefault="00DB1969" w:rsidP="003C3675">
            <w:pPr>
              <w:pStyle w:val="ad"/>
              <w:spacing w:before="0" w:after="0"/>
              <w:ind w:left="0"/>
              <w:jc w:val="both"/>
              <w:rPr>
                <w:color w:val="0D0D0D"/>
                <w:sz w:val="22"/>
                <w:szCs w:val="22"/>
              </w:rPr>
            </w:pPr>
            <w:r w:rsidRPr="00DF5993">
              <w:rPr>
                <w:color w:val="0D0D0D"/>
                <w:sz w:val="22"/>
                <w:szCs w:val="22"/>
              </w:rPr>
              <w:t>Способы диагностики результатов изобразительной деятельности детей. Критерии оценки и условия развития изобразительного творчества дошкольников.</w:t>
            </w:r>
          </w:p>
        </w:tc>
        <w:tc>
          <w:tcPr>
            <w:tcW w:w="2410" w:type="dxa"/>
            <w:vMerge/>
            <w:shd w:val="clear" w:color="auto" w:fill="FFFFFF"/>
          </w:tcPr>
          <w:p w14:paraId="72E0628F" w14:textId="77777777" w:rsidR="00DB1969" w:rsidRPr="00DF5993" w:rsidRDefault="00DB1969"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116E484D" w14:textId="77777777" w:rsidR="00DB1969" w:rsidRPr="00DF5993" w:rsidRDefault="00DB1969" w:rsidP="003C3675">
            <w:pPr>
              <w:widowControl w:val="0"/>
              <w:pBdr>
                <w:top w:val="nil"/>
                <w:left w:val="nil"/>
                <w:bottom w:val="nil"/>
                <w:right w:val="nil"/>
                <w:between w:val="nil"/>
              </w:pBdr>
              <w:spacing w:after="0"/>
              <w:jc w:val="center"/>
              <w:rPr>
                <w:rFonts w:ascii="Times New Roman" w:hAnsi="Times New Roman"/>
                <w:color w:val="0D0D0D"/>
              </w:rPr>
            </w:pPr>
          </w:p>
        </w:tc>
      </w:tr>
      <w:tr w:rsidR="003C3675" w:rsidRPr="00DF5993" w14:paraId="5AE0E7C8" w14:textId="4ED86C1E" w:rsidTr="00AA3582">
        <w:tc>
          <w:tcPr>
            <w:tcW w:w="2218" w:type="dxa"/>
            <w:vMerge/>
            <w:shd w:val="clear" w:color="auto" w:fill="FFFFFF"/>
          </w:tcPr>
          <w:p w14:paraId="0C4A0817" w14:textId="77777777" w:rsidR="003C3675" w:rsidRPr="00DF5993" w:rsidRDefault="003C3675"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0F250E0F"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1B9915AA"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1843" w:type="dxa"/>
            <w:shd w:val="clear" w:color="auto" w:fill="FFFFFF"/>
          </w:tcPr>
          <w:p w14:paraId="5FB892F0" w14:textId="77777777" w:rsidR="003C3675" w:rsidRPr="00DF5993" w:rsidRDefault="003C3675" w:rsidP="003C3675">
            <w:pPr>
              <w:spacing w:after="0" w:line="240" w:lineRule="auto"/>
              <w:jc w:val="center"/>
              <w:rPr>
                <w:rFonts w:ascii="Times New Roman" w:hAnsi="Times New Roman"/>
                <w:b/>
                <w:color w:val="0D0D0D"/>
              </w:rPr>
            </w:pPr>
          </w:p>
        </w:tc>
      </w:tr>
      <w:tr w:rsidR="00DB1969" w:rsidRPr="00DF5993" w14:paraId="1E95BE03" w14:textId="46E9EB70" w:rsidTr="00AA3582">
        <w:tc>
          <w:tcPr>
            <w:tcW w:w="2218" w:type="dxa"/>
            <w:vMerge/>
            <w:shd w:val="clear" w:color="auto" w:fill="FFFFFF"/>
          </w:tcPr>
          <w:p w14:paraId="0128D95F"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1727D2B4"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10.</w:t>
            </w:r>
            <w:r w:rsidRPr="00DF5993">
              <w:rPr>
                <w:rFonts w:ascii="Times New Roman" w:hAnsi="Times New Roman"/>
                <w:color w:val="0D0D0D"/>
              </w:rPr>
              <w:t xml:space="preserve"> Подобрать диагностические методики по развитию творческих способностей детей дошкольного возраста.</w:t>
            </w:r>
          </w:p>
        </w:tc>
        <w:tc>
          <w:tcPr>
            <w:tcW w:w="2410" w:type="dxa"/>
            <w:shd w:val="clear" w:color="auto" w:fill="FFFFFF"/>
          </w:tcPr>
          <w:p w14:paraId="6DCAF7EA"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val="restart"/>
            <w:shd w:val="clear" w:color="auto" w:fill="FFFFFF"/>
          </w:tcPr>
          <w:p w14:paraId="6E96BB09"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16F9F0E5" w14:textId="27923CA3" w:rsidR="00DB1969"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DB1969" w:rsidRPr="00DF5993" w14:paraId="69263C33" w14:textId="0D9B466E" w:rsidTr="00AA3582">
        <w:tc>
          <w:tcPr>
            <w:tcW w:w="2218" w:type="dxa"/>
            <w:vMerge/>
            <w:shd w:val="clear" w:color="auto" w:fill="FFFFFF"/>
          </w:tcPr>
          <w:p w14:paraId="71A74DD5"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A61CEED"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11.</w:t>
            </w:r>
            <w:r w:rsidRPr="00DF5993">
              <w:rPr>
                <w:rFonts w:ascii="Times New Roman" w:hAnsi="Times New Roman"/>
                <w:color w:val="0D0D0D"/>
              </w:rPr>
              <w:t xml:space="preserve"> Подобрать диагностические методики по определению уровня развития продуктивных творческих способностей</w:t>
            </w:r>
          </w:p>
        </w:tc>
        <w:tc>
          <w:tcPr>
            <w:tcW w:w="2410" w:type="dxa"/>
            <w:shd w:val="clear" w:color="auto" w:fill="FFFFFF"/>
          </w:tcPr>
          <w:p w14:paraId="554C3F53"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18E99725" w14:textId="77777777" w:rsidR="00DB1969" w:rsidRPr="00DF5993" w:rsidRDefault="00DB1969" w:rsidP="003C3675">
            <w:pPr>
              <w:spacing w:after="0" w:line="240" w:lineRule="auto"/>
              <w:jc w:val="center"/>
              <w:rPr>
                <w:rFonts w:ascii="Times New Roman" w:hAnsi="Times New Roman"/>
                <w:color w:val="0D0D0D"/>
              </w:rPr>
            </w:pPr>
          </w:p>
        </w:tc>
      </w:tr>
      <w:tr w:rsidR="003C3675" w:rsidRPr="00DF5993" w14:paraId="51F025B9" w14:textId="54582E39" w:rsidTr="00AA3582">
        <w:tc>
          <w:tcPr>
            <w:tcW w:w="11199" w:type="dxa"/>
            <w:gridSpan w:val="4"/>
            <w:shd w:val="clear" w:color="auto" w:fill="FFFFFF"/>
            <w:vAlign w:val="center"/>
          </w:tcPr>
          <w:p w14:paraId="7AE063B0"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color w:val="0D0D0D"/>
              </w:rPr>
              <w:t>Раздел 14. Практикум по изобразительному искусству</w:t>
            </w:r>
          </w:p>
        </w:tc>
        <w:tc>
          <w:tcPr>
            <w:tcW w:w="2410" w:type="dxa"/>
            <w:shd w:val="clear" w:color="auto" w:fill="FFFFFF"/>
          </w:tcPr>
          <w:p w14:paraId="0D5D5E1D"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22/22</w:t>
            </w:r>
          </w:p>
        </w:tc>
        <w:tc>
          <w:tcPr>
            <w:tcW w:w="1843" w:type="dxa"/>
            <w:shd w:val="clear" w:color="auto" w:fill="FFFFFF"/>
          </w:tcPr>
          <w:p w14:paraId="55F21AFF" w14:textId="77777777" w:rsidR="003C3675" w:rsidRPr="00DF5993" w:rsidRDefault="003C3675" w:rsidP="003C3675">
            <w:pPr>
              <w:spacing w:after="0" w:line="240" w:lineRule="auto"/>
              <w:jc w:val="center"/>
              <w:rPr>
                <w:rFonts w:ascii="Times New Roman" w:hAnsi="Times New Roman"/>
                <w:b/>
                <w:color w:val="0D0D0D"/>
              </w:rPr>
            </w:pPr>
          </w:p>
        </w:tc>
      </w:tr>
      <w:tr w:rsidR="00F131DA" w:rsidRPr="00DF5993" w14:paraId="2DB9E73F" w14:textId="77777777" w:rsidTr="00AA3582">
        <w:tc>
          <w:tcPr>
            <w:tcW w:w="11199" w:type="dxa"/>
            <w:gridSpan w:val="4"/>
            <w:shd w:val="clear" w:color="auto" w:fill="FFFFFF"/>
            <w:vAlign w:val="center"/>
          </w:tcPr>
          <w:p w14:paraId="682B586B" w14:textId="77777777" w:rsidR="00DB1969" w:rsidRPr="00DF5993" w:rsidRDefault="00DB1969" w:rsidP="00265F79">
            <w:pPr>
              <w:spacing w:after="0" w:line="240" w:lineRule="auto"/>
              <w:rPr>
                <w:rFonts w:ascii="Times New Roman" w:hAnsi="Times New Roman"/>
                <w:b/>
                <w:color w:val="0D0D0D"/>
              </w:rPr>
            </w:pPr>
            <w:r w:rsidRPr="00DF5993">
              <w:rPr>
                <w:rFonts w:ascii="Times New Roman" w:hAnsi="Times New Roman"/>
                <w:b/>
                <w:color w:val="0D0D0D"/>
              </w:rPr>
              <w:t>МДК 02.04. Теоретические и методические основы организации продуктивных видов деятельности детей раннего и дошкольного возраста</w:t>
            </w:r>
          </w:p>
        </w:tc>
        <w:tc>
          <w:tcPr>
            <w:tcW w:w="2410" w:type="dxa"/>
            <w:shd w:val="clear" w:color="auto" w:fill="FFFFFF"/>
          </w:tcPr>
          <w:p w14:paraId="61EBE08E" w14:textId="6CA454CF" w:rsidR="00DB1969" w:rsidRPr="00DF5993" w:rsidRDefault="00DB1969" w:rsidP="00265F79">
            <w:pPr>
              <w:spacing w:after="0" w:line="240" w:lineRule="auto"/>
              <w:jc w:val="center"/>
              <w:rPr>
                <w:rFonts w:ascii="Times New Roman" w:hAnsi="Times New Roman"/>
                <w:b/>
                <w:color w:val="0D0D0D"/>
                <w:lang w:val="en-US"/>
              </w:rPr>
            </w:pPr>
            <w:r w:rsidRPr="00DF5993">
              <w:rPr>
                <w:rFonts w:ascii="Times New Roman" w:hAnsi="Times New Roman"/>
                <w:b/>
                <w:color w:val="0D0D0D"/>
                <w:lang w:val="en-US"/>
              </w:rPr>
              <w:t>22/22</w:t>
            </w:r>
          </w:p>
        </w:tc>
        <w:tc>
          <w:tcPr>
            <w:tcW w:w="1843" w:type="dxa"/>
            <w:shd w:val="clear" w:color="auto" w:fill="FFFFFF"/>
          </w:tcPr>
          <w:p w14:paraId="31127FB4" w14:textId="77777777" w:rsidR="00DB1969" w:rsidRPr="00DF5993" w:rsidRDefault="00DB1969" w:rsidP="00265F79">
            <w:pPr>
              <w:spacing w:after="0" w:line="240" w:lineRule="auto"/>
              <w:jc w:val="center"/>
              <w:rPr>
                <w:rFonts w:ascii="Times New Roman" w:hAnsi="Times New Roman"/>
                <w:b/>
                <w:color w:val="0D0D0D"/>
              </w:rPr>
            </w:pPr>
          </w:p>
        </w:tc>
      </w:tr>
      <w:tr w:rsidR="003C3675" w:rsidRPr="00DF5993" w14:paraId="74625FA1" w14:textId="44027DC1" w:rsidTr="00AA3582">
        <w:tc>
          <w:tcPr>
            <w:tcW w:w="2218" w:type="dxa"/>
            <w:vMerge w:val="restart"/>
            <w:shd w:val="clear" w:color="auto" w:fill="FFFFFF"/>
          </w:tcPr>
          <w:p w14:paraId="04E403FA" w14:textId="77777777" w:rsidR="003C3675" w:rsidRPr="00DF5993" w:rsidRDefault="003C3675" w:rsidP="003C3675">
            <w:pPr>
              <w:spacing w:after="0" w:line="240" w:lineRule="auto"/>
              <w:rPr>
                <w:rFonts w:ascii="Times New Roman" w:hAnsi="Times New Roman"/>
                <w:color w:val="0D0D0D"/>
              </w:rPr>
            </w:pPr>
            <w:r w:rsidRPr="00DF5993">
              <w:rPr>
                <w:rFonts w:ascii="Times New Roman" w:hAnsi="Times New Roman"/>
                <w:b/>
                <w:color w:val="0D0D0D"/>
              </w:rPr>
              <w:t>Тема 14.1. Основы изобразительной грамоты. Живопись.</w:t>
            </w:r>
          </w:p>
        </w:tc>
        <w:tc>
          <w:tcPr>
            <w:tcW w:w="8981" w:type="dxa"/>
            <w:gridSpan w:val="3"/>
            <w:shd w:val="clear" w:color="auto" w:fill="FFFFFF"/>
          </w:tcPr>
          <w:p w14:paraId="3A793229"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color w:val="0D0D0D"/>
              </w:rPr>
              <w:t>Содержание</w:t>
            </w:r>
          </w:p>
        </w:tc>
        <w:tc>
          <w:tcPr>
            <w:tcW w:w="2410" w:type="dxa"/>
            <w:shd w:val="clear" w:color="auto" w:fill="FFFFFF"/>
          </w:tcPr>
          <w:p w14:paraId="56862C67" w14:textId="77568145" w:rsidR="003C3675" w:rsidRPr="00DF5993" w:rsidRDefault="003C3675" w:rsidP="003C3675">
            <w:pPr>
              <w:spacing w:after="0" w:line="240" w:lineRule="auto"/>
              <w:jc w:val="center"/>
              <w:rPr>
                <w:rFonts w:ascii="Times New Roman" w:hAnsi="Times New Roman"/>
                <w:b/>
                <w:color w:val="0D0D0D"/>
              </w:rPr>
            </w:pPr>
          </w:p>
        </w:tc>
        <w:tc>
          <w:tcPr>
            <w:tcW w:w="1843" w:type="dxa"/>
            <w:shd w:val="clear" w:color="auto" w:fill="FFFFFF"/>
          </w:tcPr>
          <w:p w14:paraId="2E9F3C24" w14:textId="77777777" w:rsidR="003C3675" w:rsidRPr="00DF5993" w:rsidRDefault="003C3675" w:rsidP="003C3675">
            <w:pPr>
              <w:spacing w:after="0" w:line="240" w:lineRule="auto"/>
              <w:jc w:val="center"/>
              <w:rPr>
                <w:rFonts w:ascii="Times New Roman" w:hAnsi="Times New Roman"/>
                <w:b/>
                <w:color w:val="0D0D0D"/>
              </w:rPr>
            </w:pPr>
          </w:p>
        </w:tc>
      </w:tr>
      <w:tr w:rsidR="003C3675" w:rsidRPr="00DF5993" w14:paraId="21643D1F" w14:textId="2DD3018D" w:rsidTr="00AA3582">
        <w:tc>
          <w:tcPr>
            <w:tcW w:w="2218" w:type="dxa"/>
            <w:vMerge/>
            <w:shd w:val="clear" w:color="auto" w:fill="FFFFFF"/>
          </w:tcPr>
          <w:p w14:paraId="7CFB991F" w14:textId="77777777" w:rsidR="003C3675" w:rsidRPr="00DF5993" w:rsidRDefault="003C3675" w:rsidP="003C3675">
            <w:pPr>
              <w:spacing w:after="0" w:line="240" w:lineRule="auto"/>
              <w:rPr>
                <w:rFonts w:ascii="Times New Roman" w:hAnsi="Times New Roman"/>
                <w:b/>
                <w:color w:val="0D0D0D"/>
              </w:rPr>
            </w:pPr>
          </w:p>
        </w:tc>
        <w:tc>
          <w:tcPr>
            <w:tcW w:w="8981" w:type="dxa"/>
            <w:gridSpan w:val="3"/>
            <w:shd w:val="clear" w:color="auto" w:fill="FFFFFF"/>
          </w:tcPr>
          <w:p w14:paraId="5B2E415B"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188E2D15"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5</w:t>
            </w:r>
          </w:p>
        </w:tc>
        <w:tc>
          <w:tcPr>
            <w:tcW w:w="1843" w:type="dxa"/>
            <w:shd w:val="clear" w:color="auto" w:fill="FFFFFF"/>
          </w:tcPr>
          <w:p w14:paraId="12EF5B36" w14:textId="77777777" w:rsidR="003C3675" w:rsidRPr="00DF5993" w:rsidRDefault="003C3675" w:rsidP="003C3675">
            <w:pPr>
              <w:spacing w:after="0" w:line="240" w:lineRule="auto"/>
              <w:jc w:val="center"/>
              <w:rPr>
                <w:rFonts w:ascii="Times New Roman" w:hAnsi="Times New Roman"/>
                <w:b/>
                <w:color w:val="0D0D0D"/>
              </w:rPr>
            </w:pPr>
          </w:p>
        </w:tc>
      </w:tr>
      <w:tr w:rsidR="00DB1969" w:rsidRPr="00DF5993" w14:paraId="57FC973F" w14:textId="038AEA0F" w:rsidTr="00AA3582">
        <w:trPr>
          <w:trHeight w:val="429"/>
        </w:trPr>
        <w:tc>
          <w:tcPr>
            <w:tcW w:w="2218" w:type="dxa"/>
            <w:vMerge/>
            <w:shd w:val="clear" w:color="auto" w:fill="FFFFFF"/>
          </w:tcPr>
          <w:p w14:paraId="1D899479"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bottom w:val="single" w:sz="4" w:space="0" w:color="auto"/>
            </w:tcBorders>
            <w:shd w:val="clear" w:color="auto" w:fill="FFFFFF"/>
          </w:tcPr>
          <w:p w14:paraId="4211A100"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12.</w:t>
            </w:r>
            <w:r w:rsidRPr="00DF5993">
              <w:rPr>
                <w:rFonts w:ascii="Times New Roman" w:hAnsi="Times New Roman"/>
                <w:color w:val="0D0D0D"/>
              </w:rPr>
              <w:t xml:space="preserve"> Графика. Рисунок. Художественные средства выразительности. Плоские фигуры. Рисование осеннего листа, бабочки (по выбору).</w:t>
            </w:r>
          </w:p>
        </w:tc>
        <w:tc>
          <w:tcPr>
            <w:tcW w:w="2410" w:type="dxa"/>
            <w:tcBorders>
              <w:bottom w:val="single" w:sz="4" w:space="0" w:color="auto"/>
            </w:tcBorders>
            <w:shd w:val="clear" w:color="auto" w:fill="FFFFFF"/>
          </w:tcPr>
          <w:p w14:paraId="5A85BEFB"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val="restart"/>
            <w:shd w:val="clear" w:color="auto" w:fill="FFFFFF"/>
          </w:tcPr>
          <w:p w14:paraId="00A4E43B"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0341E0D9" w14:textId="50D458D7" w:rsidR="00DB1969"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DB1969" w:rsidRPr="00DF5993" w14:paraId="4F6A3DE5" w14:textId="115B9C6F" w:rsidTr="00AA3582">
        <w:tc>
          <w:tcPr>
            <w:tcW w:w="2218" w:type="dxa"/>
            <w:vMerge/>
            <w:shd w:val="clear" w:color="auto" w:fill="FFFFFF"/>
          </w:tcPr>
          <w:p w14:paraId="10433397"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bottom w:val="single" w:sz="4" w:space="0" w:color="auto"/>
            </w:tcBorders>
            <w:shd w:val="clear" w:color="auto" w:fill="FFFFFF"/>
          </w:tcPr>
          <w:p w14:paraId="7D1EEA50"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13.</w:t>
            </w:r>
            <w:r w:rsidRPr="00DF5993">
              <w:rPr>
                <w:rFonts w:ascii="Times New Roman" w:hAnsi="Times New Roman"/>
                <w:color w:val="0D0D0D"/>
              </w:rPr>
              <w:t xml:space="preserve"> Объёмные тела. Рисование яблока с натуры.</w:t>
            </w:r>
          </w:p>
        </w:tc>
        <w:tc>
          <w:tcPr>
            <w:tcW w:w="2410" w:type="dxa"/>
            <w:tcBorders>
              <w:bottom w:val="single" w:sz="4" w:space="0" w:color="auto"/>
            </w:tcBorders>
            <w:shd w:val="clear" w:color="auto" w:fill="FFFFFF"/>
          </w:tcPr>
          <w:p w14:paraId="261003B0"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028CF944" w14:textId="77777777" w:rsidR="00DB1969" w:rsidRPr="00DF5993" w:rsidRDefault="00DB1969" w:rsidP="003C3675">
            <w:pPr>
              <w:spacing w:after="0" w:line="240" w:lineRule="auto"/>
              <w:jc w:val="center"/>
              <w:rPr>
                <w:rFonts w:ascii="Times New Roman" w:hAnsi="Times New Roman"/>
                <w:color w:val="0D0D0D"/>
              </w:rPr>
            </w:pPr>
          </w:p>
        </w:tc>
      </w:tr>
      <w:tr w:rsidR="00DB1969" w:rsidRPr="00DF5993" w14:paraId="5AAC512D" w14:textId="75434CE3" w:rsidTr="00AA3582">
        <w:trPr>
          <w:trHeight w:val="70"/>
        </w:trPr>
        <w:tc>
          <w:tcPr>
            <w:tcW w:w="2218" w:type="dxa"/>
            <w:vMerge/>
            <w:shd w:val="clear" w:color="auto" w:fill="FFFFFF"/>
          </w:tcPr>
          <w:p w14:paraId="39D5548E"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top w:val="single" w:sz="4" w:space="0" w:color="auto"/>
            </w:tcBorders>
            <w:shd w:val="clear" w:color="auto" w:fill="FFFFFF"/>
          </w:tcPr>
          <w:p w14:paraId="4819A7AC"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14.</w:t>
            </w:r>
            <w:r w:rsidRPr="00DF5993">
              <w:rPr>
                <w:rFonts w:ascii="Times New Roman" w:hAnsi="Times New Roman"/>
                <w:color w:val="0D0D0D"/>
              </w:rPr>
              <w:t xml:space="preserve"> Создание кругов-гармонизаторов. Цветовые растяжки (изготовление пособия).</w:t>
            </w:r>
          </w:p>
        </w:tc>
        <w:tc>
          <w:tcPr>
            <w:tcW w:w="2410" w:type="dxa"/>
            <w:tcBorders>
              <w:top w:val="single" w:sz="4" w:space="0" w:color="auto"/>
            </w:tcBorders>
            <w:shd w:val="clear" w:color="auto" w:fill="FFFFFF"/>
          </w:tcPr>
          <w:p w14:paraId="1B425464"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31E9A099" w14:textId="77777777" w:rsidR="00DB1969" w:rsidRPr="00DF5993" w:rsidRDefault="00DB1969" w:rsidP="003C3675">
            <w:pPr>
              <w:spacing w:after="0" w:line="240" w:lineRule="auto"/>
              <w:jc w:val="center"/>
              <w:rPr>
                <w:rFonts w:ascii="Times New Roman" w:hAnsi="Times New Roman"/>
                <w:color w:val="0D0D0D"/>
              </w:rPr>
            </w:pPr>
          </w:p>
        </w:tc>
      </w:tr>
      <w:tr w:rsidR="00DB1969" w:rsidRPr="00DF5993" w14:paraId="46CC4486" w14:textId="6AC2C8FF" w:rsidTr="00AA3582">
        <w:trPr>
          <w:trHeight w:val="240"/>
        </w:trPr>
        <w:tc>
          <w:tcPr>
            <w:tcW w:w="2218" w:type="dxa"/>
            <w:vMerge/>
            <w:shd w:val="clear" w:color="auto" w:fill="FFFFFF"/>
          </w:tcPr>
          <w:p w14:paraId="1FB304D0" w14:textId="77777777" w:rsidR="00DB1969" w:rsidRPr="00DF5993" w:rsidRDefault="00DB1969"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tcBorders>
              <w:top w:val="single" w:sz="4" w:space="0" w:color="auto"/>
              <w:bottom w:val="single" w:sz="4" w:space="0" w:color="auto"/>
            </w:tcBorders>
            <w:shd w:val="clear" w:color="auto" w:fill="FFFFFF"/>
          </w:tcPr>
          <w:p w14:paraId="31CC74C2"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15.</w:t>
            </w:r>
            <w:r w:rsidRPr="00DF5993">
              <w:rPr>
                <w:rFonts w:ascii="Times New Roman" w:hAnsi="Times New Roman"/>
                <w:color w:val="0D0D0D"/>
              </w:rPr>
              <w:t xml:space="preserve"> Жанры Живописи. Пейзаж. Акварель по-сырому. Рисование деревьев.</w:t>
            </w:r>
          </w:p>
        </w:tc>
        <w:tc>
          <w:tcPr>
            <w:tcW w:w="2410" w:type="dxa"/>
            <w:tcBorders>
              <w:top w:val="single" w:sz="4" w:space="0" w:color="auto"/>
              <w:bottom w:val="single" w:sz="4" w:space="0" w:color="auto"/>
            </w:tcBorders>
            <w:shd w:val="clear" w:color="auto" w:fill="FFFFFF"/>
          </w:tcPr>
          <w:p w14:paraId="0BA7FE1D"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4DA5E069" w14:textId="77777777" w:rsidR="00DB1969" w:rsidRPr="00DF5993" w:rsidRDefault="00DB1969" w:rsidP="003C3675">
            <w:pPr>
              <w:spacing w:after="0" w:line="240" w:lineRule="auto"/>
              <w:jc w:val="center"/>
              <w:rPr>
                <w:rFonts w:ascii="Times New Roman" w:hAnsi="Times New Roman"/>
                <w:color w:val="0D0D0D"/>
              </w:rPr>
            </w:pPr>
          </w:p>
        </w:tc>
      </w:tr>
      <w:tr w:rsidR="00DB1969" w:rsidRPr="00DF5993" w14:paraId="02EB09BB" w14:textId="6F9F0D0F" w:rsidTr="00AA3582">
        <w:trPr>
          <w:trHeight w:val="70"/>
        </w:trPr>
        <w:tc>
          <w:tcPr>
            <w:tcW w:w="2218" w:type="dxa"/>
            <w:vMerge/>
            <w:shd w:val="clear" w:color="auto" w:fill="FFFFFF"/>
          </w:tcPr>
          <w:p w14:paraId="256DA60B" w14:textId="77777777" w:rsidR="00DB1969" w:rsidRPr="00DF5993" w:rsidRDefault="00DB1969"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tcBorders>
              <w:top w:val="single" w:sz="4" w:space="0" w:color="auto"/>
            </w:tcBorders>
            <w:shd w:val="clear" w:color="auto" w:fill="FFFFFF"/>
          </w:tcPr>
          <w:p w14:paraId="7A87B3E8"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16.</w:t>
            </w:r>
            <w:r w:rsidRPr="00DF5993">
              <w:rPr>
                <w:rFonts w:ascii="Times New Roman" w:hAnsi="Times New Roman"/>
                <w:color w:val="0D0D0D"/>
              </w:rPr>
              <w:t xml:space="preserve"> Анималистический жанр. Работа в технике Е.И.Чарушина.</w:t>
            </w:r>
          </w:p>
        </w:tc>
        <w:tc>
          <w:tcPr>
            <w:tcW w:w="2410" w:type="dxa"/>
            <w:tcBorders>
              <w:top w:val="single" w:sz="4" w:space="0" w:color="auto"/>
            </w:tcBorders>
            <w:shd w:val="clear" w:color="auto" w:fill="FFFFFF"/>
          </w:tcPr>
          <w:p w14:paraId="430DC929"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43C4EE63" w14:textId="77777777" w:rsidR="00DB1969" w:rsidRPr="00DF5993" w:rsidRDefault="00DB1969" w:rsidP="003C3675">
            <w:pPr>
              <w:spacing w:after="0" w:line="240" w:lineRule="auto"/>
              <w:jc w:val="center"/>
              <w:rPr>
                <w:rFonts w:ascii="Times New Roman" w:hAnsi="Times New Roman"/>
                <w:color w:val="0D0D0D"/>
              </w:rPr>
            </w:pPr>
          </w:p>
        </w:tc>
      </w:tr>
      <w:tr w:rsidR="003C3675" w:rsidRPr="00DF5993" w14:paraId="4BDA5F26" w14:textId="74FA2234" w:rsidTr="00AA3582">
        <w:tc>
          <w:tcPr>
            <w:tcW w:w="2218" w:type="dxa"/>
            <w:vMerge w:val="restart"/>
            <w:shd w:val="clear" w:color="auto" w:fill="FFFFFF"/>
          </w:tcPr>
          <w:p w14:paraId="0DE10AA0"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Тема 14.2.</w:t>
            </w:r>
          </w:p>
          <w:p w14:paraId="0D615EBE"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Скульптура. Лепка</w:t>
            </w:r>
          </w:p>
        </w:tc>
        <w:tc>
          <w:tcPr>
            <w:tcW w:w="8981" w:type="dxa"/>
            <w:gridSpan w:val="3"/>
            <w:shd w:val="clear" w:color="auto" w:fill="FFFFFF"/>
          </w:tcPr>
          <w:p w14:paraId="6B7C557E"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color w:val="0D0D0D"/>
              </w:rPr>
              <w:t>Содержание</w:t>
            </w:r>
          </w:p>
        </w:tc>
        <w:tc>
          <w:tcPr>
            <w:tcW w:w="2410" w:type="dxa"/>
            <w:shd w:val="clear" w:color="auto" w:fill="FFFFFF"/>
          </w:tcPr>
          <w:p w14:paraId="1BE8C500" w14:textId="4E490544" w:rsidR="003C3675" w:rsidRPr="00DF5993" w:rsidRDefault="003C3675" w:rsidP="003C3675">
            <w:pPr>
              <w:spacing w:after="0" w:line="240" w:lineRule="auto"/>
              <w:jc w:val="center"/>
              <w:rPr>
                <w:rFonts w:ascii="Times New Roman" w:hAnsi="Times New Roman"/>
                <w:b/>
                <w:color w:val="0D0D0D"/>
              </w:rPr>
            </w:pPr>
          </w:p>
        </w:tc>
        <w:tc>
          <w:tcPr>
            <w:tcW w:w="1843" w:type="dxa"/>
            <w:shd w:val="clear" w:color="auto" w:fill="FFFFFF"/>
          </w:tcPr>
          <w:p w14:paraId="3AFF27B7" w14:textId="77777777" w:rsidR="003C3675" w:rsidRPr="00DF5993" w:rsidRDefault="003C3675" w:rsidP="003C3675">
            <w:pPr>
              <w:spacing w:after="0" w:line="240" w:lineRule="auto"/>
              <w:jc w:val="center"/>
              <w:rPr>
                <w:rFonts w:ascii="Times New Roman" w:hAnsi="Times New Roman"/>
                <w:b/>
                <w:color w:val="0D0D0D"/>
              </w:rPr>
            </w:pPr>
          </w:p>
        </w:tc>
      </w:tr>
      <w:tr w:rsidR="003C3675" w:rsidRPr="00DF5993" w14:paraId="52FECBA9" w14:textId="69A37703" w:rsidTr="00AA3582">
        <w:tc>
          <w:tcPr>
            <w:tcW w:w="2218" w:type="dxa"/>
            <w:vMerge/>
            <w:shd w:val="clear" w:color="auto" w:fill="FFFFFF"/>
          </w:tcPr>
          <w:p w14:paraId="13811FF5" w14:textId="77777777" w:rsidR="003C3675" w:rsidRPr="00DF5993" w:rsidRDefault="003C3675" w:rsidP="003C3675">
            <w:pPr>
              <w:spacing w:after="0" w:line="240" w:lineRule="auto"/>
              <w:rPr>
                <w:rFonts w:ascii="Times New Roman" w:hAnsi="Times New Roman"/>
                <w:b/>
                <w:color w:val="0D0D0D"/>
              </w:rPr>
            </w:pPr>
          </w:p>
        </w:tc>
        <w:tc>
          <w:tcPr>
            <w:tcW w:w="8981" w:type="dxa"/>
            <w:gridSpan w:val="3"/>
            <w:shd w:val="clear" w:color="auto" w:fill="FFFFFF"/>
          </w:tcPr>
          <w:p w14:paraId="5BB3A3BD"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159D6A2C"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1843" w:type="dxa"/>
            <w:shd w:val="clear" w:color="auto" w:fill="FFFFFF"/>
          </w:tcPr>
          <w:p w14:paraId="3F199EA2" w14:textId="77777777" w:rsidR="003C3675" w:rsidRPr="00DF5993" w:rsidRDefault="003C3675" w:rsidP="003C3675">
            <w:pPr>
              <w:spacing w:after="0" w:line="240" w:lineRule="auto"/>
              <w:jc w:val="center"/>
              <w:rPr>
                <w:rFonts w:ascii="Times New Roman" w:hAnsi="Times New Roman"/>
                <w:b/>
                <w:color w:val="0D0D0D"/>
              </w:rPr>
            </w:pPr>
          </w:p>
        </w:tc>
      </w:tr>
      <w:tr w:rsidR="00DB1969" w:rsidRPr="00DF5993" w14:paraId="41B0552E" w14:textId="54E77FF2" w:rsidTr="00AA3582">
        <w:tc>
          <w:tcPr>
            <w:tcW w:w="2218" w:type="dxa"/>
            <w:vMerge/>
            <w:shd w:val="clear" w:color="auto" w:fill="FFFFFF"/>
          </w:tcPr>
          <w:p w14:paraId="13D7FCA5"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bottom w:val="single" w:sz="4" w:space="0" w:color="auto"/>
            </w:tcBorders>
            <w:shd w:val="clear" w:color="auto" w:fill="FFFFFF"/>
          </w:tcPr>
          <w:p w14:paraId="60040F25"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17.</w:t>
            </w:r>
            <w:r w:rsidRPr="00DF5993">
              <w:rPr>
                <w:rFonts w:ascii="Times New Roman" w:hAnsi="Times New Roman"/>
                <w:color w:val="0D0D0D"/>
              </w:rPr>
              <w:t xml:space="preserve"> Лепка сосуда. Декоративная отделка вылепленной посуды.</w:t>
            </w:r>
          </w:p>
        </w:tc>
        <w:tc>
          <w:tcPr>
            <w:tcW w:w="2410" w:type="dxa"/>
            <w:tcBorders>
              <w:bottom w:val="single" w:sz="4" w:space="0" w:color="auto"/>
            </w:tcBorders>
            <w:shd w:val="clear" w:color="auto" w:fill="FFFFFF"/>
          </w:tcPr>
          <w:p w14:paraId="16C5EA0B"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val="restart"/>
            <w:shd w:val="clear" w:color="auto" w:fill="FFFFFF"/>
          </w:tcPr>
          <w:p w14:paraId="390760E0"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5024519C" w14:textId="6B1C3D80" w:rsidR="00DB1969"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DB1969" w:rsidRPr="00DF5993" w14:paraId="0CF6007E" w14:textId="1C5BC0B0" w:rsidTr="00AA3582">
        <w:tc>
          <w:tcPr>
            <w:tcW w:w="2218" w:type="dxa"/>
            <w:vMerge/>
            <w:shd w:val="clear" w:color="auto" w:fill="FFFFFF"/>
          </w:tcPr>
          <w:p w14:paraId="24C08D7F"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bottom w:val="single" w:sz="4" w:space="0" w:color="auto"/>
            </w:tcBorders>
            <w:shd w:val="clear" w:color="auto" w:fill="FFFFFF"/>
          </w:tcPr>
          <w:p w14:paraId="0A00F511"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18.</w:t>
            </w:r>
            <w:r w:rsidRPr="00DF5993">
              <w:rPr>
                <w:rFonts w:ascii="Times New Roman" w:hAnsi="Times New Roman"/>
                <w:color w:val="0D0D0D"/>
              </w:rPr>
              <w:t xml:space="preserve"> Лепка животного. Анималистический жанр скульптуры. Способы лепки рыб, птиц, зверей реальных, декоративных на выбор.</w:t>
            </w:r>
          </w:p>
        </w:tc>
        <w:tc>
          <w:tcPr>
            <w:tcW w:w="2410" w:type="dxa"/>
            <w:tcBorders>
              <w:bottom w:val="single" w:sz="4" w:space="0" w:color="auto"/>
            </w:tcBorders>
            <w:shd w:val="clear" w:color="auto" w:fill="FFFFFF"/>
          </w:tcPr>
          <w:p w14:paraId="61C63BEE"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06FBF2D0" w14:textId="77777777" w:rsidR="00DB1969" w:rsidRPr="00DF5993" w:rsidRDefault="00DB1969" w:rsidP="003C3675">
            <w:pPr>
              <w:spacing w:after="0" w:line="240" w:lineRule="auto"/>
              <w:jc w:val="center"/>
              <w:rPr>
                <w:rFonts w:ascii="Times New Roman" w:hAnsi="Times New Roman"/>
                <w:color w:val="0D0D0D"/>
              </w:rPr>
            </w:pPr>
          </w:p>
        </w:tc>
      </w:tr>
      <w:tr w:rsidR="00DB1969" w:rsidRPr="00DF5993" w14:paraId="00B7FC82" w14:textId="0A9EC4FF" w:rsidTr="00AA3582">
        <w:tc>
          <w:tcPr>
            <w:tcW w:w="2218" w:type="dxa"/>
            <w:vMerge/>
            <w:shd w:val="clear" w:color="auto" w:fill="FFFFFF"/>
          </w:tcPr>
          <w:p w14:paraId="547D8BE2"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bottom w:val="single" w:sz="4" w:space="0" w:color="auto"/>
            </w:tcBorders>
            <w:shd w:val="clear" w:color="auto" w:fill="FFFFFF"/>
          </w:tcPr>
          <w:p w14:paraId="6F6C3A16"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19.</w:t>
            </w:r>
            <w:r w:rsidRPr="00DF5993">
              <w:rPr>
                <w:rFonts w:ascii="Times New Roman" w:hAnsi="Times New Roman"/>
                <w:color w:val="0D0D0D"/>
              </w:rPr>
              <w:t xml:space="preserve"> Лепка дымковской барышни.</w:t>
            </w:r>
          </w:p>
        </w:tc>
        <w:tc>
          <w:tcPr>
            <w:tcW w:w="2410" w:type="dxa"/>
            <w:tcBorders>
              <w:bottom w:val="single" w:sz="4" w:space="0" w:color="auto"/>
            </w:tcBorders>
            <w:shd w:val="clear" w:color="auto" w:fill="FFFFFF"/>
          </w:tcPr>
          <w:p w14:paraId="25FD47CB"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07F81D4B" w14:textId="77777777" w:rsidR="00DB1969" w:rsidRPr="00DF5993" w:rsidRDefault="00DB1969" w:rsidP="003C3675">
            <w:pPr>
              <w:spacing w:after="0" w:line="240" w:lineRule="auto"/>
              <w:jc w:val="center"/>
              <w:rPr>
                <w:rFonts w:ascii="Times New Roman" w:hAnsi="Times New Roman"/>
                <w:color w:val="0D0D0D"/>
              </w:rPr>
            </w:pPr>
          </w:p>
        </w:tc>
      </w:tr>
      <w:tr w:rsidR="00DB1969" w:rsidRPr="00DF5993" w14:paraId="445DF86B" w14:textId="548871A1" w:rsidTr="00AA3582">
        <w:trPr>
          <w:trHeight w:val="159"/>
        </w:trPr>
        <w:tc>
          <w:tcPr>
            <w:tcW w:w="2218" w:type="dxa"/>
            <w:vMerge/>
            <w:shd w:val="clear" w:color="auto" w:fill="FFFFFF"/>
          </w:tcPr>
          <w:p w14:paraId="2D5EBED3"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top w:val="single" w:sz="4" w:space="0" w:color="auto"/>
            </w:tcBorders>
            <w:shd w:val="clear" w:color="auto" w:fill="FFFFFF"/>
          </w:tcPr>
          <w:p w14:paraId="26CB75F4"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20.</w:t>
            </w:r>
            <w:r w:rsidRPr="00DF5993">
              <w:rPr>
                <w:rFonts w:ascii="Times New Roman" w:hAnsi="Times New Roman"/>
                <w:color w:val="0D0D0D"/>
              </w:rPr>
              <w:t xml:space="preserve"> Лепка рельефа (декоративные пластины).</w:t>
            </w:r>
          </w:p>
        </w:tc>
        <w:tc>
          <w:tcPr>
            <w:tcW w:w="2410" w:type="dxa"/>
            <w:tcBorders>
              <w:top w:val="single" w:sz="4" w:space="0" w:color="auto"/>
            </w:tcBorders>
            <w:shd w:val="clear" w:color="auto" w:fill="FFFFFF"/>
          </w:tcPr>
          <w:p w14:paraId="6678D3B0"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117C0DD9" w14:textId="77777777" w:rsidR="00DB1969" w:rsidRPr="00DF5993" w:rsidRDefault="00DB1969" w:rsidP="003C3675">
            <w:pPr>
              <w:spacing w:after="0" w:line="240" w:lineRule="auto"/>
              <w:jc w:val="center"/>
              <w:rPr>
                <w:rFonts w:ascii="Times New Roman" w:hAnsi="Times New Roman"/>
                <w:color w:val="0D0D0D"/>
              </w:rPr>
            </w:pPr>
          </w:p>
        </w:tc>
      </w:tr>
      <w:tr w:rsidR="003C3675" w:rsidRPr="00DF5993" w14:paraId="24F111E7" w14:textId="5F2C07EF" w:rsidTr="00AA3582">
        <w:trPr>
          <w:trHeight w:val="70"/>
        </w:trPr>
        <w:tc>
          <w:tcPr>
            <w:tcW w:w="2218" w:type="dxa"/>
            <w:vMerge w:val="restart"/>
            <w:shd w:val="clear" w:color="auto" w:fill="FFFFFF"/>
          </w:tcPr>
          <w:p w14:paraId="640FEB33"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Тема 14.3.</w:t>
            </w:r>
          </w:p>
          <w:p w14:paraId="51BEE48F"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Декоративно прикладное искусство</w:t>
            </w:r>
          </w:p>
        </w:tc>
        <w:tc>
          <w:tcPr>
            <w:tcW w:w="8981" w:type="dxa"/>
            <w:gridSpan w:val="3"/>
            <w:shd w:val="clear" w:color="auto" w:fill="FFFFFF"/>
          </w:tcPr>
          <w:p w14:paraId="23532468"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color w:val="0D0D0D"/>
              </w:rPr>
              <w:t>Содержание</w:t>
            </w:r>
          </w:p>
        </w:tc>
        <w:tc>
          <w:tcPr>
            <w:tcW w:w="2410" w:type="dxa"/>
            <w:shd w:val="clear" w:color="auto" w:fill="FFFFFF"/>
          </w:tcPr>
          <w:p w14:paraId="47A8772F" w14:textId="1A9CAA4D" w:rsidR="003C3675" w:rsidRPr="00DF5993" w:rsidRDefault="003C3675" w:rsidP="003C3675">
            <w:pPr>
              <w:spacing w:after="0" w:line="240" w:lineRule="auto"/>
              <w:jc w:val="center"/>
              <w:rPr>
                <w:rFonts w:ascii="Times New Roman" w:hAnsi="Times New Roman"/>
                <w:b/>
                <w:color w:val="0D0D0D"/>
              </w:rPr>
            </w:pPr>
          </w:p>
        </w:tc>
        <w:tc>
          <w:tcPr>
            <w:tcW w:w="1843" w:type="dxa"/>
            <w:shd w:val="clear" w:color="auto" w:fill="FFFFFF"/>
          </w:tcPr>
          <w:p w14:paraId="37394E51" w14:textId="77777777" w:rsidR="003C3675" w:rsidRPr="00DF5993" w:rsidRDefault="003C3675" w:rsidP="003C3675">
            <w:pPr>
              <w:spacing w:after="0" w:line="240" w:lineRule="auto"/>
              <w:jc w:val="center"/>
              <w:rPr>
                <w:rFonts w:ascii="Times New Roman" w:hAnsi="Times New Roman"/>
                <w:b/>
                <w:color w:val="0D0D0D"/>
              </w:rPr>
            </w:pPr>
          </w:p>
        </w:tc>
      </w:tr>
      <w:tr w:rsidR="003C3675" w:rsidRPr="00DF5993" w14:paraId="57C930BC" w14:textId="2C7E41E2" w:rsidTr="00AA3582">
        <w:trPr>
          <w:trHeight w:val="70"/>
        </w:trPr>
        <w:tc>
          <w:tcPr>
            <w:tcW w:w="2218" w:type="dxa"/>
            <w:vMerge/>
            <w:shd w:val="clear" w:color="auto" w:fill="FFFFFF"/>
          </w:tcPr>
          <w:p w14:paraId="4F489DDD" w14:textId="77777777" w:rsidR="003C3675" w:rsidRPr="00DF5993" w:rsidRDefault="003C3675" w:rsidP="003C3675">
            <w:pPr>
              <w:spacing w:after="0" w:line="240" w:lineRule="auto"/>
              <w:rPr>
                <w:rFonts w:ascii="Times New Roman" w:hAnsi="Times New Roman"/>
                <w:b/>
                <w:color w:val="0D0D0D"/>
              </w:rPr>
            </w:pPr>
          </w:p>
        </w:tc>
        <w:tc>
          <w:tcPr>
            <w:tcW w:w="8981" w:type="dxa"/>
            <w:gridSpan w:val="3"/>
            <w:shd w:val="clear" w:color="auto" w:fill="FFFFFF"/>
          </w:tcPr>
          <w:p w14:paraId="2FDD040C"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4CF11541"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1843" w:type="dxa"/>
            <w:shd w:val="clear" w:color="auto" w:fill="FFFFFF"/>
          </w:tcPr>
          <w:p w14:paraId="02B24762" w14:textId="77777777" w:rsidR="003C3675" w:rsidRPr="00DF5993" w:rsidRDefault="003C3675" w:rsidP="003C3675">
            <w:pPr>
              <w:spacing w:after="0" w:line="240" w:lineRule="auto"/>
              <w:jc w:val="center"/>
              <w:rPr>
                <w:rFonts w:ascii="Times New Roman" w:hAnsi="Times New Roman"/>
                <w:b/>
                <w:color w:val="0D0D0D"/>
              </w:rPr>
            </w:pPr>
          </w:p>
        </w:tc>
      </w:tr>
      <w:tr w:rsidR="00DB1969" w:rsidRPr="00DF5993" w14:paraId="3F1B6A65" w14:textId="0C692AA2" w:rsidTr="00AA3582">
        <w:trPr>
          <w:trHeight w:val="138"/>
        </w:trPr>
        <w:tc>
          <w:tcPr>
            <w:tcW w:w="2218" w:type="dxa"/>
            <w:vMerge/>
            <w:shd w:val="clear" w:color="auto" w:fill="FFFFFF"/>
          </w:tcPr>
          <w:p w14:paraId="5C5F7922"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bottom w:val="single" w:sz="4" w:space="0" w:color="auto"/>
            </w:tcBorders>
            <w:shd w:val="clear" w:color="auto" w:fill="FFFFFF"/>
          </w:tcPr>
          <w:p w14:paraId="55B6E936"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21.</w:t>
            </w:r>
            <w:r w:rsidRPr="00DF5993">
              <w:rPr>
                <w:rFonts w:ascii="Times New Roman" w:hAnsi="Times New Roman"/>
                <w:color w:val="0D0D0D"/>
              </w:rPr>
              <w:t xml:space="preserve"> Роспись дымковской барышни с зонтиком (барышни с офицером). Дымковская игрушка.</w:t>
            </w:r>
          </w:p>
        </w:tc>
        <w:tc>
          <w:tcPr>
            <w:tcW w:w="2410" w:type="dxa"/>
            <w:tcBorders>
              <w:bottom w:val="single" w:sz="4" w:space="0" w:color="auto"/>
            </w:tcBorders>
            <w:shd w:val="clear" w:color="auto" w:fill="FFFFFF"/>
          </w:tcPr>
          <w:p w14:paraId="651DB0FB"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val="restart"/>
            <w:shd w:val="clear" w:color="auto" w:fill="FFFFFF"/>
          </w:tcPr>
          <w:p w14:paraId="6E8F8A3E"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39954CE4" w14:textId="13B7616A" w:rsidR="00DB1969"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DB1969" w:rsidRPr="00DF5993" w14:paraId="4A2CB047" w14:textId="2FB38E9A" w:rsidTr="00AA3582">
        <w:trPr>
          <w:trHeight w:val="150"/>
        </w:trPr>
        <w:tc>
          <w:tcPr>
            <w:tcW w:w="2218" w:type="dxa"/>
            <w:vMerge/>
            <w:shd w:val="clear" w:color="auto" w:fill="FFFFFF"/>
          </w:tcPr>
          <w:p w14:paraId="19CD7D09"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top w:val="single" w:sz="4" w:space="0" w:color="auto"/>
              <w:bottom w:val="single" w:sz="4" w:space="0" w:color="auto"/>
            </w:tcBorders>
            <w:shd w:val="clear" w:color="auto" w:fill="FFFFFF"/>
          </w:tcPr>
          <w:p w14:paraId="7B427BA9" w14:textId="77777777" w:rsidR="00DB1969" w:rsidRPr="00DF5993" w:rsidRDefault="00DB1969" w:rsidP="003C3675">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22.</w:t>
            </w:r>
            <w:r w:rsidRPr="00DF5993">
              <w:rPr>
                <w:rFonts w:ascii="Times New Roman" w:hAnsi="Times New Roman"/>
                <w:color w:val="0D0D0D"/>
              </w:rPr>
              <w:t xml:space="preserve"> Роспись городецкой дощечки.</w:t>
            </w:r>
          </w:p>
        </w:tc>
        <w:tc>
          <w:tcPr>
            <w:tcW w:w="2410" w:type="dxa"/>
            <w:tcBorders>
              <w:top w:val="single" w:sz="4" w:space="0" w:color="auto"/>
              <w:bottom w:val="single" w:sz="4" w:space="0" w:color="auto"/>
            </w:tcBorders>
            <w:shd w:val="clear" w:color="auto" w:fill="FFFFFF"/>
          </w:tcPr>
          <w:p w14:paraId="408F07D8"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167274F4" w14:textId="77777777" w:rsidR="00DB1969" w:rsidRPr="00DF5993" w:rsidRDefault="00DB1969" w:rsidP="003C3675">
            <w:pPr>
              <w:spacing w:after="0" w:line="240" w:lineRule="auto"/>
              <w:jc w:val="center"/>
              <w:rPr>
                <w:rFonts w:ascii="Times New Roman" w:hAnsi="Times New Roman"/>
                <w:color w:val="0D0D0D"/>
              </w:rPr>
            </w:pPr>
          </w:p>
        </w:tc>
      </w:tr>
      <w:tr w:rsidR="00DB1969" w:rsidRPr="00DF5993" w14:paraId="173EDB9F" w14:textId="3FFD614C" w:rsidTr="00AA3582">
        <w:trPr>
          <w:trHeight w:val="150"/>
        </w:trPr>
        <w:tc>
          <w:tcPr>
            <w:tcW w:w="2218" w:type="dxa"/>
            <w:vMerge/>
            <w:shd w:val="clear" w:color="auto" w:fill="FFFFFF"/>
          </w:tcPr>
          <w:p w14:paraId="2F736039"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top w:val="single" w:sz="4" w:space="0" w:color="auto"/>
              <w:bottom w:val="single" w:sz="4" w:space="0" w:color="auto"/>
            </w:tcBorders>
            <w:shd w:val="clear" w:color="auto" w:fill="FFFFFF"/>
          </w:tcPr>
          <w:p w14:paraId="783F28AB" w14:textId="77777777" w:rsidR="00DB1969" w:rsidRPr="00DF5993" w:rsidRDefault="00DB1969" w:rsidP="003C3675">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23.</w:t>
            </w:r>
            <w:r w:rsidRPr="00DF5993">
              <w:rPr>
                <w:rFonts w:ascii="Times New Roman" w:hAnsi="Times New Roman"/>
                <w:color w:val="0D0D0D"/>
              </w:rPr>
              <w:t xml:space="preserve"> Роспись хохломской виньетки.</w:t>
            </w:r>
          </w:p>
        </w:tc>
        <w:tc>
          <w:tcPr>
            <w:tcW w:w="2410" w:type="dxa"/>
            <w:tcBorders>
              <w:top w:val="single" w:sz="4" w:space="0" w:color="auto"/>
              <w:bottom w:val="single" w:sz="4" w:space="0" w:color="auto"/>
            </w:tcBorders>
            <w:shd w:val="clear" w:color="auto" w:fill="FFFFFF"/>
          </w:tcPr>
          <w:p w14:paraId="2A0830A4"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768A8456" w14:textId="77777777" w:rsidR="00DB1969" w:rsidRPr="00DF5993" w:rsidRDefault="00DB1969" w:rsidP="003C3675">
            <w:pPr>
              <w:spacing w:after="0" w:line="240" w:lineRule="auto"/>
              <w:jc w:val="center"/>
              <w:rPr>
                <w:rFonts w:ascii="Times New Roman" w:hAnsi="Times New Roman"/>
                <w:color w:val="0D0D0D"/>
              </w:rPr>
            </w:pPr>
          </w:p>
        </w:tc>
      </w:tr>
      <w:tr w:rsidR="00DB1969" w:rsidRPr="00DF5993" w14:paraId="3188EF33" w14:textId="3B03CE61" w:rsidTr="00AA3582">
        <w:trPr>
          <w:trHeight w:val="70"/>
        </w:trPr>
        <w:tc>
          <w:tcPr>
            <w:tcW w:w="2218" w:type="dxa"/>
            <w:vMerge/>
            <w:shd w:val="clear" w:color="auto" w:fill="FFFFFF"/>
          </w:tcPr>
          <w:p w14:paraId="617C26A5"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top w:val="single" w:sz="4" w:space="0" w:color="auto"/>
            </w:tcBorders>
            <w:shd w:val="clear" w:color="auto" w:fill="FFFFFF"/>
          </w:tcPr>
          <w:p w14:paraId="72E37782"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24.</w:t>
            </w:r>
            <w:r w:rsidRPr="00DF5993">
              <w:rPr>
                <w:rFonts w:ascii="Times New Roman" w:hAnsi="Times New Roman"/>
                <w:color w:val="0D0D0D"/>
              </w:rPr>
              <w:t xml:space="preserve"> Роспись гжельской посуды.</w:t>
            </w:r>
          </w:p>
        </w:tc>
        <w:tc>
          <w:tcPr>
            <w:tcW w:w="2410" w:type="dxa"/>
            <w:tcBorders>
              <w:top w:val="single" w:sz="4" w:space="0" w:color="auto"/>
              <w:bottom w:val="single" w:sz="4" w:space="0" w:color="auto"/>
            </w:tcBorders>
            <w:shd w:val="clear" w:color="auto" w:fill="FFFFFF"/>
          </w:tcPr>
          <w:p w14:paraId="1B6CA1D3"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tcBorders>
              <w:bottom w:val="single" w:sz="4" w:space="0" w:color="auto"/>
            </w:tcBorders>
            <w:shd w:val="clear" w:color="auto" w:fill="FFFFFF"/>
          </w:tcPr>
          <w:p w14:paraId="1C1131E3" w14:textId="77777777" w:rsidR="00DB1969" w:rsidRPr="00DF5993" w:rsidRDefault="00DB1969" w:rsidP="003C3675">
            <w:pPr>
              <w:spacing w:after="0" w:line="240" w:lineRule="auto"/>
              <w:jc w:val="center"/>
              <w:rPr>
                <w:rFonts w:ascii="Times New Roman" w:hAnsi="Times New Roman"/>
                <w:color w:val="0D0D0D"/>
              </w:rPr>
            </w:pPr>
          </w:p>
        </w:tc>
      </w:tr>
      <w:tr w:rsidR="003C3675" w:rsidRPr="00DF5993" w14:paraId="53CC3867" w14:textId="5AB3925A" w:rsidTr="00AA3582">
        <w:tc>
          <w:tcPr>
            <w:tcW w:w="2218" w:type="dxa"/>
            <w:vMerge w:val="restart"/>
            <w:shd w:val="clear" w:color="auto" w:fill="FFFFFF"/>
          </w:tcPr>
          <w:p w14:paraId="6D4D3F4E"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Тема 14.4.</w:t>
            </w:r>
          </w:p>
          <w:p w14:paraId="478293FD"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Аппликация</w:t>
            </w:r>
          </w:p>
        </w:tc>
        <w:tc>
          <w:tcPr>
            <w:tcW w:w="8981" w:type="dxa"/>
            <w:gridSpan w:val="3"/>
            <w:shd w:val="clear" w:color="auto" w:fill="FFFFFF"/>
          </w:tcPr>
          <w:p w14:paraId="7774261A"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color w:val="0D0D0D"/>
              </w:rPr>
              <w:t>Содержание</w:t>
            </w:r>
          </w:p>
        </w:tc>
        <w:tc>
          <w:tcPr>
            <w:tcW w:w="2410" w:type="dxa"/>
            <w:shd w:val="clear" w:color="auto" w:fill="FFFFFF"/>
          </w:tcPr>
          <w:p w14:paraId="3DE6A171" w14:textId="49495E6D" w:rsidR="003C3675" w:rsidRPr="00DF5993" w:rsidRDefault="003C3675" w:rsidP="003C3675">
            <w:pPr>
              <w:spacing w:after="0" w:line="240" w:lineRule="auto"/>
              <w:jc w:val="center"/>
              <w:rPr>
                <w:rFonts w:ascii="Times New Roman" w:hAnsi="Times New Roman"/>
                <w:b/>
                <w:color w:val="0D0D0D"/>
              </w:rPr>
            </w:pPr>
          </w:p>
        </w:tc>
        <w:tc>
          <w:tcPr>
            <w:tcW w:w="1843" w:type="dxa"/>
            <w:shd w:val="clear" w:color="auto" w:fill="FFFFFF"/>
          </w:tcPr>
          <w:p w14:paraId="36026C13" w14:textId="77777777" w:rsidR="003C3675" w:rsidRPr="00DF5993" w:rsidRDefault="003C3675" w:rsidP="003C3675">
            <w:pPr>
              <w:spacing w:after="0" w:line="240" w:lineRule="auto"/>
              <w:jc w:val="center"/>
              <w:rPr>
                <w:rFonts w:ascii="Times New Roman" w:hAnsi="Times New Roman"/>
                <w:b/>
                <w:color w:val="0D0D0D"/>
              </w:rPr>
            </w:pPr>
          </w:p>
        </w:tc>
      </w:tr>
      <w:tr w:rsidR="003C3675" w:rsidRPr="00DF5993" w14:paraId="1FA0AB6C" w14:textId="15F8E587" w:rsidTr="00AA3582">
        <w:tc>
          <w:tcPr>
            <w:tcW w:w="2218" w:type="dxa"/>
            <w:vMerge/>
            <w:shd w:val="clear" w:color="auto" w:fill="FFFFFF"/>
          </w:tcPr>
          <w:p w14:paraId="5C9CA4C7" w14:textId="77777777" w:rsidR="003C3675" w:rsidRPr="00DF5993" w:rsidRDefault="003C3675" w:rsidP="003C3675">
            <w:pPr>
              <w:spacing w:after="0" w:line="240" w:lineRule="auto"/>
              <w:rPr>
                <w:rFonts w:ascii="Times New Roman" w:hAnsi="Times New Roman"/>
                <w:b/>
                <w:color w:val="0D0D0D"/>
              </w:rPr>
            </w:pPr>
          </w:p>
        </w:tc>
        <w:tc>
          <w:tcPr>
            <w:tcW w:w="8981" w:type="dxa"/>
            <w:gridSpan w:val="3"/>
            <w:shd w:val="clear" w:color="auto" w:fill="FFFFFF"/>
          </w:tcPr>
          <w:p w14:paraId="006A4C93"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0908548F"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1843" w:type="dxa"/>
            <w:shd w:val="clear" w:color="auto" w:fill="FFFFFF"/>
          </w:tcPr>
          <w:p w14:paraId="088A309B" w14:textId="77777777" w:rsidR="003C3675" w:rsidRPr="00DF5993" w:rsidRDefault="003C3675" w:rsidP="003C3675">
            <w:pPr>
              <w:spacing w:after="0" w:line="240" w:lineRule="auto"/>
              <w:jc w:val="center"/>
              <w:rPr>
                <w:rFonts w:ascii="Times New Roman" w:hAnsi="Times New Roman"/>
                <w:b/>
                <w:color w:val="0D0D0D"/>
              </w:rPr>
            </w:pPr>
          </w:p>
        </w:tc>
      </w:tr>
      <w:tr w:rsidR="00DB1969" w:rsidRPr="00DF5993" w14:paraId="7DB3EC22" w14:textId="38776581" w:rsidTr="00AA3582">
        <w:tc>
          <w:tcPr>
            <w:tcW w:w="2218" w:type="dxa"/>
            <w:vMerge/>
            <w:shd w:val="clear" w:color="auto" w:fill="FFFFFF"/>
          </w:tcPr>
          <w:p w14:paraId="71DD196C"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bottom w:val="single" w:sz="4" w:space="0" w:color="auto"/>
            </w:tcBorders>
            <w:shd w:val="clear" w:color="auto" w:fill="FFFFFF"/>
          </w:tcPr>
          <w:p w14:paraId="4A253BDB"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25.</w:t>
            </w:r>
            <w:r w:rsidRPr="00DF5993">
              <w:rPr>
                <w:rFonts w:ascii="Times New Roman" w:hAnsi="Times New Roman"/>
                <w:color w:val="0D0D0D"/>
              </w:rPr>
              <w:t xml:space="preserve"> Приемы вырезания из бумаги. Симметричное вырезание из листа бумаги. Силуэтная аппликация: вырезание по контуру, без контура. Упражнения в разных приемах вырезания составление композиции.</w:t>
            </w:r>
          </w:p>
        </w:tc>
        <w:tc>
          <w:tcPr>
            <w:tcW w:w="2410" w:type="dxa"/>
            <w:tcBorders>
              <w:bottom w:val="single" w:sz="4" w:space="0" w:color="auto"/>
            </w:tcBorders>
            <w:shd w:val="clear" w:color="auto" w:fill="FFFFFF"/>
          </w:tcPr>
          <w:p w14:paraId="11762D48"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val="restart"/>
            <w:shd w:val="clear" w:color="auto" w:fill="FFFFFF"/>
          </w:tcPr>
          <w:p w14:paraId="48DDE65E"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577DCC5F" w14:textId="03DB7AD8" w:rsidR="00DB1969"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DB1969" w:rsidRPr="00DF5993" w14:paraId="4D5C739E" w14:textId="10162F6F" w:rsidTr="00AA3582">
        <w:tc>
          <w:tcPr>
            <w:tcW w:w="2218" w:type="dxa"/>
            <w:vMerge/>
            <w:shd w:val="clear" w:color="auto" w:fill="FFFFFF"/>
          </w:tcPr>
          <w:p w14:paraId="7A76D167"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bottom w:val="single" w:sz="4" w:space="0" w:color="auto"/>
            </w:tcBorders>
            <w:shd w:val="clear" w:color="auto" w:fill="FFFFFF"/>
          </w:tcPr>
          <w:p w14:paraId="3B4C62C4" w14:textId="77777777" w:rsidR="00DB1969" w:rsidRPr="00DF5993" w:rsidRDefault="00DB1969" w:rsidP="003C3675">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26.</w:t>
            </w:r>
            <w:r w:rsidRPr="00DF5993">
              <w:rPr>
                <w:rFonts w:ascii="Times New Roman" w:hAnsi="Times New Roman"/>
                <w:color w:val="0D0D0D"/>
              </w:rPr>
              <w:t xml:space="preserve"> Выполнение аппликации из ткани.</w:t>
            </w:r>
          </w:p>
        </w:tc>
        <w:tc>
          <w:tcPr>
            <w:tcW w:w="2410" w:type="dxa"/>
            <w:tcBorders>
              <w:bottom w:val="single" w:sz="4" w:space="0" w:color="auto"/>
            </w:tcBorders>
            <w:shd w:val="clear" w:color="auto" w:fill="FFFFFF"/>
          </w:tcPr>
          <w:p w14:paraId="7C75C6E7"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3E265D69" w14:textId="77777777" w:rsidR="00DB1969" w:rsidRPr="00DF5993" w:rsidRDefault="00DB1969" w:rsidP="003C3675">
            <w:pPr>
              <w:spacing w:after="0" w:line="240" w:lineRule="auto"/>
              <w:jc w:val="center"/>
              <w:rPr>
                <w:rFonts w:ascii="Times New Roman" w:hAnsi="Times New Roman"/>
                <w:color w:val="0D0D0D"/>
              </w:rPr>
            </w:pPr>
          </w:p>
        </w:tc>
      </w:tr>
      <w:tr w:rsidR="00DB1969" w:rsidRPr="00DF5993" w14:paraId="0935D317" w14:textId="60DA65CD" w:rsidTr="00AA3582">
        <w:tc>
          <w:tcPr>
            <w:tcW w:w="2218" w:type="dxa"/>
            <w:vMerge/>
            <w:shd w:val="clear" w:color="auto" w:fill="FFFFFF"/>
          </w:tcPr>
          <w:p w14:paraId="6ECC5D38"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top w:val="single" w:sz="4" w:space="0" w:color="auto"/>
              <w:bottom w:val="single" w:sz="4" w:space="0" w:color="auto"/>
            </w:tcBorders>
            <w:shd w:val="clear" w:color="auto" w:fill="FFFFFF"/>
          </w:tcPr>
          <w:p w14:paraId="312131F8" w14:textId="77777777" w:rsidR="00DB1969" w:rsidRPr="00DF5993" w:rsidRDefault="00DB1969" w:rsidP="003C3675">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27.</w:t>
            </w:r>
            <w:r w:rsidRPr="00DF5993">
              <w:rPr>
                <w:rFonts w:ascii="Times New Roman" w:hAnsi="Times New Roman"/>
                <w:color w:val="0D0D0D"/>
              </w:rPr>
              <w:t xml:space="preserve"> Выполнение аппликации из засушенных листьев.</w:t>
            </w:r>
          </w:p>
        </w:tc>
        <w:tc>
          <w:tcPr>
            <w:tcW w:w="2410" w:type="dxa"/>
            <w:tcBorders>
              <w:top w:val="single" w:sz="4" w:space="0" w:color="auto"/>
              <w:bottom w:val="single" w:sz="4" w:space="0" w:color="auto"/>
            </w:tcBorders>
            <w:shd w:val="clear" w:color="auto" w:fill="FFFFFF"/>
          </w:tcPr>
          <w:p w14:paraId="6186BE0D"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35804F73" w14:textId="77777777" w:rsidR="00DB1969" w:rsidRPr="00DF5993" w:rsidRDefault="00DB1969" w:rsidP="003C3675">
            <w:pPr>
              <w:spacing w:after="0" w:line="240" w:lineRule="auto"/>
              <w:jc w:val="center"/>
              <w:rPr>
                <w:rFonts w:ascii="Times New Roman" w:hAnsi="Times New Roman"/>
                <w:color w:val="0D0D0D"/>
              </w:rPr>
            </w:pPr>
          </w:p>
        </w:tc>
      </w:tr>
      <w:tr w:rsidR="00DB1969" w:rsidRPr="00DF5993" w14:paraId="156309D9" w14:textId="1674D0C9" w:rsidTr="00AA3582">
        <w:trPr>
          <w:trHeight w:val="70"/>
        </w:trPr>
        <w:tc>
          <w:tcPr>
            <w:tcW w:w="2218" w:type="dxa"/>
            <w:vMerge/>
            <w:shd w:val="clear" w:color="auto" w:fill="FFFFFF"/>
          </w:tcPr>
          <w:p w14:paraId="70EFCF14"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top w:val="single" w:sz="4" w:space="0" w:color="auto"/>
            </w:tcBorders>
            <w:shd w:val="clear" w:color="auto" w:fill="FFFFFF"/>
          </w:tcPr>
          <w:p w14:paraId="3AE8152C" w14:textId="77777777" w:rsidR="00DB1969" w:rsidRPr="00DF5993" w:rsidRDefault="00DB1969" w:rsidP="003C3675">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28.</w:t>
            </w:r>
            <w:r w:rsidRPr="00DF5993">
              <w:rPr>
                <w:rFonts w:ascii="Times New Roman" w:hAnsi="Times New Roman"/>
                <w:color w:val="0D0D0D"/>
              </w:rPr>
              <w:t xml:space="preserve"> Создание творческой композиции с использованием разных приемов аппликации.</w:t>
            </w:r>
          </w:p>
        </w:tc>
        <w:tc>
          <w:tcPr>
            <w:tcW w:w="2410" w:type="dxa"/>
            <w:tcBorders>
              <w:top w:val="single" w:sz="4" w:space="0" w:color="auto"/>
            </w:tcBorders>
            <w:shd w:val="clear" w:color="auto" w:fill="FFFFFF"/>
          </w:tcPr>
          <w:p w14:paraId="748109D4"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1A7A78FA" w14:textId="77777777" w:rsidR="00DB1969" w:rsidRPr="00DF5993" w:rsidRDefault="00DB1969" w:rsidP="003C3675">
            <w:pPr>
              <w:spacing w:after="0" w:line="240" w:lineRule="auto"/>
              <w:jc w:val="center"/>
              <w:rPr>
                <w:rFonts w:ascii="Times New Roman" w:hAnsi="Times New Roman"/>
                <w:color w:val="0D0D0D"/>
              </w:rPr>
            </w:pPr>
          </w:p>
        </w:tc>
      </w:tr>
      <w:tr w:rsidR="003C3675" w:rsidRPr="00DF5993" w14:paraId="32DFEB0E" w14:textId="677FCD02" w:rsidTr="00AA3582">
        <w:trPr>
          <w:trHeight w:val="273"/>
        </w:trPr>
        <w:tc>
          <w:tcPr>
            <w:tcW w:w="2218" w:type="dxa"/>
            <w:vMerge w:val="restart"/>
            <w:tcBorders>
              <w:bottom w:val="single" w:sz="4" w:space="0" w:color="000000"/>
            </w:tcBorders>
            <w:shd w:val="clear" w:color="auto" w:fill="FFFFFF"/>
          </w:tcPr>
          <w:p w14:paraId="137D78D1"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Тема 14.5.</w:t>
            </w:r>
          </w:p>
          <w:p w14:paraId="4F909921" w14:textId="77777777" w:rsidR="003C3675" w:rsidRPr="00DF5993" w:rsidRDefault="003C3675" w:rsidP="003C3675">
            <w:pPr>
              <w:rPr>
                <w:rFonts w:ascii="Times New Roman" w:hAnsi="Times New Roman"/>
                <w:b/>
                <w:color w:val="0D0D0D"/>
              </w:rPr>
            </w:pPr>
            <w:r w:rsidRPr="00DF5993">
              <w:rPr>
                <w:rFonts w:ascii="Times New Roman" w:hAnsi="Times New Roman"/>
                <w:b/>
                <w:color w:val="0D0D0D"/>
              </w:rPr>
              <w:t xml:space="preserve">Конструирование </w:t>
            </w:r>
          </w:p>
        </w:tc>
        <w:tc>
          <w:tcPr>
            <w:tcW w:w="8981" w:type="dxa"/>
            <w:gridSpan w:val="3"/>
            <w:tcBorders>
              <w:bottom w:val="single" w:sz="4" w:space="0" w:color="000000"/>
            </w:tcBorders>
            <w:shd w:val="clear" w:color="auto" w:fill="FFFFFF"/>
          </w:tcPr>
          <w:p w14:paraId="794F7175"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color w:val="0D0D0D"/>
              </w:rPr>
              <w:t>Содержание</w:t>
            </w:r>
          </w:p>
        </w:tc>
        <w:tc>
          <w:tcPr>
            <w:tcW w:w="2410" w:type="dxa"/>
            <w:tcBorders>
              <w:bottom w:val="single" w:sz="4" w:space="0" w:color="000000"/>
            </w:tcBorders>
            <w:shd w:val="clear" w:color="auto" w:fill="FFFFFF"/>
          </w:tcPr>
          <w:p w14:paraId="77C099F9" w14:textId="62F3EDC9" w:rsidR="003C3675" w:rsidRPr="00DF5993" w:rsidRDefault="003C3675" w:rsidP="003C3675">
            <w:pPr>
              <w:spacing w:after="0" w:line="240" w:lineRule="auto"/>
              <w:jc w:val="center"/>
              <w:rPr>
                <w:rFonts w:ascii="Times New Roman" w:hAnsi="Times New Roman"/>
                <w:b/>
                <w:color w:val="0D0D0D"/>
              </w:rPr>
            </w:pPr>
          </w:p>
        </w:tc>
        <w:tc>
          <w:tcPr>
            <w:tcW w:w="1843" w:type="dxa"/>
            <w:tcBorders>
              <w:bottom w:val="single" w:sz="4" w:space="0" w:color="000000"/>
            </w:tcBorders>
            <w:shd w:val="clear" w:color="auto" w:fill="FFFFFF"/>
          </w:tcPr>
          <w:p w14:paraId="2CE8BCCA" w14:textId="77777777" w:rsidR="003C3675" w:rsidRPr="00DF5993" w:rsidRDefault="003C3675" w:rsidP="003C3675">
            <w:pPr>
              <w:spacing w:after="0" w:line="240" w:lineRule="auto"/>
              <w:jc w:val="center"/>
              <w:rPr>
                <w:rFonts w:ascii="Times New Roman" w:hAnsi="Times New Roman"/>
                <w:b/>
                <w:color w:val="0D0D0D"/>
              </w:rPr>
            </w:pPr>
          </w:p>
        </w:tc>
      </w:tr>
      <w:tr w:rsidR="003C3675" w:rsidRPr="00DF5993" w14:paraId="00AEAF72" w14:textId="779F5CE8" w:rsidTr="00AA3582">
        <w:trPr>
          <w:trHeight w:val="273"/>
        </w:trPr>
        <w:tc>
          <w:tcPr>
            <w:tcW w:w="2218" w:type="dxa"/>
            <w:vMerge/>
            <w:tcBorders>
              <w:bottom w:val="single" w:sz="4" w:space="0" w:color="000000"/>
            </w:tcBorders>
            <w:shd w:val="clear" w:color="auto" w:fill="FFFFFF"/>
          </w:tcPr>
          <w:p w14:paraId="53494CD4" w14:textId="77777777" w:rsidR="003C3675" w:rsidRPr="00DF5993" w:rsidRDefault="003C3675" w:rsidP="003C3675">
            <w:pPr>
              <w:spacing w:after="0" w:line="240" w:lineRule="auto"/>
              <w:rPr>
                <w:rFonts w:ascii="Times New Roman" w:hAnsi="Times New Roman"/>
                <w:b/>
                <w:color w:val="0D0D0D"/>
              </w:rPr>
            </w:pPr>
          </w:p>
        </w:tc>
        <w:tc>
          <w:tcPr>
            <w:tcW w:w="8981" w:type="dxa"/>
            <w:gridSpan w:val="3"/>
            <w:tcBorders>
              <w:bottom w:val="single" w:sz="4" w:space="0" w:color="000000"/>
            </w:tcBorders>
            <w:shd w:val="clear" w:color="auto" w:fill="FFFFFF"/>
          </w:tcPr>
          <w:p w14:paraId="3E154B90"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tcBorders>
              <w:bottom w:val="single" w:sz="4" w:space="0" w:color="000000"/>
            </w:tcBorders>
            <w:shd w:val="clear" w:color="auto" w:fill="FFFFFF"/>
          </w:tcPr>
          <w:p w14:paraId="5200B864" w14:textId="4EF092C3" w:rsidR="003C3675" w:rsidRPr="00DF5993" w:rsidRDefault="00E1140A" w:rsidP="003C3675">
            <w:pPr>
              <w:spacing w:after="0" w:line="240" w:lineRule="auto"/>
              <w:jc w:val="center"/>
              <w:rPr>
                <w:rFonts w:ascii="Times New Roman" w:hAnsi="Times New Roman"/>
                <w:b/>
                <w:color w:val="0D0D0D"/>
                <w:lang w:val="en-US"/>
              </w:rPr>
            </w:pPr>
            <w:r w:rsidRPr="00DF5993">
              <w:rPr>
                <w:rFonts w:ascii="Times New Roman" w:hAnsi="Times New Roman"/>
                <w:b/>
                <w:color w:val="0D0D0D"/>
                <w:lang w:val="en-US"/>
              </w:rPr>
              <w:t>5</w:t>
            </w:r>
          </w:p>
        </w:tc>
        <w:tc>
          <w:tcPr>
            <w:tcW w:w="1843" w:type="dxa"/>
            <w:tcBorders>
              <w:bottom w:val="single" w:sz="4" w:space="0" w:color="000000"/>
            </w:tcBorders>
            <w:shd w:val="clear" w:color="auto" w:fill="FFFFFF"/>
          </w:tcPr>
          <w:p w14:paraId="37BC3415" w14:textId="77777777" w:rsidR="003C3675" w:rsidRPr="00DF5993" w:rsidRDefault="003C3675" w:rsidP="003C3675">
            <w:pPr>
              <w:spacing w:after="0" w:line="240" w:lineRule="auto"/>
              <w:jc w:val="center"/>
              <w:rPr>
                <w:rFonts w:ascii="Times New Roman" w:hAnsi="Times New Roman"/>
                <w:b/>
                <w:color w:val="0D0D0D"/>
              </w:rPr>
            </w:pPr>
          </w:p>
        </w:tc>
      </w:tr>
      <w:tr w:rsidR="00DB1969" w:rsidRPr="00DF5993" w14:paraId="4C49E670" w14:textId="4A26D096" w:rsidTr="00AA3582">
        <w:trPr>
          <w:trHeight w:val="70"/>
        </w:trPr>
        <w:tc>
          <w:tcPr>
            <w:tcW w:w="2218" w:type="dxa"/>
            <w:vMerge/>
            <w:tcBorders>
              <w:bottom w:val="single" w:sz="4" w:space="0" w:color="000000"/>
            </w:tcBorders>
            <w:shd w:val="clear" w:color="auto" w:fill="FFFFFF"/>
          </w:tcPr>
          <w:p w14:paraId="488D5718"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715313C6"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29.</w:t>
            </w:r>
            <w:r w:rsidRPr="00DF5993">
              <w:rPr>
                <w:rFonts w:ascii="Times New Roman" w:hAnsi="Times New Roman"/>
                <w:color w:val="0D0D0D"/>
              </w:rPr>
              <w:t xml:space="preserve"> Конструирование из бумаги и картона. Изготовление поделок в технике оригами.</w:t>
            </w:r>
          </w:p>
        </w:tc>
        <w:tc>
          <w:tcPr>
            <w:tcW w:w="2410" w:type="dxa"/>
            <w:tcBorders>
              <w:bottom w:val="single" w:sz="4" w:space="0" w:color="auto"/>
            </w:tcBorders>
            <w:shd w:val="clear" w:color="auto" w:fill="FFFFFF"/>
          </w:tcPr>
          <w:p w14:paraId="1B2A995B" w14:textId="12390169" w:rsidR="00DB1969" w:rsidRPr="00DF5993" w:rsidRDefault="00E1140A" w:rsidP="003C3675">
            <w:pPr>
              <w:spacing w:after="0" w:line="240" w:lineRule="auto"/>
              <w:jc w:val="center"/>
              <w:rPr>
                <w:rFonts w:ascii="Times New Roman" w:hAnsi="Times New Roman"/>
                <w:color w:val="0D0D0D"/>
                <w:lang w:val="en-US"/>
              </w:rPr>
            </w:pPr>
            <w:r w:rsidRPr="00DF5993">
              <w:rPr>
                <w:rFonts w:ascii="Times New Roman" w:hAnsi="Times New Roman"/>
                <w:color w:val="0D0D0D"/>
                <w:lang w:val="en-US"/>
              </w:rPr>
              <w:t>2</w:t>
            </w:r>
          </w:p>
        </w:tc>
        <w:tc>
          <w:tcPr>
            <w:tcW w:w="1843" w:type="dxa"/>
            <w:vMerge w:val="restart"/>
            <w:shd w:val="clear" w:color="auto" w:fill="FFFFFF"/>
          </w:tcPr>
          <w:p w14:paraId="7637C453"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4E1CE4DB" w14:textId="54739B36" w:rsidR="00DB1969"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DB1969" w:rsidRPr="00DF5993" w14:paraId="71588373" w14:textId="458481A5" w:rsidTr="00AA3582">
        <w:tc>
          <w:tcPr>
            <w:tcW w:w="2218" w:type="dxa"/>
            <w:vMerge/>
            <w:tcBorders>
              <w:bottom w:val="single" w:sz="4" w:space="0" w:color="000000"/>
            </w:tcBorders>
            <w:shd w:val="clear" w:color="auto" w:fill="FFFFFF"/>
          </w:tcPr>
          <w:p w14:paraId="4A1A413C" w14:textId="77777777" w:rsidR="00DB1969" w:rsidRPr="00DF5993" w:rsidRDefault="00DB1969"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top w:val="single" w:sz="4" w:space="0" w:color="auto"/>
              <w:bottom w:val="single" w:sz="4" w:space="0" w:color="auto"/>
            </w:tcBorders>
            <w:shd w:val="clear" w:color="auto" w:fill="FFFFFF"/>
          </w:tcPr>
          <w:p w14:paraId="6C457FDF" w14:textId="77777777" w:rsidR="00DB1969" w:rsidRPr="00DF5993" w:rsidRDefault="00DB1969" w:rsidP="003C3675">
            <w:pPr>
              <w:pBdr>
                <w:top w:val="nil"/>
                <w:left w:val="nil"/>
                <w:bottom w:val="nil"/>
                <w:right w:val="nil"/>
                <w:between w:val="nil"/>
              </w:pBdr>
              <w:tabs>
                <w:tab w:val="left" w:pos="154"/>
              </w:tabs>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30.</w:t>
            </w:r>
            <w:r w:rsidRPr="00DF5993">
              <w:rPr>
                <w:rFonts w:ascii="Times New Roman" w:hAnsi="Times New Roman"/>
                <w:color w:val="0D0D0D"/>
              </w:rPr>
              <w:t xml:space="preserve"> Выполнение поделки из природного материала Выполнение игрушки из бросового материала.</w:t>
            </w:r>
          </w:p>
        </w:tc>
        <w:tc>
          <w:tcPr>
            <w:tcW w:w="2410" w:type="dxa"/>
            <w:tcBorders>
              <w:top w:val="single" w:sz="4" w:space="0" w:color="auto"/>
              <w:bottom w:val="single" w:sz="4" w:space="0" w:color="auto"/>
            </w:tcBorders>
            <w:shd w:val="clear" w:color="auto" w:fill="FFFFFF"/>
          </w:tcPr>
          <w:p w14:paraId="41478F7D" w14:textId="34E30EFB" w:rsidR="00DB1969" w:rsidRPr="00DF5993" w:rsidRDefault="00E1140A" w:rsidP="003C3675">
            <w:pPr>
              <w:widowControl w:val="0"/>
              <w:pBdr>
                <w:top w:val="nil"/>
                <w:left w:val="nil"/>
                <w:bottom w:val="nil"/>
                <w:right w:val="nil"/>
                <w:between w:val="nil"/>
              </w:pBdr>
              <w:spacing w:after="0"/>
              <w:jc w:val="center"/>
              <w:rPr>
                <w:rFonts w:ascii="Times New Roman" w:hAnsi="Times New Roman"/>
                <w:color w:val="0D0D0D"/>
                <w:lang w:val="en-US"/>
              </w:rPr>
            </w:pPr>
            <w:r w:rsidRPr="00DF5993">
              <w:rPr>
                <w:rFonts w:ascii="Times New Roman" w:hAnsi="Times New Roman"/>
                <w:color w:val="0D0D0D"/>
                <w:lang w:val="en-US"/>
              </w:rPr>
              <w:t>2</w:t>
            </w:r>
          </w:p>
        </w:tc>
        <w:tc>
          <w:tcPr>
            <w:tcW w:w="1843" w:type="dxa"/>
            <w:vMerge/>
            <w:shd w:val="clear" w:color="auto" w:fill="FFFFFF"/>
          </w:tcPr>
          <w:p w14:paraId="076E79DA" w14:textId="77777777" w:rsidR="00DB1969" w:rsidRPr="00DF5993" w:rsidRDefault="00DB1969" w:rsidP="003C3675">
            <w:pPr>
              <w:widowControl w:val="0"/>
              <w:pBdr>
                <w:top w:val="nil"/>
                <w:left w:val="nil"/>
                <w:bottom w:val="nil"/>
                <w:right w:val="nil"/>
                <w:between w:val="nil"/>
              </w:pBdr>
              <w:spacing w:after="0"/>
              <w:jc w:val="center"/>
              <w:rPr>
                <w:rFonts w:ascii="Times New Roman" w:hAnsi="Times New Roman"/>
                <w:color w:val="0D0D0D"/>
              </w:rPr>
            </w:pPr>
          </w:p>
        </w:tc>
      </w:tr>
      <w:tr w:rsidR="00DB1969" w:rsidRPr="00DF5993" w14:paraId="24C726FC" w14:textId="34454AAE" w:rsidTr="00AA3582">
        <w:tc>
          <w:tcPr>
            <w:tcW w:w="2218" w:type="dxa"/>
            <w:vMerge/>
            <w:tcBorders>
              <w:bottom w:val="single" w:sz="4" w:space="0" w:color="000000"/>
            </w:tcBorders>
            <w:shd w:val="clear" w:color="auto" w:fill="FFFFFF"/>
          </w:tcPr>
          <w:p w14:paraId="6BB7D932" w14:textId="77777777" w:rsidR="00DB1969" w:rsidRPr="00DF5993" w:rsidRDefault="00DB1969"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tcBorders>
              <w:top w:val="single" w:sz="4" w:space="0" w:color="auto"/>
            </w:tcBorders>
            <w:shd w:val="clear" w:color="auto" w:fill="FFFFFF"/>
          </w:tcPr>
          <w:p w14:paraId="07144E46" w14:textId="77777777" w:rsidR="00DB1969" w:rsidRPr="00DF5993" w:rsidRDefault="00DB1969"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31.</w:t>
            </w:r>
            <w:r w:rsidRPr="00DF5993">
              <w:rPr>
                <w:rFonts w:ascii="Times New Roman" w:hAnsi="Times New Roman"/>
                <w:color w:val="0D0D0D"/>
              </w:rPr>
              <w:t xml:space="preserve"> Занимательные поделки из бросового материала.</w:t>
            </w:r>
          </w:p>
        </w:tc>
        <w:tc>
          <w:tcPr>
            <w:tcW w:w="2410" w:type="dxa"/>
            <w:tcBorders>
              <w:top w:val="single" w:sz="4" w:space="0" w:color="auto"/>
            </w:tcBorders>
            <w:shd w:val="clear" w:color="auto" w:fill="FFFFFF"/>
          </w:tcPr>
          <w:p w14:paraId="310B97B1" w14:textId="77777777" w:rsidR="00DB1969" w:rsidRPr="00DF5993" w:rsidRDefault="00DB1969"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614ECEAC" w14:textId="77777777" w:rsidR="00DB1969" w:rsidRPr="00DF5993" w:rsidRDefault="00DB1969" w:rsidP="003C3675">
            <w:pPr>
              <w:spacing w:after="0" w:line="240" w:lineRule="auto"/>
              <w:jc w:val="center"/>
              <w:rPr>
                <w:rFonts w:ascii="Times New Roman" w:hAnsi="Times New Roman"/>
                <w:color w:val="0D0D0D"/>
              </w:rPr>
            </w:pPr>
          </w:p>
        </w:tc>
      </w:tr>
      <w:tr w:rsidR="003C3675" w:rsidRPr="00DF5993" w14:paraId="0DEA1374" w14:textId="1A7798CE" w:rsidTr="00AA3582">
        <w:trPr>
          <w:trHeight w:val="567"/>
        </w:trPr>
        <w:tc>
          <w:tcPr>
            <w:tcW w:w="11199" w:type="dxa"/>
            <w:gridSpan w:val="4"/>
            <w:shd w:val="clear" w:color="auto" w:fill="FFFFFF"/>
          </w:tcPr>
          <w:p w14:paraId="339B37B5"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Раздел 15. Педагогическая деятельность по проектированию музыкальной деятельности детей раннего и дошкольного возраста</w:t>
            </w:r>
          </w:p>
        </w:tc>
        <w:tc>
          <w:tcPr>
            <w:tcW w:w="2410" w:type="dxa"/>
            <w:shd w:val="clear" w:color="auto" w:fill="FFFFFF"/>
          </w:tcPr>
          <w:p w14:paraId="64B4FA10"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6/2</w:t>
            </w:r>
          </w:p>
        </w:tc>
        <w:tc>
          <w:tcPr>
            <w:tcW w:w="1843" w:type="dxa"/>
            <w:shd w:val="clear" w:color="auto" w:fill="FFFFFF"/>
          </w:tcPr>
          <w:p w14:paraId="792DD7A5" w14:textId="77777777" w:rsidR="003C3675" w:rsidRPr="00DF5993" w:rsidRDefault="003C3675" w:rsidP="003C3675">
            <w:pPr>
              <w:spacing w:after="0" w:line="240" w:lineRule="auto"/>
              <w:jc w:val="center"/>
              <w:rPr>
                <w:rFonts w:ascii="Times New Roman" w:hAnsi="Times New Roman"/>
                <w:b/>
                <w:color w:val="0D0D0D"/>
              </w:rPr>
            </w:pPr>
          </w:p>
        </w:tc>
      </w:tr>
      <w:tr w:rsidR="00E1140A" w:rsidRPr="00DF5993" w14:paraId="7BBB0657" w14:textId="77777777" w:rsidTr="00AA3582">
        <w:trPr>
          <w:trHeight w:val="567"/>
        </w:trPr>
        <w:tc>
          <w:tcPr>
            <w:tcW w:w="11199" w:type="dxa"/>
            <w:gridSpan w:val="4"/>
            <w:shd w:val="clear" w:color="auto" w:fill="FFFFFF"/>
          </w:tcPr>
          <w:p w14:paraId="09B23381" w14:textId="77777777" w:rsidR="00E1140A" w:rsidRPr="00DF5993" w:rsidRDefault="00E1140A" w:rsidP="00265F79">
            <w:pPr>
              <w:spacing w:after="0" w:line="240" w:lineRule="auto"/>
              <w:rPr>
                <w:rFonts w:ascii="Times New Roman" w:hAnsi="Times New Roman"/>
                <w:b/>
                <w:color w:val="0D0D0D"/>
              </w:rPr>
            </w:pPr>
            <w:r w:rsidRPr="00DF5993">
              <w:rPr>
                <w:rFonts w:ascii="Times New Roman" w:hAnsi="Times New Roman"/>
                <w:b/>
                <w:color w:val="0D0D0D"/>
              </w:rPr>
              <w:t>МДК 02. 05. Теоретические и методические основы организации музыкальной деятельности детей раннего и дошкольного возраста с практикумом</w:t>
            </w:r>
          </w:p>
        </w:tc>
        <w:tc>
          <w:tcPr>
            <w:tcW w:w="2410" w:type="dxa"/>
            <w:shd w:val="clear" w:color="auto" w:fill="FFFFFF"/>
          </w:tcPr>
          <w:p w14:paraId="146E9AE2" w14:textId="2B2D2BCF" w:rsidR="00E1140A" w:rsidRPr="00DF5993" w:rsidRDefault="00EA7574" w:rsidP="00265F79">
            <w:pPr>
              <w:spacing w:after="0" w:line="240" w:lineRule="auto"/>
              <w:jc w:val="center"/>
              <w:rPr>
                <w:rFonts w:ascii="Times New Roman" w:hAnsi="Times New Roman"/>
                <w:b/>
                <w:color w:val="0D0D0D"/>
                <w:lang w:val="en-US"/>
              </w:rPr>
            </w:pPr>
            <w:r w:rsidRPr="00DF5993">
              <w:rPr>
                <w:rFonts w:ascii="Times New Roman" w:hAnsi="Times New Roman"/>
                <w:b/>
                <w:color w:val="0D0D0D"/>
                <w:lang w:val="en-US"/>
              </w:rPr>
              <w:t>6/2</w:t>
            </w:r>
          </w:p>
        </w:tc>
        <w:tc>
          <w:tcPr>
            <w:tcW w:w="1843" w:type="dxa"/>
            <w:shd w:val="clear" w:color="auto" w:fill="FFFFFF"/>
          </w:tcPr>
          <w:p w14:paraId="72387A5C" w14:textId="77777777" w:rsidR="00E1140A" w:rsidRPr="00DF5993" w:rsidRDefault="00E1140A" w:rsidP="00265F79">
            <w:pPr>
              <w:spacing w:after="0" w:line="240" w:lineRule="auto"/>
              <w:jc w:val="center"/>
              <w:rPr>
                <w:rFonts w:ascii="Times New Roman" w:hAnsi="Times New Roman"/>
                <w:b/>
                <w:color w:val="0D0D0D"/>
              </w:rPr>
            </w:pPr>
          </w:p>
        </w:tc>
      </w:tr>
      <w:tr w:rsidR="00EA7574" w:rsidRPr="00DF5993" w14:paraId="78FB19E4" w14:textId="6EB6D9B6" w:rsidTr="00AA3582">
        <w:trPr>
          <w:trHeight w:val="340"/>
        </w:trPr>
        <w:tc>
          <w:tcPr>
            <w:tcW w:w="2218" w:type="dxa"/>
            <w:vMerge w:val="restart"/>
            <w:shd w:val="clear" w:color="auto" w:fill="FFFFFF"/>
          </w:tcPr>
          <w:p w14:paraId="67F9023C" w14:textId="2F2ED896" w:rsidR="00EA7574" w:rsidRPr="00DF5993" w:rsidRDefault="00EA7574" w:rsidP="003C3675">
            <w:pPr>
              <w:spacing w:after="0" w:line="240" w:lineRule="auto"/>
              <w:rPr>
                <w:rFonts w:ascii="Times New Roman" w:hAnsi="Times New Roman"/>
                <w:color w:val="0D0D0D"/>
              </w:rPr>
            </w:pPr>
            <w:r w:rsidRPr="00DF5993">
              <w:rPr>
                <w:rFonts w:ascii="Times New Roman" w:hAnsi="Times New Roman"/>
                <w:b/>
                <w:color w:val="0D0D0D"/>
              </w:rPr>
              <w:t>Тема 15.1. Теоретические основы музыкального воспитания и развития детей раннего и дошкольного возраста</w:t>
            </w:r>
          </w:p>
        </w:tc>
        <w:tc>
          <w:tcPr>
            <w:tcW w:w="8981" w:type="dxa"/>
            <w:gridSpan w:val="3"/>
            <w:shd w:val="clear" w:color="auto" w:fill="FFFFFF"/>
          </w:tcPr>
          <w:p w14:paraId="56D7A15F" w14:textId="77777777" w:rsidR="00EA7574" w:rsidRPr="00DF5993" w:rsidRDefault="00EA7574" w:rsidP="003C3675">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295690BB" w14:textId="30BC7534" w:rsidR="00EA7574" w:rsidRPr="00DF5993" w:rsidRDefault="00EA7574"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77CB1639" w14:textId="77777777" w:rsidR="00EA7574" w:rsidRPr="00DF5993" w:rsidRDefault="00EA7574" w:rsidP="003C3675">
            <w:pPr>
              <w:spacing w:after="0" w:line="240" w:lineRule="auto"/>
              <w:jc w:val="center"/>
              <w:rPr>
                <w:rFonts w:ascii="Times New Roman" w:hAnsi="Times New Roman"/>
                <w:b/>
                <w:color w:val="0D0D0D"/>
              </w:rPr>
            </w:pPr>
          </w:p>
        </w:tc>
      </w:tr>
      <w:tr w:rsidR="00EA7574" w:rsidRPr="00DF5993" w14:paraId="2E762588" w14:textId="45207354" w:rsidTr="00AA3582">
        <w:trPr>
          <w:trHeight w:val="1191"/>
        </w:trPr>
        <w:tc>
          <w:tcPr>
            <w:tcW w:w="2218" w:type="dxa"/>
            <w:vMerge/>
            <w:shd w:val="clear" w:color="auto" w:fill="FFFFFF"/>
          </w:tcPr>
          <w:p w14:paraId="541D365D" w14:textId="77777777" w:rsidR="00EA7574" w:rsidRPr="00DF5993" w:rsidRDefault="00EA757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7FBB7568" w14:textId="77777777" w:rsidR="00EA7574" w:rsidRPr="00DF5993" w:rsidRDefault="00EA7574" w:rsidP="003C3675">
            <w:pPr>
              <w:pStyle w:val="ad"/>
              <w:spacing w:before="0" w:after="0"/>
              <w:ind w:left="0"/>
              <w:jc w:val="both"/>
              <w:rPr>
                <w:color w:val="0D0D0D"/>
                <w:sz w:val="22"/>
                <w:szCs w:val="22"/>
              </w:rPr>
            </w:pPr>
            <w:r w:rsidRPr="00DF5993">
              <w:rPr>
                <w:color w:val="0D0D0D"/>
                <w:sz w:val="22"/>
                <w:szCs w:val="22"/>
              </w:rPr>
              <w:t>Особенности музыкально-психологического облика дошкольников. Музыкальные способности дошкольников. Содержание музыкального воспитания дошкольников. Музыкальная культура дошкольников.</w:t>
            </w:r>
          </w:p>
        </w:tc>
        <w:tc>
          <w:tcPr>
            <w:tcW w:w="2410" w:type="dxa"/>
            <w:vMerge/>
            <w:shd w:val="clear" w:color="auto" w:fill="FFFFFF"/>
          </w:tcPr>
          <w:p w14:paraId="55941F00" w14:textId="10FF646D" w:rsidR="00EA7574" w:rsidRPr="00DF5993" w:rsidRDefault="00EA7574" w:rsidP="003C3675">
            <w:pPr>
              <w:spacing w:after="0" w:line="240" w:lineRule="auto"/>
              <w:jc w:val="center"/>
              <w:rPr>
                <w:rFonts w:ascii="Times New Roman" w:hAnsi="Times New Roman"/>
                <w:color w:val="0D0D0D"/>
              </w:rPr>
            </w:pPr>
          </w:p>
        </w:tc>
        <w:tc>
          <w:tcPr>
            <w:tcW w:w="1843" w:type="dxa"/>
            <w:shd w:val="clear" w:color="auto" w:fill="FFFFFF"/>
          </w:tcPr>
          <w:p w14:paraId="045276A0"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08F549A4" w14:textId="6A9D8BAC" w:rsidR="00EA7574"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EA7574" w:rsidRPr="00DF5993" w14:paraId="439DF207" w14:textId="4516D02D" w:rsidTr="00AA3582">
        <w:tc>
          <w:tcPr>
            <w:tcW w:w="2218" w:type="dxa"/>
            <w:vMerge w:val="restart"/>
            <w:shd w:val="clear" w:color="auto" w:fill="FFFFFF"/>
          </w:tcPr>
          <w:p w14:paraId="058AA6C8" w14:textId="77777777" w:rsidR="00EA7574" w:rsidRPr="00DF5993" w:rsidRDefault="00EA7574" w:rsidP="003C3675">
            <w:pPr>
              <w:spacing w:after="0" w:line="240" w:lineRule="auto"/>
              <w:rPr>
                <w:rFonts w:ascii="Times New Roman" w:hAnsi="Times New Roman"/>
                <w:b/>
                <w:color w:val="0D0D0D"/>
              </w:rPr>
            </w:pPr>
            <w:r w:rsidRPr="00DF5993">
              <w:rPr>
                <w:rFonts w:ascii="Times New Roman" w:hAnsi="Times New Roman"/>
                <w:b/>
                <w:color w:val="0D0D0D"/>
              </w:rPr>
              <w:t>Тема 15.2.</w:t>
            </w:r>
            <w:r w:rsidRPr="00DF5993">
              <w:rPr>
                <w:rFonts w:ascii="Times New Roman" w:hAnsi="Times New Roman"/>
                <w:color w:val="0D0D0D"/>
              </w:rPr>
              <w:t xml:space="preserve"> </w:t>
            </w:r>
            <w:r w:rsidRPr="00DF5993">
              <w:rPr>
                <w:rFonts w:ascii="Times New Roman" w:hAnsi="Times New Roman"/>
                <w:b/>
                <w:color w:val="0D0D0D"/>
              </w:rPr>
              <w:t>Научные основы программы музыкального воспитания и ее структура</w:t>
            </w:r>
          </w:p>
        </w:tc>
        <w:tc>
          <w:tcPr>
            <w:tcW w:w="8981" w:type="dxa"/>
            <w:gridSpan w:val="3"/>
            <w:shd w:val="clear" w:color="auto" w:fill="FFFFFF"/>
          </w:tcPr>
          <w:p w14:paraId="332CE800" w14:textId="77777777" w:rsidR="00EA7574" w:rsidRPr="00DF5993" w:rsidRDefault="00EA7574" w:rsidP="003C3675">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5CCD1B52" w14:textId="506E848D" w:rsidR="00EA7574" w:rsidRPr="00DF5993" w:rsidRDefault="00EA7574"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173D1FA6" w14:textId="77777777" w:rsidR="00EA7574" w:rsidRPr="00DF5993" w:rsidRDefault="00EA7574" w:rsidP="003C3675">
            <w:pPr>
              <w:spacing w:after="0" w:line="240" w:lineRule="auto"/>
              <w:jc w:val="center"/>
              <w:rPr>
                <w:rFonts w:ascii="Times New Roman" w:hAnsi="Times New Roman"/>
                <w:b/>
                <w:color w:val="0D0D0D"/>
              </w:rPr>
            </w:pPr>
          </w:p>
        </w:tc>
      </w:tr>
      <w:tr w:rsidR="00EA7574" w:rsidRPr="00DF5993" w14:paraId="687F702F" w14:textId="1EF3D9DB" w:rsidTr="00AA3582">
        <w:trPr>
          <w:trHeight w:val="516"/>
        </w:trPr>
        <w:tc>
          <w:tcPr>
            <w:tcW w:w="2218" w:type="dxa"/>
            <w:vMerge/>
            <w:shd w:val="clear" w:color="auto" w:fill="FFFFFF"/>
          </w:tcPr>
          <w:p w14:paraId="1D5ADD32" w14:textId="77777777" w:rsidR="00EA7574" w:rsidRPr="00DF5993" w:rsidRDefault="00EA757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1E49B29" w14:textId="77777777" w:rsidR="00EA7574" w:rsidRPr="00DF5993" w:rsidRDefault="00EA7574" w:rsidP="003C3675">
            <w:pPr>
              <w:pStyle w:val="ad"/>
              <w:spacing w:before="0" w:after="0"/>
              <w:ind w:left="0"/>
              <w:jc w:val="both"/>
              <w:rPr>
                <w:color w:val="0D0D0D"/>
                <w:sz w:val="22"/>
                <w:szCs w:val="22"/>
              </w:rPr>
            </w:pPr>
            <w:r w:rsidRPr="00DF5993">
              <w:rPr>
                <w:color w:val="0D0D0D"/>
                <w:sz w:val="22"/>
                <w:szCs w:val="22"/>
              </w:rPr>
              <w:t>Цели и задачи музыкального воспитания. Основные виды музыкальной деятельности дошкольников.</w:t>
            </w:r>
          </w:p>
        </w:tc>
        <w:tc>
          <w:tcPr>
            <w:tcW w:w="2410" w:type="dxa"/>
            <w:vMerge/>
            <w:shd w:val="clear" w:color="auto" w:fill="FFFFFF"/>
          </w:tcPr>
          <w:p w14:paraId="7A213F1F" w14:textId="6329AA13" w:rsidR="00EA7574" w:rsidRPr="00DF5993" w:rsidRDefault="00EA7574" w:rsidP="003C3675">
            <w:pPr>
              <w:spacing w:after="0" w:line="240" w:lineRule="auto"/>
              <w:jc w:val="center"/>
              <w:rPr>
                <w:rFonts w:ascii="Times New Roman" w:hAnsi="Times New Roman"/>
                <w:color w:val="0D0D0D"/>
              </w:rPr>
            </w:pPr>
          </w:p>
        </w:tc>
        <w:tc>
          <w:tcPr>
            <w:tcW w:w="1843" w:type="dxa"/>
            <w:shd w:val="clear" w:color="auto" w:fill="FFFFFF"/>
          </w:tcPr>
          <w:p w14:paraId="19342A5F" w14:textId="77777777" w:rsidR="00905F1D"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0BF96307" w14:textId="014A2E8B" w:rsidR="00EA7574"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C3675" w:rsidRPr="00DF5993" w14:paraId="527C153D" w14:textId="7958CD6B" w:rsidTr="00AA3582">
        <w:tc>
          <w:tcPr>
            <w:tcW w:w="2218" w:type="dxa"/>
            <w:vMerge/>
            <w:shd w:val="clear" w:color="auto" w:fill="FFFFFF"/>
          </w:tcPr>
          <w:p w14:paraId="7BFFB8E0" w14:textId="77777777" w:rsidR="003C3675" w:rsidRPr="00DF5993" w:rsidRDefault="003C3675"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1C64689B"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530DC645"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1843" w:type="dxa"/>
            <w:shd w:val="clear" w:color="auto" w:fill="FFFFFF"/>
          </w:tcPr>
          <w:p w14:paraId="5ECD85D1" w14:textId="77777777" w:rsidR="003C3675" w:rsidRPr="00DF5993" w:rsidRDefault="003C3675" w:rsidP="003C3675">
            <w:pPr>
              <w:spacing w:after="0" w:line="240" w:lineRule="auto"/>
              <w:jc w:val="center"/>
              <w:rPr>
                <w:rFonts w:ascii="Times New Roman" w:hAnsi="Times New Roman"/>
                <w:b/>
                <w:color w:val="0D0D0D"/>
              </w:rPr>
            </w:pPr>
          </w:p>
        </w:tc>
      </w:tr>
      <w:tr w:rsidR="003C3675" w:rsidRPr="00DF5993" w14:paraId="220C5B81" w14:textId="0D939E30" w:rsidTr="00AA3582">
        <w:tc>
          <w:tcPr>
            <w:tcW w:w="2218" w:type="dxa"/>
            <w:vMerge/>
            <w:shd w:val="clear" w:color="auto" w:fill="FFFFFF"/>
          </w:tcPr>
          <w:p w14:paraId="7D47ACA2" w14:textId="77777777" w:rsidR="003C3675" w:rsidRPr="00DF5993" w:rsidRDefault="003C3675"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1B6BD22"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w:t>
            </w:r>
            <w:r w:rsidRPr="00DF5993">
              <w:rPr>
                <w:rFonts w:ascii="Times New Roman" w:hAnsi="Times New Roman"/>
                <w:color w:val="0D0D0D"/>
              </w:rPr>
              <w:t xml:space="preserve"> Анализ задач развития музыкальной деятельности детей и содержания разделов по художественно-эстетическому развитию детей в современных образовательных программах дошкольного образования в соответствии ФГОС ДО</w:t>
            </w:r>
          </w:p>
        </w:tc>
        <w:tc>
          <w:tcPr>
            <w:tcW w:w="2410" w:type="dxa"/>
            <w:shd w:val="clear" w:color="auto" w:fill="FFFFFF"/>
          </w:tcPr>
          <w:p w14:paraId="1A82ABFA" w14:textId="77777777" w:rsidR="003C3675" w:rsidRPr="00DF5993" w:rsidRDefault="003C3675"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shd w:val="clear" w:color="auto" w:fill="FFFFFF"/>
          </w:tcPr>
          <w:p w14:paraId="5B1AA45A"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73284331" w14:textId="28200A61" w:rsidR="003C3675"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EA7574" w:rsidRPr="00DF5993" w14:paraId="1806287D" w14:textId="6AA6B1FF" w:rsidTr="00AA3582">
        <w:tc>
          <w:tcPr>
            <w:tcW w:w="2218" w:type="dxa"/>
            <w:vMerge w:val="restart"/>
            <w:shd w:val="clear" w:color="auto" w:fill="FFFFFF"/>
          </w:tcPr>
          <w:p w14:paraId="4F1F3ADB" w14:textId="77777777" w:rsidR="00EA7574" w:rsidRPr="00DF5993" w:rsidRDefault="00EA7574" w:rsidP="003C3675">
            <w:pPr>
              <w:spacing w:after="0" w:line="240" w:lineRule="auto"/>
              <w:rPr>
                <w:rFonts w:ascii="Times New Roman" w:hAnsi="Times New Roman"/>
                <w:b/>
                <w:color w:val="0D0D0D"/>
              </w:rPr>
            </w:pPr>
            <w:r w:rsidRPr="00DF5993">
              <w:rPr>
                <w:rFonts w:ascii="Times New Roman" w:hAnsi="Times New Roman"/>
                <w:b/>
                <w:color w:val="0D0D0D"/>
              </w:rPr>
              <w:t>Тема 15.3. Планирование работы по музыкальному воспитанию детей раннего и дошкольного возраста</w:t>
            </w:r>
          </w:p>
        </w:tc>
        <w:tc>
          <w:tcPr>
            <w:tcW w:w="8981" w:type="dxa"/>
            <w:gridSpan w:val="3"/>
            <w:shd w:val="clear" w:color="auto" w:fill="FFFFFF"/>
          </w:tcPr>
          <w:p w14:paraId="7C21B8F9" w14:textId="77777777" w:rsidR="00EA7574" w:rsidRPr="00DF5993" w:rsidRDefault="00EA7574" w:rsidP="003C3675">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34C22B5C" w14:textId="7B7DFDF6" w:rsidR="00EA7574" w:rsidRPr="00DF5993" w:rsidRDefault="00EA7574"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180785F1" w14:textId="77777777" w:rsidR="00EA7574" w:rsidRPr="00DF5993" w:rsidRDefault="00EA7574" w:rsidP="003C3675">
            <w:pPr>
              <w:spacing w:after="0" w:line="240" w:lineRule="auto"/>
              <w:jc w:val="center"/>
              <w:rPr>
                <w:rFonts w:ascii="Times New Roman" w:hAnsi="Times New Roman"/>
                <w:b/>
                <w:color w:val="0D0D0D"/>
              </w:rPr>
            </w:pPr>
          </w:p>
        </w:tc>
      </w:tr>
      <w:tr w:rsidR="00EA7574" w:rsidRPr="00DF5993" w14:paraId="0BD7F577" w14:textId="73AA1D27" w:rsidTr="00AA3582">
        <w:trPr>
          <w:trHeight w:val="516"/>
        </w:trPr>
        <w:tc>
          <w:tcPr>
            <w:tcW w:w="2218" w:type="dxa"/>
            <w:vMerge/>
            <w:shd w:val="clear" w:color="auto" w:fill="FFFFFF"/>
          </w:tcPr>
          <w:p w14:paraId="3F4C0280" w14:textId="77777777" w:rsidR="00EA7574" w:rsidRPr="00DF5993" w:rsidRDefault="00EA757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6208C017" w14:textId="77777777" w:rsidR="00EA7574" w:rsidRPr="00DF5993" w:rsidRDefault="00EA7574" w:rsidP="003C3675">
            <w:pPr>
              <w:pStyle w:val="ad"/>
              <w:spacing w:before="0" w:after="0"/>
              <w:ind w:left="0"/>
              <w:jc w:val="both"/>
              <w:rPr>
                <w:color w:val="0D0D0D"/>
                <w:sz w:val="22"/>
                <w:szCs w:val="22"/>
              </w:rPr>
            </w:pPr>
            <w:r w:rsidRPr="00DF5993">
              <w:rPr>
                <w:color w:val="0D0D0D"/>
                <w:sz w:val="22"/>
                <w:szCs w:val="22"/>
              </w:rPr>
              <w:t>Содержание планирования работы музыкальной деятельности детей раннего и дошкольного возраста. Индивидуальная работа с детьми в плане воспитателя</w:t>
            </w:r>
            <w:r w:rsidRPr="00DF5993">
              <w:rPr>
                <w:color w:val="0D0D0D"/>
                <w:sz w:val="22"/>
                <w:szCs w:val="22"/>
                <w:lang w:val="ru-RU"/>
              </w:rPr>
              <w:t xml:space="preserve"> с </w:t>
            </w:r>
            <w:r w:rsidRPr="00DF5993">
              <w:rPr>
                <w:color w:val="000000"/>
                <w:sz w:val="22"/>
                <w:szCs w:val="22"/>
                <w:lang w:val="ru-RU"/>
              </w:rPr>
              <w:t>учетом</w:t>
            </w:r>
            <w:r w:rsidRPr="00DF5993">
              <w:rPr>
                <w:color w:val="000000"/>
              </w:rPr>
              <w:t xml:space="preserve"> рекомендаций узких </w:t>
            </w:r>
            <w:r w:rsidRPr="00DF5993">
              <w:rPr>
                <w:color w:val="000000"/>
                <w:sz w:val="22"/>
                <w:szCs w:val="22"/>
              </w:rPr>
              <w:t>специалистов (психологов, дефектологов, логопедов и т.д.).</w:t>
            </w:r>
          </w:p>
        </w:tc>
        <w:tc>
          <w:tcPr>
            <w:tcW w:w="2410" w:type="dxa"/>
            <w:vMerge/>
            <w:shd w:val="clear" w:color="auto" w:fill="FFFFFF"/>
          </w:tcPr>
          <w:p w14:paraId="04BE1929" w14:textId="50E85126" w:rsidR="00EA7574" w:rsidRPr="00DF5993" w:rsidRDefault="00EA7574" w:rsidP="003C3675">
            <w:pPr>
              <w:spacing w:after="0" w:line="240" w:lineRule="auto"/>
              <w:jc w:val="center"/>
              <w:rPr>
                <w:rFonts w:ascii="Times New Roman" w:hAnsi="Times New Roman"/>
                <w:color w:val="0D0D0D"/>
              </w:rPr>
            </w:pPr>
          </w:p>
        </w:tc>
        <w:tc>
          <w:tcPr>
            <w:tcW w:w="1843" w:type="dxa"/>
            <w:shd w:val="clear" w:color="auto" w:fill="FFFFFF"/>
          </w:tcPr>
          <w:p w14:paraId="6F48A573"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602D609F" w14:textId="51001334" w:rsidR="00EA7574"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C3675" w:rsidRPr="00DF5993" w14:paraId="3B5C0DFB" w14:textId="47E08C8D" w:rsidTr="00AA3582">
        <w:tc>
          <w:tcPr>
            <w:tcW w:w="2218" w:type="dxa"/>
            <w:vMerge/>
            <w:shd w:val="clear" w:color="auto" w:fill="FFFFFF"/>
          </w:tcPr>
          <w:p w14:paraId="76F09937" w14:textId="77777777" w:rsidR="003C3675" w:rsidRPr="00DF5993" w:rsidRDefault="003C3675"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0732BBA9"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4055EC6E"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1843" w:type="dxa"/>
            <w:shd w:val="clear" w:color="auto" w:fill="FFFFFF"/>
          </w:tcPr>
          <w:p w14:paraId="0C7CE06E" w14:textId="77777777" w:rsidR="003C3675" w:rsidRPr="00DF5993" w:rsidRDefault="003C3675" w:rsidP="003C3675">
            <w:pPr>
              <w:spacing w:after="0" w:line="240" w:lineRule="auto"/>
              <w:jc w:val="center"/>
              <w:rPr>
                <w:rFonts w:ascii="Times New Roman" w:hAnsi="Times New Roman"/>
                <w:b/>
                <w:color w:val="0D0D0D"/>
              </w:rPr>
            </w:pPr>
          </w:p>
        </w:tc>
      </w:tr>
      <w:tr w:rsidR="003C3675" w:rsidRPr="00DF5993" w14:paraId="27BD6A3E" w14:textId="2DBAA252" w:rsidTr="00AA3582">
        <w:trPr>
          <w:trHeight w:val="828"/>
        </w:trPr>
        <w:tc>
          <w:tcPr>
            <w:tcW w:w="2218" w:type="dxa"/>
            <w:vMerge/>
            <w:shd w:val="clear" w:color="auto" w:fill="FFFFFF"/>
          </w:tcPr>
          <w:p w14:paraId="55911DBD" w14:textId="77777777" w:rsidR="003C3675" w:rsidRPr="00DF5993" w:rsidRDefault="003C3675"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B2EC768"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color w:val="0D0D0D"/>
              </w:rPr>
              <w:t xml:space="preserve">Практическое занятие 2. </w:t>
            </w:r>
            <w:r w:rsidRPr="00DF5993">
              <w:rPr>
                <w:rFonts w:ascii="Times New Roman" w:hAnsi="Times New Roman"/>
                <w:color w:val="0D0D0D"/>
              </w:rPr>
              <w:t>Анализ перспективных и календарных планов работы воспитателя по музыкальной деятельности ребенка в разных возрастных группах. Анализ технологических карт разных видов музыкальной деятельности в ДОО  (групповых, индивидуальных)</w:t>
            </w:r>
          </w:p>
        </w:tc>
        <w:tc>
          <w:tcPr>
            <w:tcW w:w="2410" w:type="dxa"/>
            <w:shd w:val="clear" w:color="auto" w:fill="FFFFFF"/>
          </w:tcPr>
          <w:p w14:paraId="0CA4C244" w14:textId="77777777" w:rsidR="003C3675" w:rsidRPr="00DF5993" w:rsidRDefault="003C3675"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shd w:val="clear" w:color="auto" w:fill="FFFFFF"/>
          </w:tcPr>
          <w:p w14:paraId="3D558851"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6BF1ECC4" w14:textId="155B662B" w:rsidR="003C3675"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EA7574" w:rsidRPr="00DF5993" w14:paraId="1ABA26AA" w14:textId="3B151842" w:rsidTr="00AA3582">
        <w:tc>
          <w:tcPr>
            <w:tcW w:w="2218" w:type="dxa"/>
            <w:vMerge w:val="restart"/>
            <w:shd w:val="clear" w:color="auto" w:fill="FFFFFF"/>
          </w:tcPr>
          <w:p w14:paraId="28A1A790" w14:textId="77777777" w:rsidR="00EA7574" w:rsidRPr="00DF5993" w:rsidRDefault="00EA7574" w:rsidP="003C3675">
            <w:pPr>
              <w:spacing w:after="0" w:line="240" w:lineRule="auto"/>
              <w:rPr>
                <w:rFonts w:ascii="Times New Roman" w:hAnsi="Times New Roman"/>
                <w:b/>
                <w:color w:val="0D0D0D"/>
              </w:rPr>
            </w:pPr>
            <w:r w:rsidRPr="00DF5993">
              <w:rPr>
                <w:rFonts w:ascii="Times New Roman" w:hAnsi="Times New Roman"/>
                <w:b/>
                <w:color w:val="0D0D0D"/>
              </w:rPr>
              <w:t>Тема 15.4. Подход к построению развивающей среды в рамках музыкальной деятельности детей в дошкольном учреждении.</w:t>
            </w:r>
          </w:p>
        </w:tc>
        <w:tc>
          <w:tcPr>
            <w:tcW w:w="8981" w:type="dxa"/>
            <w:gridSpan w:val="3"/>
            <w:shd w:val="clear" w:color="auto" w:fill="FFFFFF"/>
          </w:tcPr>
          <w:p w14:paraId="5CA60D63" w14:textId="77777777" w:rsidR="00EA7574" w:rsidRPr="00DF5993" w:rsidRDefault="00EA7574" w:rsidP="003C3675">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695C7324" w14:textId="6B1F17EB" w:rsidR="00EA7574" w:rsidRPr="00DF5993" w:rsidRDefault="00EA7574"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33507BF6" w14:textId="77777777" w:rsidR="00EA7574" w:rsidRPr="00DF5993" w:rsidRDefault="00EA7574" w:rsidP="003C3675">
            <w:pPr>
              <w:spacing w:after="0" w:line="240" w:lineRule="auto"/>
              <w:jc w:val="center"/>
              <w:rPr>
                <w:rFonts w:ascii="Times New Roman" w:hAnsi="Times New Roman"/>
                <w:b/>
                <w:color w:val="0D0D0D"/>
              </w:rPr>
            </w:pPr>
          </w:p>
        </w:tc>
      </w:tr>
      <w:tr w:rsidR="00EA7574" w:rsidRPr="00DF5993" w14:paraId="560A148B" w14:textId="31B059FE" w:rsidTr="00AA3582">
        <w:trPr>
          <w:trHeight w:val="1548"/>
        </w:trPr>
        <w:tc>
          <w:tcPr>
            <w:tcW w:w="2218" w:type="dxa"/>
            <w:vMerge/>
            <w:shd w:val="clear" w:color="auto" w:fill="FFFFFF"/>
          </w:tcPr>
          <w:p w14:paraId="726A0186" w14:textId="77777777" w:rsidR="00EA7574" w:rsidRPr="00DF5993" w:rsidRDefault="00EA757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67C9739A" w14:textId="77777777" w:rsidR="00EA7574" w:rsidRPr="00DF5993" w:rsidRDefault="00EA7574" w:rsidP="003C3675">
            <w:pPr>
              <w:pStyle w:val="ad"/>
              <w:spacing w:before="0" w:after="0"/>
              <w:ind w:left="0"/>
              <w:jc w:val="both"/>
              <w:rPr>
                <w:color w:val="0D0D0D"/>
                <w:sz w:val="22"/>
                <w:szCs w:val="22"/>
              </w:rPr>
            </w:pPr>
            <w:r w:rsidRPr="00DF5993">
              <w:rPr>
                <w:color w:val="0D0D0D"/>
                <w:sz w:val="22"/>
                <w:szCs w:val="22"/>
              </w:rPr>
              <w:t>Эмоционально-положительная атмосфера музыкальной деятельности –важный фактор организации развития дошкольников. Мотивация самостоятельной музыкальной деятельности. Организация материальной среды музыкальной деятельности. Учет индивидуальных интересов и возможностей организма дошкольников в процессе музыкальной деятельности. Характеристика основных средств организации музыкальных видов деятельности дошкольников</w:t>
            </w:r>
          </w:p>
        </w:tc>
        <w:tc>
          <w:tcPr>
            <w:tcW w:w="2410" w:type="dxa"/>
            <w:vMerge/>
            <w:shd w:val="clear" w:color="auto" w:fill="FFFFFF"/>
          </w:tcPr>
          <w:p w14:paraId="3664D9F3" w14:textId="0B44D7FF" w:rsidR="00EA7574" w:rsidRPr="00DF5993" w:rsidRDefault="00EA7574" w:rsidP="003C3675">
            <w:pPr>
              <w:spacing w:after="0" w:line="240" w:lineRule="auto"/>
              <w:jc w:val="center"/>
              <w:rPr>
                <w:rFonts w:ascii="Times New Roman" w:hAnsi="Times New Roman"/>
                <w:color w:val="0D0D0D"/>
              </w:rPr>
            </w:pPr>
          </w:p>
        </w:tc>
        <w:tc>
          <w:tcPr>
            <w:tcW w:w="1843" w:type="dxa"/>
            <w:shd w:val="clear" w:color="auto" w:fill="FFFFFF"/>
          </w:tcPr>
          <w:p w14:paraId="6D7D03F7" w14:textId="77777777" w:rsidR="002A3A28"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55794601" w14:textId="700E0D5E" w:rsidR="00EA7574" w:rsidRPr="00DF5993" w:rsidRDefault="002A3A28" w:rsidP="002A3A28">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C3675" w:rsidRPr="00DF5993" w14:paraId="3A8A0CD1" w14:textId="287F8150" w:rsidTr="00AA3582">
        <w:tc>
          <w:tcPr>
            <w:tcW w:w="11199" w:type="dxa"/>
            <w:gridSpan w:val="4"/>
            <w:shd w:val="clear" w:color="auto" w:fill="FFFFFF"/>
          </w:tcPr>
          <w:p w14:paraId="5BC30D75"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color w:val="0D0D0D"/>
              </w:rPr>
              <w:t>Раздел 16. Педагогическая деятельность по реализации музыкальной деятельности детей раннего и дошкольного возраста</w:t>
            </w:r>
          </w:p>
        </w:tc>
        <w:tc>
          <w:tcPr>
            <w:tcW w:w="2410" w:type="dxa"/>
            <w:shd w:val="clear" w:color="auto" w:fill="FFFFFF"/>
          </w:tcPr>
          <w:p w14:paraId="64E83019"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15/8</w:t>
            </w:r>
          </w:p>
        </w:tc>
        <w:tc>
          <w:tcPr>
            <w:tcW w:w="1843" w:type="dxa"/>
            <w:shd w:val="clear" w:color="auto" w:fill="FFFFFF"/>
          </w:tcPr>
          <w:p w14:paraId="3E909196" w14:textId="77777777" w:rsidR="003C3675" w:rsidRPr="00DF5993" w:rsidRDefault="003C3675" w:rsidP="003C3675">
            <w:pPr>
              <w:spacing w:after="0" w:line="240" w:lineRule="auto"/>
              <w:jc w:val="center"/>
              <w:rPr>
                <w:rFonts w:ascii="Times New Roman" w:hAnsi="Times New Roman"/>
                <w:b/>
                <w:color w:val="0D0D0D"/>
              </w:rPr>
            </w:pPr>
          </w:p>
        </w:tc>
      </w:tr>
      <w:tr w:rsidR="00F131DA" w:rsidRPr="00DF5993" w14:paraId="48D3A1D3" w14:textId="77777777" w:rsidTr="00AA3582">
        <w:tc>
          <w:tcPr>
            <w:tcW w:w="11199" w:type="dxa"/>
            <w:gridSpan w:val="4"/>
            <w:shd w:val="clear" w:color="auto" w:fill="FFFFFF"/>
          </w:tcPr>
          <w:p w14:paraId="37A13C2E" w14:textId="77777777" w:rsidR="00F70642" w:rsidRPr="00DF5993" w:rsidRDefault="00F70642" w:rsidP="00265F79">
            <w:pPr>
              <w:spacing w:after="0" w:line="240" w:lineRule="auto"/>
              <w:rPr>
                <w:rFonts w:ascii="Times New Roman" w:hAnsi="Times New Roman"/>
                <w:b/>
                <w:color w:val="0D0D0D"/>
              </w:rPr>
            </w:pPr>
            <w:r w:rsidRPr="00DF5993">
              <w:rPr>
                <w:rFonts w:ascii="Times New Roman" w:hAnsi="Times New Roman"/>
                <w:b/>
                <w:color w:val="0D0D0D"/>
              </w:rPr>
              <w:t>МДК 02. 05. Теоретические и методические основы организации музыкальной деятельности детей раннего и дошкольного возраста с практикумом</w:t>
            </w:r>
          </w:p>
        </w:tc>
        <w:tc>
          <w:tcPr>
            <w:tcW w:w="2410" w:type="dxa"/>
            <w:shd w:val="clear" w:color="auto" w:fill="FFFFFF"/>
          </w:tcPr>
          <w:p w14:paraId="3F8E7D5D" w14:textId="4E0F3616" w:rsidR="00F70642" w:rsidRPr="00DF5993" w:rsidRDefault="00EA7574" w:rsidP="00265F79">
            <w:pPr>
              <w:spacing w:after="0" w:line="240" w:lineRule="auto"/>
              <w:jc w:val="center"/>
              <w:rPr>
                <w:rFonts w:ascii="Times New Roman" w:hAnsi="Times New Roman"/>
                <w:b/>
                <w:color w:val="0D0D0D"/>
                <w:lang w:val="en-US"/>
              </w:rPr>
            </w:pPr>
            <w:r w:rsidRPr="00DF5993">
              <w:rPr>
                <w:rFonts w:ascii="Times New Roman" w:hAnsi="Times New Roman"/>
                <w:b/>
                <w:color w:val="0D0D0D"/>
                <w:lang w:val="en-US"/>
              </w:rPr>
              <w:t>15/8</w:t>
            </w:r>
          </w:p>
        </w:tc>
        <w:tc>
          <w:tcPr>
            <w:tcW w:w="1843" w:type="dxa"/>
            <w:shd w:val="clear" w:color="auto" w:fill="FFFFFF"/>
          </w:tcPr>
          <w:p w14:paraId="586C2BA8" w14:textId="77777777" w:rsidR="00F70642" w:rsidRPr="00DF5993" w:rsidRDefault="00F70642" w:rsidP="00265F79">
            <w:pPr>
              <w:spacing w:after="0" w:line="240" w:lineRule="auto"/>
              <w:jc w:val="center"/>
              <w:rPr>
                <w:rFonts w:ascii="Times New Roman" w:hAnsi="Times New Roman"/>
                <w:b/>
                <w:color w:val="0D0D0D"/>
              </w:rPr>
            </w:pPr>
          </w:p>
        </w:tc>
      </w:tr>
      <w:tr w:rsidR="00EA7574" w:rsidRPr="00DF5993" w14:paraId="00C84A90" w14:textId="4B2DF1D2" w:rsidTr="00AA3582">
        <w:tc>
          <w:tcPr>
            <w:tcW w:w="2218" w:type="dxa"/>
            <w:vMerge w:val="restart"/>
            <w:shd w:val="clear" w:color="auto" w:fill="FFFFFF"/>
          </w:tcPr>
          <w:p w14:paraId="5D1A90AE" w14:textId="77777777" w:rsidR="00EA7574" w:rsidRPr="00DF5993" w:rsidRDefault="00EA7574" w:rsidP="003C3675">
            <w:pPr>
              <w:tabs>
                <w:tab w:val="left" w:pos="460"/>
              </w:tabs>
              <w:spacing w:after="0" w:line="240" w:lineRule="auto"/>
              <w:rPr>
                <w:rFonts w:ascii="Times New Roman" w:hAnsi="Times New Roman"/>
                <w:color w:val="0D0D0D"/>
              </w:rPr>
            </w:pPr>
            <w:r w:rsidRPr="00DF5993">
              <w:rPr>
                <w:rFonts w:ascii="Times New Roman" w:hAnsi="Times New Roman"/>
                <w:b/>
                <w:color w:val="0D0D0D"/>
              </w:rPr>
              <w:t>Тема 16.1</w:t>
            </w:r>
            <w:r w:rsidRPr="00DF5993">
              <w:rPr>
                <w:rFonts w:ascii="Times New Roman" w:hAnsi="Times New Roman"/>
                <w:color w:val="0D0D0D"/>
              </w:rPr>
              <w:t>.</w:t>
            </w:r>
            <w:r w:rsidRPr="00DF5993">
              <w:rPr>
                <w:rFonts w:ascii="Times New Roman" w:hAnsi="Times New Roman"/>
                <w:b/>
                <w:color w:val="0D0D0D"/>
              </w:rPr>
              <w:t xml:space="preserve"> Методы и формы организации музыкальной  деятельности детей раннего дошкольного возраста</w:t>
            </w:r>
          </w:p>
        </w:tc>
        <w:tc>
          <w:tcPr>
            <w:tcW w:w="8981" w:type="dxa"/>
            <w:gridSpan w:val="3"/>
            <w:shd w:val="clear" w:color="auto" w:fill="FFFFFF"/>
          </w:tcPr>
          <w:p w14:paraId="5F2D4C7C" w14:textId="77777777" w:rsidR="00EA7574" w:rsidRPr="00DF5993" w:rsidRDefault="00EA7574" w:rsidP="003C3675">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67DC12C0" w14:textId="0AEF066C" w:rsidR="00EA7574" w:rsidRPr="00DF5993" w:rsidRDefault="00EA7574" w:rsidP="003C3675">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1843" w:type="dxa"/>
            <w:shd w:val="clear" w:color="auto" w:fill="FFFFFF"/>
          </w:tcPr>
          <w:p w14:paraId="3CA2E652" w14:textId="77777777" w:rsidR="00EA7574" w:rsidRPr="00DF5993" w:rsidRDefault="00EA7574" w:rsidP="003C3675">
            <w:pPr>
              <w:spacing w:after="0" w:line="240" w:lineRule="auto"/>
              <w:jc w:val="center"/>
              <w:rPr>
                <w:rFonts w:ascii="Times New Roman" w:hAnsi="Times New Roman"/>
                <w:b/>
                <w:color w:val="0D0D0D"/>
              </w:rPr>
            </w:pPr>
          </w:p>
        </w:tc>
      </w:tr>
      <w:tr w:rsidR="00EA7574" w:rsidRPr="00DF5993" w14:paraId="59056A71" w14:textId="506ABA3F" w:rsidTr="00AA3582">
        <w:trPr>
          <w:trHeight w:val="554"/>
        </w:trPr>
        <w:tc>
          <w:tcPr>
            <w:tcW w:w="2218" w:type="dxa"/>
            <w:vMerge/>
            <w:shd w:val="clear" w:color="auto" w:fill="FFFFFF"/>
          </w:tcPr>
          <w:p w14:paraId="1EE11EA0" w14:textId="77777777" w:rsidR="00EA7574" w:rsidRPr="00DF5993" w:rsidRDefault="00EA757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D60AF53" w14:textId="77777777" w:rsidR="00EA7574" w:rsidRPr="00DF5993" w:rsidRDefault="00EA7574" w:rsidP="003C3675">
            <w:pPr>
              <w:pStyle w:val="ad"/>
              <w:spacing w:before="0" w:after="0"/>
              <w:ind w:left="0"/>
              <w:jc w:val="both"/>
              <w:rPr>
                <w:color w:val="0D0D0D"/>
                <w:sz w:val="22"/>
                <w:szCs w:val="22"/>
              </w:rPr>
            </w:pPr>
            <w:r w:rsidRPr="00DF5993">
              <w:rPr>
                <w:color w:val="0D0D0D"/>
                <w:sz w:val="22"/>
                <w:szCs w:val="22"/>
              </w:rPr>
              <w:t>Методы и приемы музыкального воспитания и обучения детей раннего и дошкольного возраста. Формы организации музыкального воспитания и обучения детей в детском саду.</w:t>
            </w:r>
          </w:p>
        </w:tc>
        <w:tc>
          <w:tcPr>
            <w:tcW w:w="2410" w:type="dxa"/>
            <w:vMerge/>
            <w:shd w:val="clear" w:color="auto" w:fill="FFFFFF"/>
          </w:tcPr>
          <w:p w14:paraId="4132E845" w14:textId="4E32B8F9" w:rsidR="00EA7574" w:rsidRPr="00DF5993" w:rsidRDefault="00EA7574" w:rsidP="003C3675">
            <w:pPr>
              <w:spacing w:after="0" w:line="240" w:lineRule="auto"/>
              <w:jc w:val="center"/>
              <w:rPr>
                <w:rFonts w:ascii="Times New Roman" w:hAnsi="Times New Roman"/>
                <w:color w:val="0D0D0D"/>
              </w:rPr>
            </w:pPr>
          </w:p>
        </w:tc>
        <w:tc>
          <w:tcPr>
            <w:tcW w:w="1843" w:type="dxa"/>
            <w:vMerge w:val="restart"/>
            <w:shd w:val="clear" w:color="auto" w:fill="FFFFFF"/>
          </w:tcPr>
          <w:p w14:paraId="4A12D74C" w14:textId="77777777" w:rsidR="00905F1D"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2977D04A" w14:textId="4FDA5347" w:rsidR="00EA7574"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EA7574" w:rsidRPr="00DF5993" w14:paraId="532EFDE3" w14:textId="747E72B5" w:rsidTr="00AA3582">
        <w:tc>
          <w:tcPr>
            <w:tcW w:w="2218" w:type="dxa"/>
            <w:vMerge/>
            <w:shd w:val="clear" w:color="auto" w:fill="FFFFFF"/>
          </w:tcPr>
          <w:p w14:paraId="3FD166EA" w14:textId="77777777" w:rsidR="00EA7574" w:rsidRPr="00DF5993" w:rsidRDefault="00EA7574"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5F65EE21" w14:textId="77777777" w:rsidR="00EA7574" w:rsidRPr="00DF5993" w:rsidRDefault="00EA7574" w:rsidP="003C3675">
            <w:pPr>
              <w:pStyle w:val="ad"/>
              <w:spacing w:before="0" w:after="0"/>
              <w:ind w:left="0"/>
              <w:jc w:val="both"/>
              <w:rPr>
                <w:color w:val="0D0D0D"/>
                <w:sz w:val="22"/>
                <w:szCs w:val="22"/>
              </w:rPr>
            </w:pPr>
            <w:r w:rsidRPr="00DF5993">
              <w:rPr>
                <w:color w:val="0D0D0D"/>
                <w:sz w:val="22"/>
                <w:szCs w:val="22"/>
              </w:rPr>
              <w:t>Организация и проведение праздников и музыкальных развлечений в ДОО.</w:t>
            </w:r>
          </w:p>
        </w:tc>
        <w:tc>
          <w:tcPr>
            <w:tcW w:w="2410" w:type="dxa"/>
            <w:vMerge/>
            <w:shd w:val="clear" w:color="auto" w:fill="FFFFFF"/>
          </w:tcPr>
          <w:p w14:paraId="646D60FF" w14:textId="77777777" w:rsidR="00EA7574" w:rsidRPr="00DF5993" w:rsidRDefault="00EA7574"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32038310" w14:textId="77777777" w:rsidR="00EA7574" w:rsidRPr="00DF5993" w:rsidRDefault="00EA7574" w:rsidP="003C3675">
            <w:pPr>
              <w:widowControl w:val="0"/>
              <w:pBdr>
                <w:top w:val="nil"/>
                <w:left w:val="nil"/>
                <w:bottom w:val="nil"/>
                <w:right w:val="nil"/>
                <w:between w:val="nil"/>
              </w:pBdr>
              <w:spacing w:after="0"/>
              <w:jc w:val="center"/>
              <w:rPr>
                <w:rFonts w:ascii="Times New Roman" w:hAnsi="Times New Roman"/>
                <w:color w:val="0D0D0D"/>
              </w:rPr>
            </w:pPr>
          </w:p>
        </w:tc>
      </w:tr>
      <w:tr w:rsidR="00EA7574" w:rsidRPr="00DF5993" w14:paraId="4B1E4F59" w14:textId="4BC7D9A6" w:rsidTr="00AA3582">
        <w:trPr>
          <w:trHeight w:val="516"/>
        </w:trPr>
        <w:tc>
          <w:tcPr>
            <w:tcW w:w="2218" w:type="dxa"/>
            <w:vMerge/>
            <w:shd w:val="clear" w:color="auto" w:fill="FFFFFF"/>
          </w:tcPr>
          <w:p w14:paraId="4CCED2D8" w14:textId="77777777" w:rsidR="00EA7574" w:rsidRPr="00DF5993" w:rsidRDefault="00EA7574"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357B7918" w14:textId="77777777" w:rsidR="00EA7574" w:rsidRPr="00DF5993" w:rsidRDefault="00EA7574" w:rsidP="003C3675">
            <w:pPr>
              <w:pStyle w:val="ad"/>
              <w:spacing w:before="0" w:after="0"/>
              <w:ind w:left="0"/>
              <w:jc w:val="both"/>
              <w:rPr>
                <w:color w:val="0D0D0D"/>
                <w:sz w:val="22"/>
                <w:szCs w:val="22"/>
              </w:rPr>
            </w:pPr>
            <w:r w:rsidRPr="00DF5993">
              <w:rPr>
                <w:color w:val="0D0D0D"/>
                <w:sz w:val="22"/>
                <w:szCs w:val="22"/>
              </w:rPr>
              <w:t>Самостоятельная музыкальная деятельность дошкольников. Использование музыки в повседневной жизни ДОО.</w:t>
            </w:r>
          </w:p>
        </w:tc>
        <w:tc>
          <w:tcPr>
            <w:tcW w:w="2410" w:type="dxa"/>
            <w:vMerge/>
            <w:shd w:val="clear" w:color="auto" w:fill="FFFFFF"/>
          </w:tcPr>
          <w:p w14:paraId="5CE15247" w14:textId="77777777" w:rsidR="00EA7574" w:rsidRPr="00DF5993" w:rsidRDefault="00EA7574"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4CF5912B" w14:textId="77777777" w:rsidR="00EA7574" w:rsidRPr="00DF5993" w:rsidRDefault="00EA7574" w:rsidP="003C3675">
            <w:pPr>
              <w:widowControl w:val="0"/>
              <w:pBdr>
                <w:top w:val="nil"/>
                <w:left w:val="nil"/>
                <w:bottom w:val="nil"/>
                <w:right w:val="nil"/>
                <w:between w:val="nil"/>
              </w:pBdr>
              <w:spacing w:after="0"/>
              <w:jc w:val="center"/>
              <w:rPr>
                <w:rFonts w:ascii="Times New Roman" w:hAnsi="Times New Roman"/>
                <w:color w:val="0D0D0D"/>
              </w:rPr>
            </w:pPr>
          </w:p>
        </w:tc>
      </w:tr>
      <w:tr w:rsidR="00EA7574" w:rsidRPr="00DF5993" w14:paraId="42D59EF6" w14:textId="03CEECA0" w:rsidTr="00AA3582">
        <w:tc>
          <w:tcPr>
            <w:tcW w:w="2218" w:type="dxa"/>
            <w:vMerge/>
            <w:shd w:val="clear" w:color="auto" w:fill="FFFFFF"/>
          </w:tcPr>
          <w:p w14:paraId="64D6F633" w14:textId="77777777" w:rsidR="00EA7574" w:rsidRPr="00DF5993" w:rsidRDefault="00EA7574"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25AFFFCF" w14:textId="77777777" w:rsidR="00EA7574" w:rsidRPr="00DF5993" w:rsidRDefault="00EA7574" w:rsidP="003C3675">
            <w:pPr>
              <w:pStyle w:val="ad"/>
              <w:tabs>
                <w:tab w:val="left" w:pos="317"/>
                <w:tab w:val="left" w:pos="602"/>
              </w:tabs>
              <w:spacing w:before="0" w:after="0"/>
              <w:ind w:left="0"/>
              <w:jc w:val="both"/>
              <w:rPr>
                <w:color w:val="0D0D0D"/>
                <w:sz w:val="22"/>
                <w:szCs w:val="22"/>
              </w:rPr>
            </w:pPr>
            <w:r w:rsidRPr="00DF5993">
              <w:rPr>
                <w:color w:val="0D0D0D"/>
                <w:sz w:val="22"/>
                <w:szCs w:val="22"/>
              </w:rPr>
              <w:t>Музыкальное воспитание в семье.</w:t>
            </w:r>
          </w:p>
        </w:tc>
        <w:tc>
          <w:tcPr>
            <w:tcW w:w="2410" w:type="dxa"/>
            <w:vMerge/>
            <w:shd w:val="clear" w:color="auto" w:fill="FFFFFF"/>
          </w:tcPr>
          <w:p w14:paraId="6BF576A6" w14:textId="77777777" w:rsidR="00EA7574" w:rsidRPr="00DF5993" w:rsidRDefault="00EA7574" w:rsidP="003C3675">
            <w:pPr>
              <w:widowControl w:val="0"/>
              <w:pBdr>
                <w:top w:val="nil"/>
                <w:left w:val="nil"/>
                <w:bottom w:val="nil"/>
                <w:right w:val="nil"/>
                <w:between w:val="nil"/>
              </w:pBdr>
              <w:spacing w:after="0"/>
              <w:jc w:val="center"/>
              <w:rPr>
                <w:rFonts w:ascii="Times New Roman" w:hAnsi="Times New Roman"/>
                <w:color w:val="0D0D0D"/>
              </w:rPr>
            </w:pPr>
          </w:p>
        </w:tc>
        <w:tc>
          <w:tcPr>
            <w:tcW w:w="1843" w:type="dxa"/>
            <w:vMerge/>
            <w:shd w:val="clear" w:color="auto" w:fill="FFFFFF"/>
          </w:tcPr>
          <w:p w14:paraId="34586CF9" w14:textId="77777777" w:rsidR="00EA7574" w:rsidRPr="00DF5993" w:rsidRDefault="00EA7574" w:rsidP="003C3675">
            <w:pPr>
              <w:widowControl w:val="0"/>
              <w:pBdr>
                <w:top w:val="nil"/>
                <w:left w:val="nil"/>
                <w:bottom w:val="nil"/>
                <w:right w:val="nil"/>
                <w:between w:val="nil"/>
              </w:pBdr>
              <w:spacing w:after="0"/>
              <w:jc w:val="center"/>
              <w:rPr>
                <w:rFonts w:ascii="Times New Roman" w:hAnsi="Times New Roman"/>
                <w:color w:val="0D0D0D"/>
              </w:rPr>
            </w:pPr>
          </w:p>
        </w:tc>
      </w:tr>
      <w:tr w:rsidR="003C3675" w:rsidRPr="00DF5993" w14:paraId="11D196F8" w14:textId="3F5964CC" w:rsidTr="00AA3582">
        <w:tc>
          <w:tcPr>
            <w:tcW w:w="2218" w:type="dxa"/>
            <w:vMerge/>
            <w:shd w:val="clear" w:color="auto" w:fill="FFFFFF"/>
          </w:tcPr>
          <w:p w14:paraId="1840297F" w14:textId="77777777" w:rsidR="003C3675" w:rsidRPr="00DF5993" w:rsidRDefault="003C3675"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7084B6B7"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2E62728F"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5</w:t>
            </w:r>
          </w:p>
        </w:tc>
        <w:tc>
          <w:tcPr>
            <w:tcW w:w="1843" w:type="dxa"/>
            <w:shd w:val="clear" w:color="auto" w:fill="FFFFFF"/>
          </w:tcPr>
          <w:p w14:paraId="637CC5DE" w14:textId="77777777" w:rsidR="003C3675" w:rsidRPr="00DF5993" w:rsidRDefault="003C3675" w:rsidP="003C3675">
            <w:pPr>
              <w:spacing w:after="0" w:line="240" w:lineRule="auto"/>
              <w:jc w:val="center"/>
              <w:rPr>
                <w:rFonts w:ascii="Times New Roman" w:hAnsi="Times New Roman"/>
                <w:b/>
                <w:color w:val="0D0D0D"/>
              </w:rPr>
            </w:pPr>
          </w:p>
        </w:tc>
      </w:tr>
      <w:tr w:rsidR="00EA7574" w:rsidRPr="00DF5993" w14:paraId="54618C83" w14:textId="44BFB4BC" w:rsidTr="00AA3582">
        <w:tc>
          <w:tcPr>
            <w:tcW w:w="2218" w:type="dxa"/>
            <w:vMerge/>
            <w:shd w:val="clear" w:color="auto" w:fill="FFFFFF"/>
          </w:tcPr>
          <w:p w14:paraId="3099525B" w14:textId="77777777" w:rsidR="00EA7574" w:rsidRPr="00DF5993" w:rsidRDefault="00EA757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bottom w:val="single" w:sz="4" w:space="0" w:color="auto"/>
            </w:tcBorders>
            <w:shd w:val="clear" w:color="auto" w:fill="FFFFFF"/>
          </w:tcPr>
          <w:p w14:paraId="04F9319F" w14:textId="77777777" w:rsidR="00EA7574" w:rsidRPr="00DF5993" w:rsidRDefault="00EA7574" w:rsidP="003C3675">
            <w:pPr>
              <w:spacing w:after="0" w:line="240" w:lineRule="auto"/>
              <w:jc w:val="both"/>
              <w:rPr>
                <w:rFonts w:ascii="Times New Roman" w:hAnsi="Times New Roman"/>
                <w:color w:val="000000"/>
              </w:rPr>
            </w:pPr>
            <w:r w:rsidRPr="00DF5993">
              <w:rPr>
                <w:rFonts w:ascii="Times New Roman" w:hAnsi="Times New Roman"/>
                <w:b/>
                <w:color w:val="000000"/>
              </w:rPr>
              <w:t>Практическое занятие 3.</w:t>
            </w:r>
            <w:r w:rsidRPr="00DF5993">
              <w:rPr>
                <w:rFonts w:ascii="Times New Roman" w:hAnsi="Times New Roman"/>
                <w:color w:val="000000"/>
              </w:rPr>
              <w:t xml:space="preserve"> Наблюдение и анализ деятельности воспитателя на музыкальных занятиях с детьми раннего и дошкольного возраста.</w:t>
            </w:r>
          </w:p>
        </w:tc>
        <w:tc>
          <w:tcPr>
            <w:tcW w:w="2410" w:type="dxa"/>
            <w:tcBorders>
              <w:bottom w:val="single" w:sz="4" w:space="0" w:color="auto"/>
            </w:tcBorders>
            <w:shd w:val="clear" w:color="auto" w:fill="FFFFFF"/>
          </w:tcPr>
          <w:p w14:paraId="66F15BF4" w14:textId="77777777" w:rsidR="00EA7574" w:rsidRPr="00DF5993" w:rsidRDefault="00EA7574" w:rsidP="003C3675">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val="restart"/>
            <w:shd w:val="clear" w:color="auto" w:fill="FFFFFF"/>
          </w:tcPr>
          <w:p w14:paraId="65865DFC" w14:textId="77777777" w:rsidR="00905F1D"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09855708" w14:textId="6ED088B3" w:rsidR="00EA7574"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EA7574" w:rsidRPr="00DF5993" w14:paraId="443EA8D8" w14:textId="5B68935D" w:rsidTr="00AA3582">
        <w:tc>
          <w:tcPr>
            <w:tcW w:w="2218" w:type="dxa"/>
            <w:vMerge/>
            <w:shd w:val="clear" w:color="auto" w:fill="FFFFFF"/>
          </w:tcPr>
          <w:p w14:paraId="3D585482" w14:textId="77777777" w:rsidR="00EA7574" w:rsidRPr="00DF5993" w:rsidRDefault="00EA757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tcBorders>
              <w:top w:val="single" w:sz="4" w:space="0" w:color="auto"/>
              <w:bottom w:val="single" w:sz="4" w:space="0" w:color="auto"/>
            </w:tcBorders>
            <w:shd w:val="clear" w:color="auto" w:fill="FFFFFF"/>
          </w:tcPr>
          <w:p w14:paraId="00AECDAE" w14:textId="77777777" w:rsidR="00EA7574" w:rsidRPr="00DF5993" w:rsidRDefault="00EA7574" w:rsidP="003C3675">
            <w:pPr>
              <w:spacing w:after="0" w:line="240" w:lineRule="auto"/>
              <w:jc w:val="both"/>
              <w:rPr>
                <w:rFonts w:ascii="Times New Roman" w:hAnsi="Times New Roman"/>
                <w:b/>
                <w:color w:val="000000"/>
                <w:shd w:val="clear" w:color="auto" w:fill="BFBFBF"/>
              </w:rPr>
            </w:pPr>
            <w:r w:rsidRPr="00DF5993">
              <w:rPr>
                <w:rFonts w:ascii="Times New Roman" w:hAnsi="Times New Roman"/>
                <w:b/>
                <w:color w:val="000000"/>
              </w:rPr>
              <w:t>Практическое занятие 4.</w:t>
            </w:r>
            <w:r w:rsidRPr="00DF5993">
              <w:rPr>
                <w:rFonts w:ascii="Times New Roman" w:hAnsi="Times New Roman"/>
                <w:color w:val="000000"/>
              </w:rPr>
              <w:t xml:space="preserve"> Анализ технологических карт организации музыкальной деятельности детей  в ДОО.</w:t>
            </w:r>
          </w:p>
        </w:tc>
        <w:tc>
          <w:tcPr>
            <w:tcW w:w="2410" w:type="dxa"/>
            <w:tcBorders>
              <w:top w:val="single" w:sz="4" w:space="0" w:color="auto"/>
              <w:bottom w:val="single" w:sz="4" w:space="0" w:color="auto"/>
            </w:tcBorders>
            <w:shd w:val="clear" w:color="auto" w:fill="auto"/>
          </w:tcPr>
          <w:p w14:paraId="4D154681" w14:textId="77777777" w:rsidR="00EA7574" w:rsidRPr="00DF5993" w:rsidRDefault="00EA7574" w:rsidP="003C3675">
            <w:pPr>
              <w:widowControl w:val="0"/>
              <w:pBdr>
                <w:top w:val="nil"/>
                <w:left w:val="nil"/>
                <w:bottom w:val="nil"/>
                <w:right w:val="nil"/>
                <w:between w:val="nil"/>
              </w:pBdr>
              <w:spacing w:after="0"/>
              <w:jc w:val="center"/>
              <w:rPr>
                <w:rFonts w:ascii="Times New Roman" w:hAnsi="Times New Roman"/>
                <w:color w:val="0D0D0D"/>
                <w:shd w:val="clear" w:color="auto" w:fill="BFBFBF"/>
              </w:rPr>
            </w:pPr>
            <w:r w:rsidRPr="00DF5993">
              <w:rPr>
                <w:rFonts w:ascii="Times New Roman" w:hAnsi="Times New Roman"/>
                <w:color w:val="0D0D0D"/>
              </w:rPr>
              <w:t>2</w:t>
            </w:r>
          </w:p>
        </w:tc>
        <w:tc>
          <w:tcPr>
            <w:tcW w:w="1843" w:type="dxa"/>
            <w:vMerge/>
          </w:tcPr>
          <w:p w14:paraId="55EA3F3C" w14:textId="77777777" w:rsidR="00EA7574" w:rsidRPr="00DF5993" w:rsidRDefault="00EA7574" w:rsidP="003C3675">
            <w:pPr>
              <w:widowControl w:val="0"/>
              <w:pBdr>
                <w:top w:val="nil"/>
                <w:left w:val="nil"/>
                <w:bottom w:val="nil"/>
                <w:right w:val="nil"/>
                <w:between w:val="nil"/>
              </w:pBdr>
              <w:spacing w:after="0"/>
              <w:jc w:val="center"/>
              <w:rPr>
                <w:rFonts w:ascii="Times New Roman" w:hAnsi="Times New Roman"/>
                <w:color w:val="0D0D0D"/>
              </w:rPr>
            </w:pPr>
          </w:p>
        </w:tc>
      </w:tr>
      <w:tr w:rsidR="00EA7574" w:rsidRPr="00DF5993" w14:paraId="0362E275" w14:textId="1688C295" w:rsidTr="00AA3582">
        <w:tc>
          <w:tcPr>
            <w:tcW w:w="2218" w:type="dxa"/>
            <w:vMerge/>
            <w:shd w:val="clear" w:color="auto" w:fill="FFFFFF"/>
            <w:vAlign w:val="center"/>
          </w:tcPr>
          <w:p w14:paraId="32E02D94" w14:textId="77777777" w:rsidR="00EA7574" w:rsidRPr="00DF5993" w:rsidRDefault="00EA7574" w:rsidP="003C3675">
            <w:pPr>
              <w:spacing w:after="0" w:line="240" w:lineRule="auto"/>
              <w:rPr>
                <w:rFonts w:ascii="Times New Roman" w:hAnsi="Times New Roman"/>
                <w:color w:val="0D0D0D"/>
              </w:rPr>
            </w:pPr>
          </w:p>
        </w:tc>
        <w:tc>
          <w:tcPr>
            <w:tcW w:w="8981" w:type="dxa"/>
            <w:gridSpan w:val="3"/>
            <w:tcBorders>
              <w:top w:val="single" w:sz="4" w:space="0" w:color="auto"/>
            </w:tcBorders>
            <w:shd w:val="clear" w:color="auto" w:fill="FFFFFF"/>
          </w:tcPr>
          <w:p w14:paraId="5D4148B3" w14:textId="77777777" w:rsidR="00EA7574" w:rsidRPr="00DF5993" w:rsidRDefault="00EA7574"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5.</w:t>
            </w:r>
            <w:r w:rsidRPr="00DF5993">
              <w:rPr>
                <w:rFonts w:ascii="Times New Roman" w:hAnsi="Times New Roman"/>
                <w:color w:val="0D0D0D"/>
              </w:rPr>
              <w:t xml:space="preserve"> Наблюдение и анализ проведения музыкального развлечения с детьми раннего и дошкольного возраста.</w:t>
            </w:r>
          </w:p>
        </w:tc>
        <w:tc>
          <w:tcPr>
            <w:tcW w:w="2410" w:type="dxa"/>
            <w:tcBorders>
              <w:top w:val="single" w:sz="4" w:space="0" w:color="auto"/>
            </w:tcBorders>
            <w:shd w:val="clear" w:color="auto" w:fill="FFFFFF"/>
          </w:tcPr>
          <w:p w14:paraId="2C8EF53D" w14:textId="77777777" w:rsidR="00EA7574" w:rsidRPr="00DF5993" w:rsidRDefault="00EA7574" w:rsidP="003C3675">
            <w:pPr>
              <w:widowControl w:val="0"/>
              <w:pBdr>
                <w:top w:val="nil"/>
                <w:left w:val="nil"/>
                <w:bottom w:val="nil"/>
                <w:right w:val="nil"/>
                <w:between w:val="nil"/>
              </w:pBdr>
              <w:spacing w:after="0"/>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179D832E" w14:textId="77777777" w:rsidR="00EA7574" w:rsidRPr="00DF5993" w:rsidRDefault="00EA7574" w:rsidP="003C3675">
            <w:pPr>
              <w:widowControl w:val="0"/>
              <w:pBdr>
                <w:top w:val="nil"/>
                <w:left w:val="nil"/>
                <w:bottom w:val="nil"/>
                <w:right w:val="nil"/>
                <w:between w:val="nil"/>
              </w:pBdr>
              <w:spacing w:after="0"/>
              <w:jc w:val="center"/>
              <w:rPr>
                <w:rFonts w:ascii="Times New Roman" w:hAnsi="Times New Roman"/>
                <w:color w:val="0D0D0D"/>
              </w:rPr>
            </w:pPr>
          </w:p>
        </w:tc>
      </w:tr>
      <w:tr w:rsidR="00EA7574" w:rsidRPr="00DF5993" w14:paraId="3B5EF61C" w14:textId="10BE4645" w:rsidTr="00AA3582">
        <w:tc>
          <w:tcPr>
            <w:tcW w:w="2218" w:type="dxa"/>
            <w:vMerge w:val="restart"/>
            <w:shd w:val="clear" w:color="auto" w:fill="FFFFFF"/>
          </w:tcPr>
          <w:p w14:paraId="039645F3" w14:textId="77777777" w:rsidR="00EA7574" w:rsidRPr="00DF5993" w:rsidRDefault="00EA7574" w:rsidP="003C3675">
            <w:pPr>
              <w:spacing w:after="0" w:line="240" w:lineRule="auto"/>
              <w:rPr>
                <w:rFonts w:ascii="Times New Roman" w:hAnsi="Times New Roman"/>
                <w:color w:val="0D0D0D"/>
              </w:rPr>
            </w:pPr>
            <w:r w:rsidRPr="00DF5993">
              <w:rPr>
                <w:rFonts w:ascii="Times New Roman" w:hAnsi="Times New Roman"/>
                <w:b/>
                <w:color w:val="0D0D0D"/>
              </w:rPr>
              <w:t>Тема 16.2</w:t>
            </w:r>
            <w:r w:rsidRPr="00DF5993">
              <w:rPr>
                <w:rFonts w:ascii="Times New Roman" w:hAnsi="Times New Roman"/>
                <w:color w:val="0D0D0D"/>
              </w:rPr>
              <w:t xml:space="preserve">. </w:t>
            </w:r>
            <w:r w:rsidRPr="00DF5993">
              <w:rPr>
                <w:rFonts w:ascii="Times New Roman" w:hAnsi="Times New Roman"/>
                <w:b/>
                <w:color w:val="0D0D0D"/>
              </w:rPr>
              <w:t>Методика организации и руководства слушания дошкольников</w:t>
            </w:r>
          </w:p>
        </w:tc>
        <w:tc>
          <w:tcPr>
            <w:tcW w:w="8981" w:type="dxa"/>
            <w:gridSpan w:val="3"/>
            <w:shd w:val="clear" w:color="auto" w:fill="FFFFFF"/>
          </w:tcPr>
          <w:p w14:paraId="37062B88" w14:textId="77777777" w:rsidR="00EA7574" w:rsidRPr="00DF5993" w:rsidRDefault="00EA7574" w:rsidP="003C3675">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02C0D95A" w14:textId="260E7098" w:rsidR="00EA7574" w:rsidRPr="00DF5993" w:rsidRDefault="00EA7574"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6E9A6E46" w14:textId="77777777" w:rsidR="00EA7574" w:rsidRPr="00DF5993" w:rsidRDefault="00EA7574" w:rsidP="003C3675">
            <w:pPr>
              <w:spacing w:after="0" w:line="240" w:lineRule="auto"/>
              <w:jc w:val="center"/>
              <w:rPr>
                <w:rFonts w:ascii="Times New Roman" w:hAnsi="Times New Roman"/>
                <w:b/>
                <w:color w:val="0D0D0D"/>
              </w:rPr>
            </w:pPr>
          </w:p>
        </w:tc>
      </w:tr>
      <w:tr w:rsidR="00EA7574" w:rsidRPr="00DF5993" w14:paraId="39A41EE3" w14:textId="35856FE3" w:rsidTr="00AA3582">
        <w:trPr>
          <w:trHeight w:val="516"/>
        </w:trPr>
        <w:tc>
          <w:tcPr>
            <w:tcW w:w="2218" w:type="dxa"/>
            <w:vMerge/>
            <w:shd w:val="clear" w:color="auto" w:fill="FFFFFF"/>
          </w:tcPr>
          <w:p w14:paraId="451474A7" w14:textId="77777777" w:rsidR="00EA7574" w:rsidRPr="00DF5993" w:rsidRDefault="00EA757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CCC0B67" w14:textId="77777777" w:rsidR="00EA7574" w:rsidRPr="00DF5993" w:rsidRDefault="00EA7574" w:rsidP="003C3675">
            <w:pPr>
              <w:pStyle w:val="ad"/>
              <w:spacing w:before="0" w:after="0"/>
              <w:ind w:left="0"/>
              <w:jc w:val="both"/>
              <w:rPr>
                <w:color w:val="0D0D0D"/>
                <w:sz w:val="22"/>
                <w:szCs w:val="22"/>
              </w:rPr>
            </w:pPr>
            <w:r w:rsidRPr="00DF5993">
              <w:rPr>
                <w:color w:val="0D0D0D"/>
                <w:sz w:val="22"/>
                <w:szCs w:val="22"/>
              </w:rPr>
              <w:t>Характеристика музыкального репертуара по слушанию-восприятию музыки. Методы и приемы развития музыкального восприятия в дошкольном возрасте.</w:t>
            </w:r>
          </w:p>
        </w:tc>
        <w:tc>
          <w:tcPr>
            <w:tcW w:w="2410" w:type="dxa"/>
            <w:vMerge/>
            <w:shd w:val="clear" w:color="auto" w:fill="FFFFFF"/>
          </w:tcPr>
          <w:p w14:paraId="7ADE34FF" w14:textId="5499A9A8" w:rsidR="00EA7574" w:rsidRPr="00DF5993" w:rsidRDefault="00EA7574" w:rsidP="003C3675">
            <w:pPr>
              <w:spacing w:after="0" w:line="240" w:lineRule="auto"/>
              <w:jc w:val="center"/>
              <w:rPr>
                <w:rFonts w:ascii="Times New Roman" w:hAnsi="Times New Roman"/>
                <w:color w:val="0D0D0D"/>
              </w:rPr>
            </w:pPr>
          </w:p>
        </w:tc>
        <w:tc>
          <w:tcPr>
            <w:tcW w:w="1843" w:type="dxa"/>
            <w:shd w:val="clear" w:color="auto" w:fill="FFFFFF"/>
          </w:tcPr>
          <w:p w14:paraId="11F9A05F" w14:textId="77777777" w:rsidR="00905F1D"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5B222610" w14:textId="308A0BDE" w:rsidR="00EA7574"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EA7574" w:rsidRPr="00DF5993" w14:paraId="0DB4775B" w14:textId="481B2268" w:rsidTr="00AA3582">
        <w:tc>
          <w:tcPr>
            <w:tcW w:w="2218" w:type="dxa"/>
            <w:vMerge w:val="restart"/>
            <w:shd w:val="clear" w:color="auto" w:fill="FFFFFF"/>
          </w:tcPr>
          <w:p w14:paraId="6841B4DE" w14:textId="77777777" w:rsidR="00EA7574" w:rsidRPr="00DF5993" w:rsidRDefault="00EA7574" w:rsidP="003C3675">
            <w:pPr>
              <w:spacing w:after="0" w:line="240" w:lineRule="auto"/>
              <w:rPr>
                <w:rFonts w:ascii="Times New Roman" w:hAnsi="Times New Roman"/>
                <w:b/>
                <w:color w:val="0D0D0D"/>
              </w:rPr>
            </w:pPr>
            <w:r w:rsidRPr="00DF5993">
              <w:rPr>
                <w:rFonts w:ascii="Times New Roman" w:hAnsi="Times New Roman"/>
                <w:b/>
                <w:color w:val="0D0D0D"/>
              </w:rPr>
              <w:t>Тема 16.3</w:t>
            </w:r>
            <w:r w:rsidRPr="00DF5993">
              <w:rPr>
                <w:rFonts w:ascii="Times New Roman" w:hAnsi="Times New Roman"/>
                <w:color w:val="0D0D0D"/>
              </w:rPr>
              <w:t xml:space="preserve">. </w:t>
            </w:r>
            <w:r w:rsidRPr="00DF5993">
              <w:rPr>
                <w:rFonts w:ascii="Times New Roman" w:hAnsi="Times New Roman"/>
                <w:b/>
                <w:color w:val="0D0D0D"/>
              </w:rPr>
              <w:t>Методика организации и руководства пения дошкольников</w:t>
            </w:r>
          </w:p>
        </w:tc>
        <w:tc>
          <w:tcPr>
            <w:tcW w:w="8981" w:type="dxa"/>
            <w:gridSpan w:val="3"/>
            <w:shd w:val="clear" w:color="auto" w:fill="FFFFFF"/>
          </w:tcPr>
          <w:p w14:paraId="3BC490A6" w14:textId="77777777" w:rsidR="00EA7574" w:rsidRPr="00DF5993" w:rsidRDefault="00EA7574" w:rsidP="003C3675">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7EEE0EA3" w14:textId="48B4749B" w:rsidR="00EA7574" w:rsidRPr="00DF5993" w:rsidRDefault="00EA7574"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5403CD84" w14:textId="77777777" w:rsidR="00EA7574" w:rsidRPr="00DF5993" w:rsidRDefault="00EA7574" w:rsidP="003C3675">
            <w:pPr>
              <w:spacing w:after="0" w:line="240" w:lineRule="auto"/>
              <w:jc w:val="center"/>
              <w:rPr>
                <w:rFonts w:ascii="Times New Roman" w:hAnsi="Times New Roman"/>
                <w:b/>
                <w:color w:val="0D0D0D"/>
              </w:rPr>
            </w:pPr>
          </w:p>
        </w:tc>
      </w:tr>
      <w:tr w:rsidR="00EA7574" w:rsidRPr="00DF5993" w14:paraId="77E4D40C" w14:textId="30F023B6" w:rsidTr="00AA3582">
        <w:trPr>
          <w:trHeight w:val="516"/>
        </w:trPr>
        <w:tc>
          <w:tcPr>
            <w:tcW w:w="2218" w:type="dxa"/>
            <w:vMerge/>
            <w:shd w:val="clear" w:color="auto" w:fill="FFFFFF"/>
          </w:tcPr>
          <w:p w14:paraId="5F53A683" w14:textId="77777777" w:rsidR="00EA7574" w:rsidRPr="00DF5993" w:rsidRDefault="00EA7574"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2727E23B" w14:textId="77777777" w:rsidR="00EA7574" w:rsidRPr="00DF5993" w:rsidRDefault="00EA7574" w:rsidP="003C3675">
            <w:pPr>
              <w:pStyle w:val="ad"/>
              <w:spacing w:before="0" w:after="0"/>
              <w:ind w:left="0"/>
              <w:jc w:val="both"/>
              <w:rPr>
                <w:color w:val="0D0D0D"/>
                <w:sz w:val="22"/>
                <w:szCs w:val="22"/>
              </w:rPr>
            </w:pPr>
            <w:r w:rsidRPr="00DF5993">
              <w:rPr>
                <w:color w:val="0D0D0D"/>
                <w:sz w:val="22"/>
                <w:szCs w:val="22"/>
              </w:rPr>
              <w:t>Характеристика музыкального репертуара по пению. Комплекс певческих навыков. Методы и приемы обучения пению детей раннего и дошкольного возраста.</w:t>
            </w:r>
          </w:p>
        </w:tc>
        <w:tc>
          <w:tcPr>
            <w:tcW w:w="2410" w:type="dxa"/>
            <w:vMerge/>
            <w:shd w:val="clear" w:color="auto" w:fill="FFFFFF"/>
          </w:tcPr>
          <w:p w14:paraId="401EC7D4" w14:textId="76CD9AB1" w:rsidR="00EA7574" w:rsidRPr="00DF5993" w:rsidRDefault="00EA7574" w:rsidP="003C3675">
            <w:pPr>
              <w:spacing w:after="0" w:line="240" w:lineRule="auto"/>
              <w:jc w:val="center"/>
              <w:rPr>
                <w:rFonts w:ascii="Times New Roman" w:hAnsi="Times New Roman"/>
                <w:color w:val="0D0D0D"/>
              </w:rPr>
            </w:pPr>
          </w:p>
        </w:tc>
        <w:tc>
          <w:tcPr>
            <w:tcW w:w="1843" w:type="dxa"/>
            <w:shd w:val="clear" w:color="auto" w:fill="FFFFFF"/>
          </w:tcPr>
          <w:p w14:paraId="45A9EB54" w14:textId="77777777" w:rsidR="00905F1D"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0796C008" w14:textId="22B5CA43" w:rsidR="00EA7574"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C3675" w:rsidRPr="00DF5993" w14:paraId="329FF101" w14:textId="3D51AE40" w:rsidTr="00AA3582">
        <w:tc>
          <w:tcPr>
            <w:tcW w:w="2218" w:type="dxa"/>
            <w:vMerge/>
            <w:shd w:val="clear" w:color="auto" w:fill="FFFFFF"/>
          </w:tcPr>
          <w:p w14:paraId="20A7CDDE" w14:textId="77777777" w:rsidR="003C3675" w:rsidRPr="00DF5993" w:rsidRDefault="003C3675"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60917AB7"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481D99BE"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1843" w:type="dxa"/>
            <w:shd w:val="clear" w:color="auto" w:fill="FFFFFF"/>
          </w:tcPr>
          <w:p w14:paraId="0196A1B3" w14:textId="77777777" w:rsidR="003C3675" w:rsidRPr="00DF5993" w:rsidRDefault="003C3675" w:rsidP="003C3675">
            <w:pPr>
              <w:spacing w:after="0" w:line="240" w:lineRule="auto"/>
              <w:jc w:val="center"/>
              <w:rPr>
                <w:rFonts w:ascii="Times New Roman" w:hAnsi="Times New Roman"/>
                <w:b/>
                <w:color w:val="0D0D0D"/>
              </w:rPr>
            </w:pPr>
          </w:p>
        </w:tc>
      </w:tr>
      <w:tr w:rsidR="003C3675" w:rsidRPr="00DF5993" w14:paraId="15F12825" w14:textId="0AC5F858" w:rsidTr="00AA3582">
        <w:tc>
          <w:tcPr>
            <w:tcW w:w="2218" w:type="dxa"/>
            <w:vMerge/>
            <w:shd w:val="clear" w:color="auto" w:fill="FFFFFF"/>
          </w:tcPr>
          <w:p w14:paraId="3CED8B2E" w14:textId="77777777" w:rsidR="003C3675" w:rsidRPr="00DF5993" w:rsidRDefault="003C3675"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0001390F"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6.</w:t>
            </w:r>
            <w:r w:rsidRPr="00DF5993">
              <w:rPr>
                <w:rFonts w:ascii="Times New Roman" w:hAnsi="Times New Roman"/>
                <w:color w:val="0D0D0D"/>
              </w:rPr>
              <w:t xml:space="preserve"> Работа по разучиванию музыкального репертуара по пению.</w:t>
            </w:r>
          </w:p>
        </w:tc>
        <w:tc>
          <w:tcPr>
            <w:tcW w:w="2410" w:type="dxa"/>
            <w:shd w:val="clear" w:color="auto" w:fill="FFFFFF"/>
          </w:tcPr>
          <w:p w14:paraId="49F6A3A7" w14:textId="77777777" w:rsidR="003C3675" w:rsidRPr="00DF5993" w:rsidRDefault="003C3675"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shd w:val="clear" w:color="auto" w:fill="FFFFFF"/>
          </w:tcPr>
          <w:p w14:paraId="0F06B117" w14:textId="77777777" w:rsidR="00905F1D"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67D4F0CE" w14:textId="0EC4747C" w:rsidR="003C3675"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8F2753" w:rsidRPr="00DF5993" w14:paraId="0D7E8743" w14:textId="6F26F3F3" w:rsidTr="00AA3582">
        <w:tc>
          <w:tcPr>
            <w:tcW w:w="2218" w:type="dxa"/>
            <w:vMerge w:val="restart"/>
            <w:shd w:val="clear" w:color="auto" w:fill="FFFFFF"/>
          </w:tcPr>
          <w:p w14:paraId="5F9DD90C" w14:textId="77777777" w:rsidR="008F2753" w:rsidRPr="00DF5993" w:rsidRDefault="008F2753" w:rsidP="003C3675">
            <w:pPr>
              <w:spacing w:after="0" w:line="240" w:lineRule="auto"/>
              <w:rPr>
                <w:rFonts w:ascii="Times New Roman" w:hAnsi="Times New Roman"/>
                <w:b/>
                <w:color w:val="0D0D0D"/>
              </w:rPr>
            </w:pPr>
            <w:r w:rsidRPr="00DF5993">
              <w:rPr>
                <w:rFonts w:ascii="Times New Roman" w:hAnsi="Times New Roman"/>
                <w:b/>
                <w:color w:val="0D0D0D"/>
              </w:rPr>
              <w:t>Тема 16.4</w:t>
            </w:r>
            <w:r w:rsidRPr="00DF5993">
              <w:rPr>
                <w:rFonts w:ascii="Times New Roman" w:hAnsi="Times New Roman"/>
                <w:color w:val="0D0D0D"/>
              </w:rPr>
              <w:t xml:space="preserve">. </w:t>
            </w:r>
            <w:r w:rsidRPr="00DF5993">
              <w:rPr>
                <w:rFonts w:ascii="Times New Roman" w:hAnsi="Times New Roman"/>
                <w:b/>
                <w:color w:val="0D0D0D"/>
              </w:rPr>
              <w:t>Методика организации и руководства музыкально-ритмических движений дошкольников</w:t>
            </w:r>
          </w:p>
        </w:tc>
        <w:tc>
          <w:tcPr>
            <w:tcW w:w="8981" w:type="dxa"/>
            <w:gridSpan w:val="3"/>
            <w:shd w:val="clear" w:color="auto" w:fill="FFFFFF"/>
          </w:tcPr>
          <w:p w14:paraId="459C97BF" w14:textId="77777777" w:rsidR="008F2753" w:rsidRPr="00DF5993" w:rsidRDefault="008F2753" w:rsidP="003C3675">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237653EE" w14:textId="38156B79" w:rsidR="008F2753" w:rsidRPr="00DF5993" w:rsidRDefault="008F2753"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4469A305" w14:textId="77777777" w:rsidR="008F2753" w:rsidRPr="00DF5993" w:rsidRDefault="008F2753" w:rsidP="003C3675">
            <w:pPr>
              <w:spacing w:after="0" w:line="240" w:lineRule="auto"/>
              <w:jc w:val="center"/>
              <w:rPr>
                <w:rFonts w:ascii="Times New Roman" w:hAnsi="Times New Roman"/>
                <w:b/>
                <w:color w:val="0D0D0D"/>
              </w:rPr>
            </w:pPr>
          </w:p>
        </w:tc>
      </w:tr>
      <w:tr w:rsidR="008F2753" w:rsidRPr="00DF5993" w14:paraId="6F957B12" w14:textId="239FC678" w:rsidTr="00AA3582">
        <w:trPr>
          <w:trHeight w:val="516"/>
        </w:trPr>
        <w:tc>
          <w:tcPr>
            <w:tcW w:w="2218" w:type="dxa"/>
            <w:vMerge/>
            <w:shd w:val="clear" w:color="auto" w:fill="FFFFFF"/>
          </w:tcPr>
          <w:p w14:paraId="4A17D8DA" w14:textId="77777777" w:rsidR="008F2753" w:rsidRPr="00DF5993" w:rsidRDefault="008F275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0FE6EFED" w14:textId="77777777" w:rsidR="008F2753" w:rsidRPr="00DF5993" w:rsidRDefault="008F2753" w:rsidP="003C3675">
            <w:pPr>
              <w:pStyle w:val="ad"/>
              <w:spacing w:before="0" w:after="0"/>
              <w:ind w:left="0"/>
              <w:jc w:val="both"/>
              <w:rPr>
                <w:color w:val="0D0D0D"/>
                <w:sz w:val="22"/>
                <w:szCs w:val="22"/>
              </w:rPr>
            </w:pPr>
            <w:r w:rsidRPr="00DF5993">
              <w:rPr>
                <w:color w:val="0D0D0D"/>
                <w:sz w:val="22"/>
                <w:szCs w:val="22"/>
              </w:rPr>
              <w:t>Характеристика музыкально-ритмических движений детей раннего и дошкольного возраста. Методики обучения музыкально-ритмическим движениям детей младшего и старшего дошкольного возраста.</w:t>
            </w:r>
          </w:p>
        </w:tc>
        <w:tc>
          <w:tcPr>
            <w:tcW w:w="2410" w:type="dxa"/>
            <w:vMerge/>
            <w:shd w:val="clear" w:color="auto" w:fill="FFFFFF"/>
          </w:tcPr>
          <w:p w14:paraId="298F0A93" w14:textId="410D58D3" w:rsidR="008F2753" w:rsidRPr="00DF5993" w:rsidRDefault="008F2753" w:rsidP="003C3675">
            <w:pPr>
              <w:spacing w:after="0" w:line="240" w:lineRule="auto"/>
              <w:jc w:val="center"/>
              <w:rPr>
                <w:rFonts w:ascii="Times New Roman" w:hAnsi="Times New Roman"/>
                <w:color w:val="0D0D0D"/>
              </w:rPr>
            </w:pPr>
          </w:p>
        </w:tc>
        <w:tc>
          <w:tcPr>
            <w:tcW w:w="1843" w:type="dxa"/>
            <w:shd w:val="clear" w:color="auto" w:fill="FFFFFF"/>
          </w:tcPr>
          <w:p w14:paraId="38DA4C5E" w14:textId="77777777" w:rsidR="00905F1D"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438DA04B" w14:textId="29B08F10" w:rsidR="008F2753"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C3675" w:rsidRPr="00DF5993" w14:paraId="53BD1CFC" w14:textId="2B4B27A7" w:rsidTr="00AA3582">
        <w:tc>
          <w:tcPr>
            <w:tcW w:w="2218" w:type="dxa"/>
            <w:vMerge/>
            <w:shd w:val="clear" w:color="auto" w:fill="FFFFFF"/>
          </w:tcPr>
          <w:p w14:paraId="549F614A" w14:textId="77777777" w:rsidR="003C3675" w:rsidRPr="00DF5993" w:rsidRDefault="003C3675"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0164488D"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7F3FF594"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1843" w:type="dxa"/>
            <w:shd w:val="clear" w:color="auto" w:fill="FFFFFF"/>
          </w:tcPr>
          <w:p w14:paraId="7D3CF34D" w14:textId="77777777" w:rsidR="003C3675" w:rsidRPr="00DF5993" w:rsidRDefault="003C3675" w:rsidP="003C3675">
            <w:pPr>
              <w:spacing w:after="0" w:line="240" w:lineRule="auto"/>
              <w:jc w:val="center"/>
              <w:rPr>
                <w:rFonts w:ascii="Times New Roman" w:hAnsi="Times New Roman"/>
                <w:b/>
                <w:color w:val="0D0D0D"/>
              </w:rPr>
            </w:pPr>
          </w:p>
        </w:tc>
      </w:tr>
      <w:tr w:rsidR="003C3675" w:rsidRPr="00DF5993" w14:paraId="7F181608" w14:textId="264ED5AC" w:rsidTr="00AA3582">
        <w:tc>
          <w:tcPr>
            <w:tcW w:w="2218" w:type="dxa"/>
            <w:vMerge/>
            <w:shd w:val="clear" w:color="auto" w:fill="FFFFFF"/>
          </w:tcPr>
          <w:p w14:paraId="190DDC6C" w14:textId="77777777" w:rsidR="003C3675" w:rsidRPr="00DF5993" w:rsidRDefault="003C3675"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3CDCBCA"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7.</w:t>
            </w:r>
            <w:r w:rsidRPr="00DF5993">
              <w:rPr>
                <w:rFonts w:ascii="Times New Roman" w:hAnsi="Times New Roman"/>
                <w:color w:val="0D0D0D"/>
              </w:rPr>
              <w:t xml:space="preserve"> Исполнение движений в соответствии с алгоритмом разучивания пляски, танца и т.д.</w:t>
            </w:r>
          </w:p>
        </w:tc>
        <w:tc>
          <w:tcPr>
            <w:tcW w:w="2410" w:type="dxa"/>
            <w:shd w:val="clear" w:color="auto" w:fill="FFFFFF"/>
          </w:tcPr>
          <w:p w14:paraId="490FD2D5" w14:textId="77777777" w:rsidR="003C3675" w:rsidRPr="00DF5993" w:rsidRDefault="003C3675"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shd w:val="clear" w:color="auto" w:fill="FFFFFF"/>
          </w:tcPr>
          <w:p w14:paraId="7071B51E" w14:textId="77777777" w:rsidR="00905F1D"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3967F556" w14:textId="553E3622" w:rsidR="003C3675"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8F2753" w:rsidRPr="00DF5993" w14:paraId="1D8B3BE3" w14:textId="643BB384" w:rsidTr="00AA3582">
        <w:tc>
          <w:tcPr>
            <w:tcW w:w="2218" w:type="dxa"/>
            <w:vMerge w:val="restart"/>
            <w:shd w:val="clear" w:color="auto" w:fill="FFFFFF"/>
          </w:tcPr>
          <w:p w14:paraId="5A123D3F" w14:textId="77777777" w:rsidR="008F2753" w:rsidRPr="00DF5993" w:rsidRDefault="008F2753" w:rsidP="003C3675">
            <w:pPr>
              <w:spacing w:after="0" w:line="240" w:lineRule="auto"/>
              <w:rPr>
                <w:rFonts w:ascii="Times New Roman" w:hAnsi="Times New Roman"/>
                <w:b/>
                <w:color w:val="0D0D0D"/>
              </w:rPr>
            </w:pPr>
            <w:r w:rsidRPr="00DF5993">
              <w:rPr>
                <w:rFonts w:ascii="Times New Roman" w:hAnsi="Times New Roman"/>
                <w:b/>
                <w:color w:val="0D0D0D"/>
              </w:rPr>
              <w:t>Тема 16.5</w:t>
            </w:r>
            <w:r w:rsidRPr="00DF5993">
              <w:rPr>
                <w:rFonts w:ascii="Times New Roman" w:hAnsi="Times New Roman"/>
                <w:color w:val="0D0D0D"/>
              </w:rPr>
              <w:t xml:space="preserve">. </w:t>
            </w:r>
            <w:r w:rsidRPr="00DF5993">
              <w:rPr>
                <w:rFonts w:ascii="Times New Roman" w:hAnsi="Times New Roman"/>
                <w:b/>
                <w:color w:val="0D0D0D"/>
              </w:rPr>
              <w:t>Методика организации и руководства игры на музыкальных инструментах дошкольников</w:t>
            </w:r>
          </w:p>
        </w:tc>
        <w:tc>
          <w:tcPr>
            <w:tcW w:w="8981" w:type="dxa"/>
            <w:gridSpan w:val="3"/>
            <w:shd w:val="clear" w:color="auto" w:fill="FFFFFF"/>
          </w:tcPr>
          <w:p w14:paraId="08C47BF9" w14:textId="77777777" w:rsidR="008F2753" w:rsidRPr="00DF5993" w:rsidRDefault="008F2753" w:rsidP="003C3675">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74D4AA03" w14:textId="2E10DE8D" w:rsidR="008F2753" w:rsidRPr="00DF5993" w:rsidRDefault="008F2753"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tcBorders>
              <w:bottom w:val="single" w:sz="4" w:space="0" w:color="000000"/>
            </w:tcBorders>
            <w:shd w:val="clear" w:color="auto" w:fill="FFFFFF"/>
          </w:tcPr>
          <w:p w14:paraId="6162AF89" w14:textId="77777777" w:rsidR="008F2753" w:rsidRPr="00DF5993" w:rsidRDefault="008F2753" w:rsidP="003C3675">
            <w:pPr>
              <w:spacing w:after="0" w:line="240" w:lineRule="auto"/>
              <w:jc w:val="center"/>
              <w:rPr>
                <w:rFonts w:ascii="Times New Roman" w:hAnsi="Times New Roman"/>
                <w:b/>
                <w:color w:val="0D0D0D"/>
              </w:rPr>
            </w:pPr>
          </w:p>
        </w:tc>
      </w:tr>
      <w:tr w:rsidR="008F2753" w:rsidRPr="00DF5993" w14:paraId="62E26237" w14:textId="21F4F9C8" w:rsidTr="00AA3582">
        <w:trPr>
          <w:trHeight w:val="769"/>
        </w:trPr>
        <w:tc>
          <w:tcPr>
            <w:tcW w:w="2218" w:type="dxa"/>
            <w:vMerge/>
            <w:shd w:val="clear" w:color="auto" w:fill="FFFFFF"/>
          </w:tcPr>
          <w:p w14:paraId="0185449E" w14:textId="77777777" w:rsidR="008F2753" w:rsidRPr="00DF5993" w:rsidRDefault="008F275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70A60A02" w14:textId="77777777" w:rsidR="008F2753" w:rsidRPr="00DF5993" w:rsidRDefault="008F2753" w:rsidP="003C3675">
            <w:pPr>
              <w:pStyle w:val="ad"/>
              <w:spacing w:before="0" w:after="0"/>
              <w:ind w:left="0"/>
              <w:jc w:val="both"/>
              <w:rPr>
                <w:color w:val="0D0D0D"/>
                <w:sz w:val="22"/>
                <w:szCs w:val="22"/>
              </w:rPr>
            </w:pPr>
            <w:r w:rsidRPr="00DF5993">
              <w:rPr>
                <w:color w:val="0D0D0D"/>
                <w:sz w:val="22"/>
                <w:szCs w:val="22"/>
              </w:rPr>
              <w:t>Музыкальный репертуар по игре на детских музыкальных инструментах: характеристика и принципы отбора. Методы и приемы обучения детей игре на детских музыкальных инструментах. Игра в оркестре на детских музыкальных. инструментах</w:t>
            </w:r>
          </w:p>
        </w:tc>
        <w:tc>
          <w:tcPr>
            <w:tcW w:w="2410" w:type="dxa"/>
            <w:vMerge/>
            <w:shd w:val="clear" w:color="auto" w:fill="FFFFFF"/>
          </w:tcPr>
          <w:p w14:paraId="2CDAD9CD" w14:textId="3635191B" w:rsidR="008F2753" w:rsidRPr="00DF5993" w:rsidRDefault="008F2753" w:rsidP="003C3675">
            <w:pPr>
              <w:spacing w:after="0" w:line="240" w:lineRule="auto"/>
              <w:jc w:val="center"/>
              <w:rPr>
                <w:rFonts w:ascii="Times New Roman" w:hAnsi="Times New Roman"/>
                <w:color w:val="0D0D0D"/>
              </w:rPr>
            </w:pPr>
          </w:p>
        </w:tc>
        <w:tc>
          <w:tcPr>
            <w:tcW w:w="1843" w:type="dxa"/>
            <w:tcBorders>
              <w:top w:val="single" w:sz="4" w:space="0" w:color="000000"/>
            </w:tcBorders>
            <w:shd w:val="clear" w:color="auto" w:fill="FFFFFF"/>
          </w:tcPr>
          <w:p w14:paraId="666F8AC0" w14:textId="77777777" w:rsidR="00905F1D"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4E1F2D6B" w14:textId="602ACB8E" w:rsidR="008F2753"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8F2753" w:rsidRPr="00DF5993" w14:paraId="4202A1EB" w14:textId="1D1E51D1" w:rsidTr="00AA3582">
        <w:trPr>
          <w:trHeight w:val="276"/>
        </w:trPr>
        <w:tc>
          <w:tcPr>
            <w:tcW w:w="2218" w:type="dxa"/>
            <w:vMerge w:val="restart"/>
            <w:shd w:val="clear" w:color="auto" w:fill="FFFFFF"/>
          </w:tcPr>
          <w:p w14:paraId="21DEC288" w14:textId="77777777" w:rsidR="008F2753" w:rsidRPr="00DF5993" w:rsidRDefault="008F2753" w:rsidP="003C3675">
            <w:pPr>
              <w:spacing w:after="0" w:line="240" w:lineRule="auto"/>
              <w:rPr>
                <w:rFonts w:ascii="Times New Roman" w:hAnsi="Times New Roman"/>
                <w:b/>
                <w:color w:val="0D0D0D"/>
              </w:rPr>
            </w:pPr>
            <w:r w:rsidRPr="00DF5993">
              <w:rPr>
                <w:rFonts w:ascii="Times New Roman" w:hAnsi="Times New Roman"/>
                <w:b/>
                <w:color w:val="0D0D0D"/>
              </w:rPr>
              <w:t>Тема 16.6</w:t>
            </w:r>
            <w:r w:rsidRPr="00DF5993">
              <w:rPr>
                <w:rFonts w:ascii="Times New Roman" w:hAnsi="Times New Roman"/>
                <w:color w:val="0D0D0D"/>
              </w:rPr>
              <w:t xml:space="preserve">. </w:t>
            </w:r>
            <w:r w:rsidRPr="00DF5993">
              <w:rPr>
                <w:rFonts w:ascii="Times New Roman" w:hAnsi="Times New Roman"/>
                <w:b/>
                <w:color w:val="0D0D0D"/>
              </w:rPr>
              <w:t>Методика организации и руководства музыкального творчества дошкольников</w:t>
            </w:r>
          </w:p>
        </w:tc>
        <w:tc>
          <w:tcPr>
            <w:tcW w:w="8981" w:type="dxa"/>
            <w:gridSpan w:val="3"/>
            <w:shd w:val="clear" w:color="auto" w:fill="FFFFFF"/>
          </w:tcPr>
          <w:p w14:paraId="79D99A1E" w14:textId="77777777" w:rsidR="008F2753" w:rsidRPr="00DF5993" w:rsidRDefault="008F2753" w:rsidP="003C3675">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vMerge w:val="restart"/>
            <w:shd w:val="clear" w:color="auto" w:fill="FFFFFF"/>
          </w:tcPr>
          <w:p w14:paraId="2BFA7260" w14:textId="4E71953B" w:rsidR="008F2753" w:rsidRPr="00DF5993" w:rsidRDefault="008F2753"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2F3580A4" w14:textId="77777777" w:rsidR="008F2753" w:rsidRPr="00DF5993" w:rsidRDefault="008F2753" w:rsidP="003C3675">
            <w:pPr>
              <w:spacing w:after="0" w:line="240" w:lineRule="auto"/>
              <w:jc w:val="center"/>
              <w:rPr>
                <w:rFonts w:ascii="Times New Roman" w:hAnsi="Times New Roman"/>
                <w:b/>
                <w:color w:val="0D0D0D"/>
              </w:rPr>
            </w:pPr>
          </w:p>
        </w:tc>
      </w:tr>
      <w:tr w:rsidR="008F2753" w:rsidRPr="00DF5993" w14:paraId="47BF135B" w14:textId="3294D285" w:rsidTr="00AA3582">
        <w:trPr>
          <w:trHeight w:val="567"/>
        </w:trPr>
        <w:tc>
          <w:tcPr>
            <w:tcW w:w="2218" w:type="dxa"/>
            <w:vMerge/>
            <w:shd w:val="clear" w:color="auto" w:fill="FFFFFF"/>
          </w:tcPr>
          <w:p w14:paraId="7A0A946D" w14:textId="77777777" w:rsidR="008F2753" w:rsidRPr="00DF5993" w:rsidRDefault="008F275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02ED148F" w14:textId="77777777" w:rsidR="008F2753" w:rsidRPr="00DF5993" w:rsidRDefault="008F2753" w:rsidP="003C3675">
            <w:pPr>
              <w:pStyle w:val="ad"/>
              <w:spacing w:before="0" w:after="0"/>
              <w:ind w:left="0"/>
              <w:jc w:val="both"/>
              <w:rPr>
                <w:color w:val="0D0D0D"/>
                <w:sz w:val="22"/>
                <w:szCs w:val="22"/>
              </w:rPr>
            </w:pPr>
            <w:r w:rsidRPr="00DF5993">
              <w:rPr>
                <w:color w:val="0D0D0D"/>
                <w:sz w:val="22"/>
                <w:szCs w:val="22"/>
              </w:rPr>
              <w:t>Формирование предпосылок и создание условий для развития музыкально-творческих способностей дошкольников. Этапы развития творческих способностей различных видов музыкальной деятельности.</w:t>
            </w:r>
          </w:p>
        </w:tc>
        <w:tc>
          <w:tcPr>
            <w:tcW w:w="2410" w:type="dxa"/>
            <w:vMerge/>
            <w:shd w:val="clear" w:color="auto" w:fill="FFFFFF"/>
          </w:tcPr>
          <w:p w14:paraId="5C3A6845" w14:textId="47DB9861" w:rsidR="008F2753" w:rsidRPr="00DF5993" w:rsidRDefault="008F2753" w:rsidP="003C3675">
            <w:pPr>
              <w:spacing w:after="0" w:line="240" w:lineRule="auto"/>
              <w:jc w:val="center"/>
              <w:rPr>
                <w:rFonts w:ascii="Times New Roman" w:hAnsi="Times New Roman"/>
                <w:color w:val="0D0D0D"/>
              </w:rPr>
            </w:pPr>
          </w:p>
        </w:tc>
        <w:tc>
          <w:tcPr>
            <w:tcW w:w="1843" w:type="dxa"/>
            <w:shd w:val="clear" w:color="auto" w:fill="FFFFFF"/>
          </w:tcPr>
          <w:p w14:paraId="1A767A4B" w14:textId="77777777" w:rsidR="00905F1D"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125D01F9" w14:textId="4E3E5215" w:rsidR="008F2753"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C3675" w:rsidRPr="00DF5993" w14:paraId="72B0039B" w14:textId="15217624" w:rsidTr="00AA3582">
        <w:tc>
          <w:tcPr>
            <w:tcW w:w="2218" w:type="dxa"/>
            <w:vMerge/>
            <w:shd w:val="clear" w:color="auto" w:fill="FFFFFF"/>
          </w:tcPr>
          <w:p w14:paraId="0856774F" w14:textId="77777777" w:rsidR="003C3675" w:rsidRPr="00DF5993" w:rsidRDefault="003C3675" w:rsidP="003C3675">
            <w:pPr>
              <w:widowControl w:val="0"/>
              <w:pBdr>
                <w:top w:val="nil"/>
                <w:left w:val="nil"/>
                <w:bottom w:val="nil"/>
                <w:right w:val="nil"/>
                <w:between w:val="nil"/>
              </w:pBdr>
              <w:spacing w:after="0"/>
              <w:rPr>
                <w:rFonts w:ascii="Times New Roman" w:hAnsi="Times New Roman"/>
                <w:color w:val="0D0D0D"/>
              </w:rPr>
            </w:pPr>
          </w:p>
        </w:tc>
        <w:tc>
          <w:tcPr>
            <w:tcW w:w="8981" w:type="dxa"/>
            <w:gridSpan w:val="3"/>
            <w:shd w:val="clear" w:color="auto" w:fill="FFFFFF"/>
          </w:tcPr>
          <w:p w14:paraId="782BBEBA"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4140EC24"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1843" w:type="dxa"/>
            <w:shd w:val="clear" w:color="auto" w:fill="FFFFFF"/>
          </w:tcPr>
          <w:p w14:paraId="3FBDFDE6" w14:textId="77777777" w:rsidR="003C3675" w:rsidRPr="00DF5993" w:rsidRDefault="003C3675" w:rsidP="003C3675">
            <w:pPr>
              <w:spacing w:after="0" w:line="240" w:lineRule="auto"/>
              <w:jc w:val="center"/>
              <w:rPr>
                <w:rFonts w:ascii="Times New Roman" w:hAnsi="Times New Roman"/>
                <w:b/>
                <w:color w:val="0D0D0D"/>
              </w:rPr>
            </w:pPr>
          </w:p>
        </w:tc>
      </w:tr>
      <w:tr w:rsidR="003C3675" w:rsidRPr="00DF5993" w14:paraId="48432023" w14:textId="76C22A95" w:rsidTr="00AA3582">
        <w:tc>
          <w:tcPr>
            <w:tcW w:w="2218" w:type="dxa"/>
            <w:vMerge/>
            <w:shd w:val="clear" w:color="auto" w:fill="FFFFFF"/>
          </w:tcPr>
          <w:p w14:paraId="65874C0A" w14:textId="77777777" w:rsidR="003C3675" w:rsidRPr="00DF5993" w:rsidRDefault="003C3675"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127D09DB"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8.</w:t>
            </w:r>
            <w:r w:rsidRPr="00DF5993">
              <w:rPr>
                <w:rFonts w:ascii="Times New Roman" w:hAnsi="Times New Roman"/>
                <w:color w:val="0D0D0D"/>
              </w:rPr>
              <w:t xml:space="preserve"> Разработка технологических карт организации и проведения музыкально-дидактических игр.</w:t>
            </w:r>
          </w:p>
        </w:tc>
        <w:tc>
          <w:tcPr>
            <w:tcW w:w="2410" w:type="dxa"/>
            <w:shd w:val="clear" w:color="auto" w:fill="FFFFFF"/>
          </w:tcPr>
          <w:p w14:paraId="61EFD173" w14:textId="77777777" w:rsidR="003C3675" w:rsidRPr="00DF5993" w:rsidRDefault="003C3675"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shd w:val="clear" w:color="auto" w:fill="FFFFFF"/>
          </w:tcPr>
          <w:p w14:paraId="176B0DE4" w14:textId="77777777" w:rsidR="00905F1D"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11E881A7" w14:textId="01009B6E" w:rsidR="003C3675"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C3675" w:rsidRPr="00DF5993" w14:paraId="3D352894" w14:textId="1FC2B052" w:rsidTr="00AA3582">
        <w:tc>
          <w:tcPr>
            <w:tcW w:w="11199" w:type="dxa"/>
            <w:gridSpan w:val="4"/>
            <w:shd w:val="clear" w:color="auto" w:fill="FFFFFF"/>
          </w:tcPr>
          <w:p w14:paraId="5234C61D" w14:textId="4AFCD01B"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color w:val="0D0D0D"/>
              </w:rPr>
              <w:t>Раздел 17. Педагогическая деятельность по диагностике музыкальной деятельности детей раннего и дошкольного возраста</w:t>
            </w:r>
          </w:p>
        </w:tc>
        <w:tc>
          <w:tcPr>
            <w:tcW w:w="2410" w:type="dxa"/>
            <w:shd w:val="clear" w:color="auto" w:fill="FFFFFF"/>
          </w:tcPr>
          <w:p w14:paraId="4DA139D9"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5/4</w:t>
            </w:r>
          </w:p>
        </w:tc>
        <w:tc>
          <w:tcPr>
            <w:tcW w:w="1843" w:type="dxa"/>
            <w:shd w:val="clear" w:color="auto" w:fill="FFFFFF"/>
          </w:tcPr>
          <w:p w14:paraId="0AF30CAA" w14:textId="77777777" w:rsidR="003C3675" w:rsidRPr="00DF5993" w:rsidRDefault="003C3675" w:rsidP="003C3675">
            <w:pPr>
              <w:spacing w:after="0" w:line="240" w:lineRule="auto"/>
              <w:jc w:val="center"/>
              <w:rPr>
                <w:rFonts w:ascii="Times New Roman" w:hAnsi="Times New Roman"/>
                <w:b/>
                <w:color w:val="0D0D0D"/>
              </w:rPr>
            </w:pPr>
          </w:p>
        </w:tc>
      </w:tr>
      <w:tr w:rsidR="00F131DA" w:rsidRPr="00DF5993" w14:paraId="552D776C" w14:textId="77777777" w:rsidTr="00AA3582">
        <w:tc>
          <w:tcPr>
            <w:tcW w:w="11199" w:type="dxa"/>
            <w:gridSpan w:val="4"/>
            <w:shd w:val="clear" w:color="auto" w:fill="FFFFFF"/>
          </w:tcPr>
          <w:p w14:paraId="4B6F108E" w14:textId="77777777" w:rsidR="007B6992" w:rsidRPr="00DF5993" w:rsidRDefault="007B6992" w:rsidP="00265F79">
            <w:pPr>
              <w:spacing w:after="0" w:line="240" w:lineRule="auto"/>
              <w:rPr>
                <w:rFonts w:ascii="Times New Roman" w:hAnsi="Times New Roman"/>
                <w:b/>
                <w:color w:val="0D0D0D"/>
              </w:rPr>
            </w:pPr>
            <w:r w:rsidRPr="00DF5993">
              <w:rPr>
                <w:rFonts w:ascii="Times New Roman" w:hAnsi="Times New Roman"/>
                <w:b/>
                <w:color w:val="0D0D0D"/>
              </w:rPr>
              <w:t>МДК 02. 05. Теоретические и методические основы организации музыкальной деятельности детей раннего и дошкольного возраста с практикумом</w:t>
            </w:r>
          </w:p>
        </w:tc>
        <w:tc>
          <w:tcPr>
            <w:tcW w:w="2410" w:type="dxa"/>
            <w:shd w:val="clear" w:color="auto" w:fill="FFFFFF"/>
          </w:tcPr>
          <w:p w14:paraId="7EDAF64B" w14:textId="2749315B" w:rsidR="007B6992" w:rsidRPr="00DF5993" w:rsidRDefault="008F2753" w:rsidP="00265F79">
            <w:pPr>
              <w:spacing w:after="0" w:line="240" w:lineRule="auto"/>
              <w:jc w:val="center"/>
              <w:rPr>
                <w:rFonts w:ascii="Times New Roman" w:hAnsi="Times New Roman"/>
                <w:b/>
                <w:color w:val="0D0D0D"/>
                <w:lang w:val="en-US"/>
              </w:rPr>
            </w:pPr>
            <w:r w:rsidRPr="00DF5993">
              <w:rPr>
                <w:rFonts w:ascii="Times New Roman" w:hAnsi="Times New Roman"/>
                <w:b/>
                <w:color w:val="0D0D0D"/>
                <w:lang w:val="en-US"/>
              </w:rPr>
              <w:t>5/4</w:t>
            </w:r>
          </w:p>
        </w:tc>
        <w:tc>
          <w:tcPr>
            <w:tcW w:w="1843" w:type="dxa"/>
            <w:shd w:val="clear" w:color="auto" w:fill="FFFFFF"/>
          </w:tcPr>
          <w:p w14:paraId="31278BDD" w14:textId="77777777" w:rsidR="007B6992" w:rsidRPr="00DF5993" w:rsidRDefault="007B6992" w:rsidP="00265F79">
            <w:pPr>
              <w:spacing w:after="0" w:line="240" w:lineRule="auto"/>
              <w:jc w:val="center"/>
              <w:rPr>
                <w:rFonts w:ascii="Times New Roman" w:hAnsi="Times New Roman"/>
                <w:b/>
                <w:color w:val="0D0D0D"/>
              </w:rPr>
            </w:pPr>
          </w:p>
        </w:tc>
      </w:tr>
      <w:tr w:rsidR="008F2753" w:rsidRPr="00DF5993" w14:paraId="185E4A12" w14:textId="29398530" w:rsidTr="00AA3582">
        <w:tc>
          <w:tcPr>
            <w:tcW w:w="2218" w:type="dxa"/>
            <w:vMerge w:val="restart"/>
            <w:shd w:val="clear" w:color="auto" w:fill="FFFFFF"/>
          </w:tcPr>
          <w:p w14:paraId="3B627B13" w14:textId="77777777" w:rsidR="008F2753" w:rsidRPr="00DF5993" w:rsidRDefault="008F2753" w:rsidP="003C3675">
            <w:pPr>
              <w:spacing w:after="0" w:line="240" w:lineRule="auto"/>
              <w:rPr>
                <w:rFonts w:ascii="Times New Roman" w:hAnsi="Times New Roman"/>
                <w:b/>
                <w:color w:val="0D0D0D"/>
              </w:rPr>
            </w:pPr>
            <w:r w:rsidRPr="00DF5993">
              <w:rPr>
                <w:rFonts w:ascii="Times New Roman" w:hAnsi="Times New Roman"/>
                <w:b/>
                <w:color w:val="0D0D0D"/>
              </w:rPr>
              <w:t>Тема 17.1. Диагностика музыкального воспитания детей дошкольного возраста</w:t>
            </w:r>
          </w:p>
        </w:tc>
        <w:tc>
          <w:tcPr>
            <w:tcW w:w="8981" w:type="dxa"/>
            <w:gridSpan w:val="3"/>
            <w:shd w:val="clear" w:color="auto" w:fill="FFFFFF"/>
          </w:tcPr>
          <w:p w14:paraId="4C18626A" w14:textId="77777777" w:rsidR="008F2753" w:rsidRPr="00DF5993" w:rsidRDefault="008F2753" w:rsidP="003C3675">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2410" w:type="dxa"/>
            <w:vMerge w:val="restart"/>
            <w:shd w:val="clear" w:color="auto" w:fill="FFFFFF"/>
          </w:tcPr>
          <w:p w14:paraId="5E846688" w14:textId="068E9C32" w:rsidR="008F2753" w:rsidRPr="00DF5993" w:rsidRDefault="008F2753" w:rsidP="003C3675">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1843" w:type="dxa"/>
            <w:shd w:val="clear" w:color="auto" w:fill="FFFFFF"/>
          </w:tcPr>
          <w:p w14:paraId="1EB75B74" w14:textId="77777777" w:rsidR="008F2753" w:rsidRPr="00DF5993" w:rsidRDefault="008F2753" w:rsidP="003C3675">
            <w:pPr>
              <w:spacing w:after="0" w:line="240" w:lineRule="auto"/>
              <w:jc w:val="center"/>
              <w:rPr>
                <w:rFonts w:ascii="Times New Roman" w:hAnsi="Times New Roman"/>
                <w:b/>
                <w:color w:val="0D0D0D"/>
              </w:rPr>
            </w:pPr>
          </w:p>
        </w:tc>
      </w:tr>
      <w:tr w:rsidR="008F2753" w:rsidRPr="00DF5993" w14:paraId="6D0FB530" w14:textId="7B3C42E2" w:rsidTr="00AA3582">
        <w:tc>
          <w:tcPr>
            <w:tcW w:w="2218" w:type="dxa"/>
            <w:vMerge/>
            <w:shd w:val="clear" w:color="auto" w:fill="FFFFFF"/>
          </w:tcPr>
          <w:p w14:paraId="744C6622" w14:textId="77777777" w:rsidR="008F2753" w:rsidRPr="00DF5993" w:rsidRDefault="008F275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1F71F23" w14:textId="77777777" w:rsidR="008F2753" w:rsidRPr="00DF5993" w:rsidRDefault="008F2753" w:rsidP="003C3675">
            <w:pPr>
              <w:pStyle w:val="ad"/>
              <w:spacing w:before="0" w:after="0"/>
              <w:ind w:left="0"/>
              <w:jc w:val="both"/>
              <w:rPr>
                <w:color w:val="0D0D0D"/>
                <w:sz w:val="22"/>
                <w:szCs w:val="22"/>
              </w:rPr>
            </w:pPr>
            <w:r w:rsidRPr="00DF5993">
              <w:rPr>
                <w:color w:val="0D0D0D"/>
                <w:sz w:val="22"/>
                <w:szCs w:val="22"/>
              </w:rPr>
              <w:t xml:space="preserve">Диагностические методики определения </w:t>
            </w:r>
            <w:r w:rsidRPr="00DF5993">
              <w:rPr>
                <w:color w:val="000000"/>
                <w:sz w:val="22"/>
                <w:szCs w:val="22"/>
              </w:rPr>
              <w:t xml:space="preserve">развития музыкальных </w:t>
            </w:r>
            <w:r w:rsidRPr="00DF5993">
              <w:rPr>
                <w:color w:val="000000"/>
                <w:sz w:val="22"/>
                <w:szCs w:val="22"/>
                <w:lang w:val="ru-RU"/>
              </w:rPr>
              <w:t>способностей</w:t>
            </w:r>
            <w:r w:rsidRPr="00DF5993">
              <w:rPr>
                <w:color w:val="00B050"/>
                <w:sz w:val="22"/>
                <w:szCs w:val="22"/>
              </w:rPr>
              <w:t xml:space="preserve"> </w:t>
            </w:r>
            <w:r w:rsidRPr="00DF5993">
              <w:rPr>
                <w:color w:val="0D0D0D"/>
                <w:sz w:val="22"/>
                <w:szCs w:val="22"/>
              </w:rPr>
              <w:t>детей дошкольного возраста. Сравнительные анализ методик.</w:t>
            </w:r>
          </w:p>
        </w:tc>
        <w:tc>
          <w:tcPr>
            <w:tcW w:w="2410" w:type="dxa"/>
            <w:vMerge/>
            <w:shd w:val="clear" w:color="auto" w:fill="FFFFFF"/>
          </w:tcPr>
          <w:p w14:paraId="7072540F" w14:textId="0BACFDBB" w:rsidR="008F2753" w:rsidRPr="00DF5993" w:rsidRDefault="008F2753" w:rsidP="003C3675">
            <w:pPr>
              <w:spacing w:after="0" w:line="240" w:lineRule="auto"/>
              <w:jc w:val="center"/>
              <w:rPr>
                <w:rFonts w:ascii="Times New Roman" w:hAnsi="Times New Roman"/>
                <w:color w:val="0D0D0D"/>
              </w:rPr>
            </w:pPr>
          </w:p>
        </w:tc>
        <w:tc>
          <w:tcPr>
            <w:tcW w:w="1843" w:type="dxa"/>
            <w:shd w:val="clear" w:color="auto" w:fill="FFFFFF"/>
          </w:tcPr>
          <w:p w14:paraId="55D205A7" w14:textId="77777777" w:rsidR="00905F1D"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51DEDED2" w14:textId="752FB819" w:rsidR="008F2753"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3C3675" w:rsidRPr="00DF5993" w14:paraId="67E7E71E" w14:textId="6E170EE7" w:rsidTr="00AA3582">
        <w:tc>
          <w:tcPr>
            <w:tcW w:w="2218" w:type="dxa"/>
            <w:vMerge/>
            <w:shd w:val="clear" w:color="auto" w:fill="FFFFFF"/>
          </w:tcPr>
          <w:p w14:paraId="0EA6E874" w14:textId="77777777" w:rsidR="003C3675" w:rsidRPr="00DF5993" w:rsidRDefault="003C3675"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343060EA"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3F02C261"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1843" w:type="dxa"/>
            <w:shd w:val="clear" w:color="auto" w:fill="FFFFFF"/>
          </w:tcPr>
          <w:p w14:paraId="05A3B459" w14:textId="77777777" w:rsidR="003C3675" w:rsidRPr="00DF5993" w:rsidRDefault="003C3675" w:rsidP="003C3675">
            <w:pPr>
              <w:spacing w:after="0" w:line="240" w:lineRule="auto"/>
              <w:jc w:val="center"/>
              <w:rPr>
                <w:rFonts w:ascii="Times New Roman" w:hAnsi="Times New Roman"/>
                <w:b/>
                <w:color w:val="0D0D0D"/>
              </w:rPr>
            </w:pPr>
          </w:p>
        </w:tc>
      </w:tr>
      <w:tr w:rsidR="008F2753" w:rsidRPr="00DF5993" w14:paraId="43439379" w14:textId="744A7AB1" w:rsidTr="00AA3582">
        <w:tc>
          <w:tcPr>
            <w:tcW w:w="2218" w:type="dxa"/>
            <w:vMerge/>
            <w:shd w:val="clear" w:color="auto" w:fill="FFFFFF"/>
          </w:tcPr>
          <w:p w14:paraId="469A489C" w14:textId="77777777" w:rsidR="008F2753" w:rsidRPr="00DF5993" w:rsidRDefault="008F275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27E052ED" w14:textId="77777777" w:rsidR="008F2753" w:rsidRPr="00DF5993" w:rsidRDefault="008F2753" w:rsidP="003C3675">
            <w:pPr>
              <w:spacing w:after="0" w:line="240" w:lineRule="auto"/>
              <w:jc w:val="both"/>
              <w:rPr>
                <w:rFonts w:ascii="Times New Roman" w:hAnsi="Times New Roman"/>
                <w:b/>
                <w:color w:val="0D0D0D"/>
                <w:shd w:val="clear" w:color="auto" w:fill="BFBFBF"/>
              </w:rPr>
            </w:pPr>
            <w:r w:rsidRPr="00DF5993">
              <w:rPr>
                <w:rFonts w:ascii="Times New Roman" w:hAnsi="Times New Roman"/>
                <w:b/>
                <w:color w:val="0D0D0D"/>
              </w:rPr>
              <w:t>Практическое занятие 9.</w:t>
            </w:r>
            <w:r w:rsidRPr="00DF5993">
              <w:rPr>
                <w:rFonts w:ascii="Times New Roman" w:hAnsi="Times New Roman"/>
                <w:color w:val="0D0D0D"/>
              </w:rPr>
              <w:t xml:space="preserve"> Подбор диагностических методик для оценки уровня развития музыкальных способностей.</w:t>
            </w:r>
          </w:p>
        </w:tc>
        <w:tc>
          <w:tcPr>
            <w:tcW w:w="2410" w:type="dxa"/>
            <w:shd w:val="clear" w:color="auto" w:fill="FFFFFF"/>
          </w:tcPr>
          <w:p w14:paraId="63DA2829" w14:textId="77777777" w:rsidR="008F2753" w:rsidRPr="00DF5993" w:rsidRDefault="008F2753" w:rsidP="003C3675">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val="restart"/>
            <w:shd w:val="clear" w:color="auto" w:fill="FFFFFF"/>
          </w:tcPr>
          <w:p w14:paraId="33C87831" w14:textId="77777777" w:rsidR="00905F1D"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6851D9A0" w14:textId="2CB7CCDD" w:rsidR="008F2753" w:rsidRPr="00DF5993" w:rsidRDefault="00905F1D" w:rsidP="00905F1D">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8F2753" w:rsidRPr="00DF5993" w14:paraId="71F9F70F" w14:textId="2716BCBF" w:rsidTr="00AA3582">
        <w:tc>
          <w:tcPr>
            <w:tcW w:w="2218" w:type="dxa"/>
            <w:vMerge/>
            <w:shd w:val="clear" w:color="auto" w:fill="FFFFFF"/>
          </w:tcPr>
          <w:p w14:paraId="127D55FD" w14:textId="77777777" w:rsidR="008F2753" w:rsidRPr="00DF5993" w:rsidRDefault="008F275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6D5873E5" w14:textId="77777777" w:rsidR="008F2753" w:rsidRPr="00DF5993" w:rsidRDefault="008F2753"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10.</w:t>
            </w:r>
            <w:r w:rsidRPr="00DF5993">
              <w:rPr>
                <w:rFonts w:ascii="Times New Roman" w:hAnsi="Times New Roman"/>
                <w:color w:val="0D0D0D"/>
              </w:rPr>
              <w:t xml:space="preserve"> Проведение диагностики, сбор эмпирического материала, его обработка и оформление.</w:t>
            </w:r>
          </w:p>
        </w:tc>
        <w:tc>
          <w:tcPr>
            <w:tcW w:w="2410" w:type="dxa"/>
            <w:shd w:val="clear" w:color="auto" w:fill="FFFFFF"/>
          </w:tcPr>
          <w:p w14:paraId="7562FFBD" w14:textId="77777777" w:rsidR="008F2753" w:rsidRPr="00DF5993" w:rsidRDefault="008F2753" w:rsidP="003C3675">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shd w:val="clear" w:color="auto" w:fill="FFFFFF"/>
          </w:tcPr>
          <w:p w14:paraId="2E53BB43" w14:textId="77777777" w:rsidR="008F2753" w:rsidRPr="00DF5993" w:rsidRDefault="008F2753" w:rsidP="003C3675">
            <w:pPr>
              <w:spacing w:after="0" w:line="240" w:lineRule="auto"/>
              <w:jc w:val="center"/>
              <w:rPr>
                <w:rFonts w:ascii="Times New Roman" w:hAnsi="Times New Roman"/>
                <w:color w:val="0D0D0D"/>
              </w:rPr>
            </w:pPr>
          </w:p>
        </w:tc>
      </w:tr>
      <w:tr w:rsidR="003C3675" w:rsidRPr="00DF5993" w14:paraId="7C58FDEB" w14:textId="5D43C4F1" w:rsidTr="00AA3582">
        <w:tc>
          <w:tcPr>
            <w:tcW w:w="11199" w:type="dxa"/>
            <w:gridSpan w:val="4"/>
            <w:shd w:val="clear" w:color="auto" w:fill="FFFFFF"/>
          </w:tcPr>
          <w:p w14:paraId="1D87EEF7"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color w:val="0D0D0D"/>
              </w:rPr>
              <w:t>Раздел 18. Практикум по музыке</w:t>
            </w:r>
          </w:p>
        </w:tc>
        <w:tc>
          <w:tcPr>
            <w:tcW w:w="2410" w:type="dxa"/>
            <w:shd w:val="clear" w:color="auto" w:fill="FFFFFF"/>
          </w:tcPr>
          <w:p w14:paraId="02E73E98"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10/10</w:t>
            </w:r>
          </w:p>
        </w:tc>
        <w:tc>
          <w:tcPr>
            <w:tcW w:w="1843" w:type="dxa"/>
            <w:shd w:val="clear" w:color="auto" w:fill="FFFFFF"/>
          </w:tcPr>
          <w:p w14:paraId="0BE735F5" w14:textId="77777777" w:rsidR="003C3675" w:rsidRPr="00DF5993" w:rsidRDefault="003C3675" w:rsidP="003C3675">
            <w:pPr>
              <w:spacing w:after="0" w:line="240" w:lineRule="auto"/>
              <w:jc w:val="center"/>
              <w:rPr>
                <w:rFonts w:ascii="Times New Roman" w:hAnsi="Times New Roman"/>
                <w:b/>
                <w:color w:val="0D0D0D"/>
              </w:rPr>
            </w:pPr>
          </w:p>
        </w:tc>
      </w:tr>
      <w:tr w:rsidR="00F131DA" w:rsidRPr="00DF5993" w14:paraId="3BBDF689" w14:textId="77777777" w:rsidTr="00AA3582">
        <w:tc>
          <w:tcPr>
            <w:tcW w:w="11199" w:type="dxa"/>
            <w:gridSpan w:val="4"/>
            <w:shd w:val="clear" w:color="auto" w:fill="FFFFFF"/>
          </w:tcPr>
          <w:p w14:paraId="5971FD4E" w14:textId="77777777" w:rsidR="007B6992" w:rsidRPr="00DF5993" w:rsidRDefault="007B6992" w:rsidP="00265F79">
            <w:pPr>
              <w:spacing w:after="0" w:line="240" w:lineRule="auto"/>
              <w:rPr>
                <w:rFonts w:ascii="Times New Roman" w:hAnsi="Times New Roman"/>
                <w:b/>
                <w:color w:val="0D0D0D"/>
              </w:rPr>
            </w:pPr>
            <w:r w:rsidRPr="00DF5993">
              <w:rPr>
                <w:rFonts w:ascii="Times New Roman" w:hAnsi="Times New Roman"/>
                <w:b/>
                <w:color w:val="0D0D0D"/>
              </w:rPr>
              <w:t>МДК 02. 05. Теоретические и методические основы организации музыкальной деятельности детей раннего и дошкольного возраста с практикумом</w:t>
            </w:r>
          </w:p>
        </w:tc>
        <w:tc>
          <w:tcPr>
            <w:tcW w:w="2410" w:type="dxa"/>
            <w:shd w:val="clear" w:color="auto" w:fill="FFFFFF"/>
          </w:tcPr>
          <w:p w14:paraId="050F72F4" w14:textId="452B6A31" w:rsidR="007B6992" w:rsidRPr="00DF5993" w:rsidRDefault="008F2753" w:rsidP="00265F79">
            <w:pPr>
              <w:spacing w:after="0" w:line="240" w:lineRule="auto"/>
              <w:jc w:val="center"/>
              <w:rPr>
                <w:rFonts w:ascii="Times New Roman" w:hAnsi="Times New Roman"/>
                <w:b/>
                <w:color w:val="0D0D0D"/>
                <w:lang w:val="en-US"/>
              </w:rPr>
            </w:pPr>
            <w:r w:rsidRPr="00DF5993">
              <w:rPr>
                <w:rFonts w:ascii="Times New Roman" w:hAnsi="Times New Roman"/>
                <w:b/>
                <w:color w:val="0D0D0D"/>
                <w:lang w:val="en-US"/>
              </w:rPr>
              <w:t>10/10</w:t>
            </w:r>
          </w:p>
        </w:tc>
        <w:tc>
          <w:tcPr>
            <w:tcW w:w="1843" w:type="dxa"/>
            <w:shd w:val="clear" w:color="auto" w:fill="FFFFFF"/>
          </w:tcPr>
          <w:p w14:paraId="3CB9B768" w14:textId="77777777" w:rsidR="007B6992" w:rsidRPr="00DF5993" w:rsidRDefault="007B6992" w:rsidP="00265F79">
            <w:pPr>
              <w:spacing w:after="0" w:line="240" w:lineRule="auto"/>
              <w:jc w:val="center"/>
              <w:rPr>
                <w:rFonts w:ascii="Times New Roman" w:hAnsi="Times New Roman"/>
                <w:b/>
                <w:color w:val="0D0D0D"/>
              </w:rPr>
            </w:pPr>
          </w:p>
        </w:tc>
      </w:tr>
      <w:tr w:rsidR="003C3675" w:rsidRPr="00DF5993" w14:paraId="5CBA39AB" w14:textId="400DBAC4" w:rsidTr="00AA3582">
        <w:tc>
          <w:tcPr>
            <w:tcW w:w="2218" w:type="dxa"/>
            <w:vMerge w:val="restart"/>
            <w:shd w:val="clear" w:color="auto" w:fill="FFFFFF"/>
          </w:tcPr>
          <w:p w14:paraId="7D12231F"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Тема 18.1. Основы музыкальной грамоты</w:t>
            </w:r>
          </w:p>
        </w:tc>
        <w:tc>
          <w:tcPr>
            <w:tcW w:w="8981" w:type="dxa"/>
            <w:gridSpan w:val="3"/>
            <w:shd w:val="clear" w:color="auto" w:fill="FFFFFF"/>
          </w:tcPr>
          <w:p w14:paraId="3BDA4BAE"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2410" w:type="dxa"/>
            <w:shd w:val="clear" w:color="auto" w:fill="FFFFFF"/>
          </w:tcPr>
          <w:p w14:paraId="40962FF2" w14:textId="2D95C519" w:rsidR="003C3675" w:rsidRPr="00DF5993" w:rsidRDefault="003C3675" w:rsidP="003C3675">
            <w:pPr>
              <w:spacing w:after="0" w:line="240" w:lineRule="auto"/>
              <w:jc w:val="center"/>
              <w:rPr>
                <w:rFonts w:ascii="Times New Roman" w:hAnsi="Times New Roman"/>
                <w:b/>
                <w:color w:val="0D0D0D"/>
              </w:rPr>
            </w:pPr>
          </w:p>
        </w:tc>
        <w:tc>
          <w:tcPr>
            <w:tcW w:w="1843" w:type="dxa"/>
            <w:shd w:val="clear" w:color="auto" w:fill="FFFFFF"/>
          </w:tcPr>
          <w:p w14:paraId="69C2C4F9" w14:textId="77777777" w:rsidR="003C3675" w:rsidRPr="00DF5993" w:rsidRDefault="003C3675" w:rsidP="003C3675">
            <w:pPr>
              <w:spacing w:after="0" w:line="240" w:lineRule="auto"/>
              <w:jc w:val="center"/>
              <w:rPr>
                <w:rFonts w:ascii="Times New Roman" w:hAnsi="Times New Roman"/>
                <w:b/>
                <w:color w:val="0D0D0D"/>
              </w:rPr>
            </w:pPr>
          </w:p>
        </w:tc>
      </w:tr>
      <w:tr w:rsidR="003C3675" w:rsidRPr="00DF5993" w14:paraId="6357E02D" w14:textId="700B6124" w:rsidTr="00AA3582">
        <w:trPr>
          <w:trHeight w:val="70"/>
        </w:trPr>
        <w:tc>
          <w:tcPr>
            <w:tcW w:w="2218" w:type="dxa"/>
            <w:vMerge/>
            <w:shd w:val="clear" w:color="auto" w:fill="FFFFFF"/>
          </w:tcPr>
          <w:p w14:paraId="6F433E65" w14:textId="77777777" w:rsidR="003C3675" w:rsidRPr="00DF5993" w:rsidRDefault="003C3675" w:rsidP="003C3675">
            <w:pPr>
              <w:spacing w:after="0" w:line="240" w:lineRule="auto"/>
              <w:rPr>
                <w:rFonts w:ascii="Times New Roman" w:hAnsi="Times New Roman"/>
                <w:b/>
                <w:color w:val="0D0D0D"/>
              </w:rPr>
            </w:pPr>
          </w:p>
        </w:tc>
        <w:tc>
          <w:tcPr>
            <w:tcW w:w="8981" w:type="dxa"/>
            <w:gridSpan w:val="3"/>
            <w:shd w:val="clear" w:color="auto" w:fill="FFFFFF"/>
          </w:tcPr>
          <w:p w14:paraId="01BD8A67"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5F733F7F"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7</w:t>
            </w:r>
          </w:p>
        </w:tc>
        <w:tc>
          <w:tcPr>
            <w:tcW w:w="1843" w:type="dxa"/>
            <w:shd w:val="clear" w:color="auto" w:fill="FFFFFF"/>
          </w:tcPr>
          <w:p w14:paraId="7F9A965D" w14:textId="77777777" w:rsidR="003C3675" w:rsidRPr="00DF5993" w:rsidRDefault="003C3675" w:rsidP="003C3675">
            <w:pPr>
              <w:spacing w:after="0" w:line="240" w:lineRule="auto"/>
              <w:jc w:val="center"/>
              <w:rPr>
                <w:rFonts w:ascii="Times New Roman" w:hAnsi="Times New Roman"/>
                <w:b/>
                <w:color w:val="0D0D0D"/>
              </w:rPr>
            </w:pPr>
          </w:p>
        </w:tc>
      </w:tr>
      <w:tr w:rsidR="008F2753" w:rsidRPr="00DF5993" w14:paraId="721245FE" w14:textId="68876A64" w:rsidTr="00AA3582">
        <w:tc>
          <w:tcPr>
            <w:tcW w:w="2218" w:type="dxa"/>
            <w:vMerge/>
            <w:shd w:val="clear" w:color="auto" w:fill="FFFFFF"/>
          </w:tcPr>
          <w:p w14:paraId="3D40048D" w14:textId="77777777" w:rsidR="008F2753" w:rsidRPr="00DF5993" w:rsidRDefault="008F275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5BFB65C5" w14:textId="77777777" w:rsidR="008F2753" w:rsidRPr="00DF5993" w:rsidRDefault="008F2753"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11.</w:t>
            </w:r>
            <w:r w:rsidRPr="00DF5993">
              <w:rPr>
                <w:rFonts w:ascii="Times New Roman" w:hAnsi="Times New Roman"/>
                <w:color w:val="0D0D0D"/>
              </w:rPr>
              <w:t xml:space="preserve"> Музыкальный звук. Свойства музыкального звука. Музыкальная система, звукоряд, основные ступени и их названия, октавы.</w:t>
            </w:r>
          </w:p>
        </w:tc>
        <w:tc>
          <w:tcPr>
            <w:tcW w:w="2410" w:type="dxa"/>
            <w:shd w:val="clear" w:color="auto" w:fill="FFFFFF"/>
          </w:tcPr>
          <w:p w14:paraId="567C1A85" w14:textId="77777777" w:rsidR="008F2753" w:rsidRPr="00DF5993" w:rsidRDefault="008F2753"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val="restart"/>
            <w:shd w:val="clear" w:color="auto" w:fill="FFFFFF"/>
          </w:tcPr>
          <w:p w14:paraId="295EAAAC" w14:textId="77777777" w:rsidR="007800F7" w:rsidRPr="00DF5993" w:rsidRDefault="007800F7" w:rsidP="007800F7">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2E095ADE" w14:textId="2FC643D4" w:rsidR="008F2753" w:rsidRPr="00DF5993" w:rsidRDefault="007800F7" w:rsidP="007800F7">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8F2753" w:rsidRPr="00DF5993" w14:paraId="46E0CDA8" w14:textId="37EFB6A3" w:rsidTr="00AA3582">
        <w:tc>
          <w:tcPr>
            <w:tcW w:w="2218" w:type="dxa"/>
            <w:vMerge/>
            <w:shd w:val="clear" w:color="auto" w:fill="FFFFFF"/>
          </w:tcPr>
          <w:p w14:paraId="42140DC5" w14:textId="77777777" w:rsidR="008F2753" w:rsidRPr="00DF5993" w:rsidRDefault="008F275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16611902" w14:textId="77777777" w:rsidR="008F2753" w:rsidRPr="00DF5993" w:rsidRDefault="008F2753"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12.</w:t>
            </w:r>
            <w:r w:rsidRPr="00DF5993">
              <w:rPr>
                <w:rFonts w:ascii="Times New Roman" w:hAnsi="Times New Roman"/>
                <w:color w:val="0D0D0D"/>
              </w:rPr>
              <w:t xml:space="preserve"> Нотное письмо. Элементы музыкальной грамоты Нота, их расположение на нотоносце, длительности нот, дополнительные знаки увеличения длительностей, паузы, знаки альтерации. Соотнесение нот, расположенных на нотном стане с клавиатурой.</w:t>
            </w:r>
          </w:p>
        </w:tc>
        <w:tc>
          <w:tcPr>
            <w:tcW w:w="2410" w:type="dxa"/>
            <w:shd w:val="clear" w:color="auto" w:fill="FFFFFF"/>
          </w:tcPr>
          <w:p w14:paraId="26091E6C" w14:textId="77777777" w:rsidR="008F2753" w:rsidRPr="00DF5993" w:rsidRDefault="008F2753" w:rsidP="003C3675">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shd w:val="clear" w:color="auto" w:fill="FFFFFF"/>
          </w:tcPr>
          <w:p w14:paraId="023E69B4" w14:textId="77777777" w:rsidR="008F2753" w:rsidRPr="00DF5993" w:rsidRDefault="008F2753" w:rsidP="003C3675">
            <w:pPr>
              <w:spacing w:after="0" w:line="240" w:lineRule="auto"/>
              <w:jc w:val="center"/>
              <w:rPr>
                <w:rFonts w:ascii="Times New Roman" w:hAnsi="Times New Roman"/>
                <w:color w:val="0D0D0D"/>
              </w:rPr>
            </w:pPr>
          </w:p>
        </w:tc>
      </w:tr>
      <w:tr w:rsidR="008F2753" w:rsidRPr="00DF5993" w14:paraId="25D0EBA4" w14:textId="2F69D3BE" w:rsidTr="00AA3582">
        <w:tc>
          <w:tcPr>
            <w:tcW w:w="2218" w:type="dxa"/>
            <w:vMerge/>
            <w:shd w:val="clear" w:color="auto" w:fill="FFFFFF"/>
          </w:tcPr>
          <w:p w14:paraId="393E7741" w14:textId="77777777" w:rsidR="008F2753" w:rsidRPr="00DF5993" w:rsidRDefault="008F275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2C71CE8F" w14:textId="77777777" w:rsidR="008F2753" w:rsidRPr="00DF5993" w:rsidRDefault="008F2753"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13.</w:t>
            </w:r>
            <w:r w:rsidRPr="00DF5993">
              <w:rPr>
                <w:rFonts w:ascii="Times New Roman" w:hAnsi="Times New Roman"/>
                <w:color w:val="0D0D0D"/>
              </w:rPr>
              <w:t xml:space="preserve"> Ритм и метр Акцент, метр, размер, такт, тактовая черта, затакт. Простые размеры 2/4, 3/4, сложный размер 4/4. Группировка длительностей в размерах. Приемы дирижирования: ауфтакт, дыхание, окончание.</w:t>
            </w:r>
          </w:p>
        </w:tc>
        <w:tc>
          <w:tcPr>
            <w:tcW w:w="2410" w:type="dxa"/>
            <w:shd w:val="clear" w:color="auto" w:fill="FFFFFF"/>
          </w:tcPr>
          <w:p w14:paraId="250E048A" w14:textId="04E5DB53" w:rsidR="008F2753" w:rsidRPr="00DF5993" w:rsidRDefault="00AB2CA0" w:rsidP="003C3675">
            <w:pPr>
              <w:spacing w:after="0" w:line="240" w:lineRule="auto"/>
              <w:jc w:val="center"/>
              <w:rPr>
                <w:rFonts w:ascii="Times New Roman" w:hAnsi="Times New Roman"/>
                <w:color w:val="0D0D0D"/>
                <w:lang w:val="en-US"/>
              </w:rPr>
            </w:pPr>
            <w:r w:rsidRPr="00DF5993">
              <w:rPr>
                <w:rFonts w:ascii="Times New Roman" w:hAnsi="Times New Roman"/>
                <w:color w:val="0D0D0D"/>
                <w:lang w:val="en-US"/>
              </w:rPr>
              <w:t>2</w:t>
            </w:r>
          </w:p>
        </w:tc>
        <w:tc>
          <w:tcPr>
            <w:tcW w:w="1843" w:type="dxa"/>
            <w:vMerge/>
            <w:shd w:val="clear" w:color="auto" w:fill="FFFFFF"/>
          </w:tcPr>
          <w:p w14:paraId="09ECE018" w14:textId="77777777" w:rsidR="008F2753" w:rsidRPr="00DF5993" w:rsidRDefault="008F2753" w:rsidP="003C3675">
            <w:pPr>
              <w:spacing w:after="0" w:line="240" w:lineRule="auto"/>
              <w:jc w:val="center"/>
              <w:rPr>
                <w:rFonts w:ascii="Times New Roman" w:hAnsi="Times New Roman"/>
                <w:color w:val="0D0D0D"/>
              </w:rPr>
            </w:pPr>
          </w:p>
        </w:tc>
      </w:tr>
      <w:tr w:rsidR="008F2753" w:rsidRPr="00DF5993" w14:paraId="43FBCD8B" w14:textId="5F5DA872" w:rsidTr="00AA3582">
        <w:tc>
          <w:tcPr>
            <w:tcW w:w="2218" w:type="dxa"/>
            <w:vMerge/>
            <w:shd w:val="clear" w:color="auto" w:fill="FFFFFF"/>
          </w:tcPr>
          <w:p w14:paraId="5AECAD52" w14:textId="77777777" w:rsidR="008F2753" w:rsidRPr="00DF5993" w:rsidRDefault="008F275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44C20C37" w14:textId="77777777" w:rsidR="008F2753" w:rsidRPr="00DF5993" w:rsidRDefault="008F2753"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14.</w:t>
            </w:r>
            <w:r w:rsidRPr="00DF5993">
              <w:rPr>
                <w:rFonts w:ascii="Times New Roman" w:hAnsi="Times New Roman"/>
                <w:color w:val="0D0D0D"/>
              </w:rPr>
              <w:t xml:space="preserve"> Средства музыкальной выразительности Мелодия. Динамика. Темп. Тембр. Лад и тональность.</w:t>
            </w:r>
          </w:p>
        </w:tc>
        <w:tc>
          <w:tcPr>
            <w:tcW w:w="2410" w:type="dxa"/>
            <w:shd w:val="clear" w:color="auto" w:fill="FFFFFF"/>
          </w:tcPr>
          <w:p w14:paraId="635B6342" w14:textId="1FC2EF1A" w:rsidR="008F2753" w:rsidRPr="00DF5993" w:rsidRDefault="00AB2CA0" w:rsidP="003C3675">
            <w:pPr>
              <w:spacing w:after="0" w:line="240" w:lineRule="auto"/>
              <w:jc w:val="center"/>
              <w:rPr>
                <w:rFonts w:ascii="Times New Roman" w:hAnsi="Times New Roman"/>
                <w:color w:val="0D0D0D"/>
                <w:lang w:val="en-US"/>
              </w:rPr>
            </w:pPr>
            <w:r w:rsidRPr="00DF5993">
              <w:rPr>
                <w:rFonts w:ascii="Times New Roman" w:hAnsi="Times New Roman"/>
                <w:color w:val="0D0D0D"/>
                <w:lang w:val="en-US"/>
              </w:rPr>
              <w:t>2</w:t>
            </w:r>
          </w:p>
        </w:tc>
        <w:tc>
          <w:tcPr>
            <w:tcW w:w="1843" w:type="dxa"/>
            <w:vMerge/>
            <w:shd w:val="clear" w:color="auto" w:fill="FFFFFF"/>
          </w:tcPr>
          <w:p w14:paraId="2714124E" w14:textId="77777777" w:rsidR="008F2753" w:rsidRPr="00DF5993" w:rsidRDefault="008F2753" w:rsidP="003C3675">
            <w:pPr>
              <w:spacing w:after="0" w:line="240" w:lineRule="auto"/>
              <w:jc w:val="center"/>
              <w:rPr>
                <w:rFonts w:ascii="Times New Roman" w:hAnsi="Times New Roman"/>
                <w:color w:val="0D0D0D"/>
              </w:rPr>
            </w:pPr>
          </w:p>
        </w:tc>
      </w:tr>
      <w:tr w:rsidR="008F2753" w:rsidRPr="00DF5993" w14:paraId="0C88A419" w14:textId="480EFB99" w:rsidTr="00AA3582">
        <w:tc>
          <w:tcPr>
            <w:tcW w:w="2218" w:type="dxa"/>
            <w:vMerge/>
            <w:shd w:val="clear" w:color="auto" w:fill="FFFFFF"/>
          </w:tcPr>
          <w:p w14:paraId="2E091CEC" w14:textId="77777777" w:rsidR="008F2753" w:rsidRPr="00DF5993" w:rsidRDefault="008F275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2EA751E4" w14:textId="77777777" w:rsidR="008F2753" w:rsidRPr="00DF5993" w:rsidRDefault="008F2753"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15.</w:t>
            </w:r>
            <w:r w:rsidRPr="00DF5993">
              <w:rPr>
                <w:rFonts w:ascii="Times New Roman" w:hAnsi="Times New Roman"/>
                <w:color w:val="0D0D0D"/>
              </w:rPr>
              <w:t xml:space="preserve"> Группировка длительностей в разных размерах. Отработка простейших навыков дирижирования.</w:t>
            </w:r>
          </w:p>
        </w:tc>
        <w:tc>
          <w:tcPr>
            <w:tcW w:w="2410" w:type="dxa"/>
            <w:shd w:val="clear" w:color="auto" w:fill="FFFFFF"/>
          </w:tcPr>
          <w:p w14:paraId="63FD6E98" w14:textId="77777777" w:rsidR="008F2753" w:rsidRPr="00DF5993" w:rsidRDefault="008F2753" w:rsidP="003C3675">
            <w:pPr>
              <w:spacing w:after="0" w:line="240" w:lineRule="auto"/>
              <w:jc w:val="center"/>
              <w:rPr>
                <w:rFonts w:ascii="Times New Roman" w:hAnsi="Times New Roman"/>
                <w:color w:val="0D0D0D"/>
              </w:rPr>
            </w:pPr>
            <w:r w:rsidRPr="00DF5993">
              <w:rPr>
                <w:rFonts w:ascii="Times New Roman" w:hAnsi="Times New Roman"/>
                <w:color w:val="0D0D0D"/>
              </w:rPr>
              <w:t>2</w:t>
            </w:r>
          </w:p>
        </w:tc>
        <w:tc>
          <w:tcPr>
            <w:tcW w:w="1843" w:type="dxa"/>
            <w:vMerge/>
            <w:shd w:val="clear" w:color="auto" w:fill="FFFFFF"/>
          </w:tcPr>
          <w:p w14:paraId="01D6FE71" w14:textId="77777777" w:rsidR="008F2753" w:rsidRPr="00DF5993" w:rsidRDefault="008F2753" w:rsidP="003C3675">
            <w:pPr>
              <w:spacing w:after="0" w:line="240" w:lineRule="auto"/>
              <w:jc w:val="center"/>
              <w:rPr>
                <w:rFonts w:ascii="Times New Roman" w:hAnsi="Times New Roman"/>
                <w:color w:val="0D0D0D"/>
              </w:rPr>
            </w:pPr>
          </w:p>
        </w:tc>
      </w:tr>
      <w:tr w:rsidR="003C3675" w:rsidRPr="00DF5993" w14:paraId="2353ED19" w14:textId="2FEBF112" w:rsidTr="00AA3582">
        <w:trPr>
          <w:trHeight w:val="70"/>
        </w:trPr>
        <w:tc>
          <w:tcPr>
            <w:tcW w:w="2218" w:type="dxa"/>
            <w:vMerge w:val="restart"/>
            <w:shd w:val="clear" w:color="auto" w:fill="FFFFFF"/>
          </w:tcPr>
          <w:p w14:paraId="710C159E"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Тема 18.2. Историко-теоретические аспекты методики музыкального воспитания</w:t>
            </w:r>
          </w:p>
        </w:tc>
        <w:tc>
          <w:tcPr>
            <w:tcW w:w="8981" w:type="dxa"/>
            <w:gridSpan w:val="3"/>
            <w:shd w:val="clear" w:color="auto" w:fill="FFFFFF"/>
          </w:tcPr>
          <w:p w14:paraId="77A633A0" w14:textId="77777777" w:rsidR="003C3675" w:rsidRPr="00DF5993" w:rsidRDefault="003C3675" w:rsidP="003C3675">
            <w:pPr>
              <w:spacing w:after="0" w:line="240" w:lineRule="auto"/>
              <w:jc w:val="both"/>
              <w:rPr>
                <w:rFonts w:ascii="Times New Roman" w:hAnsi="Times New Roman"/>
                <w:b/>
                <w:color w:val="0D0D0D"/>
              </w:rPr>
            </w:pPr>
            <w:r w:rsidRPr="00DF5993">
              <w:rPr>
                <w:rFonts w:ascii="Times New Roman" w:hAnsi="Times New Roman"/>
                <w:b/>
                <w:color w:val="0D0D0D"/>
              </w:rPr>
              <w:t>Содержание</w:t>
            </w:r>
          </w:p>
        </w:tc>
        <w:tc>
          <w:tcPr>
            <w:tcW w:w="2410" w:type="dxa"/>
            <w:shd w:val="clear" w:color="auto" w:fill="FFFFFF"/>
          </w:tcPr>
          <w:p w14:paraId="3E176A40" w14:textId="236A9909" w:rsidR="003C3675" w:rsidRPr="00DF5993" w:rsidRDefault="003C3675" w:rsidP="003C3675">
            <w:pPr>
              <w:spacing w:after="0" w:line="240" w:lineRule="auto"/>
              <w:jc w:val="center"/>
              <w:rPr>
                <w:rFonts w:ascii="Times New Roman" w:hAnsi="Times New Roman"/>
                <w:b/>
                <w:color w:val="0D0D0D"/>
              </w:rPr>
            </w:pPr>
          </w:p>
        </w:tc>
        <w:tc>
          <w:tcPr>
            <w:tcW w:w="1843" w:type="dxa"/>
            <w:shd w:val="clear" w:color="auto" w:fill="FFFFFF"/>
          </w:tcPr>
          <w:p w14:paraId="098C05FA" w14:textId="77777777" w:rsidR="003C3675" w:rsidRPr="00DF5993" w:rsidRDefault="003C3675" w:rsidP="003C3675">
            <w:pPr>
              <w:spacing w:after="0" w:line="240" w:lineRule="auto"/>
              <w:jc w:val="center"/>
              <w:rPr>
                <w:rFonts w:ascii="Times New Roman" w:hAnsi="Times New Roman"/>
                <w:b/>
                <w:color w:val="0D0D0D"/>
              </w:rPr>
            </w:pPr>
          </w:p>
        </w:tc>
      </w:tr>
      <w:tr w:rsidR="003C3675" w:rsidRPr="00DF5993" w14:paraId="42C8B7F5" w14:textId="5BCE0868" w:rsidTr="00AA3582">
        <w:tc>
          <w:tcPr>
            <w:tcW w:w="2218" w:type="dxa"/>
            <w:vMerge/>
            <w:shd w:val="clear" w:color="auto" w:fill="FFFFFF"/>
          </w:tcPr>
          <w:p w14:paraId="65BB955F" w14:textId="77777777" w:rsidR="003C3675" w:rsidRPr="00DF5993" w:rsidRDefault="003C3675" w:rsidP="003C3675">
            <w:pPr>
              <w:spacing w:after="0" w:line="240" w:lineRule="auto"/>
              <w:rPr>
                <w:rFonts w:ascii="Times New Roman" w:hAnsi="Times New Roman"/>
                <w:b/>
                <w:color w:val="0D0D0D"/>
              </w:rPr>
            </w:pPr>
          </w:p>
        </w:tc>
        <w:tc>
          <w:tcPr>
            <w:tcW w:w="8981" w:type="dxa"/>
            <w:gridSpan w:val="3"/>
            <w:shd w:val="clear" w:color="auto" w:fill="FFFFFF"/>
          </w:tcPr>
          <w:p w14:paraId="685E4DAD" w14:textId="77777777" w:rsidR="003C3675" w:rsidRPr="00DF5993" w:rsidRDefault="003C3675" w:rsidP="003C3675">
            <w:pPr>
              <w:spacing w:after="0" w:line="240" w:lineRule="auto"/>
              <w:jc w:val="both"/>
              <w:rPr>
                <w:rFonts w:ascii="Times New Roman" w:hAnsi="Times New Roman"/>
                <w:color w:val="0D0D0D"/>
              </w:rPr>
            </w:pPr>
            <w:r w:rsidRPr="00DF5993">
              <w:rPr>
                <w:rFonts w:ascii="Times New Roman" w:hAnsi="Times New Roman"/>
                <w:b/>
                <w:bCs/>
                <w:color w:val="0D0D0D"/>
              </w:rPr>
              <w:t>В том числе практических занятий и лабораторных работ</w:t>
            </w:r>
          </w:p>
        </w:tc>
        <w:tc>
          <w:tcPr>
            <w:tcW w:w="2410" w:type="dxa"/>
            <w:shd w:val="clear" w:color="auto" w:fill="FFFFFF"/>
          </w:tcPr>
          <w:p w14:paraId="04D6E2D5"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3</w:t>
            </w:r>
          </w:p>
        </w:tc>
        <w:tc>
          <w:tcPr>
            <w:tcW w:w="1843" w:type="dxa"/>
            <w:shd w:val="clear" w:color="auto" w:fill="FFFFFF"/>
          </w:tcPr>
          <w:p w14:paraId="0A256DA7" w14:textId="77777777" w:rsidR="003C3675" w:rsidRPr="00DF5993" w:rsidRDefault="003C3675" w:rsidP="003C3675">
            <w:pPr>
              <w:spacing w:after="0" w:line="240" w:lineRule="auto"/>
              <w:jc w:val="center"/>
              <w:rPr>
                <w:rFonts w:ascii="Times New Roman" w:hAnsi="Times New Roman"/>
                <w:b/>
                <w:color w:val="0D0D0D"/>
              </w:rPr>
            </w:pPr>
          </w:p>
        </w:tc>
      </w:tr>
      <w:tr w:rsidR="008F2753" w:rsidRPr="00DF5993" w14:paraId="29E93E11" w14:textId="58EC5A69" w:rsidTr="00AA3582">
        <w:tc>
          <w:tcPr>
            <w:tcW w:w="2218" w:type="dxa"/>
            <w:vMerge/>
            <w:shd w:val="clear" w:color="auto" w:fill="FFFFFF"/>
          </w:tcPr>
          <w:p w14:paraId="2945FCC9" w14:textId="77777777" w:rsidR="008F2753" w:rsidRPr="00DF5993" w:rsidRDefault="008F275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7CFF6922" w14:textId="77777777" w:rsidR="008F2753" w:rsidRPr="00DF5993" w:rsidRDefault="008F2753"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16.</w:t>
            </w:r>
            <w:r w:rsidRPr="00DF5993">
              <w:rPr>
                <w:rFonts w:ascii="Times New Roman" w:hAnsi="Times New Roman"/>
                <w:color w:val="0D0D0D"/>
              </w:rPr>
              <w:t xml:space="preserve"> Стиль в музыке. Общая характеристика  и определение стилей музыкальных произведений.</w:t>
            </w:r>
          </w:p>
        </w:tc>
        <w:tc>
          <w:tcPr>
            <w:tcW w:w="2410" w:type="dxa"/>
            <w:shd w:val="clear" w:color="auto" w:fill="FFFFFF"/>
          </w:tcPr>
          <w:p w14:paraId="6D712D71" w14:textId="77777777" w:rsidR="008F2753" w:rsidRPr="00DF5993" w:rsidRDefault="008F2753"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val="restart"/>
            <w:shd w:val="clear" w:color="auto" w:fill="FFFFFF"/>
          </w:tcPr>
          <w:p w14:paraId="376567AF" w14:textId="77777777" w:rsidR="007800F7" w:rsidRPr="00DF5993" w:rsidRDefault="007800F7" w:rsidP="007800F7">
            <w:pPr>
              <w:spacing w:after="0" w:line="240" w:lineRule="auto"/>
              <w:jc w:val="center"/>
              <w:rPr>
                <w:rFonts w:ascii="Times New Roman" w:hAnsi="Times New Roman"/>
                <w:color w:val="0D0D0D"/>
              </w:rPr>
            </w:pPr>
            <w:r w:rsidRPr="00DF5993">
              <w:rPr>
                <w:rFonts w:ascii="Times New Roman" w:hAnsi="Times New Roman"/>
                <w:color w:val="0D0D0D"/>
              </w:rPr>
              <w:t>ПК 2.1, ПК 2.2, ПК 2.3, ПК 2.4</w:t>
            </w:r>
          </w:p>
          <w:p w14:paraId="7E555791" w14:textId="484770DA" w:rsidR="008F2753" w:rsidRPr="00DF5993" w:rsidRDefault="007800F7" w:rsidP="007800F7">
            <w:pPr>
              <w:spacing w:after="0" w:line="240" w:lineRule="auto"/>
              <w:jc w:val="center"/>
              <w:rPr>
                <w:rFonts w:ascii="Times New Roman" w:hAnsi="Times New Roman"/>
                <w:color w:val="0D0D0D"/>
              </w:rPr>
            </w:pPr>
            <w:r w:rsidRPr="00DF5993">
              <w:rPr>
                <w:rFonts w:ascii="Times New Roman" w:hAnsi="Times New Roman"/>
                <w:color w:val="0D0D0D"/>
              </w:rPr>
              <w:t>ОК 01, ОК 02, ОК 04, ОК 05, ОК 06, ОК 07, ОК 08, ОК 09</w:t>
            </w:r>
          </w:p>
        </w:tc>
      </w:tr>
      <w:tr w:rsidR="008F2753" w:rsidRPr="00DF5993" w14:paraId="725A1886" w14:textId="2B0D4552" w:rsidTr="00AA3582">
        <w:tc>
          <w:tcPr>
            <w:tcW w:w="2218" w:type="dxa"/>
            <w:vMerge/>
            <w:shd w:val="clear" w:color="auto" w:fill="FFFFFF"/>
          </w:tcPr>
          <w:p w14:paraId="73FEC8F2" w14:textId="77777777" w:rsidR="008F2753" w:rsidRPr="00DF5993" w:rsidRDefault="008F275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106FE3A7" w14:textId="77777777" w:rsidR="008F2753" w:rsidRPr="00DF5993" w:rsidRDefault="008F2753"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17.</w:t>
            </w:r>
            <w:r w:rsidRPr="00DF5993">
              <w:rPr>
                <w:rFonts w:ascii="Times New Roman" w:hAnsi="Times New Roman"/>
                <w:color w:val="0D0D0D"/>
              </w:rPr>
              <w:t xml:space="preserve"> Жанры музыки Классификация жанров вокальной и инструментальной музыки. Исполнители. Музыкальный репертуар по программам дошкольного образования.</w:t>
            </w:r>
          </w:p>
        </w:tc>
        <w:tc>
          <w:tcPr>
            <w:tcW w:w="2410" w:type="dxa"/>
            <w:shd w:val="clear" w:color="auto" w:fill="FFFFFF"/>
          </w:tcPr>
          <w:p w14:paraId="2F7D3B56" w14:textId="77777777" w:rsidR="008F2753" w:rsidRPr="00DF5993" w:rsidRDefault="008F2753"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37292724" w14:textId="77777777" w:rsidR="008F2753" w:rsidRPr="00DF5993" w:rsidRDefault="008F2753" w:rsidP="003C3675">
            <w:pPr>
              <w:spacing w:after="0" w:line="240" w:lineRule="auto"/>
              <w:jc w:val="center"/>
              <w:rPr>
                <w:rFonts w:ascii="Times New Roman" w:hAnsi="Times New Roman"/>
                <w:color w:val="0D0D0D"/>
              </w:rPr>
            </w:pPr>
          </w:p>
        </w:tc>
      </w:tr>
      <w:tr w:rsidR="008F2753" w:rsidRPr="00DF5993" w14:paraId="7519956C" w14:textId="40CF6D70" w:rsidTr="00AA3582">
        <w:tc>
          <w:tcPr>
            <w:tcW w:w="2218" w:type="dxa"/>
            <w:vMerge/>
            <w:shd w:val="clear" w:color="auto" w:fill="FFFFFF"/>
          </w:tcPr>
          <w:p w14:paraId="056BB50F" w14:textId="77777777" w:rsidR="008F2753" w:rsidRPr="00DF5993" w:rsidRDefault="008F2753" w:rsidP="003C3675">
            <w:pPr>
              <w:widowControl w:val="0"/>
              <w:pBdr>
                <w:top w:val="nil"/>
                <w:left w:val="nil"/>
                <w:bottom w:val="nil"/>
                <w:right w:val="nil"/>
                <w:between w:val="nil"/>
              </w:pBdr>
              <w:spacing w:after="0"/>
              <w:rPr>
                <w:rFonts w:ascii="Times New Roman" w:hAnsi="Times New Roman"/>
                <w:b/>
                <w:color w:val="0D0D0D"/>
              </w:rPr>
            </w:pPr>
          </w:p>
        </w:tc>
        <w:tc>
          <w:tcPr>
            <w:tcW w:w="8981" w:type="dxa"/>
            <w:gridSpan w:val="3"/>
            <w:shd w:val="clear" w:color="auto" w:fill="FFFFFF"/>
          </w:tcPr>
          <w:p w14:paraId="100DB4FA" w14:textId="77777777" w:rsidR="008F2753" w:rsidRPr="00DF5993" w:rsidRDefault="008F2753" w:rsidP="003C3675">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18.</w:t>
            </w:r>
            <w:r w:rsidRPr="00DF5993">
              <w:rPr>
                <w:rFonts w:ascii="Times New Roman" w:hAnsi="Times New Roman"/>
                <w:color w:val="0D0D0D"/>
              </w:rPr>
              <w:t xml:space="preserve"> Определение жанров музыки, национальных и композиторских школ.</w:t>
            </w:r>
          </w:p>
        </w:tc>
        <w:tc>
          <w:tcPr>
            <w:tcW w:w="2410" w:type="dxa"/>
            <w:shd w:val="clear" w:color="auto" w:fill="FFFFFF"/>
          </w:tcPr>
          <w:p w14:paraId="78E49AF5" w14:textId="77777777" w:rsidR="008F2753" w:rsidRPr="00DF5993" w:rsidRDefault="008F2753" w:rsidP="003C3675">
            <w:pPr>
              <w:spacing w:after="0" w:line="240" w:lineRule="auto"/>
              <w:jc w:val="center"/>
              <w:rPr>
                <w:rFonts w:ascii="Times New Roman" w:hAnsi="Times New Roman"/>
                <w:color w:val="0D0D0D"/>
              </w:rPr>
            </w:pPr>
            <w:r w:rsidRPr="00DF5993">
              <w:rPr>
                <w:rFonts w:ascii="Times New Roman" w:hAnsi="Times New Roman"/>
                <w:color w:val="0D0D0D"/>
              </w:rPr>
              <w:t>1</w:t>
            </w:r>
          </w:p>
        </w:tc>
        <w:tc>
          <w:tcPr>
            <w:tcW w:w="1843" w:type="dxa"/>
            <w:vMerge/>
            <w:shd w:val="clear" w:color="auto" w:fill="FFFFFF"/>
          </w:tcPr>
          <w:p w14:paraId="70A647F6" w14:textId="77777777" w:rsidR="008F2753" w:rsidRPr="00DF5993" w:rsidRDefault="008F2753" w:rsidP="003C3675">
            <w:pPr>
              <w:spacing w:after="0" w:line="240" w:lineRule="auto"/>
              <w:jc w:val="center"/>
              <w:rPr>
                <w:rFonts w:ascii="Times New Roman" w:hAnsi="Times New Roman"/>
                <w:color w:val="0D0D0D"/>
              </w:rPr>
            </w:pPr>
          </w:p>
        </w:tc>
      </w:tr>
      <w:tr w:rsidR="003C3675" w:rsidRPr="00DF5993" w14:paraId="3852C951" w14:textId="6FAEDEE5" w:rsidTr="00AA3582">
        <w:trPr>
          <w:trHeight w:val="3131"/>
        </w:trPr>
        <w:tc>
          <w:tcPr>
            <w:tcW w:w="11199" w:type="dxa"/>
            <w:gridSpan w:val="4"/>
            <w:shd w:val="clear" w:color="auto" w:fill="FFFFFF"/>
          </w:tcPr>
          <w:p w14:paraId="62334684" w14:textId="11DDE530" w:rsidR="003C3675" w:rsidRPr="00DF5993" w:rsidRDefault="003C3675" w:rsidP="003C3675">
            <w:pPr>
              <w:spacing w:after="0" w:line="240" w:lineRule="auto"/>
              <w:rPr>
                <w:rFonts w:ascii="Times New Roman" w:hAnsi="Times New Roman"/>
                <w:i/>
                <w:color w:val="0D0D0D"/>
              </w:rPr>
            </w:pPr>
            <w:r w:rsidRPr="00DF5993">
              <w:rPr>
                <w:rFonts w:ascii="Times New Roman" w:hAnsi="Times New Roman"/>
                <w:b/>
                <w:color w:val="0D0D0D"/>
              </w:rPr>
              <w:t>Учебная практика</w:t>
            </w:r>
          </w:p>
          <w:p w14:paraId="6425193B"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Виды работ:</w:t>
            </w:r>
          </w:p>
          <w:p w14:paraId="3AA11B8E" w14:textId="77777777" w:rsidR="001C065B" w:rsidRPr="00DF5993" w:rsidRDefault="00C02D75" w:rsidP="00FD21BA">
            <w:pPr>
              <w:pStyle w:val="ad"/>
              <w:numPr>
                <w:ilvl w:val="0"/>
                <w:numId w:val="20"/>
              </w:numPr>
              <w:spacing w:before="0" w:after="0"/>
              <w:ind w:left="453"/>
              <w:contextualSpacing/>
              <w:rPr>
                <w:lang w:val="ru-RU"/>
              </w:rPr>
            </w:pPr>
            <w:r w:rsidRPr="00DF5993">
              <w:t>Анализ календарных планов, выделение содержания и задач по развитию общения детей со сверстниками в различных видах деятельности</w:t>
            </w:r>
            <w:r w:rsidR="001C065B" w:rsidRPr="00DF5993">
              <w:rPr>
                <w:lang w:val="ru-RU"/>
              </w:rPr>
              <w:t>.</w:t>
            </w:r>
          </w:p>
          <w:p w14:paraId="26C20CAB" w14:textId="77777777" w:rsidR="001C065B" w:rsidRPr="00DF5993" w:rsidRDefault="00C02D75" w:rsidP="00FD21BA">
            <w:pPr>
              <w:pStyle w:val="ad"/>
              <w:numPr>
                <w:ilvl w:val="0"/>
                <w:numId w:val="20"/>
              </w:numPr>
              <w:spacing w:before="0" w:after="0"/>
              <w:ind w:left="453"/>
              <w:contextualSpacing/>
            </w:pPr>
            <w:r w:rsidRPr="00DF5993">
              <w:t>Наблюдение и анализ общения детей в процессе различных видов деятельности</w:t>
            </w:r>
            <w:r w:rsidR="001C065B" w:rsidRPr="00DF5993">
              <w:t>.</w:t>
            </w:r>
          </w:p>
          <w:p w14:paraId="4EA1C65B" w14:textId="77777777" w:rsidR="001C065B" w:rsidRPr="00DF5993" w:rsidRDefault="00C02D75" w:rsidP="00FD21BA">
            <w:pPr>
              <w:pStyle w:val="ad"/>
              <w:numPr>
                <w:ilvl w:val="0"/>
                <w:numId w:val="20"/>
              </w:numPr>
              <w:spacing w:before="0" w:after="0"/>
              <w:ind w:left="453"/>
              <w:contextualSpacing/>
            </w:pPr>
            <w:r w:rsidRPr="00DF5993">
              <w:t>Планирование общения детей в процессе различных видов деятельности</w:t>
            </w:r>
            <w:r w:rsidR="001C065B" w:rsidRPr="00DF5993">
              <w:t>.</w:t>
            </w:r>
          </w:p>
          <w:p w14:paraId="4909C3FC" w14:textId="77777777" w:rsidR="001C065B" w:rsidRPr="00DF5993" w:rsidRDefault="00C02D75" w:rsidP="00FD21BA">
            <w:pPr>
              <w:pStyle w:val="ad"/>
              <w:numPr>
                <w:ilvl w:val="0"/>
                <w:numId w:val="20"/>
              </w:numPr>
              <w:spacing w:before="0" w:after="0"/>
              <w:ind w:left="453"/>
              <w:contextualSpacing/>
              <w:rPr>
                <w:lang w:val="ru-RU"/>
              </w:rPr>
            </w:pPr>
            <w:r w:rsidRPr="00DF5993">
              <w:t>Наблюдение и анализ педагогических условий, способствующих возникновению и развитию общения детей со взрослыми и сверстниками</w:t>
            </w:r>
            <w:r w:rsidR="001C065B" w:rsidRPr="00DF5993">
              <w:rPr>
                <w:lang w:val="ru-RU"/>
              </w:rPr>
              <w:t>.</w:t>
            </w:r>
          </w:p>
          <w:p w14:paraId="0A458D73" w14:textId="77777777" w:rsidR="001C065B" w:rsidRPr="00DF5993" w:rsidRDefault="00C02D75" w:rsidP="00FD21BA">
            <w:pPr>
              <w:pStyle w:val="ad"/>
              <w:numPr>
                <w:ilvl w:val="0"/>
                <w:numId w:val="20"/>
              </w:numPr>
              <w:spacing w:before="0" w:after="0"/>
              <w:ind w:left="453"/>
              <w:contextualSpacing/>
              <w:rPr>
                <w:lang w:val="ru-RU"/>
              </w:rPr>
            </w:pPr>
            <w:r w:rsidRPr="00DF5993">
              <w:t>Планирование работы по совершенствованию навыков и умений общения детей со сверстниками в летний период</w:t>
            </w:r>
            <w:r w:rsidR="001C065B" w:rsidRPr="00DF5993">
              <w:rPr>
                <w:lang w:val="ru-RU"/>
              </w:rPr>
              <w:t>.</w:t>
            </w:r>
          </w:p>
          <w:p w14:paraId="5E5BB4E3" w14:textId="16B07357" w:rsidR="00C02D75" w:rsidRPr="00DF5993" w:rsidRDefault="00C02D75" w:rsidP="00FD21BA">
            <w:pPr>
              <w:pStyle w:val="ad"/>
              <w:numPr>
                <w:ilvl w:val="0"/>
                <w:numId w:val="20"/>
              </w:numPr>
              <w:spacing w:before="0" w:after="0"/>
              <w:ind w:left="453"/>
              <w:contextualSpacing/>
            </w:pPr>
            <w:r w:rsidRPr="00DF5993">
              <w:t>Наблюдение за детьми, испытывающими трудности в общении.</w:t>
            </w:r>
          </w:p>
          <w:p w14:paraId="59C31EAD" w14:textId="77777777" w:rsidR="00C02D75" w:rsidRPr="00DF5993" w:rsidRDefault="00C02D75" w:rsidP="00FD21BA">
            <w:pPr>
              <w:pStyle w:val="ad"/>
              <w:numPr>
                <w:ilvl w:val="0"/>
                <w:numId w:val="20"/>
              </w:numPr>
              <w:spacing w:before="0" w:after="0"/>
              <w:ind w:left="453"/>
              <w:contextualSpacing/>
            </w:pPr>
            <w:r w:rsidRPr="00DF5993">
              <w:t>Изучение и сравнительный анализ программных задач по игре в разных возрастных группах на основе программы образовательного учреждения.</w:t>
            </w:r>
          </w:p>
          <w:p w14:paraId="2D7CBCB9" w14:textId="77777777" w:rsidR="00C02D75" w:rsidRPr="00DF5993" w:rsidRDefault="00C02D75" w:rsidP="00FD21BA">
            <w:pPr>
              <w:pStyle w:val="ad"/>
              <w:numPr>
                <w:ilvl w:val="0"/>
                <w:numId w:val="20"/>
              </w:numPr>
              <w:spacing w:before="0" w:after="0"/>
              <w:ind w:left="453"/>
              <w:contextualSpacing/>
            </w:pPr>
            <w:r w:rsidRPr="00DF5993">
              <w:t>Знакомство с планированием работы по организации игровой деятельности в дошкольной организации, анализ планов.</w:t>
            </w:r>
          </w:p>
          <w:p w14:paraId="2560D1F0" w14:textId="4E4B615B" w:rsidR="00C02D75" w:rsidRPr="00DF5993" w:rsidRDefault="00C02D75" w:rsidP="00FD21BA">
            <w:pPr>
              <w:pStyle w:val="ad"/>
              <w:numPr>
                <w:ilvl w:val="0"/>
                <w:numId w:val="20"/>
              </w:numPr>
              <w:spacing w:before="0" w:after="0"/>
              <w:ind w:left="453"/>
              <w:contextualSpacing/>
            </w:pPr>
            <w:r w:rsidRPr="00DF5993">
              <w:t>Наблюдение организации игровой деятельности дошкольников: знакомство с особенностями организации игровой деятельности (дидактических, театрализованных, конструкторских, сюжетно-ролевых) в группах детей раннего и дошкольного возраста</w:t>
            </w:r>
            <w:r w:rsidR="001C065B" w:rsidRPr="00DF5993">
              <w:rPr>
                <w:lang w:val="ru-RU"/>
              </w:rPr>
              <w:t>.</w:t>
            </w:r>
          </w:p>
          <w:p w14:paraId="0E6297AB" w14:textId="77777777" w:rsidR="00C02D75" w:rsidRPr="00DF5993" w:rsidRDefault="00C02D75" w:rsidP="00FD21BA">
            <w:pPr>
              <w:pStyle w:val="ad"/>
              <w:numPr>
                <w:ilvl w:val="0"/>
                <w:numId w:val="20"/>
              </w:numPr>
              <w:spacing w:before="0" w:after="0"/>
              <w:ind w:left="453"/>
              <w:contextualSpacing/>
            </w:pPr>
            <w:r w:rsidRPr="00DF5993">
              <w:t>Наблюдение за деятельностью педагога и детей в процессе организации и проведения различных видов игр (дидактических, театрализованных, конструкторских, сюжетно-ролевых) в 1-й половине дня.</w:t>
            </w:r>
          </w:p>
          <w:p w14:paraId="7761266D" w14:textId="77777777" w:rsidR="00C02D75" w:rsidRPr="00DF5993" w:rsidRDefault="00C02D75" w:rsidP="00FD21BA">
            <w:pPr>
              <w:pStyle w:val="ad"/>
              <w:numPr>
                <w:ilvl w:val="0"/>
                <w:numId w:val="20"/>
              </w:numPr>
              <w:spacing w:before="0" w:after="0"/>
              <w:ind w:left="453"/>
              <w:contextualSpacing/>
            </w:pPr>
            <w:r w:rsidRPr="00DF5993">
              <w:t>Наблюдение за деятельностью педагога и детей в процессе организации и проведения различных видов игр (дидактических, театрализованных, конструкторских, сюжетно-ролевых) во 2-й половине дня.</w:t>
            </w:r>
          </w:p>
          <w:p w14:paraId="650C2359" w14:textId="77777777" w:rsidR="00C02D75" w:rsidRPr="00DF5993" w:rsidRDefault="00C02D75" w:rsidP="00FD21BA">
            <w:pPr>
              <w:pStyle w:val="ad"/>
              <w:numPr>
                <w:ilvl w:val="0"/>
                <w:numId w:val="20"/>
              </w:numPr>
              <w:spacing w:before="0" w:after="0"/>
              <w:ind w:left="453"/>
              <w:contextualSpacing/>
            </w:pPr>
            <w:r w:rsidRPr="00DF5993">
              <w:t>Наблюдение и анализ РППС на предмет стимулирования самостоятельной игровой деятельности детей.</w:t>
            </w:r>
          </w:p>
          <w:p w14:paraId="1DB501FF" w14:textId="77777777" w:rsidR="00C02D75" w:rsidRPr="00DF5993" w:rsidRDefault="00C02D75" w:rsidP="00FD21BA">
            <w:pPr>
              <w:pStyle w:val="ad"/>
              <w:numPr>
                <w:ilvl w:val="0"/>
                <w:numId w:val="20"/>
              </w:numPr>
              <w:spacing w:before="0" w:after="0"/>
              <w:ind w:left="453"/>
              <w:contextualSpacing/>
            </w:pPr>
            <w:r w:rsidRPr="00DF5993">
              <w:t>Моделирование вариантов РППС, стимулирующей самостоятельные игры детей в разных возрастных группах.</w:t>
            </w:r>
          </w:p>
          <w:p w14:paraId="441A665C" w14:textId="77777777" w:rsidR="00C02D75" w:rsidRPr="00DF5993" w:rsidRDefault="00C02D75" w:rsidP="00FD21BA">
            <w:pPr>
              <w:pStyle w:val="ad"/>
              <w:numPr>
                <w:ilvl w:val="0"/>
                <w:numId w:val="20"/>
              </w:numPr>
              <w:spacing w:before="0" w:after="0"/>
              <w:ind w:left="453"/>
              <w:contextualSpacing/>
            </w:pPr>
            <w:r w:rsidRPr="00DF5993">
              <w:t>Наблюдение и анализ игровой деятельности, включая игры с природным материалом в летний период.</w:t>
            </w:r>
          </w:p>
          <w:p w14:paraId="43D59F47" w14:textId="77777777" w:rsidR="00C02D75" w:rsidRPr="00DF5993" w:rsidRDefault="00C02D75" w:rsidP="00FD21BA">
            <w:pPr>
              <w:pStyle w:val="ad"/>
              <w:numPr>
                <w:ilvl w:val="0"/>
                <w:numId w:val="20"/>
              </w:numPr>
              <w:spacing w:before="0" w:after="0"/>
              <w:ind w:left="453"/>
              <w:contextualSpacing/>
            </w:pPr>
            <w:r w:rsidRPr="00DF5993">
              <w:t>Подбор (разработка) диагностических методик для оценки игровых умений детей раннего и дошкольного возраста.</w:t>
            </w:r>
          </w:p>
          <w:p w14:paraId="754C480C" w14:textId="77777777" w:rsidR="00C02D75" w:rsidRPr="00DF5993" w:rsidRDefault="00C02D75" w:rsidP="00FD21BA">
            <w:pPr>
              <w:pStyle w:val="ad"/>
              <w:numPr>
                <w:ilvl w:val="0"/>
                <w:numId w:val="20"/>
              </w:numPr>
              <w:spacing w:before="0" w:after="0"/>
              <w:ind w:left="453"/>
              <w:contextualSpacing/>
            </w:pPr>
            <w:r w:rsidRPr="00DF5993">
              <w:t>Разработка диагностических методик для оценки сформированности игровых умений детей раннего и дошкольного возраста в играх с природным материалом</w:t>
            </w:r>
          </w:p>
          <w:p w14:paraId="118FCA2E" w14:textId="0A74EBB9" w:rsidR="00C02D75" w:rsidRPr="00DF5993" w:rsidRDefault="00C02D75" w:rsidP="00FD21BA">
            <w:pPr>
              <w:pStyle w:val="ad"/>
              <w:numPr>
                <w:ilvl w:val="0"/>
                <w:numId w:val="20"/>
              </w:numPr>
              <w:spacing w:before="0" w:after="0"/>
              <w:ind w:left="453"/>
              <w:contextualSpacing/>
            </w:pPr>
            <w:r w:rsidRPr="00DF5993">
              <w:t>Оформление портфолио по учебной практике.</w:t>
            </w:r>
          </w:p>
          <w:p w14:paraId="5008DAA3" w14:textId="77777777" w:rsidR="00C02D75" w:rsidRPr="00DF5993" w:rsidRDefault="00C02D75" w:rsidP="00FD21BA">
            <w:pPr>
              <w:pStyle w:val="ad"/>
              <w:numPr>
                <w:ilvl w:val="0"/>
                <w:numId w:val="20"/>
              </w:numPr>
              <w:spacing w:before="0" w:after="0"/>
              <w:ind w:left="453"/>
              <w:contextualSpacing/>
            </w:pPr>
            <w:r w:rsidRPr="00DF5993">
              <w:t>Знакомство и анализ календарных планов самообслуживания и  трудовой деятельности детей раннего и дошкольного возраста.</w:t>
            </w:r>
          </w:p>
          <w:p w14:paraId="7EB88497" w14:textId="77777777" w:rsidR="00C02D75" w:rsidRPr="00DF5993" w:rsidRDefault="00C02D75" w:rsidP="00FD21BA">
            <w:pPr>
              <w:pStyle w:val="ad"/>
              <w:numPr>
                <w:ilvl w:val="0"/>
                <w:numId w:val="20"/>
              </w:numPr>
              <w:spacing w:before="0" w:after="0"/>
              <w:ind w:left="453"/>
              <w:contextualSpacing/>
            </w:pPr>
            <w:r w:rsidRPr="00DF5993">
              <w:t>Знакомство и анализ технологических карт организации самообслуживания и  трудовой деятельности детей раннего и дошкольного возраста.</w:t>
            </w:r>
          </w:p>
          <w:p w14:paraId="07C38BD8" w14:textId="77777777" w:rsidR="00C02D75" w:rsidRPr="00DF5993" w:rsidRDefault="00C02D75" w:rsidP="00FD21BA">
            <w:pPr>
              <w:pStyle w:val="ad"/>
              <w:numPr>
                <w:ilvl w:val="0"/>
                <w:numId w:val="20"/>
              </w:numPr>
              <w:spacing w:before="0" w:after="0"/>
              <w:ind w:left="453"/>
              <w:contextualSpacing/>
            </w:pPr>
            <w:r w:rsidRPr="00DF5993">
              <w:t>Наблюдение и анализ организации и проведения самообслуживания детей раннего и дошкольного возраста.</w:t>
            </w:r>
          </w:p>
          <w:p w14:paraId="73D8A206" w14:textId="77777777" w:rsidR="00C02D75" w:rsidRPr="00DF5993" w:rsidRDefault="00C02D75" w:rsidP="00FD21BA">
            <w:pPr>
              <w:pStyle w:val="ad"/>
              <w:numPr>
                <w:ilvl w:val="0"/>
                <w:numId w:val="20"/>
              </w:numPr>
              <w:spacing w:before="0" w:after="0"/>
              <w:ind w:left="453"/>
              <w:contextualSpacing/>
            </w:pPr>
            <w:r w:rsidRPr="00DF5993">
              <w:t>Наблюдение и анализ организации и проведения трудовой деятельности детей дошкольного возраста.</w:t>
            </w:r>
          </w:p>
          <w:p w14:paraId="58CCC819" w14:textId="77777777" w:rsidR="00C02D75" w:rsidRPr="00DF5993" w:rsidRDefault="00C02D75" w:rsidP="00FD21BA">
            <w:pPr>
              <w:pStyle w:val="ad"/>
              <w:numPr>
                <w:ilvl w:val="0"/>
                <w:numId w:val="20"/>
              </w:numPr>
              <w:spacing w:before="0" w:after="0"/>
              <w:ind w:left="453"/>
              <w:contextualSpacing/>
            </w:pPr>
            <w:r w:rsidRPr="00DF5993">
              <w:t>Подбор диагностического инструментария для оценки сформированности навыков самообслуживания и трудовой деятельности детей раннего и дошкольного возраста.</w:t>
            </w:r>
          </w:p>
          <w:p w14:paraId="4325541A" w14:textId="77777777" w:rsidR="00C02D75" w:rsidRPr="00DF5993" w:rsidRDefault="00C02D75" w:rsidP="00FD21BA">
            <w:pPr>
              <w:pStyle w:val="ad"/>
              <w:numPr>
                <w:ilvl w:val="0"/>
                <w:numId w:val="20"/>
              </w:numPr>
              <w:spacing w:before="0" w:after="0"/>
              <w:ind w:left="453"/>
              <w:contextualSpacing/>
            </w:pPr>
            <w:r w:rsidRPr="00DF5993">
              <w:t>Планирование работы по организации самообслуживания и трудовой деятельности детей раннего и дошкольного возраста в летний период.</w:t>
            </w:r>
          </w:p>
          <w:p w14:paraId="05254E72" w14:textId="0A184E4D" w:rsidR="00C02D75" w:rsidRPr="00DF5993" w:rsidRDefault="00C02D75" w:rsidP="00FD21BA">
            <w:pPr>
              <w:pStyle w:val="ad"/>
              <w:numPr>
                <w:ilvl w:val="0"/>
                <w:numId w:val="20"/>
              </w:numPr>
              <w:spacing w:before="0" w:after="0"/>
              <w:ind w:left="453"/>
              <w:contextualSpacing/>
            </w:pPr>
            <w:r w:rsidRPr="00DF5993">
              <w:t>Наблюдение и анализ организации и проведения различных форм организации трудовой деятельности детей раннего и дошкольного возраста в летний период.</w:t>
            </w:r>
          </w:p>
          <w:p w14:paraId="078035B0" w14:textId="77777777" w:rsidR="00C02D75" w:rsidRPr="00DF5993" w:rsidRDefault="00C02D75" w:rsidP="00FD21BA">
            <w:pPr>
              <w:pStyle w:val="ad"/>
              <w:numPr>
                <w:ilvl w:val="0"/>
                <w:numId w:val="20"/>
              </w:numPr>
              <w:spacing w:before="0" w:after="0"/>
              <w:ind w:left="453"/>
              <w:contextualSpacing/>
            </w:pPr>
            <w:r w:rsidRPr="00DF5993">
              <w:t>Изучение и анализ перспективных и календарных планов по продуктивным видам деятельности в изостудии и группах ДОО.</w:t>
            </w:r>
          </w:p>
          <w:p w14:paraId="5C986712" w14:textId="77777777" w:rsidR="00C02D75" w:rsidRPr="00DF5993" w:rsidRDefault="00C02D75" w:rsidP="00FD21BA">
            <w:pPr>
              <w:pStyle w:val="ad"/>
              <w:numPr>
                <w:ilvl w:val="0"/>
                <w:numId w:val="20"/>
              </w:numPr>
              <w:spacing w:before="0" w:after="0"/>
              <w:ind w:left="453"/>
              <w:contextualSpacing/>
            </w:pPr>
            <w:r w:rsidRPr="00DF5993">
              <w:t xml:space="preserve">Наблюдение и анализ продуктивной деятельности (рисование) детей раннего и дошкольного возраста. </w:t>
            </w:r>
          </w:p>
          <w:p w14:paraId="5DB6F7FA" w14:textId="77777777" w:rsidR="00C02D75" w:rsidRPr="00DF5993" w:rsidRDefault="00C02D75" w:rsidP="00FD21BA">
            <w:pPr>
              <w:pStyle w:val="ad"/>
              <w:numPr>
                <w:ilvl w:val="0"/>
                <w:numId w:val="20"/>
              </w:numPr>
              <w:spacing w:before="0" w:after="0"/>
              <w:ind w:left="453"/>
              <w:contextualSpacing/>
            </w:pPr>
            <w:r w:rsidRPr="00DF5993">
              <w:t>Наблюдение и анализ продуктивной деятельности (лепка) детей раннего и дошкольного возраста.</w:t>
            </w:r>
          </w:p>
          <w:p w14:paraId="4F5414E0" w14:textId="77777777" w:rsidR="00C02D75" w:rsidRPr="00DF5993" w:rsidRDefault="00C02D75" w:rsidP="00FD21BA">
            <w:pPr>
              <w:pStyle w:val="ad"/>
              <w:numPr>
                <w:ilvl w:val="0"/>
                <w:numId w:val="20"/>
              </w:numPr>
              <w:spacing w:before="0" w:after="0"/>
              <w:ind w:left="453"/>
              <w:contextualSpacing/>
            </w:pPr>
            <w:r w:rsidRPr="00DF5993">
              <w:t>Наблюдение и анализ продуктивной деятельности (аппликация) детей раннего и дошкольного возраста.</w:t>
            </w:r>
          </w:p>
          <w:p w14:paraId="67B1B428" w14:textId="77777777" w:rsidR="00C02D75" w:rsidRPr="00DF5993" w:rsidRDefault="00C02D75" w:rsidP="00FD21BA">
            <w:pPr>
              <w:pStyle w:val="ad"/>
              <w:numPr>
                <w:ilvl w:val="0"/>
                <w:numId w:val="20"/>
              </w:numPr>
              <w:spacing w:before="0" w:after="0"/>
              <w:ind w:left="453"/>
              <w:contextualSpacing/>
            </w:pPr>
            <w:r w:rsidRPr="00DF5993">
              <w:t>Наблюдение и анализ продуктивной деятельности (конструирование) детей раннего и дошкольного возраста.</w:t>
            </w:r>
          </w:p>
          <w:p w14:paraId="27595A1E" w14:textId="77777777" w:rsidR="00C02D75" w:rsidRPr="00DF5993" w:rsidRDefault="00C02D75" w:rsidP="00FD21BA">
            <w:pPr>
              <w:pStyle w:val="ad"/>
              <w:numPr>
                <w:ilvl w:val="0"/>
                <w:numId w:val="20"/>
              </w:numPr>
              <w:spacing w:before="0" w:after="0"/>
              <w:ind w:left="453"/>
              <w:contextualSpacing/>
            </w:pPr>
            <w:r w:rsidRPr="00DF5993">
              <w:t>Наблюдение и анализ организации самостоятельной художественной (продуктивной) деятельности детей дошкольного возраста.</w:t>
            </w:r>
          </w:p>
          <w:p w14:paraId="29E306D8" w14:textId="77777777" w:rsidR="00C02D75" w:rsidRPr="00DF5993" w:rsidRDefault="00C02D75" w:rsidP="00FD21BA">
            <w:pPr>
              <w:pStyle w:val="ad"/>
              <w:numPr>
                <w:ilvl w:val="0"/>
                <w:numId w:val="20"/>
              </w:numPr>
              <w:spacing w:before="0" w:after="0"/>
              <w:ind w:left="453"/>
              <w:contextualSpacing/>
            </w:pPr>
            <w:r w:rsidRPr="00DF5993">
              <w:t>Наблюдение и анализ РППС организации продуктивной деятельности детей раннего и дошкольного возраста.</w:t>
            </w:r>
          </w:p>
          <w:p w14:paraId="058A4D10" w14:textId="77777777" w:rsidR="00C02D75" w:rsidRPr="00DF5993" w:rsidRDefault="00C02D75" w:rsidP="00FD21BA">
            <w:pPr>
              <w:pStyle w:val="ad"/>
              <w:numPr>
                <w:ilvl w:val="0"/>
                <w:numId w:val="20"/>
              </w:numPr>
              <w:spacing w:before="0" w:after="0"/>
              <w:ind w:left="453"/>
              <w:contextualSpacing/>
            </w:pPr>
            <w:r w:rsidRPr="00DF5993">
              <w:t>Моделирование РППС для организации и проведения продуктивных видов деятельности детей раннего и дошкольного возраста.</w:t>
            </w:r>
          </w:p>
          <w:p w14:paraId="25BB01F5" w14:textId="77777777" w:rsidR="00C02D75" w:rsidRPr="00DF5993" w:rsidRDefault="00C02D75" w:rsidP="00FD21BA">
            <w:pPr>
              <w:pStyle w:val="ad"/>
              <w:numPr>
                <w:ilvl w:val="0"/>
                <w:numId w:val="20"/>
              </w:numPr>
              <w:spacing w:before="0" w:after="0"/>
              <w:ind w:left="453"/>
              <w:contextualSpacing/>
            </w:pPr>
            <w:r w:rsidRPr="00DF5993">
              <w:t>Подбор (разработка) диагностического инструментария для оценки изобразительных навыков и умений детей раннего и дошкольного возраста.</w:t>
            </w:r>
          </w:p>
          <w:p w14:paraId="1246CEC0" w14:textId="77777777" w:rsidR="00C02D75" w:rsidRPr="00DF5993" w:rsidRDefault="00C02D75" w:rsidP="00FD21BA">
            <w:pPr>
              <w:pStyle w:val="ad"/>
              <w:numPr>
                <w:ilvl w:val="0"/>
                <w:numId w:val="20"/>
              </w:numPr>
              <w:spacing w:before="0" w:after="0"/>
              <w:ind w:left="453"/>
              <w:contextualSpacing/>
            </w:pPr>
            <w:r w:rsidRPr="00DF5993">
              <w:t>Изучение и анализ перспективных и календарных планов по продуктивным видам деятельности детей раннего и дошкольного возраста в летний период.</w:t>
            </w:r>
          </w:p>
          <w:p w14:paraId="26D04B2B" w14:textId="41765ED0" w:rsidR="00C02D75" w:rsidRPr="00DF5993" w:rsidRDefault="00C02D75" w:rsidP="00FD21BA">
            <w:pPr>
              <w:pStyle w:val="ad"/>
              <w:numPr>
                <w:ilvl w:val="0"/>
                <w:numId w:val="20"/>
              </w:numPr>
              <w:spacing w:before="0" w:after="0"/>
              <w:ind w:left="453"/>
              <w:contextualSpacing/>
            </w:pPr>
            <w:r w:rsidRPr="00DF5993">
              <w:t>Наблюдение и анализ продуктивных видов деятельности детей раннего и дошкольного возраста в летний период.</w:t>
            </w:r>
          </w:p>
          <w:p w14:paraId="7E45E01F" w14:textId="2A4619E2" w:rsidR="003C3675" w:rsidRPr="00DF5993" w:rsidRDefault="003C3675" w:rsidP="00FD21BA">
            <w:pPr>
              <w:pStyle w:val="ad"/>
              <w:numPr>
                <w:ilvl w:val="0"/>
                <w:numId w:val="20"/>
              </w:numPr>
              <w:spacing w:before="0" w:after="0"/>
              <w:ind w:left="453"/>
              <w:contextualSpacing/>
            </w:pPr>
            <w:r w:rsidRPr="00DF5993">
              <w:t>Знакомство и анализ календарных планов музыкальной деятельности детей раннего и дошкольного возраста.</w:t>
            </w:r>
          </w:p>
          <w:p w14:paraId="59B3F07C" w14:textId="77777777" w:rsidR="003C3675" w:rsidRPr="00DF5993" w:rsidRDefault="003C3675" w:rsidP="00FD21BA">
            <w:pPr>
              <w:pStyle w:val="ad"/>
              <w:numPr>
                <w:ilvl w:val="0"/>
                <w:numId w:val="20"/>
              </w:numPr>
              <w:spacing w:before="0" w:after="0"/>
              <w:ind w:left="453"/>
              <w:contextualSpacing/>
            </w:pPr>
            <w:r w:rsidRPr="00DF5993">
              <w:t>Знакомство и анализ технологических карт музыкально-дидактических игр и сценариев  музыкальных развлечений детей раннего и дошкольного возраста.</w:t>
            </w:r>
          </w:p>
          <w:p w14:paraId="671D9C30" w14:textId="77777777" w:rsidR="003C3675" w:rsidRPr="00DF5993" w:rsidRDefault="003C3675" w:rsidP="00FD21BA">
            <w:pPr>
              <w:pStyle w:val="ad"/>
              <w:numPr>
                <w:ilvl w:val="0"/>
                <w:numId w:val="20"/>
              </w:numPr>
              <w:spacing w:before="0" w:after="0"/>
              <w:ind w:left="453"/>
              <w:contextualSpacing/>
            </w:pPr>
            <w:r w:rsidRPr="00DF5993">
              <w:t>Наблюдение и анализ организации и проведения музыкальных занятий с детьми раннего и дошкольного возраста.</w:t>
            </w:r>
          </w:p>
          <w:p w14:paraId="75FDC0CA" w14:textId="77777777" w:rsidR="003C3675" w:rsidRPr="00DF5993" w:rsidRDefault="003C3675" w:rsidP="00FD21BA">
            <w:pPr>
              <w:pStyle w:val="ad"/>
              <w:numPr>
                <w:ilvl w:val="0"/>
                <w:numId w:val="20"/>
              </w:numPr>
              <w:spacing w:before="0" w:after="0"/>
              <w:ind w:left="453"/>
              <w:contextualSpacing/>
            </w:pPr>
            <w:r w:rsidRPr="00DF5993">
              <w:t>Наблюдение и анализ организации и проведения музыкально-дидактических игр с детьми раннего и дошкольного возраста.</w:t>
            </w:r>
          </w:p>
          <w:p w14:paraId="22DA000B" w14:textId="77777777" w:rsidR="003C3675" w:rsidRPr="00DF5993" w:rsidRDefault="003C3675" w:rsidP="00FD21BA">
            <w:pPr>
              <w:pStyle w:val="ad"/>
              <w:numPr>
                <w:ilvl w:val="0"/>
                <w:numId w:val="20"/>
              </w:numPr>
              <w:spacing w:before="0" w:after="0"/>
              <w:ind w:left="453"/>
              <w:contextualSpacing/>
            </w:pPr>
            <w:r w:rsidRPr="00DF5993">
              <w:t>Наблюдение и анализ организации и проведения музыкальных развлечений, досугов с детьми раннего и дошкольного возраста.</w:t>
            </w:r>
          </w:p>
          <w:p w14:paraId="204066D0" w14:textId="77777777" w:rsidR="003C3675" w:rsidRPr="00DF5993" w:rsidRDefault="003C3675" w:rsidP="00FD21BA">
            <w:pPr>
              <w:pStyle w:val="ad"/>
              <w:numPr>
                <w:ilvl w:val="0"/>
                <w:numId w:val="20"/>
              </w:numPr>
              <w:spacing w:before="0" w:after="0"/>
              <w:ind w:left="453"/>
              <w:contextualSpacing/>
            </w:pPr>
            <w:r w:rsidRPr="00DF5993">
              <w:t>Подбор диагностического инструментария для оценка музыкальных способностей детей.</w:t>
            </w:r>
          </w:p>
          <w:p w14:paraId="61B4F19B" w14:textId="77777777" w:rsidR="003C3675" w:rsidRPr="00DF5993" w:rsidRDefault="003C3675" w:rsidP="00FD21BA">
            <w:pPr>
              <w:pStyle w:val="ad"/>
              <w:numPr>
                <w:ilvl w:val="0"/>
                <w:numId w:val="20"/>
              </w:numPr>
              <w:spacing w:before="0" w:after="0"/>
              <w:ind w:left="453"/>
              <w:contextualSpacing/>
            </w:pPr>
            <w:r w:rsidRPr="00DF5993">
              <w:t>Планирование музыкальной деятельности детей раннего и дошкольного возраста в летний период.</w:t>
            </w:r>
          </w:p>
          <w:p w14:paraId="75A5C26A" w14:textId="77777777" w:rsidR="003C3675" w:rsidRPr="00DF5993" w:rsidRDefault="003C3675" w:rsidP="00FD21BA">
            <w:pPr>
              <w:pStyle w:val="ad"/>
              <w:numPr>
                <w:ilvl w:val="0"/>
                <w:numId w:val="20"/>
              </w:numPr>
              <w:spacing w:before="0" w:after="0"/>
              <w:ind w:left="453"/>
              <w:contextualSpacing/>
              <w:rPr>
                <w:color w:val="0D0D0D"/>
                <w:sz w:val="22"/>
                <w:szCs w:val="22"/>
              </w:rPr>
            </w:pPr>
            <w:r w:rsidRPr="00DF5993">
              <w:t>Наблюдение и анализ организации и проведения различных форм организации музыкальной деятельности детей раннего и дошкольного возраста в летний период.</w:t>
            </w:r>
          </w:p>
        </w:tc>
        <w:tc>
          <w:tcPr>
            <w:tcW w:w="2410" w:type="dxa"/>
            <w:shd w:val="clear" w:color="auto" w:fill="FFFFFF"/>
          </w:tcPr>
          <w:p w14:paraId="7320470E" w14:textId="7F3754BC"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1</w:t>
            </w:r>
            <w:r w:rsidR="00C02D75" w:rsidRPr="00DF5993">
              <w:rPr>
                <w:rFonts w:ascii="Times New Roman" w:hAnsi="Times New Roman"/>
                <w:b/>
                <w:color w:val="0D0D0D"/>
                <w:lang w:val="en-US"/>
              </w:rPr>
              <w:t>0</w:t>
            </w:r>
            <w:r w:rsidRPr="00DF5993">
              <w:rPr>
                <w:rFonts w:ascii="Times New Roman" w:hAnsi="Times New Roman"/>
                <w:b/>
                <w:color w:val="0D0D0D"/>
              </w:rPr>
              <w:t>8</w:t>
            </w:r>
          </w:p>
        </w:tc>
        <w:tc>
          <w:tcPr>
            <w:tcW w:w="1843" w:type="dxa"/>
            <w:shd w:val="clear" w:color="auto" w:fill="FFFFFF"/>
          </w:tcPr>
          <w:p w14:paraId="22A9E02B" w14:textId="77777777" w:rsidR="003C3675" w:rsidRPr="00DF5993" w:rsidRDefault="003C3675" w:rsidP="003C3675">
            <w:pPr>
              <w:spacing w:after="0" w:line="240" w:lineRule="auto"/>
              <w:jc w:val="center"/>
              <w:rPr>
                <w:rFonts w:ascii="Times New Roman" w:hAnsi="Times New Roman"/>
                <w:b/>
                <w:color w:val="0D0D0D"/>
              </w:rPr>
            </w:pPr>
          </w:p>
        </w:tc>
      </w:tr>
      <w:tr w:rsidR="003C3675" w:rsidRPr="00DF5993" w14:paraId="1C8BC5A7" w14:textId="6A099787" w:rsidTr="00AA3582">
        <w:tc>
          <w:tcPr>
            <w:tcW w:w="11199" w:type="dxa"/>
            <w:gridSpan w:val="4"/>
            <w:shd w:val="clear" w:color="auto" w:fill="FFFFFF"/>
          </w:tcPr>
          <w:p w14:paraId="5B01EB30" w14:textId="3B1E3B83" w:rsidR="003C3675" w:rsidRPr="00DF5993" w:rsidRDefault="003C3675" w:rsidP="003C3675">
            <w:pPr>
              <w:spacing w:after="0" w:line="240" w:lineRule="auto"/>
              <w:rPr>
                <w:rFonts w:ascii="Times New Roman" w:hAnsi="Times New Roman"/>
                <w:i/>
                <w:color w:val="0D0D0D"/>
              </w:rPr>
            </w:pPr>
            <w:r w:rsidRPr="00DF5993">
              <w:rPr>
                <w:rFonts w:ascii="Times New Roman" w:hAnsi="Times New Roman"/>
                <w:b/>
                <w:color w:val="0D0D0D"/>
              </w:rPr>
              <w:t>Производственная практика</w:t>
            </w:r>
          </w:p>
          <w:p w14:paraId="73A86434"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Виды работ:</w:t>
            </w:r>
          </w:p>
          <w:p w14:paraId="113F2DC2"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Разработка технологических карт, организация и проведение коммуникативных игр с детьми раннего и дошкольного возраста.</w:t>
            </w:r>
          </w:p>
          <w:p w14:paraId="3FCB331C" w14:textId="109DB938"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Календарное планирование работы по развитию общения детей в различных видах деятельности в первую и вторую половину дня.</w:t>
            </w:r>
          </w:p>
          <w:p w14:paraId="71748585" w14:textId="0DD75F1B"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Анализ и самоанализ процесса и результатов общения детей, их обсуждение в диалоге с сокурсниками, руководителем педагогической практики, воспитателем.</w:t>
            </w:r>
          </w:p>
          <w:p w14:paraId="1E33430B" w14:textId="1A684668"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Проведение наблюдения и выявление детей, испытывающих трудности и барьеры в общении со сверстниками.</w:t>
            </w:r>
          </w:p>
          <w:p w14:paraId="2F9FBD10" w14:textId="2D61D514"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Планирование и организация работы по преодолению трудностей отдельных детей в общении со сверстниками с учетом рекомендаций психолога и логопеда.</w:t>
            </w:r>
          </w:p>
          <w:p w14:paraId="005D6DF0"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Разработка дидактических игр и использованием ИКТ оборудования и проведение их в условиях мастерских.</w:t>
            </w:r>
          </w:p>
          <w:p w14:paraId="1B4F4311"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Разработка календарных планов и технологических карт дидактических игр, организации их и проведение с детьми раннего и дошкольного возраста в детском саду:</w:t>
            </w:r>
          </w:p>
          <w:p w14:paraId="4ACCA377" w14:textId="77777777" w:rsidR="00C02D75" w:rsidRPr="00DF5993" w:rsidRDefault="00C02D75" w:rsidP="00DC6475">
            <w:pPr>
              <w:pStyle w:val="ad"/>
              <w:spacing w:before="0" w:after="0"/>
              <w:ind w:left="0"/>
              <w:jc w:val="both"/>
              <w:rPr>
                <w:color w:val="0D0D0D"/>
                <w:sz w:val="22"/>
                <w:szCs w:val="22"/>
              </w:rPr>
            </w:pPr>
            <w:r w:rsidRPr="00DF5993">
              <w:rPr>
                <w:color w:val="0D0D0D"/>
                <w:sz w:val="22"/>
                <w:szCs w:val="22"/>
              </w:rPr>
              <w:t>- в первой половине дня (включая летний период);</w:t>
            </w:r>
          </w:p>
          <w:p w14:paraId="27A7EE9D" w14:textId="77777777" w:rsidR="00C02D75" w:rsidRPr="00DF5993" w:rsidRDefault="00C02D75" w:rsidP="00DC6475">
            <w:pPr>
              <w:pStyle w:val="ad"/>
              <w:spacing w:before="0" w:after="0"/>
              <w:ind w:left="0"/>
              <w:jc w:val="both"/>
              <w:rPr>
                <w:color w:val="0D0D0D"/>
                <w:sz w:val="22"/>
                <w:szCs w:val="22"/>
              </w:rPr>
            </w:pPr>
            <w:r w:rsidRPr="00DF5993">
              <w:rPr>
                <w:color w:val="0D0D0D"/>
                <w:sz w:val="22"/>
                <w:szCs w:val="22"/>
              </w:rPr>
              <w:t>- во второй половине дня(включая летний период).</w:t>
            </w:r>
          </w:p>
          <w:p w14:paraId="7079C377"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Разработка календарных планов и технологических карт театрализованных игр (режиссерских, игр-драматизаций), организации их и проведение с детьми раннего и дошкольного возраста в детском саду:</w:t>
            </w:r>
          </w:p>
          <w:p w14:paraId="0A4CA28C" w14:textId="77777777" w:rsidR="00C02D75" w:rsidRPr="00DF5993" w:rsidRDefault="00C02D75" w:rsidP="00DC6475">
            <w:pPr>
              <w:pStyle w:val="ad"/>
              <w:spacing w:before="0" w:after="0"/>
              <w:ind w:left="0"/>
              <w:jc w:val="both"/>
              <w:rPr>
                <w:color w:val="0D0D0D"/>
                <w:sz w:val="22"/>
                <w:szCs w:val="22"/>
              </w:rPr>
            </w:pPr>
            <w:r w:rsidRPr="00DF5993">
              <w:rPr>
                <w:color w:val="0D0D0D"/>
                <w:sz w:val="22"/>
                <w:szCs w:val="22"/>
              </w:rPr>
              <w:t>- в первой половине дня (включая летний период);</w:t>
            </w:r>
          </w:p>
          <w:p w14:paraId="39048125" w14:textId="77777777" w:rsidR="00C02D75" w:rsidRPr="00DF5993" w:rsidRDefault="00C02D75" w:rsidP="00DC6475">
            <w:pPr>
              <w:pStyle w:val="ad"/>
              <w:spacing w:before="0" w:after="0"/>
              <w:ind w:left="0"/>
              <w:jc w:val="both"/>
              <w:rPr>
                <w:color w:val="0D0D0D"/>
                <w:sz w:val="22"/>
                <w:szCs w:val="22"/>
              </w:rPr>
            </w:pPr>
            <w:r w:rsidRPr="00DF5993">
              <w:rPr>
                <w:color w:val="0D0D0D"/>
                <w:sz w:val="22"/>
                <w:szCs w:val="22"/>
              </w:rPr>
              <w:t>- во второй половине дня (включая летний период).</w:t>
            </w:r>
          </w:p>
          <w:p w14:paraId="7CDB2953"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Разработка календарных планов и технологических карт сюжетно-ролевых игр, организации их и проведение с детьми раннего и дошкольного возраста в детском саду:</w:t>
            </w:r>
          </w:p>
          <w:p w14:paraId="7ECD60E4" w14:textId="77777777" w:rsidR="00C02D75" w:rsidRPr="00DF5993" w:rsidRDefault="00C02D75" w:rsidP="00DC6475">
            <w:pPr>
              <w:pStyle w:val="ad"/>
              <w:spacing w:before="0" w:after="0"/>
              <w:ind w:left="0"/>
              <w:jc w:val="both"/>
              <w:rPr>
                <w:color w:val="0D0D0D"/>
                <w:sz w:val="22"/>
                <w:szCs w:val="22"/>
              </w:rPr>
            </w:pPr>
            <w:r w:rsidRPr="00DF5993">
              <w:rPr>
                <w:color w:val="0D0D0D"/>
                <w:sz w:val="22"/>
                <w:szCs w:val="22"/>
              </w:rPr>
              <w:t>- в первой половине дня (включая летний период);</w:t>
            </w:r>
          </w:p>
          <w:p w14:paraId="280B01E4" w14:textId="77777777" w:rsidR="00C02D75" w:rsidRPr="00DF5993" w:rsidRDefault="00C02D75" w:rsidP="00DC6475">
            <w:pPr>
              <w:pStyle w:val="ad"/>
              <w:spacing w:before="0" w:after="0"/>
              <w:ind w:left="0"/>
              <w:jc w:val="both"/>
              <w:rPr>
                <w:color w:val="0D0D0D"/>
                <w:sz w:val="22"/>
                <w:szCs w:val="22"/>
              </w:rPr>
            </w:pPr>
            <w:r w:rsidRPr="00DF5993">
              <w:rPr>
                <w:color w:val="0D0D0D"/>
                <w:sz w:val="22"/>
                <w:szCs w:val="22"/>
              </w:rPr>
              <w:t>- во второй половине дня(включая летний период).</w:t>
            </w:r>
          </w:p>
          <w:p w14:paraId="4954536E"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Разработка календарных планов и технологических карт конструкторские игр, организации их и проведение с детьми раннего и дошкольного возраста в детском саду:</w:t>
            </w:r>
          </w:p>
          <w:p w14:paraId="4311875D" w14:textId="77777777" w:rsidR="00C02D75" w:rsidRPr="00DF5993" w:rsidRDefault="00C02D75" w:rsidP="00DC6475">
            <w:pPr>
              <w:pStyle w:val="ad"/>
              <w:spacing w:before="0" w:after="0"/>
              <w:ind w:left="0"/>
              <w:jc w:val="both"/>
              <w:rPr>
                <w:color w:val="0D0D0D"/>
                <w:sz w:val="22"/>
                <w:szCs w:val="22"/>
              </w:rPr>
            </w:pPr>
            <w:r w:rsidRPr="00DF5993">
              <w:rPr>
                <w:color w:val="0D0D0D"/>
                <w:sz w:val="22"/>
                <w:szCs w:val="22"/>
              </w:rPr>
              <w:t>- в первой половине дня (включая летний период);</w:t>
            </w:r>
          </w:p>
          <w:p w14:paraId="1282E3EA" w14:textId="77777777" w:rsidR="00C02D75" w:rsidRPr="00DF5993" w:rsidRDefault="00C02D75" w:rsidP="00DC6475">
            <w:pPr>
              <w:pStyle w:val="ad"/>
              <w:spacing w:before="0" w:after="0"/>
              <w:ind w:left="0"/>
              <w:jc w:val="both"/>
              <w:rPr>
                <w:color w:val="0D0D0D"/>
                <w:sz w:val="22"/>
                <w:szCs w:val="22"/>
              </w:rPr>
            </w:pPr>
            <w:r w:rsidRPr="00DF5993">
              <w:rPr>
                <w:color w:val="0D0D0D"/>
                <w:sz w:val="22"/>
                <w:szCs w:val="22"/>
              </w:rPr>
              <w:t>- во второй половине дня(включая летний период).</w:t>
            </w:r>
          </w:p>
          <w:p w14:paraId="426E356A"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 xml:space="preserve">Проведение диагностики  и оценки сформированности игровых умений детей раннего и дошкольного возраста. </w:t>
            </w:r>
          </w:p>
          <w:p w14:paraId="569A8141" w14:textId="19040032"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Составление отчета о проведенной работе, оформление приложений.</w:t>
            </w:r>
          </w:p>
          <w:p w14:paraId="5C8AFF1F"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Разработка технологических карт, подготовка оборудования организация самообслуживания и трудовой деятельности детей раннего и дошкольного возраста, самоанализ проведенной работы.</w:t>
            </w:r>
          </w:p>
          <w:p w14:paraId="5B6A36A1"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Разработка технологических карт, подготовка оборудования организация различных видов трудовой деятельности детей раннего и дошкольного возраста, самоанализ проведенной работы.</w:t>
            </w:r>
          </w:p>
          <w:p w14:paraId="14BEADAF"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Проведение диагностики  и оценки сформированности навыков самообслуживания и трудовой деятельности детей раннего и дошкольного возраста.</w:t>
            </w:r>
          </w:p>
          <w:p w14:paraId="7219DB54" w14:textId="02FDE9F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Планирование самообслуживания и трудовой деятельности детей раннего и дошкольного возраста  в летний период.</w:t>
            </w:r>
          </w:p>
          <w:p w14:paraId="4BF04B71" w14:textId="7C988A48"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Организация самообслуживания и трудовой деятельности детей раннего и дошкольного возраста в летний период.</w:t>
            </w:r>
          </w:p>
          <w:p w14:paraId="24CE12DD"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Календарное планирование продуктивных видов деятельности детей раннего и дошкольного возраста в целостном педагогическом процессе ДОО.</w:t>
            </w:r>
          </w:p>
          <w:p w14:paraId="10B67697"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 xml:space="preserve">Разработка технологических карт, организация, проведение и самоанализ продуктивной деятельности (рисование) с детьми раннего и дошкольного возраста. </w:t>
            </w:r>
          </w:p>
          <w:p w14:paraId="42F02B37"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 xml:space="preserve">Разработка технологических карт, организация, проведение и самоанализ продуктивной деятельности (лепка) с детьми раннего и дошкольного возраста. </w:t>
            </w:r>
          </w:p>
          <w:p w14:paraId="12B6A4D7"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 xml:space="preserve">Разработка технологических карт, организация, проведение и самоанализ продуктивной деятельности (аппликация) с детьми раннего и дошкольного возраста. </w:t>
            </w:r>
          </w:p>
          <w:p w14:paraId="03DE8701"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 xml:space="preserve">Разработка технологических карт, организация, проведение и самоанализ продуктивной деятельности (конструирование) с детьми раннего и дошкольного возраста. </w:t>
            </w:r>
          </w:p>
          <w:p w14:paraId="0AEDDC00"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Календарное планирование самостоятельной художественной (продуктивной) деятельности детей дошкольного возраста, организация ее в соответствии с планом, самоанализ.</w:t>
            </w:r>
          </w:p>
          <w:p w14:paraId="621DAD09"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Календарное планирование, организация и проведение различных видов продуктивной деятельности с детьми раннего и дошкольного возраста в летний период.</w:t>
            </w:r>
          </w:p>
          <w:p w14:paraId="060C66BD" w14:textId="27842596"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Проведение диагностики и оценки изобразительных и технических умений детей раннего и дошкольного возраста, обработка собранного эмпирического материала и его оформление.</w:t>
            </w:r>
          </w:p>
          <w:p w14:paraId="3EF548C6" w14:textId="77777777" w:rsidR="00C02D75" w:rsidRPr="00DF5993" w:rsidRDefault="00C02D75" w:rsidP="00FD21BA">
            <w:pPr>
              <w:pStyle w:val="ad"/>
              <w:numPr>
                <w:ilvl w:val="0"/>
                <w:numId w:val="21"/>
              </w:numPr>
              <w:spacing w:before="0" w:after="0"/>
              <w:ind w:left="0" w:firstLine="0"/>
              <w:jc w:val="both"/>
              <w:rPr>
                <w:color w:val="0D0D0D"/>
                <w:sz w:val="22"/>
                <w:szCs w:val="22"/>
              </w:rPr>
            </w:pPr>
            <w:r w:rsidRPr="00DF5993">
              <w:rPr>
                <w:color w:val="0D0D0D"/>
                <w:sz w:val="22"/>
                <w:szCs w:val="22"/>
              </w:rPr>
              <w:t>6.Планирование и организация общения дошкольников в повседневной жизни и различных видах деятельности (летняя практика)</w:t>
            </w:r>
          </w:p>
          <w:p w14:paraId="1E1921F1" w14:textId="4FA66ECB" w:rsidR="003C3675" w:rsidRPr="00DF5993" w:rsidRDefault="003C3675" w:rsidP="00FD21BA">
            <w:pPr>
              <w:pStyle w:val="ad"/>
              <w:numPr>
                <w:ilvl w:val="0"/>
                <w:numId w:val="21"/>
              </w:numPr>
              <w:spacing w:before="0" w:after="0"/>
              <w:ind w:left="0" w:firstLine="0"/>
              <w:jc w:val="both"/>
              <w:rPr>
                <w:color w:val="0D0D0D"/>
                <w:sz w:val="22"/>
                <w:szCs w:val="22"/>
              </w:rPr>
            </w:pPr>
            <w:r w:rsidRPr="00DF5993">
              <w:rPr>
                <w:color w:val="0D0D0D"/>
                <w:sz w:val="22"/>
                <w:szCs w:val="22"/>
              </w:rPr>
              <w:t>Разработка технологических карт, организация РППС, проведение музыкально-дидактических игр с детьми раннего и дошкольного возраста  их самоанализ.</w:t>
            </w:r>
          </w:p>
          <w:p w14:paraId="4537E88D" w14:textId="77777777" w:rsidR="003C3675" w:rsidRPr="00DF5993" w:rsidRDefault="003C3675" w:rsidP="00FD21BA">
            <w:pPr>
              <w:pStyle w:val="ad"/>
              <w:numPr>
                <w:ilvl w:val="0"/>
                <w:numId w:val="21"/>
              </w:numPr>
              <w:spacing w:before="0" w:after="0"/>
              <w:ind w:left="0" w:firstLine="0"/>
              <w:jc w:val="both"/>
              <w:rPr>
                <w:color w:val="0D0D0D"/>
                <w:sz w:val="22"/>
                <w:szCs w:val="22"/>
              </w:rPr>
            </w:pPr>
            <w:r w:rsidRPr="00DF5993">
              <w:rPr>
                <w:color w:val="0D0D0D"/>
                <w:sz w:val="22"/>
                <w:szCs w:val="22"/>
              </w:rPr>
              <w:t>Разработка технологических карт, организация РППС и проведение музыкального развлечения (досуга) с детьми раннего и дошкольного возраста.</w:t>
            </w:r>
          </w:p>
          <w:p w14:paraId="0CE14670" w14:textId="77777777" w:rsidR="003C3675" w:rsidRPr="00DF5993" w:rsidRDefault="003C3675" w:rsidP="00FD21BA">
            <w:pPr>
              <w:pStyle w:val="ad"/>
              <w:numPr>
                <w:ilvl w:val="0"/>
                <w:numId w:val="21"/>
              </w:numPr>
              <w:spacing w:before="0" w:after="0"/>
              <w:ind w:left="0" w:firstLine="0"/>
              <w:jc w:val="both"/>
              <w:rPr>
                <w:color w:val="0D0D0D"/>
                <w:sz w:val="22"/>
                <w:szCs w:val="22"/>
              </w:rPr>
            </w:pPr>
            <w:r w:rsidRPr="00DF5993">
              <w:rPr>
                <w:color w:val="0D0D0D"/>
                <w:sz w:val="22"/>
                <w:szCs w:val="22"/>
              </w:rPr>
              <w:t xml:space="preserve">Участие в организации и проведении праздничного утренника с детьми раннего и дошкольного возраста в ДОО. </w:t>
            </w:r>
          </w:p>
          <w:p w14:paraId="3957E8AA" w14:textId="77777777" w:rsidR="003C3675" w:rsidRPr="00DF5993" w:rsidRDefault="003C3675" w:rsidP="00FD21BA">
            <w:pPr>
              <w:pStyle w:val="ad"/>
              <w:numPr>
                <w:ilvl w:val="0"/>
                <w:numId w:val="21"/>
              </w:numPr>
              <w:spacing w:before="0" w:after="0"/>
              <w:ind w:left="0" w:firstLine="0"/>
              <w:jc w:val="both"/>
              <w:rPr>
                <w:color w:val="0D0D0D"/>
                <w:sz w:val="22"/>
                <w:szCs w:val="22"/>
              </w:rPr>
            </w:pPr>
            <w:r w:rsidRPr="00DF5993">
              <w:rPr>
                <w:color w:val="0D0D0D"/>
                <w:sz w:val="22"/>
                <w:szCs w:val="22"/>
              </w:rPr>
              <w:t>Разработка календарного плана, подготовка и организация  самостоятельной музыкальной деятельности детей раннего и дошкольного возраста</w:t>
            </w:r>
          </w:p>
          <w:p w14:paraId="7C85A183" w14:textId="77777777" w:rsidR="003C3675" w:rsidRPr="00DF5993" w:rsidRDefault="003C3675" w:rsidP="00FD21BA">
            <w:pPr>
              <w:pStyle w:val="ad"/>
              <w:numPr>
                <w:ilvl w:val="0"/>
                <w:numId w:val="21"/>
              </w:numPr>
              <w:spacing w:before="0" w:after="0"/>
              <w:ind w:left="0" w:firstLine="0"/>
              <w:jc w:val="both"/>
              <w:rPr>
                <w:color w:val="0D0D0D"/>
                <w:sz w:val="22"/>
                <w:szCs w:val="22"/>
              </w:rPr>
            </w:pPr>
            <w:r w:rsidRPr="00DF5993">
              <w:rPr>
                <w:color w:val="0D0D0D"/>
                <w:sz w:val="22"/>
                <w:szCs w:val="22"/>
              </w:rPr>
              <w:t>Проведение диагностики музыкальных способностей детей дошкольного возраста.</w:t>
            </w:r>
          </w:p>
          <w:p w14:paraId="2D92240A" w14:textId="77777777" w:rsidR="003C3675" w:rsidRPr="00DF5993" w:rsidRDefault="003C3675" w:rsidP="00FD21BA">
            <w:pPr>
              <w:pStyle w:val="ad"/>
              <w:numPr>
                <w:ilvl w:val="0"/>
                <w:numId w:val="21"/>
              </w:numPr>
              <w:spacing w:before="0" w:after="0"/>
              <w:ind w:left="0" w:firstLine="0"/>
              <w:jc w:val="both"/>
              <w:rPr>
                <w:color w:val="0D0D0D"/>
                <w:sz w:val="22"/>
                <w:szCs w:val="22"/>
              </w:rPr>
            </w:pPr>
            <w:r w:rsidRPr="00DF5993">
              <w:rPr>
                <w:color w:val="0D0D0D"/>
                <w:sz w:val="22"/>
                <w:szCs w:val="22"/>
              </w:rPr>
              <w:t>Планирование музыкальной деятельности детей раннего и дошкольного возраста  в летний период.</w:t>
            </w:r>
          </w:p>
          <w:p w14:paraId="5A7D5A70" w14:textId="77777777" w:rsidR="003C3675" w:rsidRPr="00DF5993" w:rsidRDefault="003C3675" w:rsidP="00FD21BA">
            <w:pPr>
              <w:pStyle w:val="ad"/>
              <w:numPr>
                <w:ilvl w:val="0"/>
                <w:numId w:val="21"/>
              </w:numPr>
              <w:spacing w:before="0" w:after="0"/>
              <w:ind w:left="0" w:firstLine="0"/>
              <w:jc w:val="both"/>
              <w:rPr>
                <w:b/>
                <w:color w:val="0D0D0D"/>
                <w:sz w:val="22"/>
                <w:szCs w:val="22"/>
              </w:rPr>
            </w:pPr>
            <w:r w:rsidRPr="00DF5993">
              <w:rPr>
                <w:color w:val="0D0D0D"/>
                <w:sz w:val="22"/>
                <w:szCs w:val="22"/>
              </w:rPr>
              <w:t>Организация музыкальной деятельности детей раннего и дошкольного возраста в летний период.</w:t>
            </w:r>
          </w:p>
        </w:tc>
        <w:tc>
          <w:tcPr>
            <w:tcW w:w="2410" w:type="dxa"/>
            <w:shd w:val="clear" w:color="auto" w:fill="FFFFFF"/>
          </w:tcPr>
          <w:p w14:paraId="16036D7B" w14:textId="576DC74D" w:rsidR="003C3675" w:rsidRPr="00DF5993" w:rsidRDefault="00C02D75" w:rsidP="003C3675">
            <w:pPr>
              <w:spacing w:after="0" w:line="240" w:lineRule="auto"/>
              <w:jc w:val="center"/>
              <w:rPr>
                <w:rFonts w:ascii="Times New Roman" w:hAnsi="Times New Roman"/>
                <w:b/>
                <w:color w:val="0D0D0D"/>
                <w:lang w:val="en-US"/>
              </w:rPr>
            </w:pPr>
            <w:r w:rsidRPr="00DF5993">
              <w:rPr>
                <w:rFonts w:ascii="Times New Roman" w:hAnsi="Times New Roman"/>
                <w:b/>
                <w:color w:val="0D0D0D"/>
                <w:lang w:val="en-US"/>
              </w:rPr>
              <w:t>180</w:t>
            </w:r>
          </w:p>
        </w:tc>
        <w:tc>
          <w:tcPr>
            <w:tcW w:w="1843" w:type="dxa"/>
            <w:shd w:val="clear" w:color="auto" w:fill="FFFFFF"/>
          </w:tcPr>
          <w:p w14:paraId="0D0701F1" w14:textId="77777777" w:rsidR="003C3675" w:rsidRPr="00DF5993" w:rsidRDefault="003C3675" w:rsidP="003C3675">
            <w:pPr>
              <w:spacing w:after="0" w:line="240" w:lineRule="auto"/>
              <w:jc w:val="center"/>
              <w:rPr>
                <w:rFonts w:ascii="Times New Roman" w:hAnsi="Times New Roman"/>
                <w:b/>
                <w:color w:val="0D0D0D"/>
              </w:rPr>
            </w:pPr>
          </w:p>
        </w:tc>
      </w:tr>
      <w:tr w:rsidR="003C3675" w:rsidRPr="00DF5993" w14:paraId="0BA6C7CB" w14:textId="60E2439B" w:rsidTr="00AA3582">
        <w:tc>
          <w:tcPr>
            <w:tcW w:w="11199" w:type="dxa"/>
            <w:gridSpan w:val="4"/>
            <w:shd w:val="clear" w:color="auto" w:fill="FFFFFF"/>
          </w:tcPr>
          <w:p w14:paraId="392A5376"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bCs/>
                <w:color w:val="0D0D0D"/>
              </w:rPr>
              <w:t>Промежуточная аттестация</w:t>
            </w:r>
          </w:p>
        </w:tc>
        <w:tc>
          <w:tcPr>
            <w:tcW w:w="2410" w:type="dxa"/>
            <w:shd w:val="clear" w:color="auto" w:fill="FFFFFF"/>
          </w:tcPr>
          <w:p w14:paraId="27D0ADC3"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w:t>
            </w:r>
          </w:p>
        </w:tc>
        <w:tc>
          <w:tcPr>
            <w:tcW w:w="1843" w:type="dxa"/>
            <w:shd w:val="clear" w:color="auto" w:fill="FFFFFF"/>
          </w:tcPr>
          <w:p w14:paraId="63486EF8" w14:textId="77777777" w:rsidR="003C3675" w:rsidRPr="00DF5993" w:rsidRDefault="003C3675" w:rsidP="003C3675">
            <w:pPr>
              <w:spacing w:after="0" w:line="240" w:lineRule="auto"/>
              <w:jc w:val="center"/>
              <w:rPr>
                <w:rFonts w:ascii="Times New Roman" w:hAnsi="Times New Roman"/>
                <w:b/>
                <w:color w:val="0D0D0D"/>
              </w:rPr>
            </w:pPr>
          </w:p>
        </w:tc>
      </w:tr>
      <w:tr w:rsidR="003C3675" w:rsidRPr="00DF5993" w14:paraId="352FB4E0" w14:textId="6CD5FBE1" w:rsidTr="00AA3582">
        <w:tc>
          <w:tcPr>
            <w:tcW w:w="11199" w:type="dxa"/>
            <w:gridSpan w:val="4"/>
            <w:shd w:val="clear" w:color="auto" w:fill="FFFFFF"/>
          </w:tcPr>
          <w:p w14:paraId="184B61D5" w14:textId="77777777" w:rsidR="003C3675" w:rsidRPr="00DF5993" w:rsidRDefault="003C3675" w:rsidP="003C3675">
            <w:pPr>
              <w:spacing w:after="0" w:line="240" w:lineRule="auto"/>
              <w:rPr>
                <w:rFonts w:ascii="Times New Roman" w:hAnsi="Times New Roman"/>
                <w:b/>
                <w:color w:val="0D0D0D"/>
              </w:rPr>
            </w:pPr>
            <w:r w:rsidRPr="00DF5993">
              <w:rPr>
                <w:rFonts w:ascii="Times New Roman" w:hAnsi="Times New Roman"/>
                <w:b/>
                <w:color w:val="0D0D0D"/>
              </w:rPr>
              <w:t>Всего</w:t>
            </w:r>
          </w:p>
        </w:tc>
        <w:tc>
          <w:tcPr>
            <w:tcW w:w="2410" w:type="dxa"/>
            <w:shd w:val="clear" w:color="auto" w:fill="FFFFFF"/>
          </w:tcPr>
          <w:p w14:paraId="1EF4ECDE" w14:textId="77777777" w:rsidR="003C3675" w:rsidRPr="00DF5993" w:rsidRDefault="003C3675" w:rsidP="003C3675">
            <w:pPr>
              <w:spacing w:after="0" w:line="240" w:lineRule="auto"/>
              <w:jc w:val="center"/>
              <w:rPr>
                <w:rFonts w:ascii="Times New Roman" w:hAnsi="Times New Roman"/>
                <w:b/>
                <w:color w:val="0D0D0D"/>
              </w:rPr>
            </w:pPr>
            <w:r w:rsidRPr="00DF5993">
              <w:rPr>
                <w:rFonts w:ascii="Times New Roman" w:hAnsi="Times New Roman"/>
                <w:b/>
                <w:color w:val="0D0D0D"/>
              </w:rPr>
              <w:t>504</w:t>
            </w:r>
          </w:p>
        </w:tc>
        <w:tc>
          <w:tcPr>
            <w:tcW w:w="1843" w:type="dxa"/>
            <w:shd w:val="clear" w:color="auto" w:fill="FFFFFF"/>
          </w:tcPr>
          <w:p w14:paraId="682CD422" w14:textId="77777777" w:rsidR="003C3675" w:rsidRPr="00DF5993" w:rsidRDefault="003C3675" w:rsidP="003C3675">
            <w:pPr>
              <w:spacing w:after="0" w:line="240" w:lineRule="auto"/>
              <w:jc w:val="center"/>
              <w:rPr>
                <w:rFonts w:ascii="Times New Roman" w:hAnsi="Times New Roman"/>
                <w:b/>
                <w:color w:val="0D0D0D"/>
              </w:rPr>
            </w:pPr>
          </w:p>
        </w:tc>
      </w:tr>
    </w:tbl>
    <w:bookmarkEnd w:id="23"/>
    <w:p w14:paraId="023AC002" w14:textId="77777777" w:rsidR="00890F62" w:rsidRPr="00DF5993" w:rsidRDefault="00890F62" w:rsidP="00890F62">
      <w:pPr>
        <w:suppressAutoHyphens/>
        <w:rPr>
          <w:rFonts w:ascii="Times New Roman" w:hAnsi="Times New Roman"/>
          <w:i/>
          <w:color w:val="0D0D0D"/>
        </w:rPr>
      </w:pPr>
      <w:r w:rsidRPr="00DF5993">
        <w:rPr>
          <w:rFonts w:ascii="Times New Roman" w:hAnsi="Times New Roman"/>
          <w:i/>
          <w:color w:val="0D0D0D"/>
        </w:rPr>
        <w:t xml:space="preserve">* </w:t>
      </w:r>
      <w:r w:rsidRPr="00DF5993">
        <w:rPr>
          <w:rFonts w:ascii="Times New Roman" w:hAnsi="Times New Roman"/>
          <w:color w:val="0D0D0D"/>
        </w:rPr>
        <w:t>Часы берутся из часов, предусмотренных на промежуточную аттестацию</w:t>
      </w:r>
    </w:p>
    <w:p w14:paraId="22E4BCE8" w14:textId="77777777" w:rsidR="00890F62" w:rsidRPr="00DF5993" w:rsidRDefault="00890F62" w:rsidP="00890F62">
      <w:pPr>
        <w:rPr>
          <w:rFonts w:ascii="Times New Roman" w:hAnsi="Times New Roman"/>
          <w:i/>
          <w:color w:val="0D0D0D"/>
        </w:rPr>
        <w:sectPr w:rsidR="00890F62" w:rsidRPr="00DF5993" w:rsidSect="00890F62">
          <w:pgSz w:w="16840" w:h="11907" w:orient="landscape"/>
          <w:pgMar w:top="851" w:right="1134" w:bottom="851" w:left="992" w:header="709" w:footer="709" w:gutter="0"/>
          <w:cols w:space="720"/>
        </w:sectPr>
      </w:pPr>
    </w:p>
    <w:p w14:paraId="3C2FE241" w14:textId="77777777" w:rsidR="00890F62" w:rsidRPr="00DF5993" w:rsidRDefault="00890F62" w:rsidP="00D0400C">
      <w:pPr>
        <w:spacing w:after="0"/>
        <w:jc w:val="center"/>
        <w:rPr>
          <w:rFonts w:ascii="Times New Roman" w:hAnsi="Times New Roman"/>
          <w:b/>
          <w:bCs/>
          <w:color w:val="0D0D0D"/>
          <w:sz w:val="24"/>
          <w:szCs w:val="24"/>
        </w:rPr>
      </w:pPr>
      <w:r w:rsidRPr="00DF5993">
        <w:rPr>
          <w:rFonts w:ascii="Times New Roman" w:hAnsi="Times New Roman"/>
          <w:b/>
          <w:bCs/>
          <w:color w:val="0D0D0D"/>
          <w:sz w:val="24"/>
          <w:szCs w:val="24"/>
        </w:rPr>
        <w:t>3. УСЛОВИЯ РЕАЛИЗАЦИИ ПРОФЕССИОНАЛЬНОГО МОДУЛЯ</w:t>
      </w:r>
    </w:p>
    <w:p w14:paraId="1407BD85" w14:textId="77777777" w:rsidR="00890F62" w:rsidRPr="00DF5993" w:rsidRDefault="00890F62" w:rsidP="00D0400C">
      <w:pPr>
        <w:spacing w:after="0"/>
        <w:ind w:firstLine="709"/>
        <w:rPr>
          <w:rFonts w:ascii="Times New Roman" w:hAnsi="Times New Roman"/>
          <w:b/>
          <w:bCs/>
          <w:color w:val="0D0D0D"/>
          <w:sz w:val="24"/>
          <w:szCs w:val="24"/>
        </w:rPr>
      </w:pPr>
    </w:p>
    <w:p w14:paraId="07FE4BFF" w14:textId="77777777" w:rsidR="00890F62" w:rsidRPr="00DF5993" w:rsidRDefault="00890F62" w:rsidP="00D0400C">
      <w:pPr>
        <w:spacing w:after="0"/>
        <w:ind w:firstLine="709"/>
        <w:jc w:val="both"/>
        <w:rPr>
          <w:rFonts w:ascii="Times New Roman" w:hAnsi="Times New Roman"/>
          <w:b/>
          <w:bCs/>
          <w:color w:val="0D0D0D"/>
          <w:sz w:val="24"/>
          <w:szCs w:val="24"/>
        </w:rPr>
      </w:pPr>
      <w:r w:rsidRPr="00DF5993">
        <w:rPr>
          <w:rFonts w:ascii="Times New Roman" w:hAnsi="Times New Roman"/>
          <w:b/>
          <w:bCs/>
          <w:color w:val="0D0D0D"/>
          <w:sz w:val="24"/>
          <w:szCs w:val="24"/>
        </w:rPr>
        <w:t>3.1. Для реализации программы профессионального модуля должны быть предусмотрены следующие специальные помещения:</w:t>
      </w:r>
    </w:p>
    <w:p w14:paraId="41B61D59" w14:textId="77777777" w:rsidR="00890F62" w:rsidRPr="00DF5993" w:rsidRDefault="00890F62" w:rsidP="00D0400C">
      <w:pPr>
        <w:suppressAutoHyphens/>
        <w:spacing w:after="0"/>
        <w:ind w:firstLine="709"/>
        <w:jc w:val="both"/>
        <w:rPr>
          <w:rFonts w:ascii="Times New Roman" w:hAnsi="Times New Roman"/>
          <w:bCs/>
          <w:color w:val="0D0D0D"/>
          <w:sz w:val="24"/>
          <w:szCs w:val="24"/>
        </w:rPr>
      </w:pPr>
      <w:r w:rsidRPr="00DF5993">
        <w:rPr>
          <w:rFonts w:ascii="Times New Roman" w:hAnsi="Times New Roman"/>
          <w:bCs/>
          <w:color w:val="0D0D0D"/>
          <w:sz w:val="24"/>
          <w:szCs w:val="24"/>
        </w:rPr>
        <w:t>Кабинет «</w:t>
      </w:r>
      <w:r w:rsidRPr="00DF5993">
        <w:rPr>
          <w:rFonts w:ascii="Times New Roman" w:hAnsi="Times New Roman"/>
          <w:color w:val="0D0D0D"/>
          <w:sz w:val="24"/>
          <w:szCs w:val="24"/>
        </w:rPr>
        <w:t>Изобразительной деятельности и методики развития детского изобразительного творчества</w:t>
      </w:r>
      <w:r w:rsidRPr="00DF5993">
        <w:rPr>
          <w:rFonts w:ascii="Times New Roman" w:hAnsi="Times New Roman"/>
          <w:bCs/>
          <w:color w:val="0D0D0D"/>
          <w:sz w:val="24"/>
          <w:szCs w:val="24"/>
        </w:rPr>
        <w:t>», оснащенный в соответствии с п. 6.1.2.1 примерной образовательной программы по специальности</w:t>
      </w:r>
      <w:r w:rsidRPr="00DF5993">
        <w:rPr>
          <w:rFonts w:ascii="Times New Roman" w:hAnsi="Times New Roman"/>
          <w:bCs/>
          <w:iCs/>
          <w:color w:val="0D0D0D"/>
          <w:sz w:val="24"/>
          <w:szCs w:val="24"/>
        </w:rPr>
        <w:t>.</w:t>
      </w:r>
    </w:p>
    <w:p w14:paraId="0290C384" w14:textId="77777777" w:rsidR="00890F62" w:rsidRPr="00DF5993" w:rsidRDefault="00890F62" w:rsidP="00D0400C">
      <w:pPr>
        <w:suppressAutoHyphens/>
        <w:spacing w:after="0"/>
        <w:ind w:firstLine="709"/>
        <w:jc w:val="both"/>
        <w:rPr>
          <w:rFonts w:ascii="Times New Roman" w:hAnsi="Times New Roman"/>
          <w:bCs/>
          <w:i/>
          <w:color w:val="0D0D0D"/>
          <w:sz w:val="24"/>
          <w:szCs w:val="24"/>
        </w:rPr>
      </w:pPr>
      <w:r w:rsidRPr="00DF5993">
        <w:rPr>
          <w:rFonts w:ascii="Times New Roman" w:hAnsi="Times New Roman"/>
          <w:bCs/>
          <w:color w:val="0D0D0D"/>
          <w:sz w:val="24"/>
          <w:szCs w:val="24"/>
        </w:rPr>
        <w:t>Оснащенные базы практики в соответствии с п 6.1.2.5 примерной образовательной программы по специальности.</w:t>
      </w:r>
    </w:p>
    <w:p w14:paraId="06A94CD0" w14:textId="77777777" w:rsidR="00890F62" w:rsidRPr="00DF5993" w:rsidRDefault="00890F62" w:rsidP="00D0400C">
      <w:pPr>
        <w:suppressAutoHyphens/>
        <w:spacing w:after="0"/>
        <w:ind w:firstLine="709"/>
        <w:jc w:val="both"/>
        <w:rPr>
          <w:rFonts w:ascii="Times New Roman" w:hAnsi="Times New Roman"/>
          <w:bCs/>
          <w:i/>
          <w:color w:val="0D0D0D"/>
          <w:sz w:val="24"/>
          <w:szCs w:val="24"/>
        </w:rPr>
      </w:pPr>
    </w:p>
    <w:p w14:paraId="27F48156" w14:textId="77777777" w:rsidR="00890F62" w:rsidRPr="00DF5993" w:rsidRDefault="00890F62" w:rsidP="00D0400C">
      <w:pPr>
        <w:spacing w:after="0"/>
        <w:ind w:firstLine="709"/>
        <w:rPr>
          <w:rFonts w:ascii="Times New Roman" w:hAnsi="Times New Roman"/>
          <w:b/>
          <w:bCs/>
          <w:color w:val="0D0D0D"/>
          <w:sz w:val="24"/>
          <w:szCs w:val="24"/>
        </w:rPr>
      </w:pPr>
      <w:r w:rsidRPr="00DF5993">
        <w:rPr>
          <w:rFonts w:ascii="Times New Roman" w:hAnsi="Times New Roman"/>
          <w:b/>
          <w:bCs/>
          <w:color w:val="0D0D0D"/>
          <w:sz w:val="24"/>
          <w:szCs w:val="24"/>
        </w:rPr>
        <w:t>3.2. Информационное обеспечение реализации программы</w:t>
      </w:r>
    </w:p>
    <w:p w14:paraId="6A128C6F" w14:textId="77777777" w:rsidR="00890F62" w:rsidRPr="00DF5993" w:rsidRDefault="00890F62" w:rsidP="00D0400C">
      <w:pPr>
        <w:suppressAutoHyphens/>
        <w:spacing w:after="0"/>
        <w:ind w:firstLine="709"/>
        <w:jc w:val="both"/>
        <w:rPr>
          <w:rFonts w:ascii="Times New Roman" w:hAnsi="Times New Roman"/>
          <w:color w:val="0D0D0D"/>
          <w:sz w:val="24"/>
          <w:szCs w:val="24"/>
        </w:rPr>
      </w:pPr>
      <w:r w:rsidRPr="00DF5993">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DF5993">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F5993">
        <w:rPr>
          <w:rFonts w:ascii="Times New Roman" w:hAnsi="Times New Roman"/>
          <w:bCs/>
          <w:color w:val="0D0D0D"/>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A264DD" w14:textId="77777777" w:rsidR="00890F62" w:rsidRPr="00DF5993" w:rsidRDefault="00890F62" w:rsidP="00D0400C">
      <w:pPr>
        <w:spacing w:after="0"/>
        <w:ind w:firstLine="709"/>
        <w:contextualSpacing/>
        <w:rPr>
          <w:rFonts w:ascii="Times New Roman" w:hAnsi="Times New Roman"/>
          <w:color w:val="0D0D0D"/>
          <w:sz w:val="24"/>
          <w:szCs w:val="24"/>
        </w:rPr>
      </w:pPr>
    </w:p>
    <w:p w14:paraId="45044F0C" w14:textId="77777777" w:rsidR="00890F62" w:rsidRPr="00DF5993" w:rsidRDefault="00890F62" w:rsidP="00D0400C">
      <w:pPr>
        <w:pStyle w:val="ad"/>
        <w:spacing w:before="0" w:after="0" w:line="276" w:lineRule="auto"/>
        <w:ind w:left="0" w:firstLine="709"/>
        <w:contextualSpacing/>
        <w:rPr>
          <w:b/>
          <w:color w:val="0D0D0D"/>
        </w:rPr>
      </w:pPr>
      <w:r w:rsidRPr="00DF5993">
        <w:rPr>
          <w:b/>
          <w:color w:val="0D0D0D"/>
        </w:rPr>
        <w:t xml:space="preserve">3.2.1. </w:t>
      </w:r>
      <w:r w:rsidRPr="00DF5993">
        <w:rPr>
          <w:b/>
          <w:color w:val="0D0D0D"/>
          <w:lang w:val="ru-RU"/>
        </w:rPr>
        <w:t>Основные печатные</w:t>
      </w:r>
      <w:r w:rsidRPr="00DF5993">
        <w:rPr>
          <w:b/>
          <w:color w:val="0D0D0D"/>
        </w:rPr>
        <w:t xml:space="preserve"> издания</w:t>
      </w:r>
    </w:p>
    <w:p w14:paraId="461F30A7" w14:textId="717ECB6B" w:rsidR="00E22243" w:rsidRPr="00DF5993" w:rsidRDefault="00E22243" w:rsidP="00FD21BA">
      <w:pPr>
        <w:pStyle w:val="ad"/>
        <w:numPr>
          <w:ilvl w:val="3"/>
          <w:numId w:val="22"/>
        </w:numPr>
        <w:shd w:val="clear" w:color="auto" w:fill="FFFFFF"/>
        <w:spacing w:before="0" w:after="0" w:line="276" w:lineRule="auto"/>
        <w:ind w:left="0" w:firstLine="709"/>
        <w:jc w:val="both"/>
        <w:rPr>
          <w:color w:val="0D0D0D"/>
        </w:rPr>
      </w:pPr>
      <w:r w:rsidRPr="00DF5993">
        <w:rPr>
          <w:color w:val="0D0D0D"/>
        </w:rPr>
        <w:t>Воробьева</w:t>
      </w:r>
      <w:r w:rsidRPr="00DF5993">
        <w:rPr>
          <w:color w:val="0D0D0D"/>
          <w:lang w:val="ru-RU"/>
        </w:rPr>
        <w:t>,</w:t>
      </w:r>
      <w:r w:rsidRPr="00DF5993">
        <w:rPr>
          <w:color w:val="0D0D0D"/>
        </w:rPr>
        <w:t xml:space="preserve"> Н.</w:t>
      </w:r>
      <w:r w:rsidRPr="00DF5993">
        <w:rPr>
          <w:color w:val="0D0D0D"/>
          <w:lang w:val="ru-RU"/>
        </w:rPr>
        <w:t xml:space="preserve"> </w:t>
      </w:r>
      <w:r w:rsidRPr="00DF5993">
        <w:rPr>
          <w:color w:val="0D0D0D"/>
        </w:rPr>
        <w:t>А. Теоретические и методические основы организации игровой деятельности детей раннего и дошкольного возраста: учебник для учреждений СПО / Н.А. Воробьева, С.В. Обоева, О.Б. Сапожникова и др. – М.: Издательский центр «Академия», 2022. – 224 с. – ISBN 978-5-0054-0351-3.</w:t>
      </w:r>
    </w:p>
    <w:p w14:paraId="359A6377" w14:textId="0651217F" w:rsidR="00E22243" w:rsidRPr="00DF5993" w:rsidRDefault="00E22243" w:rsidP="00FD21BA">
      <w:pPr>
        <w:pStyle w:val="ad"/>
        <w:numPr>
          <w:ilvl w:val="3"/>
          <w:numId w:val="22"/>
        </w:numPr>
        <w:shd w:val="clear" w:color="auto" w:fill="FFFFFF"/>
        <w:spacing w:before="0" w:after="0" w:line="276" w:lineRule="auto"/>
        <w:ind w:left="0" w:firstLine="709"/>
        <w:jc w:val="both"/>
        <w:rPr>
          <w:color w:val="0D0D0D"/>
        </w:rPr>
      </w:pPr>
      <w:r w:rsidRPr="00DF5993">
        <w:rPr>
          <w:color w:val="0D0D0D"/>
        </w:rPr>
        <w:t>Гончарова</w:t>
      </w:r>
      <w:r w:rsidRPr="00DF5993">
        <w:rPr>
          <w:color w:val="0D0D0D"/>
          <w:lang w:val="ru-RU"/>
        </w:rPr>
        <w:t>,</w:t>
      </w:r>
      <w:r w:rsidRPr="00DF5993">
        <w:rPr>
          <w:color w:val="0D0D0D"/>
        </w:rPr>
        <w:t xml:space="preserve"> О.</w:t>
      </w:r>
      <w:r w:rsidRPr="00DF5993">
        <w:rPr>
          <w:color w:val="0D0D0D"/>
          <w:lang w:val="ru-RU"/>
        </w:rPr>
        <w:t xml:space="preserve"> </w:t>
      </w:r>
      <w:r w:rsidRPr="00DF5993">
        <w:rPr>
          <w:color w:val="0D0D0D"/>
        </w:rPr>
        <w:t>В. Теория и методика музыкального воспитания: учебное пособие для учреждений СПО / О.В. Гончарова, Ю.С. Богачинская. – 8-е изд., стер. – М.: Издательский центр «Академия», 2020. – 256 с. – ISBN 978-5-4468-9661-5.</w:t>
      </w:r>
    </w:p>
    <w:p w14:paraId="7EE69C2D" w14:textId="2BF58DE4" w:rsidR="00E22243" w:rsidRPr="00DF5993" w:rsidRDefault="00E22243" w:rsidP="00FD21BA">
      <w:pPr>
        <w:pStyle w:val="ad"/>
        <w:numPr>
          <w:ilvl w:val="3"/>
          <w:numId w:val="22"/>
        </w:numPr>
        <w:tabs>
          <w:tab w:val="left" w:pos="0"/>
          <w:tab w:val="left" w:pos="426"/>
        </w:tabs>
        <w:spacing w:before="0" w:after="0" w:line="276" w:lineRule="auto"/>
        <w:ind w:left="0" w:firstLine="709"/>
        <w:jc w:val="both"/>
        <w:rPr>
          <w:color w:val="0D0D0D"/>
        </w:rPr>
      </w:pPr>
      <w:r w:rsidRPr="00DF5993">
        <w:rPr>
          <w:color w:val="0D0D0D"/>
        </w:rPr>
        <w:t>Коломийченко</w:t>
      </w:r>
      <w:r w:rsidRPr="00DF5993">
        <w:rPr>
          <w:color w:val="0D0D0D"/>
          <w:lang w:val="ru-RU"/>
        </w:rPr>
        <w:t>,</w:t>
      </w:r>
      <w:r w:rsidRPr="00DF5993">
        <w:rPr>
          <w:color w:val="0D0D0D"/>
        </w:rPr>
        <w:t xml:space="preserve"> Л.</w:t>
      </w:r>
      <w:r w:rsidRPr="00DF5993">
        <w:rPr>
          <w:color w:val="0D0D0D"/>
          <w:lang w:val="ru-RU"/>
        </w:rPr>
        <w:t xml:space="preserve"> </w:t>
      </w:r>
      <w:r w:rsidRPr="00DF5993">
        <w:rPr>
          <w:color w:val="0D0D0D"/>
        </w:rPr>
        <w:t xml:space="preserve">В. Методика воспитания и обучения в области дошкольного образования: учебник и практикум для среднего профессионального образования / Л. В. Коломийченко [и др.] ; под общей редакцией Л. В. Коломийченко. – 2-е изд., перераб. </w:t>
      </w:r>
      <w:r w:rsidRPr="00DF5993">
        <w:rPr>
          <w:color w:val="0D0D0D"/>
        </w:rPr>
        <w:br/>
        <w:t>и доп. – Москва : Издательство Юрайт, 2019. – 210 с.</w:t>
      </w:r>
    </w:p>
    <w:p w14:paraId="70026348" w14:textId="5BD24031" w:rsidR="00E22243" w:rsidRPr="00DF5993" w:rsidRDefault="00265F79" w:rsidP="00FD21BA">
      <w:pPr>
        <w:pStyle w:val="ad"/>
        <w:numPr>
          <w:ilvl w:val="3"/>
          <w:numId w:val="22"/>
        </w:numPr>
        <w:shd w:val="clear" w:color="auto" w:fill="FFFFFF"/>
        <w:spacing w:before="0" w:after="0" w:line="276" w:lineRule="auto"/>
        <w:ind w:left="0" w:firstLine="709"/>
        <w:jc w:val="both"/>
        <w:rPr>
          <w:color w:val="0D0D0D"/>
        </w:rPr>
      </w:pPr>
      <w:hyperlink r:id="rId11">
        <w:r w:rsidR="00E22243" w:rsidRPr="00DF5993">
          <w:rPr>
            <w:color w:val="0D0D0D"/>
          </w:rPr>
          <w:t>Микляева</w:t>
        </w:r>
        <w:r w:rsidR="00E22243" w:rsidRPr="00DF5993">
          <w:rPr>
            <w:color w:val="0D0D0D"/>
            <w:lang w:val="ru-RU"/>
          </w:rPr>
          <w:t>,</w:t>
        </w:r>
        <w:r w:rsidR="00E22243" w:rsidRPr="00DF5993">
          <w:rPr>
            <w:color w:val="0D0D0D"/>
          </w:rPr>
          <w:t xml:space="preserve"> Н.</w:t>
        </w:r>
        <w:r w:rsidR="00E22243" w:rsidRPr="00DF5993">
          <w:rPr>
            <w:color w:val="0D0D0D"/>
            <w:lang w:val="ru-RU"/>
          </w:rPr>
          <w:t xml:space="preserve"> </w:t>
        </w:r>
        <w:r w:rsidR="00E22243" w:rsidRPr="00DF5993">
          <w:rPr>
            <w:color w:val="0D0D0D"/>
          </w:rPr>
          <w:t>В.</w:t>
        </w:r>
      </w:hyperlink>
      <w:r w:rsidR="00E22243" w:rsidRPr="00DF5993">
        <w:rPr>
          <w:color w:val="0D0D0D"/>
        </w:rPr>
        <w:t xml:space="preserve"> </w:t>
      </w:r>
      <w:hyperlink r:id="rId12">
        <w:r w:rsidR="00E22243" w:rsidRPr="00DF5993">
          <w:rPr>
            <w:color w:val="0D0D0D"/>
          </w:rPr>
          <w:t>Методика обучения и воспитания в области дошкольного образования</w:t>
        </w:r>
      </w:hyperlink>
      <w:r w:rsidR="00E22243" w:rsidRPr="00DF5993">
        <w:rPr>
          <w:color w:val="0D0D0D"/>
        </w:rPr>
        <w:t>: Учебник и практикум для СПО. 2-е изд.  – М.: Юрайт, 2021. – 450 с.</w:t>
      </w:r>
    </w:p>
    <w:p w14:paraId="26A7A197" w14:textId="4B000BD1" w:rsidR="00E22243" w:rsidRPr="00DF5993" w:rsidRDefault="00E22243" w:rsidP="00FD21BA">
      <w:pPr>
        <w:pStyle w:val="ad"/>
        <w:numPr>
          <w:ilvl w:val="3"/>
          <w:numId w:val="22"/>
        </w:numPr>
        <w:shd w:val="clear" w:color="auto" w:fill="FFFFFF"/>
        <w:spacing w:before="0" w:after="0" w:line="276" w:lineRule="auto"/>
        <w:ind w:left="0" w:firstLine="709"/>
        <w:jc w:val="both"/>
        <w:rPr>
          <w:color w:val="0D0D0D"/>
        </w:rPr>
      </w:pPr>
      <w:r w:rsidRPr="00DF5993">
        <w:rPr>
          <w:color w:val="0D0D0D"/>
        </w:rPr>
        <w:t>Мириманова</w:t>
      </w:r>
      <w:r w:rsidRPr="00DF5993">
        <w:rPr>
          <w:color w:val="0D0D0D"/>
          <w:lang w:val="ru-RU"/>
        </w:rPr>
        <w:t>,</w:t>
      </w:r>
      <w:r w:rsidRPr="00DF5993">
        <w:rPr>
          <w:color w:val="0D0D0D"/>
        </w:rPr>
        <w:t xml:space="preserve"> М.</w:t>
      </w:r>
      <w:r w:rsidRPr="00DF5993">
        <w:rPr>
          <w:color w:val="0D0D0D"/>
          <w:lang w:val="ru-RU"/>
        </w:rPr>
        <w:t xml:space="preserve"> </w:t>
      </w:r>
      <w:r w:rsidRPr="00DF5993">
        <w:rPr>
          <w:color w:val="0D0D0D"/>
        </w:rPr>
        <w:t>С. Психолого-педагогические основы организации общения детей дошкольного возраста: учебник для учреждений СПО / М.С. Мириманова. – 3-е изд., стер. – М.: Издательский центр «Академия», 2021. – 256 с. – ISBN 978-5-4468-9904-3.</w:t>
      </w:r>
    </w:p>
    <w:p w14:paraId="07EEEF02" w14:textId="6F2A760F" w:rsidR="00E22243" w:rsidRPr="00DF5993" w:rsidRDefault="00E22243" w:rsidP="00FD21BA">
      <w:pPr>
        <w:pStyle w:val="ad"/>
        <w:numPr>
          <w:ilvl w:val="3"/>
          <w:numId w:val="22"/>
        </w:numPr>
        <w:shd w:val="clear" w:color="auto" w:fill="FFFFFF"/>
        <w:spacing w:before="0" w:after="0" w:line="276" w:lineRule="auto"/>
        <w:ind w:left="0" w:firstLine="709"/>
        <w:jc w:val="both"/>
        <w:rPr>
          <w:color w:val="0D0D0D"/>
        </w:rPr>
      </w:pPr>
      <w:r w:rsidRPr="00DF5993">
        <w:rPr>
          <w:color w:val="0D0D0D"/>
        </w:rPr>
        <w:t>Погодина</w:t>
      </w:r>
      <w:r w:rsidRPr="00DF5993">
        <w:rPr>
          <w:color w:val="0D0D0D"/>
          <w:lang w:val="ru-RU"/>
        </w:rPr>
        <w:t>,</w:t>
      </w:r>
      <w:r w:rsidRPr="00DF5993">
        <w:rPr>
          <w:color w:val="0D0D0D"/>
        </w:rPr>
        <w:t xml:space="preserve"> С.</w:t>
      </w:r>
      <w:r w:rsidRPr="00DF5993">
        <w:rPr>
          <w:color w:val="0D0D0D"/>
          <w:lang w:val="ru-RU"/>
        </w:rPr>
        <w:t xml:space="preserve"> </w:t>
      </w:r>
      <w:r w:rsidRPr="00DF5993">
        <w:rPr>
          <w:color w:val="0D0D0D"/>
        </w:rPr>
        <w:t>В. Практикум по художественной обработке материалов и изобразительному искусству / С.В. Погодина. – М.: Академия, 20</w:t>
      </w:r>
      <w:r w:rsidRPr="00DF5993">
        <w:rPr>
          <w:color w:val="0D0D0D"/>
          <w:lang w:val="ru-RU"/>
        </w:rPr>
        <w:t>21</w:t>
      </w:r>
      <w:r w:rsidRPr="00DF5993">
        <w:rPr>
          <w:color w:val="0D0D0D"/>
        </w:rPr>
        <w:t xml:space="preserve">. – 208 с. </w:t>
      </w:r>
    </w:p>
    <w:p w14:paraId="7453C856" w14:textId="212A4F21" w:rsidR="00E22243" w:rsidRPr="00DF5993" w:rsidRDefault="00E22243" w:rsidP="00FD21BA">
      <w:pPr>
        <w:pStyle w:val="ad"/>
        <w:numPr>
          <w:ilvl w:val="3"/>
          <w:numId w:val="22"/>
        </w:numPr>
        <w:shd w:val="clear" w:color="auto" w:fill="FFFFFF"/>
        <w:spacing w:before="0" w:after="0" w:line="276" w:lineRule="auto"/>
        <w:ind w:left="0" w:firstLine="709"/>
        <w:jc w:val="both"/>
        <w:rPr>
          <w:color w:val="0D0D0D"/>
        </w:rPr>
      </w:pPr>
      <w:r w:rsidRPr="00DF5993">
        <w:rPr>
          <w:color w:val="0D0D0D"/>
        </w:rPr>
        <w:t>Погодина</w:t>
      </w:r>
      <w:r w:rsidRPr="00DF5993">
        <w:rPr>
          <w:color w:val="0D0D0D"/>
          <w:lang w:val="ru-RU"/>
        </w:rPr>
        <w:t>,</w:t>
      </w:r>
      <w:r w:rsidRPr="00DF5993">
        <w:rPr>
          <w:color w:val="0D0D0D"/>
        </w:rPr>
        <w:t xml:space="preserve"> С.</w:t>
      </w:r>
      <w:r w:rsidRPr="00DF5993">
        <w:rPr>
          <w:color w:val="0D0D0D"/>
          <w:lang w:val="ru-RU"/>
        </w:rPr>
        <w:t xml:space="preserve"> </w:t>
      </w:r>
      <w:r w:rsidRPr="00DF5993">
        <w:rPr>
          <w:color w:val="0D0D0D"/>
        </w:rPr>
        <w:t>В. Теоретические и методические основы организации продуктивных видов деятельности детей дошкольного возраста: учебное пособие для студентов сред. проф. образования / С.В. Погодина. – 5-е изд., стер. – М.: Издательский центр «Академия», 2021. – 272 с. – ISBN 978-5-4468-9969-2.</w:t>
      </w:r>
    </w:p>
    <w:p w14:paraId="4D397650" w14:textId="432C9A5A" w:rsidR="00E22243" w:rsidRPr="00DF5993" w:rsidRDefault="00E22243" w:rsidP="00FD21BA">
      <w:pPr>
        <w:pStyle w:val="ad"/>
        <w:numPr>
          <w:ilvl w:val="3"/>
          <w:numId w:val="22"/>
        </w:numPr>
        <w:shd w:val="clear" w:color="auto" w:fill="FFFFFF"/>
        <w:spacing w:before="0" w:after="0" w:line="276" w:lineRule="auto"/>
        <w:ind w:left="0" w:firstLine="709"/>
        <w:jc w:val="both"/>
        <w:rPr>
          <w:color w:val="0D0D0D"/>
        </w:rPr>
      </w:pPr>
      <w:r w:rsidRPr="00DF5993">
        <w:rPr>
          <w:color w:val="0D0D0D"/>
        </w:rPr>
        <w:t>Савенков</w:t>
      </w:r>
      <w:r w:rsidRPr="00DF5993">
        <w:rPr>
          <w:color w:val="0D0D0D"/>
          <w:lang w:val="ru-RU"/>
        </w:rPr>
        <w:t>,</w:t>
      </w:r>
      <w:r w:rsidRPr="00DF5993">
        <w:rPr>
          <w:color w:val="0D0D0D"/>
        </w:rPr>
        <w:t xml:space="preserve"> А.</w:t>
      </w:r>
      <w:r w:rsidRPr="00DF5993">
        <w:rPr>
          <w:color w:val="0D0D0D"/>
          <w:lang w:val="ru-RU"/>
        </w:rPr>
        <w:t xml:space="preserve"> </w:t>
      </w:r>
      <w:r w:rsidRPr="00DF5993">
        <w:rPr>
          <w:color w:val="0D0D0D"/>
        </w:rPr>
        <w:t>И. Теоретические и методические основы организации игровой деятельности детей раннего и дошкольного возраста /Ф.И. Савенков. – М: Юрайт, 2020. –339</w:t>
      </w:r>
      <w:r w:rsidRPr="00DF5993">
        <w:rPr>
          <w:color w:val="0D0D0D"/>
          <w:lang w:val="ru-RU"/>
        </w:rPr>
        <w:t> </w:t>
      </w:r>
      <w:r w:rsidRPr="00DF5993">
        <w:rPr>
          <w:color w:val="0D0D0D"/>
        </w:rPr>
        <w:t>с.</w:t>
      </w:r>
    </w:p>
    <w:p w14:paraId="4693133A" w14:textId="77777777" w:rsidR="00890F62" w:rsidRPr="00DF5993" w:rsidRDefault="00890F62" w:rsidP="00D0400C">
      <w:pPr>
        <w:spacing w:after="0"/>
        <w:rPr>
          <w:rFonts w:ascii="Times New Roman" w:hAnsi="Times New Roman"/>
          <w:b/>
          <w:color w:val="0D0D0D"/>
          <w:sz w:val="24"/>
          <w:szCs w:val="24"/>
        </w:rPr>
      </w:pPr>
    </w:p>
    <w:p w14:paraId="13556E2A" w14:textId="77777777" w:rsidR="00890F62" w:rsidRPr="00DF5993" w:rsidRDefault="00890F62" w:rsidP="00D0400C">
      <w:pPr>
        <w:spacing w:after="0"/>
        <w:ind w:firstLine="709"/>
        <w:contextualSpacing/>
        <w:rPr>
          <w:rFonts w:ascii="Times New Roman" w:hAnsi="Times New Roman"/>
          <w:b/>
          <w:color w:val="0D0D0D"/>
          <w:sz w:val="24"/>
          <w:szCs w:val="24"/>
        </w:rPr>
      </w:pPr>
      <w:r w:rsidRPr="00DF5993">
        <w:rPr>
          <w:rFonts w:ascii="Times New Roman" w:hAnsi="Times New Roman"/>
          <w:b/>
          <w:color w:val="0D0D0D"/>
          <w:sz w:val="24"/>
          <w:szCs w:val="24"/>
        </w:rPr>
        <w:t>3.2.2. Основные электронные издания</w:t>
      </w:r>
    </w:p>
    <w:p w14:paraId="1387734A" w14:textId="77777777" w:rsidR="008570BB" w:rsidRPr="00DF5993" w:rsidRDefault="008570BB" w:rsidP="00FD21BA">
      <w:pPr>
        <w:pStyle w:val="ad"/>
        <w:numPr>
          <w:ilvl w:val="6"/>
          <w:numId w:val="23"/>
        </w:numPr>
        <w:spacing w:before="0" w:after="0" w:line="276" w:lineRule="auto"/>
        <w:ind w:left="-142" w:firstLine="851"/>
        <w:contextualSpacing/>
        <w:jc w:val="both"/>
        <w:rPr>
          <w:color w:val="0D0D0D"/>
        </w:rPr>
      </w:pPr>
      <w:r w:rsidRPr="00DF5993">
        <w:rPr>
          <w:color w:val="0D0D0D"/>
        </w:rPr>
        <w:t>Газина</w:t>
      </w:r>
      <w:r w:rsidRPr="00DF5993">
        <w:rPr>
          <w:color w:val="0D0D0D"/>
          <w:lang w:val="ru-RU"/>
        </w:rPr>
        <w:t>,</w:t>
      </w:r>
      <w:r w:rsidRPr="00DF5993">
        <w:rPr>
          <w:color w:val="0D0D0D"/>
        </w:rPr>
        <w:t xml:space="preserve"> О.</w:t>
      </w:r>
      <w:r w:rsidRPr="00DF5993">
        <w:rPr>
          <w:color w:val="0D0D0D"/>
          <w:lang w:val="ru-RU"/>
        </w:rPr>
        <w:t xml:space="preserve"> </w:t>
      </w:r>
      <w:r w:rsidRPr="00DF5993">
        <w:rPr>
          <w:color w:val="0D0D0D"/>
        </w:rPr>
        <w:t xml:space="preserve">М. Дошкольное образование. Практикум по дисциплинам профессионального учебного цикла : учебное пособие для вузов / О. М. Газина [и др.] ; под редакцией О. М. Газиной, В. И. Яшиной. — 2-е изд., испр. и доп. — Москва : Издательство Юрайт, 2023. — 111 с. — (Высшее образование). — ISBN 978-5-534-09051-2. — Текст : электронный // Образовательная платформа Юрайт [сайт]. — URL: </w:t>
      </w:r>
      <w:hyperlink r:id="rId13" w:history="1">
        <w:r w:rsidRPr="00DF5993">
          <w:rPr>
            <w:rStyle w:val="ac"/>
          </w:rPr>
          <w:t>https://urait.ru/bcode/51714</w:t>
        </w:r>
        <w:r w:rsidRPr="00DF5993">
          <w:rPr>
            <w:rStyle w:val="ac"/>
            <w:lang w:val="ru-RU"/>
          </w:rPr>
          <w:t>0</w:t>
        </w:r>
      </w:hyperlink>
    </w:p>
    <w:p w14:paraId="4E5EA6DD" w14:textId="77777777" w:rsidR="008570BB" w:rsidRPr="00DF5993" w:rsidRDefault="008570BB" w:rsidP="00FD21BA">
      <w:pPr>
        <w:pStyle w:val="ad"/>
        <w:numPr>
          <w:ilvl w:val="6"/>
          <w:numId w:val="23"/>
        </w:numPr>
        <w:spacing w:before="0" w:after="0" w:line="276" w:lineRule="auto"/>
        <w:ind w:left="-142" w:firstLine="851"/>
        <w:contextualSpacing/>
        <w:jc w:val="both"/>
        <w:rPr>
          <w:color w:val="0D0D0D"/>
        </w:rPr>
      </w:pPr>
      <w:r w:rsidRPr="00DF5993">
        <w:rPr>
          <w:color w:val="0D0D0D"/>
        </w:rPr>
        <w:t xml:space="preserve">Ефимова, А. В. Арт-терапия для младших дошкольников (детей 2‒4 лет) : учебное пособие для СПО / А. В. Ефимова. — Саратов : Профобразование, 2022. — 95 c. — ISBN 978-5-4488-1339-9. — Текст : электронный // ЭБС PROFобразование : [сайт]. — URL: </w:t>
      </w:r>
      <w:hyperlink r:id="rId14" w:history="1">
        <w:r w:rsidRPr="00DF5993">
          <w:rPr>
            <w:rStyle w:val="ac"/>
          </w:rPr>
          <w:t>https://profspo.ru/books/117290</w:t>
        </w:r>
      </w:hyperlink>
    </w:p>
    <w:p w14:paraId="203442FB" w14:textId="77777777" w:rsidR="008570BB" w:rsidRPr="00DF5993" w:rsidRDefault="008570BB" w:rsidP="00FD21BA">
      <w:pPr>
        <w:pStyle w:val="ad"/>
        <w:numPr>
          <w:ilvl w:val="6"/>
          <w:numId w:val="23"/>
        </w:numPr>
        <w:spacing w:before="0" w:after="0" w:line="276" w:lineRule="auto"/>
        <w:ind w:left="-142" w:firstLine="851"/>
        <w:contextualSpacing/>
        <w:jc w:val="both"/>
        <w:rPr>
          <w:color w:val="0D0D0D"/>
        </w:rPr>
      </w:pPr>
      <w:r w:rsidRPr="00DF5993">
        <w:rPr>
          <w:color w:val="0D0D0D"/>
        </w:rPr>
        <w:t xml:space="preserve">Ефимова, А. В. Арт-терапия для младших дошкольников (детей 2‒4 лет) : учебное пособие для СПО / А. В. Ефимова. — Саратов : Профобразование, 2022. — 95 c. — ISBN 978-5-4488-1339-9. — Текст : электронный // ЭБС PROFобразование : [сайт]. — URL: </w:t>
      </w:r>
      <w:hyperlink r:id="rId15" w:history="1">
        <w:r w:rsidRPr="00DF5993">
          <w:rPr>
            <w:rStyle w:val="ac"/>
          </w:rPr>
          <w:t>https://profspo.ru/books/117290</w:t>
        </w:r>
      </w:hyperlink>
    </w:p>
    <w:p w14:paraId="0FFA50BB" w14:textId="77777777" w:rsidR="008570BB" w:rsidRPr="00DF5993" w:rsidRDefault="008570BB" w:rsidP="00FD21BA">
      <w:pPr>
        <w:pStyle w:val="ad"/>
        <w:numPr>
          <w:ilvl w:val="6"/>
          <w:numId w:val="23"/>
        </w:numPr>
        <w:spacing w:before="0" w:after="0" w:line="276" w:lineRule="auto"/>
        <w:ind w:left="-142" w:firstLine="851"/>
        <w:contextualSpacing/>
        <w:jc w:val="both"/>
        <w:rPr>
          <w:color w:val="0D0D0D"/>
        </w:rPr>
      </w:pPr>
      <w:r w:rsidRPr="00DF5993">
        <w:rPr>
          <w:color w:val="0D0D0D"/>
        </w:rPr>
        <w:t xml:space="preserve">Кондаурова, Т. И. Методика обучения биологии: экологическое образование и воспитание : учебное пособие для СПО / Т. И. Кондаурова, Н. Е. Фетисова ; под редакцией Т. И. Кондаурова. — Саратов : Профобразование, Ай Пи Эр Медиа, 2019. — 142 c. — ISBN 978-5-4486-0660-1, 978-5-4488-0242-3. — Текст : электронный // Электронный ресурс цифровой образовательной среды СПО PROFобразование : [сайт]. — URL: </w:t>
      </w:r>
      <w:hyperlink r:id="rId16" w:history="1">
        <w:r w:rsidRPr="00DF5993">
          <w:rPr>
            <w:rStyle w:val="ac"/>
          </w:rPr>
          <w:t>https://profspo.ru/books/80537</w:t>
        </w:r>
      </w:hyperlink>
      <w:r w:rsidRPr="00DF5993">
        <w:rPr>
          <w:color w:val="0D0D0D"/>
        </w:rPr>
        <w:t xml:space="preserve">    </w:t>
      </w:r>
    </w:p>
    <w:p w14:paraId="10F7DC98" w14:textId="77777777" w:rsidR="008570BB" w:rsidRPr="00DF5993" w:rsidRDefault="008570BB" w:rsidP="00FD21BA">
      <w:pPr>
        <w:pStyle w:val="ad"/>
        <w:numPr>
          <w:ilvl w:val="6"/>
          <w:numId w:val="23"/>
        </w:numPr>
        <w:spacing w:before="0" w:after="0" w:line="276" w:lineRule="auto"/>
        <w:ind w:left="0" w:firstLine="709"/>
        <w:jc w:val="both"/>
        <w:rPr>
          <w:color w:val="0D0D0D"/>
        </w:rPr>
      </w:pPr>
      <w:r w:rsidRPr="00DF5993">
        <w:rPr>
          <w:color w:val="0D0D0D"/>
        </w:rPr>
        <w:t xml:space="preserve">Поддьяков А.Н. Исследовательское поведение: стратегии познания, помощь, противодействие, конфликт : монография / Поддьяков А.Н.. — Москва, Саратов : ПЕР СЭ, Ай Пи Эр Медиа, 2019. — 240 c. — ISBN 978-5-4486-0818-6. — Текст : электронный // IPR SMART : [сайт]. — URL: </w:t>
      </w:r>
      <w:hyperlink r:id="rId17" w:history="1">
        <w:r w:rsidRPr="00DF5993">
          <w:rPr>
            <w:rStyle w:val="ac"/>
          </w:rPr>
          <w:t>https://www.iprbookshop.ru/88163.html</w:t>
        </w:r>
      </w:hyperlink>
      <w:r w:rsidRPr="00DF5993">
        <w:rPr>
          <w:color w:val="0D0D0D"/>
        </w:rPr>
        <w:t>. — Режим доступа: для авторизир. пользователей</w:t>
      </w:r>
    </w:p>
    <w:p w14:paraId="0FD671B6" w14:textId="77777777" w:rsidR="008570BB" w:rsidRPr="00DF5993" w:rsidRDefault="008570BB" w:rsidP="00FD21BA">
      <w:pPr>
        <w:pStyle w:val="ad"/>
        <w:numPr>
          <w:ilvl w:val="6"/>
          <w:numId w:val="23"/>
        </w:numPr>
        <w:spacing w:before="0" w:after="0" w:line="276" w:lineRule="auto"/>
        <w:ind w:left="0" w:firstLine="709"/>
        <w:jc w:val="both"/>
        <w:rPr>
          <w:color w:val="0D0D0D"/>
        </w:rPr>
      </w:pPr>
      <w:r w:rsidRPr="00DF5993">
        <w:rPr>
          <w:color w:val="0D0D0D"/>
        </w:rPr>
        <w:t>Савенков</w:t>
      </w:r>
      <w:r w:rsidRPr="00DF5993">
        <w:rPr>
          <w:color w:val="0D0D0D"/>
          <w:lang w:val="ru-RU"/>
        </w:rPr>
        <w:t>,</w:t>
      </w:r>
      <w:r w:rsidRPr="00DF5993">
        <w:rPr>
          <w:color w:val="0D0D0D"/>
        </w:rPr>
        <w:t xml:space="preserve"> А. И. Теоретические и методические основы организации игровой деятельности детей раннего и дошкольного возраста : учебник для среднего профессионального образования / А. И. Савенков [и др.] ; под научной редакцией А. И. Савенкова. — Москва : Издательство Юрайт, 2022. — 339 с. — (Профессиональное образование). — ISBN 978-5-534-12667-9. — Текст : электронный // Образовательная платформа Юрайт [сайт]. — URL: </w:t>
      </w:r>
      <w:hyperlink r:id="rId18" w:history="1">
        <w:r w:rsidRPr="00DF5993">
          <w:rPr>
            <w:rStyle w:val="ac"/>
          </w:rPr>
          <w:t>https://urait.ru/bcode/495750</w:t>
        </w:r>
      </w:hyperlink>
      <w:r w:rsidRPr="00DF5993">
        <w:rPr>
          <w:color w:val="0D0D0D"/>
        </w:rPr>
        <w:t>.</w:t>
      </w:r>
    </w:p>
    <w:p w14:paraId="4BB7F047" w14:textId="77777777" w:rsidR="00890F62" w:rsidRPr="00DF5993" w:rsidRDefault="00890F62" w:rsidP="00FD21BA">
      <w:pPr>
        <w:pStyle w:val="ad"/>
        <w:numPr>
          <w:ilvl w:val="6"/>
          <w:numId w:val="23"/>
        </w:numPr>
        <w:spacing w:after="0" w:line="276" w:lineRule="auto"/>
        <w:ind w:left="0" w:firstLine="709"/>
        <w:jc w:val="both"/>
        <w:rPr>
          <w:color w:val="0D0D0D"/>
        </w:rPr>
      </w:pPr>
      <w:r w:rsidRPr="00DF5993">
        <w:rPr>
          <w:color w:val="0D0D0D"/>
        </w:rPr>
        <w:t>Дошкольная педагогика: электронный учебно-методический комплекс. – М.: Издательский центр «Академия».</w:t>
      </w:r>
    </w:p>
    <w:p w14:paraId="6A89A670" w14:textId="77777777" w:rsidR="00890F62" w:rsidRPr="00DF5993" w:rsidRDefault="00890F62" w:rsidP="00FD21BA">
      <w:pPr>
        <w:pStyle w:val="ad"/>
        <w:numPr>
          <w:ilvl w:val="6"/>
          <w:numId w:val="23"/>
        </w:numPr>
        <w:spacing w:after="0" w:line="276" w:lineRule="auto"/>
        <w:ind w:left="0" w:firstLine="709"/>
        <w:jc w:val="both"/>
        <w:rPr>
          <w:color w:val="0D0D0D"/>
        </w:rPr>
      </w:pPr>
      <w:r w:rsidRPr="00DF5993">
        <w:rPr>
          <w:color w:val="0D0D0D"/>
        </w:rPr>
        <w:t>Практикум по художественной обработке материалов и изобразительному искусству: электронный учебно-методический комплекс. – М.: Издательский центр «Академия».</w:t>
      </w:r>
    </w:p>
    <w:p w14:paraId="3DC2FDF0" w14:textId="77777777" w:rsidR="00890F62" w:rsidRPr="00DF5993" w:rsidRDefault="00890F62" w:rsidP="00FD21BA">
      <w:pPr>
        <w:pStyle w:val="ad"/>
        <w:numPr>
          <w:ilvl w:val="6"/>
          <w:numId w:val="23"/>
        </w:numPr>
        <w:spacing w:before="0" w:after="0" w:line="276" w:lineRule="auto"/>
        <w:ind w:left="0" w:firstLine="709"/>
        <w:jc w:val="both"/>
        <w:rPr>
          <w:color w:val="0D0D0D"/>
        </w:rPr>
      </w:pPr>
      <w:r w:rsidRPr="00DF5993">
        <w:rPr>
          <w:color w:val="0D0D0D"/>
        </w:rPr>
        <w:t>Теоретические и методические основы организации продуктивных видов деятельности детей дошкольного возраста: электронный учебно-методический комплекс. – М.: Издательский центр «Академия».</w:t>
      </w:r>
    </w:p>
    <w:p w14:paraId="7C94C590" w14:textId="77777777" w:rsidR="00890F62" w:rsidRPr="00DF5993" w:rsidRDefault="00890F62" w:rsidP="00D0400C">
      <w:pPr>
        <w:spacing w:after="0"/>
        <w:rPr>
          <w:rFonts w:ascii="Times New Roman" w:hAnsi="Times New Roman"/>
          <w:color w:val="0D0D0D"/>
          <w:sz w:val="24"/>
          <w:szCs w:val="24"/>
        </w:rPr>
      </w:pPr>
    </w:p>
    <w:p w14:paraId="726C1C4C" w14:textId="77777777" w:rsidR="00890F62" w:rsidRPr="00DF5993" w:rsidRDefault="00890F62" w:rsidP="00D0400C">
      <w:pPr>
        <w:suppressAutoHyphens/>
        <w:spacing w:after="0"/>
        <w:ind w:firstLine="709"/>
        <w:contextualSpacing/>
        <w:rPr>
          <w:rFonts w:ascii="Times New Roman" w:hAnsi="Times New Roman"/>
          <w:bCs/>
          <w:i/>
          <w:color w:val="0D0D0D"/>
          <w:sz w:val="24"/>
          <w:szCs w:val="24"/>
        </w:rPr>
      </w:pPr>
      <w:r w:rsidRPr="00DF5993">
        <w:rPr>
          <w:rFonts w:ascii="Times New Roman" w:hAnsi="Times New Roman"/>
          <w:b/>
          <w:bCs/>
          <w:color w:val="0D0D0D"/>
          <w:sz w:val="24"/>
          <w:szCs w:val="24"/>
        </w:rPr>
        <w:t xml:space="preserve">3.2.3. Дополнительные источники </w:t>
      </w:r>
    </w:p>
    <w:p w14:paraId="3CC258CE" w14:textId="77777777" w:rsidR="00FA38DD" w:rsidRPr="00DF5993" w:rsidRDefault="00FA38DD" w:rsidP="00FD21BA">
      <w:pPr>
        <w:pStyle w:val="ad"/>
        <w:numPr>
          <w:ilvl w:val="6"/>
          <w:numId w:val="24"/>
        </w:numPr>
        <w:spacing w:before="0" w:after="0" w:line="276" w:lineRule="auto"/>
        <w:ind w:left="0" w:firstLine="709"/>
        <w:jc w:val="both"/>
        <w:rPr>
          <w:color w:val="0D0D0D"/>
        </w:rPr>
      </w:pPr>
      <w:r w:rsidRPr="00DF5993">
        <w:rPr>
          <w:color w:val="0D0D0D"/>
        </w:rPr>
        <w:t>Гогоберидзе А.Г. Дошкольная педагогика с основами методик воспитания и обучения. Учебник / А.Г. Гогоберидзе, О.В. Солнцева. – СПб.: Питер, 2019. – 464 с.</w:t>
      </w:r>
    </w:p>
    <w:p w14:paraId="06D59A33" w14:textId="77777777" w:rsidR="00FA38DD" w:rsidRPr="00DF5993" w:rsidRDefault="00FA38DD" w:rsidP="00FD21BA">
      <w:pPr>
        <w:pStyle w:val="ad"/>
        <w:numPr>
          <w:ilvl w:val="0"/>
          <w:numId w:val="24"/>
        </w:numPr>
        <w:spacing w:before="0" w:after="0" w:line="276" w:lineRule="auto"/>
        <w:ind w:left="0" w:firstLine="709"/>
        <w:jc w:val="both"/>
        <w:rPr>
          <w:color w:val="0D0D0D"/>
        </w:rPr>
      </w:pPr>
      <w:r w:rsidRPr="00DF5993">
        <w:rPr>
          <w:color w:val="0D0D0D"/>
        </w:rPr>
        <w:t>Ежкова Н.С. Теоретические основы дошкольного образования: учебное пособие для СПО / Н. С. Ежкова. – М.: Издательство Юрайт, 2019. – 183 с.</w:t>
      </w:r>
    </w:p>
    <w:p w14:paraId="4B895551" w14:textId="77777777" w:rsidR="00FA38DD" w:rsidRPr="00DF5993" w:rsidRDefault="00FA38DD" w:rsidP="00FD21BA">
      <w:pPr>
        <w:pStyle w:val="ad"/>
        <w:numPr>
          <w:ilvl w:val="0"/>
          <w:numId w:val="24"/>
        </w:numPr>
        <w:tabs>
          <w:tab w:val="left" w:pos="0"/>
          <w:tab w:val="left" w:pos="426"/>
        </w:tabs>
        <w:spacing w:before="0" w:after="0" w:line="276" w:lineRule="auto"/>
        <w:ind w:left="0" w:firstLine="709"/>
        <w:jc w:val="both"/>
        <w:rPr>
          <w:color w:val="0D0D0D"/>
        </w:rPr>
      </w:pPr>
      <w:r w:rsidRPr="00DF5993">
        <w:rPr>
          <w:color w:val="0D0D0D"/>
        </w:rPr>
        <w:t>Козлова С.А. Дошкольная педагогика: учебное пособие для студентов сред. проф. учеб. Зав / С.А. Козлова, Т.А. Куликова. 1</w:t>
      </w:r>
      <w:r w:rsidRPr="00DF5993">
        <w:rPr>
          <w:color w:val="0D0D0D"/>
          <w:lang w:val="ru-RU"/>
        </w:rPr>
        <w:t>7</w:t>
      </w:r>
      <w:r w:rsidRPr="00DF5993">
        <w:rPr>
          <w:color w:val="0D0D0D"/>
        </w:rPr>
        <w:t>-е изд. – М. : Издательский центр «Академия», 20</w:t>
      </w:r>
      <w:r w:rsidRPr="00DF5993">
        <w:rPr>
          <w:color w:val="0D0D0D"/>
          <w:lang w:val="ru-RU"/>
        </w:rPr>
        <w:t>20</w:t>
      </w:r>
      <w:r w:rsidRPr="00DF5993">
        <w:rPr>
          <w:color w:val="0D0D0D"/>
        </w:rPr>
        <w:t>. – 416 с.</w:t>
      </w:r>
    </w:p>
    <w:p w14:paraId="6E9AE681" w14:textId="77777777" w:rsidR="00FA38DD" w:rsidRPr="00DF5993" w:rsidRDefault="00FA38DD" w:rsidP="00FD21BA">
      <w:pPr>
        <w:pStyle w:val="ad"/>
        <w:numPr>
          <w:ilvl w:val="0"/>
          <w:numId w:val="24"/>
        </w:numPr>
        <w:shd w:val="clear" w:color="auto" w:fill="FFFFFF"/>
        <w:spacing w:before="100" w:beforeAutospacing="1" w:after="100" w:afterAutospacing="1" w:line="276" w:lineRule="auto"/>
        <w:ind w:left="0" w:firstLine="709"/>
        <w:jc w:val="both"/>
        <w:rPr>
          <w:color w:val="000000"/>
          <w:lang w:eastAsia="ru-RU"/>
        </w:rPr>
      </w:pPr>
      <w:r w:rsidRPr="00DF5993">
        <w:rPr>
          <w:color w:val="000000"/>
          <w:lang w:eastAsia="ru-RU"/>
        </w:rPr>
        <w:t>Козлова С.А. Теоретические и методические основы организации трудовой деятельности дошкольников : учебник для студ. учреждений сред. проф. образования/ С.А. Козлова.-3-е изд., стер. - М.: Академия, 2017.-144с.</w:t>
      </w:r>
    </w:p>
    <w:p w14:paraId="4789DA26" w14:textId="77777777" w:rsidR="00FA38DD" w:rsidRPr="00DF5993" w:rsidRDefault="00FA38DD" w:rsidP="00FD21BA">
      <w:pPr>
        <w:pStyle w:val="ad"/>
        <w:numPr>
          <w:ilvl w:val="0"/>
          <w:numId w:val="24"/>
        </w:numPr>
        <w:shd w:val="clear" w:color="auto" w:fill="FFFFFF"/>
        <w:spacing w:before="100" w:beforeAutospacing="1" w:after="100" w:afterAutospacing="1" w:line="276" w:lineRule="auto"/>
        <w:ind w:left="0" w:firstLine="709"/>
        <w:jc w:val="both"/>
        <w:rPr>
          <w:lang w:eastAsia="ru-RU"/>
        </w:rPr>
      </w:pPr>
      <w:r w:rsidRPr="00DF5993">
        <w:rPr>
          <w:color w:val="000000"/>
          <w:lang w:eastAsia="ru-RU"/>
        </w:rPr>
        <w:t xml:space="preserve">Лобанова, Т. Н.  Мотивация и стимулирование трудовой деятельности: учебник и практикум для вузов / Т. Н. Лобанова. — 2-е изд., перераб. и доп. — Москва : Издательство Юрайт, 2023. — 553 с. — Текст : электронный // Образовательная платформа Юрайт [сайт]. — URL: https://www.urait.ru/bcode/509798 </w:t>
      </w:r>
    </w:p>
    <w:p w14:paraId="3A412AAD" w14:textId="77777777" w:rsidR="00D0400C" w:rsidRPr="00DF5993" w:rsidRDefault="00D0400C" w:rsidP="00D0400C">
      <w:pPr>
        <w:pStyle w:val="ad"/>
        <w:tabs>
          <w:tab w:val="left" w:pos="0"/>
          <w:tab w:val="left" w:pos="426"/>
        </w:tabs>
        <w:spacing w:after="0" w:line="276" w:lineRule="auto"/>
        <w:ind w:left="0"/>
        <w:jc w:val="both"/>
        <w:rPr>
          <w:color w:val="0D0D0D"/>
        </w:rPr>
      </w:pPr>
    </w:p>
    <w:p w14:paraId="710EF354" w14:textId="77777777" w:rsidR="00890F62" w:rsidRPr="00DF5993" w:rsidRDefault="00890F62" w:rsidP="00D0400C">
      <w:pPr>
        <w:jc w:val="center"/>
        <w:rPr>
          <w:rFonts w:ascii="Times New Roman" w:hAnsi="Times New Roman"/>
          <w:b/>
          <w:bCs/>
          <w:color w:val="0D0D0D"/>
          <w:sz w:val="24"/>
          <w:szCs w:val="24"/>
        </w:rPr>
      </w:pPr>
      <w:r w:rsidRPr="00DF5993">
        <w:rPr>
          <w:rFonts w:ascii="Times New Roman" w:hAnsi="Times New Roman"/>
          <w:b/>
          <w:bCs/>
          <w:color w:val="0D0D0D"/>
          <w:sz w:val="24"/>
          <w:szCs w:val="24"/>
        </w:rPr>
        <w:t xml:space="preserve">4. КОНТРОЛЬ И ОЦЕНКА РЕЗУЛЬТАТОВ ОСВОЕНИЯ </w:t>
      </w:r>
      <w:r w:rsidRPr="00DF5993">
        <w:rPr>
          <w:rFonts w:ascii="Times New Roman" w:hAnsi="Times New Roman"/>
          <w:b/>
          <w:bCs/>
          <w:color w:val="0D0D0D"/>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3883"/>
        <w:gridCol w:w="2999"/>
      </w:tblGrid>
      <w:tr w:rsidR="00890F62" w:rsidRPr="00DF5993" w14:paraId="754FDC1C" w14:textId="77777777" w:rsidTr="00890F62">
        <w:trPr>
          <w:trHeight w:val="1098"/>
        </w:trPr>
        <w:tc>
          <w:tcPr>
            <w:tcW w:w="2354" w:type="dxa"/>
            <w:vAlign w:val="center"/>
          </w:tcPr>
          <w:p w14:paraId="6599DE77" w14:textId="77777777" w:rsidR="00890F62" w:rsidRPr="00DF5993" w:rsidRDefault="00890F62" w:rsidP="00D0400C">
            <w:pPr>
              <w:suppressAutoHyphens/>
              <w:spacing w:after="0"/>
              <w:jc w:val="center"/>
              <w:rPr>
                <w:rFonts w:ascii="Times New Roman" w:hAnsi="Times New Roman"/>
                <w:b/>
                <w:color w:val="0D0D0D"/>
                <w:sz w:val="24"/>
                <w:szCs w:val="24"/>
              </w:rPr>
            </w:pPr>
            <w:r w:rsidRPr="00DF5993">
              <w:rPr>
                <w:rFonts w:ascii="Times New Roman" w:hAnsi="Times New Roman"/>
                <w:b/>
                <w:color w:val="0D0D0D"/>
                <w:sz w:val="24"/>
                <w:szCs w:val="24"/>
              </w:rPr>
              <w:t>Код и наименование профессиональных и общих компетенций, формируемых в рамках модуля</w:t>
            </w:r>
          </w:p>
        </w:tc>
        <w:tc>
          <w:tcPr>
            <w:tcW w:w="3883" w:type="dxa"/>
            <w:vAlign w:val="center"/>
          </w:tcPr>
          <w:p w14:paraId="5AF86C4C" w14:textId="77777777" w:rsidR="00890F62" w:rsidRPr="00DF5993" w:rsidRDefault="00890F62" w:rsidP="00D0400C">
            <w:pPr>
              <w:suppressAutoHyphens/>
              <w:jc w:val="center"/>
              <w:rPr>
                <w:rFonts w:ascii="Times New Roman" w:hAnsi="Times New Roman"/>
                <w:b/>
                <w:color w:val="0D0D0D"/>
                <w:sz w:val="24"/>
                <w:szCs w:val="24"/>
              </w:rPr>
            </w:pPr>
            <w:r w:rsidRPr="00DF5993">
              <w:rPr>
                <w:rFonts w:ascii="Times New Roman" w:hAnsi="Times New Roman"/>
                <w:b/>
                <w:color w:val="0D0D0D"/>
                <w:sz w:val="24"/>
                <w:szCs w:val="24"/>
              </w:rPr>
              <w:t>Критерии оценки</w:t>
            </w:r>
          </w:p>
        </w:tc>
        <w:tc>
          <w:tcPr>
            <w:tcW w:w="2999" w:type="dxa"/>
            <w:vAlign w:val="center"/>
          </w:tcPr>
          <w:p w14:paraId="075F7D20" w14:textId="77777777" w:rsidR="00890F62" w:rsidRPr="00DF5993" w:rsidRDefault="00890F62" w:rsidP="00D0400C">
            <w:pPr>
              <w:suppressAutoHyphens/>
              <w:jc w:val="center"/>
              <w:rPr>
                <w:rFonts w:ascii="Times New Roman" w:hAnsi="Times New Roman"/>
                <w:b/>
                <w:color w:val="0D0D0D"/>
                <w:sz w:val="24"/>
                <w:szCs w:val="24"/>
              </w:rPr>
            </w:pPr>
            <w:r w:rsidRPr="00DF5993">
              <w:rPr>
                <w:rFonts w:ascii="Times New Roman" w:hAnsi="Times New Roman"/>
                <w:b/>
                <w:color w:val="0D0D0D"/>
                <w:sz w:val="24"/>
                <w:szCs w:val="24"/>
              </w:rPr>
              <w:t>Методы оценки</w:t>
            </w:r>
          </w:p>
        </w:tc>
      </w:tr>
      <w:tr w:rsidR="00890F62" w:rsidRPr="00DF5993" w14:paraId="195CE09F" w14:textId="77777777" w:rsidTr="00890F62">
        <w:trPr>
          <w:trHeight w:val="698"/>
        </w:trPr>
        <w:tc>
          <w:tcPr>
            <w:tcW w:w="2354" w:type="dxa"/>
          </w:tcPr>
          <w:p w14:paraId="13BC13D0" w14:textId="62055B4E" w:rsidR="00890F62" w:rsidRPr="00DF5993" w:rsidRDefault="00890F62" w:rsidP="00D0400C">
            <w:pPr>
              <w:pBdr>
                <w:top w:val="nil"/>
                <w:left w:val="nil"/>
                <w:bottom w:val="nil"/>
                <w:right w:val="nil"/>
                <w:between w:val="nil"/>
              </w:pBdr>
              <w:spacing w:after="0"/>
              <w:rPr>
                <w:rFonts w:ascii="Times New Roman" w:hAnsi="Times New Roman"/>
                <w:color w:val="0D0D0D"/>
                <w:sz w:val="24"/>
                <w:szCs w:val="24"/>
              </w:rPr>
            </w:pPr>
            <w:r w:rsidRPr="00DF5993">
              <w:rPr>
                <w:rFonts w:ascii="Times New Roman" w:hAnsi="Times New Roman"/>
                <w:color w:val="0D0D0D"/>
                <w:sz w:val="24"/>
                <w:szCs w:val="24"/>
              </w:rPr>
              <w:t>ПК 2.1. 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 и общение детей раннего и дошкольного возраста</w:t>
            </w:r>
          </w:p>
        </w:tc>
        <w:tc>
          <w:tcPr>
            <w:tcW w:w="3883" w:type="dxa"/>
          </w:tcPr>
          <w:p w14:paraId="3150CCEF"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точность определения цели и задач при планировании различных видов деятельности и общения детей раннего и дошкольного возраста в течение дня;</w:t>
            </w:r>
          </w:p>
          <w:p w14:paraId="03D2B369"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соответствие плана возрастным и индивидуальным особенностям детей раннего и дошкольного возраста;</w:t>
            </w:r>
          </w:p>
          <w:p w14:paraId="45397AAB"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соблюдение требований к структуре  плана организации различных видов деятельности и общения детей раннего и дошкольного возраста в течение дня;</w:t>
            </w:r>
          </w:p>
          <w:p w14:paraId="4923BC73"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соответствие планов-конспектов организации различных видов деятельности и общения  детей, их содержания   целям, задачам, возрастным и индивидуальным  особенностям детей раннего и дошкольного возраста;</w:t>
            </w:r>
          </w:p>
          <w:p w14:paraId="7B0168CE"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обоснованность выбора форм, методов, средств и приемов организации различных видов деятельности и общения  детей с учетом их  возрастных и индивидуальных особенностей;</w:t>
            </w:r>
          </w:p>
          <w:p w14:paraId="001EAFA9"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точность выполнения педагогических и гигиенических требований к организации различных деятельности и общения детей раннего и дошкольного возраста в течение дня;</w:t>
            </w:r>
          </w:p>
          <w:p w14:paraId="34458D95"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соответствие содержания планов-конспектов организации и проведения праздников и развлечений, их целям, задачам, возрастным особенностям детей раннего и дошкольного возраста;</w:t>
            </w:r>
          </w:p>
          <w:p w14:paraId="6B5566E4" w14:textId="56D4E3FA"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обоснованность выбора форм, методов, средств и приемов организации праздников и развлечений  детей с учетом их  возрастных особенностей</w:t>
            </w:r>
          </w:p>
        </w:tc>
        <w:tc>
          <w:tcPr>
            <w:tcW w:w="2999" w:type="dxa"/>
          </w:tcPr>
          <w:p w14:paraId="46593848"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оценка выполнения практических работ в процессе учебной практики</w:t>
            </w:r>
            <w:r w:rsidRPr="00DF5993">
              <w:rPr>
                <w:color w:val="0D0D0D"/>
                <w:lang w:val="ru-RU"/>
              </w:rPr>
              <w:t>;</w:t>
            </w:r>
          </w:p>
          <w:p w14:paraId="67D0FAF2"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зачет по производственной практике</w:t>
            </w:r>
            <w:r w:rsidRPr="00DF5993">
              <w:rPr>
                <w:color w:val="0D0D0D"/>
                <w:lang w:val="ru-RU"/>
              </w:rPr>
              <w:t>;</w:t>
            </w:r>
          </w:p>
          <w:p w14:paraId="5737F91E"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 xml:space="preserve">экзамен </w:t>
            </w:r>
          </w:p>
        </w:tc>
      </w:tr>
      <w:tr w:rsidR="00890F62" w:rsidRPr="00DF5993" w14:paraId="177D2C66" w14:textId="77777777" w:rsidTr="00890F62">
        <w:tc>
          <w:tcPr>
            <w:tcW w:w="2354" w:type="dxa"/>
          </w:tcPr>
          <w:p w14:paraId="1B21FCBF" w14:textId="77777777" w:rsidR="00890F62" w:rsidRPr="00DF5993" w:rsidRDefault="00890F62" w:rsidP="00D0400C">
            <w:pPr>
              <w:pBdr>
                <w:top w:val="nil"/>
                <w:left w:val="nil"/>
                <w:bottom w:val="nil"/>
                <w:right w:val="nil"/>
                <w:between w:val="nil"/>
              </w:pBdr>
              <w:spacing w:after="0"/>
              <w:rPr>
                <w:rFonts w:ascii="Times New Roman" w:hAnsi="Times New Roman"/>
                <w:color w:val="0D0D0D"/>
                <w:sz w:val="24"/>
                <w:szCs w:val="24"/>
              </w:rPr>
            </w:pPr>
            <w:r w:rsidRPr="00DF5993">
              <w:rPr>
                <w:rFonts w:ascii="Times New Roman" w:hAnsi="Times New Roman"/>
                <w:color w:val="0D0D0D"/>
                <w:sz w:val="24"/>
                <w:szCs w:val="24"/>
              </w:rPr>
              <w:t>ПК 2.2. Создавать развивающую предметно-пространственную среду для организации различных видов деятельности и общения детей раннего и дошкольного возраста, в том числе детей с ограниченными возможностями здоровья</w:t>
            </w:r>
          </w:p>
        </w:tc>
        <w:tc>
          <w:tcPr>
            <w:tcW w:w="3883" w:type="dxa"/>
          </w:tcPr>
          <w:p w14:paraId="01E9DBB8" w14:textId="47DF2680"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создание в групповой комнате ДОО предметно-развивающей среды,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c>
          <w:tcPr>
            <w:tcW w:w="2999" w:type="dxa"/>
          </w:tcPr>
          <w:p w14:paraId="039EDB65"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экспертная оценка деятельности студента на учебной и производственной практике</w:t>
            </w:r>
          </w:p>
          <w:p w14:paraId="005351FE"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портфолио студента</w:t>
            </w:r>
          </w:p>
        </w:tc>
      </w:tr>
      <w:tr w:rsidR="00890F62" w:rsidRPr="00DF5993" w14:paraId="40920598" w14:textId="77777777" w:rsidTr="00890F62">
        <w:tc>
          <w:tcPr>
            <w:tcW w:w="2354" w:type="dxa"/>
          </w:tcPr>
          <w:p w14:paraId="49A0D71B" w14:textId="6A5B33CD" w:rsidR="00890F62" w:rsidRPr="00DF5993" w:rsidRDefault="00890F62" w:rsidP="007800F7">
            <w:pPr>
              <w:spacing w:after="0"/>
              <w:rPr>
                <w:rFonts w:ascii="Times New Roman" w:eastAsia="Calibri" w:hAnsi="Times New Roman"/>
                <w:color w:val="0D0D0D"/>
                <w:sz w:val="24"/>
                <w:szCs w:val="24"/>
              </w:rPr>
            </w:pPr>
            <w:r w:rsidRPr="00DF5993">
              <w:rPr>
                <w:rFonts w:ascii="Times New Roman" w:eastAsia="Calibri" w:hAnsi="Times New Roman"/>
                <w:color w:val="0D0D0D"/>
                <w:sz w:val="24"/>
                <w:szCs w:val="24"/>
              </w:rPr>
              <w:t xml:space="preserve">ПК 2.3. </w:t>
            </w:r>
            <w:r w:rsidRPr="00DF5993">
              <w:rPr>
                <w:rFonts w:ascii="Times New Roman" w:hAnsi="Times New Roman"/>
                <w:bCs/>
                <w:color w:val="0D0D0D"/>
                <w:sz w:val="24"/>
                <w:szCs w:val="24"/>
              </w:rPr>
              <w:t xml:space="preserve">Проводить </w:t>
            </w:r>
            <w:r w:rsidRPr="00DF5993">
              <w:rPr>
                <w:rFonts w:ascii="Times New Roman" w:eastAsia="Calibri" w:hAnsi="Times New Roman"/>
                <w:color w:val="0D0D0D"/>
                <w:sz w:val="24"/>
                <w:szCs w:val="24"/>
              </w:rPr>
              <w:t>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tc>
        <w:tc>
          <w:tcPr>
            <w:tcW w:w="3883" w:type="dxa"/>
          </w:tcPr>
          <w:p w14:paraId="3A6904C5"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соответствие выбранной методики целям и задачам диагностики, возрастным особенностям детей.</w:t>
            </w:r>
          </w:p>
          <w:p w14:paraId="69E8CADD"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грамотность оформления документации по результатам наблюдения за детьми в соответствии с планом.</w:t>
            </w:r>
          </w:p>
          <w:p w14:paraId="22BB5D33" w14:textId="403AC1BE"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аргументированность полученных результатов в соответствии с методикой</w:t>
            </w:r>
          </w:p>
        </w:tc>
        <w:tc>
          <w:tcPr>
            <w:tcW w:w="2999" w:type="dxa"/>
          </w:tcPr>
          <w:p w14:paraId="08F32A00"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экспертная оценка документации</w:t>
            </w:r>
          </w:p>
          <w:p w14:paraId="739EE583"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оценка выступлений с сообщениями на занятиях, конференциях.</w:t>
            </w:r>
          </w:p>
          <w:p w14:paraId="31D7D68A"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оценка оформления отчетов по производственной практике</w:t>
            </w:r>
          </w:p>
          <w:p w14:paraId="404E4107"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портфолио студента</w:t>
            </w:r>
          </w:p>
          <w:p w14:paraId="15217BAB"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 xml:space="preserve">экзамен </w:t>
            </w:r>
          </w:p>
        </w:tc>
      </w:tr>
      <w:tr w:rsidR="00890F62" w:rsidRPr="00DF5993" w14:paraId="2AF109C6" w14:textId="77777777" w:rsidTr="00890F62">
        <w:tc>
          <w:tcPr>
            <w:tcW w:w="2354" w:type="dxa"/>
          </w:tcPr>
          <w:p w14:paraId="3CED7415" w14:textId="77777777" w:rsidR="00890F62" w:rsidRPr="00DF5993" w:rsidRDefault="00890F62" w:rsidP="00D0400C">
            <w:pPr>
              <w:spacing w:after="0"/>
              <w:rPr>
                <w:rFonts w:ascii="Times New Roman" w:eastAsia="Calibri" w:hAnsi="Times New Roman"/>
                <w:color w:val="0D0D0D"/>
                <w:sz w:val="24"/>
                <w:szCs w:val="24"/>
              </w:rPr>
            </w:pPr>
            <w:r w:rsidRPr="00DF5993">
              <w:rPr>
                <w:rFonts w:ascii="Times New Roman" w:eastAsia="Calibri" w:hAnsi="Times New Roman"/>
                <w:color w:val="0D0D0D"/>
                <w:sz w:val="24"/>
                <w:szCs w:val="24"/>
              </w:rPr>
              <w:t>ПК 2.4 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c>
          <w:tcPr>
            <w:tcW w:w="3883" w:type="dxa"/>
          </w:tcPr>
          <w:p w14:paraId="7C8B17A0"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lang w:val="ru-RU"/>
              </w:rPr>
              <w:t xml:space="preserve">осуществление </w:t>
            </w:r>
            <w:r w:rsidRPr="00DF5993">
              <w:rPr>
                <w:color w:val="0D0D0D"/>
              </w:rPr>
              <w:t>педагогическ</w:t>
            </w:r>
            <w:r w:rsidRPr="00DF5993">
              <w:rPr>
                <w:color w:val="0D0D0D"/>
                <w:lang w:val="ru-RU"/>
              </w:rPr>
              <w:t>ой</w:t>
            </w:r>
            <w:r w:rsidRPr="00DF5993">
              <w:rPr>
                <w:color w:val="0D0D0D"/>
              </w:rPr>
              <w:t xml:space="preserve"> деятельност</w:t>
            </w:r>
            <w:r w:rsidRPr="00DF5993">
              <w:rPr>
                <w:color w:val="0D0D0D"/>
                <w:lang w:val="ru-RU"/>
              </w:rPr>
              <w:t>и</w:t>
            </w:r>
            <w:r w:rsidRPr="00DF5993">
              <w:rPr>
                <w:color w:val="0D0D0D"/>
              </w:rPr>
              <w:t xml:space="preserve"> по реализации основных образовательных программ дошкольного образования </w:t>
            </w:r>
          </w:p>
          <w:p w14:paraId="7F1658B2"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lang w:val="ru-RU"/>
              </w:rPr>
              <w:t xml:space="preserve">соблюдение </w:t>
            </w:r>
            <w:r w:rsidRPr="00DF5993">
              <w:rPr>
                <w:color w:val="0D0D0D"/>
              </w:rPr>
              <w:t>правил пожарной безопасности</w:t>
            </w:r>
          </w:p>
        </w:tc>
        <w:tc>
          <w:tcPr>
            <w:tcW w:w="2999" w:type="dxa"/>
          </w:tcPr>
          <w:p w14:paraId="1755A35F"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экспертная оценка документации</w:t>
            </w:r>
          </w:p>
          <w:p w14:paraId="4B692CFB"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оценка выступлений с сообщениями на занятиях, конференциях.</w:t>
            </w:r>
          </w:p>
          <w:p w14:paraId="1CEF7F3D" w14:textId="77777777" w:rsidR="00890F62" w:rsidRPr="00DF5993" w:rsidRDefault="00890F62" w:rsidP="00D0400C">
            <w:pPr>
              <w:pStyle w:val="ad"/>
              <w:pBdr>
                <w:top w:val="nil"/>
                <w:left w:val="nil"/>
                <w:bottom w:val="nil"/>
                <w:right w:val="nil"/>
                <w:between w:val="nil"/>
              </w:pBdr>
              <w:spacing w:before="0" w:after="0" w:line="276" w:lineRule="auto"/>
              <w:ind w:left="0"/>
              <w:rPr>
                <w:color w:val="0D0D0D"/>
              </w:rPr>
            </w:pPr>
            <w:r w:rsidRPr="00DF5993">
              <w:rPr>
                <w:color w:val="0D0D0D"/>
              </w:rPr>
              <w:t>оценка оформления отчетов по производственной практике</w:t>
            </w:r>
          </w:p>
        </w:tc>
      </w:tr>
      <w:tr w:rsidR="00890F62" w:rsidRPr="00DF5993" w14:paraId="6A8C539C" w14:textId="77777777" w:rsidTr="00890F62">
        <w:tc>
          <w:tcPr>
            <w:tcW w:w="2354" w:type="dxa"/>
          </w:tcPr>
          <w:p w14:paraId="7C10B6C2" w14:textId="77777777" w:rsidR="00890F62" w:rsidRPr="00DF5993" w:rsidRDefault="00890F62" w:rsidP="00D0400C">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ОК 01. Выбирать способы решения задач профессиональной деятельности применительно к различным контекстам</w:t>
            </w:r>
          </w:p>
        </w:tc>
        <w:tc>
          <w:tcPr>
            <w:tcW w:w="3883" w:type="dxa"/>
          </w:tcPr>
          <w:p w14:paraId="28403BC5" w14:textId="77777777" w:rsidR="00890F62" w:rsidRPr="00DF5993" w:rsidRDefault="00890F62" w:rsidP="00D0400C">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обоснованность выбора методов и приёмов взаимодействия с детьми проводимому мероприятию;</w:t>
            </w:r>
          </w:p>
          <w:p w14:paraId="4341C1D1" w14:textId="77777777" w:rsidR="00890F62" w:rsidRPr="00DF5993" w:rsidRDefault="00890F62" w:rsidP="00D0400C">
            <w:pPr>
              <w:suppressAutoHyphens/>
              <w:spacing w:after="0"/>
              <w:rPr>
                <w:rFonts w:ascii="Times New Roman" w:hAnsi="Times New Roman"/>
                <w:color w:val="0D0D0D"/>
                <w:sz w:val="24"/>
                <w:szCs w:val="24"/>
              </w:rPr>
            </w:pPr>
            <w:r w:rsidRPr="00DF5993">
              <w:rPr>
                <w:rFonts w:ascii="Times New Roman" w:hAnsi="Times New Roman"/>
                <w:color w:val="0D0D0D"/>
                <w:sz w:val="24"/>
                <w:szCs w:val="24"/>
              </w:rPr>
              <w:t>соответствие самоанализа результатов собственной деятельности экспертной оценке;</w:t>
            </w:r>
          </w:p>
          <w:p w14:paraId="4CB5532E" w14:textId="548D10A3" w:rsidR="00890F62" w:rsidRPr="00DF5993" w:rsidRDefault="00890F62" w:rsidP="00D0400C">
            <w:pPr>
              <w:pStyle w:val="ad"/>
              <w:spacing w:before="0" w:after="0" w:line="276" w:lineRule="auto"/>
              <w:ind w:left="0"/>
              <w:rPr>
                <w:color w:val="0D0D0D"/>
              </w:rPr>
            </w:pPr>
            <w:r w:rsidRPr="00DF5993">
              <w:rPr>
                <w:color w:val="0D0D0D"/>
              </w:rPr>
              <w:t>рациональное распределение времени на все этапы решения задачи профессиональной деятельности</w:t>
            </w:r>
          </w:p>
        </w:tc>
        <w:tc>
          <w:tcPr>
            <w:tcW w:w="2999" w:type="dxa"/>
          </w:tcPr>
          <w:p w14:paraId="655AE191" w14:textId="478F03AE" w:rsidR="00890F62" w:rsidRPr="00DF5993" w:rsidRDefault="00890F62" w:rsidP="00B51F2F">
            <w:pPr>
              <w:pStyle w:val="ad"/>
              <w:suppressAutoHyphens/>
              <w:spacing w:before="0" w:after="0" w:line="276" w:lineRule="auto"/>
              <w:ind w:left="0"/>
              <w:rPr>
                <w:color w:val="0D0D0D"/>
              </w:rPr>
            </w:pPr>
            <w:r w:rsidRPr="00DF5993">
              <w:rPr>
                <w:color w:val="0D0D0D"/>
                <w:lang w:val="ru-RU"/>
              </w:rPr>
              <w:t>оценка выполнения практических работ в процессе учебной и производственной практики</w:t>
            </w:r>
          </w:p>
        </w:tc>
      </w:tr>
      <w:tr w:rsidR="00890F62" w:rsidRPr="00DF5993" w14:paraId="159B4277" w14:textId="77777777" w:rsidTr="00890F62">
        <w:tc>
          <w:tcPr>
            <w:tcW w:w="2354" w:type="dxa"/>
          </w:tcPr>
          <w:p w14:paraId="24708301" w14:textId="49B67425" w:rsidR="00890F62" w:rsidRPr="00DF5993" w:rsidRDefault="00890F62" w:rsidP="00D0400C">
            <w:pPr>
              <w:suppressAutoHyphens/>
              <w:spacing w:after="0"/>
              <w:rPr>
                <w:rFonts w:ascii="Times New Roman" w:hAnsi="Times New Roman"/>
                <w:i/>
                <w:color w:val="0D0D0D"/>
                <w:sz w:val="24"/>
                <w:szCs w:val="24"/>
              </w:rPr>
            </w:pPr>
            <w:r w:rsidRPr="00DF5993">
              <w:rPr>
                <w:rFonts w:ascii="Times New Roman" w:hAnsi="Times New Roman"/>
                <w:color w:val="0D0D0D"/>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83" w:type="dxa"/>
          </w:tcPr>
          <w:p w14:paraId="0B5E9675" w14:textId="77777777" w:rsidR="00890F62" w:rsidRPr="00DF5993" w:rsidRDefault="00890F62" w:rsidP="00D0400C">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обоснованность выбора и оптимальность состава источников, необходимых для решения поставленной задачи;</w:t>
            </w:r>
          </w:p>
          <w:p w14:paraId="46BEB8DB" w14:textId="77777777" w:rsidR="00890F62" w:rsidRPr="00DF5993" w:rsidRDefault="00890F62" w:rsidP="00D0400C">
            <w:pPr>
              <w:suppressAutoHyphens/>
              <w:spacing w:after="0"/>
              <w:rPr>
                <w:rFonts w:ascii="Times New Roman" w:hAnsi="Times New Roman"/>
                <w:color w:val="0D0D0D"/>
                <w:sz w:val="24"/>
                <w:szCs w:val="24"/>
              </w:rPr>
            </w:pPr>
            <w:r w:rsidRPr="00DF5993">
              <w:rPr>
                <w:rFonts w:ascii="Times New Roman" w:hAnsi="Times New Roman"/>
                <w:color w:val="0D0D0D"/>
                <w:sz w:val="24"/>
                <w:szCs w:val="24"/>
              </w:rPr>
              <w:t>рациональность распределения времени на все этапы решения задачи;</w:t>
            </w:r>
          </w:p>
          <w:p w14:paraId="1DC685CC" w14:textId="5EFE62F0" w:rsidR="00890F62" w:rsidRPr="00DF5993" w:rsidRDefault="00890F62" w:rsidP="00D0400C">
            <w:pPr>
              <w:pStyle w:val="ad"/>
              <w:spacing w:before="0" w:after="0" w:line="276" w:lineRule="auto"/>
              <w:ind w:left="0"/>
              <w:rPr>
                <w:color w:val="0D0D0D"/>
              </w:rPr>
            </w:pPr>
            <w:r w:rsidRPr="00DF5993">
              <w:rPr>
                <w:color w:val="0D0D0D"/>
              </w:rPr>
              <w:t>совпадение результатов самоанализа и экспертного анализа профессиональной деятельности</w:t>
            </w:r>
          </w:p>
        </w:tc>
        <w:tc>
          <w:tcPr>
            <w:tcW w:w="2999" w:type="dxa"/>
          </w:tcPr>
          <w:p w14:paraId="6407AD96" w14:textId="5B86D74C" w:rsidR="00890F62" w:rsidRPr="00DF5993" w:rsidRDefault="00890F62" w:rsidP="00D0400C">
            <w:pPr>
              <w:pStyle w:val="ad"/>
              <w:spacing w:before="0" w:after="0" w:line="276" w:lineRule="auto"/>
              <w:ind w:left="0"/>
              <w:rPr>
                <w:color w:val="0D0D0D"/>
              </w:rPr>
            </w:pPr>
            <w:r w:rsidRPr="00DF5993">
              <w:rPr>
                <w:color w:val="0D0D0D"/>
                <w:lang w:val="ru-RU"/>
              </w:rPr>
              <w:t>оценка выполнения практических работ в процессе учебной и производственной практики</w:t>
            </w:r>
          </w:p>
        </w:tc>
      </w:tr>
      <w:tr w:rsidR="00890F62" w:rsidRPr="00DF5993" w14:paraId="10AA1286" w14:textId="77777777" w:rsidTr="00890F62">
        <w:tc>
          <w:tcPr>
            <w:tcW w:w="2354" w:type="dxa"/>
          </w:tcPr>
          <w:p w14:paraId="521E8AC7" w14:textId="77929BEF" w:rsidR="00890F62" w:rsidRPr="00DF5993" w:rsidRDefault="00890F62" w:rsidP="00D33D41">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ОК 04. Эффективно взаимодействовать и работать в коллективе и команде</w:t>
            </w:r>
          </w:p>
        </w:tc>
        <w:tc>
          <w:tcPr>
            <w:tcW w:w="3883" w:type="dxa"/>
          </w:tcPr>
          <w:p w14:paraId="78BEDF70" w14:textId="77777777" w:rsidR="00890F62" w:rsidRPr="00DF5993" w:rsidRDefault="00890F62" w:rsidP="00D0400C">
            <w:pPr>
              <w:suppressAutoHyphens/>
              <w:spacing w:after="0"/>
              <w:rPr>
                <w:rFonts w:ascii="Times New Roman" w:hAnsi="Times New Roman"/>
                <w:color w:val="0D0D0D"/>
                <w:sz w:val="24"/>
                <w:szCs w:val="24"/>
              </w:rPr>
            </w:pPr>
            <w:r w:rsidRPr="00DF5993">
              <w:rPr>
                <w:rFonts w:ascii="Times New Roman" w:hAnsi="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4D8ED089" w14:textId="77777777" w:rsidR="00890F62" w:rsidRPr="00DF5993" w:rsidRDefault="00890F62" w:rsidP="00D0400C">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аргументированная трансляция своей точки зрения;</w:t>
            </w:r>
          </w:p>
          <w:p w14:paraId="7AE2F38E" w14:textId="77777777" w:rsidR="00890F62" w:rsidRPr="00DF5993" w:rsidRDefault="00890F62" w:rsidP="00D0400C">
            <w:pPr>
              <w:suppressAutoHyphens/>
              <w:spacing w:after="0"/>
              <w:rPr>
                <w:rFonts w:ascii="Times New Roman" w:hAnsi="Times New Roman"/>
                <w:color w:val="0D0D0D"/>
                <w:sz w:val="24"/>
                <w:szCs w:val="24"/>
              </w:rPr>
            </w:pPr>
            <w:r w:rsidRPr="00DF5993">
              <w:rPr>
                <w:rFonts w:ascii="Times New Roman" w:hAnsi="Times New Roman"/>
                <w:color w:val="0D0D0D"/>
                <w:sz w:val="24"/>
                <w:szCs w:val="24"/>
              </w:rPr>
              <w:t>точное и своевременное выполнение поручений руководителя;</w:t>
            </w:r>
          </w:p>
          <w:p w14:paraId="6FA67BFB" w14:textId="77777777" w:rsidR="00890F62" w:rsidRPr="00DF5993" w:rsidRDefault="00890F62" w:rsidP="00D0400C">
            <w:pPr>
              <w:suppressAutoHyphens/>
              <w:spacing w:after="0"/>
              <w:rPr>
                <w:rFonts w:ascii="Times New Roman" w:hAnsi="Times New Roman"/>
                <w:color w:val="0D0D0D"/>
                <w:sz w:val="24"/>
                <w:szCs w:val="24"/>
              </w:rPr>
            </w:pPr>
            <w:r w:rsidRPr="00DF5993">
              <w:rPr>
                <w:rFonts w:ascii="Times New Roman" w:hAnsi="Times New Roman"/>
                <w:color w:val="0D0D0D"/>
                <w:sz w:val="24"/>
                <w:szCs w:val="24"/>
              </w:rPr>
              <w:t>эффективность организации коллективной (командной) работы в профессиональной деятельности;</w:t>
            </w:r>
          </w:p>
          <w:p w14:paraId="60EF2D84" w14:textId="60267358" w:rsidR="00890F62" w:rsidRPr="00DF5993" w:rsidRDefault="00890F62" w:rsidP="00D0400C">
            <w:pPr>
              <w:pStyle w:val="ad"/>
              <w:spacing w:before="0" w:after="0" w:line="276" w:lineRule="auto"/>
              <w:ind w:left="0"/>
              <w:rPr>
                <w:color w:val="0D0D0D"/>
              </w:rPr>
            </w:pPr>
            <w:r w:rsidRPr="00DF5993">
              <w:rPr>
                <w:color w:val="0D0D0D"/>
              </w:rPr>
              <w:t>объективность анализа успешности коллективной (групповой) работы, путей ее совершенствования</w:t>
            </w:r>
          </w:p>
        </w:tc>
        <w:tc>
          <w:tcPr>
            <w:tcW w:w="2999" w:type="dxa"/>
          </w:tcPr>
          <w:p w14:paraId="52B1F8FE" w14:textId="6B2DEA6A" w:rsidR="00890F62" w:rsidRPr="00DF5993" w:rsidRDefault="00890F62" w:rsidP="00D0400C">
            <w:pPr>
              <w:pStyle w:val="ad"/>
              <w:spacing w:before="0" w:after="0" w:line="276" w:lineRule="auto"/>
              <w:ind w:left="0"/>
              <w:rPr>
                <w:color w:val="0D0D0D"/>
              </w:rPr>
            </w:pPr>
            <w:r w:rsidRPr="00DF5993">
              <w:rPr>
                <w:color w:val="0D0D0D"/>
                <w:lang w:val="ru-RU"/>
              </w:rPr>
              <w:t>оценка выполнения практических работ в процессе учебной и производственной практики</w:t>
            </w:r>
          </w:p>
        </w:tc>
      </w:tr>
      <w:tr w:rsidR="00890F62" w:rsidRPr="00DF5993" w14:paraId="18723AF2" w14:textId="77777777" w:rsidTr="00890F62">
        <w:tc>
          <w:tcPr>
            <w:tcW w:w="2354" w:type="dxa"/>
          </w:tcPr>
          <w:p w14:paraId="679567E2" w14:textId="2B90C04C" w:rsidR="00890F62" w:rsidRPr="00DF5993" w:rsidRDefault="00890F62" w:rsidP="00D0400C">
            <w:pPr>
              <w:spacing w:after="0"/>
              <w:rPr>
                <w:rFonts w:ascii="Times New Roman" w:hAnsi="Times New Roman"/>
                <w:color w:val="0D0D0D"/>
                <w:sz w:val="24"/>
                <w:szCs w:val="24"/>
              </w:rPr>
            </w:pPr>
            <w:r w:rsidRPr="00DF5993">
              <w:rPr>
                <w:rFonts w:ascii="Times New Roman" w:hAnsi="Times New Roman"/>
                <w:color w:val="0D0D0D"/>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883" w:type="dxa"/>
          </w:tcPr>
          <w:p w14:paraId="69BF34B2" w14:textId="77777777" w:rsidR="00890F62" w:rsidRPr="00DF5993" w:rsidRDefault="00890F62" w:rsidP="00D0400C">
            <w:pPr>
              <w:pStyle w:val="ad"/>
              <w:spacing w:before="0" w:after="0" w:line="276" w:lineRule="auto"/>
              <w:ind w:left="0"/>
              <w:rPr>
                <w:color w:val="0D0D0D"/>
              </w:rPr>
            </w:pPr>
            <w:r w:rsidRPr="00DF5993">
              <w:rPr>
                <w:color w:val="0D0D0D"/>
              </w:rPr>
              <w:t>грамотность изложения своих мыслей и оформления документов по профессиональной тематике на государственном языке;</w:t>
            </w:r>
          </w:p>
          <w:p w14:paraId="67558A92" w14:textId="77777777" w:rsidR="00890F62" w:rsidRPr="00DF5993" w:rsidRDefault="00890F62" w:rsidP="00D0400C">
            <w:pPr>
              <w:pStyle w:val="ad"/>
              <w:spacing w:before="0" w:after="0" w:line="276" w:lineRule="auto"/>
              <w:ind w:left="0"/>
              <w:rPr>
                <w:color w:val="0D0D0D"/>
              </w:rPr>
            </w:pPr>
            <w:r w:rsidRPr="00DF5993">
              <w:rPr>
                <w:color w:val="0D0D0D"/>
              </w:rPr>
              <w:t>проявление толерантности в рабочем коллективе</w:t>
            </w:r>
            <w:r w:rsidRPr="00DF5993">
              <w:rPr>
                <w:color w:val="0D0D0D"/>
                <w:lang w:val="ru-RU"/>
              </w:rPr>
              <w:t>;</w:t>
            </w:r>
          </w:p>
          <w:p w14:paraId="57B1F12F" w14:textId="3E23CEDC" w:rsidR="00890F62" w:rsidRPr="00DF5993" w:rsidRDefault="00890F62" w:rsidP="00D0400C">
            <w:pPr>
              <w:pStyle w:val="ad"/>
              <w:spacing w:before="0" w:after="0" w:line="276" w:lineRule="auto"/>
              <w:ind w:left="0"/>
              <w:rPr>
                <w:color w:val="0D0D0D"/>
              </w:rPr>
            </w:pPr>
            <w:r w:rsidRPr="00DF5993">
              <w:rPr>
                <w:color w:val="0D0D0D"/>
              </w:rPr>
              <w:t>соблюдение правил оформления документов и построения устных сообщений</w:t>
            </w:r>
          </w:p>
        </w:tc>
        <w:tc>
          <w:tcPr>
            <w:tcW w:w="2999" w:type="dxa"/>
          </w:tcPr>
          <w:p w14:paraId="607E725C" w14:textId="77777777" w:rsidR="00890F62" w:rsidRPr="00DF5993" w:rsidRDefault="00890F62" w:rsidP="00D0400C">
            <w:pPr>
              <w:pStyle w:val="ad"/>
              <w:spacing w:before="0" w:after="0" w:line="276" w:lineRule="auto"/>
              <w:ind w:left="0"/>
              <w:rPr>
                <w:color w:val="0D0D0D"/>
              </w:rPr>
            </w:pPr>
            <w:r w:rsidRPr="00DF5993">
              <w:rPr>
                <w:color w:val="0D0D0D"/>
              </w:rPr>
              <w:t>оценка выполнения практических работ в процессе учебной практики;</w:t>
            </w:r>
          </w:p>
          <w:p w14:paraId="6DF62EE7" w14:textId="7EC3AA3B" w:rsidR="00890F62" w:rsidRPr="00DF5993" w:rsidRDefault="00890F62" w:rsidP="00D0400C">
            <w:pPr>
              <w:pStyle w:val="ad"/>
              <w:spacing w:before="0" w:after="0" w:line="276" w:lineRule="auto"/>
              <w:ind w:left="0"/>
              <w:rPr>
                <w:i/>
                <w:color w:val="0D0D0D"/>
              </w:rPr>
            </w:pPr>
            <w:r w:rsidRPr="00DF5993">
              <w:rPr>
                <w:color w:val="0D0D0D"/>
              </w:rPr>
              <w:t>оценка на производственной практике</w:t>
            </w:r>
          </w:p>
        </w:tc>
      </w:tr>
      <w:tr w:rsidR="00890F62" w:rsidRPr="00DF5993" w14:paraId="5E02744A" w14:textId="77777777" w:rsidTr="00890F62">
        <w:tc>
          <w:tcPr>
            <w:tcW w:w="2354" w:type="dxa"/>
          </w:tcPr>
          <w:p w14:paraId="714C2676" w14:textId="3366913F" w:rsidR="00890F62" w:rsidRPr="00DF5993" w:rsidRDefault="00890F62" w:rsidP="00D0400C">
            <w:pPr>
              <w:spacing w:after="0"/>
              <w:rPr>
                <w:rFonts w:ascii="Times New Roman" w:hAnsi="Times New Roman"/>
                <w:color w:val="0D0D0D"/>
                <w:sz w:val="24"/>
                <w:szCs w:val="24"/>
              </w:rPr>
            </w:pPr>
            <w:r w:rsidRPr="00DF5993">
              <w:rPr>
                <w:rFonts w:ascii="Times New Roman" w:hAnsi="Times New Roman"/>
                <w:color w:val="0D0D0D"/>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883" w:type="dxa"/>
          </w:tcPr>
          <w:p w14:paraId="116C60D3" w14:textId="77777777" w:rsidR="00890F62" w:rsidRPr="00DF5993" w:rsidRDefault="00890F62" w:rsidP="00D0400C">
            <w:pPr>
              <w:pStyle w:val="ad"/>
              <w:spacing w:before="0" w:after="0" w:line="276" w:lineRule="auto"/>
              <w:ind w:left="0"/>
              <w:rPr>
                <w:color w:val="0D0D0D"/>
              </w:rPr>
            </w:pPr>
            <w:r w:rsidRPr="00DF5993">
              <w:rPr>
                <w:color w:val="0D0D0D"/>
              </w:rPr>
              <w:t>понимание сущности гражданско-патриотической позиции, общечеловеческих ценностей;</w:t>
            </w:r>
          </w:p>
          <w:p w14:paraId="05CB3E1F" w14:textId="77777777" w:rsidR="00890F62" w:rsidRPr="00DF5993" w:rsidRDefault="00890F62" w:rsidP="00D0400C">
            <w:pPr>
              <w:pStyle w:val="ad"/>
              <w:spacing w:before="0" w:after="0" w:line="276" w:lineRule="auto"/>
              <w:ind w:left="0"/>
              <w:rPr>
                <w:i/>
                <w:color w:val="0D0D0D"/>
              </w:rPr>
            </w:pPr>
            <w:r w:rsidRPr="00DF5993">
              <w:rPr>
                <w:color w:val="0D0D0D"/>
              </w:rPr>
              <w:t>осознание значимости профессиональной деятельности воспитателя детей дошкольного возраста</w:t>
            </w:r>
          </w:p>
        </w:tc>
        <w:tc>
          <w:tcPr>
            <w:tcW w:w="2999" w:type="dxa"/>
          </w:tcPr>
          <w:p w14:paraId="611AD8F7" w14:textId="77777777" w:rsidR="00890F62" w:rsidRPr="00DF5993" w:rsidRDefault="00890F62" w:rsidP="00D0400C">
            <w:pPr>
              <w:pStyle w:val="ad"/>
              <w:spacing w:before="0" w:after="0" w:line="276" w:lineRule="auto"/>
              <w:ind w:left="0"/>
              <w:rPr>
                <w:i/>
                <w:color w:val="0D0D0D"/>
              </w:rPr>
            </w:pPr>
            <w:r w:rsidRPr="00DF5993">
              <w:rPr>
                <w:color w:val="0D0D0D"/>
              </w:rPr>
              <w:t>выполнение и оценка рефератов, заданий для самостоятельной работы</w:t>
            </w:r>
          </w:p>
        </w:tc>
      </w:tr>
      <w:tr w:rsidR="00890F62" w:rsidRPr="00DF5993" w14:paraId="2AA432DB" w14:textId="77777777" w:rsidTr="00890F62">
        <w:tc>
          <w:tcPr>
            <w:tcW w:w="2354" w:type="dxa"/>
          </w:tcPr>
          <w:p w14:paraId="1F341EB1" w14:textId="77777777" w:rsidR="00890F62" w:rsidRPr="00DF5993" w:rsidRDefault="00890F62" w:rsidP="00D0400C">
            <w:pPr>
              <w:spacing w:after="0"/>
              <w:rPr>
                <w:rFonts w:ascii="Times New Roman" w:hAnsi="Times New Roman"/>
                <w:color w:val="0D0D0D"/>
                <w:sz w:val="24"/>
                <w:szCs w:val="24"/>
              </w:rPr>
            </w:pPr>
            <w:r w:rsidRPr="00DF5993">
              <w:rPr>
                <w:rFonts w:ascii="Times New Roman" w:hAnsi="Times New Roman"/>
                <w:color w:val="0D0D0D"/>
                <w:sz w:val="24"/>
                <w:szCs w:val="24"/>
              </w:rPr>
              <w:t>ОК 07. Содействовать сохранению окружающей среды, ресурсосбережению,</w:t>
            </w:r>
          </w:p>
          <w:p w14:paraId="2D8A1DAE" w14:textId="4171E6F7" w:rsidR="00890F62" w:rsidRPr="00DF5993" w:rsidRDefault="00890F62" w:rsidP="00D0400C">
            <w:pPr>
              <w:spacing w:after="0"/>
              <w:rPr>
                <w:rFonts w:ascii="Times New Roman" w:hAnsi="Times New Roman"/>
                <w:color w:val="0D0D0D"/>
                <w:sz w:val="24"/>
                <w:szCs w:val="24"/>
              </w:rPr>
            </w:pPr>
            <w:r w:rsidRPr="00DF5993">
              <w:rPr>
                <w:rFonts w:ascii="Times New Roman" w:hAnsi="Times New Roman"/>
                <w:color w:val="0D0D0D"/>
                <w:sz w:val="24"/>
                <w:szCs w:val="24"/>
              </w:rPr>
              <w:t>эффективно действовать в чрезвычайных ситуациях</w:t>
            </w:r>
          </w:p>
        </w:tc>
        <w:tc>
          <w:tcPr>
            <w:tcW w:w="3883" w:type="dxa"/>
          </w:tcPr>
          <w:p w14:paraId="26A16A96" w14:textId="77777777" w:rsidR="00890F62" w:rsidRPr="00DF5993" w:rsidRDefault="00890F62" w:rsidP="00D0400C">
            <w:pPr>
              <w:pStyle w:val="ad"/>
              <w:spacing w:before="0" w:after="0" w:line="276" w:lineRule="auto"/>
              <w:ind w:left="0"/>
              <w:rPr>
                <w:color w:val="0D0D0D"/>
              </w:rPr>
            </w:pPr>
            <w:r w:rsidRPr="00DF5993">
              <w:rPr>
                <w:color w:val="0D0D0D"/>
              </w:rPr>
              <w:t>соблюдение норм экологической безопасности;</w:t>
            </w:r>
          </w:p>
          <w:p w14:paraId="1982D62F" w14:textId="77777777" w:rsidR="00890F62" w:rsidRPr="00DF5993" w:rsidRDefault="00890F62" w:rsidP="00D0400C">
            <w:pPr>
              <w:pStyle w:val="ad"/>
              <w:spacing w:before="0" w:after="0" w:line="276" w:lineRule="auto"/>
              <w:ind w:left="0"/>
              <w:rPr>
                <w:i/>
                <w:color w:val="0D0D0D"/>
              </w:rPr>
            </w:pPr>
            <w:r w:rsidRPr="00DF5993">
              <w:rPr>
                <w:color w:val="0D0D0D"/>
              </w:rPr>
              <w:t>определение направлений ресурсосбережения в рамках профессиональной деятельности воспитателя детей дошкольного возраста</w:t>
            </w:r>
          </w:p>
        </w:tc>
        <w:tc>
          <w:tcPr>
            <w:tcW w:w="2999" w:type="dxa"/>
          </w:tcPr>
          <w:p w14:paraId="2BA9C2D5" w14:textId="01A210FA" w:rsidR="00890F62" w:rsidRPr="00DF5993" w:rsidRDefault="00890F62" w:rsidP="00D33D41">
            <w:pPr>
              <w:pStyle w:val="ad"/>
              <w:spacing w:before="0" w:after="0" w:line="276" w:lineRule="auto"/>
              <w:ind w:left="0"/>
              <w:rPr>
                <w:color w:val="0D0D0D"/>
              </w:rPr>
            </w:pPr>
            <w:r w:rsidRPr="00DF5993">
              <w:rPr>
                <w:color w:val="0D0D0D"/>
              </w:rPr>
              <w:t>оценка выполнения практических работ в процессе учебной практики и ПП</w:t>
            </w:r>
          </w:p>
        </w:tc>
      </w:tr>
      <w:tr w:rsidR="00890F62" w:rsidRPr="00DF5993" w14:paraId="66BB023E" w14:textId="77777777" w:rsidTr="00890F62">
        <w:tc>
          <w:tcPr>
            <w:tcW w:w="2354" w:type="dxa"/>
          </w:tcPr>
          <w:p w14:paraId="42DC47E2" w14:textId="6F9D17BF" w:rsidR="00890F62" w:rsidRPr="00DF5993" w:rsidRDefault="00890F62" w:rsidP="008E3571">
            <w:pPr>
              <w:spacing w:after="0"/>
              <w:rPr>
                <w:rFonts w:ascii="Times New Roman" w:hAnsi="Times New Roman"/>
                <w:color w:val="0D0D0D"/>
                <w:sz w:val="24"/>
                <w:szCs w:val="24"/>
              </w:rPr>
            </w:pPr>
            <w:r w:rsidRPr="00DF5993">
              <w:rPr>
                <w:rFonts w:ascii="Times New Roman" w:hAnsi="Times New Roman"/>
                <w:color w:val="0D0D0D"/>
                <w:sz w:val="24"/>
                <w:szCs w:val="24"/>
              </w:rPr>
              <w:t>ОК 08. Использовать средства физической культуры для сохранения и</w:t>
            </w:r>
            <w:r w:rsidR="008E3571" w:rsidRPr="00DF5993">
              <w:rPr>
                <w:rFonts w:ascii="Times New Roman" w:hAnsi="Times New Roman"/>
                <w:color w:val="0D0D0D"/>
                <w:sz w:val="24"/>
                <w:szCs w:val="24"/>
              </w:rPr>
              <w:t xml:space="preserve"> </w:t>
            </w:r>
            <w:r w:rsidRPr="00DF5993">
              <w:rPr>
                <w:rFonts w:ascii="Times New Roman" w:hAnsi="Times New Roman"/>
                <w:color w:val="0D0D0D"/>
                <w:sz w:val="24"/>
                <w:szCs w:val="24"/>
              </w:rPr>
              <w:t>укрепления здоровья в процессе профессиональной деятельности и поддержания необходимого уровня физической подготовленности</w:t>
            </w:r>
          </w:p>
        </w:tc>
        <w:tc>
          <w:tcPr>
            <w:tcW w:w="3883" w:type="dxa"/>
          </w:tcPr>
          <w:p w14:paraId="17BE863D" w14:textId="77777777" w:rsidR="00890F62" w:rsidRPr="00DF5993" w:rsidRDefault="00890F62" w:rsidP="00D0400C">
            <w:pPr>
              <w:pStyle w:val="ad"/>
              <w:spacing w:before="0" w:after="0" w:line="276" w:lineRule="auto"/>
              <w:ind w:left="0"/>
              <w:rPr>
                <w:color w:val="0D0D0D"/>
              </w:rPr>
            </w:pPr>
            <w:r w:rsidRPr="00DF5993">
              <w:rPr>
                <w:color w:val="0D0D0D"/>
              </w:rPr>
              <w:t xml:space="preserve">использование физкультурно-оздоровительной деятельности для укрепления здоровья, достижения жизненных и профессиональных целей;  </w:t>
            </w:r>
          </w:p>
          <w:p w14:paraId="0330A389" w14:textId="77777777" w:rsidR="00890F62" w:rsidRPr="00DF5993" w:rsidRDefault="00890F62" w:rsidP="00D0400C">
            <w:pPr>
              <w:pStyle w:val="ad"/>
              <w:spacing w:before="0" w:after="0" w:line="276" w:lineRule="auto"/>
              <w:ind w:left="0"/>
              <w:rPr>
                <w:color w:val="0D0D0D"/>
              </w:rPr>
            </w:pPr>
            <w:r w:rsidRPr="00DF5993">
              <w:rPr>
                <w:color w:val="0D0D0D"/>
              </w:rPr>
              <w:t xml:space="preserve">применение рациональных приемов двигательных функций в профессиональной деятельности;  </w:t>
            </w:r>
          </w:p>
          <w:p w14:paraId="7BFE7C48" w14:textId="77777777" w:rsidR="00890F62" w:rsidRPr="00DF5993" w:rsidRDefault="00890F62" w:rsidP="00D0400C">
            <w:pPr>
              <w:pStyle w:val="ad"/>
              <w:spacing w:before="0" w:after="0" w:line="276" w:lineRule="auto"/>
              <w:ind w:left="0"/>
              <w:rPr>
                <w:i/>
                <w:color w:val="0D0D0D"/>
              </w:rPr>
            </w:pPr>
            <w:r w:rsidRPr="00DF5993">
              <w:rPr>
                <w:color w:val="0D0D0D"/>
              </w:rPr>
              <w:t>использование средств профилактики перенапряжения характерных для воспитателя детей дошкольного возраста</w:t>
            </w:r>
          </w:p>
        </w:tc>
        <w:tc>
          <w:tcPr>
            <w:tcW w:w="2999" w:type="dxa"/>
          </w:tcPr>
          <w:p w14:paraId="3BD147C4" w14:textId="688AEE80" w:rsidR="00890F62" w:rsidRPr="00DF5993" w:rsidRDefault="00890F62" w:rsidP="008E3571">
            <w:pPr>
              <w:pStyle w:val="ad"/>
              <w:spacing w:before="0" w:after="0" w:line="276" w:lineRule="auto"/>
              <w:ind w:left="0"/>
              <w:rPr>
                <w:color w:val="0D0D0D"/>
              </w:rPr>
            </w:pPr>
            <w:r w:rsidRPr="00DF5993">
              <w:rPr>
                <w:color w:val="0D0D0D"/>
              </w:rPr>
              <w:t>оценка плана профессионального самосовершенствования</w:t>
            </w:r>
          </w:p>
        </w:tc>
      </w:tr>
      <w:tr w:rsidR="00890F62" w:rsidRPr="00DF5993" w14:paraId="7B27397B" w14:textId="77777777" w:rsidTr="00890F62">
        <w:tc>
          <w:tcPr>
            <w:tcW w:w="2354" w:type="dxa"/>
          </w:tcPr>
          <w:p w14:paraId="7541EB22" w14:textId="34ECA3CE" w:rsidR="00890F62" w:rsidRPr="00DF5993" w:rsidRDefault="00890F62" w:rsidP="008E3571">
            <w:pPr>
              <w:suppressAutoHyphens/>
              <w:spacing w:after="0"/>
              <w:rPr>
                <w:rFonts w:ascii="Times New Roman" w:hAnsi="Times New Roman"/>
                <w:color w:val="0D0D0D"/>
                <w:sz w:val="24"/>
                <w:szCs w:val="24"/>
              </w:rPr>
            </w:pPr>
            <w:r w:rsidRPr="00DF5993">
              <w:rPr>
                <w:rFonts w:ascii="Times New Roman" w:hAnsi="Times New Roman"/>
                <w:color w:val="0D0D0D"/>
                <w:sz w:val="24"/>
                <w:szCs w:val="24"/>
              </w:rPr>
              <w:t xml:space="preserve">ОК 09. Пользоваться профессиональной документацией на государственном и иностранном языках </w:t>
            </w:r>
          </w:p>
        </w:tc>
        <w:tc>
          <w:tcPr>
            <w:tcW w:w="3883" w:type="dxa"/>
          </w:tcPr>
          <w:p w14:paraId="7CE662F2" w14:textId="77777777" w:rsidR="00890F62" w:rsidRPr="00DF5993" w:rsidRDefault="00890F62" w:rsidP="00D0400C">
            <w:pPr>
              <w:pStyle w:val="ad"/>
              <w:tabs>
                <w:tab w:val="left" w:pos="428"/>
              </w:tabs>
              <w:spacing w:before="0" w:after="0" w:line="276" w:lineRule="auto"/>
              <w:ind w:left="0"/>
              <w:rPr>
                <w:color w:val="0D0D0D"/>
              </w:rPr>
            </w:pPr>
            <w:r w:rsidRPr="00DF5993">
              <w:rPr>
                <w:color w:val="0D0D0D"/>
              </w:rPr>
              <w:t>грамотное использование нормативно-правовых документов, регламентирующих деятельность в вопросах организации и проведения мероприятий с детьми дошкольного возраста</w:t>
            </w:r>
            <w:r w:rsidRPr="00DF5993">
              <w:rPr>
                <w:color w:val="0D0D0D"/>
                <w:lang w:val="ru-RU"/>
              </w:rPr>
              <w:t>;</w:t>
            </w:r>
          </w:p>
          <w:p w14:paraId="2D6ED7D3" w14:textId="7554E09D" w:rsidR="00890F62" w:rsidRPr="00DF5993" w:rsidRDefault="00890F62" w:rsidP="00D0400C">
            <w:pPr>
              <w:pStyle w:val="ad"/>
              <w:spacing w:before="0" w:after="0" w:line="276" w:lineRule="auto"/>
              <w:ind w:left="0"/>
              <w:rPr>
                <w:color w:val="0D0D0D"/>
              </w:rPr>
            </w:pPr>
            <w:r w:rsidRPr="00DF5993">
              <w:rPr>
                <w:color w:val="0D0D0D"/>
              </w:rPr>
              <w:t>соблюдение правовых норм в профессиональной деятельности</w:t>
            </w:r>
          </w:p>
        </w:tc>
        <w:tc>
          <w:tcPr>
            <w:tcW w:w="2999" w:type="dxa"/>
          </w:tcPr>
          <w:p w14:paraId="105A8183" w14:textId="5439CB83" w:rsidR="00890F62" w:rsidRPr="00DF5993" w:rsidRDefault="00890F62" w:rsidP="00D0400C">
            <w:pPr>
              <w:pStyle w:val="ad"/>
              <w:spacing w:before="0" w:after="0" w:line="276" w:lineRule="auto"/>
              <w:ind w:left="0"/>
              <w:rPr>
                <w:color w:val="0D0D0D"/>
              </w:rPr>
            </w:pPr>
            <w:r w:rsidRPr="00DF5993">
              <w:rPr>
                <w:color w:val="0D0D0D"/>
                <w:lang w:val="ru-RU"/>
              </w:rPr>
              <w:t>оценка выполнения практических работ в процессе учебной и производственной практики</w:t>
            </w:r>
          </w:p>
        </w:tc>
      </w:tr>
    </w:tbl>
    <w:p w14:paraId="2AD51B0C" w14:textId="77777777" w:rsidR="00890F62" w:rsidRPr="00DF5993" w:rsidRDefault="00890F62" w:rsidP="00D0400C">
      <w:pPr>
        <w:rPr>
          <w:rFonts w:ascii="Times New Roman" w:hAnsi="Times New Roman"/>
          <w:sz w:val="24"/>
          <w:szCs w:val="24"/>
        </w:rPr>
      </w:pPr>
    </w:p>
    <w:p w14:paraId="4C7B5C79" w14:textId="117A8750" w:rsidR="00E36EAB" w:rsidRPr="00DF5993" w:rsidRDefault="00825AB7" w:rsidP="00745CC4">
      <w:pPr>
        <w:pStyle w:val="afffffc"/>
        <w:jc w:val="right"/>
        <w:rPr>
          <w:rFonts w:ascii="Times New Roman" w:hAnsi="Times New Roman"/>
          <w:b/>
          <w:bCs/>
        </w:rPr>
      </w:pPr>
      <w:r w:rsidRPr="00DF5993">
        <w:rPr>
          <w:rFonts w:ascii="Times New Roman" w:hAnsi="Times New Roman"/>
        </w:rPr>
        <w:br w:type="page"/>
      </w:r>
      <w:bookmarkStart w:id="26" w:name="_Toc129861140"/>
      <w:bookmarkStart w:id="27" w:name="_Toc129862207"/>
      <w:r w:rsidR="00E36EAB" w:rsidRPr="00DF5993">
        <w:rPr>
          <w:rFonts w:ascii="Times New Roman" w:hAnsi="Times New Roman"/>
          <w:b/>
          <w:bCs/>
        </w:rPr>
        <w:t xml:space="preserve">Приложение </w:t>
      </w:r>
      <w:r w:rsidR="00054C6D">
        <w:rPr>
          <w:rFonts w:ascii="Times New Roman" w:hAnsi="Times New Roman"/>
          <w:b/>
          <w:bCs/>
          <w:lang w:val="ru-RU"/>
        </w:rPr>
        <w:t>2</w:t>
      </w:r>
      <w:r w:rsidR="00E36EAB" w:rsidRPr="00DF5993">
        <w:rPr>
          <w:rFonts w:ascii="Times New Roman" w:hAnsi="Times New Roman"/>
          <w:b/>
          <w:bCs/>
        </w:rPr>
        <w:t>.3</w:t>
      </w:r>
      <w:bookmarkEnd w:id="26"/>
      <w:bookmarkEnd w:id="27"/>
    </w:p>
    <w:p w14:paraId="339761E1" w14:textId="6FF22D27" w:rsidR="00E36EAB" w:rsidRPr="00DF5993" w:rsidRDefault="00E36EAB" w:rsidP="00396909">
      <w:pPr>
        <w:spacing w:after="0"/>
        <w:jc w:val="right"/>
        <w:rPr>
          <w:rFonts w:ascii="Times New Roman" w:hAnsi="Times New Roman"/>
          <w:b/>
          <w:bCs/>
          <w:color w:val="0D0D0D"/>
          <w:sz w:val="24"/>
          <w:szCs w:val="24"/>
        </w:rPr>
      </w:pPr>
      <w:r w:rsidRPr="00DF5993">
        <w:rPr>
          <w:rFonts w:ascii="Times New Roman" w:hAnsi="Times New Roman"/>
          <w:b/>
          <w:bCs/>
          <w:color w:val="0D0D0D"/>
          <w:sz w:val="24"/>
          <w:szCs w:val="24"/>
        </w:rPr>
        <w:t xml:space="preserve">к </w:t>
      </w:r>
      <w:r w:rsidR="00326612" w:rsidRPr="00DF5993">
        <w:rPr>
          <w:rFonts w:ascii="Times New Roman" w:hAnsi="Times New Roman"/>
          <w:b/>
          <w:bCs/>
          <w:color w:val="0D0D0D"/>
          <w:sz w:val="24"/>
          <w:szCs w:val="24"/>
        </w:rPr>
        <w:t>ПОП-П</w:t>
      </w:r>
      <w:r w:rsidRPr="00DF5993">
        <w:rPr>
          <w:rFonts w:ascii="Times New Roman" w:hAnsi="Times New Roman"/>
          <w:b/>
          <w:bCs/>
          <w:color w:val="0D0D0D"/>
          <w:sz w:val="24"/>
          <w:szCs w:val="24"/>
        </w:rPr>
        <w:t xml:space="preserve"> по специальности</w:t>
      </w:r>
    </w:p>
    <w:p w14:paraId="5192B8FF" w14:textId="77777777" w:rsidR="00825AB7" w:rsidRPr="00DF5993" w:rsidRDefault="00095C08" w:rsidP="00396909">
      <w:pPr>
        <w:jc w:val="right"/>
        <w:rPr>
          <w:rFonts w:ascii="Times New Roman" w:hAnsi="Times New Roman"/>
          <w:b/>
          <w:bCs/>
          <w:i/>
          <w:color w:val="0D0D0D"/>
          <w:sz w:val="24"/>
          <w:szCs w:val="24"/>
        </w:rPr>
      </w:pPr>
      <w:r w:rsidRPr="00DF5993">
        <w:rPr>
          <w:rFonts w:ascii="Times New Roman" w:hAnsi="Times New Roman"/>
          <w:b/>
          <w:bCs/>
          <w:color w:val="0D0D0D"/>
          <w:sz w:val="24"/>
          <w:szCs w:val="24"/>
        </w:rPr>
        <w:t>44.02.01 Дошкольное образование</w:t>
      </w:r>
    </w:p>
    <w:p w14:paraId="04CFFAB0" w14:textId="77777777" w:rsidR="00825AB7" w:rsidRPr="00DF5993" w:rsidRDefault="00825AB7" w:rsidP="00825AB7">
      <w:pPr>
        <w:jc w:val="center"/>
        <w:rPr>
          <w:rFonts w:ascii="Times New Roman" w:hAnsi="Times New Roman"/>
          <w:b/>
          <w:i/>
          <w:color w:val="0D0D0D"/>
          <w:sz w:val="24"/>
          <w:szCs w:val="24"/>
        </w:rPr>
      </w:pPr>
    </w:p>
    <w:p w14:paraId="39D0E291" w14:textId="77777777" w:rsidR="00825AB7" w:rsidRPr="00DF5993" w:rsidRDefault="00825AB7" w:rsidP="00825AB7">
      <w:pPr>
        <w:jc w:val="center"/>
        <w:rPr>
          <w:rFonts w:ascii="Times New Roman" w:hAnsi="Times New Roman"/>
          <w:b/>
          <w:i/>
          <w:color w:val="0D0D0D"/>
          <w:sz w:val="24"/>
          <w:szCs w:val="24"/>
        </w:rPr>
      </w:pPr>
    </w:p>
    <w:p w14:paraId="1D90AA19" w14:textId="77777777" w:rsidR="00825AB7" w:rsidRPr="00DF5993" w:rsidRDefault="00825AB7" w:rsidP="00825AB7">
      <w:pPr>
        <w:jc w:val="center"/>
        <w:rPr>
          <w:rFonts w:ascii="Times New Roman" w:hAnsi="Times New Roman"/>
          <w:b/>
          <w:i/>
          <w:color w:val="0D0D0D"/>
          <w:sz w:val="24"/>
          <w:szCs w:val="24"/>
        </w:rPr>
      </w:pPr>
    </w:p>
    <w:p w14:paraId="51DA3741" w14:textId="77777777" w:rsidR="00825AB7" w:rsidRPr="00DF5993" w:rsidRDefault="00825AB7" w:rsidP="00825AB7">
      <w:pPr>
        <w:jc w:val="center"/>
        <w:rPr>
          <w:rFonts w:ascii="Times New Roman" w:hAnsi="Times New Roman"/>
          <w:b/>
          <w:i/>
          <w:color w:val="0D0D0D"/>
          <w:sz w:val="24"/>
          <w:szCs w:val="24"/>
        </w:rPr>
      </w:pPr>
    </w:p>
    <w:p w14:paraId="3B869EF7" w14:textId="77777777" w:rsidR="00825AB7" w:rsidRPr="00DF5993" w:rsidRDefault="00825AB7" w:rsidP="00825AB7">
      <w:pPr>
        <w:jc w:val="center"/>
        <w:rPr>
          <w:rFonts w:ascii="Times New Roman" w:hAnsi="Times New Roman"/>
          <w:b/>
          <w:i/>
          <w:color w:val="0D0D0D"/>
          <w:sz w:val="24"/>
          <w:szCs w:val="24"/>
        </w:rPr>
      </w:pPr>
    </w:p>
    <w:p w14:paraId="368D4837" w14:textId="77777777" w:rsidR="00825AB7" w:rsidRPr="00DF5993" w:rsidRDefault="00825AB7" w:rsidP="00825AB7">
      <w:pPr>
        <w:jc w:val="center"/>
        <w:rPr>
          <w:rFonts w:ascii="Times New Roman" w:hAnsi="Times New Roman"/>
          <w:b/>
          <w:i/>
          <w:color w:val="0D0D0D"/>
          <w:sz w:val="24"/>
          <w:szCs w:val="24"/>
        </w:rPr>
      </w:pPr>
    </w:p>
    <w:p w14:paraId="651841B1" w14:textId="77777777" w:rsidR="00825AB7" w:rsidRPr="00DF5993" w:rsidRDefault="00825AB7" w:rsidP="00825AB7">
      <w:pPr>
        <w:jc w:val="center"/>
        <w:rPr>
          <w:rFonts w:ascii="Times New Roman" w:hAnsi="Times New Roman"/>
          <w:b/>
          <w:i/>
          <w:color w:val="0D0D0D"/>
          <w:sz w:val="24"/>
          <w:szCs w:val="24"/>
        </w:rPr>
      </w:pPr>
    </w:p>
    <w:p w14:paraId="6E9D09BA" w14:textId="77777777" w:rsidR="00825AB7" w:rsidRPr="00DF5993" w:rsidRDefault="00825AB7" w:rsidP="00745CC4">
      <w:pPr>
        <w:pStyle w:val="afffffc"/>
        <w:rPr>
          <w:rFonts w:ascii="Times New Roman" w:hAnsi="Times New Roman"/>
          <w:b/>
          <w:bCs/>
        </w:rPr>
      </w:pPr>
      <w:bookmarkStart w:id="28" w:name="_Toc129861141"/>
      <w:bookmarkStart w:id="29" w:name="_Toc129862208"/>
      <w:r w:rsidRPr="00DF5993">
        <w:rPr>
          <w:rFonts w:ascii="Times New Roman" w:hAnsi="Times New Roman"/>
          <w:b/>
          <w:bCs/>
        </w:rPr>
        <w:t>ПРИМЕРНАЯ РАБОЧАЯ ПРОГРАММА ПРОФЕССИОНАЛЬНОГО МОДУЛЯ</w:t>
      </w:r>
      <w:bookmarkEnd w:id="28"/>
      <w:bookmarkEnd w:id="29"/>
    </w:p>
    <w:p w14:paraId="198B0A07" w14:textId="77777777" w:rsidR="00825AB7" w:rsidRPr="00DF5993" w:rsidRDefault="00825AB7" w:rsidP="00825AB7">
      <w:pPr>
        <w:jc w:val="center"/>
        <w:rPr>
          <w:rFonts w:ascii="Times New Roman" w:hAnsi="Times New Roman"/>
          <w:b/>
          <w:color w:val="0D0D0D"/>
          <w:sz w:val="24"/>
          <w:szCs w:val="24"/>
          <w:u w:val="single"/>
        </w:rPr>
      </w:pPr>
    </w:p>
    <w:p w14:paraId="060C5FED" w14:textId="77777777" w:rsidR="00825AB7" w:rsidRPr="00DF5993" w:rsidRDefault="006477B9" w:rsidP="00745CC4">
      <w:pPr>
        <w:pStyle w:val="afffffc"/>
        <w:rPr>
          <w:rFonts w:ascii="Times New Roman" w:hAnsi="Times New Roman"/>
          <w:b/>
          <w:bCs/>
        </w:rPr>
      </w:pPr>
      <w:bookmarkStart w:id="30" w:name="_Toc129861142"/>
      <w:bookmarkStart w:id="31" w:name="_Toc129862209"/>
      <w:r w:rsidRPr="00DF5993">
        <w:rPr>
          <w:rFonts w:ascii="Times New Roman" w:hAnsi="Times New Roman"/>
          <w:b/>
          <w:bCs/>
        </w:rPr>
        <w:t>«ПМ.</w:t>
      </w:r>
      <w:r w:rsidR="00825AB7" w:rsidRPr="00DF5993">
        <w:rPr>
          <w:rFonts w:ascii="Times New Roman" w:hAnsi="Times New Roman"/>
          <w:b/>
          <w:bCs/>
        </w:rPr>
        <w:t xml:space="preserve">03 Организация процесса обучения по основным общеобразовательным </w:t>
      </w:r>
      <w:r w:rsidR="00E36EAB" w:rsidRPr="00DF5993">
        <w:rPr>
          <w:rFonts w:ascii="Times New Roman" w:hAnsi="Times New Roman"/>
          <w:b/>
          <w:bCs/>
        </w:rPr>
        <w:br/>
      </w:r>
      <w:r w:rsidR="00825AB7" w:rsidRPr="00DF5993">
        <w:rPr>
          <w:rFonts w:ascii="Times New Roman" w:hAnsi="Times New Roman"/>
          <w:b/>
          <w:bCs/>
        </w:rPr>
        <w:t>программам дошкольного образования»</w:t>
      </w:r>
      <w:bookmarkEnd w:id="30"/>
      <w:bookmarkEnd w:id="31"/>
    </w:p>
    <w:p w14:paraId="23C8AF1D" w14:textId="77777777" w:rsidR="00825AB7" w:rsidRPr="00DF5993" w:rsidRDefault="00825AB7" w:rsidP="00825AB7">
      <w:pPr>
        <w:jc w:val="center"/>
        <w:rPr>
          <w:rFonts w:ascii="Times New Roman" w:hAnsi="Times New Roman"/>
          <w:b/>
          <w:i/>
          <w:color w:val="0D0D0D"/>
          <w:sz w:val="24"/>
          <w:szCs w:val="24"/>
        </w:rPr>
      </w:pPr>
    </w:p>
    <w:p w14:paraId="64F29EDC" w14:textId="77777777" w:rsidR="00825AB7" w:rsidRPr="00DF5993" w:rsidRDefault="00825AB7" w:rsidP="00825AB7">
      <w:pPr>
        <w:jc w:val="center"/>
        <w:rPr>
          <w:rFonts w:ascii="Times New Roman" w:hAnsi="Times New Roman"/>
          <w:b/>
          <w:i/>
          <w:color w:val="0D0D0D"/>
          <w:sz w:val="24"/>
          <w:szCs w:val="24"/>
        </w:rPr>
      </w:pPr>
    </w:p>
    <w:p w14:paraId="4AC54805" w14:textId="77777777" w:rsidR="00825AB7" w:rsidRPr="00DF5993" w:rsidRDefault="00825AB7" w:rsidP="00825AB7">
      <w:pPr>
        <w:jc w:val="center"/>
        <w:rPr>
          <w:rFonts w:ascii="Times New Roman" w:hAnsi="Times New Roman"/>
          <w:b/>
          <w:i/>
          <w:color w:val="0D0D0D"/>
          <w:sz w:val="24"/>
          <w:szCs w:val="24"/>
        </w:rPr>
      </w:pPr>
    </w:p>
    <w:p w14:paraId="0D68C974" w14:textId="77777777" w:rsidR="00825AB7" w:rsidRPr="00DF5993" w:rsidRDefault="00825AB7" w:rsidP="00825AB7">
      <w:pPr>
        <w:jc w:val="center"/>
        <w:rPr>
          <w:rFonts w:ascii="Times New Roman" w:hAnsi="Times New Roman"/>
          <w:b/>
          <w:i/>
          <w:color w:val="0D0D0D"/>
          <w:sz w:val="24"/>
          <w:szCs w:val="24"/>
        </w:rPr>
      </w:pPr>
    </w:p>
    <w:p w14:paraId="08050E42" w14:textId="77777777" w:rsidR="00825AB7" w:rsidRPr="00DF5993" w:rsidRDefault="00825AB7" w:rsidP="00825AB7">
      <w:pPr>
        <w:jc w:val="center"/>
        <w:rPr>
          <w:rFonts w:ascii="Times New Roman" w:hAnsi="Times New Roman"/>
          <w:b/>
          <w:i/>
          <w:color w:val="0D0D0D"/>
          <w:sz w:val="24"/>
          <w:szCs w:val="24"/>
        </w:rPr>
      </w:pPr>
    </w:p>
    <w:p w14:paraId="4500A669" w14:textId="77777777" w:rsidR="00825AB7" w:rsidRPr="00DF5993" w:rsidRDefault="00825AB7" w:rsidP="00825AB7">
      <w:pPr>
        <w:jc w:val="center"/>
        <w:rPr>
          <w:rFonts w:ascii="Times New Roman" w:hAnsi="Times New Roman"/>
          <w:b/>
          <w:i/>
          <w:color w:val="0D0D0D"/>
          <w:sz w:val="24"/>
          <w:szCs w:val="24"/>
        </w:rPr>
      </w:pPr>
    </w:p>
    <w:p w14:paraId="44FCD8F8" w14:textId="77777777" w:rsidR="00825AB7" w:rsidRPr="00DF5993" w:rsidRDefault="00825AB7" w:rsidP="00825AB7">
      <w:pPr>
        <w:jc w:val="center"/>
        <w:rPr>
          <w:rFonts w:ascii="Times New Roman" w:hAnsi="Times New Roman"/>
          <w:b/>
          <w:i/>
          <w:color w:val="0D0D0D"/>
          <w:sz w:val="24"/>
          <w:szCs w:val="24"/>
        </w:rPr>
      </w:pPr>
    </w:p>
    <w:p w14:paraId="331C7F3B" w14:textId="77777777" w:rsidR="00825AB7" w:rsidRPr="00DF5993" w:rsidRDefault="00825AB7" w:rsidP="00825AB7">
      <w:pPr>
        <w:jc w:val="center"/>
        <w:rPr>
          <w:rFonts w:ascii="Times New Roman" w:hAnsi="Times New Roman"/>
          <w:b/>
          <w:i/>
          <w:color w:val="0D0D0D"/>
          <w:sz w:val="24"/>
          <w:szCs w:val="24"/>
        </w:rPr>
      </w:pPr>
    </w:p>
    <w:p w14:paraId="6749CBCE" w14:textId="77777777" w:rsidR="00825AB7" w:rsidRPr="00DF5993" w:rsidRDefault="00825AB7" w:rsidP="00825AB7">
      <w:pPr>
        <w:jc w:val="center"/>
        <w:rPr>
          <w:rFonts w:ascii="Times New Roman" w:hAnsi="Times New Roman"/>
          <w:b/>
          <w:i/>
          <w:color w:val="0D0D0D"/>
          <w:sz w:val="24"/>
          <w:szCs w:val="24"/>
        </w:rPr>
      </w:pPr>
    </w:p>
    <w:p w14:paraId="151C81B8" w14:textId="77777777" w:rsidR="00E36EAB" w:rsidRPr="00DF5993" w:rsidRDefault="00E36EAB" w:rsidP="00825AB7">
      <w:pPr>
        <w:jc w:val="center"/>
        <w:rPr>
          <w:rFonts w:ascii="Times New Roman" w:hAnsi="Times New Roman"/>
          <w:b/>
          <w:i/>
          <w:color w:val="0D0D0D"/>
          <w:sz w:val="24"/>
          <w:szCs w:val="24"/>
        </w:rPr>
      </w:pPr>
    </w:p>
    <w:p w14:paraId="01A92832" w14:textId="77777777" w:rsidR="00DD5306" w:rsidRPr="00DF5993" w:rsidRDefault="00DD5306" w:rsidP="00825AB7">
      <w:pPr>
        <w:jc w:val="center"/>
        <w:rPr>
          <w:rFonts w:ascii="Times New Roman" w:hAnsi="Times New Roman"/>
          <w:b/>
          <w:i/>
          <w:color w:val="0D0D0D"/>
          <w:sz w:val="24"/>
          <w:szCs w:val="24"/>
        </w:rPr>
      </w:pPr>
    </w:p>
    <w:p w14:paraId="5177AA0E" w14:textId="77777777" w:rsidR="00E36EAB" w:rsidRPr="00DF5993" w:rsidRDefault="00E36EAB" w:rsidP="00825AB7">
      <w:pPr>
        <w:jc w:val="center"/>
        <w:rPr>
          <w:rFonts w:ascii="Times New Roman" w:hAnsi="Times New Roman"/>
          <w:b/>
          <w:i/>
          <w:color w:val="0D0D0D"/>
          <w:sz w:val="24"/>
          <w:szCs w:val="24"/>
        </w:rPr>
      </w:pPr>
    </w:p>
    <w:p w14:paraId="76C3B526" w14:textId="77777777" w:rsidR="00E36EAB" w:rsidRPr="00DF5993" w:rsidRDefault="00E36EAB" w:rsidP="00825AB7">
      <w:pPr>
        <w:jc w:val="center"/>
        <w:rPr>
          <w:rFonts w:ascii="Times New Roman" w:hAnsi="Times New Roman"/>
          <w:b/>
          <w:i/>
          <w:color w:val="0D0D0D"/>
          <w:sz w:val="24"/>
          <w:szCs w:val="24"/>
        </w:rPr>
      </w:pPr>
    </w:p>
    <w:p w14:paraId="4D0964D8" w14:textId="77777777" w:rsidR="00825AB7" w:rsidRPr="00DF5993" w:rsidRDefault="00825AB7" w:rsidP="00825AB7">
      <w:pPr>
        <w:jc w:val="center"/>
        <w:rPr>
          <w:rFonts w:ascii="Times New Roman" w:hAnsi="Times New Roman"/>
          <w:b/>
          <w:color w:val="0D0D0D"/>
          <w:sz w:val="24"/>
          <w:szCs w:val="24"/>
        </w:rPr>
      </w:pPr>
      <w:r w:rsidRPr="00DF5993">
        <w:rPr>
          <w:rFonts w:ascii="Times New Roman" w:hAnsi="Times New Roman"/>
          <w:b/>
          <w:bCs/>
          <w:color w:val="0D0D0D"/>
        </w:rPr>
        <w:t>202</w:t>
      </w:r>
      <w:r w:rsidR="00094067" w:rsidRPr="00DF5993">
        <w:rPr>
          <w:rFonts w:ascii="Times New Roman" w:hAnsi="Times New Roman"/>
          <w:b/>
          <w:bCs/>
          <w:color w:val="0D0D0D"/>
        </w:rPr>
        <w:t>3</w:t>
      </w:r>
      <w:r w:rsidRPr="00DF5993">
        <w:rPr>
          <w:rFonts w:ascii="Times New Roman" w:hAnsi="Times New Roman"/>
          <w:b/>
          <w:bCs/>
          <w:color w:val="0D0D0D"/>
        </w:rPr>
        <w:t xml:space="preserve"> г.</w:t>
      </w:r>
    </w:p>
    <w:p w14:paraId="7C6E9DFD" w14:textId="77777777" w:rsidR="00825AB7" w:rsidRPr="00DF5993" w:rsidRDefault="00825AB7" w:rsidP="00825AB7">
      <w:pPr>
        <w:rPr>
          <w:rFonts w:ascii="Times New Roman" w:hAnsi="Times New Roman"/>
          <w:b/>
          <w:i/>
          <w:color w:val="0D0D0D"/>
          <w:sz w:val="24"/>
          <w:szCs w:val="24"/>
        </w:rPr>
        <w:sectPr w:rsidR="00825AB7" w:rsidRPr="00DF5993" w:rsidSect="00A97580">
          <w:pgSz w:w="11907" w:h="16840"/>
          <w:pgMar w:top="1134" w:right="851" w:bottom="992" w:left="1418" w:header="709" w:footer="709" w:gutter="0"/>
          <w:cols w:space="720"/>
        </w:sectPr>
      </w:pPr>
    </w:p>
    <w:p w14:paraId="3AAFE5DA" w14:textId="77777777" w:rsidR="00825AB7" w:rsidRPr="00DF5993" w:rsidRDefault="00825AB7" w:rsidP="00825AB7">
      <w:pPr>
        <w:jc w:val="center"/>
        <w:rPr>
          <w:rFonts w:ascii="Times New Roman" w:hAnsi="Times New Roman"/>
          <w:b/>
          <w:iCs/>
          <w:color w:val="0D0D0D"/>
          <w:sz w:val="24"/>
          <w:szCs w:val="24"/>
        </w:rPr>
      </w:pPr>
      <w:r w:rsidRPr="00DF5993">
        <w:rPr>
          <w:rFonts w:ascii="Times New Roman" w:hAnsi="Times New Roman"/>
          <w:b/>
          <w:iCs/>
          <w:color w:val="0D0D0D"/>
          <w:sz w:val="24"/>
          <w:szCs w:val="24"/>
        </w:rPr>
        <w:t>СОДЕРЖАНИЕ</w:t>
      </w:r>
    </w:p>
    <w:p w14:paraId="0911A840" w14:textId="77777777" w:rsidR="00825AB7" w:rsidRPr="00DF5993" w:rsidRDefault="00825AB7" w:rsidP="00825AB7">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825AB7" w:rsidRPr="00DF5993" w14:paraId="704E2C77" w14:textId="77777777" w:rsidTr="00A97580">
        <w:tc>
          <w:tcPr>
            <w:tcW w:w="7501" w:type="dxa"/>
          </w:tcPr>
          <w:p w14:paraId="057060BE" w14:textId="77777777" w:rsidR="00825AB7" w:rsidRPr="00DF5993" w:rsidRDefault="00825AB7" w:rsidP="00FD21BA">
            <w:pPr>
              <w:numPr>
                <w:ilvl w:val="0"/>
                <w:numId w:val="25"/>
              </w:numPr>
              <w:suppressAutoHyphens/>
              <w:rPr>
                <w:rFonts w:ascii="Times New Roman" w:hAnsi="Times New Roman"/>
                <w:b/>
                <w:color w:val="0D0D0D"/>
                <w:sz w:val="24"/>
                <w:szCs w:val="24"/>
              </w:rPr>
            </w:pPr>
            <w:r w:rsidRPr="00DF5993">
              <w:rPr>
                <w:rFonts w:ascii="Times New Roman" w:hAnsi="Times New Roman"/>
                <w:b/>
                <w:color w:val="0D0D0D"/>
                <w:sz w:val="24"/>
                <w:szCs w:val="24"/>
              </w:rPr>
              <w:t>ОБЩАЯ ХАРАКТЕРИСТИКА ПРИМЕРНОЙ РАБОЧЕЙ ПРОГРАММЫ ПРОФЕССИОНАЛЬНОГО МОДУЛЯ</w:t>
            </w:r>
          </w:p>
        </w:tc>
        <w:tc>
          <w:tcPr>
            <w:tcW w:w="1854" w:type="dxa"/>
          </w:tcPr>
          <w:p w14:paraId="433C030F" w14:textId="77777777" w:rsidR="00825AB7" w:rsidRPr="00DF5993" w:rsidRDefault="00825AB7" w:rsidP="00A97580">
            <w:pPr>
              <w:rPr>
                <w:rFonts w:ascii="Times New Roman" w:hAnsi="Times New Roman"/>
                <w:b/>
                <w:color w:val="0D0D0D"/>
                <w:sz w:val="24"/>
                <w:szCs w:val="24"/>
              </w:rPr>
            </w:pPr>
          </w:p>
        </w:tc>
      </w:tr>
      <w:tr w:rsidR="00825AB7" w:rsidRPr="00DF5993" w14:paraId="00131A31" w14:textId="77777777" w:rsidTr="00A97580">
        <w:tc>
          <w:tcPr>
            <w:tcW w:w="7501" w:type="dxa"/>
          </w:tcPr>
          <w:p w14:paraId="020CBF28" w14:textId="77777777" w:rsidR="00825AB7" w:rsidRPr="00DF5993" w:rsidRDefault="00825AB7" w:rsidP="00FD21BA">
            <w:pPr>
              <w:numPr>
                <w:ilvl w:val="0"/>
                <w:numId w:val="25"/>
              </w:numPr>
              <w:suppressAutoHyphens/>
              <w:rPr>
                <w:rFonts w:ascii="Times New Roman" w:hAnsi="Times New Roman"/>
                <w:b/>
                <w:color w:val="0D0D0D"/>
                <w:sz w:val="24"/>
                <w:szCs w:val="24"/>
              </w:rPr>
            </w:pPr>
            <w:r w:rsidRPr="00DF5993">
              <w:rPr>
                <w:rFonts w:ascii="Times New Roman" w:hAnsi="Times New Roman"/>
                <w:b/>
                <w:color w:val="0D0D0D"/>
                <w:sz w:val="24"/>
                <w:szCs w:val="24"/>
              </w:rPr>
              <w:t>СТРУКТУРА И СОДЕРЖАНИЕ ПРОФЕССИОНАЛЬНОГО МОДУЛЯ</w:t>
            </w:r>
          </w:p>
          <w:p w14:paraId="3E0E00A0" w14:textId="77777777" w:rsidR="00825AB7" w:rsidRPr="00DF5993" w:rsidRDefault="00825AB7" w:rsidP="00FD21BA">
            <w:pPr>
              <w:numPr>
                <w:ilvl w:val="0"/>
                <w:numId w:val="25"/>
              </w:numPr>
              <w:suppressAutoHyphens/>
              <w:rPr>
                <w:rFonts w:ascii="Times New Roman" w:hAnsi="Times New Roman"/>
                <w:b/>
                <w:color w:val="0D0D0D"/>
                <w:sz w:val="24"/>
                <w:szCs w:val="24"/>
              </w:rPr>
            </w:pPr>
            <w:r w:rsidRPr="00DF5993">
              <w:rPr>
                <w:rFonts w:ascii="Times New Roman" w:hAnsi="Times New Roman"/>
                <w:b/>
                <w:color w:val="0D0D0D"/>
                <w:sz w:val="24"/>
                <w:szCs w:val="24"/>
              </w:rPr>
              <w:t>УСЛОВИЯ РЕАЛИЗАЦИИ ПРОФЕССИОНАЛЬНОГО МОДУЛЯ</w:t>
            </w:r>
          </w:p>
        </w:tc>
        <w:tc>
          <w:tcPr>
            <w:tcW w:w="1854" w:type="dxa"/>
          </w:tcPr>
          <w:p w14:paraId="3A3AE294" w14:textId="77777777" w:rsidR="00825AB7" w:rsidRPr="00DF5993" w:rsidRDefault="00825AB7" w:rsidP="00A97580">
            <w:pPr>
              <w:ind w:left="644"/>
              <w:rPr>
                <w:rFonts w:ascii="Times New Roman" w:hAnsi="Times New Roman"/>
                <w:b/>
                <w:color w:val="0D0D0D"/>
                <w:sz w:val="24"/>
                <w:szCs w:val="24"/>
              </w:rPr>
            </w:pPr>
          </w:p>
        </w:tc>
      </w:tr>
      <w:tr w:rsidR="00825AB7" w:rsidRPr="00DF5993" w14:paraId="5D35B9FD" w14:textId="77777777" w:rsidTr="00A97580">
        <w:tc>
          <w:tcPr>
            <w:tcW w:w="7501" w:type="dxa"/>
          </w:tcPr>
          <w:p w14:paraId="77E075C8" w14:textId="77777777" w:rsidR="00825AB7" w:rsidRPr="00DF5993" w:rsidRDefault="00825AB7" w:rsidP="00FD21BA">
            <w:pPr>
              <w:numPr>
                <w:ilvl w:val="0"/>
                <w:numId w:val="25"/>
              </w:numPr>
              <w:suppressAutoHyphens/>
              <w:rPr>
                <w:rFonts w:ascii="Times New Roman" w:hAnsi="Times New Roman"/>
                <w:b/>
                <w:color w:val="0D0D0D"/>
                <w:sz w:val="24"/>
                <w:szCs w:val="24"/>
              </w:rPr>
            </w:pPr>
            <w:r w:rsidRPr="00DF5993">
              <w:rPr>
                <w:rFonts w:ascii="Times New Roman" w:hAnsi="Times New Roman"/>
                <w:b/>
                <w:color w:val="0D0D0D"/>
                <w:sz w:val="24"/>
                <w:szCs w:val="24"/>
              </w:rPr>
              <w:t>КОНТРОЛЬ И ОЦЕНКА РЕЗУЛЬТАТОВ ОСВОЕНИЯ ПРОФЕССИОНАЛЬНОГО МОДУЛЯ</w:t>
            </w:r>
          </w:p>
          <w:p w14:paraId="79136B65" w14:textId="77777777" w:rsidR="00825AB7" w:rsidRPr="00DF5993" w:rsidRDefault="00825AB7" w:rsidP="00A97580">
            <w:pPr>
              <w:suppressAutoHyphens/>
              <w:rPr>
                <w:rFonts w:ascii="Times New Roman" w:hAnsi="Times New Roman"/>
                <w:b/>
                <w:color w:val="0D0D0D"/>
                <w:sz w:val="24"/>
                <w:szCs w:val="24"/>
              </w:rPr>
            </w:pPr>
          </w:p>
        </w:tc>
        <w:tc>
          <w:tcPr>
            <w:tcW w:w="1854" w:type="dxa"/>
          </w:tcPr>
          <w:p w14:paraId="790C0556" w14:textId="77777777" w:rsidR="00825AB7" w:rsidRPr="00DF5993" w:rsidRDefault="00825AB7" w:rsidP="00A97580">
            <w:pPr>
              <w:rPr>
                <w:rFonts w:ascii="Times New Roman" w:hAnsi="Times New Roman"/>
                <w:b/>
                <w:color w:val="0D0D0D"/>
                <w:sz w:val="24"/>
                <w:szCs w:val="24"/>
              </w:rPr>
            </w:pPr>
          </w:p>
        </w:tc>
      </w:tr>
    </w:tbl>
    <w:p w14:paraId="712D0197" w14:textId="77777777" w:rsidR="00825AB7" w:rsidRPr="00DF5993" w:rsidRDefault="00825AB7" w:rsidP="00825AB7">
      <w:pPr>
        <w:rPr>
          <w:rFonts w:ascii="Times New Roman" w:hAnsi="Times New Roman"/>
          <w:b/>
          <w:i/>
          <w:color w:val="0D0D0D"/>
          <w:sz w:val="24"/>
          <w:szCs w:val="24"/>
        </w:rPr>
        <w:sectPr w:rsidR="00825AB7" w:rsidRPr="00DF5993" w:rsidSect="00A97580">
          <w:pgSz w:w="11907" w:h="16840"/>
          <w:pgMar w:top="1134" w:right="851" w:bottom="992" w:left="1418" w:header="709" w:footer="709" w:gutter="0"/>
          <w:cols w:space="720"/>
        </w:sectPr>
      </w:pPr>
    </w:p>
    <w:p w14:paraId="66A2E029" w14:textId="77777777" w:rsidR="00825AB7" w:rsidRPr="00DF5993" w:rsidRDefault="00825AB7" w:rsidP="00D0400C">
      <w:pPr>
        <w:spacing w:after="0"/>
        <w:jc w:val="center"/>
        <w:rPr>
          <w:rFonts w:ascii="Times New Roman" w:hAnsi="Times New Roman"/>
          <w:b/>
          <w:color w:val="0D0D0D"/>
          <w:sz w:val="24"/>
          <w:szCs w:val="24"/>
        </w:rPr>
      </w:pPr>
      <w:r w:rsidRPr="00DF5993">
        <w:rPr>
          <w:rFonts w:ascii="Times New Roman" w:hAnsi="Times New Roman"/>
          <w:b/>
          <w:color w:val="0D0D0D"/>
          <w:sz w:val="24"/>
          <w:szCs w:val="24"/>
        </w:rPr>
        <w:t>1. ОБЩАЯ ХАРАКТЕРИСТИКА ПРИМЕРНОЙ РАБОЧЕЙ ПРОГРАММЫ</w:t>
      </w:r>
    </w:p>
    <w:p w14:paraId="117E6ABA" w14:textId="77777777" w:rsidR="00825AB7" w:rsidRPr="00DF5993" w:rsidRDefault="00825AB7" w:rsidP="00D0400C">
      <w:pPr>
        <w:spacing w:after="0"/>
        <w:jc w:val="center"/>
        <w:rPr>
          <w:rFonts w:ascii="Times New Roman" w:hAnsi="Times New Roman"/>
          <w:b/>
          <w:color w:val="0D0D0D"/>
          <w:sz w:val="24"/>
          <w:szCs w:val="24"/>
        </w:rPr>
      </w:pPr>
      <w:r w:rsidRPr="00DF5993">
        <w:rPr>
          <w:rFonts w:ascii="Times New Roman" w:hAnsi="Times New Roman"/>
          <w:b/>
          <w:color w:val="0D0D0D"/>
          <w:sz w:val="24"/>
          <w:szCs w:val="24"/>
        </w:rPr>
        <w:t>ПРОФЕССИОНАЛЬНОГО МОДУЛЯ</w:t>
      </w:r>
    </w:p>
    <w:p w14:paraId="39D10F47" w14:textId="77777777" w:rsidR="00825AB7" w:rsidRPr="00DF5993" w:rsidRDefault="006477B9" w:rsidP="00D0400C">
      <w:pPr>
        <w:spacing w:after="0"/>
        <w:jc w:val="center"/>
        <w:rPr>
          <w:rFonts w:ascii="Times New Roman" w:hAnsi="Times New Roman"/>
          <w:b/>
          <w:color w:val="0D0D0D"/>
          <w:sz w:val="24"/>
          <w:szCs w:val="24"/>
        </w:rPr>
      </w:pPr>
      <w:r w:rsidRPr="00DF5993">
        <w:rPr>
          <w:rFonts w:ascii="Times New Roman" w:hAnsi="Times New Roman"/>
          <w:b/>
          <w:color w:val="0D0D0D"/>
          <w:sz w:val="24"/>
          <w:szCs w:val="24"/>
        </w:rPr>
        <w:t>«ПМ.</w:t>
      </w:r>
      <w:r w:rsidR="00825AB7" w:rsidRPr="00DF5993">
        <w:rPr>
          <w:rFonts w:ascii="Times New Roman" w:hAnsi="Times New Roman"/>
          <w:b/>
          <w:color w:val="0D0D0D"/>
          <w:sz w:val="24"/>
          <w:szCs w:val="24"/>
        </w:rPr>
        <w:t xml:space="preserve">03 Организация процесса обучения по основным общеобразовательным </w:t>
      </w:r>
      <w:r w:rsidR="00D55471" w:rsidRPr="00DF5993">
        <w:rPr>
          <w:rFonts w:ascii="Times New Roman" w:hAnsi="Times New Roman"/>
          <w:b/>
          <w:color w:val="0D0D0D"/>
          <w:sz w:val="24"/>
          <w:szCs w:val="24"/>
        </w:rPr>
        <w:br/>
      </w:r>
      <w:r w:rsidR="00825AB7" w:rsidRPr="00DF5993">
        <w:rPr>
          <w:rFonts w:ascii="Times New Roman" w:hAnsi="Times New Roman"/>
          <w:b/>
          <w:color w:val="0D0D0D"/>
          <w:sz w:val="24"/>
          <w:szCs w:val="24"/>
        </w:rPr>
        <w:t>программам дошкольного образования»</w:t>
      </w:r>
    </w:p>
    <w:p w14:paraId="2443E8FE" w14:textId="77777777" w:rsidR="00D55471" w:rsidRPr="00DF5993" w:rsidRDefault="00D55471" w:rsidP="00D0400C">
      <w:pPr>
        <w:suppressAutoHyphens/>
        <w:spacing w:after="0"/>
        <w:ind w:firstLine="709"/>
        <w:rPr>
          <w:rFonts w:ascii="Times New Roman" w:hAnsi="Times New Roman"/>
          <w:b/>
          <w:color w:val="0D0D0D"/>
          <w:sz w:val="24"/>
          <w:szCs w:val="24"/>
        </w:rPr>
      </w:pPr>
    </w:p>
    <w:p w14:paraId="5C4E15B7" w14:textId="77777777" w:rsidR="00825AB7" w:rsidRPr="00DF5993" w:rsidRDefault="00825AB7" w:rsidP="00D0400C">
      <w:pPr>
        <w:suppressAutoHyphens/>
        <w:spacing w:after="0"/>
        <w:ind w:firstLine="709"/>
        <w:rPr>
          <w:rFonts w:ascii="Times New Roman" w:hAnsi="Times New Roman"/>
          <w:b/>
          <w:color w:val="0D0D0D"/>
          <w:sz w:val="24"/>
          <w:szCs w:val="24"/>
        </w:rPr>
      </w:pPr>
      <w:r w:rsidRPr="00DF5993">
        <w:rPr>
          <w:rFonts w:ascii="Times New Roman" w:hAnsi="Times New Roman"/>
          <w:b/>
          <w:color w:val="0D0D0D"/>
          <w:sz w:val="24"/>
          <w:szCs w:val="24"/>
        </w:rPr>
        <w:t xml:space="preserve">1.1. Цель и планируемые результаты освоения профессионального модуля </w:t>
      </w:r>
    </w:p>
    <w:p w14:paraId="3AA3E539" w14:textId="1C1A6793" w:rsidR="00825AB7" w:rsidRPr="00DF5993" w:rsidRDefault="00825AB7" w:rsidP="00D0400C">
      <w:pPr>
        <w:suppressAutoHyphens/>
        <w:spacing w:after="0"/>
        <w:ind w:firstLine="709"/>
        <w:jc w:val="both"/>
        <w:rPr>
          <w:rFonts w:ascii="Times New Roman" w:hAnsi="Times New Roman"/>
          <w:color w:val="0D0D0D"/>
          <w:sz w:val="24"/>
          <w:szCs w:val="24"/>
        </w:rPr>
      </w:pPr>
      <w:r w:rsidRPr="00DF5993">
        <w:rPr>
          <w:rFonts w:ascii="Times New Roman" w:hAnsi="Times New Roman"/>
          <w:color w:val="0D0D0D"/>
          <w:sz w:val="24"/>
          <w:szCs w:val="24"/>
        </w:rPr>
        <w:t>В результате изучения профессионального модуля обучающи</w:t>
      </w:r>
      <w:r w:rsidR="00D809A4" w:rsidRPr="00DF5993">
        <w:rPr>
          <w:rFonts w:ascii="Times New Roman" w:hAnsi="Times New Roman"/>
          <w:color w:val="0D0D0D"/>
          <w:sz w:val="24"/>
          <w:szCs w:val="24"/>
        </w:rPr>
        <w:t>й</w:t>
      </w:r>
      <w:r w:rsidRPr="00DF5993">
        <w:rPr>
          <w:rFonts w:ascii="Times New Roman" w:hAnsi="Times New Roman"/>
          <w:color w:val="0D0D0D"/>
          <w:sz w:val="24"/>
          <w:szCs w:val="24"/>
        </w:rPr>
        <w:t xml:space="preserve">ся должен освоить основной вид деятельности </w:t>
      </w:r>
      <w:r w:rsidR="00D55471" w:rsidRPr="00DF5993">
        <w:rPr>
          <w:rFonts w:ascii="Times New Roman" w:hAnsi="Times New Roman"/>
          <w:color w:val="0D0D0D"/>
          <w:sz w:val="24"/>
          <w:szCs w:val="24"/>
        </w:rPr>
        <w:t>«</w:t>
      </w:r>
      <w:r w:rsidRPr="00DF5993">
        <w:rPr>
          <w:rFonts w:ascii="Times New Roman" w:hAnsi="Times New Roman"/>
          <w:color w:val="0D0D0D"/>
          <w:sz w:val="24"/>
          <w:szCs w:val="24"/>
        </w:rPr>
        <w:t>организация процесса обучения по образовательным программам дошкольного образования</w:t>
      </w:r>
      <w:r w:rsidR="00D55471" w:rsidRPr="00DF5993">
        <w:rPr>
          <w:rFonts w:ascii="Times New Roman" w:hAnsi="Times New Roman"/>
          <w:color w:val="0D0D0D"/>
          <w:sz w:val="24"/>
          <w:szCs w:val="24"/>
        </w:rPr>
        <w:t>»</w:t>
      </w:r>
      <w:r w:rsidRPr="00DF5993">
        <w:rPr>
          <w:rFonts w:ascii="Times New Roman" w:hAnsi="Times New Roman"/>
          <w:color w:val="0D0D0D"/>
          <w:sz w:val="24"/>
          <w:szCs w:val="24"/>
        </w:rPr>
        <w:t xml:space="preserve"> и соответствующие ему общие компетенции и профессиональные компетенции:</w:t>
      </w:r>
    </w:p>
    <w:p w14:paraId="3C9D8A15" w14:textId="77777777" w:rsidR="00D0400C" w:rsidRPr="00DF5993" w:rsidRDefault="00D0400C" w:rsidP="00D0400C">
      <w:pPr>
        <w:suppressAutoHyphens/>
        <w:spacing w:after="0"/>
        <w:ind w:firstLine="709"/>
        <w:jc w:val="both"/>
        <w:rPr>
          <w:rFonts w:ascii="Times New Roman" w:hAnsi="Times New Roman"/>
          <w:color w:val="0D0D0D"/>
          <w:sz w:val="24"/>
          <w:szCs w:val="24"/>
        </w:rPr>
      </w:pPr>
    </w:p>
    <w:p w14:paraId="02C72152" w14:textId="77777777" w:rsidR="00825AB7" w:rsidRPr="00DF5993" w:rsidRDefault="00825AB7" w:rsidP="00FD21BA">
      <w:pPr>
        <w:numPr>
          <w:ilvl w:val="2"/>
          <w:numId w:val="58"/>
        </w:numPr>
        <w:spacing w:after="0"/>
        <w:jc w:val="both"/>
        <w:rPr>
          <w:rFonts w:ascii="Times New Roman" w:hAnsi="Times New Roman"/>
          <w:color w:val="0D0D0D"/>
          <w:sz w:val="24"/>
          <w:szCs w:val="24"/>
        </w:rPr>
      </w:pPr>
      <w:r w:rsidRPr="00DF5993">
        <w:rPr>
          <w:rFonts w:ascii="Times New Roman" w:hAnsi="Times New Roman"/>
          <w:color w:val="0D0D0D"/>
          <w:sz w:val="24"/>
          <w:szCs w:val="24"/>
        </w:rPr>
        <w:t>Перечень общих компетенций</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8"/>
        <w:gridCol w:w="8724"/>
      </w:tblGrid>
      <w:tr w:rsidR="00B66736" w:rsidRPr="00DF5993" w14:paraId="2586198B" w14:textId="77777777" w:rsidTr="009B4C34">
        <w:trPr>
          <w:trHeight w:val="250"/>
        </w:trPr>
        <w:tc>
          <w:tcPr>
            <w:tcW w:w="1028" w:type="dxa"/>
            <w:shd w:val="clear" w:color="auto" w:fill="auto"/>
          </w:tcPr>
          <w:p w14:paraId="2C560A87" w14:textId="77777777" w:rsidR="00B66736" w:rsidRPr="00DF5993" w:rsidRDefault="00B66736" w:rsidP="00D0400C">
            <w:pPr>
              <w:spacing w:after="0"/>
              <w:jc w:val="center"/>
              <w:rPr>
                <w:rFonts w:ascii="Times New Roman" w:hAnsi="Times New Roman"/>
                <w:b/>
                <w:color w:val="0D0D0D"/>
                <w:sz w:val="24"/>
                <w:szCs w:val="24"/>
              </w:rPr>
            </w:pPr>
            <w:r w:rsidRPr="00DF5993">
              <w:rPr>
                <w:rFonts w:ascii="Times New Roman" w:hAnsi="Times New Roman"/>
                <w:b/>
                <w:color w:val="0D0D0D"/>
                <w:sz w:val="24"/>
                <w:szCs w:val="24"/>
              </w:rPr>
              <w:t>Код</w:t>
            </w:r>
          </w:p>
        </w:tc>
        <w:tc>
          <w:tcPr>
            <w:tcW w:w="8724" w:type="dxa"/>
            <w:shd w:val="clear" w:color="auto" w:fill="auto"/>
          </w:tcPr>
          <w:p w14:paraId="7BDE984F" w14:textId="77777777" w:rsidR="00B66736" w:rsidRPr="00DF5993" w:rsidRDefault="00B66736" w:rsidP="00D0400C">
            <w:pPr>
              <w:spacing w:after="0"/>
              <w:rPr>
                <w:rFonts w:ascii="Times New Roman" w:hAnsi="Times New Roman"/>
                <w:b/>
                <w:color w:val="0D0D0D"/>
                <w:sz w:val="24"/>
                <w:szCs w:val="24"/>
              </w:rPr>
            </w:pPr>
            <w:r w:rsidRPr="00DF5993">
              <w:rPr>
                <w:rFonts w:ascii="Times New Roman" w:hAnsi="Times New Roman"/>
                <w:b/>
                <w:color w:val="0D0D0D"/>
                <w:sz w:val="24"/>
                <w:szCs w:val="24"/>
              </w:rPr>
              <w:t>Наименование общих компетенций</w:t>
            </w:r>
          </w:p>
        </w:tc>
      </w:tr>
      <w:tr w:rsidR="00B66736" w:rsidRPr="00DF5993" w14:paraId="2C6FE4CC" w14:textId="77777777" w:rsidTr="009B4C34">
        <w:trPr>
          <w:trHeight w:val="619"/>
        </w:trPr>
        <w:tc>
          <w:tcPr>
            <w:tcW w:w="1028" w:type="dxa"/>
            <w:shd w:val="clear" w:color="auto" w:fill="auto"/>
          </w:tcPr>
          <w:p w14:paraId="248EB34D" w14:textId="77777777" w:rsidR="00B66736" w:rsidRPr="00DF5993" w:rsidRDefault="00B66736" w:rsidP="00D0400C">
            <w:pPr>
              <w:spacing w:after="0"/>
              <w:jc w:val="both"/>
              <w:rPr>
                <w:rFonts w:ascii="Times New Roman" w:hAnsi="Times New Roman"/>
                <w:color w:val="0D0D0D"/>
                <w:sz w:val="24"/>
                <w:szCs w:val="24"/>
              </w:rPr>
            </w:pPr>
            <w:r w:rsidRPr="00DF5993">
              <w:rPr>
                <w:rFonts w:ascii="Times New Roman" w:hAnsi="Times New Roman"/>
                <w:color w:val="0D0D0D"/>
                <w:sz w:val="24"/>
                <w:szCs w:val="24"/>
              </w:rPr>
              <w:t>ОК 01</w:t>
            </w:r>
          </w:p>
        </w:tc>
        <w:tc>
          <w:tcPr>
            <w:tcW w:w="8724" w:type="dxa"/>
            <w:shd w:val="clear" w:color="auto" w:fill="auto"/>
          </w:tcPr>
          <w:p w14:paraId="11816798" w14:textId="77777777" w:rsidR="00B66736" w:rsidRPr="00DF5993" w:rsidRDefault="00B66736" w:rsidP="00D0400C">
            <w:pPr>
              <w:spacing w:after="0"/>
              <w:rPr>
                <w:rFonts w:ascii="Times New Roman" w:hAnsi="Times New Roman"/>
                <w:color w:val="0D0D0D"/>
                <w:sz w:val="24"/>
                <w:szCs w:val="24"/>
              </w:rPr>
            </w:pPr>
            <w:r w:rsidRPr="00DF5993">
              <w:rPr>
                <w:rFonts w:ascii="Times New Roman" w:hAnsi="Times New Roman"/>
                <w:color w:val="0D0D0D"/>
                <w:sz w:val="24"/>
                <w:szCs w:val="24"/>
              </w:rPr>
              <w:t>Выбирать способы решения задач профессиональной деятельности применительно к различным контекстам</w:t>
            </w:r>
          </w:p>
        </w:tc>
      </w:tr>
      <w:tr w:rsidR="00B66736" w:rsidRPr="00DF5993" w14:paraId="21F205A5" w14:textId="77777777" w:rsidTr="009B4C34">
        <w:trPr>
          <w:trHeight w:val="559"/>
        </w:trPr>
        <w:tc>
          <w:tcPr>
            <w:tcW w:w="1028" w:type="dxa"/>
            <w:shd w:val="clear" w:color="auto" w:fill="auto"/>
          </w:tcPr>
          <w:p w14:paraId="5BA930E3" w14:textId="77777777" w:rsidR="00B66736" w:rsidRPr="00DF5993" w:rsidRDefault="00B66736" w:rsidP="00D0400C">
            <w:pPr>
              <w:spacing w:after="0"/>
              <w:jc w:val="both"/>
              <w:rPr>
                <w:rFonts w:ascii="Times New Roman" w:hAnsi="Times New Roman"/>
                <w:color w:val="0D0D0D"/>
                <w:sz w:val="24"/>
                <w:szCs w:val="24"/>
              </w:rPr>
            </w:pPr>
            <w:r w:rsidRPr="00DF5993">
              <w:rPr>
                <w:rFonts w:ascii="Times New Roman" w:hAnsi="Times New Roman"/>
                <w:color w:val="0D0D0D"/>
                <w:sz w:val="24"/>
                <w:szCs w:val="24"/>
              </w:rPr>
              <w:t>ОК 02</w:t>
            </w:r>
          </w:p>
        </w:tc>
        <w:tc>
          <w:tcPr>
            <w:tcW w:w="8724" w:type="dxa"/>
            <w:shd w:val="clear" w:color="auto" w:fill="auto"/>
          </w:tcPr>
          <w:p w14:paraId="04C558F3" w14:textId="2AAD5F05" w:rsidR="00B66736" w:rsidRPr="00DF5993" w:rsidRDefault="000D7797" w:rsidP="00D0400C">
            <w:pPr>
              <w:spacing w:after="0"/>
              <w:rPr>
                <w:rFonts w:ascii="Times New Roman" w:hAnsi="Times New Roman"/>
                <w:color w:val="0D0D0D"/>
                <w:sz w:val="24"/>
                <w:szCs w:val="24"/>
              </w:rPr>
            </w:pPr>
            <w:r w:rsidRPr="00DF5993">
              <w:rPr>
                <w:rFonts w:ascii="Times New Roman" w:hAnsi="Times New Roman"/>
                <w:color w:val="0D0D0D"/>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66736" w:rsidRPr="00DF5993" w14:paraId="55E214C6" w14:textId="77777777" w:rsidTr="009B4C34">
        <w:trPr>
          <w:trHeight w:val="277"/>
        </w:trPr>
        <w:tc>
          <w:tcPr>
            <w:tcW w:w="1028" w:type="dxa"/>
            <w:shd w:val="clear" w:color="auto" w:fill="auto"/>
          </w:tcPr>
          <w:p w14:paraId="5CCF5A97" w14:textId="77777777" w:rsidR="00B66736" w:rsidRPr="00DF5993" w:rsidRDefault="00B66736" w:rsidP="00D0400C">
            <w:pPr>
              <w:spacing w:after="0"/>
              <w:jc w:val="both"/>
              <w:rPr>
                <w:rFonts w:ascii="Times New Roman" w:hAnsi="Times New Roman"/>
                <w:color w:val="0D0D0D"/>
                <w:sz w:val="24"/>
                <w:szCs w:val="24"/>
              </w:rPr>
            </w:pPr>
            <w:r w:rsidRPr="00DF5993">
              <w:rPr>
                <w:rFonts w:ascii="Times New Roman" w:hAnsi="Times New Roman"/>
                <w:color w:val="0D0D0D"/>
                <w:sz w:val="24"/>
                <w:szCs w:val="24"/>
              </w:rPr>
              <w:t>ОК 04</w:t>
            </w:r>
          </w:p>
        </w:tc>
        <w:tc>
          <w:tcPr>
            <w:tcW w:w="8724" w:type="dxa"/>
            <w:shd w:val="clear" w:color="auto" w:fill="auto"/>
          </w:tcPr>
          <w:p w14:paraId="19D32FEB" w14:textId="77777777" w:rsidR="00B66736" w:rsidRPr="00DF5993" w:rsidRDefault="00B66736" w:rsidP="00D0400C">
            <w:pPr>
              <w:spacing w:after="0"/>
              <w:rPr>
                <w:rFonts w:ascii="Times New Roman" w:hAnsi="Times New Roman"/>
                <w:color w:val="0D0D0D"/>
                <w:sz w:val="24"/>
                <w:szCs w:val="24"/>
              </w:rPr>
            </w:pPr>
            <w:r w:rsidRPr="00DF5993">
              <w:rPr>
                <w:rFonts w:ascii="Times New Roman" w:hAnsi="Times New Roman"/>
                <w:color w:val="0D0D0D"/>
                <w:sz w:val="24"/>
                <w:szCs w:val="24"/>
              </w:rPr>
              <w:t>Эффективно взаимодействовать и работать в коллективе и команде</w:t>
            </w:r>
          </w:p>
        </w:tc>
      </w:tr>
      <w:tr w:rsidR="00B66736" w:rsidRPr="00DF5993" w14:paraId="68FB96E2" w14:textId="77777777" w:rsidTr="009B4C34">
        <w:trPr>
          <w:trHeight w:val="551"/>
        </w:trPr>
        <w:tc>
          <w:tcPr>
            <w:tcW w:w="1028" w:type="dxa"/>
            <w:shd w:val="clear" w:color="auto" w:fill="auto"/>
          </w:tcPr>
          <w:p w14:paraId="5D43D7EE" w14:textId="77777777" w:rsidR="00B66736" w:rsidRPr="00DF5993" w:rsidRDefault="00B66736" w:rsidP="00D0400C">
            <w:pPr>
              <w:spacing w:after="0"/>
              <w:jc w:val="both"/>
              <w:rPr>
                <w:rFonts w:ascii="Times New Roman" w:hAnsi="Times New Roman"/>
                <w:color w:val="0D0D0D"/>
                <w:sz w:val="24"/>
                <w:szCs w:val="24"/>
              </w:rPr>
            </w:pPr>
            <w:r w:rsidRPr="00DF5993">
              <w:rPr>
                <w:rFonts w:ascii="Times New Roman" w:hAnsi="Times New Roman"/>
                <w:color w:val="0D0D0D"/>
                <w:sz w:val="24"/>
                <w:szCs w:val="24"/>
              </w:rPr>
              <w:t>ОК 05</w:t>
            </w:r>
          </w:p>
        </w:tc>
        <w:tc>
          <w:tcPr>
            <w:tcW w:w="8724" w:type="dxa"/>
            <w:shd w:val="clear" w:color="auto" w:fill="auto"/>
          </w:tcPr>
          <w:p w14:paraId="0EBFA3CD" w14:textId="77777777" w:rsidR="00B66736" w:rsidRPr="00DF5993" w:rsidRDefault="00B66736" w:rsidP="00D0400C">
            <w:pPr>
              <w:spacing w:after="0"/>
              <w:rPr>
                <w:rFonts w:ascii="Times New Roman" w:hAnsi="Times New Roman"/>
                <w:color w:val="0D0D0D"/>
                <w:sz w:val="24"/>
                <w:szCs w:val="24"/>
              </w:rPr>
            </w:pPr>
            <w:r w:rsidRPr="00DF5993">
              <w:rPr>
                <w:rFonts w:ascii="Times New Roman" w:hAnsi="Times New Roman"/>
                <w:color w:val="0D0D0D"/>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B66736" w:rsidRPr="00DF5993" w14:paraId="19AFD1B4" w14:textId="77777777" w:rsidTr="009B4C34">
        <w:trPr>
          <w:trHeight w:val="601"/>
        </w:trPr>
        <w:tc>
          <w:tcPr>
            <w:tcW w:w="1028" w:type="dxa"/>
            <w:shd w:val="clear" w:color="auto" w:fill="auto"/>
          </w:tcPr>
          <w:p w14:paraId="16D84AC6" w14:textId="77777777" w:rsidR="00B66736" w:rsidRPr="00DF5993" w:rsidRDefault="00B66736" w:rsidP="00D0400C">
            <w:pPr>
              <w:spacing w:after="0"/>
              <w:jc w:val="both"/>
              <w:rPr>
                <w:rFonts w:ascii="Times New Roman" w:hAnsi="Times New Roman"/>
                <w:color w:val="0D0D0D"/>
                <w:sz w:val="24"/>
                <w:szCs w:val="24"/>
              </w:rPr>
            </w:pPr>
            <w:r w:rsidRPr="00DF5993">
              <w:rPr>
                <w:rFonts w:ascii="Times New Roman" w:hAnsi="Times New Roman"/>
                <w:color w:val="0D0D0D"/>
                <w:sz w:val="24"/>
                <w:szCs w:val="24"/>
              </w:rPr>
              <w:t>ОК 06</w:t>
            </w:r>
          </w:p>
        </w:tc>
        <w:tc>
          <w:tcPr>
            <w:tcW w:w="8724" w:type="dxa"/>
            <w:shd w:val="clear" w:color="auto" w:fill="auto"/>
          </w:tcPr>
          <w:p w14:paraId="02B94C46" w14:textId="77777777" w:rsidR="00B66736" w:rsidRPr="00DF5993" w:rsidRDefault="00B66736" w:rsidP="00D0400C">
            <w:pPr>
              <w:spacing w:after="0"/>
              <w:rPr>
                <w:rFonts w:ascii="Times New Roman" w:hAnsi="Times New Roman"/>
                <w:color w:val="0D0D0D"/>
                <w:sz w:val="24"/>
                <w:szCs w:val="24"/>
              </w:rPr>
            </w:pPr>
            <w:r w:rsidRPr="00DF5993">
              <w:rPr>
                <w:rFonts w:ascii="Times New Roman" w:hAnsi="Times New Roman"/>
                <w:color w:val="0D0D0D"/>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B66736" w:rsidRPr="00DF5993" w14:paraId="48700168" w14:textId="77777777" w:rsidTr="009B4C34">
        <w:trPr>
          <w:trHeight w:val="653"/>
        </w:trPr>
        <w:tc>
          <w:tcPr>
            <w:tcW w:w="1028" w:type="dxa"/>
            <w:shd w:val="clear" w:color="auto" w:fill="auto"/>
          </w:tcPr>
          <w:p w14:paraId="090CA9AF" w14:textId="77777777" w:rsidR="00B66736" w:rsidRPr="00DF5993" w:rsidRDefault="00B66736" w:rsidP="00D0400C">
            <w:pPr>
              <w:spacing w:after="0"/>
              <w:jc w:val="both"/>
              <w:rPr>
                <w:rFonts w:ascii="Times New Roman" w:hAnsi="Times New Roman"/>
                <w:color w:val="0D0D0D"/>
                <w:sz w:val="24"/>
                <w:szCs w:val="24"/>
              </w:rPr>
            </w:pPr>
            <w:r w:rsidRPr="00DF5993">
              <w:rPr>
                <w:rFonts w:ascii="Times New Roman" w:hAnsi="Times New Roman"/>
                <w:color w:val="0D0D0D"/>
                <w:sz w:val="24"/>
                <w:szCs w:val="24"/>
              </w:rPr>
              <w:t>ОК 07</w:t>
            </w:r>
          </w:p>
        </w:tc>
        <w:tc>
          <w:tcPr>
            <w:tcW w:w="8724" w:type="dxa"/>
            <w:shd w:val="clear" w:color="auto" w:fill="auto"/>
          </w:tcPr>
          <w:p w14:paraId="45D64709" w14:textId="77777777" w:rsidR="00B66736" w:rsidRPr="00DF5993" w:rsidRDefault="00B66736" w:rsidP="00D0400C">
            <w:pPr>
              <w:spacing w:after="0"/>
              <w:rPr>
                <w:rFonts w:ascii="Times New Roman" w:hAnsi="Times New Roman"/>
                <w:color w:val="0D0D0D"/>
                <w:sz w:val="24"/>
                <w:szCs w:val="24"/>
              </w:rPr>
            </w:pPr>
            <w:r w:rsidRPr="00DF5993">
              <w:rPr>
                <w:rFonts w:ascii="Times New Roman" w:hAnsi="Times New Roman"/>
                <w:color w:val="0D0D0D"/>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66736" w:rsidRPr="00DF5993" w14:paraId="1114DB12" w14:textId="77777777" w:rsidTr="009B4C34">
        <w:trPr>
          <w:trHeight w:val="833"/>
        </w:trPr>
        <w:tc>
          <w:tcPr>
            <w:tcW w:w="1028" w:type="dxa"/>
            <w:shd w:val="clear" w:color="auto" w:fill="auto"/>
          </w:tcPr>
          <w:p w14:paraId="0BF2C428" w14:textId="77777777" w:rsidR="00B66736" w:rsidRPr="00DF5993" w:rsidRDefault="00B66736" w:rsidP="00D0400C">
            <w:pPr>
              <w:spacing w:after="0"/>
              <w:jc w:val="both"/>
              <w:rPr>
                <w:rFonts w:ascii="Times New Roman" w:hAnsi="Times New Roman"/>
                <w:color w:val="0D0D0D"/>
                <w:sz w:val="24"/>
                <w:szCs w:val="24"/>
              </w:rPr>
            </w:pPr>
            <w:r w:rsidRPr="00DF5993">
              <w:rPr>
                <w:rFonts w:ascii="Times New Roman" w:hAnsi="Times New Roman"/>
                <w:color w:val="0D0D0D"/>
                <w:sz w:val="24"/>
                <w:szCs w:val="24"/>
              </w:rPr>
              <w:t>ОК 08</w:t>
            </w:r>
          </w:p>
        </w:tc>
        <w:tc>
          <w:tcPr>
            <w:tcW w:w="8724" w:type="dxa"/>
            <w:shd w:val="clear" w:color="auto" w:fill="auto"/>
          </w:tcPr>
          <w:p w14:paraId="7B5BF00B" w14:textId="77777777" w:rsidR="00B66736" w:rsidRPr="00DF5993" w:rsidRDefault="00B66736" w:rsidP="00D0400C">
            <w:pPr>
              <w:spacing w:after="0"/>
              <w:rPr>
                <w:rFonts w:ascii="Times New Roman" w:hAnsi="Times New Roman"/>
                <w:color w:val="0D0D0D"/>
                <w:sz w:val="24"/>
                <w:szCs w:val="24"/>
              </w:rPr>
            </w:pPr>
            <w:r w:rsidRPr="00DF5993">
              <w:rPr>
                <w:rFonts w:ascii="Times New Roman" w:hAnsi="Times New Roman"/>
                <w:color w:val="0D0D0D"/>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66736" w:rsidRPr="00DF5993" w14:paraId="39569FC7" w14:textId="77777777" w:rsidTr="009B4C34">
        <w:trPr>
          <w:trHeight w:val="663"/>
        </w:trPr>
        <w:tc>
          <w:tcPr>
            <w:tcW w:w="1028" w:type="dxa"/>
            <w:shd w:val="clear" w:color="auto" w:fill="auto"/>
          </w:tcPr>
          <w:p w14:paraId="68250BCA" w14:textId="77777777" w:rsidR="00B66736" w:rsidRPr="00DF5993" w:rsidRDefault="00B66736" w:rsidP="00D0400C">
            <w:pPr>
              <w:spacing w:after="0"/>
              <w:jc w:val="both"/>
              <w:rPr>
                <w:rFonts w:ascii="Times New Roman" w:hAnsi="Times New Roman"/>
                <w:color w:val="0D0D0D"/>
                <w:sz w:val="24"/>
                <w:szCs w:val="24"/>
              </w:rPr>
            </w:pPr>
            <w:r w:rsidRPr="00DF5993">
              <w:rPr>
                <w:rFonts w:ascii="Times New Roman" w:hAnsi="Times New Roman"/>
                <w:color w:val="0D0D0D"/>
                <w:sz w:val="24"/>
                <w:szCs w:val="24"/>
              </w:rPr>
              <w:t>ОК 09</w:t>
            </w:r>
          </w:p>
        </w:tc>
        <w:tc>
          <w:tcPr>
            <w:tcW w:w="8724" w:type="dxa"/>
            <w:shd w:val="clear" w:color="auto" w:fill="auto"/>
          </w:tcPr>
          <w:p w14:paraId="704244CF" w14:textId="77777777" w:rsidR="00B66736" w:rsidRPr="00DF5993" w:rsidRDefault="00B66736" w:rsidP="00D0400C">
            <w:pPr>
              <w:spacing w:after="0"/>
              <w:rPr>
                <w:rFonts w:ascii="Times New Roman" w:hAnsi="Times New Roman"/>
                <w:color w:val="0D0D0D"/>
                <w:sz w:val="24"/>
                <w:szCs w:val="24"/>
              </w:rPr>
            </w:pPr>
            <w:r w:rsidRPr="00DF5993">
              <w:rPr>
                <w:rFonts w:ascii="Times New Roman" w:hAnsi="Times New Roman"/>
                <w:color w:val="0D0D0D"/>
                <w:sz w:val="24"/>
                <w:szCs w:val="24"/>
              </w:rPr>
              <w:t>Пользоваться профессиональной документацией на государственном и иностранном языках</w:t>
            </w:r>
          </w:p>
        </w:tc>
      </w:tr>
    </w:tbl>
    <w:p w14:paraId="4B3C6265" w14:textId="77777777" w:rsidR="00B66736" w:rsidRPr="00DF5993" w:rsidRDefault="00B66736" w:rsidP="00D0400C">
      <w:pPr>
        <w:spacing w:after="0"/>
        <w:ind w:left="1428"/>
        <w:jc w:val="both"/>
        <w:rPr>
          <w:rFonts w:ascii="Times New Roman" w:hAnsi="Times New Roman"/>
          <w:color w:val="0D0D0D"/>
          <w:sz w:val="24"/>
          <w:szCs w:val="24"/>
        </w:rPr>
      </w:pPr>
    </w:p>
    <w:p w14:paraId="66979302" w14:textId="77777777" w:rsidR="00825AB7" w:rsidRPr="00DF5993" w:rsidRDefault="00825AB7" w:rsidP="00D0400C">
      <w:pPr>
        <w:spacing w:after="0"/>
        <w:ind w:firstLine="709"/>
        <w:rPr>
          <w:rStyle w:val="af"/>
          <w:rFonts w:ascii="Times New Roman" w:hAnsi="Times New Roman"/>
          <w:bCs/>
          <w:i w:val="0"/>
          <w:iCs/>
          <w:color w:val="0D0D0D"/>
          <w:sz w:val="4"/>
          <w:szCs w:val="4"/>
        </w:rPr>
      </w:pPr>
    </w:p>
    <w:p w14:paraId="5FEF9728" w14:textId="77777777" w:rsidR="00825AB7" w:rsidRPr="00DF5993" w:rsidRDefault="00825AB7" w:rsidP="00D0400C">
      <w:pPr>
        <w:spacing w:after="0"/>
        <w:ind w:firstLine="709"/>
        <w:rPr>
          <w:rStyle w:val="af"/>
          <w:rFonts w:ascii="Times New Roman" w:hAnsi="Times New Roman"/>
          <w:bCs/>
          <w:i w:val="0"/>
          <w:iCs/>
          <w:color w:val="0D0D0D"/>
          <w:sz w:val="24"/>
          <w:szCs w:val="24"/>
        </w:rPr>
      </w:pPr>
      <w:r w:rsidRPr="00DF5993">
        <w:rPr>
          <w:rStyle w:val="af"/>
          <w:rFonts w:ascii="Times New Roman" w:hAnsi="Times New Roman"/>
          <w:bCs/>
          <w:i w:val="0"/>
          <w:iCs/>
          <w:color w:val="0D0D0D"/>
          <w:sz w:val="24"/>
          <w:szCs w:val="24"/>
        </w:rPr>
        <w:t xml:space="preserve">1.1.2. Перечень профессиональных компетенций </w:t>
      </w:r>
    </w:p>
    <w:tbl>
      <w:tblPr>
        <w:tblpPr w:leftFromText="180" w:rightFromText="180" w:vertAnchor="text"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25AB7" w:rsidRPr="00DF5993" w14:paraId="7D1F6162" w14:textId="77777777" w:rsidTr="00A97580">
        <w:tc>
          <w:tcPr>
            <w:tcW w:w="1204" w:type="dxa"/>
            <w:shd w:val="clear" w:color="auto" w:fill="auto"/>
          </w:tcPr>
          <w:p w14:paraId="0586B4CC" w14:textId="77777777" w:rsidR="00825AB7" w:rsidRPr="00DF5993" w:rsidRDefault="00825AB7" w:rsidP="00D0400C">
            <w:pPr>
              <w:keepNext/>
              <w:spacing w:after="0"/>
              <w:jc w:val="center"/>
              <w:outlineLvl w:val="1"/>
              <w:rPr>
                <w:rFonts w:ascii="Times New Roman" w:hAnsi="Times New Roman"/>
                <w:b/>
                <w:bCs/>
                <w:iCs/>
                <w:color w:val="0D0D0D"/>
                <w:sz w:val="24"/>
                <w:szCs w:val="24"/>
              </w:rPr>
            </w:pPr>
            <w:bookmarkStart w:id="32" w:name="_Toc129861143"/>
            <w:bookmarkStart w:id="33" w:name="_Toc129862210"/>
            <w:r w:rsidRPr="00DF5993">
              <w:rPr>
                <w:rFonts w:ascii="Times New Roman" w:hAnsi="Times New Roman"/>
                <w:b/>
                <w:bCs/>
                <w:iCs/>
                <w:color w:val="0D0D0D"/>
                <w:sz w:val="24"/>
                <w:szCs w:val="24"/>
              </w:rPr>
              <w:t>Код</w:t>
            </w:r>
            <w:bookmarkEnd w:id="32"/>
            <w:bookmarkEnd w:id="33"/>
          </w:p>
        </w:tc>
        <w:tc>
          <w:tcPr>
            <w:tcW w:w="8367" w:type="dxa"/>
            <w:shd w:val="clear" w:color="auto" w:fill="auto"/>
          </w:tcPr>
          <w:p w14:paraId="1BD2B2BB" w14:textId="77777777" w:rsidR="00825AB7" w:rsidRPr="00DF5993" w:rsidRDefault="00825AB7" w:rsidP="00D0400C">
            <w:pPr>
              <w:keepNext/>
              <w:spacing w:after="0"/>
              <w:outlineLvl w:val="1"/>
              <w:rPr>
                <w:rFonts w:ascii="Times New Roman" w:hAnsi="Times New Roman"/>
                <w:b/>
                <w:bCs/>
                <w:iCs/>
                <w:color w:val="0D0D0D"/>
                <w:sz w:val="24"/>
                <w:szCs w:val="24"/>
              </w:rPr>
            </w:pPr>
            <w:bookmarkStart w:id="34" w:name="_Toc129861144"/>
            <w:bookmarkStart w:id="35" w:name="_Toc129862211"/>
            <w:r w:rsidRPr="00DF5993">
              <w:rPr>
                <w:rFonts w:ascii="Times New Roman" w:hAnsi="Times New Roman"/>
                <w:b/>
                <w:bCs/>
                <w:iCs/>
                <w:color w:val="0D0D0D"/>
                <w:sz w:val="24"/>
                <w:szCs w:val="24"/>
              </w:rPr>
              <w:t>Наименование видов деятельности и профессиональных компетенций</w:t>
            </w:r>
            <w:bookmarkEnd w:id="34"/>
            <w:bookmarkEnd w:id="35"/>
          </w:p>
        </w:tc>
      </w:tr>
      <w:tr w:rsidR="00825AB7" w:rsidRPr="00DF5993" w14:paraId="4FF59F0C" w14:textId="77777777" w:rsidTr="00A97580">
        <w:tc>
          <w:tcPr>
            <w:tcW w:w="1204" w:type="dxa"/>
            <w:shd w:val="clear" w:color="auto" w:fill="auto"/>
          </w:tcPr>
          <w:p w14:paraId="37E7E84F" w14:textId="77777777" w:rsidR="00825AB7" w:rsidRPr="00DF5993" w:rsidRDefault="00825AB7" w:rsidP="00D0400C">
            <w:pPr>
              <w:keepNext/>
              <w:spacing w:after="0"/>
              <w:jc w:val="both"/>
              <w:outlineLvl w:val="1"/>
              <w:rPr>
                <w:rFonts w:ascii="Times New Roman" w:hAnsi="Times New Roman"/>
                <w:bCs/>
                <w:iCs/>
                <w:color w:val="0D0D0D"/>
                <w:sz w:val="24"/>
                <w:szCs w:val="24"/>
              </w:rPr>
            </w:pPr>
            <w:bookmarkStart w:id="36" w:name="_Toc129861145"/>
            <w:bookmarkStart w:id="37" w:name="_Toc129862212"/>
            <w:r w:rsidRPr="00DF5993">
              <w:rPr>
                <w:rFonts w:ascii="Times New Roman" w:hAnsi="Times New Roman"/>
                <w:bCs/>
                <w:iCs/>
                <w:color w:val="0D0D0D"/>
                <w:sz w:val="24"/>
                <w:szCs w:val="24"/>
              </w:rPr>
              <w:t xml:space="preserve">ВД </w:t>
            </w:r>
            <w:r w:rsidR="00D55471" w:rsidRPr="00DF5993">
              <w:rPr>
                <w:rFonts w:ascii="Times New Roman" w:hAnsi="Times New Roman"/>
                <w:bCs/>
                <w:iCs/>
                <w:color w:val="0D0D0D"/>
                <w:sz w:val="24"/>
                <w:szCs w:val="24"/>
              </w:rPr>
              <w:t>3</w:t>
            </w:r>
            <w:bookmarkEnd w:id="36"/>
            <w:bookmarkEnd w:id="37"/>
          </w:p>
        </w:tc>
        <w:tc>
          <w:tcPr>
            <w:tcW w:w="8367" w:type="dxa"/>
            <w:shd w:val="clear" w:color="auto" w:fill="auto"/>
          </w:tcPr>
          <w:p w14:paraId="56C7F457" w14:textId="6A28545B" w:rsidR="00825AB7" w:rsidRPr="00DF5993" w:rsidRDefault="00D55471" w:rsidP="00B76FC2">
            <w:pPr>
              <w:keepNext/>
              <w:spacing w:after="0"/>
              <w:outlineLvl w:val="1"/>
              <w:rPr>
                <w:rFonts w:ascii="Times New Roman" w:hAnsi="Times New Roman"/>
                <w:bCs/>
                <w:iCs/>
                <w:color w:val="0D0D0D"/>
                <w:sz w:val="24"/>
                <w:szCs w:val="24"/>
              </w:rPr>
            </w:pPr>
            <w:bookmarkStart w:id="38" w:name="_Toc129861146"/>
            <w:bookmarkStart w:id="39" w:name="_Toc129862213"/>
            <w:r w:rsidRPr="00DF5993">
              <w:rPr>
                <w:rFonts w:ascii="Times New Roman" w:hAnsi="Times New Roman"/>
                <w:bCs/>
                <w:iCs/>
                <w:color w:val="0D0D0D"/>
                <w:sz w:val="24"/>
                <w:szCs w:val="24"/>
              </w:rPr>
              <w:t>Организация процесса обучения по образовательным программам дошкольного образования</w:t>
            </w:r>
            <w:bookmarkEnd w:id="38"/>
            <w:bookmarkEnd w:id="39"/>
          </w:p>
        </w:tc>
      </w:tr>
      <w:tr w:rsidR="00825AB7" w:rsidRPr="00DF5993" w14:paraId="41A6A0B3" w14:textId="77777777" w:rsidTr="00A97580">
        <w:tc>
          <w:tcPr>
            <w:tcW w:w="1204" w:type="dxa"/>
            <w:shd w:val="clear" w:color="auto" w:fill="auto"/>
          </w:tcPr>
          <w:p w14:paraId="1CE3695A" w14:textId="77777777" w:rsidR="00825AB7" w:rsidRPr="00DF5993" w:rsidRDefault="006477B9" w:rsidP="00D0400C">
            <w:pPr>
              <w:keepNext/>
              <w:spacing w:after="0"/>
              <w:jc w:val="both"/>
              <w:outlineLvl w:val="1"/>
              <w:rPr>
                <w:rFonts w:ascii="Times New Roman" w:hAnsi="Times New Roman"/>
                <w:bCs/>
                <w:i/>
                <w:iCs/>
                <w:color w:val="0D0D0D"/>
                <w:sz w:val="24"/>
                <w:szCs w:val="24"/>
              </w:rPr>
            </w:pPr>
            <w:bookmarkStart w:id="40" w:name="_Toc129861147"/>
            <w:bookmarkStart w:id="41" w:name="_Toc129862214"/>
            <w:r w:rsidRPr="00DF5993">
              <w:rPr>
                <w:rFonts w:ascii="Times New Roman" w:hAnsi="Times New Roman"/>
                <w:iCs/>
                <w:color w:val="0D0D0D"/>
                <w:sz w:val="24"/>
                <w:szCs w:val="24"/>
              </w:rPr>
              <w:t>ПК 3.1</w:t>
            </w:r>
            <w:bookmarkEnd w:id="40"/>
            <w:bookmarkEnd w:id="41"/>
          </w:p>
        </w:tc>
        <w:tc>
          <w:tcPr>
            <w:tcW w:w="8367" w:type="dxa"/>
            <w:shd w:val="clear" w:color="auto" w:fill="auto"/>
          </w:tcPr>
          <w:p w14:paraId="5B4D5AF0" w14:textId="77777777" w:rsidR="00825AB7" w:rsidRPr="00DF5993" w:rsidRDefault="00825AB7" w:rsidP="00D0400C">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Планировать и проводить занятия с детьми</w:t>
            </w:r>
            <w:r w:rsidR="00D55471" w:rsidRPr="00DF5993">
              <w:rPr>
                <w:rFonts w:ascii="Times New Roman" w:eastAsia="Calibri" w:hAnsi="Times New Roman" w:cs="Times New Roman"/>
                <w:color w:val="0D0D0D"/>
                <w:sz w:val="24"/>
                <w:szCs w:val="24"/>
                <w:lang w:eastAsia="en-US"/>
              </w:rPr>
              <w:t xml:space="preserve"> раннего и дошкольного возраста</w:t>
            </w:r>
          </w:p>
        </w:tc>
      </w:tr>
      <w:tr w:rsidR="00825AB7" w:rsidRPr="00DF5993" w14:paraId="219C5309" w14:textId="77777777" w:rsidTr="00A97580">
        <w:tc>
          <w:tcPr>
            <w:tcW w:w="1204" w:type="dxa"/>
            <w:shd w:val="clear" w:color="auto" w:fill="auto"/>
          </w:tcPr>
          <w:p w14:paraId="306FC201" w14:textId="77777777" w:rsidR="00825AB7" w:rsidRPr="00DF5993" w:rsidRDefault="006477B9" w:rsidP="00D0400C">
            <w:pPr>
              <w:keepNext/>
              <w:spacing w:after="0"/>
              <w:jc w:val="both"/>
              <w:outlineLvl w:val="1"/>
              <w:rPr>
                <w:rFonts w:ascii="Times New Roman" w:hAnsi="Times New Roman"/>
                <w:iCs/>
                <w:color w:val="0D0D0D"/>
                <w:sz w:val="24"/>
                <w:szCs w:val="24"/>
              </w:rPr>
            </w:pPr>
            <w:bookmarkStart w:id="42" w:name="_Toc129861148"/>
            <w:bookmarkStart w:id="43" w:name="_Toc129862215"/>
            <w:r w:rsidRPr="00DF5993">
              <w:rPr>
                <w:rFonts w:ascii="Times New Roman" w:hAnsi="Times New Roman"/>
                <w:iCs/>
                <w:color w:val="0D0D0D"/>
                <w:sz w:val="24"/>
                <w:szCs w:val="24"/>
              </w:rPr>
              <w:t>ПК 3.2</w:t>
            </w:r>
            <w:bookmarkEnd w:id="42"/>
            <w:bookmarkEnd w:id="43"/>
          </w:p>
        </w:tc>
        <w:tc>
          <w:tcPr>
            <w:tcW w:w="8367" w:type="dxa"/>
            <w:shd w:val="clear" w:color="auto" w:fill="auto"/>
          </w:tcPr>
          <w:p w14:paraId="4A726512" w14:textId="77777777" w:rsidR="00825AB7" w:rsidRPr="00DF5993" w:rsidRDefault="00825AB7" w:rsidP="00D0400C">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w:t>
            </w:r>
            <w:r w:rsidR="00D55471" w:rsidRPr="00DF5993">
              <w:rPr>
                <w:rFonts w:ascii="Times New Roman" w:eastAsia="Calibri" w:hAnsi="Times New Roman" w:cs="Times New Roman"/>
                <w:color w:val="0D0D0D"/>
                <w:sz w:val="24"/>
                <w:szCs w:val="24"/>
                <w:lang w:eastAsia="en-US"/>
              </w:rPr>
              <w:t>фикой образовательной программы</w:t>
            </w:r>
          </w:p>
        </w:tc>
      </w:tr>
      <w:tr w:rsidR="00825AB7" w:rsidRPr="00DF5993" w14:paraId="6A47C118" w14:textId="77777777" w:rsidTr="00A97580">
        <w:tc>
          <w:tcPr>
            <w:tcW w:w="1204" w:type="dxa"/>
            <w:shd w:val="clear" w:color="auto" w:fill="auto"/>
          </w:tcPr>
          <w:p w14:paraId="052A3E8A" w14:textId="77777777" w:rsidR="00825AB7" w:rsidRPr="00DF5993" w:rsidRDefault="006477B9" w:rsidP="00D0400C">
            <w:pPr>
              <w:keepNext/>
              <w:spacing w:after="0"/>
              <w:jc w:val="both"/>
              <w:outlineLvl w:val="1"/>
              <w:rPr>
                <w:rFonts w:ascii="Times New Roman" w:hAnsi="Times New Roman"/>
                <w:bCs/>
                <w:i/>
                <w:iCs/>
                <w:color w:val="0D0D0D"/>
                <w:sz w:val="24"/>
                <w:szCs w:val="24"/>
              </w:rPr>
            </w:pPr>
            <w:bookmarkStart w:id="44" w:name="_Toc129861149"/>
            <w:bookmarkStart w:id="45" w:name="_Toc129862216"/>
            <w:r w:rsidRPr="00DF5993">
              <w:rPr>
                <w:rFonts w:ascii="Times New Roman" w:hAnsi="Times New Roman"/>
                <w:iCs/>
                <w:color w:val="0D0D0D"/>
                <w:sz w:val="24"/>
                <w:szCs w:val="24"/>
              </w:rPr>
              <w:t>ПК 3.3</w:t>
            </w:r>
            <w:bookmarkEnd w:id="44"/>
            <w:bookmarkEnd w:id="45"/>
          </w:p>
        </w:tc>
        <w:tc>
          <w:tcPr>
            <w:tcW w:w="8367" w:type="dxa"/>
            <w:shd w:val="clear" w:color="auto" w:fill="auto"/>
          </w:tcPr>
          <w:p w14:paraId="40ADE570" w14:textId="77777777" w:rsidR="00825AB7" w:rsidRPr="00DF5993" w:rsidRDefault="00825AB7" w:rsidP="00D0400C">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hAnsi="Times New Roman" w:cs="Times New Roman"/>
                <w:bCs/>
                <w:color w:val="0D0D0D"/>
                <w:sz w:val="24"/>
                <w:szCs w:val="24"/>
              </w:rPr>
              <w:t xml:space="preserve">Проводить </w:t>
            </w:r>
            <w:r w:rsidRPr="00DF5993">
              <w:rPr>
                <w:rFonts w:ascii="Times New Roman" w:eastAsia="Calibri" w:hAnsi="Times New Roman" w:cs="Times New Roman"/>
                <w:color w:val="0D0D0D"/>
                <w:sz w:val="24"/>
                <w:szCs w:val="24"/>
                <w:lang w:eastAsia="en-US"/>
              </w:rPr>
              <w:t>педагогический мониторинг процесса и результатов обучения и воспитания детей раннего и дошк</w:t>
            </w:r>
            <w:r w:rsidR="00D55471" w:rsidRPr="00DF5993">
              <w:rPr>
                <w:rFonts w:ascii="Times New Roman" w:eastAsia="Calibri" w:hAnsi="Times New Roman" w:cs="Times New Roman"/>
                <w:color w:val="0D0D0D"/>
                <w:sz w:val="24"/>
                <w:szCs w:val="24"/>
                <w:lang w:eastAsia="en-US"/>
              </w:rPr>
              <w:t>ольного возраста</w:t>
            </w:r>
          </w:p>
        </w:tc>
      </w:tr>
      <w:tr w:rsidR="00825AB7" w:rsidRPr="00DF5993" w14:paraId="07C5C35C" w14:textId="77777777" w:rsidTr="00A97580">
        <w:tc>
          <w:tcPr>
            <w:tcW w:w="1204" w:type="dxa"/>
            <w:shd w:val="clear" w:color="auto" w:fill="auto"/>
          </w:tcPr>
          <w:p w14:paraId="5DC79387" w14:textId="77777777" w:rsidR="00825AB7" w:rsidRPr="00DF5993" w:rsidRDefault="006477B9" w:rsidP="00D0400C">
            <w:pPr>
              <w:keepNext/>
              <w:spacing w:after="0"/>
              <w:jc w:val="both"/>
              <w:outlineLvl w:val="1"/>
              <w:rPr>
                <w:rFonts w:ascii="Times New Roman" w:hAnsi="Times New Roman"/>
                <w:color w:val="0D0D0D"/>
                <w:sz w:val="24"/>
                <w:szCs w:val="24"/>
              </w:rPr>
            </w:pPr>
            <w:bookmarkStart w:id="46" w:name="_Toc129861150"/>
            <w:bookmarkStart w:id="47" w:name="_Toc129862217"/>
            <w:r w:rsidRPr="00DF5993">
              <w:rPr>
                <w:rFonts w:ascii="Times New Roman" w:hAnsi="Times New Roman"/>
                <w:color w:val="0D0D0D"/>
                <w:sz w:val="24"/>
                <w:szCs w:val="24"/>
              </w:rPr>
              <w:t>ПК 3.4</w:t>
            </w:r>
            <w:bookmarkEnd w:id="46"/>
            <w:bookmarkEnd w:id="47"/>
          </w:p>
        </w:tc>
        <w:tc>
          <w:tcPr>
            <w:tcW w:w="8367" w:type="dxa"/>
            <w:shd w:val="clear" w:color="auto" w:fill="auto"/>
          </w:tcPr>
          <w:p w14:paraId="4C738BC4" w14:textId="77777777" w:rsidR="00825AB7" w:rsidRPr="00DF5993" w:rsidRDefault="00825AB7" w:rsidP="00D0400C">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Осуществлять документационное обеспечение процесса реализации программ до</w:t>
            </w:r>
            <w:r w:rsidR="00D55471" w:rsidRPr="00DF5993">
              <w:rPr>
                <w:rFonts w:ascii="Times New Roman" w:eastAsia="Calibri" w:hAnsi="Times New Roman" w:cs="Times New Roman"/>
                <w:color w:val="0D0D0D"/>
                <w:sz w:val="24"/>
                <w:szCs w:val="24"/>
                <w:lang w:eastAsia="en-US"/>
              </w:rPr>
              <w:t>школьного образования</w:t>
            </w:r>
          </w:p>
        </w:tc>
      </w:tr>
      <w:tr w:rsidR="006477B9" w:rsidRPr="00DF5993" w14:paraId="1BE6BA6F" w14:textId="77777777" w:rsidTr="00A97580">
        <w:tc>
          <w:tcPr>
            <w:tcW w:w="1204" w:type="dxa"/>
            <w:shd w:val="clear" w:color="auto" w:fill="auto"/>
          </w:tcPr>
          <w:p w14:paraId="48E45C24" w14:textId="77777777" w:rsidR="006477B9" w:rsidRPr="00DF5993" w:rsidRDefault="006477B9" w:rsidP="00D0400C">
            <w:pPr>
              <w:keepNext/>
              <w:spacing w:after="0"/>
              <w:jc w:val="both"/>
              <w:outlineLvl w:val="1"/>
              <w:rPr>
                <w:rFonts w:ascii="Times New Roman" w:hAnsi="Times New Roman"/>
                <w:color w:val="0D0D0D"/>
                <w:sz w:val="24"/>
                <w:szCs w:val="24"/>
              </w:rPr>
            </w:pPr>
            <w:bookmarkStart w:id="48" w:name="_Toc129861151"/>
            <w:bookmarkStart w:id="49" w:name="_Toc129862218"/>
            <w:r w:rsidRPr="00DF5993">
              <w:rPr>
                <w:rFonts w:ascii="Times New Roman" w:hAnsi="Times New Roman"/>
                <w:color w:val="0D0D0D"/>
                <w:sz w:val="24"/>
                <w:szCs w:val="24"/>
              </w:rPr>
              <w:t>ПК 3.5</w:t>
            </w:r>
            <w:bookmarkEnd w:id="48"/>
            <w:bookmarkEnd w:id="49"/>
          </w:p>
        </w:tc>
        <w:tc>
          <w:tcPr>
            <w:tcW w:w="8367" w:type="dxa"/>
            <w:shd w:val="clear" w:color="auto" w:fill="auto"/>
          </w:tcPr>
          <w:p w14:paraId="7BAFA1FF" w14:textId="1FF4CA5D" w:rsidR="006477B9" w:rsidRPr="00DF5993" w:rsidRDefault="006477B9" w:rsidP="00B76FC2">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Осуществлять организацию процесса обучения по образовательным программам дошкольного образования в соответствии с санитарными нормами и правилами</w:t>
            </w:r>
          </w:p>
        </w:tc>
      </w:tr>
    </w:tbl>
    <w:p w14:paraId="7D8B0578" w14:textId="77777777" w:rsidR="00127686" w:rsidRPr="00DF5993" w:rsidRDefault="00127686" w:rsidP="00D0400C">
      <w:pPr>
        <w:spacing w:after="0"/>
        <w:ind w:firstLine="709"/>
        <w:rPr>
          <w:rFonts w:ascii="Times New Roman" w:hAnsi="Times New Roman"/>
          <w:bCs/>
          <w:color w:val="0D0D0D"/>
          <w:sz w:val="24"/>
          <w:szCs w:val="24"/>
        </w:rPr>
      </w:pPr>
    </w:p>
    <w:p w14:paraId="595DC1EE" w14:textId="77777777" w:rsidR="00825AB7" w:rsidRPr="00DF5993" w:rsidRDefault="00825AB7" w:rsidP="00D0400C">
      <w:pPr>
        <w:spacing w:after="0"/>
        <w:ind w:firstLine="709"/>
        <w:rPr>
          <w:rFonts w:ascii="Times New Roman" w:hAnsi="Times New Roman"/>
          <w:bCs/>
          <w:color w:val="0D0D0D"/>
          <w:sz w:val="24"/>
          <w:szCs w:val="24"/>
        </w:rPr>
      </w:pPr>
      <w:r w:rsidRPr="00DF5993">
        <w:rPr>
          <w:rFonts w:ascii="Times New Roman" w:hAnsi="Times New Roman"/>
          <w:bCs/>
          <w:color w:val="0D0D0D"/>
          <w:sz w:val="24"/>
          <w:szCs w:val="24"/>
        </w:rPr>
        <w:t>1.1.3. В результате освоения профессионального модуля обучающийся должен:</w:t>
      </w:r>
    </w:p>
    <w:tbl>
      <w:tblPr>
        <w:tblW w:w="9513" w:type="dxa"/>
        <w:tblInd w:w="93" w:type="dxa"/>
        <w:tblLook w:val="04A0" w:firstRow="1" w:lastRow="0" w:firstColumn="1" w:lastColumn="0" w:noHBand="0" w:noVBand="1"/>
      </w:tblPr>
      <w:tblGrid>
        <w:gridCol w:w="1291"/>
        <w:gridCol w:w="8222"/>
      </w:tblGrid>
      <w:tr w:rsidR="001F2E0D" w:rsidRPr="001F2E0D" w14:paraId="27884DE6" w14:textId="77777777" w:rsidTr="001F2E0D">
        <w:tc>
          <w:tcPr>
            <w:tcW w:w="129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2475A285"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Владеть навыками</w:t>
            </w:r>
          </w:p>
        </w:tc>
        <w:tc>
          <w:tcPr>
            <w:tcW w:w="8222" w:type="dxa"/>
            <w:tcBorders>
              <w:top w:val="single" w:sz="4" w:space="0" w:color="auto"/>
              <w:left w:val="nil"/>
              <w:bottom w:val="single" w:sz="4" w:space="0" w:color="auto"/>
              <w:right w:val="single" w:sz="4" w:space="0" w:color="auto"/>
            </w:tcBorders>
            <w:shd w:val="clear" w:color="auto" w:fill="auto"/>
            <w:hideMark/>
          </w:tcPr>
          <w:p w14:paraId="4FE88D79"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планирования и реализации профессиональной деятельности по обучению детей раннего и дошкольного возраста в соответствии с требованиями федерального государственного образовательного стандарта дошкольного образования и федеральной образовательной программы дошкольного образования</w:t>
            </w:r>
          </w:p>
        </w:tc>
      </w:tr>
      <w:tr w:rsidR="001F2E0D" w:rsidRPr="001F2E0D" w14:paraId="6A169782" w14:textId="77777777" w:rsidTr="001F2E0D">
        <w:tc>
          <w:tcPr>
            <w:tcW w:w="1291" w:type="dxa"/>
            <w:vMerge/>
            <w:tcBorders>
              <w:top w:val="single" w:sz="4" w:space="0" w:color="auto"/>
              <w:left w:val="single" w:sz="4" w:space="0" w:color="auto"/>
              <w:bottom w:val="single" w:sz="4" w:space="0" w:color="000000"/>
              <w:right w:val="single" w:sz="4" w:space="0" w:color="auto"/>
            </w:tcBorders>
            <w:vAlign w:val="center"/>
            <w:hideMark/>
          </w:tcPr>
          <w:p w14:paraId="33213C75"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1D192E6C"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формирования развивающей предметно-пространственной среды, позволяющей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r>
      <w:tr w:rsidR="001F2E0D" w:rsidRPr="001F2E0D" w14:paraId="412963FC" w14:textId="77777777" w:rsidTr="001F2E0D">
        <w:tc>
          <w:tcPr>
            <w:tcW w:w="1291" w:type="dxa"/>
            <w:vMerge/>
            <w:tcBorders>
              <w:top w:val="single" w:sz="4" w:space="0" w:color="auto"/>
              <w:left w:val="single" w:sz="4" w:space="0" w:color="auto"/>
              <w:bottom w:val="single" w:sz="4" w:space="0" w:color="000000"/>
              <w:right w:val="single" w:sz="4" w:space="0" w:color="auto"/>
            </w:tcBorders>
            <w:vAlign w:val="center"/>
            <w:hideMark/>
          </w:tcPr>
          <w:p w14:paraId="7FBF51DB"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69B43385"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осуществления педагогического мониторинга процесса и результатов обучения и воспитания детей раннего и дошкольного возраста</w:t>
            </w:r>
          </w:p>
        </w:tc>
      </w:tr>
      <w:tr w:rsidR="001F2E0D" w:rsidRPr="001F2E0D" w14:paraId="14AA1FD4" w14:textId="77777777" w:rsidTr="001F2E0D">
        <w:tc>
          <w:tcPr>
            <w:tcW w:w="1291" w:type="dxa"/>
            <w:vMerge/>
            <w:tcBorders>
              <w:top w:val="single" w:sz="4" w:space="0" w:color="auto"/>
              <w:left w:val="single" w:sz="4" w:space="0" w:color="auto"/>
              <w:bottom w:val="single" w:sz="4" w:space="0" w:color="000000"/>
              <w:right w:val="single" w:sz="4" w:space="0" w:color="auto"/>
            </w:tcBorders>
            <w:vAlign w:val="center"/>
            <w:hideMark/>
          </w:tcPr>
          <w:p w14:paraId="6BED9F40"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160338E3"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анализа программных документов в области познавательного и речевого развития детей раннего и дошкольного возраста по образовательным областям «Познавательное развитие» и «Речевое развитие»</w:t>
            </w:r>
          </w:p>
        </w:tc>
      </w:tr>
      <w:tr w:rsidR="001F2E0D" w:rsidRPr="001F2E0D" w14:paraId="44C93E4B" w14:textId="77777777" w:rsidTr="001F2E0D">
        <w:tc>
          <w:tcPr>
            <w:tcW w:w="1291" w:type="dxa"/>
            <w:vMerge/>
            <w:tcBorders>
              <w:top w:val="single" w:sz="4" w:space="0" w:color="auto"/>
              <w:left w:val="single" w:sz="4" w:space="0" w:color="auto"/>
              <w:bottom w:val="single" w:sz="4" w:space="0" w:color="000000"/>
              <w:right w:val="single" w:sz="4" w:space="0" w:color="auto"/>
            </w:tcBorders>
            <w:vAlign w:val="center"/>
            <w:hideMark/>
          </w:tcPr>
          <w:p w14:paraId="5D93C6CE"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093EAEEC"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ведения документации, обеспечивающую организацию обучения детей раннего и дошкольного возраста, в бумажном и электронном виде</w:t>
            </w:r>
          </w:p>
        </w:tc>
      </w:tr>
      <w:tr w:rsidR="001F2E0D" w:rsidRPr="001F2E0D" w14:paraId="1EC68787" w14:textId="77777777" w:rsidTr="001F2E0D">
        <w:tc>
          <w:tcPr>
            <w:tcW w:w="1291" w:type="dxa"/>
            <w:vMerge/>
            <w:tcBorders>
              <w:top w:val="single" w:sz="4" w:space="0" w:color="auto"/>
              <w:left w:val="single" w:sz="4" w:space="0" w:color="auto"/>
              <w:bottom w:val="single" w:sz="4" w:space="0" w:color="000000"/>
              <w:right w:val="single" w:sz="4" w:space="0" w:color="auto"/>
            </w:tcBorders>
            <w:vAlign w:val="center"/>
            <w:hideMark/>
          </w:tcPr>
          <w:p w14:paraId="7767A3AD"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5DFF1B48"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участия в разработке и реализации образовательной программы организации обучения по образовательным областям «Познавательное развитие» и «Речевое развитие»</w:t>
            </w:r>
          </w:p>
        </w:tc>
      </w:tr>
      <w:tr w:rsidR="001F2E0D" w:rsidRPr="001F2E0D" w14:paraId="3DBF8A24" w14:textId="77777777" w:rsidTr="001F2E0D">
        <w:tc>
          <w:tcPr>
            <w:tcW w:w="1291" w:type="dxa"/>
            <w:vMerge/>
            <w:tcBorders>
              <w:top w:val="single" w:sz="4" w:space="0" w:color="auto"/>
              <w:left w:val="single" w:sz="4" w:space="0" w:color="auto"/>
              <w:bottom w:val="single" w:sz="4" w:space="0" w:color="000000"/>
              <w:right w:val="single" w:sz="4" w:space="0" w:color="auto"/>
            </w:tcBorders>
            <w:vAlign w:val="center"/>
            <w:hideMark/>
          </w:tcPr>
          <w:p w14:paraId="414A0EE0"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51297021"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осуществления организации процесса обучения по федеральной образовательной программе дошкольного образования в соответствии с санитарными нормами и правилами</w:t>
            </w:r>
          </w:p>
        </w:tc>
      </w:tr>
      <w:tr w:rsidR="001F2E0D" w:rsidRPr="001F2E0D" w14:paraId="19541D79" w14:textId="77777777" w:rsidTr="001F2E0D">
        <w:tc>
          <w:tcPr>
            <w:tcW w:w="1291" w:type="dxa"/>
            <w:vMerge w:val="restart"/>
            <w:tcBorders>
              <w:top w:val="nil"/>
              <w:left w:val="single" w:sz="4" w:space="0" w:color="auto"/>
              <w:bottom w:val="single" w:sz="4" w:space="0" w:color="000000"/>
              <w:right w:val="single" w:sz="4" w:space="0" w:color="auto"/>
            </w:tcBorders>
            <w:shd w:val="clear" w:color="auto" w:fill="auto"/>
            <w:hideMark/>
          </w:tcPr>
          <w:p w14:paraId="78234CFC"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Уметь</w:t>
            </w:r>
          </w:p>
        </w:tc>
        <w:tc>
          <w:tcPr>
            <w:tcW w:w="8222" w:type="dxa"/>
            <w:tcBorders>
              <w:top w:val="nil"/>
              <w:left w:val="nil"/>
              <w:bottom w:val="single" w:sz="4" w:space="0" w:color="auto"/>
              <w:right w:val="single" w:sz="4" w:space="0" w:color="auto"/>
            </w:tcBorders>
            <w:shd w:val="clear" w:color="auto" w:fill="auto"/>
            <w:hideMark/>
          </w:tcPr>
          <w:p w14:paraId="7D4D4B71"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tc>
      </w:tr>
      <w:tr w:rsidR="001F2E0D" w:rsidRPr="001F2E0D" w14:paraId="50082757"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4AFB6254"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28F81346"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применять методы познавательного и личностного развития детей раннего и дошкольного возраста в соответствии с федеральной образовательной программой дошкольного образования</w:t>
            </w:r>
          </w:p>
        </w:tc>
      </w:tr>
      <w:tr w:rsidR="001F2E0D" w:rsidRPr="001F2E0D" w14:paraId="74A37CE6"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63DA164F"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4096CF82"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находить ценностный аспект учебного знания и информации, обеспечивать его понимание и переживание детьми раннего и дошкольного возраста</w:t>
            </w:r>
          </w:p>
        </w:tc>
      </w:tr>
      <w:tr w:rsidR="001F2E0D" w:rsidRPr="001F2E0D" w14:paraId="66475D97"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3EFB791E"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50624D96"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детей в процессе организации обучения</w:t>
            </w:r>
          </w:p>
        </w:tc>
      </w:tr>
      <w:tr w:rsidR="001F2E0D" w:rsidRPr="001F2E0D" w14:paraId="0EBB2244"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5ADE4B7C"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1D02C7E3"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соблюдать правовые, нравственные и этические нормы, требования профессиональной этики в процессе обучения детей раннего и дошкольного возраста</w:t>
            </w:r>
          </w:p>
        </w:tc>
      </w:tr>
      <w:tr w:rsidR="001F2E0D" w:rsidRPr="001F2E0D" w14:paraId="555E8710"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3C1E332A"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6D9DAF64"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определять цели и задачи обучения, воспитания и развития дошкольников с учетом особенностей возраста</w:t>
            </w:r>
          </w:p>
        </w:tc>
      </w:tr>
      <w:tr w:rsidR="001F2E0D" w:rsidRPr="001F2E0D" w14:paraId="1990E259"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267054B2"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3E6DE903"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использовать разнообразные методы, формы и средства организации деятельности детей на занятиях</w:t>
            </w:r>
          </w:p>
        </w:tc>
      </w:tr>
      <w:tr w:rsidR="001F2E0D" w:rsidRPr="001F2E0D" w14:paraId="742CBB12"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66482408"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789B2D7B"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использовать технические средства обучения (ТСО) в образовательном процессе</w:t>
            </w:r>
          </w:p>
        </w:tc>
      </w:tr>
      <w:tr w:rsidR="001F2E0D" w:rsidRPr="001F2E0D" w14:paraId="4758C84E"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73119740"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04E459E1"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выразительно читать литературные тексты</w:t>
            </w:r>
          </w:p>
        </w:tc>
      </w:tr>
      <w:tr w:rsidR="001F2E0D" w:rsidRPr="001F2E0D" w14:paraId="769ACA92"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340941B0"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6229BF3F"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выразительно читать, исполнять (наизусть) произведения различного жанра</w:t>
            </w:r>
          </w:p>
        </w:tc>
      </w:tr>
      <w:tr w:rsidR="001F2E0D" w:rsidRPr="001F2E0D" w14:paraId="5D016E2B"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2B5A3874"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3F3485E5"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подбирать произведения различных жанров для проведения режимных моментов</w:t>
            </w:r>
          </w:p>
        </w:tc>
      </w:tr>
      <w:tr w:rsidR="001F2E0D" w:rsidRPr="001F2E0D" w14:paraId="088CF240"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1AEC4882"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75A65161"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создавать творческо-исследовательские проекты по художественным произведениям</w:t>
            </w:r>
          </w:p>
        </w:tc>
      </w:tr>
      <w:tr w:rsidR="001F2E0D" w:rsidRPr="001F2E0D" w14:paraId="422E3258"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2236260B"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125E2E98"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создавать презентации художественного произведения с использованием современных технологий (ИКТ, ТРИЗ, моделирование)</w:t>
            </w:r>
          </w:p>
        </w:tc>
      </w:tr>
      <w:tr w:rsidR="001F2E0D" w:rsidRPr="001F2E0D" w14:paraId="7A642389"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014E2B7F"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2EE74C3A"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создавать и проводить дидактической игры по художественному произведению с использованием ИКТ</w:t>
            </w:r>
          </w:p>
        </w:tc>
      </w:tr>
      <w:tr w:rsidR="001F2E0D" w:rsidRPr="001F2E0D" w14:paraId="015FFB63"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6EB43BA3"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1360BDD9"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tc>
      </w:tr>
      <w:tr w:rsidR="001F2E0D" w:rsidRPr="001F2E0D" w14:paraId="28EC6C2C"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5A3BB85D"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401CB8DA"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планировать и организовать процесс обучения детей раннего и дошкольного возраста, в том числе в условиях инклюзивного образования</w:t>
            </w:r>
          </w:p>
        </w:tc>
      </w:tr>
      <w:tr w:rsidR="001F2E0D" w:rsidRPr="001F2E0D" w14:paraId="001C5DBD"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10FE99D2"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125FCBDB"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участвовать в формировании развивающей предметно-пространственной среды, позволяющей организовать обучение детей раннего и дошкольного возраста в соответствии со спецификой федеральной образовательной программы дошкольного образования</w:t>
            </w:r>
          </w:p>
        </w:tc>
      </w:tr>
      <w:tr w:rsidR="001F2E0D" w:rsidRPr="001F2E0D" w14:paraId="568C1BB6"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5B44D295"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7A4F7D70"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разрабатывать и оформлять документацию, обеспечивающую организацию обучения детей раннего и дошкольного возраста</w:t>
            </w:r>
          </w:p>
        </w:tc>
      </w:tr>
      <w:tr w:rsidR="001F2E0D" w:rsidRPr="001F2E0D" w14:paraId="7ADA02EC"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580FEFDB"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76717D1F"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осуществлять педагогическое наблюдение за развитием воспитанника в процессе обучения, анализировать результаты развития и соотносить их с общими целевыми ориентирами</w:t>
            </w:r>
          </w:p>
        </w:tc>
      </w:tr>
      <w:tr w:rsidR="001F2E0D" w:rsidRPr="001F2E0D" w14:paraId="0A328677"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18AF10E5"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0F27F018"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проводить педагогическую диагностику (мониторинг), позволяющую оценить результаты освоения детьми раннего и дошкольного возраста федеральной образовательной программы дошкольного образования по образовательным областям «Познавательное развитие» и «Речевое развитие»</w:t>
            </w:r>
          </w:p>
        </w:tc>
      </w:tr>
      <w:tr w:rsidR="001F2E0D" w:rsidRPr="001F2E0D" w14:paraId="733DA45A"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4F5D2A1E"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4425A527"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использовать в практике организации процесса обучения детей раннего и дошкольного возраста психологические подходы: культурно-исторический, деятельностный и развивающий</w:t>
            </w:r>
          </w:p>
        </w:tc>
      </w:tr>
      <w:tr w:rsidR="001F2E0D" w:rsidRPr="001F2E0D" w14:paraId="6BBE9E49"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1ED71313"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3C03757A"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анализировать занятия, наблюдения, экскурсии</w:t>
            </w:r>
          </w:p>
        </w:tc>
      </w:tr>
      <w:tr w:rsidR="001F2E0D" w:rsidRPr="001F2E0D" w14:paraId="70CBF617"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0ACB55FA"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35AE0A3F"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осуществлять самоанализ, самоконтроль при проведении занятий, наблюдений и экскурсий</w:t>
            </w:r>
          </w:p>
        </w:tc>
      </w:tr>
      <w:tr w:rsidR="001F2E0D" w:rsidRPr="001F2E0D" w14:paraId="4CAE3473"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5BACBD13"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0CDE7153"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анализировать программные документы в области обучения детей раннего и дошкольного возраста по образовательной области «Познавательное развитие» и «Речевое развитие»</w:t>
            </w:r>
          </w:p>
        </w:tc>
      </w:tr>
      <w:tr w:rsidR="001F2E0D" w:rsidRPr="001F2E0D" w14:paraId="3478F116"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521EFB90"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09A5B0B6"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понимать документацию специалистов (психологов, дефектологов, логопедов и т.д.), использовать полученную информацию для организации обучения по федеральной образовательной программе дошкольного образования</w:t>
            </w:r>
          </w:p>
        </w:tc>
      </w:tr>
      <w:tr w:rsidR="001F2E0D" w:rsidRPr="001F2E0D" w14:paraId="451FDFD8"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1EC5B0F6"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21228A49"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управлять группами детей раннего и дошкольного возраста с целью вовлечения воспитанников в процесс обучения, мотивируя их деятельность</w:t>
            </w:r>
          </w:p>
        </w:tc>
      </w:tr>
      <w:tr w:rsidR="001F2E0D" w:rsidRPr="001F2E0D" w14:paraId="1980678A"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72DB4CB0"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6219F95E"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владеть методами организации и проведения мероприятий за пределами территории образовательной организации (экскурсий, походов, экспедиций и т.п.)</w:t>
            </w:r>
          </w:p>
        </w:tc>
      </w:tr>
      <w:tr w:rsidR="001F2E0D" w:rsidRPr="001F2E0D" w14:paraId="2D3E8383"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6E10CB2F"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154FB0CE"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владеть ИКТ-компетентностями, необходимыми и достаточными для планирования, реализации и оценки организации процесса обучения детей раннего и дошкольного возраста</w:t>
            </w:r>
          </w:p>
        </w:tc>
      </w:tr>
      <w:tr w:rsidR="001F2E0D" w:rsidRPr="001F2E0D" w14:paraId="6AE94A68"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524806AA"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30348BF0"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владеть профессиональной установкой на оказание помощи любому ребенку в процессе организации обучения вне зависимости от его реальных возможностей, особенностей в поведении, состояния психического и физического здоровья</w:t>
            </w:r>
          </w:p>
        </w:tc>
      </w:tr>
      <w:tr w:rsidR="001F2E0D" w:rsidRPr="001F2E0D" w14:paraId="05ADA467"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12D857EB"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10B187A6"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осуществлять (совместно с психологом и другими специалистами) психолого-педагогическое сопровождение федеральной образовательной программы дошкольного образования в части организации обучения детей раннего и дошкольного возраста</w:t>
            </w:r>
          </w:p>
        </w:tc>
      </w:tr>
      <w:tr w:rsidR="001F2E0D" w:rsidRPr="001F2E0D" w14:paraId="4CD114B7"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7188C6A0"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2738E5B5"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отбирать средства определения результатов обучения, интерпретировать результаты диагностики</w:t>
            </w:r>
          </w:p>
        </w:tc>
      </w:tr>
      <w:tr w:rsidR="001F2E0D" w:rsidRPr="001F2E0D" w14:paraId="37C6555D"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0C1480A8"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09986E26"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разрабатывать систему знаний и программное содержание речевого развития детей в работе с детской художественной литературой</w:t>
            </w:r>
          </w:p>
        </w:tc>
      </w:tr>
      <w:tr w:rsidR="001F2E0D" w:rsidRPr="001F2E0D" w14:paraId="7C2883FC"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4EC5950B"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0CF3B30C"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разрабатывать и проводить беседы по художественному произведению</w:t>
            </w:r>
          </w:p>
        </w:tc>
      </w:tr>
      <w:tr w:rsidR="001F2E0D" w:rsidRPr="001F2E0D" w14:paraId="195D2614" w14:textId="77777777" w:rsidTr="001F2E0D">
        <w:tc>
          <w:tcPr>
            <w:tcW w:w="1291" w:type="dxa"/>
            <w:vMerge w:val="restart"/>
            <w:tcBorders>
              <w:top w:val="nil"/>
              <w:left w:val="single" w:sz="4" w:space="0" w:color="auto"/>
              <w:bottom w:val="single" w:sz="4" w:space="0" w:color="000000"/>
              <w:right w:val="single" w:sz="4" w:space="0" w:color="auto"/>
            </w:tcBorders>
            <w:shd w:val="clear" w:color="auto" w:fill="auto"/>
            <w:hideMark/>
          </w:tcPr>
          <w:p w14:paraId="395C5654"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Знать</w:t>
            </w:r>
          </w:p>
        </w:tc>
        <w:tc>
          <w:tcPr>
            <w:tcW w:w="8222" w:type="dxa"/>
            <w:tcBorders>
              <w:top w:val="nil"/>
              <w:left w:val="nil"/>
              <w:bottom w:val="single" w:sz="4" w:space="0" w:color="auto"/>
              <w:right w:val="single" w:sz="4" w:space="0" w:color="auto"/>
            </w:tcBorders>
            <w:shd w:val="clear" w:color="auto" w:fill="auto"/>
            <w:hideMark/>
          </w:tcPr>
          <w:p w14:paraId="2668B10E"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специфики дошкольного образования в области обучения детей раннего и дошкольного возраста</w:t>
            </w:r>
          </w:p>
        </w:tc>
      </w:tr>
      <w:tr w:rsidR="001F2E0D" w:rsidRPr="001F2E0D" w14:paraId="096F8D47"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258A8564"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4E2C02AD"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современных тенденций развития дошкольного образования в области организации обучения детей раннего и дошкольного возраста</w:t>
            </w:r>
          </w:p>
        </w:tc>
      </w:tr>
      <w:tr w:rsidR="001F2E0D" w:rsidRPr="001F2E0D" w14:paraId="1D08E11B"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178B9BE3"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61E804B1"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особенностей региональных условий, в которых реализуется используемая федеральная образовательная программа дошкольного образования, для организации обучения детей раннего и дошкольного возраста</w:t>
            </w:r>
          </w:p>
        </w:tc>
      </w:tr>
      <w:tr w:rsidR="001F2E0D" w:rsidRPr="001F2E0D" w14:paraId="1153B363"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78B08460"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26D3403A"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педагогических закономерностей организации образовательного процесса</w:t>
            </w:r>
          </w:p>
        </w:tc>
      </w:tr>
      <w:tr w:rsidR="001F2E0D" w:rsidRPr="001F2E0D" w14:paraId="41C6DA7C"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531586ED"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7BE60125"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основных принципов деятельностного подхода, виды и приемы современных педагогических технологий</w:t>
            </w:r>
          </w:p>
        </w:tc>
      </w:tr>
      <w:tr w:rsidR="001F2E0D" w:rsidRPr="001F2E0D" w14:paraId="11787881"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04B88C0F"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36E1DA17"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пути достижения образовательных результатов и способы оценки результатов обучения</w:t>
            </w:r>
          </w:p>
        </w:tc>
      </w:tr>
      <w:tr w:rsidR="001F2E0D" w:rsidRPr="001F2E0D" w14:paraId="30ACF32B"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55B39FAA"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67011C70"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классические системы дошкольного воспитания</w:t>
            </w:r>
          </w:p>
        </w:tc>
      </w:tr>
      <w:tr w:rsidR="001F2E0D" w:rsidRPr="001F2E0D" w14:paraId="24F0EF64"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75F98379"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0035A469"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научного представления о результатах образования, путях их достижения и способах оценки</w:t>
            </w:r>
          </w:p>
        </w:tc>
      </w:tr>
      <w:tr w:rsidR="001F2E0D" w:rsidRPr="001F2E0D" w14:paraId="516ED621"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4A1C9F5A"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471A279F"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нормативных правовых, руководящих и инструктивных документов, регулирующих организацию и проведение мероприятий за пределами территории образовательной организации (экскурсий, походов и экспедиций)</w:t>
            </w:r>
          </w:p>
        </w:tc>
      </w:tr>
      <w:tr w:rsidR="001F2E0D" w:rsidRPr="001F2E0D" w14:paraId="58A76FEA"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241981E3"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0198A966"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теоретических и методических основ организации и проведения праздников и развлечений для дошкольников</w:t>
            </w:r>
          </w:p>
        </w:tc>
      </w:tr>
      <w:tr w:rsidR="001F2E0D" w:rsidRPr="001F2E0D" w14:paraId="13B05667"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2A7D5740"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2588FF21"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основ организации обучения дошкольников</w:t>
            </w:r>
          </w:p>
        </w:tc>
      </w:tr>
      <w:tr w:rsidR="001F2E0D" w:rsidRPr="001F2E0D" w14:paraId="24C2E3B7"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6EEF76D8"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73AF3CF8"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теоретических основ детской литературы и художественного чтения в ДОО</w:t>
            </w:r>
          </w:p>
        </w:tc>
      </w:tr>
      <w:tr w:rsidR="001F2E0D" w:rsidRPr="001F2E0D" w14:paraId="2B6422B1"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63A6B36D"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0D3E5589"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теоретических основ работы с художественной литературой в ДОО</w:t>
            </w:r>
          </w:p>
        </w:tc>
      </w:tr>
      <w:tr w:rsidR="001F2E0D" w:rsidRPr="001F2E0D" w14:paraId="3CC2F245"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3B93A370"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29F1CFF0"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методических основ организации работы с художественной литературой в ДОО</w:t>
            </w:r>
          </w:p>
        </w:tc>
      </w:tr>
      <w:tr w:rsidR="001F2E0D" w:rsidRPr="001F2E0D" w14:paraId="794087AE"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1DD510DE"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11F4D949"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современных технологий организации работы с художественной литературой в ДОО</w:t>
            </w:r>
          </w:p>
        </w:tc>
      </w:tr>
      <w:tr w:rsidR="001F2E0D" w:rsidRPr="001F2E0D" w14:paraId="47913853"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3BA206F6"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51F1E2A8"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особенностей организации обучения детей раннего и дошкольного возраста в условиях инклюзивного образования</w:t>
            </w:r>
          </w:p>
        </w:tc>
      </w:tr>
      <w:tr w:rsidR="001F2E0D" w:rsidRPr="001F2E0D" w14:paraId="31CC276C"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292A9435"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618476BD"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требований к развивающей предметно-пространственной среде, позволяющей организовать обучение детей раннего и дошкольного возраста в соответствии со спецификой федеральной образовательной программы дошкольного образования</w:t>
            </w:r>
          </w:p>
        </w:tc>
      </w:tr>
      <w:tr w:rsidR="001F2E0D" w:rsidRPr="001F2E0D" w14:paraId="57EE5E5E"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00113042"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2E74F52C"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методов педагогической диагностики (мониторинга) для оценки результатов освоения детьми раннего и дошкольного возраста федеральной образовательной программы дошкольного образования по образовательным областям «Познавательное развитие»</w:t>
            </w:r>
          </w:p>
        </w:tc>
      </w:tr>
      <w:tr w:rsidR="001F2E0D" w:rsidRPr="001F2E0D" w14:paraId="41211278"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6EA72B44"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1E33B7DB"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и «Речевое развитие»</w:t>
            </w:r>
          </w:p>
        </w:tc>
      </w:tr>
      <w:tr w:rsidR="001F2E0D" w:rsidRPr="001F2E0D" w14:paraId="029955A9"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2CCE4B21"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0124FA0C"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основ психодиагностики и основные признаки отклонения в развитии детей</w:t>
            </w:r>
          </w:p>
        </w:tc>
      </w:tr>
      <w:tr w:rsidR="001F2E0D" w:rsidRPr="001F2E0D" w14:paraId="506A244E"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4F77E9D2"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4651EFD2"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основных закономерностей возрастного развития, стадии</w:t>
            </w:r>
          </w:p>
        </w:tc>
      </w:tr>
      <w:tr w:rsidR="001F2E0D" w:rsidRPr="001F2E0D" w14:paraId="572D4B03"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12FF9616"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722D83FC"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и кризисы развития, социализации личности, индикаторы индивидуальных особенностей траекторий жизни, их возможные девиации, а также основы их психодиагностики</w:t>
            </w:r>
          </w:p>
        </w:tc>
      </w:tr>
      <w:tr w:rsidR="001F2E0D" w:rsidRPr="001F2E0D" w14:paraId="7EE2A0A8"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7FA3A4A7"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43F09075"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законов развития личности и проявления личностных свойств, психологические законы периодизации и кризисов развития</w:t>
            </w:r>
          </w:p>
        </w:tc>
      </w:tr>
      <w:tr w:rsidR="001F2E0D" w:rsidRPr="001F2E0D" w14:paraId="001D8778"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573A4A29"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723BEDC5"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теории и технологии учета возрастных особенностей детей</w:t>
            </w:r>
          </w:p>
        </w:tc>
      </w:tr>
      <w:tr w:rsidR="001F2E0D" w:rsidRPr="001F2E0D" w14:paraId="1174DCC4"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07E2C576"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21BE028F"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основ психодидактики, поликультурного образования, закономерности поведения в социальных сетях</w:t>
            </w:r>
          </w:p>
        </w:tc>
      </w:tr>
      <w:tr w:rsidR="001F2E0D" w:rsidRPr="001F2E0D" w14:paraId="687693A0"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4B4617F8"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5B124F3C"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требований к структуре, содержанию и оформлению документации, обеспечивающей организацию обучения детей раннего и дошкольного возраста</w:t>
            </w:r>
          </w:p>
        </w:tc>
      </w:tr>
      <w:tr w:rsidR="001F2E0D" w:rsidRPr="001F2E0D" w14:paraId="70EBE11D"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280A515F"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2EE060BC"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особенностей развития ребенка в раннем и дошкольном возрасте</w:t>
            </w:r>
          </w:p>
        </w:tc>
      </w:tr>
      <w:tr w:rsidR="001F2E0D" w:rsidRPr="001F2E0D" w14:paraId="4C76F492"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2428070E"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2EA35EC2"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приоритетных направлений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и молодежи, федеральные государственные образовательные стандарты дошкольного и начального общего образования, законодательство о правах ребенка, трудовое законодательство</w:t>
            </w:r>
          </w:p>
        </w:tc>
      </w:tr>
      <w:tr w:rsidR="001F2E0D" w:rsidRPr="001F2E0D" w14:paraId="223A7EB0"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0A915272"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041484E2"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содержания федеральной образовательной программы дошкольного образования по образовательным областям «Познавательное развитие» и «Речевое развитие»</w:t>
            </w:r>
          </w:p>
        </w:tc>
      </w:tr>
      <w:tr w:rsidR="001F2E0D" w:rsidRPr="001F2E0D" w14:paraId="133CA4D7"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391ADC56"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5683A423"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истории, теории, закономерностей и принципов построения и функционирования образовательных систем, роли и места образования в жизни личности и общества</w:t>
            </w:r>
          </w:p>
        </w:tc>
      </w:tr>
      <w:tr w:rsidR="001F2E0D" w:rsidRPr="001F2E0D" w14:paraId="2A81457E"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188C8295"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617A43A0"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основ теории познавательного развития детей раннего и дошкольного возраста</w:t>
            </w:r>
          </w:p>
        </w:tc>
      </w:tr>
      <w:tr w:rsidR="001F2E0D" w:rsidRPr="001F2E0D" w14:paraId="215FF235"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3C53A99F"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709F1119"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алгоритма разработки индивидуальных образовательных маршрутов, индивидуальных программ развития и индивидуально-ориентированных образовательных программ с учетом личностных и возрастных особенностей детей в процессе организации обучения</w:t>
            </w:r>
          </w:p>
        </w:tc>
      </w:tr>
      <w:tr w:rsidR="001F2E0D" w:rsidRPr="001F2E0D" w14:paraId="1E5DA10C"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78DB93F9"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1AC8A48E"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требований к составлению психолого-педагогической характеристики ребенка</w:t>
            </w:r>
          </w:p>
        </w:tc>
      </w:tr>
      <w:tr w:rsidR="001F2E0D" w:rsidRPr="001F2E0D" w14:paraId="4780B794"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08F80B73"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2EDBF632"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основных психологических подходов: культурно-исторический, деятельностный и личностный, способы их применения в процессе обучения детей раннего и дошкольного возраста</w:t>
            </w:r>
          </w:p>
        </w:tc>
      </w:tr>
      <w:tr w:rsidR="001F2E0D" w:rsidRPr="001F2E0D" w14:paraId="1DF725E1"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300F7352"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5BC7E05D"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основ организации бесконфликтного общения детей и способы разрешения конфликтов</w:t>
            </w:r>
          </w:p>
        </w:tc>
      </w:tr>
      <w:tr w:rsidR="001F2E0D" w:rsidRPr="001F2E0D" w14:paraId="2E7E6197"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2D74F744"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7B3EACF6"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особенностей психических познавательных процессов и учебно-познавательной деятельности детей дошкольного возраста</w:t>
            </w:r>
          </w:p>
        </w:tc>
      </w:tr>
      <w:tr w:rsidR="001F2E0D" w:rsidRPr="001F2E0D" w14:paraId="00DA9127"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417299E0"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6485ECCE"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структуры и содержания федеральной образовательной программы дошкольного образования</w:t>
            </w:r>
          </w:p>
        </w:tc>
      </w:tr>
      <w:tr w:rsidR="001F2E0D" w:rsidRPr="001F2E0D" w14:paraId="3176C37F"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5BFF3160"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68161028"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теоретических и методических основ воспитания и обучения детей на занятиях</w:t>
            </w:r>
          </w:p>
        </w:tc>
      </w:tr>
      <w:tr w:rsidR="001F2E0D" w:rsidRPr="001F2E0D" w14:paraId="653F26DB"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3436A75E"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2FBF9EE3"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основные виды ТСО и их применение в образовательном процессе</w:t>
            </w:r>
          </w:p>
        </w:tc>
      </w:tr>
      <w:tr w:rsidR="001F2E0D" w:rsidRPr="001F2E0D" w14:paraId="21E96170"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42C288D5"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3C083516"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требования к содержанию и уровню подготовки детей дошкольного возраста</w:t>
            </w:r>
          </w:p>
        </w:tc>
      </w:tr>
      <w:tr w:rsidR="001F2E0D" w:rsidRPr="001F2E0D" w14:paraId="282B172A" w14:textId="77777777" w:rsidTr="001F2E0D">
        <w:tc>
          <w:tcPr>
            <w:tcW w:w="1291" w:type="dxa"/>
            <w:vMerge/>
            <w:tcBorders>
              <w:top w:val="nil"/>
              <w:left w:val="single" w:sz="4" w:space="0" w:color="auto"/>
              <w:bottom w:val="single" w:sz="4" w:space="0" w:color="000000"/>
              <w:right w:val="single" w:sz="4" w:space="0" w:color="auto"/>
            </w:tcBorders>
            <w:vAlign w:val="center"/>
            <w:hideMark/>
          </w:tcPr>
          <w:p w14:paraId="114BD45E" w14:textId="77777777" w:rsidR="001F2E0D" w:rsidRPr="001F2E0D" w:rsidRDefault="001F2E0D" w:rsidP="001F2E0D">
            <w:pPr>
              <w:spacing w:after="0" w:line="240" w:lineRule="auto"/>
              <w:rPr>
                <w:rFonts w:ascii="Times New Roman" w:hAnsi="Times New Roman"/>
                <w:color w:val="000000"/>
                <w:sz w:val="24"/>
                <w:szCs w:val="24"/>
              </w:rPr>
            </w:pPr>
          </w:p>
        </w:tc>
        <w:tc>
          <w:tcPr>
            <w:tcW w:w="8222" w:type="dxa"/>
            <w:tcBorders>
              <w:top w:val="nil"/>
              <w:left w:val="nil"/>
              <w:bottom w:val="single" w:sz="4" w:space="0" w:color="auto"/>
              <w:right w:val="single" w:sz="4" w:space="0" w:color="auto"/>
            </w:tcBorders>
            <w:shd w:val="clear" w:color="auto" w:fill="auto"/>
            <w:hideMark/>
          </w:tcPr>
          <w:p w14:paraId="251EC2FD" w14:textId="77777777" w:rsidR="001F2E0D" w:rsidRPr="001F2E0D" w:rsidRDefault="001F2E0D" w:rsidP="001F2E0D">
            <w:pPr>
              <w:spacing w:after="0" w:line="240" w:lineRule="auto"/>
              <w:rPr>
                <w:rFonts w:ascii="Times New Roman" w:hAnsi="Times New Roman"/>
                <w:color w:val="000000"/>
                <w:sz w:val="24"/>
                <w:szCs w:val="24"/>
              </w:rPr>
            </w:pPr>
            <w:r w:rsidRPr="001F2E0D">
              <w:rPr>
                <w:rFonts w:ascii="Times New Roman" w:hAnsi="Times New Roman"/>
                <w:color w:val="000000"/>
                <w:sz w:val="24"/>
                <w:szCs w:val="24"/>
              </w:rPr>
              <w:t>педагогических и гигиенических требований к организации обучения на занятиях, при проведении экскурсий и наблюдений</w:t>
            </w:r>
          </w:p>
        </w:tc>
      </w:tr>
    </w:tbl>
    <w:p w14:paraId="7C2844CB" w14:textId="77777777" w:rsidR="00825AB7" w:rsidRPr="00DF5993" w:rsidRDefault="00825AB7" w:rsidP="00D0400C">
      <w:pPr>
        <w:spacing w:after="0"/>
        <w:rPr>
          <w:rFonts w:ascii="Times New Roman" w:hAnsi="Times New Roman"/>
          <w:b/>
          <w:color w:val="0D0D0D"/>
          <w:sz w:val="24"/>
          <w:szCs w:val="24"/>
        </w:rPr>
      </w:pPr>
    </w:p>
    <w:p w14:paraId="5B9C769D" w14:textId="77777777" w:rsidR="00825AB7" w:rsidRPr="00DF5993" w:rsidRDefault="00825AB7" w:rsidP="00D0400C">
      <w:pPr>
        <w:spacing w:after="0"/>
        <w:ind w:firstLine="709"/>
        <w:rPr>
          <w:rFonts w:ascii="Times New Roman" w:hAnsi="Times New Roman"/>
          <w:b/>
          <w:color w:val="0D0D0D"/>
          <w:sz w:val="24"/>
          <w:szCs w:val="24"/>
        </w:rPr>
      </w:pPr>
      <w:r w:rsidRPr="00DF5993">
        <w:rPr>
          <w:rFonts w:ascii="Times New Roman" w:hAnsi="Times New Roman"/>
          <w:b/>
          <w:color w:val="0D0D0D"/>
          <w:sz w:val="24"/>
          <w:szCs w:val="24"/>
        </w:rPr>
        <w:t>1.2. Количество часов, отводимое на освоение профессионального модуля</w:t>
      </w:r>
    </w:p>
    <w:p w14:paraId="1C7F57AE" w14:textId="77777777" w:rsidR="00825AB7" w:rsidRPr="00DF5993" w:rsidRDefault="00825AB7" w:rsidP="00D0400C">
      <w:pPr>
        <w:spacing w:after="0"/>
        <w:rPr>
          <w:rFonts w:ascii="Times New Roman" w:hAnsi="Times New Roman"/>
          <w:color w:val="0D0D0D"/>
          <w:sz w:val="24"/>
          <w:szCs w:val="24"/>
        </w:rPr>
      </w:pPr>
    </w:p>
    <w:p w14:paraId="5C535E3D" w14:textId="77777777" w:rsidR="00825AB7" w:rsidRPr="00DF5993" w:rsidRDefault="00825AB7" w:rsidP="00D0400C">
      <w:pPr>
        <w:spacing w:after="0"/>
        <w:rPr>
          <w:rFonts w:ascii="Times New Roman" w:hAnsi="Times New Roman"/>
          <w:color w:val="0D0D0D"/>
          <w:sz w:val="24"/>
          <w:szCs w:val="24"/>
        </w:rPr>
      </w:pPr>
      <w:r w:rsidRPr="00DF5993">
        <w:rPr>
          <w:rFonts w:ascii="Times New Roman" w:hAnsi="Times New Roman"/>
          <w:color w:val="0D0D0D"/>
          <w:sz w:val="24"/>
          <w:szCs w:val="24"/>
        </w:rPr>
        <w:t xml:space="preserve">Всего часов </w:t>
      </w:r>
      <w:r w:rsidR="00D0400C" w:rsidRPr="00DF5993">
        <w:rPr>
          <w:rFonts w:ascii="Times New Roman" w:hAnsi="Times New Roman"/>
          <w:color w:val="0D0D0D"/>
          <w:sz w:val="24"/>
          <w:szCs w:val="24"/>
        </w:rPr>
        <w:t xml:space="preserve">– </w:t>
      </w:r>
      <w:r w:rsidR="00672712" w:rsidRPr="00DF5993">
        <w:rPr>
          <w:rFonts w:ascii="Times New Roman" w:hAnsi="Times New Roman"/>
          <w:color w:val="0D0D0D"/>
          <w:sz w:val="24"/>
          <w:szCs w:val="24"/>
        </w:rPr>
        <w:t>3</w:t>
      </w:r>
      <w:r w:rsidR="00AC618E" w:rsidRPr="00DF5993">
        <w:rPr>
          <w:rFonts w:ascii="Times New Roman" w:hAnsi="Times New Roman"/>
          <w:color w:val="0D0D0D"/>
          <w:sz w:val="24"/>
          <w:szCs w:val="24"/>
        </w:rPr>
        <w:t>9</w:t>
      </w:r>
      <w:r w:rsidR="00555AB1" w:rsidRPr="00DF5993">
        <w:rPr>
          <w:rFonts w:ascii="Times New Roman" w:hAnsi="Times New Roman"/>
          <w:color w:val="0D0D0D"/>
          <w:sz w:val="24"/>
          <w:szCs w:val="24"/>
        </w:rPr>
        <w:t>6</w:t>
      </w:r>
    </w:p>
    <w:p w14:paraId="05533490" w14:textId="77777777" w:rsidR="00825AB7" w:rsidRPr="00DF5993" w:rsidRDefault="00825AB7" w:rsidP="00D0400C">
      <w:pPr>
        <w:spacing w:after="0"/>
        <w:ind w:firstLine="708"/>
        <w:rPr>
          <w:rFonts w:ascii="Times New Roman" w:hAnsi="Times New Roman"/>
          <w:color w:val="0D0D0D"/>
          <w:sz w:val="24"/>
          <w:szCs w:val="24"/>
        </w:rPr>
      </w:pPr>
      <w:r w:rsidRPr="00DF5993">
        <w:rPr>
          <w:rFonts w:ascii="Times New Roman" w:hAnsi="Times New Roman"/>
          <w:color w:val="0D0D0D"/>
          <w:sz w:val="24"/>
          <w:szCs w:val="24"/>
        </w:rPr>
        <w:t xml:space="preserve">в том числе в форме практической подготовки </w:t>
      </w:r>
      <w:r w:rsidR="00D0400C" w:rsidRPr="00DF5993">
        <w:rPr>
          <w:rFonts w:ascii="Times New Roman" w:hAnsi="Times New Roman"/>
          <w:color w:val="0D0D0D"/>
          <w:sz w:val="24"/>
          <w:szCs w:val="24"/>
        </w:rPr>
        <w:t xml:space="preserve">– </w:t>
      </w:r>
      <w:r w:rsidRPr="00DF5993">
        <w:rPr>
          <w:rFonts w:ascii="Times New Roman" w:hAnsi="Times New Roman"/>
          <w:color w:val="0D0D0D"/>
          <w:sz w:val="24"/>
          <w:szCs w:val="24"/>
        </w:rPr>
        <w:t>3</w:t>
      </w:r>
      <w:r w:rsidR="00555AB1" w:rsidRPr="00DF5993">
        <w:rPr>
          <w:rFonts w:ascii="Times New Roman" w:hAnsi="Times New Roman"/>
          <w:color w:val="0D0D0D"/>
          <w:sz w:val="24"/>
          <w:szCs w:val="24"/>
        </w:rPr>
        <w:t>24</w:t>
      </w:r>
    </w:p>
    <w:p w14:paraId="64142917" w14:textId="77777777" w:rsidR="00825AB7" w:rsidRPr="00DF5993" w:rsidRDefault="00825AB7" w:rsidP="00D0400C">
      <w:pPr>
        <w:spacing w:after="0"/>
        <w:rPr>
          <w:rFonts w:ascii="Times New Roman" w:hAnsi="Times New Roman"/>
          <w:color w:val="0D0D0D"/>
          <w:sz w:val="24"/>
          <w:szCs w:val="24"/>
        </w:rPr>
      </w:pPr>
    </w:p>
    <w:p w14:paraId="74793AB5" w14:textId="77777777" w:rsidR="00825AB7" w:rsidRPr="00DF5993" w:rsidRDefault="00825AB7" w:rsidP="00D0400C">
      <w:pPr>
        <w:spacing w:after="0"/>
        <w:rPr>
          <w:rFonts w:ascii="Times New Roman" w:hAnsi="Times New Roman"/>
          <w:color w:val="0D0D0D"/>
          <w:sz w:val="24"/>
          <w:szCs w:val="24"/>
        </w:rPr>
      </w:pPr>
      <w:r w:rsidRPr="00DF5993">
        <w:rPr>
          <w:rFonts w:ascii="Times New Roman" w:hAnsi="Times New Roman"/>
          <w:color w:val="0D0D0D"/>
          <w:sz w:val="24"/>
          <w:szCs w:val="24"/>
        </w:rPr>
        <w:t>Из них на освоение МДК</w:t>
      </w:r>
      <w:r w:rsidR="00D0400C" w:rsidRPr="00DF5993">
        <w:rPr>
          <w:rFonts w:ascii="Times New Roman" w:hAnsi="Times New Roman"/>
          <w:color w:val="0D0D0D"/>
          <w:sz w:val="24"/>
          <w:szCs w:val="24"/>
        </w:rPr>
        <w:t xml:space="preserve"> –</w:t>
      </w:r>
      <w:r w:rsidR="00F31BF1" w:rsidRPr="00DF5993">
        <w:rPr>
          <w:rFonts w:ascii="Times New Roman" w:hAnsi="Times New Roman"/>
          <w:color w:val="0D0D0D"/>
          <w:sz w:val="24"/>
          <w:szCs w:val="24"/>
        </w:rPr>
        <w:t xml:space="preserve"> </w:t>
      </w:r>
      <w:r w:rsidR="00555AB1" w:rsidRPr="00DF5993">
        <w:rPr>
          <w:rFonts w:ascii="Times New Roman" w:hAnsi="Times New Roman"/>
          <w:color w:val="0D0D0D"/>
          <w:sz w:val="24"/>
          <w:szCs w:val="24"/>
        </w:rPr>
        <w:t>216</w:t>
      </w:r>
      <w:r w:rsidR="00F31BF1" w:rsidRPr="00DF5993">
        <w:rPr>
          <w:rFonts w:ascii="Times New Roman" w:hAnsi="Times New Roman"/>
          <w:color w:val="0D0D0D"/>
          <w:sz w:val="24"/>
          <w:szCs w:val="24"/>
        </w:rPr>
        <w:t xml:space="preserve"> </w:t>
      </w:r>
    </w:p>
    <w:p w14:paraId="69CE2C69" w14:textId="77777777" w:rsidR="00825AB7" w:rsidRPr="00DF5993" w:rsidRDefault="00825AB7" w:rsidP="00D0400C">
      <w:pPr>
        <w:spacing w:after="0"/>
        <w:ind w:firstLine="708"/>
        <w:rPr>
          <w:rFonts w:ascii="Times New Roman" w:hAnsi="Times New Roman"/>
          <w:i/>
          <w:color w:val="0D0D0D"/>
          <w:sz w:val="24"/>
          <w:szCs w:val="24"/>
        </w:rPr>
      </w:pPr>
      <w:r w:rsidRPr="00DF5993">
        <w:rPr>
          <w:rFonts w:ascii="Times New Roman" w:hAnsi="Times New Roman"/>
          <w:color w:val="0D0D0D"/>
          <w:sz w:val="24"/>
          <w:szCs w:val="24"/>
        </w:rPr>
        <w:t>в том числе самостоятельная работа</w:t>
      </w:r>
      <w:r w:rsidRPr="00DF5993">
        <w:rPr>
          <w:rFonts w:ascii="Times New Roman" w:hAnsi="Times New Roman"/>
          <w:i/>
          <w:color w:val="0D0D0D"/>
          <w:sz w:val="24"/>
          <w:szCs w:val="24"/>
        </w:rPr>
        <w:t xml:space="preserve"> </w:t>
      </w:r>
    </w:p>
    <w:p w14:paraId="258A9F53" w14:textId="77777777" w:rsidR="00825AB7" w:rsidRPr="00DF5993" w:rsidRDefault="00825AB7" w:rsidP="00D0400C">
      <w:pPr>
        <w:spacing w:after="0"/>
        <w:rPr>
          <w:rFonts w:ascii="Times New Roman" w:hAnsi="Times New Roman"/>
          <w:color w:val="0D0D0D"/>
          <w:sz w:val="24"/>
          <w:szCs w:val="24"/>
        </w:rPr>
      </w:pPr>
      <w:r w:rsidRPr="00DF5993">
        <w:rPr>
          <w:rFonts w:ascii="Times New Roman" w:hAnsi="Times New Roman"/>
          <w:color w:val="0D0D0D"/>
          <w:sz w:val="24"/>
          <w:szCs w:val="24"/>
        </w:rPr>
        <w:t>практики, в том числе учебная</w:t>
      </w:r>
      <w:r w:rsidR="00D0400C" w:rsidRPr="00DF5993">
        <w:rPr>
          <w:rFonts w:ascii="Times New Roman" w:hAnsi="Times New Roman"/>
          <w:color w:val="0D0D0D"/>
          <w:sz w:val="24"/>
          <w:szCs w:val="24"/>
        </w:rPr>
        <w:t xml:space="preserve"> –</w:t>
      </w:r>
      <w:r w:rsidRPr="00DF5993">
        <w:rPr>
          <w:rFonts w:ascii="Times New Roman" w:hAnsi="Times New Roman"/>
          <w:color w:val="0D0D0D"/>
          <w:sz w:val="24"/>
          <w:szCs w:val="24"/>
        </w:rPr>
        <w:t xml:space="preserve"> 72 </w:t>
      </w:r>
    </w:p>
    <w:p w14:paraId="520EEB33" w14:textId="59F92745" w:rsidR="00825AB7" w:rsidRPr="00DF5993" w:rsidRDefault="00825AB7" w:rsidP="00D0400C">
      <w:pPr>
        <w:spacing w:after="0"/>
        <w:ind w:left="1416" w:firstLine="708"/>
        <w:rPr>
          <w:rFonts w:ascii="Times New Roman" w:hAnsi="Times New Roman"/>
          <w:color w:val="0D0D0D"/>
          <w:sz w:val="24"/>
          <w:szCs w:val="24"/>
        </w:rPr>
      </w:pPr>
      <w:r w:rsidRPr="00DF5993">
        <w:rPr>
          <w:rFonts w:ascii="Times New Roman" w:hAnsi="Times New Roman"/>
          <w:color w:val="0D0D0D"/>
          <w:sz w:val="24"/>
          <w:szCs w:val="24"/>
        </w:rPr>
        <w:t xml:space="preserve">   производственная </w:t>
      </w:r>
      <w:r w:rsidR="00D0400C" w:rsidRPr="00DF5993">
        <w:rPr>
          <w:rFonts w:ascii="Times New Roman" w:hAnsi="Times New Roman"/>
          <w:color w:val="0D0D0D"/>
          <w:sz w:val="24"/>
          <w:szCs w:val="24"/>
        </w:rPr>
        <w:t xml:space="preserve">– </w:t>
      </w:r>
      <w:r w:rsidRPr="00DF5993">
        <w:rPr>
          <w:rFonts w:ascii="Times New Roman" w:hAnsi="Times New Roman"/>
          <w:color w:val="0D0D0D"/>
          <w:sz w:val="24"/>
          <w:szCs w:val="24"/>
        </w:rPr>
        <w:t>108</w:t>
      </w:r>
    </w:p>
    <w:p w14:paraId="145D16FD" w14:textId="5247AA39" w:rsidR="00461B59" w:rsidRPr="00DF5993" w:rsidRDefault="00461B59" w:rsidP="00461B59">
      <w:pPr>
        <w:spacing w:after="0"/>
        <w:rPr>
          <w:rFonts w:ascii="Times New Roman" w:hAnsi="Times New Roman"/>
          <w:color w:val="0D0D0D"/>
          <w:sz w:val="24"/>
          <w:szCs w:val="24"/>
        </w:rPr>
      </w:pPr>
      <w:r w:rsidRPr="00DF5993">
        <w:rPr>
          <w:rFonts w:ascii="Times New Roman" w:hAnsi="Times New Roman"/>
          <w:iCs/>
          <w:color w:val="0D0D0D"/>
          <w:sz w:val="24"/>
          <w:szCs w:val="24"/>
        </w:rPr>
        <w:t>Промежуточная аттестация _____________</w:t>
      </w:r>
    </w:p>
    <w:p w14:paraId="2161D846" w14:textId="0E92B7D3" w:rsidR="00825AB7" w:rsidRPr="00DF5993" w:rsidRDefault="00825AB7" w:rsidP="00D0400C">
      <w:pPr>
        <w:framePr w:w="8379" w:wrap="auto" w:hAnchor="text" w:x="993"/>
        <w:spacing w:after="0"/>
        <w:rPr>
          <w:rFonts w:ascii="Times New Roman" w:hAnsi="Times New Roman"/>
          <w:b/>
          <w:i/>
          <w:color w:val="0D0D0D"/>
          <w:sz w:val="24"/>
          <w:szCs w:val="24"/>
        </w:rPr>
        <w:sectPr w:rsidR="00825AB7" w:rsidRPr="00DF5993" w:rsidSect="00A97580">
          <w:pgSz w:w="11907" w:h="16840"/>
          <w:pgMar w:top="1134" w:right="851" w:bottom="992" w:left="1418" w:header="709" w:footer="709" w:gutter="0"/>
          <w:cols w:space="720"/>
        </w:sectPr>
      </w:pPr>
    </w:p>
    <w:p w14:paraId="41B2B99D" w14:textId="77777777" w:rsidR="00825AB7" w:rsidRPr="00DF5993" w:rsidRDefault="00825AB7" w:rsidP="00D0400C">
      <w:pPr>
        <w:spacing w:after="0"/>
        <w:jc w:val="center"/>
        <w:rPr>
          <w:rFonts w:ascii="Times New Roman" w:hAnsi="Times New Roman"/>
          <w:b/>
          <w:caps/>
          <w:color w:val="0D0D0D"/>
          <w:sz w:val="24"/>
          <w:szCs w:val="24"/>
        </w:rPr>
      </w:pPr>
      <w:r w:rsidRPr="00DF5993">
        <w:rPr>
          <w:rFonts w:ascii="Times New Roman" w:hAnsi="Times New Roman"/>
          <w:b/>
          <w:caps/>
          <w:color w:val="0D0D0D"/>
          <w:sz w:val="24"/>
          <w:szCs w:val="24"/>
        </w:rPr>
        <w:t>2. Структура и содержание профессионального модуля</w:t>
      </w:r>
    </w:p>
    <w:p w14:paraId="0087A11E" w14:textId="77777777" w:rsidR="00825AB7" w:rsidRPr="00DF5993" w:rsidRDefault="00825AB7" w:rsidP="00825AB7">
      <w:pPr>
        <w:spacing w:after="0"/>
        <w:ind w:firstLine="851"/>
        <w:rPr>
          <w:rFonts w:ascii="Times New Roman" w:hAnsi="Times New Roman"/>
          <w:color w:val="0D0D0D"/>
        </w:rPr>
      </w:pPr>
      <w:r w:rsidRPr="00DF5993">
        <w:rPr>
          <w:rFonts w:ascii="Times New Roman" w:hAnsi="Times New Roman"/>
          <w:b/>
          <w:color w:val="0D0D0D"/>
          <w:sz w:val="24"/>
          <w:szCs w:val="24"/>
        </w:rPr>
        <w:t>2.1. Структура профессионального модуля</w:t>
      </w:r>
      <w:r w:rsidRPr="00DF5993">
        <w:rPr>
          <w:rFonts w:ascii="Times New Roman" w:hAnsi="Times New Roman"/>
          <w:color w:val="0D0D0D"/>
        </w:rPr>
        <w:t xml:space="preserve">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7"/>
        <w:gridCol w:w="4528"/>
        <w:gridCol w:w="1133"/>
        <w:gridCol w:w="1134"/>
        <w:gridCol w:w="852"/>
        <w:gridCol w:w="990"/>
        <w:gridCol w:w="852"/>
        <w:gridCol w:w="852"/>
        <w:gridCol w:w="816"/>
        <w:gridCol w:w="891"/>
        <w:gridCol w:w="1131"/>
      </w:tblGrid>
      <w:tr w:rsidR="00C555CE" w:rsidRPr="00DF5993" w14:paraId="0AE15172" w14:textId="77777777" w:rsidTr="004155E5">
        <w:trPr>
          <w:trHeight w:val="484"/>
        </w:trPr>
        <w:tc>
          <w:tcPr>
            <w:tcW w:w="606" w:type="pct"/>
            <w:vMerge w:val="restart"/>
            <w:tcBorders>
              <w:top w:val="single" w:sz="4" w:space="0" w:color="auto"/>
              <w:left w:val="single" w:sz="4" w:space="0" w:color="auto"/>
              <w:bottom w:val="single" w:sz="4" w:space="0" w:color="auto"/>
              <w:right w:val="single" w:sz="4" w:space="0" w:color="auto"/>
            </w:tcBorders>
            <w:vAlign w:val="center"/>
            <w:hideMark/>
          </w:tcPr>
          <w:p w14:paraId="2951A55A" w14:textId="5719E22D" w:rsidR="00C555CE" w:rsidRPr="00DF5993" w:rsidRDefault="00F2454D" w:rsidP="001809A3">
            <w:pPr>
              <w:suppressAutoHyphens/>
              <w:spacing w:after="0" w:line="240" w:lineRule="auto"/>
              <w:ind w:left="-57" w:right="-57"/>
              <w:jc w:val="center"/>
              <w:rPr>
                <w:rFonts w:ascii="Times New Roman" w:hAnsi="Times New Roman"/>
                <w:color w:val="0D0D0D"/>
              </w:rPr>
            </w:pPr>
            <w:r w:rsidRPr="00DF5993">
              <w:rPr>
                <w:rFonts w:ascii="Times New Roman" w:hAnsi="Times New Roman"/>
                <w:color w:val="0D0D0D"/>
              </w:rPr>
              <w:br/>
            </w:r>
          </w:p>
        </w:tc>
        <w:tc>
          <w:tcPr>
            <w:tcW w:w="1510" w:type="pct"/>
            <w:vMerge w:val="restart"/>
            <w:tcBorders>
              <w:top w:val="single" w:sz="4" w:space="0" w:color="auto"/>
              <w:left w:val="single" w:sz="4" w:space="0" w:color="auto"/>
              <w:bottom w:val="single" w:sz="4" w:space="0" w:color="auto"/>
              <w:right w:val="single" w:sz="4" w:space="0" w:color="auto"/>
            </w:tcBorders>
            <w:vAlign w:val="center"/>
            <w:hideMark/>
          </w:tcPr>
          <w:p w14:paraId="3C413301" w14:textId="77777777" w:rsidR="00C555CE" w:rsidRPr="00DF5993" w:rsidRDefault="00C555CE" w:rsidP="001809A3">
            <w:pPr>
              <w:suppressAutoHyphens/>
              <w:spacing w:after="0" w:line="240" w:lineRule="auto"/>
              <w:ind w:left="-57" w:right="-57"/>
              <w:jc w:val="center"/>
              <w:rPr>
                <w:rFonts w:ascii="Times New Roman" w:hAnsi="Times New Roman"/>
                <w:color w:val="0D0D0D"/>
              </w:rPr>
            </w:pPr>
            <w:r w:rsidRPr="00DF5993">
              <w:rPr>
                <w:rFonts w:ascii="Times New Roman" w:hAnsi="Times New Roman"/>
                <w:color w:val="0D0D0D"/>
              </w:rPr>
              <w:t>Наименования разделов профессионального модуля</w:t>
            </w:r>
          </w:p>
        </w:tc>
        <w:tc>
          <w:tcPr>
            <w:tcW w:w="378" w:type="pct"/>
            <w:vMerge w:val="restart"/>
            <w:tcBorders>
              <w:top w:val="single" w:sz="4" w:space="0" w:color="auto"/>
              <w:left w:val="single" w:sz="4" w:space="0" w:color="auto"/>
              <w:bottom w:val="single" w:sz="4" w:space="0" w:color="auto"/>
              <w:right w:val="single" w:sz="4" w:space="0" w:color="auto"/>
            </w:tcBorders>
            <w:vAlign w:val="center"/>
            <w:hideMark/>
          </w:tcPr>
          <w:p w14:paraId="2C4E87E1" w14:textId="77777777" w:rsidR="00C555CE" w:rsidRPr="00DF5993" w:rsidRDefault="00C555CE" w:rsidP="001809A3">
            <w:pPr>
              <w:spacing w:after="0" w:line="240" w:lineRule="auto"/>
              <w:jc w:val="center"/>
              <w:rPr>
                <w:rFonts w:ascii="Times New Roman" w:hAnsi="Times New Roman"/>
                <w:color w:val="0D0D0D"/>
              </w:rPr>
            </w:pPr>
            <w:r w:rsidRPr="00DF5993">
              <w:rPr>
                <w:rFonts w:ascii="Times New Roman" w:hAnsi="Times New Roman"/>
                <w:iCs/>
                <w:color w:val="0D0D0D"/>
              </w:rPr>
              <w:t>Всего, час.</w:t>
            </w:r>
          </w:p>
        </w:tc>
        <w:tc>
          <w:tcPr>
            <w:tcW w:w="378"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BBF8666" w14:textId="77777777" w:rsidR="00C555CE" w:rsidRPr="00DF5993" w:rsidRDefault="00C555CE" w:rsidP="00AC618E">
            <w:pPr>
              <w:spacing w:after="0" w:line="240" w:lineRule="auto"/>
              <w:ind w:left="113" w:right="113"/>
              <w:jc w:val="center"/>
              <w:rPr>
                <w:rFonts w:ascii="Times New Roman" w:hAnsi="Times New Roman"/>
                <w:color w:val="0D0D0D"/>
              </w:rPr>
            </w:pPr>
            <w:r w:rsidRPr="00DF5993">
              <w:rPr>
                <w:rFonts w:ascii="Times New Roman" w:hAnsi="Times New Roman"/>
                <w:iCs/>
                <w:color w:val="0D0D0D"/>
              </w:rPr>
              <w:t xml:space="preserve">В т.ч. в форме практической </w:t>
            </w:r>
            <w:r w:rsidR="00AC618E" w:rsidRPr="00DF5993">
              <w:rPr>
                <w:rFonts w:ascii="Times New Roman" w:hAnsi="Times New Roman"/>
                <w:iCs/>
                <w:color w:val="0D0D0D"/>
              </w:rPr>
              <w:br/>
            </w:r>
            <w:r w:rsidRPr="00DF5993">
              <w:rPr>
                <w:rFonts w:ascii="Times New Roman" w:hAnsi="Times New Roman"/>
                <w:iCs/>
                <w:color w:val="0D0D0D"/>
              </w:rPr>
              <w:t>подготовки</w:t>
            </w:r>
          </w:p>
        </w:tc>
        <w:tc>
          <w:tcPr>
            <w:tcW w:w="2128" w:type="pct"/>
            <w:gridSpan w:val="7"/>
            <w:tcBorders>
              <w:top w:val="single" w:sz="4" w:space="0" w:color="auto"/>
              <w:left w:val="single" w:sz="4" w:space="0" w:color="auto"/>
              <w:bottom w:val="single" w:sz="4" w:space="0" w:color="auto"/>
              <w:right w:val="single" w:sz="4" w:space="0" w:color="auto"/>
            </w:tcBorders>
            <w:hideMark/>
          </w:tcPr>
          <w:p w14:paraId="5D93D1B7" w14:textId="77777777" w:rsidR="00C555CE" w:rsidRPr="00DF5993" w:rsidRDefault="00C555CE" w:rsidP="001809A3">
            <w:pPr>
              <w:suppressAutoHyphens/>
              <w:spacing w:after="0" w:line="240" w:lineRule="auto"/>
              <w:jc w:val="center"/>
              <w:rPr>
                <w:rFonts w:ascii="Times New Roman" w:hAnsi="Times New Roman"/>
                <w:color w:val="0D0D0D"/>
              </w:rPr>
            </w:pPr>
            <w:r w:rsidRPr="00DF5993">
              <w:rPr>
                <w:rFonts w:ascii="Times New Roman" w:hAnsi="Times New Roman"/>
                <w:color w:val="0D0D0D"/>
              </w:rPr>
              <w:t>Объем профессионального модуля, ак. час.</w:t>
            </w:r>
          </w:p>
        </w:tc>
      </w:tr>
      <w:tr w:rsidR="00C555CE" w:rsidRPr="00DF5993" w14:paraId="5842884A" w14:textId="77777777" w:rsidTr="00602EEB">
        <w:trPr>
          <w:trHeight w:val="58"/>
        </w:trPr>
        <w:tc>
          <w:tcPr>
            <w:tcW w:w="606" w:type="pct"/>
            <w:vMerge/>
            <w:tcBorders>
              <w:top w:val="single" w:sz="4" w:space="0" w:color="auto"/>
              <w:left w:val="single" w:sz="4" w:space="0" w:color="auto"/>
              <w:bottom w:val="single" w:sz="4" w:space="0" w:color="auto"/>
              <w:right w:val="single" w:sz="4" w:space="0" w:color="auto"/>
            </w:tcBorders>
            <w:vAlign w:val="center"/>
            <w:hideMark/>
          </w:tcPr>
          <w:p w14:paraId="00FE2E7A" w14:textId="77777777" w:rsidR="00C555CE" w:rsidRPr="00DF5993" w:rsidRDefault="00C555CE" w:rsidP="001809A3">
            <w:pPr>
              <w:spacing w:after="0" w:line="240" w:lineRule="auto"/>
              <w:rPr>
                <w:rFonts w:ascii="Times New Roman" w:hAnsi="Times New Roman"/>
                <w:color w:val="0D0D0D"/>
              </w:rPr>
            </w:pPr>
          </w:p>
        </w:tc>
        <w:tc>
          <w:tcPr>
            <w:tcW w:w="1510" w:type="pct"/>
            <w:vMerge/>
            <w:tcBorders>
              <w:top w:val="single" w:sz="4" w:space="0" w:color="auto"/>
              <w:left w:val="single" w:sz="4" w:space="0" w:color="auto"/>
              <w:bottom w:val="single" w:sz="4" w:space="0" w:color="auto"/>
              <w:right w:val="single" w:sz="4" w:space="0" w:color="auto"/>
            </w:tcBorders>
            <w:vAlign w:val="center"/>
            <w:hideMark/>
          </w:tcPr>
          <w:p w14:paraId="3249AA4E" w14:textId="77777777" w:rsidR="00C555CE" w:rsidRPr="00DF5993" w:rsidRDefault="00C555CE" w:rsidP="001809A3">
            <w:pPr>
              <w:spacing w:after="0" w:line="240" w:lineRule="auto"/>
              <w:rPr>
                <w:rFonts w:ascii="Times New Roman" w:hAnsi="Times New Roman"/>
                <w:color w:val="0D0D0D"/>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4F173DB7" w14:textId="77777777" w:rsidR="00C555CE" w:rsidRPr="00DF5993" w:rsidRDefault="00C555CE" w:rsidP="001809A3">
            <w:pPr>
              <w:spacing w:after="0" w:line="240" w:lineRule="auto"/>
              <w:rPr>
                <w:rFonts w:ascii="Times New Roman" w:hAnsi="Times New Roman"/>
                <w:color w:val="0D0D0D"/>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49A7707B" w14:textId="77777777" w:rsidR="00C555CE" w:rsidRPr="00DF5993" w:rsidRDefault="00C555CE" w:rsidP="001809A3">
            <w:pPr>
              <w:spacing w:after="0" w:line="240" w:lineRule="auto"/>
              <w:rPr>
                <w:rFonts w:ascii="Times New Roman" w:hAnsi="Times New Roman"/>
                <w:color w:val="0D0D0D"/>
              </w:rPr>
            </w:pPr>
          </w:p>
        </w:tc>
        <w:tc>
          <w:tcPr>
            <w:tcW w:w="1454" w:type="pct"/>
            <w:gridSpan w:val="5"/>
            <w:tcBorders>
              <w:top w:val="single" w:sz="4" w:space="0" w:color="auto"/>
              <w:left w:val="single" w:sz="4" w:space="0" w:color="auto"/>
              <w:bottom w:val="single" w:sz="4" w:space="0" w:color="auto"/>
              <w:right w:val="single" w:sz="4" w:space="0" w:color="auto"/>
            </w:tcBorders>
            <w:hideMark/>
          </w:tcPr>
          <w:p w14:paraId="3792FC7F" w14:textId="77777777" w:rsidR="00C555CE" w:rsidRPr="00DF5993" w:rsidRDefault="00C555CE" w:rsidP="001809A3">
            <w:pPr>
              <w:suppressAutoHyphens/>
              <w:spacing w:after="0" w:line="240" w:lineRule="auto"/>
              <w:jc w:val="center"/>
              <w:rPr>
                <w:rFonts w:ascii="Times New Roman" w:hAnsi="Times New Roman"/>
                <w:color w:val="0D0D0D"/>
              </w:rPr>
            </w:pPr>
            <w:r w:rsidRPr="00DF5993">
              <w:rPr>
                <w:rFonts w:ascii="Times New Roman" w:hAnsi="Times New Roman"/>
                <w:color w:val="0D0D0D"/>
              </w:rPr>
              <w:t>Обучение по МДК</w:t>
            </w:r>
          </w:p>
        </w:tc>
        <w:tc>
          <w:tcPr>
            <w:tcW w:w="67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CED5780" w14:textId="77777777" w:rsidR="00C555CE" w:rsidRPr="00DF5993" w:rsidRDefault="00C555CE" w:rsidP="001809A3">
            <w:pPr>
              <w:suppressAutoHyphens/>
              <w:spacing w:after="0" w:line="240" w:lineRule="auto"/>
              <w:jc w:val="center"/>
              <w:rPr>
                <w:rFonts w:ascii="Times New Roman" w:hAnsi="Times New Roman"/>
                <w:color w:val="0D0D0D"/>
              </w:rPr>
            </w:pPr>
            <w:r w:rsidRPr="00DF5993">
              <w:rPr>
                <w:rFonts w:ascii="Times New Roman" w:hAnsi="Times New Roman"/>
                <w:color w:val="0D0D0D"/>
              </w:rPr>
              <w:t>Практики</w:t>
            </w:r>
          </w:p>
        </w:tc>
      </w:tr>
      <w:tr w:rsidR="00C555CE" w:rsidRPr="00DF5993" w14:paraId="2BAD6689" w14:textId="77777777" w:rsidTr="00602EEB">
        <w:tc>
          <w:tcPr>
            <w:tcW w:w="606" w:type="pct"/>
            <w:vMerge/>
            <w:tcBorders>
              <w:top w:val="single" w:sz="4" w:space="0" w:color="auto"/>
              <w:left w:val="single" w:sz="4" w:space="0" w:color="auto"/>
              <w:bottom w:val="single" w:sz="4" w:space="0" w:color="auto"/>
              <w:right w:val="single" w:sz="4" w:space="0" w:color="auto"/>
            </w:tcBorders>
            <w:vAlign w:val="center"/>
            <w:hideMark/>
          </w:tcPr>
          <w:p w14:paraId="0B7360F8" w14:textId="77777777" w:rsidR="00C555CE" w:rsidRPr="00DF5993" w:rsidRDefault="00C555CE" w:rsidP="001809A3">
            <w:pPr>
              <w:spacing w:after="0" w:line="240" w:lineRule="auto"/>
              <w:rPr>
                <w:rFonts w:ascii="Times New Roman" w:hAnsi="Times New Roman"/>
                <w:color w:val="0D0D0D"/>
              </w:rPr>
            </w:pPr>
          </w:p>
        </w:tc>
        <w:tc>
          <w:tcPr>
            <w:tcW w:w="1510" w:type="pct"/>
            <w:vMerge/>
            <w:tcBorders>
              <w:top w:val="single" w:sz="4" w:space="0" w:color="auto"/>
              <w:left w:val="single" w:sz="4" w:space="0" w:color="auto"/>
              <w:bottom w:val="single" w:sz="4" w:space="0" w:color="auto"/>
              <w:right w:val="single" w:sz="4" w:space="0" w:color="auto"/>
            </w:tcBorders>
            <w:vAlign w:val="center"/>
            <w:hideMark/>
          </w:tcPr>
          <w:p w14:paraId="645BB4A7" w14:textId="77777777" w:rsidR="00C555CE" w:rsidRPr="00DF5993" w:rsidRDefault="00C555CE" w:rsidP="001809A3">
            <w:pPr>
              <w:spacing w:after="0" w:line="240" w:lineRule="auto"/>
              <w:rPr>
                <w:rFonts w:ascii="Times New Roman" w:hAnsi="Times New Roman"/>
                <w:color w:val="0D0D0D"/>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2D2E4B1A" w14:textId="77777777" w:rsidR="00C555CE" w:rsidRPr="00DF5993" w:rsidRDefault="00C555CE" w:rsidP="001809A3">
            <w:pPr>
              <w:spacing w:after="0" w:line="240" w:lineRule="auto"/>
              <w:rPr>
                <w:rFonts w:ascii="Times New Roman" w:hAnsi="Times New Roman"/>
                <w:color w:val="0D0D0D"/>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6403F584" w14:textId="77777777" w:rsidR="00C555CE" w:rsidRPr="00DF5993" w:rsidRDefault="00C555CE" w:rsidP="001809A3">
            <w:pPr>
              <w:spacing w:after="0" w:line="240" w:lineRule="auto"/>
              <w:rPr>
                <w:rFonts w:ascii="Times New Roman" w:hAnsi="Times New Roman"/>
                <w:color w:val="0D0D0D"/>
              </w:rPr>
            </w:pPr>
          </w:p>
        </w:tc>
        <w:tc>
          <w:tcPr>
            <w:tcW w:w="284" w:type="pct"/>
            <w:vMerge w:val="restart"/>
            <w:tcBorders>
              <w:top w:val="single" w:sz="4" w:space="0" w:color="auto"/>
              <w:left w:val="single" w:sz="4" w:space="0" w:color="auto"/>
              <w:bottom w:val="single" w:sz="4" w:space="0" w:color="auto"/>
              <w:right w:val="single" w:sz="4" w:space="0" w:color="auto"/>
            </w:tcBorders>
          </w:tcPr>
          <w:p w14:paraId="0EFBB3FC" w14:textId="777E66A4" w:rsidR="00C555CE" w:rsidRPr="00DF5993" w:rsidRDefault="00C555CE" w:rsidP="001809A3">
            <w:pPr>
              <w:suppressAutoHyphens/>
              <w:spacing w:after="0" w:line="240" w:lineRule="auto"/>
              <w:jc w:val="center"/>
              <w:rPr>
                <w:rFonts w:ascii="Times New Roman" w:hAnsi="Times New Roman"/>
                <w:color w:val="0D0D0D"/>
              </w:rPr>
            </w:pPr>
            <w:r w:rsidRPr="00DF5993">
              <w:rPr>
                <w:rFonts w:ascii="Times New Roman" w:hAnsi="Times New Roman"/>
                <w:color w:val="0D0D0D"/>
              </w:rPr>
              <w:t>Всего</w:t>
            </w:r>
            <w:r w:rsidR="00F2454D" w:rsidRPr="00DF5993">
              <w:rPr>
                <w:rFonts w:ascii="Times New Roman" w:hAnsi="Times New Roman"/>
                <w:color w:val="0D0D0D"/>
              </w:rPr>
              <w:br/>
            </w:r>
          </w:p>
        </w:tc>
        <w:tc>
          <w:tcPr>
            <w:tcW w:w="1170" w:type="pct"/>
            <w:gridSpan w:val="4"/>
            <w:tcBorders>
              <w:top w:val="single" w:sz="4" w:space="0" w:color="auto"/>
              <w:left w:val="single" w:sz="4" w:space="0" w:color="auto"/>
              <w:bottom w:val="single" w:sz="4" w:space="0" w:color="auto"/>
              <w:right w:val="single" w:sz="4" w:space="0" w:color="auto"/>
            </w:tcBorders>
            <w:hideMark/>
          </w:tcPr>
          <w:p w14:paraId="6934934D" w14:textId="77777777" w:rsidR="00C555CE" w:rsidRPr="00DF5993" w:rsidRDefault="00C555CE" w:rsidP="001809A3">
            <w:pPr>
              <w:suppressAutoHyphens/>
              <w:spacing w:after="0" w:line="240" w:lineRule="auto"/>
              <w:jc w:val="center"/>
              <w:rPr>
                <w:rFonts w:ascii="Times New Roman" w:hAnsi="Times New Roman"/>
                <w:color w:val="0D0D0D"/>
              </w:rPr>
            </w:pPr>
            <w:r w:rsidRPr="00DF5993">
              <w:rPr>
                <w:rFonts w:ascii="Times New Roman" w:hAnsi="Times New Roman"/>
                <w:color w:val="0D0D0D"/>
              </w:rPr>
              <w:t>В том числе</w:t>
            </w:r>
          </w:p>
        </w:tc>
        <w:tc>
          <w:tcPr>
            <w:tcW w:w="674" w:type="pct"/>
            <w:gridSpan w:val="2"/>
            <w:vMerge/>
            <w:tcBorders>
              <w:top w:val="single" w:sz="4" w:space="0" w:color="auto"/>
              <w:left w:val="single" w:sz="4" w:space="0" w:color="auto"/>
              <w:bottom w:val="single" w:sz="4" w:space="0" w:color="auto"/>
              <w:right w:val="single" w:sz="4" w:space="0" w:color="auto"/>
            </w:tcBorders>
            <w:vAlign w:val="center"/>
            <w:hideMark/>
          </w:tcPr>
          <w:p w14:paraId="2103D920" w14:textId="77777777" w:rsidR="00C555CE" w:rsidRPr="00DF5993" w:rsidRDefault="00C555CE" w:rsidP="001809A3">
            <w:pPr>
              <w:spacing w:after="0" w:line="240" w:lineRule="auto"/>
              <w:rPr>
                <w:rFonts w:ascii="Times New Roman" w:hAnsi="Times New Roman"/>
                <w:color w:val="0D0D0D"/>
              </w:rPr>
            </w:pPr>
          </w:p>
        </w:tc>
      </w:tr>
      <w:tr w:rsidR="00AC618E" w:rsidRPr="00DF5993" w14:paraId="4107E220" w14:textId="77777777" w:rsidTr="00602EEB">
        <w:trPr>
          <w:cantSplit/>
          <w:trHeight w:val="2601"/>
        </w:trPr>
        <w:tc>
          <w:tcPr>
            <w:tcW w:w="606" w:type="pct"/>
            <w:vMerge/>
            <w:tcBorders>
              <w:top w:val="single" w:sz="4" w:space="0" w:color="auto"/>
              <w:left w:val="single" w:sz="4" w:space="0" w:color="auto"/>
              <w:bottom w:val="single" w:sz="4" w:space="0" w:color="auto"/>
              <w:right w:val="single" w:sz="4" w:space="0" w:color="auto"/>
            </w:tcBorders>
            <w:vAlign w:val="center"/>
            <w:hideMark/>
          </w:tcPr>
          <w:p w14:paraId="36435B4E" w14:textId="77777777" w:rsidR="00C555CE" w:rsidRPr="00DF5993" w:rsidRDefault="00C555CE" w:rsidP="001809A3">
            <w:pPr>
              <w:spacing w:after="0" w:line="240" w:lineRule="auto"/>
              <w:rPr>
                <w:rFonts w:ascii="Times New Roman" w:hAnsi="Times New Roman"/>
                <w:color w:val="0D0D0D"/>
              </w:rPr>
            </w:pPr>
          </w:p>
        </w:tc>
        <w:tc>
          <w:tcPr>
            <w:tcW w:w="1510" w:type="pct"/>
            <w:vMerge/>
            <w:tcBorders>
              <w:top w:val="single" w:sz="4" w:space="0" w:color="auto"/>
              <w:left w:val="single" w:sz="4" w:space="0" w:color="auto"/>
              <w:bottom w:val="single" w:sz="4" w:space="0" w:color="auto"/>
              <w:right w:val="single" w:sz="4" w:space="0" w:color="auto"/>
            </w:tcBorders>
            <w:vAlign w:val="center"/>
            <w:hideMark/>
          </w:tcPr>
          <w:p w14:paraId="51128864" w14:textId="77777777" w:rsidR="00C555CE" w:rsidRPr="00DF5993" w:rsidRDefault="00C555CE" w:rsidP="001809A3">
            <w:pPr>
              <w:spacing w:after="0" w:line="240" w:lineRule="auto"/>
              <w:rPr>
                <w:rFonts w:ascii="Times New Roman" w:hAnsi="Times New Roman"/>
                <w:color w:val="0D0D0D"/>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4F0741FD" w14:textId="77777777" w:rsidR="00C555CE" w:rsidRPr="00DF5993" w:rsidRDefault="00C555CE" w:rsidP="001809A3">
            <w:pPr>
              <w:spacing w:after="0" w:line="240" w:lineRule="auto"/>
              <w:rPr>
                <w:rFonts w:ascii="Times New Roman" w:hAnsi="Times New Roman"/>
                <w:color w:val="0D0D0D"/>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647B62B2" w14:textId="77777777" w:rsidR="00C555CE" w:rsidRPr="00DF5993" w:rsidRDefault="00C555CE" w:rsidP="001809A3">
            <w:pPr>
              <w:spacing w:after="0" w:line="240" w:lineRule="auto"/>
              <w:rPr>
                <w:rFonts w:ascii="Times New Roman" w:hAnsi="Times New Roman"/>
                <w:color w:val="0D0D0D"/>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6C86340F" w14:textId="77777777" w:rsidR="00C555CE" w:rsidRPr="00DF5993" w:rsidRDefault="00C555CE" w:rsidP="001809A3">
            <w:pPr>
              <w:spacing w:after="0" w:line="240" w:lineRule="auto"/>
              <w:rPr>
                <w:rFonts w:ascii="Times New Roman" w:hAnsi="Times New Roman"/>
                <w:color w:val="0D0D0D"/>
              </w:rPr>
            </w:pPr>
          </w:p>
        </w:tc>
        <w:tc>
          <w:tcPr>
            <w:tcW w:w="330" w:type="pct"/>
            <w:tcBorders>
              <w:top w:val="single" w:sz="4" w:space="0" w:color="auto"/>
              <w:left w:val="single" w:sz="4" w:space="0" w:color="auto"/>
              <w:bottom w:val="single" w:sz="4" w:space="0" w:color="auto"/>
              <w:right w:val="single" w:sz="4" w:space="0" w:color="auto"/>
            </w:tcBorders>
            <w:textDirection w:val="btLr"/>
            <w:vAlign w:val="center"/>
          </w:tcPr>
          <w:p w14:paraId="738804C7" w14:textId="77777777" w:rsidR="00C555CE" w:rsidRPr="00DF5993" w:rsidRDefault="00C555CE" w:rsidP="00AC618E">
            <w:pPr>
              <w:suppressAutoHyphens/>
              <w:spacing w:after="0" w:line="240" w:lineRule="auto"/>
              <w:ind w:left="-57" w:right="-57"/>
              <w:jc w:val="center"/>
              <w:rPr>
                <w:rFonts w:ascii="Times New Roman" w:hAnsi="Times New Roman"/>
                <w:i/>
                <w:color w:val="0D0D0D"/>
              </w:rPr>
            </w:pPr>
            <w:r w:rsidRPr="00DF5993">
              <w:rPr>
                <w:rFonts w:ascii="Times New Roman" w:hAnsi="Times New Roman"/>
                <w:color w:val="0D0D0D"/>
              </w:rPr>
              <w:t>Лабораторных и практических занятий</w:t>
            </w: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442C44B2" w14:textId="77777777" w:rsidR="00C555CE" w:rsidRPr="00DF5993" w:rsidRDefault="00C555CE" w:rsidP="00AC618E">
            <w:pPr>
              <w:suppressAutoHyphens/>
              <w:spacing w:after="0" w:line="240" w:lineRule="auto"/>
              <w:ind w:left="-57" w:right="-57"/>
              <w:jc w:val="center"/>
              <w:rPr>
                <w:rFonts w:ascii="Times New Roman" w:hAnsi="Times New Roman"/>
                <w:iCs/>
                <w:color w:val="0D0D0D"/>
              </w:rPr>
            </w:pPr>
            <w:r w:rsidRPr="00DF5993">
              <w:rPr>
                <w:rFonts w:ascii="Times New Roman" w:hAnsi="Times New Roman"/>
                <w:color w:val="0D0D0D"/>
              </w:rPr>
              <w:t xml:space="preserve">Курсовых работ </w:t>
            </w:r>
            <w:r w:rsidR="00AC618E" w:rsidRPr="00DF5993">
              <w:rPr>
                <w:rFonts w:ascii="Times New Roman" w:hAnsi="Times New Roman"/>
                <w:color w:val="0D0D0D"/>
              </w:rPr>
              <w:br/>
            </w:r>
            <w:r w:rsidRPr="00DF5993">
              <w:rPr>
                <w:rFonts w:ascii="Times New Roman" w:hAnsi="Times New Roman"/>
                <w:color w:val="0D0D0D"/>
              </w:rPr>
              <w:t>(проектов)</w:t>
            </w:r>
          </w:p>
        </w:tc>
        <w:tc>
          <w:tcPr>
            <w:tcW w:w="284" w:type="pct"/>
            <w:tcBorders>
              <w:top w:val="single" w:sz="4" w:space="0" w:color="auto"/>
              <w:left w:val="single" w:sz="4" w:space="0" w:color="auto"/>
              <w:bottom w:val="single" w:sz="4" w:space="0" w:color="auto"/>
              <w:right w:val="single" w:sz="4" w:space="0" w:color="auto"/>
            </w:tcBorders>
            <w:textDirection w:val="btLr"/>
            <w:vAlign w:val="center"/>
            <w:hideMark/>
          </w:tcPr>
          <w:p w14:paraId="71544AFC" w14:textId="77777777" w:rsidR="00C555CE" w:rsidRPr="00DF5993" w:rsidRDefault="00C555CE" w:rsidP="001809A3">
            <w:pPr>
              <w:suppressAutoHyphens/>
              <w:spacing w:after="0" w:line="240" w:lineRule="auto"/>
              <w:ind w:left="-57" w:right="-57"/>
              <w:jc w:val="center"/>
              <w:rPr>
                <w:rFonts w:ascii="Times New Roman" w:hAnsi="Times New Roman"/>
                <w:color w:val="0D0D0D"/>
              </w:rPr>
            </w:pPr>
            <w:r w:rsidRPr="00DF5993">
              <w:rPr>
                <w:rFonts w:ascii="Times New Roman" w:hAnsi="Times New Roman"/>
                <w:color w:val="0D0D0D"/>
              </w:rPr>
              <w:t xml:space="preserve">Самостоятельная </w:t>
            </w:r>
            <w:r w:rsidR="00AC618E" w:rsidRPr="00DF5993">
              <w:rPr>
                <w:rFonts w:ascii="Times New Roman" w:hAnsi="Times New Roman"/>
                <w:color w:val="0D0D0D"/>
              </w:rPr>
              <w:br/>
            </w:r>
            <w:r w:rsidRPr="00DF5993">
              <w:rPr>
                <w:rFonts w:ascii="Times New Roman" w:hAnsi="Times New Roman"/>
                <w:color w:val="0D0D0D"/>
              </w:rPr>
              <w:t>работа</w:t>
            </w:r>
            <w:r w:rsidRPr="00DF5993">
              <w:rPr>
                <w:rStyle w:val="ab"/>
                <w:rFonts w:ascii="Times New Roman" w:hAnsi="Times New Roman"/>
                <w:i/>
                <w:color w:val="0D0D0D"/>
              </w:rPr>
              <w:footnoteReference w:id="5"/>
            </w:r>
          </w:p>
        </w:tc>
        <w:tc>
          <w:tcPr>
            <w:tcW w:w="272" w:type="pct"/>
            <w:tcBorders>
              <w:top w:val="single" w:sz="4" w:space="0" w:color="auto"/>
              <w:left w:val="single" w:sz="4" w:space="0" w:color="auto"/>
              <w:bottom w:val="single" w:sz="4" w:space="0" w:color="auto"/>
              <w:right w:val="single" w:sz="4" w:space="0" w:color="auto"/>
            </w:tcBorders>
            <w:textDirection w:val="btLr"/>
            <w:vAlign w:val="center"/>
            <w:hideMark/>
          </w:tcPr>
          <w:p w14:paraId="49CD9C15" w14:textId="77777777" w:rsidR="00C555CE" w:rsidRPr="00DF5993" w:rsidRDefault="00C555CE" w:rsidP="00AC618E">
            <w:pPr>
              <w:suppressAutoHyphens/>
              <w:spacing w:after="0" w:line="240" w:lineRule="auto"/>
              <w:ind w:left="-57" w:right="-57"/>
              <w:jc w:val="center"/>
              <w:rPr>
                <w:rFonts w:ascii="Times New Roman" w:hAnsi="Times New Roman"/>
                <w:color w:val="0D0D0D"/>
              </w:rPr>
            </w:pPr>
            <w:r w:rsidRPr="00DF5993">
              <w:rPr>
                <w:rFonts w:ascii="Times New Roman" w:hAnsi="Times New Roman"/>
                <w:color w:val="0D0D0D"/>
              </w:rPr>
              <w:t xml:space="preserve">Промежуточная </w:t>
            </w:r>
            <w:r w:rsidR="00AC618E" w:rsidRPr="00DF5993">
              <w:rPr>
                <w:rFonts w:ascii="Times New Roman" w:hAnsi="Times New Roman"/>
                <w:color w:val="0D0D0D"/>
              </w:rPr>
              <w:br/>
            </w:r>
            <w:r w:rsidRPr="00DF5993">
              <w:rPr>
                <w:rFonts w:ascii="Times New Roman" w:hAnsi="Times New Roman"/>
                <w:color w:val="0D0D0D"/>
              </w:rPr>
              <w:t>аттестация</w:t>
            </w:r>
          </w:p>
        </w:tc>
        <w:tc>
          <w:tcPr>
            <w:tcW w:w="297" w:type="pct"/>
            <w:tcBorders>
              <w:top w:val="single" w:sz="4" w:space="0" w:color="auto"/>
              <w:left w:val="single" w:sz="4" w:space="0" w:color="auto"/>
              <w:bottom w:val="single" w:sz="4" w:space="0" w:color="auto"/>
              <w:right w:val="single" w:sz="4" w:space="0" w:color="auto"/>
            </w:tcBorders>
            <w:textDirection w:val="btLr"/>
            <w:vAlign w:val="center"/>
          </w:tcPr>
          <w:p w14:paraId="6FE9B941" w14:textId="77777777" w:rsidR="00C555CE" w:rsidRPr="00DF5993" w:rsidRDefault="00C555CE" w:rsidP="00AC618E">
            <w:pPr>
              <w:suppressAutoHyphens/>
              <w:spacing w:after="0" w:line="240" w:lineRule="auto"/>
              <w:ind w:left="-57" w:right="-57"/>
              <w:jc w:val="center"/>
              <w:rPr>
                <w:rFonts w:ascii="Times New Roman" w:hAnsi="Times New Roman"/>
                <w:i/>
                <w:color w:val="0D0D0D"/>
              </w:rPr>
            </w:pPr>
            <w:r w:rsidRPr="00DF5993">
              <w:rPr>
                <w:rFonts w:ascii="Times New Roman" w:hAnsi="Times New Roman"/>
                <w:color w:val="0D0D0D"/>
              </w:rPr>
              <w:t>Учебная</w:t>
            </w:r>
          </w:p>
        </w:tc>
        <w:tc>
          <w:tcPr>
            <w:tcW w:w="377" w:type="pct"/>
            <w:tcBorders>
              <w:top w:val="single" w:sz="4" w:space="0" w:color="auto"/>
              <w:left w:val="single" w:sz="4" w:space="0" w:color="auto"/>
              <w:bottom w:val="single" w:sz="4" w:space="0" w:color="auto"/>
              <w:right w:val="single" w:sz="4" w:space="0" w:color="auto"/>
            </w:tcBorders>
            <w:textDirection w:val="btLr"/>
            <w:vAlign w:val="center"/>
          </w:tcPr>
          <w:p w14:paraId="7474D477" w14:textId="77777777" w:rsidR="00C555CE" w:rsidRPr="00DF5993" w:rsidRDefault="00C555CE" w:rsidP="00AC618E">
            <w:pPr>
              <w:suppressAutoHyphens/>
              <w:spacing w:after="0" w:line="240" w:lineRule="auto"/>
              <w:ind w:left="-57" w:right="-57"/>
              <w:jc w:val="center"/>
              <w:rPr>
                <w:rFonts w:ascii="Times New Roman" w:hAnsi="Times New Roman"/>
                <w:i/>
                <w:color w:val="0D0D0D"/>
              </w:rPr>
            </w:pPr>
            <w:r w:rsidRPr="00DF5993">
              <w:rPr>
                <w:rFonts w:ascii="Times New Roman" w:hAnsi="Times New Roman"/>
                <w:color w:val="0D0D0D"/>
              </w:rPr>
              <w:t>Производственная</w:t>
            </w:r>
          </w:p>
        </w:tc>
      </w:tr>
      <w:tr w:rsidR="00AC618E" w:rsidRPr="00DF5993" w14:paraId="2BE405B5" w14:textId="77777777" w:rsidTr="00602EEB">
        <w:trPr>
          <w:trHeight w:val="70"/>
        </w:trPr>
        <w:tc>
          <w:tcPr>
            <w:tcW w:w="606" w:type="pct"/>
            <w:tcBorders>
              <w:top w:val="single" w:sz="4" w:space="0" w:color="auto"/>
              <w:left w:val="single" w:sz="4" w:space="0" w:color="auto"/>
              <w:bottom w:val="single" w:sz="4" w:space="0" w:color="auto"/>
              <w:right w:val="single" w:sz="4" w:space="0" w:color="auto"/>
            </w:tcBorders>
            <w:vAlign w:val="center"/>
            <w:hideMark/>
          </w:tcPr>
          <w:p w14:paraId="667ABA11" w14:textId="77777777" w:rsidR="00C555CE" w:rsidRPr="00DF5993" w:rsidRDefault="00C555CE" w:rsidP="001809A3">
            <w:pPr>
              <w:spacing w:after="0" w:line="240" w:lineRule="auto"/>
              <w:jc w:val="center"/>
              <w:rPr>
                <w:rFonts w:ascii="Times New Roman" w:hAnsi="Times New Roman"/>
                <w:i/>
                <w:color w:val="0D0D0D"/>
              </w:rPr>
            </w:pPr>
            <w:r w:rsidRPr="00DF5993">
              <w:rPr>
                <w:rFonts w:ascii="Times New Roman" w:hAnsi="Times New Roman"/>
                <w:i/>
                <w:color w:val="0D0D0D"/>
              </w:rPr>
              <w:t>1</w:t>
            </w:r>
          </w:p>
        </w:tc>
        <w:tc>
          <w:tcPr>
            <w:tcW w:w="1510" w:type="pct"/>
            <w:tcBorders>
              <w:top w:val="single" w:sz="4" w:space="0" w:color="auto"/>
              <w:left w:val="single" w:sz="4" w:space="0" w:color="auto"/>
              <w:bottom w:val="single" w:sz="4" w:space="0" w:color="auto"/>
              <w:right w:val="single" w:sz="4" w:space="0" w:color="auto"/>
            </w:tcBorders>
            <w:vAlign w:val="center"/>
            <w:hideMark/>
          </w:tcPr>
          <w:p w14:paraId="0D411338" w14:textId="77777777" w:rsidR="00C555CE" w:rsidRPr="00DF5993" w:rsidRDefault="00C555CE" w:rsidP="001809A3">
            <w:pPr>
              <w:spacing w:after="0" w:line="240" w:lineRule="auto"/>
              <w:jc w:val="center"/>
              <w:rPr>
                <w:rFonts w:ascii="Times New Roman" w:hAnsi="Times New Roman"/>
                <w:i/>
                <w:color w:val="0D0D0D"/>
              </w:rPr>
            </w:pPr>
            <w:r w:rsidRPr="00DF5993">
              <w:rPr>
                <w:rFonts w:ascii="Times New Roman" w:hAnsi="Times New Roman"/>
                <w:i/>
                <w:color w:val="0D0D0D"/>
              </w:rPr>
              <w:t>2</w:t>
            </w:r>
          </w:p>
        </w:tc>
        <w:tc>
          <w:tcPr>
            <w:tcW w:w="378" w:type="pct"/>
            <w:tcBorders>
              <w:top w:val="single" w:sz="4" w:space="0" w:color="auto"/>
              <w:left w:val="single" w:sz="4" w:space="0" w:color="auto"/>
              <w:bottom w:val="single" w:sz="4" w:space="0" w:color="auto"/>
              <w:right w:val="single" w:sz="4" w:space="0" w:color="auto"/>
            </w:tcBorders>
            <w:vAlign w:val="center"/>
            <w:hideMark/>
          </w:tcPr>
          <w:p w14:paraId="148AF42F" w14:textId="77777777" w:rsidR="00C555CE" w:rsidRPr="00DF5993" w:rsidRDefault="00C555CE" w:rsidP="001809A3">
            <w:pPr>
              <w:spacing w:after="0" w:line="240" w:lineRule="auto"/>
              <w:jc w:val="center"/>
              <w:rPr>
                <w:rFonts w:ascii="Times New Roman" w:hAnsi="Times New Roman"/>
                <w:i/>
                <w:color w:val="0D0D0D"/>
              </w:rPr>
            </w:pPr>
            <w:r w:rsidRPr="00DF5993">
              <w:rPr>
                <w:rFonts w:ascii="Times New Roman" w:hAnsi="Times New Roman"/>
                <w:i/>
                <w:color w:val="0D0D0D"/>
              </w:rPr>
              <w:t>3</w:t>
            </w:r>
          </w:p>
        </w:tc>
        <w:tc>
          <w:tcPr>
            <w:tcW w:w="378" w:type="pct"/>
            <w:tcBorders>
              <w:top w:val="single" w:sz="4" w:space="0" w:color="auto"/>
              <w:left w:val="single" w:sz="4" w:space="0" w:color="auto"/>
              <w:bottom w:val="single" w:sz="4" w:space="0" w:color="auto"/>
              <w:right w:val="single" w:sz="4" w:space="0" w:color="auto"/>
            </w:tcBorders>
            <w:vAlign w:val="center"/>
            <w:hideMark/>
          </w:tcPr>
          <w:p w14:paraId="31C66254" w14:textId="77777777" w:rsidR="00C555CE" w:rsidRPr="00DF5993" w:rsidRDefault="00C555CE" w:rsidP="001809A3">
            <w:pPr>
              <w:spacing w:after="0" w:line="240" w:lineRule="auto"/>
              <w:jc w:val="center"/>
              <w:rPr>
                <w:rFonts w:ascii="Times New Roman" w:hAnsi="Times New Roman"/>
                <w:i/>
                <w:color w:val="0D0D0D"/>
              </w:rPr>
            </w:pPr>
            <w:r w:rsidRPr="00DF5993">
              <w:rPr>
                <w:rFonts w:ascii="Times New Roman" w:hAnsi="Times New Roman"/>
                <w:i/>
                <w:color w:val="0D0D0D"/>
              </w:rPr>
              <w:t>4</w:t>
            </w:r>
          </w:p>
        </w:tc>
        <w:tc>
          <w:tcPr>
            <w:tcW w:w="284" w:type="pct"/>
            <w:tcBorders>
              <w:top w:val="single" w:sz="4" w:space="0" w:color="auto"/>
              <w:left w:val="single" w:sz="4" w:space="0" w:color="auto"/>
              <w:bottom w:val="single" w:sz="4" w:space="0" w:color="auto"/>
              <w:right w:val="single" w:sz="4" w:space="0" w:color="auto"/>
            </w:tcBorders>
            <w:vAlign w:val="center"/>
            <w:hideMark/>
          </w:tcPr>
          <w:p w14:paraId="22B6ED49" w14:textId="77777777" w:rsidR="00C555CE" w:rsidRPr="00DF5993" w:rsidRDefault="00C555CE" w:rsidP="001809A3">
            <w:pPr>
              <w:spacing w:after="0" w:line="240" w:lineRule="auto"/>
              <w:jc w:val="center"/>
              <w:rPr>
                <w:rFonts w:ascii="Times New Roman" w:hAnsi="Times New Roman"/>
                <w:i/>
                <w:color w:val="0D0D0D"/>
              </w:rPr>
            </w:pPr>
            <w:r w:rsidRPr="00DF5993">
              <w:rPr>
                <w:rFonts w:ascii="Times New Roman" w:hAnsi="Times New Roman"/>
                <w:i/>
                <w:color w:val="0D0D0D"/>
              </w:rPr>
              <w:t>5</w:t>
            </w:r>
          </w:p>
        </w:tc>
        <w:tc>
          <w:tcPr>
            <w:tcW w:w="330" w:type="pct"/>
            <w:tcBorders>
              <w:top w:val="single" w:sz="4" w:space="0" w:color="auto"/>
              <w:left w:val="single" w:sz="4" w:space="0" w:color="auto"/>
              <w:bottom w:val="single" w:sz="4" w:space="0" w:color="auto"/>
              <w:right w:val="single" w:sz="4" w:space="0" w:color="auto"/>
            </w:tcBorders>
            <w:vAlign w:val="center"/>
            <w:hideMark/>
          </w:tcPr>
          <w:p w14:paraId="5EB9C8E8" w14:textId="77777777" w:rsidR="00C555CE" w:rsidRPr="00DF5993" w:rsidRDefault="00C555CE" w:rsidP="001809A3">
            <w:pPr>
              <w:spacing w:after="0" w:line="240" w:lineRule="auto"/>
              <w:jc w:val="center"/>
              <w:rPr>
                <w:rFonts w:ascii="Times New Roman" w:hAnsi="Times New Roman"/>
                <w:i/>
                <w:color w:val="0D0D0D"/>
              </w:rPr>
            </w:pPr>
            <w:r w:rsidRPr="00DF5993">
              <w:rPr>
                <w:rFonts w:ascii="Times New Roman" w:hAnsi="Times New Roman"/>
                <w:i/>
                <w:color w:val="0D0D0D"/>
              </w:rPr>
              <w:t>6</w:t>
            </w:r>
          </w:p>
        </w:tc>
        <w:tc>
          <w:tcPr>
            <w:tcW w:w="284" w:type="pct"/>
            <w:tcBorders>
              <w:top w:val="single" w:sz="4" w:space="0" w:color="auto"/>
              <w:left w:val="single" w:sz="4" w:space="0" w:color="auto"/>
              <w:bottom w:val="single" w:sz="4" w:space="0" w:color="auto"/>
              <w:right w:val="single" w:sz="4" w:space="0" w:color="auto"/>
            </w:tcBorders>
            <w:vAlign w:val="center"/>
            <w:hideMark/>
          </w:tcPr>
          <w:p w14:paraId="185D5FC0" w14:textId="77777777" w:rsidR="00C555CE" w:rsidRPr="00DF5993" w:rsidRDefault="00C555CE" w:rsidP="001809A3">
            <w:pPr>
              <w:spacing w:after="0" w:line="240" w:lineRule="auto"/>
              <w:jc w:val="center"/>
              <w:rPr>
                <w:rFonts w:ascii="Times New Roman" w:hAnsi="Times New Roman"/>
                <w:i/>
                <w:color w:val="0D0D0D"/>
              </w:rPr>
            </w:pPr>
            <w:r w:rsidRPr="00DF5993">
              <w:rPr>
                <w:rFonts w:ascii="Times New Roman" w:hAnsi="Times New Roman"/>
                <w:i/>
                <w:color w:val="0D0D0D"/>
              </w:rPr>
              <w:t>7</w:t>
            </w:r>
          </w:p>
        </w:tc>
        <w:tc>
          <w:tcPr>
            <w:tcW w:w="284" w:type="pct"/>
            <w:tcBorders>
              <w:top w:val="single" w:sz="4" w:space="0" w:color="auto"/>
              <w:left w:val="single" w:sz="4" w:space="0" w:color="auto"/>
              <w:bottom w:val="single" w:sz="4" w:space="0" w:color="auto"/>
              <w:right w:val="single" w:sz="4" w:space="0" w:color="auto"/>
            </w:tcBorders>
            <w:vAlign w:val="center"/>
            <w:hideMark/>
          </w:tcPr>
          <w:p w14:paraId="512EF8B4" w14:textId="77777777" w:rsidR="00C555CE" w:rsidRPr="00DF5993" w:rsidRDefault="00C555CE" w:rsidP="001809A3">
            <w:pPr>
              <w:spacing w:after="0" w:line="240" w:lineRule="auto"/>
              <w:jc w:val="center"/>
              <w:rPr>
                <w:rFonts w:ascii="Times New Roman" w:hAnsi="Times New Roman"/>
                <w:i/>
                <w:color w:val="0D0D0D"/>
              </w:rPr>
            </w:pPr>
            <w:r w:rsidRPr="00DF5993">
              <w:rPr>
                <w:rFonts w:ascii="Times New Roman" w:hAnsi="Times New Roman"/>
                <w:i/>
                <w:color w:val="0D0D0D"/>
              </w:rPr>
              <w:t>8</w:t>
            </w:r>
          </w:p>
        </w:tc>
        <w:tc>
          <w:tcPr>
            <w:tcW w:w="272" w:type="pct"/>
            <w:tcBorders>
              <w:top w:val="single" w:sz="4" w:space="0" w:color="auto"/>
              <w:left w:val="single" w:sz="4" w:space="0" w:color="auto"/>
              <w:bottom w:val="single" w:sz="4" w:space="0" w:color="auto"/>
              <w:right w:val="single" w:sz="4" w:space="0" w:color="auto"/>
            </w:tcBorders>
            <w:vAlign w:val="center"/>
            <w:hideMark/>
          </w:tcPr>
          <w:p w14:paraId="1207F4D3" w14:textId="77777777" w:rsidR="00C555CE" w:rsidRPr="00DF5993" w:rsidRDefault="00C555CE" w:rsidP="001809A3">
            <w:pPr>
              <w:spacing w:after="0" w:line="240" w:lineRule="auto"/>
              <w:jc w:val="center"/>
              <w:rPr>
                <w:rFonts w:ascii="Times New Roman" w:hAnsi="Times New Roman"/>
                <w:i/>
                <w:color w:val="0D0D0D"/>
              </w:rPr>
            </w:pPr>
            <w:r w:rsidRPr="00DF5993">
              <w:rPr>
                <w:rFonts w:ascii="Times New Roman" w:hAnsi="Times New Roman"/>
                <w:i/>
                <w:color w:val="0D0D0D"/>
              </w:rPr>
              <w:t>9</w:t>
            </w:r>
          </w:p>
        </w:tc>
        <w:tc>
          <w:tcPr>
            <w:tcW w:w="297" w:type="pct"/>
            <w:tcBorders>
              <w:top w:val="single" w:sz="4" w:space="0" w:color="auto"/>
              <w:left w:val="single" w:sz="4" w:space="0" w:color="auto"/>
              <w:bottom w:val="single" w:sz="4" w:space="0" w:color="auto"/>
              <w:right w:val="single" w:sz="4" w:space="0" w:color="auto"/>
            </w:tcBorders>
            <w:vAlign w:val="center"/>
            <w:hideMark/>
          </w:tcPr>
          <w:p w14:paraId="5647F78D" w14:textId="77777777" w:rsidR="00C555CE" w:rsidRPr="00DF5993" w:rsidRDefault="00C555CE" w:rsidP="001809A3">
            <w:pPr>
              <w:spacing w:after="0" w:line="240" w:lineRule="auto"/>
              <w:jc w:val="center"/>
              <w:rPr>
                <w:rFonts w:ascii="Times New Roman" w:hAnsi="Times New Roman"/>
                <w:i/>
                <w:color w:val="0D0D0D"/>
              </w:rPr>
            </w:pPr>
            <w:r w:rsidRPr="00DF5993">
              <w:rPr>
                <w:rFonts w:ascii="Times New Roman" w:hAnsi="Times New Roman"/>
                <w:i/>
                <w:color w:val="0D0D0D"/>
              </w:rPr>
              <w:t>10</w:t>
            </w:r>
          </w:p>
        </w:tc>
        <w:tc>
          <w:tcPr>
            <w:tcW w:w="377" w:type="pct"/>
            <w:tcBorders>
              <w:top w:val="single" w:sz="4" w:space="0" w:color="auto"/>
              <w:left w:val="single" w:sz="4" w:space="0" w:color="auto"/>
              <w:bottom w:val="single" w:sz="4" w:space="0" w:color="auto"/>
              <w:right w:val="single" w:sz="4" w:space="0" w:color="auto"/>
            </w:tcBorders>
            <w:vAlign w:val="center"/>
            <w:hideMark/>
          </w:tcPr>
          <w:p w14:paraId="21F0BF35" w14:textId="77777777" w:rsidR="00C555CE" w:rsidRPr="00DF5993" w:rsidRDefault="00C555CE" w:rsidP="001809A3">
            <w:pPr>
              <w:spacing w:after="0" w:line="240" w:lineRule="auto"/>
              <w:jc w:val="center"/>
              <w:rPr>
                <w:rFonts w:ascii="Times New Roman" w:hAnsi="Times New Roman"/>
                <w:i/>
                <w:color w:val="0D0D0D"/>
              </w:rPr>
            </w:pPr>
            <w:r w:rsidRPr="00DF5993">
              <w:rPr>
                <w:rFonts w:ascii="Times New Roman" w:hAnsi="Times New Roman"/>
                <w:i/>
                <w:color w:val="0D0D0D"/>
              </w:rPr>
              <w:t>11</w:t>
            </w:r>
          </w:p>
        </w:tc>
      </w:tr>
      <w:tr w:rsidR="004155E5" w:rsidRPr="00DF5993" w14:paraId="2BB3BCEC" w14:textId="77777777" w:rsidTr="00BB5517">
        <w:tc>
          <w:tcPr>
            <w:tcW w:w="606" w:type="pct"/>
            <w:tcBorders>
              <w:top w:val="single" w:sz="4" w:space="0" w:color="auto"/>
              <w:left w:val="single" w:sz="4" w:space="0" w:color="auto"/>
              <w:bottom w:val="single" w:sz="4" w:space="0" w:color="auto"/>
              <w:right w:val="single" w:sz="4" w:space="0" w:color="auto"/>
            </w:tcBorders>
            <w:hideMark/>
          </w:tcPr>
          <w:p w14:paraId="21C004C8" w14:textId="7705FC0E" w:rsidR="004155E5" w:rsidRPr="00DF5993" w:rsidRDefault="004155E5" w:rsidP="004155E5">
            <w:pPr>
              <w:spacing w:after="0" w:line="240" w:lineRule="auto"/>
              <w:rPr>
                <w:rFonts w:ascii="Times New Roman" w:hAnsi="Times New Roman"/>
                <w:color w:val="0D0D0D"/>
              </w:rPr>
            </w:pPr>
            <w:r w:rsidRPr="00DF5993">
              <w:rPr>
                <w:rFonts w:ascii="Times New Roman" w:hAnsi="Times New Roman"/>
                <w:color w:val="0D0D0D"/>
              </w:rPr>
              <w:t>ОК 01-02, 04-09</w:t>
            </w:r>
            <w:r w:rsidRPr="00DF5993">
              <w:rPr>
                <w:rFonts w:ascii="Times New Roman" w:hAnsi="Times New Roman"/>
                <w:color w:val="0D0D0D"/>
              </w:rPr>
              <w:br/>
              <w:t>ПК 3.1-3.5</w:t>
            </w:r>
          </w:p>
        </w:tc>
        <w:tc>
          <w:tcPr>
            <w:tcW w:w="1510" w:type="pct"/>
            <w:tcBorders>
              <w:top w:val="single" w:sz="4" w:space="0" w:color="auto"/>
              <w:left w:val="single" w:sz="4" w:space="0" w:color="auto"/>
              <w:bottom w:val="single" w:sz="4" w:space="0" w:color="auto"/>
              <w:right w:val="single" w:sz="4" w:space="0" w:color="auto"/>
            </w:tcBorders>
            <w:vAlign w:val="center"/>
            <w:hideMark/>
          </w:tcPr>
          <w:p w14:paraId="5E84247A" w14:textId="77777777" w:rsidR="004155E5" w:rsidRPr="00DF5993" w:rsidRDefault="004155E5" w:rsidP="004155E5">
            <w:pPr>
              <w:spacing w:after="0" w:line="240" w:lineRule="auto"/>
              <w:rPr>
                <w:rFonts w:ascii="Times New Roman" w:hAnsi="Times New Roman"/>
                <w:color w:val="0D0D0D"/>
              </w:rPr>
            </w:pPr>
            <w:r w:rsidRPr="00DF5993">
              <w:rPr>
                <w:rFonts w:ascii="Times New Roman" w:hAnsi="Times New Roman"/>
                <w:b/>
                <w:color w:val="0D0D0D"/>
              </w:rPr>
              <w:t xml:space="preserve">Раздел 1. </w:t>
            </w:r>
            <w:r w:rsidRPr="00DF5993">
              <w:rPr>
                <w:rFonts w:ascii="Times New Roman" w:hAnsi="Times New Roman"/>
                <w:color w:val="0D0D0D"/>
              </w:rPr>
              <w:t>Педагогическая деятельность по проектированию процесса  речевого развития  детей раннего и дошкольного возраста</w:t>
            </w:r>
          </w:p>
        </w:tc>
        <w:tc>
          <w:tcPr>
            <w:tcW w:w="378" w:type="pct"/>
            <w:tcBorders>
              <w:top w:val="single" w:sz="4" w:space="0" w:color="auto"/>
              <w:left w:val="single" w:sz="4" w:space="0" w:color="auto"/>
              <w:bottom w:val="single" w:sz="4" w:space="0" w:color="auto"/>
              <w:right w:val="single" w:sz="4" w:space="0" w:color="auto"/>
            </w:tcBorders>
            <w:vAlign w:val="center"/>
            <w:hideMark/>
          </w:tcPr>
          <w:p w14:paraId="0E784287" w14:textId="3723F5B6"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28</w:t>
            </w:r>
          </w:p>
        </w:tc>
        <w:tc>
          <w:tcPr>
            <w:tcW w:w="378" w:type="pct"/>
            <w:tcBorders>
              <w:top w:val="single" w:sz="4" w:space="0" w:color="auto"/>
              <w:left w:val="single" w:sz="4" w:space="0" w:color="auto"/>
              <w:bottom w:val="single" w:sz="4" w:space="0" w:color="auto"/>
              <w:right w:val="single" w:sz="4" w:space="0" w:color="auto"/>
            </w:tcBorders>
            <w:vAlign w:val="center"/>
            <w:hideMark/>
          </w:tcPr>
          <w:p w14:paraId="369CDF3A" w14:textId="0E4346C0" w:rsidR="004155E5" w:rsidRPr="00DF5993" w:rsidRDefault="004155E5" w:rsidP="004155E5">
            <w:pPr>
              <w:spacing w:after="0" w:line="240" w:lineRule="auto"/>
              <w:jc w:val="center"/>
              <w:rPr>
                <w:rFonts w:ascii="Times New Roman" w:hAnsi="Times New Roman"/>
                <w:color w:val="0D0D0D"/>
              </w:rPr>
            </w:pPr>
            <w:r w:rsidRPr="00DF5993">
              <w:rPr>
                <w:rFonts w:ascii="Times New Roman" w:hAnsi="Times New Roman"/>
                <w:color w:val="0D0D0D"/>
              </w:rPr>
              <w:t>14</w:t>
            </w:r>
          </w:p>
        </w:tc>
        <w:tc>
          <w:tcPr>
            <w:tcW w:w="284" w:type="pct"/>
            <w:tcBorders>
              <w:top w:val="single" w:sz="4" w:space="0" w:color="auto"/>
              <w:left w:val="single" w:sz="4" w:space="0" w:color="auto"/>
              <w:bottom w:val="single" w:sz="4" w:space="0" w:color="auto"/>
              <w:right w:val="single" w:sz="4" w:space="0" w:color="auto"/>
            </w:tcBorders>
            <w:vAlign w:val="center"/>
            <w:hideMark/>
          </w:tcPr>
          <w:p w14:paraId="3B2C9806" w14:textId="37157F55"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18</w:t>
            </w:r>
          </w:p>
        </w:tc>
        <w:tc>
          <w:tcPr>
            <w:tcW w:w="330" w:type="pct"/>
            <w:tcBorders>
              <w:top w:val="single" w:sz="4" w:space="0" w:color="auto"/>
              <w:left w:val="single" w:sz="4" w:space="0" w:color="auto"/>
              <w:bottom w:val="single" w:sz="4" w:space="0" w:color="auto"/>
              <w:right w:val="single" w:sz="4" w:space="0" w:color="auto"/>
            </w:tcBorders>
            <w:vAlign w:val="center"/>
          </w:tcPr>
          <w:p w14:paraId="38D103DC" w14:textId="1D0B7429"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c>
          <w:tcPr>
            <w:tcW w:w="284" w:type="pct"/>
            <w:tcBorders>
              <w:top w:val="single" w:sz="4" w:space="0" w:color="auto"/>
              <w:left w:val="single" w:sz="4" w:space="0" w:color="auto"/>
              <w:bottom w:val="single" w:sz="4" w:space="0" w:color="auto"/>
              <w:right w:val="single" w:sz="4" w:space="0" w:color="auto"/>
            </w:tcBorders>
            <w:vAlign w:val="center"/>
          </w:tcPr>
          <w:p w14:paraId="458DD50E" w14:textId="101D6901" w:rsidR="004155E5" w:rsidRPr="00DF5993" w:rsidRDefault="004155E5" w:rsidP="004155E5">
            <w:pPr>
              <w:spacing w:after="0" w:line="240" w:lineRule="auto"/>
              <w:jc w:val="center"/>
              <w:rPr>
                <w:rFonts w:ascii="Times New Roman" w:hAnsi="Times New Roman"/>
                <w:color w:val="0D0D0D"/>
              </w:rPr>
            </w:pPr>
          </w:p>
        </w:tc>
        <w:tc>
          <w:tcPr>
            <w:tcW w:w="284" w:type="pct"/>
            <w:tcBorders>
              <w:top w:val="single" w:sz="4" w:space="0" w:color="auto"/>
              <w:left w:val="single" w:sz="4" w:space="0" w:color="auto"/>
              <w:bottom w:val="single" w:sz="4" w:space="0" w:color="auto"/>
              <w:right w:val="single" w:sz="4" w:space="0" w:color="auto"/>
            </w:tcBorders>
            <w:vAlign w:val="center"/>
          </w:tcPr>
          <w:p w14:paraId="6D335486" w14:textId="02EB18A7" w:rsidR="004155E5" w:rsidRPr="00DF5993" w:rsidRDefault="004155E5" w:rsidP="004155E5">
            <w:pPr>
              <w:spacing w:after="0" w:line="240" w:lineRule="auto"/>
              <w:jc w:val="center"/>
              <w:rPr>
                <w:rFonts w:ascii="Times New Roman" w:hAnsi="Times New Roman"/>
                <w:color w:val="0D0D0D"/>
              </w:rPr>
            </w:pPr>
          </w:p>
        </w:tc>
        <w:tc>
          <w:tcPr>
            <w:tcW w:w="272" w:type="pct"/>
            <w:tcBorders>
              <w:top w:val="single" w:sz="4" w:space="0" w:color="auto"/>
              <w:left w:val="single" w:sz="4" w:space="0" w:color="auto"/>
              <w:bottom w:val="single" w:sz="4" w:space="0" w:color="auto"/>
              <w:right w:val="single" w:sz="4" w:space="0" w:color="auto"/>
            </w:tcBorders>
          </w:tcPr>
          <w:p w14:paraId="653E7BBC" w14:textId="4BB892F8" w:rsidR="004155E5" w:rsidRPr="00DF5993" w:rsidRDefault="004155E5" w:rsidP="004155E5">
            <w:pPr>
              <w:spacing w:after="0" w:line="240" w:lineRule="auto"/>
              <w:jc w:val="center"/>
              <w:rPr>
                <w:rFonts w:ascii="Times New Roman" w:hAnsi="Times New Roman"/>
                <w:color w:val="0D0D0D"/>
              </w:rPr>
            </w:pPr>
          </w:p>
        </w:tc>
        <w:tc>
          <w:tcPr>
            <w:tcW w:w="297" w:type="pct"/>
            <w:tcBorders>
              <w:top w:val="single" w:sz="4" w:space="0" w:color="auto"/>
              <w:left w:val="single" w:sz="4" w:space="0" w:color="auto"/>
              <w:bottom w:val="single" w:sz="4" w:space="0" w:color="auto"/>
              <w:right w:val="single" w:sz="4" w:space="0" w:color="auto"/>
            </w:tcBorders>
            <w:vAlign w:val="center"/>
          </w:tcPr>
          <w:p w14:paraId="291DBA3C" w14:textId="78CB2D9E"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c>
          <w:tcPr>
            <w:tcW w:w="377" w:type="pct"/>
            <w:tcBorders>
              <w:top w:val="single" w:sz="4" w:space="0" w:color="auto"/>
              <w:left w:val="single" w:sz="4" w:space="0" w:color="auto"/>
              <w:bottom w:val="single" w:sz="4" w:space="0" w:color="auto"/>
              <w:right w:val="single" w:sz="4" w:space="0" w:color="auto"/>
            </w:tcBorders>
            <w:vAlign w:val="center"/>
          </w:tcPr>
          <w:p w14:paraId="747E4897" w14:textId="25A20B66"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6</w:t>
            </w:r>
          </w:p>
        </w:tc>
      </w:tr>
      <w:tr w:rsidR="004155E5" w:rsidRPr="00DF5993" w14:paraId="1F03E641" w14:textId="77777777" w:rsidTr="00BB5517">
        <w:trPr>
          <w:trHeight w:val="314"/>
        </w:trPr>
        <w:tc>
          <w:tcPr>
            <w:tcW w:w="606" w:type="pct"/>
            <w:tcBorders>
              <w:top w:val="single" w:sz="4" w:space="0" w:color="auto"/>
              <w:left w:val="single" w:sz="4" w:space="0" w:color="auto"/>
              <w:bottom w:val="single" w:sz="4" w:space="0" w:color="auto"/>
              <w:right w:val="single" w:sz="4" w:space="0" w:color="auto"/>
            </w:tcBorders>
            <w:hideMark/>
          </w:tcPr>
          <w:p w14:paraId="691C89EF" w14:textId="3BA3AF8E" w:rsidR="004155E5" w:rsidRPr="00DF5993" w:rsidRDefault="004155E5" w:rsidP="004155E5">
            <w:pPr>
              <w:spacing w:after="0" w:line="240" w:lineRule="auto"/>
              <w:rPr>
                <w:rFonts w:ascii="Times New Roman" w:hAnsi="Times New Roman"/>
                <w:color w:val="0D0D0D"/>
              </w:rPr>
            </w:pPr>
            <w:r w:rsidRPr="00DF5993">
              <w:rPr>
                <w:rFonts w:ascii="Times New Roman" w:hAnsi="Times New Roman"/>
                <w:color w:val="0D0D0D"/>
              </w:rPr>
              <w:t>ОК 01-02, 04-09</w:t>
            </w:r>
            <w:r w:rsidRPr="00DF5993">
              <w:rPr>
                <w:rFonts w:ascii="Times New Roman" w:hAnsi="Times New Roman"/>
                <w:color w:val="0D0D0D"/>
              </w:rPr>
              <w:br/>
              <w:t>ПК 3</w:t>
            </w:r>
            <w:r w:rsidRPr="00DF5993">
              <w:rPr>
                <w:rFonts w:ascii="Times New Roman" w:hAnsi="Times New Roman"/>
                <w:color w:val="0D0D0D"/>
                <w:lang w:val="en-US"/>
              </w:rPr>
              <w:t>.</w:t>
            </w:r>
            <w:r w:rsidRPr="00DF5993">
              <w:rPr>
                <w:rFonts w:ascii="Times New Roman" w:hAnsi="Times New Roman"/>
                <w:color w:val="0D0D0D"/>
              </w:rPr>
              <w:t>1-3</w:t>
            </w:r>
            <w:r w:rsidRPr="00DF5993">
              <w:rPr>
                <w:rFonts w:ascii="Times New Roman" w:hAnsi="Times New Roman"/>
                <w:color w:val="0D0D0D"/>
                <w:lang w:val="en-US"/>
              </w:rPr>
              <w:t>.</w:t>
            </w:r>
            <w:r w:rsidRPr="00DF5993">
              <w:rPr>
                <w:rFonts w:ascii="Times New Roman" w:hAnsi="Times New Roman"/>
                <w:color w:val="0D0D0D"/>
              </w:rPr>
              <w:t>5</w:t>
            </w:r>
          </w:p>
        </w:tc>
        <w:tc>
          <w:tcPr>
            <w:tcW w:w="1510" w:type="pct"/>
            <w:tcBorders>
              <w:top w:val="single" w:sz="4" w:space="0" w:color="auto"/>
              <w:left w:val="single" w:sz="4" w:space="0" w:color="auto"/>
              <w:bottom w:val="single" w:sz="4" w:space="0" w:color="auto"/>
              <w:right w:val="single" w:sz="4" w:space="0" w:color="auto"/>
            </w:tcBorders>
            <w:vAlign w:val="center"/>
            <w:hideMark/>
          </w:tcPr>
          <w:p w14:paraId="06E48360" w14:textId="77777777" w:rsidR="004155E5" w:rsidRPr="00DF5993" w:rsidRDefault="004155E5" w:rsidP="004155E5">
            <w:pPr>
              <w:spacing w:after="0" w:line="240" w:lineRule="auto"/>
              <w:rPr>
                <w:rFonts w:ascii="Times New Roman" w:hAnsi="Times New Roman"/>
                <w:color w:val="0D0D0D"/>
              </w:rPr>
            </w:pPr>
            <w:r w:rsidRPr="00DF5993">
              <w:rPr>
                <w:rFonts w:ascii="Times New Roman" w:hAnsi="Times New Roman"/>
                <w:b/>
                <w:color w:val="0D0D0D"/>
              </w:rPr>
              <w:t xml:space="preserve">Раздел 2. </w:t>
            </w:r>
            <w:r w:rsidRPr="00DF5993">
              <w:rPr>
                <w:rFonts w:ascii="Times New Roman" w:hAnsi="Times New Roman"/>
                <w:color w:val="0D0D0D"/>
              </w:rPr>
              <w:t>Педагогическая деятельность по реализации программ речевого развития детей раннего и дошкольного возраста</w:t>
            </w:r>
          </w:p>
        </w:tc>
        <w:tc>
          <w:tcPr>
            <w:tcW w:w="378" w:type="pct"/>
            <w:tcBorders>
              <w:top w:val="single" w:sz="4" w:space="0" w:color="auto"/>
              <w:left w:val="single" w:sz="4" w:space="0" w:color="auto"/>
              <w:bottom w:val="single" w:sz="4" w:space="0" w:color="auto"/>
              <w:right w:val="single" w:sz="4" w:space="0" w:color="auto"/>
            </w:tcBorders>
            <w:vAlign w:val="center"/>
            <w:hideMark/>
          </w:tcPr>
          <w:p w14:paraId="07909C6C" w14:textId="016EC6AA"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92</w:t>
            </w:r>
          </w:p>
        </w:tc>
        <w:tc>
          <w:tcPr>
            <w:tcW w:w="378" w:type="pct"/>
            <w:tcBorders>
              <w:top w:val="single" w:sz="4" w:space="0" w:color="auto"/>
              <w:left w:val="single" w:sz="4" w:space="0" w:color="auto"/>
              <w:bottom w:val="single" w:sz="4" w:space="0" w:color="auto"/>
              <w:right w:val="single" w:sz="4" w:space="0" w:color="auto"/>
            </w:tcBorders>
            <w:vAlign w:val="center"/>
            <w:hideMark/>
          </w:tcPr>
          <w:p w14:paraId="51CD8498" w14:textId="4605D03E" w:rsidR="004155E5" w:rsidRPr="00DF5993" w:rsidRDefault="004155E5" w:rsidP="004155E5">
            <w:pPr>
              <w:spacing w:after="0" w:line="240" w:lineRule="auto"/>
              <w:jc w:val="center"/>
              <w:rPr>
                <w:rFonts w:ascii="Times New Roman" w:hAnsi="Times New Roman"/>
                <w:color w:val="0D0D0D"/>
              </w:rPr>
            </w:pPr>
            <w:r w:rsidRPr="00DF5993">
              <w:rPr>
                <w:rFonts w:ascii="Times New Roman" w:hAnsi="Times New Roman"/>
                <w:color w:val="0D0D0D"/>
              </w:rPr>
              <w:t>84</w:t>
            </w:r>
          </w:p>
        </w:tc>
        <w:tc>
          <w:tcPr>
            <w:tcW w:w="284" w:type="pct"/>
            <w:tcBorders>
              <w:top w:val="single" w:sz="4" w:space="0" w:color="auto"/>
              <w:left w:val="single" w:sz="4" w:space="0" w:color="auto"/>
              <w:bottom w:val="single" w:sz="4" w:space="0" w:color="auto"/>
              <w:right w:val="single" w:sz="4" w:space="0" w:color="auto"/>
            </w:tcBorders>
            <w:vAlign w:val="center"/>
            <w:hideMark/>
          </w:tcPr>
          <w:p w14:paraId="54649F3F" w14:textId="33545643"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48</w:t>
            </w:r>
          </w:p>
        </w:tc>
        <w:tc>
          <w:tcPr>
            <w:tcW w:w="330" w:type="pct"/>
            <w:tcBorders>
              <w:top w:val="single" w:sz="4" w:space="0" w:color="auto"/>
              <w:left w:val="single" w:sz="4" w:space="0" w:color="auto"/>
              <w:bottom w:val="single" w:sz="4" w:space="0" w:color="auto"/>
              <w:right w:val="single" w:sz="4" w:space="0" w:color="auto"/>
            </w:tcBorders>
            <w:vAlign w:val="center"/>
          </w:tcPr>
          <w:p w14:paraId="333E2089" w14:textId="13BB4755"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40</w:t>
            </w:r>
          </w:p>
        </w:tc>
        <w:tc>
          <w:tcPr>
            <w:tcW w:w="284" w:type="pct"/>
            <w:tcBorders>
              <w:top w:val="single" w:sz="4" w:space="0" w:color="auto"/>
              <w:left w:val="single" w:sz="4" w:space="0" w:color="auto"/>
              <w:bottom w:val="single" w:sz="4" w:space="0" w:color="auto"/>
              <w:right w:val="single" w:sz="4" w:space="0" w:color="auto"/>
            </w:tcBorders>
            <w:vAlign w:val="center"/>
          </w:tcPr>
          <w:p w14:paraId="7172E9C7" w14:textId="69809DE1" w:rsidR="004155E5" w:rsidRPr="00DF5993" w:rsidRDefault="004155E5" w:rsidP="004155E5">
            <w:pPr>
              <w:spacing w:after="0" w:line="240" w:lineRule="auto"/>
              <w:jc w:val="center"/>
              <w:rPr>
                <w:rFonts w:ascii="Times New Roman" w:hAnsi="Times New Roman"/>
                <w:color w:val="0D0D0D"/>
              </w:rPr>
            </w:pPr>
          </w:p>
        </w:tc>
        <w:tc>
          <w:tcPr>
            <w:tcW w:w="284" w:type="pct"/>
            <w:tcBorders>
              <w:top w:val="single" w:sz="4" w:space="0" w:color="auto"/>
              <w:left w:val="single" w:sz="4" w:space="0" w:color="auto"/>
              <w:bottom w:val="single" w:sz="4" w:space="0" w:color="auto"/>
              <w:right w:val="single" w:sz="4" w:space="0" w:color="auto"/>
            </w:tcBorders>
            <w:vAlign w:val="center"/>
          </w:tcPr>
          <w:p w14:paraId="607F7878" w14:textId="0F451D45" w:rsidR="004155E5" w:rsidRPr="00DF5993" w:rsidRDefault="004155E5" w:rsidP="004155E5">
            <w:pPr>
              <w:spacing w:after="0" w:line="240" w:lineRule="auto"/>
              <w:jc w:val="center"/>
              <w:rPr>
                <w:rFonts w:ascii="Times New Roman" w:hAnsi="Times New Roman"/>
                <w:color w:val="0D0D0D"/>
              </w:rPr>
            </w:pPr>
          </w:p>
        </w:tc>
        <w:tc>
          <w:tcPr>
            <w:tcW w:w="272" w:type="pct"/>
            <w:tcBorders>
              <w:top w:val="single" w:sz="4" w:space="0" w:color="auto"/>
              <w:left w:val="single" w:sz="4" w:space="0" w:color="auto"/>
              <w:bottom w:val="single" w:sz="4" w:space="0" w:color="auto"/>
              <w:right w:val="single" w:sz="4" w:space="0" w:color="auto"/>
            </w:tcBorders>
            <w:vAlign w:val="center"/>
          </w:tcPr>
          <w:p w14:paraId="153D7321" w14:textId="535216E4" w:rsidR="004155E5" w:rsidRPr="00DF5993" w:rsidRDefault="004155E5" w:rsidP="004155E5">
            <w:pPr>
              <w:spacing w:after="0" w:line="240" w:lineRule="auto"/>
              <w:rPr>
                <w:rFonts w:ascii="Times New Roman" w:hAnsi="Times New Roman"/>
                <w:color w:val="0D0D0D"/>
              </w:rPr>
            </w:pPr>
          </w:p>
        </w:tc>
        <w:tc>
          <w:tcPr>
            <w:tcW w:w="297" w:type="pct"/>
            <w:tcBorders>
              <w:top w:val="single" w:sz="4" w:space="0" w:color="auto"/>
              <w:left w:val="single" w:sz="4" w:space="0" w:color="auto"/>
              <w:bottom w:val="single" w:sz="4" w:space="0" w:color="auto"/>
              <w:right w:val="single" w:sz="4" w:space="0" w:color="auto"/>
            </w:tcBorders>
            <w:vAlign w:val="center"/>
          </w:tcPr>
          <w:p w14:paraId="7176832A" w14:textId="0975AD1F"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14</w:t>
            </w:r>
          </w:p>
        </w:tc>
        <w:tc>
          <w:tcPr>
            <w:tcW w:w="377" w:type="pct"/>
            <w:tcBorders>
              <w:top w:val="single" w:sz="4" w:space="0" w:color="auto"/>
              <w:left w:val="single" w:sz="4" w:space="0" w:color="auto"/>
              <w:bottom w:val="single" w:sz="4" w:space="0" w:color="auto"/>
              <w:right w:val="single" w:sz="4" w:space="0" w:color="auto"/>
            </w:tcBorders>
            <w:vAlign w:val="center"/>
          </w:tcPr>
          <w:p w14:paraId="6A92DBB7" w14:textId="027F296D"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30</w:t>
            </w:r>
          </w:p>
        </w:tc>
      </w:tr>
      <w:tr w:rsidR="004155E5" w:rsidRPr="00DF5993" w14:paraId="69380A11" w14:textId="77777777" w:rsidTr="00265F79">
        <w:trPr>
          <w:trHeight w:val="314"/>
        </w:trPr>
        <w:tc>
          <w:tcPr>
            <w:tcW w:w="606" w:type="pct"/>
            <w:tcBorders>
              <w:top w:val="single" w:sz="4" w:space="0" w:color="auto"/>
              <w:left w:val="single" w:sz="4" w:space="0" w:color="auto"/>
              <w:bottom w:val="single" w:sz="4" w:space="0" w:color="auto"/>
              <w:right w:val="single" w:sz="4" w:space="0" w:color="auto"/>
            </w:tcBorders>
          </w:tcPr>
          <w:p w14:paraId="03DD441B" w14:textId="1192A7D7" w:rsidR="004155E5" w:rsidRPr="00DF5993" w:rsidRDefault="004155E5" w:rsidP="004155E5">
            <w:pPr>
              <w:spacing w:after="0" w:line="240" w:lineRule="auto"/>
              <w:rPr>
                <w:rFonts w:ascii="Times New Roman" w:hAnsi="Times New Roman"/>
                <w:color w:val="0D0D0D"/>
              </w:rPr>
            </w:pPr>
            <w:r w:rsidRPr="00DF5993">
              <w:rPr>
                <w:rFonts w:ascii="Times New Roman" w:hAnsi="Times New Roman"/>
                <w:color w:val="0D0D0D"/>
              </w:rPr>
              <w:t>ОК 01-02, 04-09</w:t>
            </w:r>
            <w:r w:rsidRPr="00DF5993">
              <w:rPr>
                <w:rFonts w:ascii="Times New Roman" w:hAnsi="Times New Roman"/>
                <w:color w:val="0D0D0D"/>
              </w:rPr>
              <w:br/>
              <w:t>ПК 3</w:t>
            </w:r>
            <w:r w:rsidRPr="00DF5993">
              <w:rPr>
                <w:rFonts w:ascii="Times New Roman" w:hAnsi="Times New Roman"/>
                <w:color w:val="0D0D0D"/>
                <w:lang w:val="en-US"/>
              </w:rPr>
              <w:t>.</w:t>
            </w:r>
            <w:r w:rsidRPr="00DF5993">
              <w:rPr>
                <w:rFonts w:ascii="Times New Roman" w:hAnsi="Times New Roman"/>
                <w:color w:val="0D0D0D"/>
              </w:rPr>
              <w:t>1-3</w:t>
            </w:r>
            <w:r w:rsidRPr="00DF5993">
              <w:rPr>
                <w:rFonts w:ascii="Times New Roman" w:hAnsi="Times New Roman"/>
                <w:color w:val="0D0D0D"/>
                <w:lang w:val="en-US"/>
              </w:rPr>
              <w:t>.</w:t>
            </w:r>
            <w:r w:rsidRPr="00DF5993">
              <w:rPr>
                <w:rFonts w:ascii="Times New Roman" w:hAnsi="Times New Roman"/>
                <w:color w:val="0D0D0D"/>
              </w:rPr>
              <w:t>5</w:t>
            </w:r>
          </w:p>
        </w:tc>
        <w:tc>
          <w:tcPr>
            <w:tcW w:w="1510" w:type="pct"/>
            <w:tcBorders>
              <w:top w:val="single" w:sz="4" w:space="0" w:color="auto"/>
              <w:left w:val="single" w:sz="4" w:space="0" w:color="auto"/>
              <w:bottom w:val="single" w:sz="4" w:space="0" w:color="auto"/>
              <w:right w:val="single" w:sz="4" w:space="0" w:color="auto"/>
            </w:tcBorders>
            <w:vAlign w:val="center"/>
          </w:tcPr>
          <w:p w14:paraId="5A8A75E8" w14:textId="77777777" w:rsidR="004155E5" w:rsidRPr="00DF5993" w:rsidRDefault="004155E5" w:rsidP="004155E5">
            <w:pPr>
              <w:spacing w:after="0" w:line="240" w:lineRule="auto"/>
              <w:rPr>
                <w:rFonts w:ascii="Times New Roman" w:hAnsi="Times New Roman"/>
                <w:b/>
                <w:color w:val="0D0D0D"/>
              </w:rPr>
            </w:pPr>
            <w:r w:rsidRPr="00DF5993">
              <w:rPr>
                <w:rFonts w:ascii="Times New Roman" w:hAnsi="Times New Roman"/>
                <w:b/>
                <w:color w:val="0D0D0D"/>
              </w:rPr>
              <w:t>Раздел 3.</w:t>
            </w:r>
            <w:r w:rsidRPr="00DF5993">
              <w:rPr>
                <w:rFonts w:ascii="Times New Roman" w:hAnsi="Times New Roman"/>
                <w:color w:val="0D0D0D"/>
              </w:rPr>
              <w:t xml:space="preserve"> Педагогическая деятельность по диагностике речевого развития детей раннего и дошкольного возраста.</w:t>
            </w:r>
          </w:p>
        </w:tc>
        <w:tc>
          <w:tcPr>
            <w:tcW w:w="378" w:type="pct"/>
            <w:tcBorders>
              <w:top w:val="single" w:sz="4" w:space="0" w:color="auto"/>
              <w:left w:val="single" w:sz="4" w:space="0" w:color="auto"/>
              <w:bottom w:val="single" w:sz="4" w:space="0" w:color="auto"/>
              <w:right w:val="single" w:sz="4" w:space="0" w:color="auto"/>
            </w:tcBorders>
            <w:vAlign w:val="center"/>
          </w:tcPr>
          <w:p w14:paraId="0CDA24AB" w14:textId="2FE63969"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14</w:t>
            </w:r>
          </w:p>
        </w:tc>
        <w:tc>
          <w:tcPr>
            <w:tcW w:w="378" w:type="pct"/>
            <w:tcBorders>
              <w:top w:val="single" w:sz="4" w:space="0" w:color="auto"/>
              <w:left w:val="single" w:sz="4" w:space="0" w:color="auto"/>
              <w:bottom w:val="single" w:sz="4" w:space="0" w:color="auto"/>
              <w:right w:val="single" w:sz="4" w:space="0" w:color="auto"/>
            </w:tcBorders>
            <w:vAlign w:val="center"/>
          </w:tcPr>
          <w:p w14:paraId="27BD705E" w14:textId="49040B56" w:rsidR="004155E5" w:rsidRPr="00DF5993" w:rsidRDefault="004155E5" w:rsidP="004155E5">
            <w:pPr>
              <w:spacing w:after="0" w:line="240" w:lineRule="auto"/>
              <w:jc w:val="center"/>
              <w:rPr>
                <w:rFonts w:ascii="Times New Roman" w:hAnsi="Times New Roman"/>
                <w:bCs/>
                <w:color w:val="0D0D0D"/>
              </w:rPr>
            </w:pPr>
            <w:r w:rsidRPr="00DF5993">
              <w:rPr>
                <w:rFonts w:ascii="Times New Roman" w:hAnsi="Times New Roman"/>
                <w:color w:val="0D0D0D"/>
              </w:rPr>
              <w:t>12</w:t>
            </w:r>
          </w:p>
        </w:tc>
        <w:tc>
          <w:tcPr>
            <w:tcW w:w="284" w:type="pct"/>
            <w:tcBorders>
              <w:top w:val="single" w:sz="4" w:space="0" w:color="auto"/>
              <w:left w:val="single" w:sz="4" w:space="0" w:color="auto"/>
              <w:bottom w:val="single" w:sz="4" w:space="0" w:color="auto"/>
              <w:right w:val="single" w:sz="4" w:space="0" w:color="auto"/>
            </w:tcBorders>
            <w:vAlign w:val="center"/>
          </w:tcPr>
          <w:p w14:paraId="298C7B20" w14:textId="4C5E50CF"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6</w:t>
            </w:r>
          </w:p>
        </w:tc>
        <w:tc>
          <w:tcPr>
            <w:tcW w:w="330" w:type="pct"/>
            <w:tcBorders>
              <w:top w:val="single" w:sz="4" w:space="0" w:color="auto"/>
              <w:left w:val="single" w:sz="4" w:space="0" w:color="auto"/>
              <w:bottom w:val="single" w:sz="4" w:space="0" w:color="auto"/>
              <w:right w:val="single" w:sz="4" w:space="0" w:color="auto"/>
            </w:tcBorders>
            <w:vAlign w:val="center"/>
          </w:tcPr>
          <w:p w14:paraId="0D5C3E37" w14:textId="42101D02" w:rsidR="004155E5" w:rsidRPr="00DF5993" w:rsidRDefault="004155E5" w:rsidP="004155E5">
            <w:pPr>
              <w:spacing w:after="0" w:line="240" w:lineRule="auto"/>
              <w:jc w:val="center"/>
              <w:rPr>
                <w:rFonts w:ascii="Times New Roman" w:hAnsi="Times New Roman"/>
                <w:b/>
                <w:color w:val="0D0D0D"/>
              </w:rPr>
            </w:pPr>
            <w:r w:rsidRPr="00DF5993">
              <w:rPr>
                <w:rFonts w:ascii="Times New Roman" w:hAnsi="Times New Roman"/>
                <w:b/>
                <w:bCs/>
                <w:color w:val="0D0D0D"/>
              </w:rPr>
              <w:t>4</w:t>
            </w:r>
          </w:p>
        </w:tc>
        <w:tc>
          <w:tcPr>
            <w:tcW w:w="284" w:type="pct"/>
            <w:tcBorders>
              <w:top w:val="single" w:sz="4" w:space="0" w:color="auto"/>
              <w:left w:val="single" w:sz="4" w:space="0" w:color="auto"/>
              <w:bottom w:val="single" w:sz="4" w:space="0" w:color="auto"/>
              <w:right w:val="single" w:sz="4" w:space="0" w:color="auto"/>
            </w:tcBorders>
            <w:vAlign w:val="center"/>
          </w:tcPr>
          <w:p w14:paraId="26CB7150" w14:textId="3FA8F14C" w:rsidR="004155E5" w:rsidRPr="00DF5993" w:rsidRDefault="004155E5" w:rsidP="004155E5">
            <w:pPr>
              <w:spacing w:after="0" w:line="240" w:lineRule="auto"/>
              <w:jc w:val="center"/>
              <w:rPr>
                <w:rFonts w:ascii="Times New Roman" w:hAnsi="Times New Roman"/>
                <w:b/>
                <w:color w:val="0D0D0D"/>
              </w:rPr>
            </w:pPr>
          </w:p>
        </w:tc>
        <w:tc>
          <w:tcPr>
            <w:tcW w:w="284" w:type="pct"/>
            <w:tcBorders>
              <w:top w:val="single" w:sz="4" w:space="0" w:color="auto"/>
              <w:left w:val="single" w:sz="4" w:space="0" w:color="auto"/>
              <w:bottom w:val="single" w:sz="4" w:space="0" w:color="auto"/>
              <w:right w:val="single" w:sz="4" w:space="0" w:color="auto"/>
            </w:tcBorders>
            <w:vAlign w:val="center"/>
          </w:tcPr>
          <w:p w14:paraId="65C6DFC7" w14:textId="566018EC" w:rsidR="004155E5" w:rsidRPr="00DF5993" w:rsidRDefault="004155E5" w:rsidP="004155E5">
            <w:pPr>
              <w:spacing w:after="0" w:line="240" w:lineRule="auto"/>
              <w:jc w:val="center"/>
              <w:rPr>
                <w:rFonts w:ascii="Times New Roman" w:hAnsi="Times New Roman"/>
                <w:b/>
                <w:color w:val="0D0D0D"/>
              </w:rPr>
            </w:pPr>
          </w:p>
        </w:tc>
        <w:tc>
          <w:tcPr>
            <w:tcW w:w="272" w:type="pct"/>
            <w:tcBorders>
              <w:top w:val="single" w:sz="4" w:space="0" w:color="auto"/>
              <w:left w:val="single" w:sz="4" w:space="0" w:color="auto"/>
              <w:bottom w:val="single" w:sz="4" w:space="0" w:color="auto"/>
              <w:right w:val="single" w:sz="4" w:space="0" w:color="auto"/>
            </w:tcBorders>
            <w:vAlign w:val="center"/>
          </w:tcPr>
          <w:p w14:paraId="1983CDB5" w14:textId="0635BB53" w:rsidR="004155E5" w:rsidRPr="00DF5993" w:rsidRDefault="004155E5" w:rsidP="004155E5">
            <w:pPr>
              <w:spacing w:after="0" w:line="240" w:lineRule="auto"/>
              <w:rPr>
                <w:rFonts w:ascii="Times New Roman" w:hAnsi="Times New Roman"/>
                <w:b/>
                <w:color w:val="0D0D0D"/>
              </w:rPr>
            </w:pPr>
          </w:p>
        </w:tc>
        <w:tc>
          <w:tcPr>
            <w:tcW w:w="297" w:type="pct"/>
            <w:tcBorders>
              <w:top w:val="single" w:sz="4" w:space="0" w:color="auto"/>
              <w:left w:val="single" w:sz="4" w:space="0" w:color="auto"/>
              <w:bottom w:val="single" w:sz="4" w:space="0" w:color="auto"/>
              <w:right w:val="single" w:sz="4" w:space="0" w:color="auto"/>
            </w:tcBorders>
            <w:vAlign w:val="center"/>
          </w:tcPr>
          <w:p w14:paraId="70774841" w14:textId="017D8E02" w:rsidR="004155E5" w:rsidRPr="00DF5993" w:rsidRDefault="004155E5" w:rsidP="004155E5">
            <w:pPr>
              <w:jc w:val="center"/>
              <w:rPr>
                <w:rFonts w:ascii="Times New Roman" w:hAnsi="Times New Roman"/>
                <w:b/>
                <w:color w:val="0D0D0D"/>
              </w:rPr>
            </w:pPr>
            <w:r w:rsidRPr="00DF5993">
              <w:rPr>
                <w:rFonts w:ascii="Times New Roman" w:hAnsi="Times New Roman"/>
                <w:b/>
                <w:bCs/>
                <w:color w:val="0D0D0D"/>
              </w:rPr>
              <w:t>4</w:t>
            </w:r>
          </w:p>
        </w:tc>
        <w:tc>
          <w:tcPr>
            <w:tcW w:w="377" w:type="pct"/>
            <w:tcBorders>
              <w:top w:val="single" w:sz="4" w:space="0" w:color="auto"/>
              <w:left w:val="single" w:sz="4" w:space="0" w:color="auto"/>
              <w:bottom w:val="single" w:sz="4" w:space="0" w:color="auto"/>
              <w:right w:val="single" w:sz="4" w:space="0" w:color="auto"/>
            </w:tcBorders>
            <w:vAlign w:val="center"/>
          </w:tcPr>
          <w:p w14:paraId="2B1BEBF6" w14:textId="48BD8C9C"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r>
      <w:tr w:rsidR="004155E5" w:rsidRPr="00DF5993" w14:paraId="5D4999A7" w14:textId="77777777" w:rsidTr="00265F79">
        <w:trPr>
          <w:trHeight w:val="314"/>
        </w:trPr>
        <w:tc>
          <w:tcPr>
            <w:tcW w:w="606" w:type="pct"/>
            <w:tcBorders>
              <w:top w:val="single" w:sz="4" w:space="0" w:color="auto"/>
              <w:left w:val="single" w:sz="4" w:space="0" w:color="auto"/>
              <w:bottom w:val="single" w:sz="4" w:space="0" w:color="auto"/>
              <w:right w:val="single" w:sz="4" w:space="0" w:color="auto"/>
            </w:tcBorders>
          </w:tcPr>
          <w:p w14:paraId="690351C9" w14:textId="423DA0FF" w:rsidR="004155E5" w:rsidRPr="00DF5993" w:rsidRDefault="004155E5" w:rsidP="004155E5">
            <w:pPr>
              <w:spacing w:after="0" w:line="240" w:lineRule="auto"/>
              <w:rPr>
                <w:rFonts w:ascii="Times New Roman" w:hAnsi="Times New Roman"/>
                <w:color w:val="0D0D0D"/>
              </w:rPr>
            </w:pPr>
            <w:r w:rsidRPr="00DF5993">
              <w:rPr>
                <w:rFonts w:ascii="Times New Roman" w:hAnsi="Times New Roman"/>
                <w:color w:val="0D0D0D"/>
              </w:rPr>
              <w:t>ОК 01-02, 04-09</w:t>
            </w:r>
            <w:r w:rsidRPr="00DF5993">
              <w:rPr>
                <w:rFonts w:ascii="Times New Roman" w:hAnsi="Times New Roman"/>
                <w:color w:val="0D0D0D"/>
              </w:rPr>
              <w:br/>
              <w:t>ПК 3</w:t>
            </w:r>
            <w:r w:rsidRPr="00DF5993">
              <w:rPr>
                <w:rFonts w:ascii="Times New Roman" w:hAnsi="Times New Roman"/>
                <w:color w:val="0D0D0D"/>
                <w:lang w:val="en-US"/>
              </w:rPr>
              <w:t>.</w:t>
            </w:r>
            <w:r w:rsidRPr="00DF5993">
              <w:rPr>
                <w:rFonts w:ascii="Times New Roman" w:hAnsi="Times New Roman"/>
                <w:color w:val="0D0D0D"/>
              </w:rPr>
              <w:t>1-3</w:t>
            </w:r>
            <w:r w:rsidRPr="00DF5993">
              <w:rPr>
                <w:rFonts w:ascii="Times New Roman" w:hAnsi="Times New Roman"/>
                <w:color w:val="0D0D0D"/>
                <w:lang w:val="en-US"/>
              </w:rPr>
              <w:t>.</w:t>
            </w:r>
            <w:r w:rsidRPr="00DF5993">
              <w:rPr>
                <w:rFonts w:ascii="Times New Roman" w:hAnsi="Times New Roman"/>
                <w:color w:val="0D0D0D"/>
              </w:rPr>
              <w:t>5</w:t>
            </w:r>
          </w:p>
        </w:tc>
        <w:tc>
          <w:tcPr>
            <w:tcW w:w="1510" w:type="pct"/>
            <w:tcBorders>
              <w:top w:val="single" w:sz="4" w:space="0" w:color="auto"/>
              <w:left w:val="single" w:sz="4" w:space="0" w:color="auto"/>
              <w:bottom w:val="single" w:sz="4" w:space="0" w:color="auto"/>
              <w:right w:val="single" w:sz="4" w:space="0" w:color="auto"/>
            </w:tcBorders>
            <w:vAlign w:val="center"/>
          </w:tcPr>
          <w:p w14:paraId="3F657931" w14:textId="77777777" w:rsidR="004155E5" w:rsidRPr="00DF5993" w:rsidRDefault="004155E5" w:rsidP="004155E5">
            <w:pPr>
              <w:spacing w:after="0" w:line="240" w:lineRule="auto"/>
              <w:rPr>
                <w:rFonts w:ascii="Times New Roman" w:hAnsi="Times New Roman"/>
                <w:b/>
                <w:color w:val="0D0D0D"/>
              </w:rPr>
            </w:pPr>
            <w:r w:rsidRPr="00DF5993">
              <w:rPr>
                <w:rFonts w:ascii="Times New Roman" w:hAnsi="Times New Roman"/>
                <w:b/>
                <w:color w:val="0D0D0D"/>
              </w:rPr>
              <w:t xml:space="preserve">Раздел 4. </w:t>
            </w:r>
            <w:r w:rsidRPr="00DF5993">
              <w:rPr>
                <w:rFonts w:ascii="Times New Roman" w:hAnsi="Times New Roman"/>
                <w:color w:val="0D0D0D"/>
              </w:rPr>
              <w:t>Педагогическая деятельность по проектированию образовательного процесса познавательного развития (формированию элементарных математических представлений) детей раннего и дошкольного возраста</w:t>
            </w:r>
          </w:p>
        </w:tc>
        <w:tc>
          <w:tcPr>
            <w:tcW w:w="378" w:type="pct"/>
            <w:tcBorders>
              <w:top w:val="single" w:sz="4" w:space="0" w:color="auto"/>
              <w:left w:val="single" w:sz="4" w:space="0" w:color="auto"/>
              <w:bottom w:val="single" w:sz="4" w:space="0" w:color="auto"/>
              <w:right w:val="single" w:sz="4" w:space="0" w:color="auto"/>
            </w:tcBorders>
            <w:vAlign w:val="center"/>
          </w:tcPr>
          <w:p w14:paraId="32E7193B" w14:textId="5C2AF929"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21</w:t>
            </w:r>
          </w:p>
        </w:tc>
        <w:tc>
          <w:tcPr>
            <w:tcW w:w="378" w:type="pct"/>
            <w:tcBorders>
              <w:top w:val="single" w:sz="4" w:space="0" w:color="auto"/>
              <w:left w:val="single" w:sz="4" w:space="0" w:color="auto"/>
              <w:bottom w:val="single" w:sz="4" w:space="0" w:color="auto"/>
              <w:right w:val="single" w:sz="4" w:space="0" w:color="auto"/>
            </w:tcBorders>
            <w:vAlign w:val="center"/>
          </w:tcPr>
          <w:p w14:paraId="66BFAA66" w14:textId="22B47531" w:rsidR="004155E5" w:rsidRPr="00DF5993" w:rsidRDefault="004155E5" w:rsidP="004155E5">
            <w:pPr>
              <w:spacing w:after="0" w:line="240" w:lineRule="auto"/>
              <w:jc w:val="center"/>
              <w:rPr>
                <w:rFonts w:ascii="Times New Roman" w:hAnsi="Times New Roman"/>
                <w:bCs/>
                <w:color w:val="0D0D0D"/>
              </w:rPr>
            </w:pPr>
            <w:r w:rsidRPr="00DF5993">
              <w:rPr>
                <w:rFonts w:ascii="Times New Roman" w:hAnsi="Times New Roman"/>
                <w:color w:val="0D0D0D"/>
              </w:rPr>
              <w:t>14</w:t>
            </w:r>
          </w:p>
        </w:tc>
        <w:tc>
          <w:tcPr>
            <w:tcW w:w="284" w:type="pct"/>
            <w:tcBorders>
              <w:top w:val="single" w:sz="4" w:space="0" w:color="auto"/>
              <w:left w:val="single" w:sz="4" w:space="0" w:color="auto"/>
              <w:bottom w:val="single" w:sz="4" w:space="0" w:color="auto"/>
              <w:right w:val="single" w:sz="4" w:space="0" w:color="auto"/>
            </w:tcBorders>
            <w:vAlign w:val="center"/>
          </w:tcPr>
          <w:p w14:paraId="61F8ED36" w14:textId="35259703"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11</w:t>
            </w:r>
          </w:p>
        </w:tc>
        <w:tc>
          <w:tcPr>
            <w:tcW w:w="330" w:type="pct"/>
            <w:tcBorders>
              <w:top w:val="single" w:sz="4" w:space="0" w:color="auto"/>
              <w:left w:val="single" w:sz="4" w:space="0" w:color="auto"/>
              <w:bottom w:val="single" w:sz="4" w:space="0" w:color="auto"/>
              <w:right w:val="single" w:sz="4" w:space="0" w:color="auto"/>
            </w:tcBorders>
            <w:vAlign w:val="center"/>
          </w:tcPr>
          <w:p w14:paraId="25B10883" w14:textId="090A1A6E" w:rsidR="004155E5" w:rsidRPr="00DF5993" w:rsidRDefault="004155E5" w:rsidP="004155E5">
            <w:pPr>
              <w:spacing w:after="0" w:line="240" w:lineRule="auto"/>
              <w:jc w:val="center"/>
              <w:rPr>
                <w:rFonts w:ascii="Times New Roman" w:hAnsi="Times New Roman"/>
                <w:b/>
                <w:color w:val="0D0D0D"/>
              </w:rPr>
            </w:pPr>
            <w:r w:rsidRPr="00DF5993">
              <w:rPr>
                <w:rFonts w:ascii="Times New Roman" w:hAnsi="Times New Roman"/>
                <w:b/>
                <w:bCs/>
                <w:color w:val="0D0D0D"/>
              </w:rPr>
              <w:t>4</w:t>
            </w:r>
          </w:p>
        </w:tc>
        <w:tc>
          <w:tcPr>
            <w:tcW w:w="284" w:type="pct"/>
            <w:tcBorders>
              <w:top w:val="single" w:sz="4" w:space="0" w:color="auto"/>
              <w:left w:val="single" w:sz="4" w:space="0" w:color="auto"/>
              <w:bottom w:val="single" w:sz="4" w:space="0" w:color="auto"/>
              <w:right w:val="single" w:sz="4" w:space="0" w:color="auto"/>
            </w:tcBorders>
            <w:vAlign w:val="center"/>
          </w:tcPr>
          <w:p w14:paraId="13A03F8B" w14:textId="35A8F623" w:rsidR="004155E5" w:rsidRPr="00DF5993" w:rsidRDefault="004155E5" w:rsidP="004155E5">
            <w:pPr>
              <w:spacing w:after="0" w:line="240" w:lineRule="auto"/>
              <w:jc w:val="center"/>
              <w:rPr>
                <w:rFonts w:ascii="Times New Roman" w:hAnsi="Times New Roman"/>
                <w:b/>
                <w:color w:val="0D0D0D"/>
              </w:rPr>
            </w:pPr>
          </w:p>
        </w:tc>
        <w:tc>
          <w:tcPr>
            <w:tcW w:w="284" w:type="pct"/>
            <w:tcBorders>
              <w:top w:val="single" w:sz="4" w:space="0" w:color="auto"/>
              <w:left w:val="single" w:sz="4" w:space="0" w:color="auto"/>
              <w:bottom w:val="single" w:sz="4" w:space="0" w:color="auto"/>
              <w:right w:val="single" w:sz="4" w:space="0" w:color="auto"/>
            </w:tcBorders>
            <w:vAlign w:val="center"/>
          </w:tcPr>
          <w:p w14:paraId="05B26295" w14:textId="1058B1C8" w:rsidR="004155E5" w:rsidRPr="00DF5993" w:rsidRDefault="004155E5" w:rsidP="004155E5">
            <w:pPr>
              <w:spacing w:after="0" w:line="240" w:lineRule="auto"/>
              <w:jc w:val="center"/>
              <w:rPr>
                <w:rFonts w:ascii="Times New Roman" w:hAnsi="Times New Roman"/>
                <w:b/>
                <w:color w:val="0D0D0D"/>
              </w:rPr>
            </w:pPr>
          </w:p>
        </w:tc>
        <w:tc>
          <w:tcPr>
            <w:tcW w:w="272" w:type="pct"/>
            <w:tcBorders>
              <w:top w:val="single" w:sz="4" w:space="0" w:color="auto"/>
              <w:left w:val="single" w:sz="4" w:space="0" w:color="auto"/>
              <w:bottom w:val="single" w:sz="4" w:space="0" w:color="auto"/>
              <w:right w:val="single" w:sz="4" w:space="0" w:color="auto"/>
            </w:tcBorders>
            <w:vAlign w:val="center"/>
          </w:tcPr>
          <w:p w14:paraId="277CB29D" w14:textId="4F3DC919" w:rsidR="004155E5" w:rsidRPr="00DF5993" w:rsidRDefault="004155E5" w:rsidP="004155E5">
            <w:pPr>
              <w:spacing w:after="0" w:line="240" w:lineRule="auto"/>
              <w:rPr>
                <w:rFonts w:ascii="Times New Roman" w:hAnsi="Times New Roman"/>
                <w:b/>
                <w:color w:val="0D0D0D"/>
              </w:rPr>
            </w:pPr>
          </w:p>
        </w:tc>
        <w:tc>
          <w:tcPr>
            <w:tcW w:w="297" w:type="pct"/>
            <w:tcBorders>
              <w:top w:val="single" w:sz="4" w:space="0" w:color="auto"/>
              <w:left w:val="single" w:sz="4" w:space="0" w:color="auto"/>
              <w:bottom w:val="single" w:sz="4" w:space="0" w:color="auto"/>
              <w:right w:val="single" w:sz="4" w:space="0" w:color="auto"/>
            </w:tcBorders>
            <w:vAlign w:val="center"/>
          </w:tcPr>
          <w:p w14:paraId="75DD0B9F" w14:textId="530DB55E"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6</w:t>
            </w:r>
          </w:p>
        </w:tc>
        <w:tc>
          <w:tcPr>
            <w:tcW w:w="377" w:type="pct"/>
            <w:tcBorders>
              <w:top w:val="single" w:sz="4" w:space="0" w:color="auto"/>
              <w:left w:val="single" w:sz="4" w:space="0" w:color="auto"/>
              <w:bottom w:val="single" w:sz="4" w:space="0" w:color="auto"/>
              <w:right w:val="single" w:sz="4" w:space="0" w:color="auto"/>
            </w:tcBorders>
            <w:vAlign w:val="center"/>
          </w:tcPr>
          <w:p w14:paraId="3C13C3C1" w14:textId="4FF3B87B"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r>
      <w:tr w:rsidR="004155E5" w:rsidRPr="00DF5993" w14:paraId="79AD16EF" w14:textId="77777777" w:rsidTr="00265F79">
        <w:trPr>
          <w:trHeight w:val="314"/>
        </w:trPr>
        <w:tc>
          <w:tcPr>
            <w:tcW w:w="606" w:type="pct"/>
            <w:tcBorders>
              <w:top w:val="single" w:sz="4" w:space="0" w:color="auto"/>
              <w:left w:val="single" w:sz="4" w:space="0" w:color="auto"/>
              <w:bottom w:val="single" w:sz="4" w:space="0" w:color="auto"/>
              <w:right w:val="single" w:sz="4" w:space="0" w:color="auto"/>
            </w:tcBorders>
          </w:tcPr>
          <w:p w14:paraId="673A2384" w14:textId="515631D3" w:rsidR="004155E5" w:rsidRPr="00DF5993" w:rsidRDefault="004155E5" w:rsidP="004155E5">
            <w:pPr>
              <w:spacing w:after="0" w:line="240" w:lineRule="auto"/>
              <w:rPr>
                <w:rFonts w:ascii="Times New Roman" w:hAnsi="Times New Roman"/>
                <w:color w:val="0D0D0D"/>
              </w:rPr>
            </w:pPr>
            <w:r w:rsidRPr="00DF5993">
              <w:rPr>
                <w:rFonts w:ascii="Times New Roman" w:hAnsi="Times New Roman"/>
                <w:color w:val="0D0D0D"/>
              </w:rPr>
              <w:t>ОК 01-02, 04-09</w:t>
            </w:r>
            <w:r w:rsidRPr="00DF5993">
              <w:rPr>
                <w:rFonts w:ascii="Times New Roman" w:hAnsi="Times New Roman"/>
                <w:color w:val="0D0D0D"/>
              </w:rPr>
              <w:br/>
              <w:t>ПК 3</w:t>
            </w:r>
            <w:r w:rsidRPr="00DF5993">
              <w:rPr>
                <w:rFonts w:ascii="Times New Roman" w:hAnsi="Times New Roman"/>
                <w:color w:val="0D0D0D"/>
                <w:lang w:val="en-US"/>
              </w:rPr>
              <w:t>.</w:t>
            </w:r>
            <w:r w:rsidRPr="00DF5993">
              <w:rPr>
                <w:rFonts w:ascii="Times New Roman" w:hAnsi="Times New Roman"/>
                <w:color w:val="0D0D0D"/>
              </w:rPr>
              <w:t>1-3</w:t>
            </w:r>
            <w:r w:rsidRPr="00DF5993">
              <w:rPr>
                <w:rFonts w:ascii="Times New Roman" w:hAnsi="Times New Roman"/>
                <w:color w:val="0D0D0D"/>
                <w:lang w:val="en-US"/>
              </w:rPr>
              <w:t>.</w:t>
            </w:r>
            <w:r w:rsidRPr="00DF5993">
              <w:rPr>
                <w:rFonts w:ascii="Times New Roman" w:hAnsi="Times New Roman"/>
                <w:color w:val="0D0D0D"/>
              </w:rPr>
              <w:t>5</w:t>
            </w:r>
          </w:p>
        </w:tc>
        <w:tc>
          <w:tcPr>
            <w:tcW w:w="1510" w:type="pct"/>
            <w:tcBorders>
              <w:top w:val="single" w:sz="4" w:space="0" w:color="auto"/>
              <w:left w:val="single" w:sz="4" w:space="0" w:color="auto"/>
              <w:bottom w:val="single" w:sz="4" w:space="0" w:color="auto"/>
              <w:right w:val="single" w:sz="4" w:space="0" w:color="auto"/>
            </w:tcBorders>
            <w:vAlign w:val="center"/>
          </w:tcPr>
          <w:p w14:paraId="3C717989" w14:textId="77777777" w:rsidR="004155E5" w:rsidRPr="00DF5993" w:rsidRDefault="004155E5" w:rsidP="004155E5">
            <w:pPr>
              <w:spacing w:after="0" w:line="240" w:lineRule="auto"/>
              <w:rPr>
                <w:rFonts w:ascii="Times New Roman" w:hAnsi="Times New Roman"/>
                <w:b/>
                <w:color w:val="0D0D0D"/>
              </w:rPr>
            </w:pPr>
            <w:r w:rsidRPr="00DF5993">
              <w:rPr>
                <w:rFonts w:ascii="Times New Roman" w:hAnsi="Times New Roman"/>
                <w:b/>
                <w:color w:val="0D0D0D"/>
              </w:rPr>
              <w:t xml:space="preserve">Раздел 5. </w:t>
            </w:r>
            <w:r w:rsidRPr="00DF5993">
              <w:rPr>
                <w:rFonts w:ascii="Times New Roman" w:hAnsi="Times New Roman"/>
                <w:color w:val="0D0D0D"/>
              </w:rPr>
              <w:t>Педагогическая деятельность по реализации программ познавательного развитию (формированию элементарных математических представлений) детей раннего и дошкольного возраста</w:t>
            </w:r>
          </w:p>
        </w:tc>
        <w:tc>
          <w:tcPr>
            <w:tcW w:w="378" w:type="pct"/>
            <w:tcBorders>
              <w:top w:val="single" w:sz="4" w:space="0" w:color="auto"/>
              <w:left w:val="single" w:sz="4" w:space="0" w:color="auto"/>
              <w:bottom w:val="single" w:sz="4" w:space="0" w:color="auto"/>
              <w:right w:val="single" w:sz="4" w:space="0" w:color="auto"/>
            </w:tcBorders>
            <w:vAlign w:val="center"/>
          </w:tcPr>
          <w:p w14:paraId="68505CE7" w14:textId="1719A996"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54</w:t>
            </w:r>
          </w:p>
        </w:tc>
        <w:tc>
          <w:tcPr>
            <w:tcW w:w="378" w:type="pct"/>
            <w:tcBorders>
              <w:top w:val="single" w:sz="4" w:space="0" w:color="auto"/>
              <w:left w:val="single" w:sz="4" w:space="0" w:color="auto"/>
              <w:bottom w:val="single" w:sz="4" w:space="0" w:color="auto"/>
              <w:right w:val="single" w:sz="4" w:space="0" w:color="auto"/>
            </w:tcBorders>
            <w:vAlign w:val="center"/>
          </w:tcPr>
          <w:p w14:paraId="6E08E57A" w14:textId="5F71B926" w:rsidR="004155E5" w:rsidRPr="00DF5993" w:rsidRDefault="004155E5" w:rsidP="004155E5">
            <w:pPr>
              <w:spacing w:after="0" w:line="240" w:lineRule="auto"/>
              <w:jc w:val="center"/>
              <w:rPr>
                <w:rFonts w:ascii="Times New Roman" w:hAnsi="Times New Roman"/>
                <w:color w:val="0D0D0D"/>
              </w:rPr>
            </w:pPr>
            <w:r w:rsidRPr="00DF5993">
              <w:rPr>
                <w:rFonts w:ascii="Times New Roman" w:hAnsi="Times New Roman"/>
                <w:color w:val="0D0D0D"/>
              </w:rPr>
              <w:t>50</w:t>
            </w:r>
          </w:p>
        </w:tc>
        <w:tc>
          <w:tcPr>
            <w:tcW w:w="284" w:type="pct"/>
            <w:tcBorders>
              <w:top w:val="single" w:sz="4" w:space="0" w:color="auto"/>
              <w:left w:val="single" w:sz="4" w:space="0" w:color="auto"/>
              <w:bottom w:val="single" w:sz="4" w:space="0" w:color="auto"/>
              <w:right w:val="single" w:sz="4" w:space="0" w:color="auto"/>
            </w:tcBorders>
            <w:vAlign w:val="center"/>
          </w:tcPr>
          <w:p w14:paraId="6658782C" w14:textId="1DF8F067"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22</w:t>
            </w:r>
          </w:p>
        </w:tc>
        <w:tc>
          <w:tcPr>
            <w:tcW w:w="330" w:type="pct"/>
            <w:tcBorders>
              <w:top w:val="single" w:sz="4" w:space="0" w:color="auto"/>
              <w:left w:val="single" w:sz="4" w:space="0" w:color="auto"/>
              <w:bottom w:val="single" w:sz="4" w:space="0" w:color="auto"/>
              <w:right w:val="single" w:sz="4" w:space="0" w:color="auto"/>
            </w:tcBorders>
            <w:vAlign w:val="center"/>
          </w:tcPr>
          <w:p w14:paraId="6B071DC1" w14:textId="02E14F53" w:rsidR="004155E5" w:rsidRPr="00DF5993" w:rsidRDefault="004155E5" w:rsidP="004155E5">
            <w:pPr>
              <w:spacing w:after="0" w:line="240" w:lineRule="auto"/>
              <w:jc w:val="center"/>
              <w:rPr>
                <w:rFonts w:ascii="Times New Roman" w:hAnsi="Times New Roman"/>
                <w:b/>
                <w:color w:val="0D0D0D"/>
              </w:rPr>
            </w:pPr>
            <w:r w:rsidRPr="00DF5993">
              <w:rPr>
                <w:rFonts w:ascii="Times New Roman" w:hAnsi="Times New Roman"/>
                <w:b/>
                <w:bCs/>
                <w:color w:val="0D0D0D"/>
              </w:rPr>
              <w:t>18</w:t>
            </w:r>
          </w:p>
        </w:tc>
        <w:tc>
          <w:tcPr>
            <w:tcW w:w="284" w:type="pct"/>
            <w:tcBorders>
              <w:top w:val="single" w:sz="4" w:space="0" w:color="auto"/>
              <w:left w:val="single" w:sz="4" w:space="0" w:color="auto"/>
              <w:bottom w:val="single" w:sz="4" w:space="0" w:color="auto"/>
              <w:right w:val="single" w:sz="4" w:space="0" w:color="auto"/>
            </w:tcBorders>
            <w:vAlign w:val="center"/>
          </w:tcPr>
          <w:p w14:paraId="0B0D52ED" w14:textId="50362127" w:rsidR="004155E5" w:rsidRPr="00DF5993" w:rsidRDefault="004155E5" w:rsidP="004155E5">
            <w:pPr>
              <w:spacing w:after="0" w:line="240" w:lineRule="auto"/>
              <w:jc w:val="center"/>
              <w:rPr>
                <w:rFonts w:ascii="Times New Roman" w:hAnsi="Times New Roman"/>
                <w:color w:val="0D0D0D"/>
              </w:rPr>
            </w:pPr>
          </w:p>
        </w:tc>
        <w:tc>
          <w:tcPr>
            <w:tcW w:w="284" w:type="pct"/>
            <w:tcBorders>
              <w:top w:val="single" w:sz="4" w:space="0" w:color="auto"/>
              <w:left w:val="single" w:sz="4" w:space="0" w:color="auto"/>
              <w:bottom w:val="single" w:sz="4" w:space="0" w:color="auto"/>
              <w:right w:val="single" w:sz="4" w:space="0" w:color="auto"/>
            </w:tcBorders>
            <w:vAlign w:val="center"/>
          </w:tcPr>
          <w:p w14:paraId="19331176" w14:textId="06CBB6F2" w:rsidR="004155E5" w:rsidRPr="00DF5993" w:rsidRDefault="004155E5" w:rsidP="004155E5">
            <w:pPr>
              <w:spacing w:after="0" w:line="240" w:lineRule="auto"/>
              <w:jc w:val="center"/>
              <w:rPr>
                <w:rFonts w:ascii="Times New Roman" w:hAnsi="Times New Roman"/>
                <w:color w:val="0D0D0D"/>
              </w:rPr>
            </w:pPr>
          </w:p>
        </w:tc>
        <w:tc>
          <w:tcPr>
            <w:tcW w:w="272" w:type="pct"/>
            <w:tcBorders>
              <w:top w:val="single" w:sz="4" w:space="0" w:color="auto"/>
              <w:left w:val="single" w:sz="4" w:space="0" w:color="auto"/>
              <w:bottom w:val="single" w:sz="4" w:space="0" w:color="auto"/>
              <w:right w:val="single" w:sz="4" w:space="0" w:color="auto"/>
            </w:tcBorders>
            <w:vAlign w:val="center"/>
          </w:tcPr>
          <w:p w14:paraId="57319AA8" w14:textId="2DF76433" w:rsidR="004155E5" w:rsidRPr="00DF5993" w:rsidRDefault="004155E5" w:rsidP="004155E5">
            <w:pPr>
              <w:spacing w:after="0" w:line="240" w:lineRule="auto"/>
              <w:rPr>
                <w:rFonts w:ascii="Times New Roman" w:hAnsi="Times New Roman"/>
                <w:color w:val="0D0D0D"/>
              </w:rPr>
            </w:pPr>
          </w:p>
        </w:tc>
        <w:tc>
          <w:tcPr>
            <w:tcW w:w="297" w:type="pct"/>
            <w:tcBorders>
              <w:top w:val="single" w:sz="4" w:space="0" w:color="auto"/>
              <w:left w:val="single" w:sz="4" w:space="0" w:color="auto"/>
              <w:bottom w:val="single" w:sz="4" w:space="0" w:color="auto"/>
              <w:right w:val="single" w:sz="4" w:space="0" w:color="auto"/>
            </w:tcBorders>
            <w:vAlign w:val="center"/>
          </w:tcPr>
          <w:p w14:paraId="2507011D" w14:textId="0425B04A"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10</w:t>
            </w:r>
          </w:p>
        </w:tc>
        <w:tc>
          <w:tcPr>
            <w:tcW w:w="377" w:type="pct"/>
            <w:tcBorders>
              <w:top w:val="single" w:sz="4" w:space="0" w:color="auto"/>
              <w:left w:val="single" w:sz="4" w:space="0" w:color="auto"/>
              <w:bottom w:val="single" w:sz="4" w:space="0" w:color="auto"/>
              <w:right w:val="single" w:sz="4" w:space="0" w:color="auto"/>
            </w:tcBorders>
            <w:vAlign w:val="center"/>
          </w:tcPr>
          <w:p w14:paraId="18C28676" w14:textId="34E8C18D"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22</w:t>
            </w:r>
          </w:p>
        </w:tc>
      </w:tr>
      <w:tr w:rsidR="004155E5" w:rsidRPr="00DF5993" w14:paraId="656E5293" w14:textId="77777777" w:rsidTr="00265F79">
        <w:trPr>
          <w:trHeight w:val="314"/>
        </w:trPr>
        <w:tc>
          <w:tcPr>
            <w:tcW w:w="606" w:type="pct"/>
            <w:tcBorders>
              <w:top w:val="single" w:sz="4" w:space="0" w:color="auto"/>
              <w:left w:val="single" w:sz="4" w:space="0" w:color="auto"/>
              <w:bottom w:val="single" w:sz="4" w:space="0" w:color="auto"/>
              <w:right w:val="single" w:sz="4" w:space="0" w:color="auto"/>
            </w:tcBorders>
          </w:tcPr>
          <w:p w14:paraId="261C9EE8" w14:textId="72C247A9" w:rsidR="004155E5" w:rsidRPr="00DF5993" w:rsidRDefault="004155E5" w:rsidP="004155E5">
            <w:pPr>
              <w:spacing w:after="0" w:line="240" w:lineRule="auto"/>
              <w:rPr>
                <w:rFonts w:ascii="Times New Roman" w:hAnsi="Times New Roman"/>
                <w:color w:val="0D0D0D"/>
              </w:rPr>
            </w:pPr>
            <w:r w:rsidRPr="00DF5993">
              <w:rPr>
                <w:rFonts w:ascii="Times New Roman" w:hAnsi="Times New Roman"/>
                <w:color w:val="0D0D0D"/>
              </w:rPr>
              <w:t>ОК 01-02, 04-09</w:t>
            </w:r>
            <w:r w:rsidRPr="00DF5993">
              <w:rPr>
                <w:rFonts w:ascii="Times New Roman" w:hAnsi="Times New Roman"/>
                <w:color w:val="0D0D0D"/>
              </w:rPr>
              <w:br/>
              <w:t>ПК 3</w:t>
            </w:r>
            <w:r w:rsidRPr="00DF5993">
              <w:rPr>
                <w:rFonts w:ascii="Times New Roman" w:hAnsi="Times New Roman"/>
                <w:color w:val="0D0D0D"/>
                <w:lang w:val="en-US"/>
              </w:rPr>
              <w:t>.</w:t>
            </w:r>
            <w:r w:rsidRPr="00DF5993">
              <w:rPr>
                <w:rFonts w:ascii="Times New Roman" w:hAnsi="Times New Roman"/>
                <w:color w:val="0D0D0D"/>
              </w:rPr>
              <w:t>1-3</w:t>
            </w:r>
            <w:r w:rsidRPr="00DF5993">
              <w:rPr>
                <w:rFonts w:ascii="Times New Roman" w:hAnsi="Times New Roman"/>
                <w:color w:val="0D0D0D"/>
                <w:lang w:val="en-US"/>
              </w:rPr>
              <w:t>.</w:t>
            </w:r>
            <w:r w:rsidRPr="00DF5993">
              <w:rPr>
                <w:rFonts w:ascii="Times New Roman" w:hAnsi="Times New Roman"/>
                <w:color w:val="0D0D0D"/>
              </w:rPr>
              <w:t>5</w:t>
            </w:r>
          </w:p>
        </w:tc>
        <w:tc>
          <w:tcPr>
            <w:tcW w:w="1510" w:type="pct"/>
            <w:tcBorders>
              <w:top w:val="single" w:sz="4" w:space="0" w:color="auto"/>
              <w:left w:val="single" w:sz="4" w:space="0" w:color="auto"/>
              <w:bottom w:val="single" w:sz="4" w:space="0" w:color="auto"/>
              <w:right w:val="single" w:sz="4" w:space="0" w:color="auto"/>
            </w:tcBorders>
            <w:vAlign w:val="center"/>
          </w:tcPr>
          <w:p w14:paraId="3308F92F" w14:textId="77777777" w:rsidR="004155E5" w:rsidRPr="00DF5993" w:rsidRDefault="004155E5" w:rsidP="004155E5">
            <w:pPr>
              <w:spacing w:after="0" w:line="240" w:lineRule="auto"/>
              <w:rPr>
                <w:rFonts w:ascii="Times New Roman" w:hAnsi="Times New Roman"/>
                <w:b/>
                <w:color w:val="0D0D0D"/>
              </w:rPr>
            </w:pPr>
            <w:r w:rsidRPr="00DF5993">
              <w:rPr>
                <w:rFonts w:ascii="Times New Roman" w:hAnsi="Times New Roman"/>
                <w:b/>
                <w:color w:val="0D0D0D"/>
              </w:rPr>
              <w:t>Раздел 6.</w:t>
            </w:r>
            <w:r w:rsidRPr="00DF5993">
              <w:rPr>
                <w:rFonts w:ascii="Times New Roman" w:hAnsi="Times New Roman"/>
                <w:color w:val="0D0D0D"/>
              </w:rPr>
              <w:t xml:space="preserve"> Педагогическая деятельность по диагностике познавательного развития (формированию элементарных математических представлений)  детей раннего и дошкольного возраста.</w:t>
            </w:r>
          </w:p>
        </w:tc>
        <w:tc>
          <w:tcPr>
            <w:tcW w:w="378" w:type="pct"/>
            <w:tcBorders>
              <w:top w:val="single" w:sz="4" w:space="0" w:color="auto"/>
              <w:left w:val="single" w:sz="4" w:space="0" w:color="auto"/>
              <w:bottom w:val="single" w:sz="4" w:space="0" w:color="auto"/>
              <w:right w:val="single" w:sz="4" w:space="0" w:color="auto"/>
            </w:tcBorders>
            <w:vAlign w:val="center"/>
          </w:tcPr>
          <w:p w14:paraId="7A4C3DD0" w14:textId="6330809C"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11</w:t>
            </w:r>
          </w:p>
        </w:tc>
        <w:tc>
          <w:tcPr>
            <w:tcW w:w="378" w:type="pct"/>
            <w:tcBorders>
              <w:top w:val="single" w:sz="4" w:space="0" w:color="auto"/>
              <w:left w:val="single" w:sz="4" w:space="0" w:color="auto"/>
              <w:bottom w:val="single" w:sz="4" w:space="0" w:color="auto"/>
              <w:right w:val="single" w:sz="4" w:space="0" w:color="auto"/>
            </w:tcBorders>
            <w:vAlign w:val="center"/>
          </w:tcPr>
          <w:p w14:paraId="59EC482D" w14:textId="0B203B3C" w:rsidR="004155E5" w:rsidRPr="00DF5993" w:rsidRDefault="004155E5" w:rsidP="004155E5">
            <w:pPr>
              <w:spacing w:after="0" w:line="240" w:lineRule="auto"/>
              <w:jc w:val="center"/>
              <w:rPr>
                <w:rFonts w:ascii="Times New Roman" w:hAnsi="Times New Roman"/>
                <w:color w:val="0D0D0D"/>
              </w:rPr>
            </w:pPr>
            <w:r w:rsidRPr="00DF5993">
              <w:rPr>
                <w:rFonts w:ascii="Times New Roman" w:hAnsi="Times New Roman"/>
                <w:color w:val="0D0D0D"/>
              </w:rPr>
              <w:t>10</w:t>
            </w:r>
          </w:p>
        </w:tc>
        <w:tc>
          <w:tcPr>
            <w:tcW w:w="284" w:type="pct"/>
            <w:tcBorders>
              <w:top w:val="single" w:sz="4" w:space="0" w:color="auto"/>
              <w:left w:val="single" w:sz="4" w:space="0" w:color="auto"/>
              <w:bottom w:val="single" w:sz="4" w:space="0" w:color="auto"/>
              <w:right w:val="single" w:sz="4" w:space="0" w:color="auto"/>
            </w:tcBorders>
            <w:vAlign w:val="center"/>
          </w:tcPr>
          <w:p w14:paraId="5899CAAD" w14:textId="378C0A0F"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3</w:t>
            </w:r>
          </w:p>
        </w:tc>
        <w:tc>
          <w:tcPr>
            <w:tcW w:w="330" w:type="pct"/>
            <w:tcBorders>
              <w:top w:val="single" w:sz="4" w:space="0" w:color="auto"/>
              <w:left w:val="single" w:sz="4" w:space="0" w:color="auto"/>
              <w:bottom w:val="single" w:sz="4" w:space="0" w:color="auto"/>
              <w:right w:val="single" w:sz="4" w:space="0" w:color="auto"/>
            </w:tcBorders>
            <w:vAlign w:val="center"/>
          </w:tcPr>
          <w:p w14:paraId="1F013102" w14:textId="227AA4BF" w:rsidR="004155E5" w:rsidRPr="00DF5993" w:rsidRDefault="004155E5" w:rsidP="004155E5">
            <w:pPr>
              <w:spacing w:after="0" w:line="240" w:lineRule="auto"/>
              <w:jc w:val="center"/>
              <w:rPr>
                <w:rFonts w:ascii="Times New Roman" w:hAnsi="Times New Roman"/>
                <w:b/>
                <w:color w:val="0D0D0D"/>
              </w:rPr>
            </w:pPr>
            <w:r w:rsidRPr="00DF5993">
              <w:rPr>
                <w:rFonts w:ascii="Times New Roman" w:hAnsi="Times New Roman"/>
                <w:b/>
                <w:bCs/>
                <w:color w:val="0D0D0D"/>
              </w:rPr>
              <w:t>2</w:t>
            </w:r>
          </w:p>
        </w:tc>
        <w:tc>
          <w:tcPr>
            <w:tcW w:w="284" w:type="pct"/>
            <w:tcBorders>
              <w:top w:val="single" w:sz="4" w:space="0" w:color="auto"/>
              <w:left w:val="single" w:sz="4" w:space="0" w:color="auto"/>
              <w:bottom w:val="single" w:sz="4" w:space="0" w:color="auto"/>
              <w:right w:val="single" w:sz="4" w:space="0" w:color="auto"/>
            </w:tcBorders>
            <w:vAlign w:val="center"/>
          </w:tcPr>
          <w:p w14:paraId="0BC1CB42" w14:textId="7F2AF662" w:rsidR="004155E5" w:rsidRPr="00DF5993" w:rsidRDefault="004155E5" w:rsidP="004155E5">
            <w:pPr>
              <w:spacing w:after="0" w:line="240" w:lineRule="auto"/>
              <w:jc w:val="center"/>
              <w:rPr>
                <w:rFonts w:ascii="Times New Roman" w:hAnsi="Times New Roman"/>
                <w:color w:val="0D0D0D"/>
              </w:rPr>
            </w:pPr>
          </w:p>
        </w:tc>
        <w:tc>
          <w:tcPr>
            <w:tcW w:w="284" w:type="pct"/>
            <w:tcBorders>
              <w:top w:val="single" w:sz="4" w:space="0" w:color="auto"/>
              <w:left w:val="single" w:sz="4" w:space="0" w:color="auto"/>
              <w:bottom w:val="single" w:sz="4" w:space="0" w:color="auto"/>
              <w:right w:val="single" w:sz="4" w:space="0" w:color="auto"/>
            </w:tcBorders>
            <w:vAlign w:val="center"/>
          </w:tcPr>
          <w:p w14:paraId="249F58ED" w14:textId="48E11D39" w:rsidR="004155E5" w:rsidRPr="00DF5993" w:rsidRDefault="004155E5" w:rsidP="004155E5">
            <w:pPr>
              <w:spacing w:after="0" w:line="240" w:lineRule="auto"/>
              <w:jc w:val="center"/>
              <w:rPr>
                <w:rFonts w:ascii="Times New Roman" w:hAnsi="Times New Roman"/>
                <w:color w:val="0D0D0D"/>
              </w:rPr>
            </w:pPr>
          </w:p>
        </w:tc>
        <w:tc>
          <w:tcPr>
            <w:tcW w:w="272" w:type="pct"/>
            <w:tcBorders>
              <w:top w:val="single" w:sz="4" w:space="0" w:color="auto"/>
              <w:left w:val="single" w:sz="4" w:space="0" w:color="auto"/>
              <w:bottom w:val="single" w:sz="4" w:space="0" w:color="auto"/>
              <w:right w:val="single" w:sz="4" w:space="0" w:color="auto"/>
            </w:tcBorders>
            <w:vAlign w:val="center"/>
          </w:tcPr>
          <w:p w14:paraId="10234D8C" w14:textId="47A2BAB2" w:rsidR="004155E5" w:rsidRPr="00DF5993" w:rsidRDefault="004155E5" w:rsidP="004155E5">
            <w:pPr>
              <w:spacing w:after="0" w:line="240" w:lineRule="auto"/>
              <w:rPr>
                <w:rFonts w:ascii="Times New Roman" w:hAnsi="Times New Roman"/>
                <w:color w:val="0D0D0D"/>
              </w:rPr>
            </w:pPr>
          </w:p>
        </w:tc>
        <w:tc>
          <w:tcPr>
            <w:tcW w:w="297" w:type="pct"/>
            <w:tcBorders>
              <w:top w:val="single" w:sz="4" w:space="0" w:color="auto"/>
              <w:left w:val="single" w:sz="4" w:space="0" w:color="auto"/>
              <w:bottom w:val="single" w:sz="4" w:space="0" w:color="auto"/>
              <w:right w:val="single" w:sz="4" w:space="0" w:color="auto"/>
            </w:tcBorders>
            <w:vAlign w:val="center"/>
          </w:tcPr>
          <w:p w14:paraId="3562B858" w14:textId="0943080F"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c>
          <w:tcPr>
            <w:tcW w:w="377" w:type="pct"/>
            <w:tcBorders>
              <w:top w:val="single" w:sz="4" w:space="0" w:color="auto"/>
              <w:left w:val="single" w:sz="4" w:space="0" w:color="auto"/>
              <w:bottom w:val="single" w:sz="4" w:space="0" w:color="auto"/>
              <w:right w:val="single" w:sz="4" w:space="0" w:color="auto"/>
            </w:tcBorders>
            <w:vAlign w:val="center"/>
          </w:tcPr>
          <w:p w14:paraId="2746E28F" w14:textId="6B98E2B7"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r>
      <w:tr w:rsidR="004155E5" w:rsidRPr="00DF5993" w14:paraId="7ED9A2F6" w14:textId="77777777" w:rsidTr="00265F79">
        <w:trPr>
          <w:trHeight w:val="314"/>
        </w:trPr>
        <w:tc>
          <w:tcPr>
            <w:tcW w:w="606" w:type="pct"/>
            <w:tcBorders>
              <w:top w:val="single" w:sz="4" w:space="0" w:color="auto"/>
              <w:left w:val="single" w:sz="4" w:space="0" w:color="auto"/>
              <w:bottom w:val="single" w:sz="4" w:space="0" w:color="auto"/>
              <w:right w:val="single" w:sz="4" w:space="0" w:color="auto"/>
            </w:tcBorders>
          </w:tcPr>
          <w:p w14:paraId="01B55B63" w14:textId="224420B2" w:rsidR="004155E5" w:rsidRPr="00DF5993" w:rsidRDefault="004155E5" w:rsidP="004155E5">
            <w:pPr>
              <w:spacing w:after="0" w:line="240" w:lineRule="auto"/>
              <w:rPr>
                <w:rFonts w:ascii="Times New Roman" w:hAnsi="Times New Roman"/>
                <w:color w:val="0D0D0D"/>
              </w:rPr>
            </w:pPr>
            <w:r w:rsidRPr="00DF5993">
              <w:rPr>
                <w:rFonts w:ascii="Times New Roman" w:hAnsi="Times New Roman"/>
                <w:color w:val="0D0D0D"/>
              </w:rPr>
              <w:t>ОК 01-02, 04-09</w:t>
            </w:r>
            <w:r w:rsidRPr="00DF5993">
              <w:rPr>
                <w:rFonts w:ascii="Times New Roman" w:hAnsi="Times New Roman"/>
                <w:color w:val="0D0D0D"/>
              </w:rPr>
              <w:br/>
              <w:t>ПК 3</w:t>
            </w:r>
            <w:r w:rsidRPr="00DF5993">
              <w:rPr>
                <w:rFonts w:ascii="Times New Roman" w:hAnsi="Times New Roman"/>
                <w:color w:val="0D0D0D"/>
                <w:lang w:val="en-US"/>
              </w:rPr>
              <w:t>.</w:t>
            </w:r>
            <w:r w:rsidRPr="00DF5993">
              <w:rPr>
                <w:rFonts w:ascii="Times New Roman" w:hAnsi="Times New Roman"/>
                <w:color w:val="0D0D0D"/>
              </w:rPr>
              <w:t>1-3</w:t>
            </w:r>
            <w:r w:rsidRPr="00DF5993">
              <w:rPr>
                <w:rFonts w:ascii="Times New Roman" w:hAnsi="Times New Roman"/>
                <w:color w:val="0D0D0D"/>
                <w:lang w:val="en-US"/>
              </w:rPr>
              <w:t>.</w:t>
            </w:r>
            <w:r w:rsidRPr="00DF5993">
              <w:rPr>
                <w:rFonts w:ascii="Times New Roman" w:hAnsi="Times New Roman"/>
                <w:color w:val="0D0D0D"/>
              </w:rPr>
              <w:t>5</w:t>
            </w:r>
          </w:p>
        </w:tc>
        <w:tc>
          <w:tcPr>
            <w:tcW w:w="1510" w:type="pct"/>
            <w:tcBorders>
              <w:top w:val="single" w:sz="4" w:space="0" w:color="auto"/>
              <w:left w:val="single" w:sz="4" w:space="0" w:color="auto"/>
              <w:bottom w:val="single" w:sz="4" w:space="0" w:color="auto"/>
              <w:right w:val="single" w:sz="4" w:space="0" w:color="auto"/>
            </w:tcBorders>
            <w:vAlign w:val="center"/>
          </w:tcPr>
          <w:p w14:paraId="257FA2C8" w14:textId="77777777" w:rsidR="004155E5" w:rsidRPr="00DF5993" w:rsidRDefault="004155E5" w:rsidP="004155E5">
            <w:pPr>
              <w:spacing w:after="0" w:line="240" w:lineRule="auto"/>
              <w:rPr>
                <w:rFonts w:ascii="Times New Roman" w:hAnsi="Times New Roman"/>
                <w:b/>
                <w:color w:val="0D0D0D"/>
              </w:rPr>
            </w:pPr>
            <w:r w:rsidRPr="00DF5993">
              <w:rPr>
                <w:rFonts w:ascii="Times New Roman" w:hAnsi="Times New Roman"/>
                <w:b/>
                <w:color w:val="0D0D0D"/>
              </w:rPr>
              <w:t xml:space="preserve">Раздел 7. </w:t>
            </w:r>
            <w:r w:rsidRPr="00DF5993">
              <w:rPr>
                <w:rFonts w:ascii="Times New Roman" w:hAnsi="Times New Roman"/>
                <w:color w:val="0D0D0D"/>
              </w:rPr>
              <w:t xml:space="preserve">Педагогическая деятельность по проектированию процесса познавательного развития (экологическому образованию) детей раннего и дошкольного возраста </w:t>
            </w:r>
          </w:p>
        </w:tc>
        <w:tc>
          <w:tcPr>
            <w:tcW w:w="378" w:type="pct"/>
            <w:tcBorders>
              <w:top w:val="single" w:sz="4" w:space="0" w:color="auto"/>
              <w:left w:val="single" w:sz="4" w:space="0" w:color="auto"/>
              <w:bottom w:val="single" w:sz="4" w:space="0" w:color="auto"/>
              <w:right w:val="single" w:sz="4" w:space="0" w:color="auto"/>
            </w:tcBorders>
            <w:vAlign w:val="center"/>
          </w:tcPr>
          <w:p w14:paraId="2C94A6E1" w14:textId="6EE76EBB"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16</w:t>
            </w:r>
          </w:p>
        </w:tc>
        <w:tc>
          <w:tcPr>
            <w:tcW w:w="378" w:type="pct"/>
            <w:tcBorders>
              <w:top w:val="single" w:sz="4" w:space="0" w:color="auto"/>
              <w:left w:val="single" w:sz="4" w:space="0" w:color="auto"/>
              <w:bottom w:val="single" w:sz="4" w:space="0" w:color="auto"/>
              <w:right w:val="single" w:sz="4" w:space="0" w:color="auto"/>
            </w:tcBorders>
            <w:vAlign w:val="center"/>
          </w:tcPr>
          <w:p w14:paraId="5DD2D682" w14:textId="1238B77F" w:rsidR="004155E5" w:rsidRPr="00DF5993" w:rsidRDefault="004155E5" w:rsidP="004155E5">
            <w:pPr>
              <w:spacing w:after="0" w:line="240" w:lineRule="auto"/>
              <w:jc w:val="center"/>
              <w:rPr>
                <w:rFonts w:ascii="Times New Roman" w:hAnsi="Times New Roman"/>
                <w:color w:val="0D0D0D"/>
              </w:rPr>
            </w:pPr>
            <w:r w:rsidRPr="00DF5993">
              <w:rPr>
                <w:rFonts w:ascii="Times New Roman" w:hAnsi="Times New Roman"/>
                <w:color w:val="0D0D0D"/>
              </w:rPr>
              <w:t>12</w:t>
            </w:r>
          </w:p>
        </w:tc>
        <w:tc>
          <w:tcPr>
            <w:tcW w:w="284" w:type="pct"/>
            <w:tcBorders>
              <w:top w:val="single" w:sz="4" w:space="0" w:color="auto"/>
              <w:left w:val="single" w:sz="4" w:space="0" w:color="auto"/>
              <w:bottom w:val="single" w:sz="4" w:space="0" w:color="auto"/>
              <w:right w:val="single" w:sz="4" w:space="0" w:color="auto"/>
            </w:tcBorders>
            <w:vAlign w:val="center"/>
          </w:tcPr>
          <w:p w14:paraId="7C7C3215" w14:textId="62FE8BF9"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8</w:t>
            </w:r>
          </w:p>
        </w:tc>
        <w:tc>
          <w:tcPr>
            <w:tcW w:w="330" w:type="pct"/>
            <w:tcBorders>
              <w:top w:val="single" w:sz="4" w:space="0" w:color="auto"/>
              <w:left w:val="single" w:sz="4" w:space="0" w:color="auto"/>
              <w:bottom w:val="single" w:sz="4" w:space="0" w:color="auto"/>
              <w:right w:val="single" w:sz="4" w:space="0" w:color="auto"/>
            </w:tcBorders>
            <w:vAlign w:val="center"/>
          </w:tcPr>
          <w:p w14:paraId="439A4F4F" w14:textId="4A71F57F" w:rsidR="004155E5" w:rsidRPr="00DF5993" w:rsidRDefault="004155E5" w:rsidP="004155E5">
            <w:pPr>
              <w:spacing w:after="0" w:line="240" w:lineRule="auto"/>
              <w:jc w:val="center"/>
              <w:rPr>
                <w:rFonts w:ascii="Times New Roman" w:hAnsi="Times New Roman"/>
                <w:b/>
                <w:color w:val="0D0D0D"/>
              </w:rPr>
            </w:pPr>
            <w:r w:rsidRPr="00DF5993">
              <w:rPr>
                <w:rFonts w:ascii="Times New Roman" w:hAnsi="Times New Roman"/>
                <w:b/>
                <w:bCs/>
                <w:color w:val="0D0D0D"/>
              </w:rPr>
              <w:t>4</w:t>
            </w:r>
          </w:p>
        </w:tc>
        <w:tc>
          <w:tcPr>
            <w:tcW w:w="284" w:type="pct"/>
            <w:tcBorders>
              <w:top w:val="single" w:sz="4" w:space="0" w:color="auto"/>
              <w:left w:val="single" w:sz="4" w:space="0" w:color="auto"/>
              <w:bottom w:val="single" w:sz="4" w:space="0" w:color="auto"/>
              <w:right w:val="single" w:sz="4" w:space="0" w:color="auto"/>
            </w:tcBorders>
            <w:vAlign w:val="center"/>
          </w:tcPr>
          <w:p w14:paraId="11E150F6" w14:textId="3B2A3743" w:rsidR="004155E5" w:rsidRPr="00DF5993" w:rsidRDefault="004155E5" w:rsidP="004155E5">
            <w:pPr>
              <w:spacing w:after="0" w:line="240" w:lineRule="auto"/>
              <w:jc w:val="center"/>
              <w:rPr>
                <w:rFonts w:ascii="Times New Roman" w:hAnsi="Times New Roman"/>
                <w:color w:val="0D0D0D"/>
              </w:rPr>
            </w:pPr>
          </w:p>
        </w:tc>
        <w:tc>
          <w:tcPr>
            <w:tcW w:w="284" w:type="pct"/>
            <w:tcBorders>
              <w:top w:val="single" w:sz="4" w:space="0" w:color="auto"/>
              <w:left w:val="single" w:sz="4" w:space="0" w:color="auto"/>
              <w:bottom w:val="single" w:sz="4" w:space="0" w:color="auto"/>
              <w:right w:val="single" w:sz="4" w:space="0" w:color="auto"/>
            </w:tcBorders>
            <w:vAlign w:val="center"/>
          </w:tcPr>
          <w:p w14:paraId="0BEB96E2" w14:textId="2BD23AE5" w:rsidR="004155E5" w:rsidRPr="00DF5993" w:rsidRDefault="004155E5" w:rsidP="004155E5">
            <w:pPr>
              <w:spacing w:after="0" w:line="240" w:lineRule="auto"/>
              <w:jc w:val="center"/>
              <w:rPr>
                <w:rFonts w:ascii="Times New Roman" w:hAnsi="Times New Roman"/>
                <w:color w:val="0D0D0D"/>
              </w:rPr>
            </w:pPr>
          </w:p>
        </w:tc>
        <w:tc>
          <w:tcPr>
            <w:tcW w:w="272" w:type="pct"/>
            <w:tcBorders>
              <w:top w:val="single" w:sz="4" w:space="0" w:color="auto"/>
              <w:left w:val="single" w:sz="4" w:space="0" w:color="auto"/>
              <w:bottom w:val="single" w:sz="4" w:space="0" w:color="auto"/>
              <w:right w:val="single" w:sz="4" w:space="0" w:color="auto"/>
            </w:tcBorders>
            <w:vAlign w:val="center"/>
          </w:tcPr>
          <w:p w14:paraId="68080157" w14:textId="2E3B1646" w:rsidR="004155E5" w:rsidRPr="00DF5993" w:rsidRDefault="004155E5" w:rsidP="004155E5">
            <w:pPr>
              <w:spacing w:after="0" w:line="240" w:lineRule="auto"/>
              <w:rPr>
                <w:rFonts w:ascii="Times New Roman" w:hAnsi="Times New Roman"/>
                <w:color w:val="0D0D0D"/>
              </w:rPr>
            </w:pPr>
          </w:p>
        </w:tc>
        <w:tc>
          <w:tcPr>
            <w:tcW w:w="297" w:type="pct"/>
            <w:tcBorders>
              <w:top w:val="single" w:sz="4" w:space="0" w:color="auto"/>
              <w:left w:val="single" w:sz="4" w:space="0" w:color="auto"/>
              <w:bottom w:val="single" w:sz="4" w:space="0" w:color="auto"/>
              <w:right w:val="single" w:sz="4" w:space="0" w:color="auto"/>
            </w:tcBorders>
            <w:vAlign w:val="center"/>
          </w:tcPr>
          <w:p w14:paraId="16284B03" w14:textId="17182BE8"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c>
          <w:tcPr>
            <w:tcW w:w="377" w:type="pct"/>
            <w:tcBorders>
              <w:top w:val="single" w:sz="4" w:space="0" w:color="auto"/>
              <w:left w:val="single" w:sz="4" w:space="0" w:color="auto"/>
              <w:bottom w:val="single" w:sz="4" w:space="0" w:color="auto"/>
              <w:right w:val="single" w:sz="4" w:space="0" w:color="auto"/>
            </w:tcBorders>
            <w:vAlign w:val="center"/>
          </w:tcPr>
          <w:p w14:paraId="22D274DA" w14:textId="15591663"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r>
      <w:tr w:rsidR="004155E5" w:rsidRPr="00DF5993" w14:paraId="54FB5C83" w14:textId="77777777" w:rsidTr="00265F79">
        <w:trPr>
          <w:trHeight w:val="314"/>
        </w:trPr>
        <w:tc>
          <w:tcPr>
            <w:tcW w:w="606" w:type="pct"/>
            <w:tcBorders>
              <w:top w:val="single" w:sz="4" w:space="0" w:color="auto"/>
              <w:left w:val="single" w:sz="4" w:space="0" w:color="auto"/>
              <w:bottom w:val="single" w:sz="4" w:space="0" w:color="auto"/>
              <w:right w:val="single" w:sz="4" w:space="0" w:color="auto"/>
            </w:tcBorders>
          </w:tcPr>
          <w:p w14:paraId="0FC5104D" w14:textId="2AA721B6" w:rsidR="004155E5" w:rsidRPr="00DF5993" w:rsidRDefault="004155E5" w:rsidP="004155E5">
            <w:pPr>
              <w:spacing w:after="0" w:line="240" w:lineRule="auto"/>
              <w:rPr>
                <w:rFonts w:ascii="Times New Roman" w:hAnsi="Times New Roman"/>
                <w:color w:val="0D0D0D"/>
              </w:rPr>
            </w:pPr>
            <w:r w:rsidRPr="00DF5993">
              <w:rPr>
                <w:rFonts w:ascii="Times New Roman" w:hAnsi="Times New Roman"/>
                <w:color w:val="0D0D0D"/>
              </w:rPr>
              <w:t>ОК 01-02, 04-09</w:t>
            </w:r>
            <w:r w:rsidRPr="00DF5993">
              <w:rPr>
                <w:rFonts w:ascii="Times New Roman" w:hAnsi="Times New Roman"/>
                <w:color w:val="0D0D0D"/>
              </w:rPr>
              <w:br/>
              <w:t>ПК 3</w:t>
            </w:r>
            <w:r w:rsidRPr="00DF5993">
              <w:rPr>
                <w:rFonts w:ascii="Times New Roman" w:hAnsi="Times New Roman"/>
                <w:color w:val="0D0D0D"/>
                <w:lang w:val="en-US"/>
              </w:rPr>
              <w:t>.</w:t>
            </w:r>
            <w:r w:rsidRPr="00DF5993">
              <w:rPr>
                <w:rFonts w:ascii="Times New Roman" w:hAnsi="Times New Roman"/>
                <w:color w:val="0D0D0D"/>
              </w:rPr>
              <w:t>1-3</w:t>
            </w:r>
            <w:r w:rsidRPr="00DF5993">
              <w:rPr>
                <w:rFonts w:ascii="Times New Roman" w:hAnsi="Times New Roman"/>
                <w:color w:val="0D0D0D"/>
                <w:lang w:val="en-US"/>
              </w:rPr>
              <w:t>.</w:t>
            </w:r>
            <w:r w:rsidRPr="00DF5993">
              <w:rPr>
                <w:rFonts w:ascii="Times New Roman" w:hAnsi="Times New Roman"/>
                <w:color w:val="0D0D0D"/>
              </w:rPr>
              <w:t>5</w:t>
            </w:r>
          </w:p>
        </w:tc>
        <w:tc>
          <w:tcPr>
            <w:tcW w:w="1510" w:type="pct"/>
            <w:tcBorders>
              <w:top w:val="single" w:sz="4" w:space="0" w:color="auto"/>
              <w:left w:val="single" w:sz="4" w:space="0" w:color="auto"/>
              <w:bottom w:val="single" w:sz="4" w:space="0" w:color="auto"/>
              <w:right w:val="single" w:sz="4" w:space="0" w:color="auto"/>
            </w:tcBorders>
            <w:vAlign w:val="center"/>
          </w:tcPr>
          <w:p w14:paraId="160F12EC" w14:textId="77777777" w:rsidR="004155E5" w:rsidRPr="00DF5993" w:rsidRDefault="004155E5" w:rsidP="004155E5">
            <w:pPr>
              <w:spacing w:after="0" w:line="240" w:lineRule="auto"/>
              <w:rPr>
                <w:rFonts w:ascii="Times New Roman" w:hAnsi="Times New Roman"/>
                <w:b/>
                <w:color w:val="0D0D0D"/>
              </w:rPr>
            </w:pPr>
            <w:r w:rsidRPr="00DF5993">
              <w:rPr>
                <w:rFonts w:ascii="Times New Roman" w:hAnsi="Times New Roman"/>
                <w:b/>
                <w:color w:val="0D0D0D"/>
              </w:rPr>
              <w:t xml:space="preserve">Раздел 8. </w:t>
            </w:r>
            <w:r w:rsidRPr="00DF5993">
              <w:rPr>
                <w:rFonts w:ascii="Times New Roman" w:hAnsi="Times New Roman"/>
                <w:color w:val="0D0D0D"/>
              </w:rPr>
              <w:t xml:space="preserve">Педагогическая деятельность по реализации программ познавательного развития (экологического образования) детей раннего и дошкольного возраста </w:t>
            </w:r>
          </w:p>
        </w:tc>
        <w:tc>
          <w:tcPr>
            <w:tcW w:w="378" w:type="pct"/>
            <w:tcBorders>
              <w:top w:val="single" w:sz="4" w:space="0" w:color="auto"/>
              <w:left w:val="single" w:sz="4" w:space="0" w:color="auto"/>
              <w:bottom w:val="single" w:sz="4" w:space="0" w:color="auto"/>
              <w:right w:val="single" w:sz="4" w:space="0" w:color="auto"/>
            </w:tcBorders>
            <w:vAlign w:val="center"/>
          </w:tcPr>
          <w:p w14:paraId="5B559D02" w14:textId="7BF293BD"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46</w:t>
            </w:r>
          </w:p>
        </w:tc>
        <w:tc>
          <w:tcPr>
            <w:tcW w:w="378" w:type="pct"/>
            <w:tcBorders>
              <w:top w:val="single" w:sz="4" w:space="0" w:color="auto"/>
              <w:left w:val="single" w:sz="4" w:space="0" w:color="auto"/>
              <w:bottom w:val="single" w:sz="4" w:space="0" w:color="auto"/>
              <w:right w:val="single" w:sz="4" w:space="0" w:color="auto"/>
            </w:tcBorders>
            <w:vAlign w:val="center"/>
          </w:tcPr>
          <w:p w14:paraId="7E75352F" w14:textId="2E53BC50" w:rsidR="004155E5" w:rsidRPr="00DF5993" w:rsidRDefault="004155E5" w:rsidP="004155E5">
            <w:pPr>
              <w:spacing w:after="0" w:line="240" w:lineRule="auto"/>
              <w:jc w:val="center"/>
              <w:rPr>
                <w:rFonts w:ascii="Times New Roman" w:hAnsi="Times New Roman"/>
                <w:color w:val="0D0D0D"/>
              </w:rPr>
            </w:pPr>
            <w:r w:rsidRPr="00DF5993">
              <w:rPr>
                <w:rFonts w:ascii="Times New Roman" w:hAnsi="Times New Roman"/>
                <w:color w:val="0D0D0D"/>
              </w:rPr>
              <w:t>39</w:t>
            </w:r>
          </w:p>
        </w:tc>
        <w:tc>
          <w:tcPr>
            <w:tcW w:w="284" w:type="pct"/>
            <w:tcBorders>
              <w:top w:val="single" w:sz="4" w:space="0" w:color="auto"/>
              <w:left w:val="single" w:sz="4" w:space="0" w:color="auto"/>
              <w:bottom w:val="single" w:sz="4" w:space="0" w:color="auto"/>
              <w:right w:val="single" w:sz="4" w:space="0" w:color="auto"/>
            </w:tcBorders>
            <w:vAlign w:val="center"/>
          </w:tcPr>
          <w:p w14:paraId="718635A5" w14:textId="15AC8A50"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24</w:t>
            </w:r>
          </w:p>
        </w:tc>
        <w:tc>
          <w:tcPr>
            <w:tcW w:w="330" w:type="pct"/>
            <w:tcBorders>
              <w:top w:val="single" w:sz="4" w:space="0" w:color="auto"/>
              <w:left w:val="single" w:sz="4" w:space="0" w:color="auto"/>
              <w:bottom w:val="single" w:sz="4" w:space="0" w:color="auto"/>
              <w:right w:val="single" w:sz="4" w:space="0" w:color="auto"/>
            </w:tcBorders>
            <w:vAlign w:val="center"/>
          </w:tcPr>
          <w:p w14:paraId="44C4F899" w14:textId="7A881ECF" w:rsidR="004155E5" w:rsidRPr="00DF5993" w:rsidRDefault="004155E5" w:rsidP="004155E5">
            <w:pPr>
              <w:spacing w:after="0" w:line="240" w:lineRule="auto"/>
              <w:jc w:val="center"/>
              <w:rPr>
                <w:rFonts w:ascii="Times New Roman" w:hAnsi="Times New Roman"/>
                <w:b/>
                <w:color w:val="0D0D0D"/>
              </w:rPr>
            </w:pPr>
            <w:r w:rsidRPr="00DF5993">
              <w:rPr>
                <w:rFonts w:ascii="Times New Roman" w:hAnsi="Times New Roman"/>
                <w:b/>
                <w:bCs/>
                <w:color w:val="0D0D0D"/>
              </w:rPr>
              <w:t>17</w:t>
            </w:r>
          </w:p>
        </w:tc>
        <w:tc>
          <w:tcPr>
            <w:tcW w:w="284" w:type="pct"/>
            <w:tcBorders>
              <w:top w:val="single" w:sz="4" w:space="0" w:color="auto"/>
              <w:left w:val="single" w:sz="4" w:space="0" w:color="auto"/>
              <w:bottom w:val="single" w:sz="4" w:space="0" w:color="auto"/>
              <w:right w:val="single" w:sz="4" w:space="0" w:color="auto"/>
            </w:tcBorders>
            <w:vAlign w:val="center"/>
          </w:tcPr>
          <w:p w14:paraId="5381D096" w14:textId="2D528D25" w:rsidR="004155E5" w:rsidRPr="00DF5993" w:rsidRDefault="004155E5" w:rsidP="004155E5">
            <w:pPr>
              <w:spacing w:after="0" w:line="240" w:lineRule="auto"/>
              <w:jc w:val="center"/>
              <w:rPr>
                <w:rFonts w:ascii="Times New Roman" w:hAnsi="Times New Roman"/>
                <w:color w:val="0D0D0D"/>
              </w:rPr>
            </w:pPr>
          </w:p>
        </w:tc>
        <w:tc>
          <w:tcPr>
            <w:tcW w:w="284" w:type="pct"/>
            <w:tcBorders>
              <w:top w:val="single" w:sz="4" w:space="0" w:color="auto"/>
              <w:left w:val="single" w:sz="4" w:space="0" w:color="auto"/>
              <w:bottom w:val="single" w:sz="4" w:space="0" w:color="auto"/>
              <w:right w:val="single" w:sz="4" w:space="0" w:color="auto"/>
            </w:tcBorders>
            <w:vAlign w:val="center"/>
          </w:tcPr>
          <w:p w14:paraId="362BDD83" w14:textId="7ED78692" w:rsidR="004155E5" w:rsidRPr="00DF5993" w:rsidRDefault="004155E5" w:rsidP="004155E5">
            <w:pPr>
              <w:spacing w:after="0" w:line="240" w:lineRule="auto"/>
              <w:jc w:val="center"/>
              <w:rPr>
                <w:rFonts w:ascii="Times New Roman" w:hAnsi="Times New Roman"/>
                <w:color w:val="0D0D0D"/>
              </w:rPr>
            </w:pPr>
          </w:p>
        </w:tc>
        <w:tc>
          <w:tcPr>
            <w:tcW w:w="272" w:type="pct"/>
            <w:tcBorders>
              <w:top w:val="single" w:sz="4" w:space="0" w:color="auto"/>
              <w:left w:val="single" w:sz="4" w:space="0" w:color="auto"/>
              <w:bottom w:val="single" w:sz="4" w:space="0" w:color="auto"/>
              <w:right w:val="single" w:sz="4" w:space="0" w:color="auto"/>
            </w:tcBorders>
            <w:vAlign w:val="center"/>
          </w:tcPr>
          <w:p w14:paraId="4BDDCE52" w14:textId="5D96D789" w:rsidR="004155E5" w:rsidRPr="00DF5993" w:rsidRDefault="004155E5" w:rsidP="004155E5">
            <w:pPr>
              <w:spacing w:after="0" w:line="240" w:lineRule="auto"/>
              <w:rPr>
                <w:rFonts w:ascii="Times New Roman" w:hAnsi="Times New Roman"/>
                <w:color w:val="0D0D0D"/>
              </w:rPr>
            </w:pPr>
          </w:p>
        </w:tc>
        <w:tc>
          <w:tcPr>
            <w:tcW w:w="297" w:type="pct"/>
            <w:tcBorders>
              <w:top w:val="single" w:sz="4" w:space="0" w:color="auto"/>
              <w:left w:val="single" w:sz="4" w:space="0" w:color="auto"/>
              <w:bottom w:val="single" w:sz="4" w:space="0" w:color="auto"/>
              <w:right w:val="single" w:sz="4" w:space="0" w:color="auto"/>
            </w:tcBorders>
            <w:vAlign w:val="center"/>
          </w:tcPr>
          <w:p w14:paraId="1740F091" w14:textId="03234198"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10</w:t>
            </w:r>
          </w:p>
        </w:tc>
        <w:tc>
          <w:tcPr>
            <w:tcW w:w="377" w:type="pct"/>
            <w:tcBorders>
              <w:top w:val="single" w:sz="4" w:space="0" w:color="auto"/>
              <w:left w:val="single" w:sz="4" w:space="0" w:color="auto"/>
              <w:bottom w:val="single" w:sz="4" w:space="0" w:color="auto"/>
              <w:right w:val="single" w:sz="4" w:space="0" w:color="auto"/>
            </w:tcBorders>
            <w:vAlign w:val="center"/>
          </w:tcPr>
          <w:p w14:paraId="315996CF" w14:textId="7A982541"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12</w:t>
            </w:r>
          </w:p>
        </w:tc>
      </w:tr>
      <w:tr w:rsidR="004155E5" w:rsidRPr="00DF5993" w14:paraId="4DA7836B" w14:textId="77777777" w:rsidTr="00265F79">
        <w:trPr>
          <w:trHeight w:val="314"/>
        </w:trPr>
        <w:tc>
          <w:tcPr>
            <w:tcW w:w="606" w:type="pct"/>
            <w:tcBorders>
              <w:top w:val="single" w:sz="4" w:space="0" w:color="auto"/>
              <w:left w:val="single" w:sz="4" w:space="0" w:color="auto"/>
              <w:bottom w:val="single" w:sz="4" w:space="0" w:color="auto"/>
              <w:right w:val="single" w:sz="4" w:space="0" w:color="auto"/>
            </w:tcBorders>
          </w:tcPr>
          <w:p w14:paraId="6FEDAB60" w14:textId="68C4FCCF" w:rsidR="004155E5" w:rsidRPr="00DF5993" w:rsidRDefault="004155E5" w:rsidP="004155E5">
            <w:pPr>
              <w:spacing w:after="0" w:line="240" w:lineRule="auto"/>
              <w:rPr>
                <w:rFonts w:ascii="Times New Roman" w:hAnsi="Times New Roman"/>
                <w:color w:val="0D0D0D"/>
              </w:rPr>
            </w:pPr>
            <w:r w:rsidRPr="00DF5993">
              <w:rPr>
                <w:rFonts w:ascii="Times New Roman" w:hAnsi="Times New Roman"/>
                <w:color w:val="0D0D0D"/>
              </w:rPr>
              <w:t>ОК 01-02, 04-09</w:t>
            </w:r>
            <w:r w:rsidRPr="00DF5993">
              <w:rPr>
                <w:rFonts w:ascii="Times New Roman" w:hAnsi="Times New Roman"/>
                <w:color w:val="0D0D0D"/>
              </w:rPr>
              <w:br/>
              <w:t>ПК 3</w:t>
            </w:r>
            <w:r w:rsidRPr="00DF5993">
              <w:rPr>
                <w:rFonts w:ascii="Times New Roman" w:hAnsi="Times New Roman"/>
                <w:color w:val="0D0D0D"/>
                <w:lang w:val="en-US"/>
              </w:rPr>
              <w:t>.</w:t>
            </w:r>
            <w:r w:rsidRPr="00DF5993">
              <w:rPr>
                <w:rFonts w:ascii="Times New Roman" w:hAnsi="Times New Roman"/>
                <w:color w:val="0D0D0D"/>
              </w:rPr>
              <w:t>1-3</w:t>
            </w:r>
            <w:r w:rsidRPr="00DF5993">
              <w:rPr>
                <w:rFonts w:ascii="Times New Roman" w:hAnsi="Times New Roman"/>
                <w:color w:val="0D0D0D"/>
                <w:lang w:val="en-US"/>
              </w:rPr>
              <w:t>.</w:t>
            </w:r>
            <w:r w:rsidRPr="00DF5993">
              <w:rPr>
                <w:rFonts w:ascii="Times New Roman" w:hAnsi="Times New Roman"/>
                <w:color w:val="0D0D0D"/>
              </w:rPr>
              <w:t>5</w:t>
            </w:r>
          </w:p>
        </w:tc>
        <w:tc>
          <w:tcPr>
            <w:tcW w:w="1510" w:type="pct"/>
            <w:tcBorders>
              <w:top w:val="single" w:sz="4" w:space="0" w:color="auto"/>
              <w:left w:val="single" w:sz="4" w:space="0" w:color="auto"/>
              <w:bottom w:val="single" w:sz="4" w:space="0" w:color="auto"/>
              <w:right w:val="single" w:sz="4" w:space="0" w:color="auto"/>
            </w:tcBorders>
            <w:vAlign w:val="center"/>
          </w:tcPr>
          <w:p w14:paraId="0BD46648" w14:textId="77777777" w:rsidR="004155E5" w:rsidRPr="00DF5993" w:rsidRDefault="004155E5" w:rsidP="004155E5">
            <w:pPr>
              <w:spacing w:after="0" w:line="240" w:lineRule="auto"/>
              <w:rPr>
                <w:rFonts w:ascii="Times New Roman" w:hAnsi="Times New Roman"/>
                <w:b/>
                <w:color w:val="0D0D0D"/>
              </w:rPr>
            </w:pPr>
            <w:r w:rsidRPr="00DF5993">
              <w:rPr>
                <w:rFonts w:ascii="Times New Roman" w:hAnsi="Times New Roman"/>
                <w:b/>
                <w:color w:val="0D0D0D"/>
              </w:rPr>
              <w:t>Раздел 9.</w:t>
            </w:r>
            <w:r w:rsidRPr="00DF5993">
              <w:rPr>
                <w:rFonts w:ascii="Times New Roman" w:hAnsi="Times New Roman"/>
                <w:color w:val="0D0D0D"/>
              </w:rPr>
              <w:t xml:space="preserve"> Педагогическая деятельность по диагностике познавательного развития (экологического образования) детей раннего и дошкольного возраста.</w:t>
            </w:r>
          </w:p>
        </w:tc>
        <w:tc>
          <w:tcPr>
            <w:tcW w:w="378" w:type="pct"/>
            <w:tcBorders>
              <w:top w:val="single" w:sz="4" w:space="0" w:color="auto"/>
              <w:left w:val="single" w:sz="4" w:space="0" w:color="auto"/>
              <w:bottom w:val="single" w:sz="4" w:space="0" w:color="auto"/>
              <w:right w:val="single" w:sz="4" w:space="0" w:color="auto"/>
            </w:tcBorders>
            <w:vAlign w:val="center"/>
          </w:tcPr>
          <w:p w14:paraId="6E649AEA" w14:textId="005486D9"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12</w:t>
            </w:r>
          </w:p>
        </w:tc>
        <w:tc>
          <w:tcPr>
            <w:tcW w:w="378" w:type="pct"/>
            <w:tcBorders>
              <w:top w:val="single" w:sz="4" w:space="0" w:color="auto"/>
              <w:left w:val="single" w:sz="4" w:space="0" w:color="auto"/>
              <w:bottom w:val="single" w:sz="4" w:space="0" w:color="auto"/>
              <w:right w:val="single" w:sz="4" w:space="0" w:color="auto"/>
            </w:tcBorders>
            <w:vAlign w:val="center"/>
          </w:tcPr>
          <w:p w14:paraId="2497FD25" w14:textId="5571873E" w:rsidR="004155E5" w:rsidRPr="00DF5993" w:rsidRDefault="004155E5" w:rsidP="004155E5">
            <w:pPr>
              <w:spacing w:after="0" w:line="240" w:lineRule="auto"/>
              <w:jc w:val="center"/>
              <w:rPr>
                <w:rFonts w:ascii="Times New Roman" w:hAnsi="Times New Roman"/>
                <w:color w:val="0D0D0D"/>
              </w:rPr>
            </w:pPr>
            <w:r w:rsidRPr="00DF5993">
              <w:rPr>
                <w:rFonts w:ascii="Times New Roman" w:hAnsi="Times New Roman"/>
                <w:color w:val="0D0D0D"/>
              </w:rPr>
              <w:t>11</w:t>
            </w:r>
          </w:p>
        </w:tc>
        <w:tc>
          <w:tcPr>
            <w:tcW w:w="284" w:type="pct"/>
            <w:tcBorders>
              <w:top w:val="single" w:sz="4" w:space="0" w:color="auto"/>
              <w:left w:val="single" w:sz="4" w:space="0" w:color="auto"/>
              <w:bottom w:val="single" w:sz="4" w:space="0" w:color="auto"/>
              <w:right w:val="single" w:sz="4" w:space="0" w:color="auto"/>
            </w:tcBorders>
            <w:vAlign w:val="center"/>
          </w:tcPr>
          <w:p w14:paraId="75D72AE9" w14:textId="5A1E0209"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c>
          <w:tcPr>
            <w:tcW w:w="330" w:type="pct"/>
            <w:tcBorders>
              <w:top w:val="single" w:sz="4" w:space="0" w:color="auto"/>
              <w:left w:val="single" w:sz="4" w:space="0" w:color="auto"/>
              <w:bottom w:val="single" w:sz="4" w:space="0" w:color="auto"/>
              <w:right w:val="single" w:sz="4" w:space="0" w:color="auto"/>
            </w:tcBorders>
            <w:vAlign w:val="center"/>
          </w:tcPr>
          <w:p w14:paraId="5A962EDE" w14:textId="7361CAFE" w:rsidR="004155E5" w:rsidRPr="00DF5993" w:rsidRDefault="004155E5" w:rsidP="004155E5">
            <w:pPr>
              <w:spacing w:after="0" w:line="240" w:lineRule="auto"/>
              <w:jc w:val="center"/>
              <w:rPr>
                <w:rFonts w:ascii="Times New Roman" w:hAnsi="Times New Roman"/>
                <w:b/>
                <w:color w:val="0D0D0D"/>
              </w:rPr>
            </w:pPr>
            <w:r w:rsidRPr="00DF5993">
              <w:rPr>
                <w:rFonts w:ascii="Times New Roman" w:hAnsi="Times New Roman"/>
                <w:b/>
                <w:bCs/>
                <w:color w:val="0D0D0D"/>
              </w:rPr>
              <w:t>3</w:t>
            </w:r>
          </w:p>
        </w:tc>
        <w:tc>
          <w:tcPr>
            <w:tcW w:w="284" w:type="pct"/>
            <w:tcBorders>
              <w:top w:val="single" w:sz="4" w:space="0" w:color="auto"/>
              <w:left w:val="single" w:sz="4" w:space="0" w:color="auto"/>
              <w:bottom w:val="single" w:sz="4" w:space="0" w:color="auto"/>
              <w:right w:val="single" w:sz="4" w:space="0" w:color="auto"/>
            </w:tcBorders>
            <w:vAlign w:val="center"/>
          </w:tcPr>
          <w:p w14:paraId="4E90EF29" w14:textId="42BA1C06" w:rsidR="004155E5" w:rsidRPr="00DF5993" w:rsidRDefault="004155E5" w:rsidP="004155E5">
            <w:pPr>
              <w:spacing w:after="0" w:line="240" w:lineRule="auto"/>
              <w:jc w:val="center"/>
              <w:rPr>
                <w:rFonts w:ascii="Times New Roman" w:hAnsi="Times New Roman"/>
                <w:color w:val="0D0D0D"/>
              </w:rPr>
            </w:pPr>
          </w:p>
        </w:tc>
        <w:tc>
          <w:tcPr>
            <w:tcW w:w="284" w:type="pct"/>
            <w:tcBorders>
              <w:top w:val="single" w:sz="4" w:space="0" w:color="auto"/>
              <w:left w:val="single" w:sz="4" w:space="0" w:color="auto"/>
              <w:bottom w:val="single" w:sz="4" w:space="0" w:color="auto"/>
              <w:right w:val="single" w:sz="4" w:space="0" w:color="auto"/>
            </w:tcBorders>
            <w:vAlign w:val="center"/>
          </w:tcPr>
          <w:p w14:paraId="2933E30B" w14:textId="64F9157C" w:rsidR="004155E5" w:rsidRPr="00DF5993" w:rsidRDefault="004155E5" w:rsidP="004155E5">
            <w:pPr>
              <w:spacing w:after="0" w:line="240" w:lineRule="auto"/>
              <w:jc w:val="center"/>
              <w:rPr>
                <w:rFonts w:ascii="Times New Roman" w:hAnsi="Times New Roman"/>
                <w:color w:val="0D0D0D"/>
              </w:rPr>
            </w:pPr>
          </w:p>
        </w:tc>
        <w:tc>
          <w:tcPr>
            <w:tcW w:w="272" w:type="pct"/>
            <w:tcBorders>
              <w:top w:val="single" w:sz="4" w:space="0" w:color="auto"/>
              <w:left w:val="single" w:sz="4" w:space="0" w:color="auto"/>
              <w:bottom w:val="single" w:sz="4" w:space="0" w:color="auto"/>
              <w:right w:val="single" w:sz="4" w:space="0" w:color="auto"/>
            </w:tcBorders>
            <w:vAlign w:val="center"/>
          </w:tcPr>
          <w:p w14:paraId="4699ED18" w14:textId="52FD92E4" w:rsidR="004155E5" w:rsidRPr="00DF5993" w:rsidRDefault="004155E5" w:rsidP="004155E5">
            <w:pPr>
              <w:spacing w:after="0" w:line="240" w:lineRule="auto"/>
              <w:rPr>
                <w:rFonts w:ascii="Times New Roman" w:hAnsi="Times New Roman"/>
                <w:color w:val="0D0D0D"/>
              </w:rPr>
            </w:pPr>
          </w:p>
        </w:tc>
        <w:tc>
          <w:tcPr>
            <w:tcW w:w="297" w:type="pct"/>
            <w:tcBorders>
              <w:top w:val="single" w:sz="4" w:space="0" w:color="auto"/>
              <w:left w:val="single" w:sz="4" w:space="0" w:color="auto"/>
              <w:bottom w:val="single" w:sz="4" w:space="0" w:color="auto"/>
              <w:right w:val="single" w:sz="4" w:space="0" w:color="auto"/>
            </w:tcBorders>
            <w:vAlign w:val="center"/>
          </w:tcPr>
          <w:p w14:paraId="1A29923B" w14:textId="5E0682E8"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c>
          <w:tcPr>
            <w:tcW w:w="377" w:type="pct"/>
            <w:tcBorders>
              <w:top w:val="single" w:sz="4" w:space="0" w:color="auto"/>
              <w:left w:val="single" w:sz="4" w:space="0" w:color="auto"/>
              <w:bottom w:val="single" w:sz="4" w:space="0" w:color="auto"/>
              <w:right w:val="single" w:sz="4" w:space="0" w:color="auto"/>
            </w:tcBorders>
            <w:vAlign w:val="center"/>
          </w:tcPr>
          <w:p w14:paraId="47DB931C" w14:textId="3AD8D580"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r>
      <w:tr w:rsidR="004155E5" w:rsidRPr="00DF5993" w14:paraId="23EDC7F3" w14:textId="77777777" w:rsidTr="00265F79">
        <w:trPr>
          <w:trHeight w:val="314"/>
        </w:trPr>
        <w:tc>
          <w:tcPr>
            <w:tcW w:w="606" w:type="pct"/>
            <w:tcBorders>
              <w:top w:val="single" w:sz="4" w:space="0" w:color="auto"/>
              <w:left w:val="single" w:sz="4" w:space="0" w:color="auto"/>
              <w:bottom w:val="single" w:sz="4" w:space="0" w:color="auto"/>
              <w:right w:val="single" w:sz="4" w:space="0" w:color="auto"/>
            </w:tcBorders>
          </w:tcPr>
          <w:p w14:paraId="6E0E6F10" w14:textId="68238C28" w:rsidR="004155E5" w:rsidRPr="00DF5993" w:rsidRDefault="004155E5" w:rsidP="004155E5">
            <w:pPr>
              <w:spacing w:after="0" w:line="240" w:lineRule="auto"/>
              <w:rPr>
                <w:rFonts w:ascii="Times New Roman" w:hAnsi="Times New Roman"/>
                <w:color w:val="0D0D0D"/>
              </w:rPr>
            </w:pPr>
            <w:r w:rsidRPr="00DF5993">
              <w:rPr>
                <w:rFonts w:ascii="Times New Roman" w:hAnsi="Times New Roman"/>
                <w:color w:val="0D0D0D"/>
              </w:rPr>
              <w:t>ОК 01-02, 04-09</w:t>
            </w:r>
            <w:r w:rsidRPr="00DF5993">
              <w:rPr>
                <w:rFonts w:ascii="Times New Roman" w:hAnsi="Times New Roman"/>
                <w:color w:val="0D0D0D"/>
              </w:rPr>
              <w:br/>
              <w:t>ПК 3</w:t>
            </w:r>
            <w:r w:rsidRPr="00DF5993">
              <w:rPr>
                <w:rFonts w:ascii="Times New Roman" w:hAnsi="Times New Roman"/>
                <w:color w:val="0D0D0D"/>
                <w:lang w:val="en-US"/>
              </w:rPr>
              <w:t>.</w:t>
            </w:r>
            <w:r w:rsidRPr="00DF5993">
              <w:rPr>
                <w:rFonts w:ascii="Times New Roman" w:hAnsi="Times New Roman"/>
                <w:color w:val="0D0D0D"/>
              </w:rPr>
              <w:t>1-3</w:t>
            </w:r>
            <w:r w:rsidRPr="00DF5993">
              <w:rPr>
                <w:rFonts w:ascii="Times New Roman" w:hAnsi="Times New Roman"/>
                <w:color w:val="0D0D0D"/>
                <w:lang w:val="en-US"/>
              </w:rPr>
              <w:t>.</w:t>
            </w:r>
            <w:r w:rsidRPr="00DF5993">
              <w:rPr>
                <w:rFonts w:ascii="Times New Roman" w:hAnsi="Times New Roman"/>
                <w:color w:val="0D0D0D"/>
              </w:rPr>
              <w:t>5</w:t>
            </w:r>
          </w:p>
        </w:tc>
        <w:tc>
          <w:tcPr>
            <w:tcW w:w="1510" w:type="pct"/>
            <w:tcBorders>
              <w:top w:val="single" w:sz="4" w:space="0" w:color="auto"/>
              <w:left w:val="single" w:sz="4" w:space="0" w:color="auto"/>
              <w:bottom w:val="single" w:sz="4" w:space="0" w:color="auto"/>
              <w:right w:val="single" w:sz="4" w:space="0" w:color="auto"/>
            </w:tcBorders>
          </w:tcPr>
          <w:p w14:paraId="3AC7A6F5" w14:textId="77777777" w:rsidR="004155E5" w:rsidRPr="00DF5993" w:rsidRDefault="004155E5" w:rsidP="004155E5">
            <w:pPr>
              <w:spacing w:after="0" w:line="240" w:lineRule="auto"/>
              <w:rPr>
                <w:rFonts w:ascii="Times New Roman" w:hAnsi="Times New Roman"/>
                <w:b/>
                <w:color w:val="0D0D0D"/>
              </w:rPr>
            </w:pPr>
            <w:r w:rsidRPr="00DF5993">
              <w:rPr>
                <w:rFonts w:ascii="Times New Roman" w:hAnsi="Times New Roman"/>
                <w:b/>
                <w:color w:val="0D0D0D"/>
              </w:rPr>
              <w:t>Раздел 10.</w:t>
            </w:r>
            <w:r w:rsidRPr="00DF5993">
              <w:rPr>
                <w:rFonts w:ascii="Times New Roman" w:hAnsi="Times New Roman"/>
                <w:color w:val="0D0D0D"/>
              </w:rPr>
              <w:t xml:space="preserve"> Педагогическая деятельность по проектированию процесса  ознакомления с социальным миром детей раннего и дошкольного возраста</w:t>
            </w:r>
          </w:p>
        </w:tc>
        <w:tc>
          <w:tcPr>
            <w:tcW w:w="378" w:type="pct"/>
            <w:tcBorders>
              <w:top w:val="single" w:sz="4" w:space="0" w:color="auto"/>
              <w:left w:val="single" w:sz="4" w:space="0" w:color="auto"/>
              <w:bottom w:val="single" w:sz="4" w:space="0" w:color="auto"/>
              <w:right w:val="single" w:sz="4" w:space="0" w:color="auto"/>
            </w:tcBorders>
            <w:vAlign w:val="center"/>
          </w:tcPr>
          <w:p w14:paraId="185CDF72" w14:textId="6825A60A"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14</w:t>
            </w:r>
          </w:p>
        </w:tc>
        <w:tc>
          <w:tcPr>
            <w:tcW w:w="378" w:type="pct"/>
            <w:tcBorders>
              <w:top w:val="single" w:sz="4" w:space="0" w:color="auto"/>
              <w:left w:val="single" w:sz="4" w:space="0" w:color="auto"/>
              <w:bottom w:val="single" w:sz="4" w:space="0" w:color="auto"/>
              <w:right w:val="single" w:sz="4" w:space="0" w:color="auto"/>
            </w:tcBorders>
            <w:vAlign w:val="center"/>
          </w:tcPr>
          <w:p w14:paraId="3DF4D51B" w14:textId="7DB3C717" w:rsidR="004155E5" w:rsidRPr="00DF5993" w:rsidRDefault="004155E5" w:rsidP="004155E5">
            <w:pPr>
              <w:spacing w:after="0" w:line="240" w:lineRule="auto"/>
              <w:jc w:val="center"/>
              <w:rPr>
                <w:rFonts w:ascii="Times New Roman" w:hAnsi="Times New Roman"/>
                <w:color w:val="0D0D0D"/>
              </w:rPr>
            </w:pPr>
            <w:r w:rsidRPr="00DF5993">
              <w:rPr>
                <w:rFonts w:ascii="Times New Roman" w:hAnsi="Times New Roman"/>
                <w:color w:val="0D0D0D"/>
              </w:rPr>
              <w:t>10</w:t>
            </w:r>
          </w:p>
        </w:tc>
        <w:tc>
          <w:tcPr>
            <w:tcW w:w="284" w:type="pct"/>
            <w:tcBorders>
              <w:top w:val="single" w:sz="4" w:space="0" w:color="auto"/>
              <w:left w:val="single" w:sz="4" w:space="0" w:color="auto"/>
              <w:bottom w:val="single" w:sz="4" w:space="0" w:color="auto"/>
              <w:right w:val="single" w:sz="4" w:space="0" w:color="auto"/>
            </w:tcBorders>
            <w:vAlign w:val="center"/>
          </w:tcPr>
          <w:p w14:paraId="74A04B97" w14:textId="42DE0DF1"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8</w:t>
            </w:r>
          </w:p>
        </w:tc>
        <w:tc>
          <w:tcPr>
            <w:tcW w:w="330" w:type="pct"/>
            <w:tcBorders>
              <w:top w:val="single" w:sz="4" w:space="0" w:color="auto"/>
              <w:left w:val="single" w:sz="4" w:space="0" w:color="auto"/>
              <w:bottom w:val="single" w:sz="4" w:space="0" w:color="auto"/>
              <w:right w:val="single" w:sz="4" w:space="0" w:color="auto"/>
            </w:tcBorders>
            <w:vAlign w:val="center"/>
          </w:tcPr>
          <w:p w14:paraId="4480D771" w14:textId="6421B6C1" w:rsidR="004155E5" w:rsidRPr="00DF5993" w:rsidRDefault="004155E5" w:rsidP="004155E5">
            <w:pPr>
              <w:spacing w:after="0" w:line="240" w:lineRule="auto"/>
              <w:jc w:val="center"/>
              <w:rPr>
                <w:rFonts w:ascii="Times New Roman" w:hAnsi="Times New Roman"/>
                <w:b/>
                <w:color w:val="0D0D0D"/>
              </w:rPr>
            </w:pPr>
            <w:r w:rsidRPr="00DF5993">
              <w:rPr>
                <w:rFonts w:ascii="Times New Roman" w:hAnsi="Times New Roman"/>
                <w:b/>
                <w:bCs/>
                <w:color w:val="0D0D0D"/>
              </w:rPr>
              <w:t>4</w:t>
            </w:r>
          </w:p>
        </w:tc>
        <w:tc>
          <w:tcPr>
            <w:tcW w:w="284" w:type="pct"/>
            <w:tcBorders>
              <w:top w:val="single" w:sz="4" w:space="0" w:color="auto"/>
              <w:left w:val="single" w:sz="4" w:space="0" w:color="auto"/>
              <w:bottom w:val="single" w:sz="4" w:space="0" w:color="auto"/>
              <w:right w:val="single" w:sz="4" w:space="0" w:color="auto"/>
            </w:tcBorders>
            <w:vAlign w:val="center"/>
          </w:tcPr>
          <w:p w14:paraId="1DD5DFFF" w14:textId="529CA3F5" w:rsidR="004155E5" w:rsidRPr="00DF5993" w:rsidRDefault="004155E5" w:rsidP="004155E5">
            <w:pPr>
              <w:spacing w:after="0" w:line="240" w:lineRule="auto"/>
              <w:jc w:val="center"/>
              <w:rPr>
                <w:rFonts w:ascii="Times New Roman" w:hAnsi="Times New Roman"/>
                <w:color w:val="0D0D0D"/>
              </w:rPr>
            </w:pPr>
          </w:p>
        </w:tc>
        <w:tc>
          <w:tcPr>
            <w:tcW w:w="284" w:type="pct"/>
            <w:tcBorders>
              <w:top w:val="single" w:sz="4" w:space="0" w:color="auto"/>
              <w:left w:val="single" w:sz="4" w:space="0" w:color="auto"/>
              <w:bottom w:val="single" w:sz="4" w:space="0" w:color="auto"/>
              <w:right w:val="single" w:sz="4" w:space="0" w:color="auto"/>
            </w:tcBorders>
            <w:vAlign w:val="center"/>
          </w:tcPr>
          <w:p w14:paraId="30FEFA3A" w14:textId="29919F65" w:rsidR="004155E5" w:rsidRPr="00DF5993" w:rsidRDefault="004155E5" w:rsidP="004155E5">
            <w:pPr>
              <w:spacing w:after="0" w:line="240" w:lineRule="auto"/>
              <w:jc w:val="center"/>
              <w:rPr>
                <w:rFonts w:ascii="Times New Roman" w:hAnsi="Times New Roman"/>
                <w:color w:val="0D0D0D"/>
              </w:rPr>
            </w:pPr>
          </w:p>
        </w:tc>
        <w:tc>
          <w:tcPr>
            <w:tcW w:w="272" w:type="pct"/>
            <w:tcBorders>
              <w:top w:val="single" w:sz="4" w:space="0" w:color="auto"/>
              <w:left w:val="single" w:sz="4" w:space="0" w:color="auto"/>
              <w:bottom w:val="single" w:sz="4" w:space="0" w:color="auto"/>
              <w:right w:val="single" w:sz="4" w:space="0" w:color="auto"/>
            </w:tcBorders>
            <w:vAlign w:val="center"/>
          </w:tcPr>
          <w:p w14:paraId="40D24C93" w14:textId="78D1F42F" w:rsidR="004155E5" w:rsidRPr="00DF5993" w:rsidRDefault="004155E5" w:rsidP="004155E5">
            <w:pPr>
              <w:spacing w:after="0" w:line="240" w:lineRule="auto"/>
              <w:rPr>
                <w:rFonts w:ascii="Times New Roman" w:hAnsi="Times New Roman"/>
                <w:color w:val="0D0D0D"/>
              </w:rPr>
            </w:pPr>
          </w:p>
        </w:tc>
        <w:tc>
          <w:tcPr>
            <w:tcW w:w="297" w:type="pct"/>
            <w:tcBorders>
              <w:top w:val="single" w:sz="4" w:space="0" w:color="auto"/>
              <w:left w:val="single" w:sz="4" w:space="0" w:color="auto"/>
              <w:bottom w:val="single" w:sz="4" w:space="0" w:color="auto"/>
              <w:right w:val="single" w:sz="4" w:space="0" w:color="auto"/>
            </w:tcBorders>
            <w:vAlign w:val="center"/>
          </w:tcPr>
          <w:p w14:paraId="5ED08482" w14:textId="12F4546C"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2</w:t>
            </w:r>
          </w:p>
        </w:tc>
        <w:tc>
          <w:tcPr>
            <w:tcW w:w="377" w:type="pct"/>
            <w:tcBorders>
              <w:top w:val="single" w:sz="4" w:space="0" w:color="auto"/>
              <w:left w:val="single" w:sz="4" w:space="0" w:color="auto"/>
              <w:bottom w:val="single" w:sz="4" w:space="0" w:color="auto"/>
              <w:right w:val="single" w:sz="4" w:space="0" w:color="auto"/>
            </w:tcBorders>
            <w:vAlign w:val="center"/>
          </w:tcPr>
          <w:p w14:paraId="007858A8" w14:textId="42576A88"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r>
      <w:tr w:rsidR="004155E5" w:rsidRPr="00DF5993" w14:paraId="20B2829F" w14:textId="77777777" w:rsidTr="00265F79">
        <w:trPr>
          <w:trHeight w:val="314"/>
        </w:trPr>
        <w:tc>
          <w:tcPr>
            <w:tcW w:w="606" w:type="pct"/>
            <w:tcBorders>
              <w:top w:val="single" w:sz="4" w:space="0" w:color="auto"/>
              <w:left w:val="single" w:sz="4" w:space="0" w:color="auto"/>
              <w:bottom w:val="single" w:sz="4" w:space="0" w:color="auto"/>
              <w:right w:val="single" w:sz="4" w:space="0" w:color="auto"/>
            </w:tcBorders>
          </w:tcPr>
          <w:p w14:paraId="0EF60584" w14:textId="36C4B725" w:rsidR="004155E5" w:rsidRPr="00DF5993" w:rsidRDefault="004155E5" w:rsidP="004155E5">
            <w:pPr>
              <w:spacing w:after="0" w:line="240" w:lineRule="auto"/>
              <w:rPr>
                <w:rFonts w:ascii="Times New Roman" w:hAnsi="Times New Roman"/>
                <w:color w:val="0D0D0D"/>
              </w:rPr>
            </w:pPr>
            <w:r w:rsidRPr="00DF5993">
              <w:rPr>
                <w:rFonts w:ascii="Times New Roman" w:hAnsi="Times New Roman"/>
                <w:color w:val="0D0D0D"/>
              </w:rPr>
              <w:t>ОК 01-02, 04-09</w:t>
            </w:r>
            <w:r w:rsidRPr="00DF5993">
              <w:rPr>
                <w:rFonts w:ascii="Times New Roman" w:hAnsi="Times New Roman"/>
                <w:color w:val="0D0D0D"/>
              </w:rPr>
              <w:br/>
              <w:t>ПК 3</w:t>
            </w:r>
            <w:r w:rsidRPr="00DF5993">
              <w:rPr>
                <w:rFonts w:ascii="Times New Roman" w:hAnsi="Times New Roman"/>
                <w:color w:val="0D0D0D"/>
                <w:lang w:val="en-US"/>
              </w:rPr>
              <w:t>.</w:t>
            </w:r>
            <w:r w:rsidRPr="00DF5993">
              <w:rPr>
                <w:rFonts w:ascii="Times New Roman" w:hAnsi="Times New Roman"/>
                <w:color w:val="0D0D0D"/>
              </w:rPr>
              <w:t>1-3</w:t>
            </w:r>
            <w:r w:rsidRPr="00DF5993">
              <w:rPr>
                <w:rFonts w:ascii="Times New Roman" w:hAnsi="Times New Roman"/>
                <w:color w:val="0D0D0D"/>
                <w:lang w:val="en-US"/>
              </w:rPr>
              <w:t>.</w:t>
            </w:r>
            <w:r w:rsidRPr="00DF5993">
              <w:rPr>
                <w:rFonts w:ascii="Times New Roman" w:hAnsi="Times New Roman"/>
                <w:color w:val="0D0D0D"/>
              </w:rPr>
              <w:t>5</w:t>
            </w:r>
          </w:p>
        </w:tc>
        <w:tc>
          <w:tcPr>
            <w:tcW w:w="1510" w:type="pct"/>
            <w:tcBorders>
              <w:top w:val="single" w:sz="4" w:space="0" w:color="auto"/>
              <w:left w:val="single" w:sz="4" w:space="0" w:color="auto"/>
              <w:bottom w:val="single" w:sz="4" w:space="0" w:color="auto"/>
              <w:right w:val="single" w:sz="4" w:space="0" w:color="auto"/>
            </w:tcBorders>
          </w:tcPr>
          <w:p w14:paraId="0F3E6070" w14:textId="77777777" w:rsidR="004155E5" w:rsidRPr="00DF5993" w:rsidRDefault="004155E5" w:rsidP="004155E5">
            <w:pPr>
              <w:spacing w:after="0" w:line="240" w:lineRule="auto"/>
              <w:rPr>
                <w:rFonts w:ascii="Times New Roman" w:hAnsi="Times New Roman"/>
                <w:b/>
                <w:color w:val="0D0D0D"/>
              </w:rPr>
            </w:pPr>
            <w:r w:rsidRPr="00DF5993">
              <w:rPr>
                <w:rFonts w:ascii="Times New Roman" w:hAnsi="Times New Roman"/>
                <w:b/>
                <w:color w:val="0D0D0D"/>
              </w:rPr>
              <w:t xml:space="preserve">Раздел 11. </w:t>
            </w:r>
            <w:r w:rsidRPr="00DF5993">
              <w:rPr>
                <w:rFonts w:ascii="Times New Roman" w:hAnsi="Times New Roman"/>
                <w:color w:val="0D0D0D"/>
              </w:rPr>
              <w:t>Педагогическая деятельность по реализации программ по ознакомлению с социальным миром детей раннего и дошкольного возраста детей раннего и дошкольного возраста</w:t>
            </w:r>
          </w:p>
        </w:tc>
        <w:tc>
          <w:tcPr>
            <w:tcW w:w="378" w:type="pct"/>
            <w:tcBorders>
              <w:top w:val="single" w:sz="4" w:space="0" w:color="auto"/>
              <w:left w:val="single" w:sz="4" w:space="0" w:color="auto"/>
              <w:bottom w:val="single" w:sz="4" w:space="0" w:color="auto"/>
              <w:right w:val="single" w:sz="4" w:space="0" w:color="auto"/>
            </w:tcBorders>
            <w:vAlign w:val="center"/>
          </w:tcPr>
          <w:p w14:paraId="6706671A" w14:textId="1B19A833"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42</w:t>
            </w:r>
          </w:p>
        </w:tc>
        <w:tc>
          <w:tcPr>
            <w:tcW w:w="378" w:type="pct"/>
            <w:tcBorders>
              <w:top w:val="single" w:sz="4" w:space="0" w:color="auto"/>
              <w:left w:val="single" w:sz="4" w:space="0" w:color="auto"/>
              <w:bottom w:val="single" w:sz="4" w:space="0" w:color="auto"/>
              <w:right w:val="single" w:sz="4" w:space="0" w:color="auto"/>
            </w:tcBorders>
            <w:vAlign w:val="center"/>
          </w:tcPr>
          <w:p w14:paraId="7BAE360B" w14:textId="07CD4B1B" w:rsidR="004155E5" w:rsidRPr="00DF5993" w:rsidRDefault="004155E5" w:rsidP="004155E5">
            <w:pPr>
              <w:spacing w:after="0" w:line="240" w:lineRule="auto"/>
              <w:jc w:val="center"/>
              <w:rPr>
                <w:rFonts w:ascii="Times New Roman" w:hAnsi="Times New Roman"/>
                <w:color w:val="0D0D0D"/>
              </w:rPr>
            </w:pPr>
            <w:r w:rsidRPr="00DF5993">
              <w:rPr>
                <w:rFonts w:ascii="Times New Roman" w:hAnsi="Times New Roman"/>
                <w:color w:val="0D0D0D"/>
              </w:rPr>
              <w:t>36</w:t>
            </w:r>
          </w:p>
        </w:tc>
        <w:tc>
          <w:tcPr>
            <w:tcW w:w="284" w:type="pct"/>
            <w:tcBorders>
              <w:top w:val="single" w:sz="4" w:space="0" w:color="auto"/>
              <w:left w:val="single" w:sz="4" w:space="0" w:color="auto"/>
              <w:bottom w:val="single" w:sz="4" w:space="0" w:color="auto"/>
              <w:right w:val="single" w:sz="4" w:space="0" w:color="auto"/>
            </w:tcBorders>
            <w:vAlign w:val="center"/>
          </w:tcPr>
          <w:p w14:paraId="655C4FE3" w14:textId="138037E6"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24</w:t>
            </w:r>
          </w:p>
        </w:tc>
        <w:tc>
          <w:tcPr>
            <w:tcW w:w="330" w:type="pct"/>
            <w:tcBorders>
              <w:top w:val="single" w:sz="4" w:space="0" w:color="auto"/>
              <w:left w:val="single" w:sz="4" w:space="0" w:color="auto"/>
              <w:bottom w:val="single" w:sz="4" w:space="0" w:color="auto"/>
              <w:right w:val="single" w:sz="4" w:space="0" w:color="auto"/>
            </w:tcBorders>
            <w:vAlign w:val="center"/>
          </w:tcPr>
          <w:p w14:paraId="2171961A" w14:textId="7F73B492" w:rsidR="004155E5" w:rsidRPr="00DF5993" w:rsidRDefault="004155E5" w:rsidP="004155E5">
            <w:pPr>
              <w:spacing w:after="0" w:line="240" w:lineRule="auto"/>
              <w:jc w:val="center"/>
              <w:rPr>
                <w:rFonts w:ascii="Times New Roman" w:hAnsi="Times New Roman"/>
                <w:b/>
                <w:color w:val="0D0D0D"/>
              </w:rPr>
            </w:pPr>
            <w:r w:rsidRPr="00DF5993">
              <w:rPr>
                <w:rFonts w:ascii="Times New Roman" w:hAnsi="Times New Roman"/>
                <w:b/>
                <w:bCs/>
                <w:color w:val="0D0D0D"/>
              </w:rPr>
              <w:t>18</w:t>
            </w:r>
          </w:p>
        </w:tc>
        <w:tc>
          <w:tcPr>
            <w:tcW w:w="284" w:type="pct"/>
            <w:tcBorders>
              <w:top w:val="single" w:sz="4" w:space="0" w:color="auto"/>
              <w:left w:val="single" w:sz="4" w:space="0" w:color="auto"/>
              <w:bottom w:val="single" w:sz="4" w:space="0" w:color="auto"/>
              <w:right w:val="single" w:sz="4" w:space="0" w:color="auto"/>
            </w:tcBorders>
            <w:vAlign w:val="center"/>
          </w:tcPr>
          <w:p w14:paraId="1D9826BC" w14:textId="6843EEA3" w:rsidR="004155E5" w:rsidRPr="00DF5993" w:rsidRDefault="004155E5" w:rsidP="004155E5">
            <w:pPr>
              <w:spacing w:after="0" w:line="240" w:lineRule="auto"/>
              <w:jc w:val="center"/>
              <w:rPr>
                <w:rFonts w:ascii="Times New Roman" w:hAnsi="Times New Roman"/>
                <w:color w:val="0D0D0D"/>
              </w:rPr>
            </w:pPr>
          </w:p>
        </w:tc>
        <w:tc>
          <w:tcPr>
            <w:tcW w:w="284" w:type="pct"/>
            <w:tcBorders>
              <w:top w:val="single" w:sz="4" w:space="0" w:color="auto"/>
              <w:left w:val="single" w:sz="4" w:space="0" w:color="auto"/>
              <w:bottom w:val="single" w:sz="4" w:space="0" w:color="auto"/>
              <w:right w:val="single" w:sz="4" w:space="0" w:color="auto"/>
            </w:tcBorders>
            <w:vAlign w:val="center"/>
          </w:tcPr>
          <w:p w14:paraId="7112B21E" w14:textId="758E1EE3" w:rsidR="004155E5" w:rsidRPr="00DF5993" w:rsidRDefault="004155E5" w:rsidP="004155E5">
            <w:pPr>
              <w:spacing w:after="0" w:line="240" w:lineRule="auto"/>
              <w:jc w:val="center"/>
              <w:rPr>
                <w:rFonts w:ascii="Times New Roman" w:hAnsi="Times New Roman"/>
                <w:color w:val="0D0D0D"/>
              </w:rPr>
            </w:pPr>
          </w:p>
        </w:tc>
        <w:tc>
          <w:tcPr>
            <w:tcW w:w="272" w:type="pct"/>
            <w:tcBorders>
              <w:top w:val="single" w:sz="4" w:space="0" w:color="auto"/>
              <w:left w:val="single" w:sz="4" w:space="0" w:color="auto"/>
              <w:bottom w:val="single" w:sz="4" w:space="0" w:color="auto"/>
              <w:right w:val="single" w:sz="4" w:space="0" w:color="auto"/>
            </w:tcBorders>
            <w:vAlign w:val="center"/>
          </w:tcPr>
          <w:p w14:paraId="75480F19" w14:textId="5E4AC5AB" w:rsidR="004155E5" w:rsidRPr="00DF5993" w:rsidRDefault="004155E5" w:rsidP="004155E5">
            <w:pPr>
              <w:spacing w:after="0" w:line="240" w:lineRule="auto"/>
              <w:rPr>
                <w:rFonts w:ascii="Times New Roman" w:hAnsi="Times New Roman"/>
                <w:color w:val="0D0D0D"/>
              </w:rPr>
            </w:pPr>
          </w:p>
        </w:tc>
        <w:tc>
          <w:tcPr>
            <w:tcW w:w="297" w:type="pct"/>
            <w:tcBorders>
              <w:top w:val="single" w:sz="4" w:space="0" w:color="auto"/>
              <w:left w:val="single" w:sz="4" w:space="0" w:color="auto"/>
              <w:bottom w:val="single" w:sz="4" w:space="0" w:color="auto"/>
              <w:right w:val="single" w:sz="4" w:space="0" w:color="auto"/>
            </w:tcBorders>
            <w:vAlign w:val="center"/>
          </w:tcPr>
          <w:p w14:paraId="687828FE" w14:textId="25391699"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8</w:t>
            </w:r>
          </w:p>
        </w:tc>
        <w:tc>
          <w:tcPr>
            <w:tcW w:w="377" w:type="pct"/>
            <w:tcBorders>
              <w:top w:val="single" w:sz="4" w:space="0" w:color="auto"/>
              <w:left w:val="single" w:sz="4" w:space="0" w:color="auto"/>
              <w:bottom w:val="single" w:sz="4" w:space="0" w:color="auto"/>
              <w:right w:val="single" w:sz="4" w:space="0" w:color="auto"/>
            </w:tcBorders>
            <w:vAlign w:val="center"/>
          </w:tcPr>
          <w:p w14:paraId="64C97C4D" w14:textId="1A24B311"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10</w:t>
            </w:r>
          </w:p>
        </w:tc>
      </w:tr>
      <w:tr w:rsidR="004155E5" w:rsidRPr="00DF5993" w14:paraId="17C29B7F" w14:textId="77777777" w:rsidTr="00265F79">
        <w:trPr>
          <w:trHeight w:val="314"/>
        </w:trPr>
        <w:tc>
          <w:tcPr>
            <w:tcW w:w="606" w:type="pct"/>
            <w:tcBorders>
              <w:top w:val="single" w:sz="4" w:space="0" w:color="auto"/>
              <w:left w:val="single" w:sz="4" w:space="0" w:color="auto"/>
              <w:bottom w:val="single" w:sz="4" w:space="0" w:color="auto"/>
              <w:right w:val="single" w:sz="4" w:space="0" w:color="auto"/>
            </w:tcBorders>
          </w:tcPr>
          <w:p w14:paraId="05468D90" w14:textId="33B2CD66" w:rsidR="004155E5" w:rsidRPr="00DF5993" w:rsidRDefault="004155E5" w:rsidP="004155E5">
            <w:pPr>
              <w:spacing w:after="0" w:line="240" w:lineRule="auto"/>
              <w:rPr>
                <w:rFonts w:ascii="Times New Roman" w:hAnsi="Times New Roman"/>
                <w:color w:val="0D0D0D"/>
              </w:rPr>
            </w:pPr>
            <w:r w:rsidRPr="00DF5993">
              <w:rPr>
                <w:rFonts w:ascii="Times New Roman" w:hAnsi="Times New Roman"/>
                <w:color w:val="0D0D0D"/>
              </w:rPr>
              <w:t>ОК 01-02, 04-09</w:t>
            </w:r>
            <w:r w:rsidRPr="00DF5993">
              <w:rPr>
                <w:rFonts w:ascii="Times New Roman" w:hAnsi="Times New Roman"/>
                <w:color w:val="0D0D0D"/>
              </w:rPr>
              <w:br/>
              <w:t>ПК 3</w:t>
            </w:r>
            <w:r w:rsidRPr="00DF5993">
              <w:rPr>
                <w:rFonts w:ascii="Times New Roman" w:hAnsi="Times New Roman"/>
                <w:color w:val="0D0D0D"/>
                <w:lang w:val="en-US"/>
              </w:rPr>
              <w:t>.</w:t>
            </w:r>
            <w:r w:rsidRPr="00DF5993">
              <w:rPr>
                <w:rFonts w:ascii="Times New Roman" w:hAnsi="Times New Roman"/>
                <w:color w:val="0D0D0D"/>
              </w:rPr>
              <w:t>1-3</w:t>
            </w:r>
            <w:r w:rsidRPr="00DF5993">
              <w:rPr>
                <w:rFonts w:ascii="Times New Roman" w:hAnsi="Times New Roman"/>
                <w:color w:val="0D0D0D"/>
                <w:lang w:val="en-US"/>
              </w:rPr>
              <w:t>.</w:t>
            </w:r>
            <w:r w:rsidRPr="00DF5993">
              <w:rPr>
                <w:rFonts w:ascii="Times New Roman" w:hAnsi="Times New Roman"/>
                <w:color w:val="0D0D0D"/>
              </w:rPr>
              <w:t>5</w:t>
            </w:r>
          </w:p>
        </w:tc>
        <w:tc>
          <w:tcPr>
            <w:tcW w:w="1510" w:type="pct"/>
            <w:tcBorders>
              <w:top w:val="single" w:sz="4" w:space="0" w:color="auto"/>
              <w:left w:val="single" w:sz="4" w:space="0" w:color="auto"/>
              <w:bottom w:val="single" w:sz="4" w:space="0" w:color="auto"/>
              <w:right w:val="single" w:sz="4" w:space="0" w:color="auto"/>
            </w:tcBorders>
          </w:tcPr>
          <w:p w14:paraId="7EB17120" w14:textId="77777777" w:rsidR="004155E5" w:rsidRPr="00DF5993" w:rsidRDefault="004155E5" w:rsidP="004155E5">
            <w:pPr>
              <w:spacing w:after="0" w:line="240" w:lineRule="auto"/>
              <w:rPr>
                <w:rFonts w:ascii="Times New Roman" w:hAnsi="Times New Roman"/>
                <w:b/>
                <w:color w:val="0D0D0D"/>
              </w:rPr>
            </w:pPr>
            <w:r w:rsidRPr="00DF5993">
              <w:rPr>
                <w:rFonts w:ascii="Times New Roman" w:hAnsi="Times New Roman"/>
                <w:b/>
                <w:color w:val="0D0D0D"/>
              </w:rPr>
              <w:t>Раздел 12.</w:t>
            </w:r>
            <w:r w:rsidRPr="00DF5993">
              <w:rPr>
                <w:rFonts w:ascii="Times New Roman" w:hAnsi="Times New Roman"/>
                <w:color w:val="0D0D0D"/>
              </w:rPr>
              <w:t xml:space="preserve">  Педагогическая деятельность по диагностике ознакомления с социальным миром детей раннего и дошкольного возраста детей раннего и дошкольного возраста.</w:t>
            </w:r>
          </w:p>
        </w:tc>
        <w:tc>
          <w:tcPr>
            <w:tcW w:w="378" w:type="pct"/>
            <w:tcBorders>
              <w:top w:val="single" w:sz="4" w:space="0" w:color="auto"/>
              <w:left w:val="single" w:sz="4" w:space="0" w:color="auto"/>
              <w:bottom w:val="single" w:sz="4" w:space="0" w:color="auto"/>
              <w:right w:val="single" w:sz="4" w:space="0" w:color="auto"/>
            </w:tcBorders>
            <w:vAlign w:val="center"/>
          </w:tcPr>
          <w:p w14:paraId="784DD215" w14:textId="60A4F375"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10</w:t>
            </w:r>
          </w:p>
        </w:tc>
        <w:tc>
          <w:tcPr>
            <w:tcW w:w="378" w:type="pct"/>
            <w:tcBorders>
              <w:top w:val="single" w:sz="4" w:space="0" w:color="auto"/>
              <w:left w:val="single" w:sz="4" w:space="0" w:color="auto"/>
              <w:bottom w:val="single" w:sz="4" w:space="0" w:color="auto"/>
              <w:right w:val="single" w:sz="4" w:space="0" w:color="auto"/>
            </w:tcBorders>
            <w:vAlign w:val="center"/>
          </w:tcPr>
          <w:p w14:paraId="5C815A66" w14:textId="6F59D277" w:rsidR="004155E5" w:rsidRPr="00DF5993" w:rsidRDefault="004155E5" w:rsidP="004155E5">
            <w:pPr>
              <w:spacing w:after="0" w:line="240" w:lineRule="auto"/>
              <w:jc w:val="center"/>
              <w:rPr>
                <w:rFonts w:ascii="Times New Roman" w:hAnsi="Times New Roman"/>
                <w:color w:val="0D0D0D"/>
              </w:rPr>
            </w:pPr>
            <w:r w:rsidRPr="00DF5993">
              <w:rPr>
                <w:rFonts w:ascii="Times New Roman" w:hAnsi="Times New Roman"/>
                <w:color w:val="0D0D0D"/>
              </w:rPr>
              <w:t>8</w:t>
            </w:r>
          </w:p>
        </w:tc>
        <w:tc>
          <w:tcPr>
            <w:tcW w:w="284" w:type="pct"/>
            <w:tcBorders>
              <w:top w:val="single" w:sz="4" w:space="0" w:color="auto"/>
              <w:left w:val="single" w:sz="4" w:space="0" w:color="auto"/>
              <w:bottom w:val="single" w:sz="4" w:space="0" w:color="auto"/>
              <w:right w:val="single" w:sz="4" w:space="0" w:color="auto"/>
            </w:tcBorders>
            <w:vAlign w:val="center"/>
          </w:tcPr>
          <w:p w14:paraId="6975F51C" w14:textId="70122A06"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c>
          <w:tcPr>
            <w:tcW w:w="330" w:type="pct"/>
            <w:tcBorders>
              <w:top w:val="single" w:sz="4" w:space="0" w:color="auto"/>
              <w:left w:val="single" w:sz="4" w:space="0" w:color="auto"/>
              <w:bottom w:val="single" w:sz="4" w:space="0" w:color="auto"/>
              <w:right w:val="single" w:sz="4" w:space="0" w:color="auto"/>
            </w:tcBorders>
            <w:vAlign w:val="center"/>
          </w:tcPr>
          <w:p w14:paraId="6D492F40" w14:textId="39A88AC5" w:rsidR="004155E5" w:rsidRPr="00DF5993" w:rsidRDefault="004155E5" w:rsidP="004155E5">
            <w:pPr>
              <w:spacing w:after="0" w:line="240" w:lineRule="auto"/>
              <w:jc w:val="center"/>
              <w:rPr>
                <w:rFonts w:ascii="Times New Roman" w:hAnsi="Times New Roman"/>
                <w:b/>
                <w:color w:val="0D0D0D"/>
              </w:rPr>
            </w:pPr>
            <w:r w:rsidRPr="00DF5993">
              <w:rPr>
                <w:rFonts w:ascii="Times New Roman" w:hAnsi="Times New Roman"/>
                <w:b/>
                <w:bCs/>
                <w:color w:val="0D0D0D"/>
              </w:rPr>
              <w:t>2</w:t>
            </w:r>
          </w:p>
        </w:tc>
        <w:tc>
          <w:tcPr>
            <w:tcW w:w="284" w:type="pct"/>
            <w:tcBorders>
              <w:top w:val="single" w:sz="4" w:space="0" w:color="auto"/>
              <w:left w:val="single" w:sz="4" w:space="0" w:color="auto"/>
              <w:bottom w:val="single" w:sz="4" w:space="0" w:color="auto"/>
              <w:right w:val="single" w:sz="4" w:space="0" w:color="auto"/>
            </w:tcBorders>
            <w:vAlign w:val="center"/>
          </w:tcPr>
          <w:p w14:paraId="2BA6A2A9" w14:textId="0C9403B1" w:rsidR="004155E5" w:rsidRPr="00DF5993" w:rsidRDefault="004155E5" w:rsidP="004155E5">
            <w:pPr>
              <w:spacing w:after="0" w:line="240" w:lineRule="auto"/>
              <w:jc w:val="center"/>
              <w:rPr>
                <w:rFonts w:ascii="Times New Roman" w:hAnsi="Times New Roman"/>
                <w:color w:val="0D0D0D"/>
              </w:rPr>
            </w:pPr>
          </w:p>
        </w:tc>
        <w:tc>
          <w:tcPr>
            <w:tcW w:w="284" w:type="pct"/>
            <w:tcBorders>
              <w:top w:val="single" w:sz="4" w:space="0" w:color="auto"/>
              <w:left w:val="single" w:sz="4" w:space="0" w:color="auto"/>
              <w:bottom w:val="single" w:sz="4" w:space="0" w:color="auto"/>
              <w:right w:val="single" w:sz="4" w:space="0" w:color="auto"/>
            </w:tcBorders>
            <w:vAlign w:val="center"/>
          </w:tcPr>
          <w:p w14:paraId="32BB0357" w14:textId="1890F858" w:rsidR="004155E5" w:rsidRPr="00DF5993" w:rsidRDefault="004155E5" w:rsidP="004155E5">
            <w:pPr>
              <w:spacing w:after="0" w:line="240" w:lineRule="auto"/>
              <w:jc w:val="center"/>
              <w:rPr>
                <w:rFonts w:ascii="Times New Roman" w:hAnsi="Times New Roman"/>
                <w:color w:val="0D0D0D"/>
              </w:rPr>
            </w:pPr>
          </w:p>
        </w:tc>
        <w:tc>
          <w:tcPr>
            <w:tcW w:w="272" w:type="pct"/>
            <w:tcBorders>
              <w:top w:val="single" w:sz="4" w:space="0" w:color="auto"/>
              <w:left w:val="single" w:sz="4" w:space="0" w:color="auto"/>
              <w:bottom w:val="single" w:sz="4" w:space="0" w:color="auto"/>
              <w:right w:val="single" w:sz="4" w:space="0" w:color="auto"/>
            </w:tcBorders>
            <w:vAlign w:val="center"/>
          </w:tcPr>
          <w:p w14:paraId="4B7BE131" w14:textId="1126CCF1" w:rsidR="004155E5" w:rsidRPr="00DF5993" w:rsidRDefault="004155E5" w:rsidP="004155E5">
            <w:pPr>
              <w:spacing w:after="0" w:line="240" w:lineRule="auto"/>
              <w:rPr>
                <w:rFonts w:ascii="Times New Roman" w:hAnsi="Times New Roman"/>
                <w:color w:val="0D0D0D"/>
              </w:rPr>
            </w:pPr>
          </w:p>
        </w:tc>
        <w:tc>
          <w:tcPr>
            <w:tcW w:w="297" w:type="pct"/>
            <w:tcBorders>
              <w:top w:val="single" w:sz="4" w:space="0" w:color="auto"/>
              <w:left w:val="single" w:sz="4" w:space="0" w:color="auto"/>
              <w:bottom w:val="single" w:sz="4" w:space="0" w:color="auto"/>
              <w:right w:val="single" w:sz="4" w:space="0" w:color="auto"/>
            </w:tcBorders>
            <w:vAlign w:val="center"/>
          </w:tcPr>
          <w:p w14:paraId="6A7B04AB" w14:textId="5D769EF6"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2</w:t>
            </w:r>
          </w:p>
        </w:tc>
        <w:tc>
          <w:tcPr>
            <w:tcW w:w="377" w:type="pct"/>
            <w:tcBorders>
              <w:top w:val="single" w:sz="4" w:space="0" w:color="auto"/>
              <w:left w:val="single" w:sz="4" w:space="0" w:color="auto"/>
              <w:bottom w:val="single" w:sz="4" w:space="0" w:color="auto"/>
              <w:right w:val="single" w:sz="4" w:space="0" w:color="auto"/>
            </w:tcBorders>
            <w:vAlign w:val="center"/>
          </w:tcPr>
          <w:p w14:paraId="0C6EF53B" w14:textId="2ABD31D0"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r>
      <w:tr w:rsidR="004155E5" w:rsidRPr="00DF5993" w14:paraId="12246993" w14:textId="77777777" w:rsidTr="00265F79">
        <w:trPr>
          <w:trHeight w:val="541"/>
        </w:trPr>
        <w:tc>
          <w:tcPr>
            <w:tcW w:w="606" w:type="pct"/>
            <w:tcBorders>
              <w:top w:val="single" w:sz="4" w:space="0" w:color="auto"/>
              <w:left w:val="single" w:sz="4" w:space="0" w:color="auto"/>
              <w:bottom w:val="single" w:sz="4" w:space="0" w:color="auto"/>
              <w:right w:val="single" w:sz="4" w:space="0" w:color="auto"/>
            </w:tcBorders>
          </w:tcPr>
          <w:p w14:paraId="27EC7513" w14:textId="525BBEEF" w:rsidR="004155E5" w:rsidRPr="00DF5993" w:rsidRDefault="004155E5" w:rsidP="004155E5">
            <w:pPr>
              <w:spacing w:after="0" w:line="240" w:lineRule="auto"/>
              <w:rPr>
                <w:rFonts w:ascii="Times New Roman" w:hAnsi="Times New Roman"/>
                <w:color w:val="0D0D0D"/>
              </w:rPr>
            </w:pPr>
            <w:r w:rsidRPr="00DF5993">
              <w:rPr>
                <w:rFonts w:ascii="Times New Roman" w:hAnsi="Times New Roman"/>
                <w:color w:val="0D0D0D"/>
              </w:rPr>
              <w:t>ОК 01-02, 04-09</w:t>
            </w:r>
            <w:r w:rsidRPr="00DF5993">
              <w:rPr>
                <w:rFonts w:ascii="Times New Roman" w:hAnsi="Times New Roman"/>
                <w:color w:val="0D0D0D"/>
              </w:rPr>
              <w:br/>
              <w:t>ПК 3</w:t>
            </w:r>
            <w:r w:rsidRPr="00DF5993">
              <w:rPr>
                <w:rFonts w:ascii="Times New Roman" w:hAnsi="Times New Roman"/>
                <w:color w:val="0D0D0D"/>
                <w:lang w:val="en-US"/>
              </w:rPr>
              <w:t>.</w:t>
            </w:r>
            <w:r w:rsidRPr="00DF5993">
              <w:rPr>
                <w:rFonts w:ascii="Times New Roman" w:hAnsi="Times New Roman"/>
                <w:color w:val="0D0D0D"/>
              </w:rPr>
              <w:t>1-3</w:t>
            </w:r>
            <w:r w:rsidRPr="00DF5993">
              <w:rPr>
                <w:rFonts w:ascii="Times New Roman" w:hAnsi="Times New Roman"/>
                <w:color w:val="0D0D0D"/>
                <w:lang w:val="en-US"/>
              </w:rPr>
              <w:t>.</w:t>
            </w:r>
            <w:r w:rsidRPr="00DF5993">
              <w:rPr>
                <w:rFonts w:ascii="Times New Roman" w:hAnsi="Times New Roman"/>
                <w:color w:val="0D0D0D"/>
              </w:rPr>
              <w:t>5</w:t>
            </w:r>
          </w:p>
        </w:tc>
        <w:tc>
          <w:tcPr>
            <w:tcW w:w="1510" w:type="pct"/>
            <w:tcBorders>
              <w:top w:val="single" w:sz="4" w:space="0" w:color="auto"/>
              <w:left w:val="single" w:sz="4" w:space="0" w:color="auto"/>
              <w:bottom w:val="single" w:sz="4" w:space="0" w:color="auto"/>
              <w:right w:val="single" w:sz="4" w:space="0" w:color="auto"/>
            </w:tcBorders>
          </w:tcPr>
          <w:p w14:paraId="35542954" w14:textId="77777777" w:rsidR="004155E5" w:rsidRPr="00DF5993" w:rsidRDefault="004155E5" w:rsidP="004155E5">
            <w:pPr>
              <w:spacing w:after="0" w:line="240" w:lineRule="auto"/>
              <w:rPr>
                <w:rFonts w:ascii="Times New Roman" w:hAnsi="Times New Roman"/>
                <w:b/>
                <w:color w:val="0D0D0D"/>
              </w:rPr>
            </w:pPr>
            <w:r w:rsidRPr="00DF5993">
              <w:rPr>
                <w:rFonts w:ascii="Times New Roman" w:hAnsi="Times New Roman"/>
                <w:b/>
                <w:color w:val="0D0D0D"/>
              </w:rPr>
              <w:t>Раздел 13.</w:t>
            </w:r>
            <w:r w:rsidRPr="00DF5993">
              <w:rPr>
                <w:rFonts w:ascii="Times New Roman" w:hAnsi="Times New Roman"/>
                <w:color w:val="0D0D0D"/>
              </w:rPr>
              <w:t xml:space="preserve"> Специфика литературы для детей дошкольного возраста</w:t>
            </w:r>
          </w:p>
        </w:tc>
        <w:tc>
          <w:tcPr>
            <w:tcW w:w="378" w:type="pct"/>
            <w:tcBorders>
              <w:top w:val="single" w:sz="4" w:space="0" w:color="auto"/>
              <w:left w:val="single" w:sz="4" w:space="0" w:color="auto"/>
              <w:bottom w:val="single" w:sz="4" w:space="0" w:color="auto"/>
              <w:right w:val="single" w:sz="4" w:space="0" w:color="auto"/>
            </w:tcBorders>
            <w:vAlign w:val="center"/>
          </w:tcPr>
          <w:p w14:paraId="78C243AB" w14:textId="4C0F5C6B"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c>
          <w:tcPr>
            <w:tcW w:w="378" w:type="pct"/>
            <w:tcBorders>
              <w:top w:val="single" w:sz="4" w:space="0" w:color="auto"/>
              <w:left w:val="single" w:sz="4" w:space="0" w:color="auto"/>
              <w:bottom w:val="single" w:sz="4" w:space="0" w:color="auto"/>
              <w:right w:val="single" w:sz="4" w:space="0" w:color="auto"/>
            </w:tcBorders>
            <w:vAlign w:val="center"/>
          </w:tcPr>
          <w:p w14:paraId="4FAAF440" w14:textId="2CC13F5C" w:rsidR="004155E5" w:rsidRPr="00DF5993" w:rsidRDefault="00BB5517" w:rsidP="004155E5">
            <w:pPr>
              <w:spacing w:after="0" w:line="240" w:lineRule="auto"/>
              <w:jc w:val="center"/>
              <w:rPr>
                <w:rFonts w:ascii="Times New Roman" w:hAnsi="Times New Roman"/>
                <w:color w:val="0D0D0D"/>
              </w:rPr>
            </w:pPr>
            <w:r w:rsidRPr="00DF5993">
              <w:rPr>
                <w:rFonts w:ascii="Times New Roman" w:hAnsi="Times New Roman"/>
                <w:color w:val="0D0D0D"/>
              </w:rPr>
              <w:t>-</w:t>
            </w:r>
          </w:p>
        </w:tc>
        <w:tc>
          <w:tcPr>
            <w:tcW w:w="284" w:type="pct"/>
            <w:tcBorders>
              <w:top w:val="single" w:sz="4" w:space="0" w:color="auto"/>
              <w:left w:val="single" w:sz="4" w:space="0" w:color="auto"/>
              <w:bottom w:val="single" w:sz="4" w:space="0" w:color="auto"/>
              <w:right w:val="single" w:sz="4" w:space="0" w:color="auto"/>
            </w:tcBorders>
            <w:vAlign w:val="center"/>
          </w:tcPr>
          <w:p w14:paraId="6C692246" w14:textId="64C2CA57"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c>
          <w:tcPr>
            <w:tcW w:w="330" w:type="pct"/>
            <w:tcBorders>
              <w:top w:val="single" w:sz="4" w:space="0" w:color="auto"/>
              <w:left w:val="single" w:sz="4" w:space="0" w:color="auto"/>
              <w:bottom w:val="single" w:sz="4" w:space="0" w:color="auto"/>
              <w:right w:val="single" w:sz="4" w:space="0" w:color="auto"/>
            </w:tcBorders>
            <w:vAlign w:val="center"/>
          </w:tcPr>
          <w:p w14:paraId="1854CE45" w14:textId="65D88A78" w:rsidR="004155E5" w:rsidRPr="00DF5993" w:rsidRDefault="004155E5" w:rsidP="004155E5">
            <w:pPr>
              <w:spacing w:after="0" w:line="240" w:lineRule="auto"/>
              <w:jc w:val="center"/>
              <w:rPr>
                <w:rFonts w:ascii="Times New Roman" w:hAnsi="Times New Roman"/>
                <w:b/>
                <w:color w:val="0D0D0D"/>
              </w:rPr>
            </w:pPr>
          </w:p>
        </w:tc>
        <w:tc>
          <w:tcPr>
            <w:tcW w:w="284" w:type="pct"/>
            <w:tcBorders>
              <w:top w:val="single" w:sz="4" w:space="0" w:color="auto"/>
              <w:left w:val="single" w:sz="4" w:space="0" w:color="auto"/>
              <w:bottom w:val="single" w:sz="4" w:space="0" w:color="auto"/>
              <w:right w:val="single" w:sz="4" w:space="0" w:color="auto"/>
            </w:tcBorders>
            <w:vAlign w:val="center"/>
          </w:tcPr>
          <w:p w14:paraId="0879E3D8" w14:textId="57B6F512" w:rsidR="004155E5" w:rsidRPr="00DF5993" w:rsidRDefault="004155E5" w:rsidP="004155E5">
            <w:pPr>
              <w:spacing w:after="0" w:line="240" w:lineRule="auto"/>
              <w:jc w:val="center"/>
              <w:rPr>
                <w:rFonts w:ascii="Times New Roman" w:hAnsi="Times New Roman"/>
                <w:color w:val="0D0D0D"/>
              </w:rPr>
            </w:pPr>
          </w:p>
        </w:tc>
        <w:tc>
          <w:tcPr>
            <w:tcW w:w="284" w:type="pct"/>
            <w:tcBorders>
              <w:top w:val="single" w:sz="4" w:space="0" w:color="auto"/>
              <w:left w:val="single" w:sz="4" w:space="0" w:color="auto"/>
              <w:bottom w:val="single" w:sz="4" w:space="0" w:color="auto"/>
              <w:right w:val="single" w:sz="4" w:space="0" w:color="auto"/>
            </w:tcBorders>
            <w:vAlign w:val="center"/>
          </w:tcPr>
          <w:p w14:paraId="4726807A" w14:textId="196BCD7D" w:rsidR="004155E5" w:rsidRPr="00DF5993" w:rsidRDefault="004155E5" w:rsidP="004155E5">
            <w:pPr>
              <w:spacing w:after="0" w:line="240" w:lineRule="auto"/>
              <w:jc w:val="center"/>
              <w:rPr>
                <w:rFonts w:ascii="Times New Roman" w:hAnsi="Times New Roman"/>
                <w:color w:val="0D0D0D"/>
              </w:rPr>
            </w:pPr>
          </w:p>
        </w:tc>
        <w:tc>
          <w:tcPr>
            <w:tcW w:w="272" w:type="pct"/>
            <w:tcBorders>
              <w:top w:val="single" w:sz="4" w:space="0" w:color="auto"/>
              <w:left w:val="single" w:sz="4" w:space="0" w:color="auto"/>
              <w:bottom w:val="single" w:sz="4" w:space="0" w:color="auto"/>
              <w:right w:val="single" w:sz="4" w:space="0" w:color="auto"/>
            </w:tcBorders>
            <w:vAlign w:val="center"/>
          </w:tcPr>
          <w:p w14:paraId="2B1BAC34" w14:textId="6B96F617" w:rsidR="004155E5" w:rsidRPr="00DF5993" w:rsidRDefault="004155E5" w:rsidP="004155E5">
            <w:pPr>
              <w:spacing w:after="0" w:line="240" w:lineRule="auto"/>
              <w:rPr>
                <w:rFonts w:ascii="Times New Roman" w:hAnsi="Times New Roman"/>
                <w:color w:val="0D0D0D"/>
              </w:rPr>
            </w:pPr>
          </w:p>
        </w:tc>
        <w:tc>
          <w:tcPr>
            <w:tcW w:w="297" w:type="pct"/>
            <w:tcBorders>
              <w:top w:val="single" w:sz="4" w:space="0" w:color="auto"/>
              <w:left w:val="single" w:sz="4" w:space="0" w:color="auto"/>
              <w:bottom w:val="single" w:sz="4" w:space="0" w:color="auto"/>
              <w:right w:val="single" w:sz="4" w:space="0" w:color="auto"/>
            </w:tcBorders>
            <w:vAlign w:val="center"/>
          </w:tcPr>
          <w:p w14:paraId="5FA9FF3C" w14:textId="0DD626B0" w:rsidR="004155E5" w:rsidRPr="00DF5993" w:rsidRDefault="004155E5" w:rsidP="004155E5">
            <w:pPr>
              <w:spacing w:after="0" w:line="240" w:lineRule="auto"/>
              <w:jc w:val="center"/>
              <w:rPr>
                <w:rFonts w:ascii="Times New Roman" w:hAnsi="Times New Roman"/>
                <w:b/>
                <w:bCs/>
                <w:color w:val="0D0D0D"/>
              </w:rPr>
            </w:pPr>
          </w:p>
        </w:tc>
        <w:tc>
          <w:tcPr>
            <w:tcW w:w="377" w:type="pct"/>
            <w:tcBorders>
              <w:top w:val="single" w:sz="4" w:space="0" w:color="auto"/>
              <w:left w:val="single" w:sz="4" w:space="0" w:color="auto"/>
              <w:bottom w:val="single" w:sz="4" w:space="0" w:color="auto"/>
              <w:right w:val="single" w:sz="4" w:space="0" w:color="auto"/>
            </w:tcBorders>
            <w:vAlign w:val="center"/>
          </w:tcPr>
          <w:p w14:paraId="17B1916B" w14:textId="72BE692F" w:rsidR="004155E5" w:rsidRPr="00DF5993" w:rsidRDefault="004155E5" w:rsidP="004155E5">
            <w:pPr>
              <w:spacing w:after="0" w:line="240" w:lineRule="auto"/>
              <w:jc w:val="center"/>
              <w:rPr>
                <w:rFonts w:ascii="Times New Roman" w:hAnsi="Times New Roman"/>
                <w:b/>
                <w:bCs/>
                <w:color w:val="0D0D0D"/>
              </w:rPr>
            </w:pPr>
          </w:p>
        </w:tc>
      </w:tr>
      <w:tr w:rsidR="004155E5" w:rsidRPr="00DF5993" w14:paraId="2D5710C9" w14:textId="77777777" w:rsidTr="00265F79">
        <w:trPr>
          <w:trHeight w:val="314"/>
        </w:trPr>
        <w:tc>
          <w:tcPr>
            <w:tcW w:w="606" w:type="pct"/>
            <w:tcBorders>
              <w:top w:val="single" w:sz="4" w:space="0" w:color="auto"/>
              <w:left w:val="single" w:sz="4" w:space="0" w:color="auto"/>
              <w:bottom w:val="single" w:sz="4" w:space="0" w:color="auto"/>
              <w:right w:val="single" w:sz="4" w:space="0" w:color="auto"/>
            </w:tcBorders>
          </w:tcPr>
          <w:p w14:paraId="176C366D" w14:textId="5BF99FF4" w:rsidR="004155E5" w:rsidRPr="00DF5993" w:rsidRDefault="004155E5" w:rsidP="004155E5">
            <w:pPr>
              <w:spacing w:after="0" w:line="240" w:lineRule="auto"/>
              <w:rPr>
                <w:rFonts w:ascii="Times New Roman" w:hAnsi="Times New Roman"/>
                <w:color w:val="0D0D0D"/>
              </w:rPr>
            </w:pPr>
            <w:r w:rsidRPr="00DF5993">
              <w:rPr>
                <w:rFonts w:ascii="Times New Roman" w:hAnsi="Times New Roman"/>
                <w:color w:val="0D0D0D"/>
              </w:rPr>
              <w:t>ОК 01-02, 04-09</w:t>
            </w:r>
            <w:r w:rsidRPr="00DF5993">
              <w:rPr>
                <w:rFonts w:ascii="Times New Roman" w:hAnsi="Times New Roman"/>
                <w:color w:val="0D0D0D"/>
              </w:rPr>
              <w:br/>
              <w:t>ПК 3</w:t>
            </w:r>
            <w:r w:rsidRPr="00DF5993">
              <w:rPr>
                <w:rFonts w:ascii="Times New Roman" w:hAnsi="Times New Roman"/>
                <w:color w:val="0D0D0D"/>
                <w:lang w:val="en-US"/>
              </w:rPr>
              <w:t>.</w:t>
            </w:r>
            <w:r w:rsidRPr="00DF5993">
              <w:rPr>
                <w:rFonts w:ascii="Times New Roman" w:hAnsi="Times New Roman"/>
                <w:color w:val="0D0D0D"/>
              </w:rPr>
              <w:t>1-3</w:t>
            </w:r>
            <w:r w:rsidRPr="00DF5993">
              <w:rPr>
                <w:rFonts w:ascii="Times New Roman" w:hAnsi="Times New Roman"/>
                <w:color w:val="0D0D0D"/>
                <w:lang w:val="en-US"/>
              </w:rPr>
              <w:t>.</w:t>
            </w:r>
            <w:r w:rsidRPr="00DF5993">
              <w:rPr>
                <w:rFonts w:ascii="Times New Roman" w:hAnsi="Times New Roman"/>
                <w:color w:val="0D0D0D"/>
              </w:rPr>
              <w:t>5</w:t>
            </w:r>
          </w:p>
        </w:tc>
        <w:tc>
          <w:tcPr>
            <w:tcW w:w="1510" w:type="pct"/>
            <w:tcBorders>
              <w:top w:val="single" w:sz="4" w:space="0" w:color="auto"/>
              <w:left w:val="single" w:sz="4" w:space="0" w:color="auto"/>
              <w:bottom w:val="single" w:sz="4" w:space="0" w:color="auto"/>
              <w:right w:val="single" w:sz="4" w:space="0" w:color="auto"/>
            </w:tcBorders>
          </w:tcPr>
          <w:p w14:paraId="2D70C2F3" w14:textId="77777777" w:rsidR="004155E5" w:rsidRPr="00DF5993" w:rsidRDefault="004155E5" w:rsidP="004155E5">
            <w:pPr>
              <w:spacing w:after="0" w:line="240" w:lineRule="auto"/>
              <w:rPr>
                <w:rFonts w:ascii="Times New Roman" w:hAnsi="Times New Roman"/>
                <w:b/>
                <w:color w:val="0D0D0D"/>
              </w:rPr>
            </w:pPr>
            <w:r w:rsidRPr="00DF5993">
              <w:rPr>
                <w:rFonts w:ascii="Times New Roman" w:hAnsi="Times New Roman"/>
                <w:b/>
                <w:color w:val="0D0D0D"/>
              </w:rPr>
              <w:t xml:space="preserve">Раздел 14. </w:t>
            </w:r>
            <w:r w:rsidRPr="00DF5993">
              <w:rPr>
                <w:rFonts w:ascii="Times New Roman" w:hAnsi="Times New Roman"/>
                <w:bCs/>
                <w:color w:val="0D0D0D"/>
              </w:rPr>
              <w:t>Отечественная и зарубежная литература в круге чтения дошкольников</w:t>
            </w:r>
          </w:p>
        </w:tc>
        <w:tc>
          <w:tcPr>
            <w:tcW w:w="378" w:type="pct"/>
            <w:tcBorders>
              <w:top w:val="single" w:sz="4" w:space="0" w:color="auto"/>
              <w:left w:val="single" w:sz="4" w:space="0" w:color="auto"/>
              <w:bottom w:val="single" w:sz="4" w:space="0" w:color="auto"/>
              <w:right w:val="single" w:sz="4" w:space="0" w:color="auto"/>
            </w:tcBorders>
            <w:vAlign w:val="center"/>
          </w:tcPr>
          <w:p w14:paraId="59F3A577" w14:textId="160BFEFC"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12</w:t>
            </w:r>
          </w:p>
        </w:tc>
        <w:tc>
          <w:tcPr>
            <w:tcW w:w="378" w:type="pct"/>
            <w:tcBorders>
              <w:top w:val="single" w:sz="4" w:space="0" w:color="auto"/>
              <w:left w:val="single" w:sz="4" w:space="0" w:color="auto"/>
              <w:bottom w:val="single" w:sz="4" w:space="0" w:color="auto"/>
              <w:right w:val="single" w:sz="4" w:space="0" w:color="auto"/>
            </w:tcBorders>
            <w:vAlign w:val="center"/>
          </w:tcPr>
          <w:p w14:paraId="731FA11E" w14:textId="26847AC6" w:rsidR="004155E5" w:rsidRPr="00DF5993" w:rsidRDefault="004155E5" w:rsidP="004155E5">
            <w:pPr>
              <w:spacing w:after="0" w:line="240" w:lineRule="auto"/>
              <w:jc w:val="center"/>
              <w:rPr>
                <w:rFonts w:ascii="Times New Roman" w:hAnsi="Times New Roman"/>
                <w:color w:val="0D0D0D"/>
              </w:rPr>
            </w:pPr>
            <w:r w:rsidRPr="00DF5993">
              <w:rPr>
                <w:rFonts w:ascii="Times New Roman" w:hAnsi="Times New Roman"/>
                <w:color w:val="0D0D0D"/>
              </w:rPr>
              <w:t>4</w:t>
            </w:r>
          </w:p>
        </w:tc>
        <w:tc>
          <w:tcPr>
            <w:tcW w:w="284" w:type="pct"/>
            <w:tcBorders>
              <w:top w:val="single" w:sz="4" w:space="0" w:color="auto"/>
              <w:left w:val="single" w:sz="4" w:space="0" w:color="auto"/>
              <w:bottom w:val="single" w:sz="4" w:space="0" w:color="auto"/>
              <w:right w:val="single" w:sz="4" w:space="0" w:color="auto"/>
            </w:tcBorders>
            <w:vAlign w:val="center"/>
          </w:tcPr>
          <w:p w14:paraId="1F74E267" w14:textId="5B17563F"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12</w:t>
            </w:r>
          </w:p>
        </w:tc>
        <w:tc>
          <w:tcPr>
            <w:tcW w:w="330" w:type="pct"/>
            <w:tcBorders>
              <w:top w:val="single" w:sz="4" w:space="0" w:color="auto"/>
              <w:left w:val="single" w:sz="4" w:space="0" w:color="auto"/>
              <w:bottom w:val="single" w:sz="4" w:space="0" w:color="auto"/>
              <w:right w:val="single" w:sz="4" w:space="0" w:color="auto"/>
            </w:tcBorders>
            <w:vAlign w:val="center"/>
          </w:tcPr>
          <w:p w14:paraId="621E4F79" w14:textId="2CE2A42A" w:rsidR="004155E5" w:rsidRPr="00DF5993" w:rsidRDefault="004155E5" w:rsidP="004155E5">
            <w:pPr>
              <w:spacing w:after="0" w:line="240" w:lineRule="auto"/>
              <w:jc w:val="center"/>
              <w:rPr>
                <w:rFonts w:ascii="Times New Roman" w:hAnsi="Times New Roman"/>
                <w:b/>
                <w:color w:val="0D0D0D"/>
              </w:rPr>
            </w:pPr>
            <w:r w:rsidRPr="00DF5993">
              <w:rPr>
                <w:rFonts w:ascii="Times New Roman" w:hAnsi="Times New Roman"/>
                <w:b/>
                <w:bCs/>
                <w:color w:val="0D0D0D"/>
              </w:rPr>
              <w:t>4</w:t>
            </w:r>
          </w:p>
        </w:tc>
        <w:tc>
          <w:tcPr>
            <w:tcW w:w="284" w:type="pct"/>
            <w:tcBorders>
              <w:top w:val="single" w:sz="4" w:space="0" w:color="auto"/>
              <w:left w:val="single" w:sz="4" w:space="0" w:color="auto"/>
              <w:bottom w:val="single" w:sz="4" w:space="0" w:color="auto"/>
              <w:right w:val="single" w:sz="4" w:space="0" w:color="auto"/>
            </w:tcBorders>
            <w:vAlign w:val="center"/>
          </w:tcPr>
          <w:p w14:paraId="3FDBCECA" w14:textId="699355C3" w:rsidR="004155E5" w:rsidRPr="00DF5993" w:rsidRDefault="004155E5" w:rsidP="004155E5">
            <w:pPr>
              <w:spacing w:after="0" w:line="240" w:lineRule="auto"/>
              <w:jc w:val="center"/>
              <w:rPr>
                <w:rFonts w:ascii="Times New Roman" w:hAnsi="Times New Roman"/>
                <w:color w:val="0D0D0D"/>
              </w:rPr>
            </w:pPr>
          </w:p>
        </w:tc>
        <w:tc>
          <w:tcPr>
            <w:tcW w:w="284" w:type="pct"/>
            <w:tcBorders>
              <w:top w:val="single" w:sz="4" w:space="0" w:color="auto"/>
              <w:left w:val="single" w:sz="4" w:space="0" w:color="auto"/>
              <w:bottom w:val="single" w:sz="4" w:space="0" w:color="auto"/>
              <w:right w:val="single" w:sz="4" w:space="0" w:color="auto"/>
            </w:tcBorders>
            <w:vAlign w:val="center"/>
          </w:tcPr>
          <w:p w14:paraId="6E99028E" w14:textId="186804F8" w:rsidR="004155E5" w:rsidRPr="00DF5993" w:rsidRDefault="004155E5" w:rsidP="004155E5">
            <w:pPr>
              <w:spacing w:after="0" w:line="240" w:lineRule="auto"/>
              <w:jc w:val="center"/>
              <w:rPr>
                <w:rFonts w:ascii="Times New Roman" w:hAnsi="Times New Roman"/>
                <w:color w:val="0D0D0D"/>
              </w:rPr>
            </w:pPr>
          </w:p>
        </w:tc>
        <w:tc>
          <w:tcPr>
            <w:tcW w:w="272" w:type="pct"/>
            <w:tcBorders>
              <w:top w:val="single" w:sz="4" w:space="0" w:color="auto"/>
              <w:left w:val="single" w:sz="4" w:space="0" w:color="auto"/>
              <w:bottom w:val="single" w:sz="4" w:space="0" w:color="auto"/>
              <w:right w:val="single" w:sz="4" w:space="0" w:color="auto"/>
            </w:tcBorders>
            <w:vAlign w:val="center"/>
          </w:tcPr>
          <w:p w14:paraId="7F04065B" w14:textId="7A793EB8" w:rsidR="004155E5" w:rsidRPr="00DF5993" w:rsidRDefault="004155E5" w:rsidP="004155E5">
            <w:pPr>
              <w:spacing w:after="0" w:line="240" w:lineRule="auto"/>
              <w:rPr>
                <w:rFonts w:ascii="Times New Roman" w:hAnsi="Times New Roman"/>
                <w:color w:val="0D0D0D"/>
              </w:rPr>
            </w:pPr>
          </w:p>
        </w:tc>
        <w:tc>
          <w:tcPr>
            <w:tcW w:w="297" w:type="pct"/>
            <w:tcBorders>
              <w:top w:val="single" w:sz="4" w:space="0" w:color="auto"/>
              <w:left w:val="single" w:sz="4" w:space="0" w:color="auto"/>
              <w:bottom w:val="single" w:sz="4" w:space="0" w:color="auto"/>
              <w:right w:val="single" w:sz="4" w:space="0" w:color="auto"/>
            </w:tcBorders>
            <w:vAlign w:val="center"/>
          </w:tcPr>
          <w:p w14:paraId="5874CC2A" w14:textId="7F6901DC" w:rsidR="004155E5" w:rsidRPr="00DF5993" w:rsidRDefault="004155E5" w:rsidP="004155E5">
            <w:pPr>
              <w:spacing w:after="0" w:line="240" w:lineRule="auto"/>
              <w:jc w:val="center"/>
              <w:rPr>
                <w:rFonts w:ascii="Times New Roman" w:hAnsi="Times New Roman"/>
                <w:b/>
                <w:bCs/>
                <w:color w:val="0D0D0D"/>
              </w:rPr>
            </w:pPr>
          </w:p>
        </w:tc>
        <w:tc>
          <w:tcPr>
            <w:tcW w:w="377" w:type="pct"/>
            <w:tcBorders>
              <w:top w:val="single" w:sz="4" w:space="0" w:color="auto"/>
              <w:left w:val="single" w:sz="4" w:space="0" w:color="auto"/>
              <w:bottom w:val="single" w:sz="4" w:space="0" w:color="auto"/>
              <w:right w:val="single" w:sz="4" w:space="0" w:color="auto"/>
            </w:tcBorders>
            <w:vAlign w:val="center"/>
          </w:tcPr>
          <w:p w14:paraId="13C951E2" w14:textId="20E4AA61" w:rsidR="004155E5" w:rsidRPr="00DF5993" w:rsidRDefault="004155E5" w:rsidP="004155E5">
            <w:pPr>
              <w:spacing w:after="0" w:line="240" w:lineRule="auto"/>
              <w:jc w:val="center"/>
              <w:rPr>
                <w:rFonts w:ascii="Times New Roman" w:hAnsi="Times New Roman"/>
                <w:b/>
                <w:bCs/>
                <w:color w:val="0D0D0D"/>
              </w:rPr>
            </w:pPr>
          </w:p>
        </w:tc>
      </w:tr>
      <w:tr w:rsidR="004155E5" w:rsidRPr="00DF5993" w14:paraId="3D40AC3C" w14:textId="77777777" w:rsidTr="00265F79">
        <w:trPr>
          <w:trHeight w:val="314"/>
        </w:trPr>
        <w:tc>
          <w:tcPr>
            <w:tcW w:w="606" w:type="pct"/>
            <w:tcBorders>
              <w:top w:val="single" w:sz="4" w:space="0" w:color="auto"/>
              <w:left w:val="single" w:sz="4" w:space="0" w:color="auto"/>
              <w:bottom w:val="single" w:sz="4" w:space="0" w:color="auto"/>
              <w:right w:val="single" w:sz="4" w:space="0" w:color="auto"/>
            </w:tcBorders>
          </w:tcPr>
          <w:p w14:paraId="2A583682" w14:textId="787C87D2" w:rsidR="004155E5" w:rsidRPr="00DF5993" w:rsidRDefault="004155E5" w:rsidP="004155E5">
            <w:pPr>
              <w:spacing w:after="0" w:line="240" w:lineRule="auto"/>
              <w:rPr>
                <w:rFonts w:ascii="Times New Roman" w:hAnsi="Times New Roman"/>
                <w:color w:val="0D0D0D"/>
              </w:rPr>
            </w:pPr>
            <w:r w:rsidRPr="00DF5993">
              <w:rPr>
                <w:rFonts w:ascii="Times New Roman" w:hAnsi="Times New Roman"/>
                <w:color w:val="0D0D0D"/>
              </w:rPr>
              <w:t>ОК 01-02, 04-09</w:t>
            </w:r>
            <w:r w:rsidRPr="00DF5993">
              <w:rPr>
                <w:rFonts w:ascii="Times New Roman" w:hAnsi="Times New Roman"/>
                <w:color w:val="0D0D0D"/>
              </w:rPr>
              <w:br/>
              <w:t>ПК 3</w:t>
            </w:r>
            <w:r w:rsidRPr="00DF5993">
              <w:rPr>
                <w:rFonts w:ascii="Times New Roman" w:hAnsi="Times New Roman"/>
                <w:color w:val="0D0D0D"/>
                <w:lang w:val="en-US"/>
              </w:rPr>
              <w:t>.</w:t>
            </w:r>
            <w:r w:rsidRPr="00DF5993">
              <w:rPr>
                <w:rFonts w:ascii="Times New Roman" w:hAnsi="Times New Roman"/>
                <w:color w:val="0D0D0D"/>
              </w:rPr>
              <w:t>1-3</w:t>
            </w:r>
            <w:r w:rsidRPr="00DF5993">
              <w:rPr>
                <w:rFonts w:ascii="Times New Roman" w:hAnsi="Times New Roman"/>
                <w:color w:val="0D0D0D"/>
                <w:lang w:val="en-US"/>
              </w:rPr>
              <w:t>.</w:t>
            </w:r>
            <w:r w:rsidRPr="00DF5993">
              <w:rPr>
                <w:rFonts w:ascii="Times New Roman" w:hAnsi="Times New Roman"/>
                <w:color w:val="0D0D0D"/>
              </w:rPr>
              <w:t>5</w:t>
            </w:r>
          </w:p>
        </w:tc>
        <w:tc>
          <w:tcPr>
            <w:tcW w:w="1510" w:type="pct"/>
            <w:tcBorders>
              <w:top w:val="single" w:sz="4" w:space="0" w:color="auto"/>
              <w:left w:val="single" w:sz="4" w:space="0" w:color="auto"/>
              <w:bottom w:val="single" w:sz="4" w:space="0" w:color="auto"/>
              <w:right w:val="single" w:sz="4" w:space="0" w:color="auto"/>
            </w:tcBorders>
          </w:tcPr>
          <w:p w14:paraId="152FF5C4" w14:textId="77777777" w:rsidR="004155E5" w:rsidRPr="00DF5993" w:rsidRDefault="004155E5" w:rsidP="004155E5">
            <w:pPr>
              <w:spacing w:after="0" w:line="240" w:lineRule="auto"/>
              <w:rPr>
                <w:rFonts w:ascii="Times New Roman" w:hAnsi="Times New Roman"/>
                <w:b/>
                <w:color w:val="0D0D0D"/>
              </w:rPr>
            </w:pPr>
            <w:r w:rsidRPr="00DF5993">
              <w:rPr>
                <w:rFonts w:ascii="Times New Roman" w:hAnsi="Times New Roman"/>
                <w:b/>
                <w:color w:val="0D0D0D"/>
              </w:rPr>
              <w:t>Раздел 15.</w:t>
            </w:r>
            <w:r w:rsidRPr="00DF5993">
              <w:rPr>
                <w:rFonts w:ascii="Times New Roman" w:hAnsi="Times New Roman"/>
                <w:color w:val="0D0D0D"/>
              </w:rPr>
              <w:t xml:space="preserve">  Практикум по выразительному чтению</w:t>
            </w:r>
          </w:p>
        </w:tc>
        <w:tc>
          <w:tcPr>
            <w:tcW w:w="378" w:type="pct"/>
            <w:tcBorders>
              <w:top w:val="single" w:sz="4" w:space="0" w:color="auto"/>
              <w:left w:val="single" w:sz="4" w:space="0" w:color="auto"/>
              <w:bottom w:val="single" w:sz="4" w:space="0" w:color="auto"/>
              <w:right w:val="single" w:sz="4" w:space="0" w:color="auto"/>
            </w:tcBorders>
            <w:vAlign w:val="center"/>
          </w:tcPr>
          <w:p w14:paraId="6BF42E93" w14:textId="3FAB4C36"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20</w:t>
            </w:r>
          </w:p>
        </w:tc>
        <w:tc>
          <w:tcPr>
            <w:tcW w:w="378" w:type="pct"/>
            <w:tcBorders>
              <w:top w:val="single" w:sz="4" w:space="0" w:color="auto"/>
              <w:left w:val="single" w:sz="4" w:space="0" w:color="auto"/>
              <w:bottom w:val="single" w:sz="4" w:space="0" w:color="auto"/>
              <w:right w:val="single" w:sz="4" w:space="0" w:color="auto"/>
            </w:tcBorders>
            <w:vAlign w:val="center"/>
          </w:tcPr>
          <w:p w14:paraId="11ABBD75" w14:textId="359938FF" w:rsidR="004155E5" w:rsidRPr="00DF5993" w:rsidRDefault="004155E5" w:rsidP="004155E5">
            <w:pPr>
              <w:spacing w:after="0" w:line="240" w:lineRule="auto"/>
              <w:jc w:val="center"/>
              <w:rPr>
                <w:rFonts w:ascii="Times New Roman" w:hAnsi="Times New Roman"/>
                <w:color w:val="0D0D0D"/>
              </w:rPr>
            </w:pPr>
            <w:r w:rsidRPr="00DF5993">
              <w:rPr>
                <w:rFonts w:ascii="Times New Roman" w:hAnsi="Times New Roman"/>
                <w:color w:val="0D0D0D"/>
              </w:rPr>
              <w:t>20</w:t>
            </w:r>
          </w:p>
        </w:tc>
        <w:tc>
          <w:tcPr>
            <w:tcW w:w="284" w:type="pct"/>
            <w:tcBorders>
              <w:top w:val="single" w:sz="4" w:space="0" w:color="auto"/>
              <w:left w:val="single" w:sz="4" w:space="0" w:color="auto"/>
              <w:bottom w:val="single" w:sz="4" w:space="0" w:color="auto"/>
              <w:right w:val="single" w:sz="4" w:space="0" w:color="auto"/>
            </w:tcBorders>
            <w:vAlign w:val="center"/>
          </w:tcPr>
          <w:p w14:paraId="048FF551" w14:textId="0BAB4DC4" w:rsidR="004155E5" w:rsidRPr="00DF5993" w:rsidRDefault="004155E5" w:rsidP="004155E5">
            <w:pPr>
              <w:spacing w:after="0" w:line="240" w:lineRule="auto"/>
              <w:jc w:val="center"/>
              <w:rPr>
                <w:rFonts w:ascii="Times New Roman" w:hAnsi="Times New Roman"/>
                <w:b/>
                <w:bCs/>
                <w:color w:val="0D0D0D"/>
              </w:rPr>
            </w:pPr>
            <w:r w:rsidRPr="00DF5993">
              <w:rPr>
                <w:rFonts w:ascii="Times New Roman" w:hAnsi="Times New Roman"/>
                <w:b/>
                <w:bCs/>
                <w:color w:val="0D0D0D"/>
              </w:rPr>
              <w:t>20</w:t>
            </w:r>
          </w:p>
        </w:tc>
        <w:tc>
          <w:tcPr>
            <w:tcW w:w="330" w:type="pct"/>
            <w:tcBorders>
              <w:top w:val="single" w:sz="4" w:space="0" w:color="auto"/>
              <w:left w:val="single" w:sz="4" w:space="0" w:color="auto"/>
              <w:bottom w:val="single" w:sz="4" w:space="0" w:color="auto"/>
              <w:right w:val="single" w:sz="4" w:space="0" w:color="auto"/>
            </w:tcBorders>
            <w:vAlign w:val="center"/>
          </w:tcPr>
          <w:p w14:paraId="21C2E6AA" w14:textId="4B181388" w:rsidR="004155E5" w:rsidRPr="00DF5993" w:rsidRDefault="004155E5" w:rsidP="004155E5">
            <w:pPr>
              <w:spacing w:after="0" w:line="240" w:lineRule="auto"/>
              <w:jc w:val="center"/>
              <w:rPr>
                <w:rFonts w:ascii="Times New Roman" w:hAnsi="Times New Roman"/>
                <w:b/>
                <w:color w:val="0D0D0D"/>
              </w:rPr>
            </w:pPr>
            <w:r w:rsidRPr="00DF5993">
              <w:rPr>
                <w:rFonts w:ascii="Times New Roman" w:hAnsi="Times New Roman"/>
                <w:b/>
                <w:bCs/>
                <w:color w:val="0D0D0D"/>
              </w:rPr>
              <w:t>20</w:t>
            </w:r>
          </w:p>
        </w:tc>
        <w:tc>
          <w:tcPr>
            <w:tcW w:w="284" w:type="pct"/>
            <w:tcBorders>
              <w:top w:val="single" w:sz="4" w:space="0" w:color="auto"/>
              <w:left w:val="single" w:sz="4" w:space="0" w:color="auto"/>
              <w:bottom w:val="single" w:sz="4" w:space="0" w:color="auto"/>
              <w:right w:val="single" w:sz="4" w:space="0" w:color="auto"/>
            </w:tcBorders>
            <w:vAlign w:val="center"/>
          </w:tcPr>
          <w:p w14:paraId="4D17D11D" w14:textId="244053EE" w:rsidR="004155E5" w:rsidRPr="00DF5993" w:rsidRDefault="004155E5" w:rsidP="004155E5">
            <w:pPr>
              <w:spacing w:after="0" w:line="240" w:lineRule="auto"/>
              <w:jc w:val="center"/>
              <w:rPr>
                <w:rFonts w:ascii="Times New Roman" w:hAnsi="Times New Roman"/>
                <w:color w:val="0D0D0D"/>
              </w:rPr>
            </w:pPr>
          </w:p>
        </w:tc>
        <w:tc>
          <w:tcPr>
            <w:tcW w:w="284" w:type="pct"/>
            <w:tcBorders>
              <w:top w:val="single" w:sz="4" w:space="0" w:color="auto"/>
              <w:left w:val="single" w:sz="4" w:space="0" w:color="auto"/>
              <w:bottom w:val="single" w:sz="4" w:space="0" w:color="auto"/>
              <w:right w:val="single" w:sz="4" w:space="0" w:color="auto"/>
            </w:tcBorders>
            <w:vAlign w:val="center"/>
          </w:tcPr>
          <w:p w14:paraId="25BE18B5" w14:textId="35DAC18F" w:rsidR="004155E5" w:rsidRPr="00DF5993" w:rsidRDefault="004155E5" w:rsidP="004155E5">
            <w:pPr>
              <w:spacing w:after="0" w:line="240" w:lineRule="auto"/>
              <w:jc w:val="center"/>
              <w:rPr>
                <w:rFonts w:ascii="Times New Roman" w:hAnsi="Times New Roman"/>
                <w:color w:val="0D0D0D"/>
              </w:rPr>
            </w:pPr>
          </w:p>
        </w:tc>
        <w:tc>
          <w:tcPr>
            <w:tcW w:w="272" w:type="pct"/>
            <w:tcBorders>
              <w:top w:val="single" w:sz="4" w:space="0" w:color="auto"/>
              <w:left w:val="single" w:sz="4" w:space="0" w:color="auto"/>
              <w:bottom w:val="single" w:sz="4" w:space="0" w:color="auto"/>
              <w:right w:val="single" w:sz="4" w:space="0" w:color="auto"/>
            </w:tcBorders>
            <w:vAlign w:val="center"/>
          </w:tcPr>
          <w:p w14:paraId="08C6A30F" w14:textId="49CF6ECE" w:rsidR="004155E5" w:rsidRPr="00DF5993" w:rsidRDefault="004155E5" w:rsidP="004155E5">
            <w:pPr>
              <w:spacing w:after="0" w:line="240" w:lineRule="auto"/>
              <w:rPr>
                <w:rFonts w:ascii="Times New Roman" w:hAnsi="Times New Roman"/>
                <w:color w:val="0D0D0D"/>
              </w:rPr>
            </w:pPr>
          </w:p>
        </w:tc>
        <w:tc>
          <w:tcPr>
            <w:tcW w:w="297" w:type="pct"/>
            <w:tcBorders>
              <w:top w:val="single" w:sz="4" w:space="0" w:color="auto"/>
              <w:left w:val="single" w:sz="4" w:space="0" w:color="auto"/>
              <w:bottom w:val="single" w:sz="4" w:space="0" w:color="auto"/>
              <w:right w:val="single" w:sz="4" w:space="0" w:color="auto"/>
            </w:tcBorders>
            <w:vAlign w:val="center"/>
          </w:tcPr>
          <w:p w14:paraId="476A3EFB" w14:textId="530D8C62" w:rsidR="004155E5" w:rsidRPr="00DF5993" w:rsidRDefault="004155E5" w:rsidP="004155E5">
            <w:pPr>
              <w:spacing w:after="0" w:line="240" w:lineRule="auto"/>
              <w:jc w:val="center"/>
              <w:rPr>
                <w:rFonts w:ascii="Times New Roman" w:hAnsi="Times New Roman"/>
                <w:b/>
                <w:bCs/>
                <w:color w:val="0D0D0D"/>
              </w:rPr>
            </w:pPr>
          </w:p>
        </w:tc>
        <w:tc>
          <w:tcPr>
            <w:tcW w:w="377" w:type="pct"/>
            <w:tcBorders>
              <w:top w:val="single" w:sz="4" w:space="0" w:color="auto"/>
              <w:left w:val="single" w:sz="4" w:space="0" w:color="auto"/>
              <w:bottom w:val="single" w:sz="4" w:space="0" w:color="auto"/>
              <w:right w:val="single" w:sz="4" w:space="0" w:color="auto"/>
            </w:tcBorders>
            <w:vAlign w:val="center"/>
          </w:tcPr>
          <w:p w14:paraId="51FEF66E" w14:textId="544E1878" w:rsidR="004155E5" w:rsidRPr="00DF5993" w:rsidRDefault="004155E5" w:rsidP="004155E5">
            <w:pPr>
              <w:spacing w:after="0" w:line="240" w:lineRule="auto"/>
              <w:jc w:val="center"/>
              <w:rPr>
                <w:rFonts w:ascii="Times New Roman" w:hAnsi="Times New Roman"/>
                <w:b/>
                <w:bCs/>
                <w:color w:val="0D0D0D"/>
              </w:rPr>
            </w:pPr>
          </w:p>
        </w:tc>
      </w:tr>
      <w:tr w:rsidR="00602EEB" w:rsidRPr="00DF5993" w14:paraId="749873F4" w14:textId="77777777" w:rsidTr="00602EEB">
        <w:tc>
          <w:tcPr>
            <w:tcW w:w="606" w:type="pct"/>
            <w:tcBorders>
              <w:top w:val="single" w:sz="4" w:space="0" w:color="auto"/>
              <w:left w:val="single" w:sz="4" w:space="0" w:color="auto"/>
              <w:bottom w:val="single" w:sz="4" w:space="0" w:color="auto"/>
              <w:right w:val="single" w:sz="4" w:space="0" w:color="auto"/>
            </w:tcBorders>
          </w:tcPr>
          <w:p w14:paraId="0BBE8592" w14:textId="77777777" w:rsidR="00C555CE" w:rsidRPr="00DF5993" w:rsidRDefault="00C555CE" w:rsidP="001809A3">
            <w:pPr>
              <w:spacing w:line="240" w:lineRule="auto"/>
              <w:rPr>
                <w:rFonts w:ascii="Times New Roman" w:hAnsi="Times New Roman"/>
                <w:b/>
                <w:i/>
                <w:color w:val="0D0D0D"/>
              </w:rPr>
            </w:pPr>
          </w:p>
        </w:tc>
        <w:tc>
          <w:tcPr>
            <w:tcW w:w="1510" w:type="pct"/>
            <w:tcBorders>
              <w:top w:val="single" w:sz="4" w:space="0" w:color="auto"/>
              <w:left w:val="single" w:sz="4" w:space="0" w:color="auto"/>
              <w:bottom w:val="single" w:sz="4" w:space="0" w:color="auto"/>
              <w:right w:val="single" w:sz="4" w:space="0" w:color="auto"/>
            </w:tcBorders>
            <w:hideMark/>
          </w:tcPr>
          <w:p w14:paraId="2716E178" w14:textId="77777777" w:rsidR="00C555CE" w:rsidRPr="00DF5993" w:rsidRDefault="00C555CE" w:rsidP="001809A3">
            <w:pPr>
              <w:spacing w:line="240" w:lineRule="auto"/>
              <w:rPr>
                <w:rFonts w:ascii="Times New Roman" w:hAnsi="Times New Roman"/>
                <w:b/>
                <w:iCs/>
                <w:color w:val="0D0D0D"/>
              </w:rPr>
            </w:pPr>
            <w:r w:rsidRPr="00DF5993">
              <w:rPr>
                <w:rFonts w:ascii="Times New Roman" w:hAnsi="Times New Roman"/>
                <w:b/>
                <w:iCs/>
                <w:color w:val="0D0D0D"/>
              </w:rPr>
              <w:t>Всего:</w:t>
            </w:r>
          </w:p>
        </w:tc>
        <w:tc>
          <w:tcPr>
            <w:tcW w:w="378" w:type="pct"/>
            <w:tcBorders>
              <w:top w:val="single" w:sz="4" w:space="0" w:color="auto"/>
              <w:left w:val="single" w:sz="4" w:space="0" w:color="auto"/>
              <w:bottom w:val="single" w:sz="4" w:space="0" w:color="auto"/>
              <w:right w:val="single" w:sz="4" w:space="0" w:color="auto"/>
            </w:tcBorders>
            <w:hideMark/>
          </w:tcPr>
          <w:p w14:paraId="33D4919C" w14:textId="77777777" w:rsidR="00C555CE" w:rsidRPr="00DF5993" w:rsidRDefault="00555AB1" w:rsidP="00602EEB">
            <w:pPr>
              <w:spacing w:after="0" w:line="240" w:lineRule="auto"/>
              <w:jc w:val="center"/>
              <w:rPr>
                <w:rFonts w:ascii="Times New Roman" w:hAnsi="Times New Roman"/>
                <w:b/>
                <w:iCs/>
                <w:color w:val="0D0D0D"/>
              </w:rPr>
            </w:pPr>
            <w:r w:rsidRPr="00DF5993">
              <w:rPr>
                <w:rFonts w:ascii="Times New Roman" w:hAnsi="Times New Roman"/>
                <w:b/>
                <w:iCs/>
                <w:color w:val="0D0D0D"/>
              </w:rPr>
              <w:t>396</w:t>
            </w:r>
          </w:p>
        </w:tc>
        <w:tc>
          <w:tcPr>
            <w:tcW w:w="378" w:type="pct"/>
            <w:tcBorders>
              <w:top w:val="single" w:sz="4" w:space="0" w:color="auto"/>
              <w:left w:val="single" w:sz="4" w:space="0" w:color="auto"/>
              <w:bottom w:val="single" w:sz="4" w:space="0" w:color="auto"/>
              <w:right w:val="single" w:sz="4" w:space="0" w:color="auto"/>
            </w:tcBorders>
          </w:tcPr>
          <w:p w14:paraId="7CE2DF6A" w14:textId="77777777" w:rsidR="00C555CE" w:rsidRPr="00DF5993" w:rsidRDefault="00555AB1" w:rsidP="001809A3">
            <w:pPr>
              <w:spacing w:after="0" w:line="240" w:lineRule="auto"/>
              <w:jc w:val="center"/>
              <w:rPr>
                <w:rFonts w:ascii="Times New Roman" w:hAnsi="Times New Roman"/>
                <w:b/>
                <w:iCs/>
                <w:color w:val="0D0D0D"/>
              </w:rPr>
            </w:pPr>
            <w:r w:rsidRPr="00DF5993">
              <w:rPr>
                <w:rFonts w:ascii="Times New Roman" w:hAnsi="Times New Roman"/>
                <w:b/>
                <w:iCs/>
                <w:color w:val="0D0D0D"/>
              </w:rPr>
              <w:t>324</w:t>
            </w:r>
          </w:p>
        </w:tc>
        <w:tc>
          <w:tcPr>
            <w:tcW w:w="284" w:type="pct"/>
            <w:tcBorders>
              <w:top w:val="single" w:sz="4" w:space="0" w:color="auto"/>
              <w:left w:val="single" w:sz="4" w:space="0" w:color="auto"/>
              <w:bottom w:val="single" w:sz="4" w:space="0" w:color="auto"/>
              <w:right w:val="single" w:sz="4" w:space="0" w:color="auto"/>
            </w:tcBorders>
          </w:tcPr>
          <w:p w14:paraId="26A1EC3B" w14:textId="77777777" w:rsidR="00C555CE" w:rsidRPr="00DF5993" w:rsidRDefault="00555AB1" w:rsidP="001809A3">
            <w:pPr>
              <w:spacing w:after="0" w:line="240" w:lineRule="auto"/>
              <w:jc w:val="center"/>
              <w:rPr>
                <w:rFonts w:ascii="Times New Roman" w:hAnsi="Times New Roman"/>
                <w:b/>
                <w:iCs/>
                <w:color w:val="0D0D0D"/>
              </w:rPr>
            </w:pPr>
            <w:r w:rsidRPr="00DF5993">
              <w:rPr>
                <w:rFonts w:ascii="Times New Roman" w:hAnsi="Times New Roman"/>
                <w:b/>
                <w:iCs/>
                <w:color w:val="0D0D0D"/>
              </w:rPr>
              <w:t>216</w:t>
            </w:r>
          </w:p>
        </w:tc>
        <w:tc>
          <w:tcPr>
            <w:tcW w:w="330" w:type="pct"/>
            <w:tcBorders>
              <w:top w:val="single" w:sz="4" w:space="0" w:color="auto"/>
              <w:left w:val="single" w:sz="4" w:space="0" w:color="auto"/>
              <w:bottom w:val="single" w:sz="4" w:space="0" w:color="auto"/>
              <w:right w:val="single" w:sz="4" w:space="0" w:color="auto"/>
            </w:tcBorders>
          </w:tcPr>
          <w:p w14:paraId="2CF05DB0" w14:textId="77777777" w:rsidR="00C555CE" w:rsidRPr="00DF5993" w:rsidRDefault="00236943" w:rsidP="00555AB1">
            <w:pPr>
              <w:spacing w:after="0" w:line="240" w:lineRule="auto"/>
              <w:jc w:val="center"/>
              <w:rPr>
                <w:rFonts w:ascii="Times New Roman" w:hAnsi="Times New Roman"/>
                <w:b/>
                <w:iCs/>
                <w:color w:val="0D0D0D"/>
              </w:rPr>
            </w:pPr>
            <w:r w:rsidRPr="00DF5993">
              <w:rPr>
                <w:rFonts w:ascii="Times New Roman" w:hAnsi="Times New Roman"/>
                <w:b/>
                <w:iCs/>
                <w:color w:val="0D0D0D"/>
              </w:rPr>
              <w:t>1</w:t>
            </w:r>
            <w:r w:rsidR="00555AB1" w:rsidRPr="00DF5993">
              <w:rPr>
                <w:rFonts w:ascii="Times New Roman" w:hAnsi="Times New Roman"/>
                <w:b/>
                <w:iCs/>
                <w:color w:val="0D0D0D"/>
              </w:rPr>
              <w:t>44</w:t>
            </w:r>
          </w:p>
        </w:tc>
        <w:tc>
          <w:tcPr>
            <w:tcW w:w="284" w:type="pct"/>
            <w:tcBorders>
              <w:top w:val="single" w:sz="4" w:space="0" w:color="auto"/>
              <w:left w:val="single" w:sz="4" w:space="0" w:color="auto"/>
              <w:bottom w:val="single" w:sz="4" w:space="0" w:color="auto"/>
              <w:right w:val="single" w:sz="4" w:space="0" w:color="auto"/>
            </w:tcBorders>
          </w:tcPr>
          <w:p w14:paraId="1C470301" w14:textId="77777777" w:rsidR="00C555CE" w:rsidRPr="00DF5993" w:rsidRDefault="00C555CE" w:rsidP="001809A3">
            <w:pPr>
              <w:spacing w:after="0" w:line="240" w:lineRule="auto"/>
              <w:jc w:val="center"/>
              <w:rPr>
                <w:rFonts w:ascii="Times New Roman" w:hAnsi="Times New Roman"/>
                <w:b/>
                <w:iCs/>
                <w:color w:val="0D0D0D"/>
              </w:rPr>
            </w:pPr>
          </w:p>
        </w:tc>
        <w:tc>
          <w:tcPr>
            <w:tcW w:w="284" w:type="pct"/>
            <w:tcBorders>
              <w:top w:val="single" w:sz="4" w:space="0" w:color="auto"/>
              <w:left w:val="single" w:sz="4" w:space="0" w:color="auto"/>
              <w:bottom w:val="single" w:sz="4" w:space="0" w:color="auto"/>
              <w:right w:val="single" w:sz="4" w:space="0" w:color="auto"/>
            </w:tcBorders>
          </w:tcPr>
          <w:p w14:paraId="6B4AFD93" w14:textId="77777777" w:rsidR="00C555CE" w:rsidRPr="00DF5993" w:rsidRDefault="00C555CE" w:rsidP="001809A3">
            <w:pPr>
              <w:spacing w:after="0" w:line="240" w:lineRule="auto"/>
              <w:jc w:val="center"/>
              <w:rPr>
                <w:rFonts w:ascii="Times New Roman" w:hAnsi="Times New Roman"/>
                <w:b/>
                <w:iCs/>
                <w:color w:val="0D0D0D"/>
              </w:rPr>
            </w:pPr>
          </w:p>
        </w:tc>
        <w:tc>
          <w:tcPr>
            <w:tcW w:w="272" w:type="pct"/>
            <w:tcBorders>
              <w:top w:val="single" w:sz="4" w:space="0" w:color="auto"/>
              <w:left w:val="single" w:sz="4" w:space="0" w:color="auto"/>
              <w:bottom w:val="single" w:sz="4" w:space="0" w:color="auto"/>
              <w:right w:val="single" w:sz="4" w:space="0" w:color="auto"/>
            </w:tcBorders>
          </w:tcPr>
          <w:p w14:paraId="36EEE3CB" w14:textId="77777777" w:rsidR="00C555CE" w:rsidRPr="00DF5993" w:rsidRDefault="00C555CE" w:rsidP="001809A3">
            <w:pPr>
              <w:spacing w:after="0" w:line="240" w:lineRule="auto"/>
              <w:jc w:val="center"/>
              <w:rPr>
                <w:rFonts w:ascii="Times New Roman" w:hAnsi="Times New Roman"/>
                <w:b/>
                <w:iCs/>
                <w:color w:val="0D0D0D"/>
              </w:rPr>
            </w:pPr>
          </w:p>
        </w:tc>
        <w:tc>
          <w:tcPr>
            <w:tcW w:w="297" w:type="pct"/>
            <w:tcBorders>
              <w:top w:val="single" w:sz="4" w:space="0" w:color="auto"/>
              <w:left w:val="single" w:sz="4" w:space="0" w:color="auto"/>
              <w:bottom w:val="single" w:sz="4" w:space="0" w:color="auto"/>
              <w:right w:val="single" w:sz="4" w:space="0" w:color="auto"/>
            </w:tcBorders>
            <w:hideMark/>
          </w:tcPr>
          <w:p w14:paraId="05A5B219" w14:textId="77777777" w:rsidR="00C555CE" w:rsidRPr="00DF5993" w:rsidRDefault="00C555CE" w:rsidP="001809A3">
            <w:pPr>
              <w:spacing w:after="0" w:line="240" w:lineRule="auto"/>
              <w:jc w:val="center"/>
              <w:rPr>
                <w:rFonts w:ascii="Times New Roman" w:hAnsi="Times New Roman"/>
                <w:b/>
                <w:iCs/>
                <w:color w:val="0D0D0D"/>
              </w:rPr>
            </w:pPr>
            <w:r w:rsidRPr="00DF5993">
              <w:rPr>
                <w:rFonts w:ascii="Times New Roman" w:hAnsi="Times New Roman"/>
                <w:b/>
                <w:iCs/>
                <w:color w:val="0D0D0D"/>
              </w:rPr>
              <w:t>72</w:t>
            </w:r>
          </w:p>
        </w:tc>
        <w:tc>
          <w:tcPr>
            <w:tcW w:w="377" w:type="pct"/>
            <w:tcBorders>
              <w:top w:val="single" w:sz="4" w:space="0" w:color="auto"/>
              <w:left w:val="single" w:sz="4" w:space="0" w:color="auto"/>
              <w:bottom w:val="single" w:sz="4" w:space="0" w:color="auto"/>
              <w:right w:val="single" w:sz="4" w:space="0" w:color="auto"/>
            </w:tcBorders>
            <w:hideMark/>
          </w:tcPr>
          <w:p w14:paraId="40AE2A45" w14:textId="77777777" w:rsidR="00C555CE" w:rsidRPr="00DF5993" w:rsidRDefault="00236943" w:rsidP="001809A3">
            <w:pPr>
              <w:spacing w:after="0" w:line="240" w:lineRule="auto"/>
              <w:jc w:val="center"/>
              <w:rPr>
                <w:rFonts w:ascii="Times New Roman" w:hAnsi="Times New Roman"/>
                <w:b/>
                <w:iCs/>
                <w:color w:val="0D0D0D"/>
              </w:rPr>
            </w:pPr>
            <w:r w:rsidRPr="00DF5993">
              <w:rPr>
                <w:rFonts w:ascii="Times New Roman" w:hAnsi="Times New Roman"/>
                <w:b/>
                <w:iCs/>
                <w:color w:val="0D0D0D"/>
              </w:rPr>
              <w:t>108</w:t>
            </w:r>
          </w:p>
        </w:tc>
      </w:tr>
    </w:tbl>
    <w:p w14:paraId="394DD780" w14:textId="77777777" w:rsidR="00825AB7" w:rsidRPr="00DF5993" w:rsidRDefault="00825AB7" w:rsidP="00825AB7">
      <w:pPr>
        <w:ind w:left="851"/>
        <w:rPr>
          <w:rFonts w:ascii="Times New Roman" w:hAnsi="Times New Roman"/>
          <w:b/>
          <w:color w:val="0D0D0D"/>
          <w:sz w:val="24"/>
          <w:szCs w:val="24"/>
        </w:rPr>
      </w:pPr>
      <w:r w:rsidRPr="00DF5993">
        <w:rPr>
          <w:rFonts w:ascii="Times New Roman" w:hAnsi="Times New Roman"/>
          <w:b/>
          <w:color w:val="0D0D0D"/>
        </w:rPr>
        <w:br w:type="page"/>
      </w:r>
      <w:r w:rsidRPr="00DF5993">
        <w:rPr>
          <w:rFonts w:ascii="Times New Roman" w:hAnsi="Times New Roman"/>
          <w:b/>
          <w:color w:val="0D0D0D"/>
          <w:sz w:val="24"/>
          <w:szCs w:val="24"/>
        </w:rPr>
        <w:t>2.2. Тематический план и содержание профессионального модуля (ПМ)</w:t>
      </w:r>
    </w:p>
    <w:tbl>
      <w:tblPr>
        <w:tblW w:w="508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0"/>
        <w:gridCol w:w="297"/>
        <w:gridCol w:w="79"/>
        <w:gridCol w:w="7691"/>
        <w:gridCol w:w="2351"/>
        <w:gridCol w:w="1881"/>
      </w:tblGrid>
      <w:tr w:rsidR="00741C30" w:rsidRPr="00DF5993" w14:paraId="1B091141" w14:textId="0F872A50" w:rsidTr="00BE0A92">
        <w:trPr>
          <w:trHeight w:val="20"/>
        </w:trPr>
        <w:tc>
          <w:tcPr>
            <w:tcW w:w="946" w:type="pct"/>
          </w:tcPr>
          <w:p w14:paraId="7A511CF8" w14:textId="77777777" w:rsidR="00741C30" w:rsidRPr="00DF5993" w:rsidRDefault="00741C30" w:rsidP="00BE0A92">
            <w:pPr>
              <w:spacing w:after="0" w:line="240" w:lineRule="auto"/>
              <w:jc w:val="center"/>
              <w:rPr>
                <w:rFonts w:ascii="Times New Roman" w:hAnsi="Times New Roman"/>
                <w:b/>
                <w:color w:val="0D0D0D"/>
              </w:rPr>
            </w:pPr>
            <w:bookmarkStart w:id="50" w:name="_Hlk141888499"/>
            <w:r w:rsidRPr="00DF5993">
              <w:rPr>
                <w:rFonts w:ascii="Times New Roman" w:hAnsi="Times New Roman"/>
                <w:b/>
                <w:bCs/>
                <w:color w:val="0D0D0D"/>
              </w:rPr>
              <w:t>Наименование разделов и тем профессионального модуля (ПМ), междисциплинарных курсов (МДК)</w:t>
            </w:r>
          </w:p>
        </w:tc>
        <w:tc>
          <w:tcPr>
            <w:tcW w:w="2659" w:type="pct"/>
            <w:gridSpan w:val="3"/>
            <w:vAlign w:val="center"/>
          </w:tcPr>
          <w:p w14:paraId="14D13D46" w14:textId="069F52BA" w:rsidR="00741C30" w:rsidRPr="00DF5993" w:rsidRDefault="00741C30" w:rsidP="00BE0A92">
            <w:pPr>
              <w:suppressAutoHyphens/>
              <w:spacing w:after="0" w:line="240" w:lineRule="auto"/>
              <w:jc w:val="center"/>
              <w:rPr>
                <w:rFonts w:ascii="Times New Roman" w:hAnsi="Times New Roman"/>
                <w:b/>
                <w:bCs/>
                <w:color w:val="0D0D0D"/>
              </w:rPr>
            </w:pPr>
            <w:r w:rsidRPr="00DF5993">
              <w:rPr>
                <w:rFonts w:ascii="Times New Roman" w:hAnsi="Times New Roman"/>
                <w:b/>
                <w:bCs/>
                <w:color w:val="0D0D0D"/>
              </w:rPr>
              <w:t>Содержание</w:t>
            </w:r>
            <w:r w:rsidR="00AA3582" w:rsidRPr="00DF5993">
              <w:rPr>
                <w:rFonts w:ascii="Times New Roman" w:hAnsi="Times New Roman"/>
                <w:b/>
                <w:bCs/>
                <w:color w:val="0D0D0D"/>
              </w:rPr>
              <w:t xml:space="preserve"> </w:t>
            </w:r>
            <w:r w:rsidR="00AA3582" w:rsidRPr="00DF5993">
              <w:rPr>
                <w:rFonts w:ascii="Times New Roman" w:hAnsi="Times New Roman"/>
                <w:b/>
                <w:bCs/>
                <w:sz w:val="24"/>
                <w:szCs w:val="24"/>
              </w:rPr>
              <w:t>учебного материала</w:t>
            </w:r>
            <w:r w:rsidRPr="00DF5993">
              <w:rPr>
                <w:rFonts w:ascii="Times New Roman" w:hAnsi="Times New Roman"/>
                <w:b/>
                <w:bCs/>
                <w:color w:val="0D0D0D"/>
              </w:rPr>
              <w:t>,</w:t>
            </w:r>
          </w:p>
          <w:p w14:paraId="3A285E8D" w14:textId="308B111C" w:rsidR="00741C30" w:rsidRPr="00DF5993" w:rsidRDefault="00741C30" w:rsidP="00BE0A92">
            <w:pPr>
              <w:suppressAutoHyphens/>
              <w:spacing w:after="0" w:line="240" w:lineRule="auto"/>
              <w:jc w:val="center"/>
              <w:rPr>
                <w:rFonts w:ascii="Times New Roman" w:hAnsi="Times New Roman"/>
                <w:b/>
                <w:color w:val="0D0D0D"/>
              </w:rPr>
            </w:pPr>
            <w:r w:rsidRPr="00DF5993">
              <w:rPr>
                <w:rFonts w:ascii="Times New Roman" w:hAnsi="Times New Roman"/>
                <w:b/>
                <w:bCs/>
                <w:color w:val="0D0D0D"/>
              </w:rPr>
              <w:t>лабораторные работы и практические занятия, самостоятельная учебная работа обучающихся, курсовая работа (проект)</w:t>
            </w:r>
          </w:p>
        </w:tc>
        <w:tc>
          <w:tcPr>
            <w:tcW w:w="775" w:type="pct"/>
            <w:vAlign w:val="center"/>
          </w:tcPr>
          <w:p w14:paraId="39C022F0" w14:textId="75D1B845" w:rsidR="00741C30" w:rsidRPr="00DF5993" w:rsidRDefault="00741C30" w:rsidP="00BE0A92">
            <w:pPr>
              <w:spacing w:after="0" w:line="240" w:lineRule="auto"/>
              <w:jc w:val="center"/>
              <w:rPr>
                <w:rFonts w:ascii="Times New Roman" w:hAnsi="Times New Roman"/>
                <w:b/>
                <w:bCs/>
                <w:color w:val="0D0D0D"/>
              </w:rPr>
            </w:pPr>
            <w:r w:rsidRPr="00DF5993">
              <w:rPr>
                <w:rFonts w:ascii="Times New Roman" w:hAnsi="Times New Roman"/>
                <w:b/>
                <w:bCs/>
                <w:color w:val="0D0D0D"/>
              </w:rPr>
              <w:t>Объем, акад. ч. / в том числе в форме практической подготовки, акад. ч.</w:t>
            </w:r>
            <w:r w:rsidR="00AA3582" w:rsidRPr="00DF5993">
              <w:rPr>
                <w:rStyle w:val="ab"/>
                <w:rFonts w:ascii="Times New Roman" w:hAnsi="Times New Roman"/>
                <w:b/>
                <w:bCs/>
                <w:sz w:val="24"/>
                <w:szCs w:val="24"/>
              </w:rPr>
              <w:footnoteReference w:id="6"/>
            </w:r>
          </w:p>
        </w:tc>
        <w:tc>
          <w:tcPr>
            <w:tcW w:w="620" w:type="pct"/>
            <w:vAlign w:val="center"/>
          </w:tcPr>
          <w:p w14:paraId="4F6EEB7F" w14:textId="689DF60A" w:rsidR="00741C30" w:rsidRPr="00DF5993" w:rsidRDefault="00741C30" w:rsidP="00BE0A92">
            <w:pPr>
              <w:spacing w:after="0" w:line="240" w:lineRule="auto"/>
              <w:jc w:val="center"/>
              <w:rPr>
                <w:rFonts w:ascii="Times New Roman" w:hAnsi="Times New Roman"/>
                <w:b/>
                <w:bCs/>
                <w:color w:val="0D0D0D"/>
              </w:rPr>
            </w:pPr>
            <w:r w:rsidRPr="00DF5993">
              <w:rPr>
                <w:rFonts w:ascii="Times New Roman" w:eastAsia="Calibri" w:hAnsi="Times New Roman"/>
                <w:b/>
                <w:bCs/>
                <w:sz w:val="24"/>
                <w:szCs w:val="24"/>
              </w:rPr>
              <w:t>Код ПК, ОК</w:t>
            </w:r>
          </w:p>
        </w:tc>
      </w:tr>
      <w:tr w:rsidR="00741C30" w:rsidRPr="00DF5993" w14:paraId="075ED97B" w14:textId="6D4D35F5" w:rsidTr="00BE0A92">
        <w:trPr>
          <w:trHeight w:val="20"/>
        </w:trPr>
        <w:tc>
          <w:tcPr>
            <w:tcW w:w="946" w:type="pct"/>
          </w:tcPr>
          <w:p w14:paraId="45E7A9B4" w14:textId="77777777" w:rsidR="00741C30" w:rsidRPr="00DF5993" w:rsidRDefault="00741C30" w:rsidP="00BE0A92">
            <w:pPr>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2659" w:type="pct"/>
            <w:gridSpan w:val="3"/>
          </w:tcPr>
          <w:p w14:paraId="636635FB" w14:textId="77777777" w:rsidR="00741C30" w:rsidRPr="00DF5993" w:rsidRDefault="00741C30" w:rsidP="00BE0A92">
            <w:pPr>
              <w:spacing w:after="0" w:line="240" w:lineRule="auto"/>
              <w:jc w:val="center"/>
              <w:rPr>
                <w:rFonts w:ascii="Times New Roman" w:hAnsi="Times New Roman"/>
                <w:b/>
                <w:bCs/>
                <w:color w:val="0D0D0D"/>
              </w:rPr>
            </w:pPr>
            <w:r w:rsidRPr="00DF5993">
              <w:rPr>
                <w:rFonts w:ascii="Times New Roman" w:hAnsi="Times New Roman"/>
                <w:b/>
                <w:bCs/>
                <w:color w:val="0D0D0D"/>
              </w:rPr>
              <w:t>2</w:t>
            </w:r>
          </w:p>
        </w:tc>
        <w:tc>
          <w:tcPr>
            <w:tcW w:w="775" w:type="pct"/>
            <w:vAlign w:val="center"/>
          </w:tcPr>
          <w:p w14:paraId="6331C4FC" w14:textId="77777777" w:rsidR="00741C30" w:rsidRPr="00DF5993" w:rsidRDefault="00741C30" w:rsidP="00BE0A92">
            <w:pPr>
              <w:spacing w:after="0" w:line="240" w:lineRule="auto"/>
              <w:jc w:val="center"/>
              <w:rPr>
                <w:rFonts w:ascii="Times New Roman" w:hAnsi="Times New Roman"/>
                <w:b/>
                <w:bCs/>
                <w:color w:val="0D0D0D"/>
              </w:rPr>
            </w:pPr>
            <w:r w:rsidRPr="00DF5993">
              <w:rPr>
                <w:rFonts w:ascii="Times New Roman" w:hAnsi="Times New Roman"/>
                <w:b/>
                <w:bCs/>
                <w:color w:val="0D0D0D"/>
              </w:rPr>
              <w:t>3</w:t>
            </w:r>
          </w:p>
        </w:tc>
        <w:tc>
          <w:tcPr>
            <w:tcW w:w="620" w:type="pct"/>
          </w:tcPr>
          <w:p w14:paraId="461BFB81" w14:textId="09972AC7" w:rsidR="00741C30" w:rsidRPr="00DF5993" w:rsidRDefault="006F7FB6" w:rsidP="00BE0A92">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r>
      <w:tr w:rsidR="00741C30" w:rsidRPr="00DF5993" w14:paraId="0765FB99" w14:textId="1DB5AF73" w:rsidTr="00BE0A92">
        <w:trPr>
          <w:trHeight w:val="20"/>
        </w:trPr>
        <w:tc>
          <w:tcPr>
            <w:tcW w:w="3605" w:type="pct"/>
            <w:gridSpan w:val="4"/>
            <w:shd w:val="clear" w:color="auto" w:fill="auto"/>
          </w:tcPr>
          <w:p w14:paraId="3CB6F160" w14:textId="77777777" w:rsidR="00741C30" w:rsidRPr="00DF5993" w:rsidRDefault="00741C30" w:rsidP="00BE0A92">
            <w:pPr>
              <w:spacing w:after="0" w:line="240" w:lineRule="auto"/>
              <w:jc w:val="both"/>
              <w:rPr>
                <w:rFonts w:ascii="Times New Roman" w:hAnsi="Times New Roman"/>
                <w:color w:val="0D0D0D"/>
              </w:rPr>
            </w:pPr>
            <w:bookmarkStart w:id="51" w:name="_Hlk92901761"/>
            <w:r w:rsidRPr="00DF5993">
              <w:rPr>
                <w:rFonts w:ascii="Times New Roman" w:hAnsi="Times New Roman"/>
                <w:b/>
                <w:bCs/>
                <w:color w:val="0D0D0D"/>
              </w:rPr>
              <w:t xml:space="preserve">Раздел 1. </w:t>
            </w:r>
            <w:r w:rsidRPr="00DF5993">
              <w:rPr>
                <w:rFonts w:ascii="Times New Roman" w:hAnsi="Times New Roman"/>
                <w:b/>
                <w:color w:val="0D0D0D"/>
              </w:rPr>
              <w:t>Педагогическая деятельность по проектированию</w:t>
            </w:r>
            <w:r w:rsidRPr="00DF5993">
              <w:rPr>
                <w:rFonts w:ascii="Times New Roman" w:hAnsi="Times New Roman"/>
                <w:color w:val="0D0D0D"/>
              </w:rPr>
              <w:t xml:space="preserve"> </w:t>
            </w:r>
            <w:r w:rsidRPr="00DF5993">
              <w:rPr>
                <w:rFonts w:ascii="Times New Roman" w:hAnsi="Times New Roman"/>
                <w:b/>
                <w:color w:val="0D0D0D"/>
              </w:rPr>
              <w:t xml:space="preserve"> процесса речевого развития детей раннего и дошкольного возраста</w:t>
            </w:r>
          </w:p>
        </w:tc>
        <w:tc>
          <w:tcPr>
            <w:tcW w:w="775" w:type="pct"/>
            <w:shd w:val="clear" w:color="auto" w:fill="auto"/>
          </w:tcPr>
          <w:p w14:paraId="5156BB8D" w14:textId="77777777" w:rsidR="00741C30" w:rsidRPr="00DF5993" w:rsidRDefault="00741C30" w:rsidP="00BE0A92">
            <w:pPr>
              <w:spacing w:after="0" w:line="240" w:lineRule="auto"/>
              <w:jc w:val="center"/>
              <w:rPr>
                <w:rFonts w:ascii="Times New Roman" w:hAnsi="Times New Roman"/>
                <w:b/>
                <w:bCs/>
                <w:color w:val="0D0D0D"/>
              </w:rPr>
            </w:pPr>
            <w:r w:rsidRPr="00DF5993">
              <w:rPr>
                <w:rFonts w:ascii="Times New Roman" w:hAnsi="Times New Roman"/>
                <w:b/>
                <w:bCs/>
                <w:color w:val="0D0D0D"/>
              </w:rPr>
              <w:t>18/4</w:t>
            </w:r>
          </w:p>
        </w:tc>
        <w:tc>
          <w:tcPr>
            <w:tcW w:w="620" w:type="pct"/>
          </w:tcPr>
          <w:p w14:paraId="5E189968" w14:textId="77777777" w:rsidR="00741C30" w:rsidRPr="00DF5993" w:rsidRDefault="00741C30" w:rsidP="00BE0A92">
            <w:pPr>
              <w:spacing w:after="0" w:line="240" w:lineRule="auto"/>
              <w:jc w:val="center"/>
              <w:rPr>
                <w:rFonts w:ascii="Times New Roman" w:hAnsi="Times New Roman"/>
                <w:b/>
                <w:bCs/>
                <w:color w:val="0D0D0D"/>
              </w:rPr>
            </w:pPr>
          </w:p>
        </w:tc>
      </w:tr>
      <w:tr w:rsidR="00C10CDD" w:rsidRPr="00DF5993" w14:paraId="45EB3C62" w14:textId="77777777" w:rsidTr="00BE0A92">
        <w:trPr>
          <w:trHeight w:val="20"/>
        </w:trPr>
        <w:tc>
          <w:tcPr>
            <w:tcW w:w="3605" w:type="pct"/>
            <w:gridSpan w:val="4"/>
            <w:shd w:val="clear" w:color="auto" w:fill="auto"/>
          </w:tcPr>
          <w:p w14:paraId="3368DA5D" w14:textId="0B907A70" w:rsidR="00AA3582" w:rsidRPr="00DF5993" w:rsidRDefault="00AA3582" w:rsidP="00BE0A92">
            <w:pPr>
              <w:spacing w:after="0" w:line="240" w:lineRule="auto"/>
              <w:jc w:val="both"/>
              <w:rPr>
                <w:rFonts w:ascii="Times New Roman" w:hAnsi="Times New Roman"/>
                <w:color w:val="0D0D0D"/>
              </w:rPr>
            </w:pPr>
            <w:r w:rsidRPr="00DF5993">
              <w:rPr>
                <w:rFonts w:ascii="Times New Roman" w:hAnsi="Times New Roman"/>
                <w:b/>
                <w:bCs/>
                <w:color w:val="0D0D0D"/>
              </w:rPr>
              <w:t xml:space="preserve">МДК 03.01 </w:t>
            </w:r>
            <w:r w:rsidR="00606DB5" w:rsidRPr="00DF5993">
              <w:rPr>
                <w:rFonts w:ascii="Times New Roman" w:hAnsi="Times New Roman"/>
                <w:b/>
                <w:color w:val="0D0D0D"/>
              </w:rPr>
              <w:t>Теория и методика развития речи детей раннего и дошкольного возраста</w:t>
            </w:r>
          </w:p>
        </w:tc>
        <w:tc>
          <w:tcPr>
            <w:tcW w:w="775" w:type="pct"/>
            <w:shd w:val="clear" w:color="auto" w:fill="auto"/>
            <w:vAlign w:val="center"/>
          </w:tcPr>
          <w:p w14:paraId="588DED50" w14:textId="3EE22DC3" w:rsidR="00AA3582" w:rsidRPr="00DF5993" w:rsidRDefault="00606DB5" w:rsidP="00BE0A92">
            <w:pPr>
              <w:spacing w:after="0" w:line="240" w:lineRule="auto"/>
              <w:jc w:val="center"/>
              <w:rPr>
                <w:rFonts w:ascii="Times New Roman" w:hAnsi="Times New Roman"/>
                <w:b/>
                <w:bCs/>
                <w:color w:val="0D0D0D"/>
              </w:rPr>
            </w:pPr>
            <w:r w:rsidRPr="00DF5993">
              <w:rPr>
                <w:rFonts w:ascii="Times New Roman" w:hAnsi="Times New Roman"/>
                <w:b/>
                <w:bCs/>
                <w:color w:val="0D0D0D"/>
              </w:rPr>
              <w:t>18/4</w:t>
            </w:r>
          </w:p>
        </w:tc>
        <w:tc>
          <w:tcPr>
            <w:tcW w:w="620" w:type="pct"/>
          </w:tcPr>
          <w:p w14:paraId="57D5F37F" w14:textId="77777777" w:rsidR="00AA3582" w:rsidRPr="00DF5993" w:rsidRDefault="00AA3582" w:rsidP="00BE0A92">
            <w:pPr>
              <w:spacing w:after="0" w:line="240" w:lineRule="auto"/>
              <w:jc w:val="center"/>
              <w:rPr>
                <w:rFonts w:ascii="Times New Roman" w:hAnsi="Times New Roman"/>
                <w:b/>
                <w:bCs/>
                <w:color w:val="0D0D0D"/>
              </w:rPr>
            </w:pPr>
          </w:p>
        </w:tc>
      </w:tr>
      <w:tr w:rsidR="00606DB5" w:rsidRPr="00DF5993" w14:paraId="04BC91FB" w14:textId="70C20152" w:rsidTr="00BE0A92">
        <w:trPr>
          <w:trHeight w:val="20"/>
        </w:trPr>
        <w:tc>
          <w:tcPr>
            <w:tcW w:w="946" w:type="pct"/>
            <w:vMerge w:val="restart"/>
          </w:tcPr>
          <w:p w14:paraId="6E71DB38" w14:textId="77777777" w:rsidR="00606DB5" w:rsidRPr="00DF5993" w:rsidRDefault="00606DB5" w:rsidP="00BE0A92">
            <w:pPr>
              <w:spacing w:after="0" w:line="240" w:lineRule="auto"/>
              <w:jc w:val="both"/>
              <w:rPr>
                <w:rFonts w:ascii="Times New Roman" w:hAnsi="Times New Roman"/>
                <w:b/>
                <w:bCs/>
                <w:color w:val="0D0D0D"/>
              </w:rPr>
            </w:pPr>
            <w:r w:rsidRPr="00DF5993">
              <w:rPr>
                <w:rFonts w:ascii="Times New Roman" w:hAnsi="Times New Roman"/>
                <w:b/>
                <w:color w:val="0D0D0D"/>
              </w:rPr>
              <w:t xml:space="preserve">Тема 1.1 </w:t>
            </w:r>
            <w:r w:rsidRPr="00DF5993">
              <w:rPr>
                <w:rFonts w:ascii="Times New Roman" w:hAnsi="Times New Roman"/>
                <w:color w:val="0D0D0D"/>
                <w:spacing w:val="-6"/>
              </w:rPr>
              <w:t>Теоретические основы речевого развития детей раннего и дошкольного возраста</w:t>
            </w:r>
          </w:p>
        </w:tc>
        <w:tc>
          <w:tcPr>
            <w:tcW w:w="2659" w:type="pct"/>
            <w:gridSpan w:val="3"/>
            <w:shd w:val="clear" w:color="auto" w:fill="auto"/>
          </w:tcPr>
          <w:p w14:paraId="20F3EDDB" w14:textId="77777777" w:rsidR="00606DB5" w:rsidRPr="00DF5993" w:rsidRDefault="00606DB5" w:rsidP="00BE0A92">
            <w:pPr>
              <w:spacing w:after="0" w:line="240" w:lineRule="auto"/>
              <w:jc w:val="both"/>
              <w:rPr>
                <w:rFonts w:ascii="Times New Roman" w:hAnsi="Times New Roman"/>
                <w:b/>
                <w:color w:val="0D0D0D"/>
              </w:rPr>
            </w:pPr>
            <w:r w:rsidRPr="00DF5993">
              <w:rPr>
                <w:rFonts w:ascii="Times New Roman" w:hAnsi="Times New Roman"/>
                <w:b/>
                <w:bCs/>
                <w:color w:val="0D0D0D"/>
              </w:rPr>
              <w:t xml:space="preserve">Содержание </w:t>
            </w:r>
          </w:p>
        </w:tc>
        <w:tc>
          <w:tcPr>
            <w:tcW w:w="775" w:type="pct"/>
            <w:vMerge w:val="restart"/>
            <w:shd w:val="clear" w:color="auto" w:fill="auto"/>
          </w:tcPr>
          <w:p w14:paraId="48F89D6F" w14:textId="5E61088E" w:rsidR="00606DB5" w:rsidRPr="00DF5993" w:rsidRDefault="00606DB5" w:rsidP="00BE0A92">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620" w:type="pct"/>
          </w:tcPr>
          <w:p w14:paraId="5DB99F1F" w14:textId="77777777" w:rsidR="00606DB5" w:rsidRPr="00DF5993" w:rsidRDefault="00606DB5" w:rsidP="00BE0A92">
            <w:pPr>
              <w:spacing w:after="0" w:line="240" w:lineRule="auto"/>
              <w:jc w:val="center"/>
              <w:rPr>
                <w:rFonts w:ascii="Times New Roman" w:hAnsi="Times New Roman"/>
                <w:b/>
                <w:color w:val="0D0D0D"/>
              </w:rPr>
            </w:pPr>
          </w:p>
        </w:tc>
      </w:tr>
      <w:tr w:rsidR="00606DB5" w:rsidRPr="00DF5993" w14:paraId="6F80C815" w14:textId="351A5DAD" w:rsidTr="00BE0A92">
        <w:trPr>
          <w:trHeight w:val="20"/>
        </w:trPr>
        <w:tc>
          <w:tcPr>
            <w:tcW w:w="946" w:type="pct"/>
            <w:vMerge/>
          </w:tcPr>
          <w:p w14:paraId="5138F7D0" w14:textId="77777777" w:rsidR="00606DB5" w:rsidRPr="00DF5993" w:rsidRDefault="00606DB5" w:rsidP="00BE0A92">
            <w:pPr>
              <w:spacing w:after="0" w:line="240" w:lineRule="auto"/>
              <w:jc w:val="both"/>
              <w:rPr>
                <w:rFonts w:ascii="Times New Roman" w:hAnsi="Times New Roman"/>
                <w:bCs/>
                <w:color w:val="0D0D0D"/>
              </w:rPr>
            </w:pPr>
          </w:p>
        </w:tc>
        <w:tc>
          <w:tcPr>
            <w:tcW w:w="2659" w:type="pct"/>
            <w:gridSpan w:val="3"/>
            <w:shd w:val="clear" w:color="auto" w:fill="auto"/>
          </w:tcPr>
          <w:p w14:paraId="1187D828" w14:textId="77777777" w:rsidR="00606DB5" w:rsidRPr="00DF5993" w:rsidRDefault="00606DB5" w:rsidP="00BE0A92">
            <w:pPr>
              <w:pStyle w:val="ad"/>
              <w:widowControl w:val="0"/>
              <w:shd w:val="clear" w:color="auto" w:fill="FFFFFF"/>
              <w:autoSpaceDE w:val="0"/>
              <w:autoSpaceDN w:val="0"/>
              <w:adjustRightInd w:val="0"/>
              <w:spacing w:before="0" w:after="0"/>
              <w:ind w:left="0"/>
              <w:jc w:val="both"/>
              <w:rPr>
                <w:iCs/>
                <w:color w:val="0D0D0D"/>
                <w:spacing w:val="-11"/>
                <w:sz w:val="22"/>
                <w:szCs w:val="22"/>
              </w:rPr>
            </w:pPr>
            <w:r w:rsidRPr="00DF5993">
              <w:rPr>
                <w:color w:val="0D0D0D"/>
                <w:sz w:val="22"/>
                <w:szCs w:val="22"/>
              </w:rPr>
              <w:t>Методика развития речи как научная дисциплина, ее предмет, фундаментальные и прикладные задачи.</w:t>
            </w:r>
            <w:r w:rsidRPr="00DF5993">
              <w:rPr>
                <w:color w:val="0D0D0D"/>
                <w:sz w:val="22"/>
                <w:szCs w:val="22"/>
                <w:lang w:val="be-BY"/>
              </w:rPr>
              <w:t xml:space="preserve"> </w:t>
            </w:r>
            <w:r w:rsidRPr="00DF5993">
              <w:rPr>
                <w:color w:val="0D0D0D"/>
                <w:sz w:val="22"/>
                <w:szCs w:val="22"/>
              </w:rPr>
              <w:t xml:space="preserve">Связь методики с другими науками. Становление методики развития речи как науки  </w:t>
            </w:r>
          </w:p>
        </w:tc>
        <w:tc>
          <w:tcPr>
            <w:tcW w:w="775" w:type="pct"/>
            <w:vMerge/>
            <w:shd w:val="clear" w:color="auto" w:fill="auto"/>
          </w:tcPr>
          <w:p w14:paraId="237C3818" w14:textId="390A6211" w:rsidR="00606DB5" w:rsidRPr="00DF5993" w:rsidRDefault="00606DB5" w:rsidP="00BE0A92">
            <w:pPr>
              <w:spacing w:after="0" w:line="240" w:lineRule="auto"/>
              <w:jc w:val="center"/>
              <w:rPr>
                <w:rFonts w:ascii="Times New Roman" w:hAnsi="Times New Roman"/>
                <w:color w:val="0D0D0D"/>
              </w:rPr>
            </w:pPr>
          </w:p>
        </w:tc>
        <w:tc>
          <w:tcPr>
            <w:tcW w:w="620" w:type="pct"/>
          </w:tcPr>
          <w:p w14:paraId="158A4FB1" w14:textId="77777777"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4F888186" w14:textId="51E48397"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06DB5" w:rsidRPr="00DF5993" w14:paraId="0EE3DD29" w14:textId="42DDDD0D" w:rsidTr="00BE0A92">
        <w:trPr>
          <w:trHeight w:val="20"/>
        </w:trPr>
        <w:tc>
          <w:tcPr>
            <w:tcW w:w="946" w:type="pct"/>
            <w:vMerge w:val="restart"/>
          </w:tcPr>
          <w:p w14:paraId="3A88C5E4" w14:textId="77777777" w:rsidR="00606DB5" w:rsidRPr="00DF5993" w:rsidRDefault="00606DB5" w:rsidP="00BE0A92">
            <w:pPr>
              <w:spacing w:after="0" w:line="240" w:lineRule="auto"/>
              <w:jc w:val="both"/>
              <w:rPr>
                <w:rFonts w:ascii="Times New Roman" w:hAnsi="Times New Roman"/>
                <w:color w:val="0D0D0D"/>
              </w:rPr>
            </w:pPr>
            <w:r w:rsidRPr="00DF5993">
              <w:rPr>
                <w:rFonts w:ascii="Times New Roman" w:hAnsi="Times New Roman"/>
                <w:b/>
                <w:color w:val="0D0D0D"/>
              </w:rPr>
              <w:t xml:space="preserve">Тема 1.2 </w:t>
            </w:r>
            <w:r w:rsidRPr="00DF5993">
              <w:rPr>
                <w:rFonts w:ascii="Times New Roman" w:hAnsi="Times New Roman"/>
                <w:bCs/>
                <w:color w:val="0D0D0D"/>
              </w:rPr>
              <w:t>Система работы по развитию речи в дошкольной образовательной организации</w:t>
            </w:r>
            <w:r w:rsidRPr="00DF5993">
              <w:rPr>
                <w:rFonts w:ascii="Times New Roman" w:hAnsi="Times New Roman"/>
                <w:b/>
                <w:color w:val="0D0D0D"/>
              </w:rPr>
              <w:t xml:space="preserve"> </w:t>
            </w:r>
          </w:p>
        </w:tc>
        <w:tc>
          <w:tcPr>
            <w:tcW w:w="2659" w:type="pct"/>
            <w:gridSpan w:val="3"/>
            <w:shd w:val="clear" w:color="auto" w:fill="auto"/>
          </w:tcPr>
          <w:p w14:paraId="2C1C83D6" w14:textId="77777777" w:rsidR="00606DB5" w:rsidRPr="00DF5993" w:rsidRDefault="00606DB5" w:rsidP="00BE0A9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shd w:val="clear" w:color="auto" w:fill="auto"/>
          </w:tcPr>
          <w:p w14:paraId="5CFA7192" w14:textId="3A8AC4D4" w:rsidR="00606DB5" w:rsidRPr="00DF5993" w:rsidRDefault="00606DB5" w:rsidP="00BE0A92">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620" w:type="pct"/>
          </w:tcPr>
          <w:p w14:paraId="547620BA" w14:textId="77777777" w:rsidR="00606DB5" w:rsidRPr="00DF5993" w:rsidRDefault="00606DB5" w:rsidP="00BE0A92">
            <w:pPr>
              <w:spacing w:after="0" w:line="240" w:lineRule="auto"/>
              <w:jc w:val="center"/>
              <w:rPr>
                <w:rFonts w:ascii="Times New Roman" w:hAnsi="Times New Roman"/>
                <w:b/>
                <w:color w:val="0D0D0D"/>
              </w:rPr>
            </w:pPr>
          </w:p>
        </w:tc>
      </w:tr>
      <w:tr w:rsidR="00606DB5" w:rsidRPr="00DF5993" w14:paraId="4CC4F12F" w14:textId="52D253B7" w:rsidTr="00BE0A92">
        <w:trPr>
          <w:trHeight w:val="20"/>
        </w:trPr>
        <w:tc>
          <w:tcPr>
            <w:tcW w:w="946" w:type="pct"/>
            <w:vMerge/>
          </w:tcPr>
          <w:p w14:paraId="56A82FAE" w14:textId="77777777" w:rsidR="00606DB5" w:rsidRPr="00DF5993" w:rsidRDefault="00606DB5" w:rsidP="00BE0A92">
            <w:pPr>
              <w:shd w:val="clear" w:color="auto" w:fill="FFFFFF"/>
              <w:tabs>
                <w:tab w:val="left" w:pos="1056"/>
              </w:tabs>
              <w:spacing w:after="0" w:line="240" w:lineRule="auto"/>
              <w:jc w:val="both"/>
              <w:rPr>
                <w:rFonts w:ascii="Times New Roman" w:hAnsi="Times New Roman"/>
                <w:b/>
                <w:color w:val="0D0D0D"/>
              </w:rPr>
            </w:pPr>
          </w:p>
        </w:tc>
        <w:tc>
          <w:tcPr>
            <w:tcW w:w="2659" w:type="pct"/>
            <w:gridSpan w:val="3"/>
            <w:shd w:val="clear" w:color="auto" w:fill="auto"/>
          </w:tcPr>
          <w:p w14:paraId="0D3A127C" w14:textId="77777777" w:rsidR="00606DB5" w:rsidRPr="00DF5993" w:rsidRDefault="00606DB5" w:rsidP="00BE0A92">
            <w:pPr>
              <w:pStyle w:val="ad"/>
              <w:widowControl w:val="0"/>
              <w:shd w:val="clear" w:color="auto" w:fill="FFFFFF"/>
              <w:autoSpaceDE w:val="0"/>
              <w:autoSpaceDN w:val="0"/>
              <w:adjustRightInd w:val="0"/>
              <w:spacing w:before="0" w:after="0"/>
              <w:ind w:left="0"/>
              <w:jc w:val="both"/>
              <w:rPr>
                <w:iCs/>
                <w:color w:val="0D0D0D"/>
                <w:sz w:val="22"/>
                <w:szCs w:val="22"/>
              </w:rPr>
            </w:pPr>
            <w:r w:rsidRPr="00DF5993">
              <w:rPr>
                <w:color w:val="0D0D0D"/>
                <w:sz w:val="22"/>
                <w:szCs w:val="22"/>
              </w:rPr>
              <w:t>Цель работы по развитию речи. Задачи речевого развития детей раннего и дошкольного возраста. Методические принципы развития речи.</w:t>
            </w:r>
          </w:p>
        </w:tc>
        <w:tc>
          <w:tcPr>
            <w:tcW w:w="775" w:type="pct"/>
            <w:vMerge/>
            <w:shd w:val="clear" w:color="auto" w:fill="auto"/>
          </w:tcPr>
          <w:p w14:paraId="07E3E496" w14:textId="77D17BE4" w:rsidR="00606DB5" w:rsidRPr="00DF5993" w:rsidRDefault="00606DB5" w:rsidP="00BE0A92">
            <w:pPr>
              <w:spacing w:after="0" w:line="240" w:lineRule="auto"/>
              <w:jc w:val="center"/>
              <w:rPr>
                <w:rFonts w:ascii="Times New Roman" w:hAnsi="Times New Roman"/>
                <w:color w:val="0D0D0D"/>
              </w:rPr>
            </w:pPr>
          </w:p>
        </w:tc>
        <w:tc>
          <w:tcPr>
            <w:tcW w:w="620" w:type="pct"/>
          </w:tcPr>
          <w:p w14:paraId="61E3A5E0" w14:textId="77777777"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69E26CA5" w14:textId="755F740A"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06DB5" w:rsidRPr="00DF5993" w14:paraId="3F393F83" w14:textId="2E6ED5A0" w:rsidTr="00BE0A92">
        <w:trPr>
          <w:trHeight w:val="20"/>
        </w:trPr>
        <w:tc>
          <w:tcPr>
            <w:tcW w:w="946" w:type="pct"/>
            <w:vMerge w:val="restart"/>
          </w:tcPr>
          <w:p w14:paraId="3A6575BC" w14:textId="77777777" w:rsidR="00606DB5" w:rsidRPr="00DF5993" w:rsidRDefault="00606DB5" w:rsidP="00BE0A92">
            <w:pPr>
              <w:spacing w:after="0" w:line="240" w:lineRule="auto"/>
              <w:jc w:val="both"/>
              <w:rPr>
                <w:rFonts w:ascii="Times New Roman" w:hAnsi="Times New Roman"/>
                <w:color w:val="0D0D0D"/>
              </w:rPr>
            </w:pPr>
            <w:r w:rsidRPr="00DF5993">
              <w:rPr>
                <w:rFonts w:ascii="Times New Roman" w:hAnsi="Times New Roman"/>
                <w:b/>
                <w:color w:val="0D0D0D"/>
              </w:rPr>
              <w:t xml:space="preserve">Тема 1.3 </w:t>
            </w:r>
            <w:r w:rsidRPr="00DF5993">
              <w:rPr>
                <w:rFonts w:ascii="Times New Roman" w:hAnsi="Times New Roman"/>
                <w:color w:val="0D0D0D"/>
              </w:rPr>
              <w:t>Научные основы программы развития речи и ее структура</w:t>
            </w:r>
          </w:p>
        </w:tc>
        <w:tc>
          <w:tcPr>
            <w:tcW w:w="2659" w:type="pct"/>
            <w:gridSpan w:val="3"/>
            <w:shd w:val="clear" w:color="auto" w:fill="auto"/>
          </w:tcPr>
          <w:p w14:paraId="61628915" w14:textId="77777777" w:rsidR="00606DB5" w:rsidRPr="00DF5993" w:rsidRDefault="00606DB5" w:rsidP="00BE0A9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shd w:val="clear" w:color="auto" w:fill="auto"/>
          </w:tcPr>
          <w:p w14:paraId="1C31D807" w14:textId="6A30425C" w:rsidR="00606DB5" w:rsidRPr="00DF5993" w:rsidRDefault="00606DB5" w:rsidP="00BE0A92">
            <w:pPr>
              <w:spacing w:after="0" w:line="240" w:lineRule="auto"/>
              <w:jc w:val="center"/>
              <w:rPr>
                <w:rFonts w:ascii="Times New Roman" w:hAnsi="Times New Roman"/>
                <w:b/>
                <w:color w:val="0D0D0D"/>
              </w:rPr>
            </w:pPr>
            <w:r w:rsidRPr="00DF5993">
              <w:rPr>
                <w:rFonts w:ascii="Times New Roman" w:hAnsi="Times New Roman"/>
                <w:color w:val="0D0D0D"/>
              </w:rPr>
              <w:t>4</w:t>
            </w:r>
          </w:p>
        </w:tc>
        <w:tc>
          <w:tcPr>
            <w:tcW w:w="620" w:type="pct"/>
          </w:tcPr>
          <w:p w14:paraId="6D06333D" w14:textId="77777777" w:rsidR="00606DB5" w:rsidRPr="00DF5993" w:rsidRDefault="00606DB5" w:rsidP="00BE0A92">
            <w:pPr>
              <w:spacing w:after="0" w:line="240" w:lineRule="auto"/>
              <w:jc w:val="center"/>
              <w:rPr>
                <w:rFonts w:ascii="Times New Roman" w:hAnsi="Times New Roman"/>
                <w:b/>
                <w:color w:val="0D0D0D"/>
              </w:rPr>
            </w:pPr>
          </w:p>
        </w:tc>
      </w:tr>
      <w:tr w:rsidR="00606DB5" w:rsidRPr="00DF5993" w14:paraId="55892EAE" w14:textId="21E89C61" w:rsidTr="00BE0A92">
        <w:trPr>
          <w:trHeight w:val="20"/>
        </w:trPr>
        <w:tc>
          <w:tcPr>
            <w:tcW w:w="946" w:type="pct"/>
            <w:vMerge/>
          </w:tcPr>
          <w:p w14:paraId="12465C8F" w14:textId="77777777" w:rsidR="00606DB5" w:rsidRPr="00DF5993" w:rsidRDefault="00606DB5" w:rsidP="00BE0A92">
            <w:pPr>
              <w:shd w:val="clear" w:color="auto" w:fill="FFFFFF"/>
              <w:tabs>
                <w:tab w:val="left" w:pos="1138"/>
              </w:tabs>
              <w:spacing w:after="0" w:line="240" w:lineRule="auto"/>
              <w:jc w:val="both"/>
              <w:rPr>
                <w:rFonts w:ascii="Times New Roman" w:hAnsi="Times New Roman"/>
                <w:b/>
                <w:color w:val="0D0D0D"/>
              </w:rPr>
            </w:pPr>
          </w:p>
        </w:tc>
        <w:tc>
          <w:tcPr>
            <w:tcW w:w="2659" w:type="pct"/>
            <w:gridSpan w:val="3"/>
            <w:shd w:val="clear" w:color="auto" w:fill="auto"/>
          </w:tcPr>
          <w:p w14:paraId="305996DE" w14:textId="77777777" w:rsidR="00606DB5" w:rsidRPr="00DF5993" w:rsidRDefault="00606DB5" w:rsidP="00BE0A92">
            <w:pPr>
              <w:pStyle w:val="ad"/>
              <w:widowControl w:val="0"/>
              <w:shd w:val="clear" w:color="auto" w:fill="FFFFFF"/>
              <w:tabs>
                <w:tab w:val="left" w:pos="748"/>
              </w:tabs>
              <w:autoSpaceDE w:val="0"/>
              <w:autoSpaceDN w:val="0"/>
              <w:adjustRightInd w:val="0"/>
              <w:spacing w:before="0" w:after="0"/>
              <w:ind w:left="0"/>
              <w:jc w:val="both"/>
              <w:rPr>
                <w:color w:val="0D0D0D"/>
                <w:sz w:val="22"/>
                <w:szCs w:val="22"/>
              </w:rPr>
            </w:pPr>
            <w:r w:rsidRPr="00DF5993">
              <w:rPr>
                <w:color w:val="0D0D0D"/>
                <w:sz w:val="22"/>
                <w:szCs w:val="22"/>
              </w:rPr>
              <w:t xml:space="preserve">Требования к содержанию и речевой подготовке детей дошкольного возраста по ФГОС ДО. Содержание программных требований к различным сторонам речи и их усложнение по возрастным группам  </w:t>
            </w:r>
          </w:p>
        </w:tc>
        <w:tc>
          <w:tcPr>
            <w:tcW w:w="775" w:type="pct"/>
            <w:vMerge/>
            <w:shd w:val="clear" w:color="auto" w:fill="auto"/>
          </w:tcPr>
          <w:p w14:paraId="77FD8FF9" w14:textId="79A5D6D9" w:rsidR="00606DB5" w:rsidRPr="00DF5993" w:rsidRDefault="00606DB5" w:rsidP="00BE0A92">
            <w:pPr>
              <w:spacing w:after="0" w:line="240" w:lineRule="auto"/>
              <w:jc w:val="center"/>
              <w:rPr>
                <w:rFonts w:ascii="Times New Roman" w:hAnsi="Times New Roman"/>
                <w:color w:val="0D0D0D"/>
              </w:rPr>
            </w:pPr>
          </w:p>
        </w:tc>
        <w:tc>
          <w:tcPr>
            <w:tcW w:w="620" w:type="pct"/>
            <w:vMerge w:val="restart"/>
          </w:tcPr>
          <w:p w14:paraId="16039B6D" w14:textId="77777777"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73C3FA65" w14:textId="236E566D"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06DB5" w:rsidRPr="00DF5993" w14:paraId="149E4B8F" w14:textId="4069E7A2" w:rsidTr="00BE0A92">
        <w:trPr>
          <w:trHeight w:val="20"/>
        </w:trPr>
        <w:tc>
          <w:tcPr>
            <w:tcW w:w="946" w:type="pct"/>
            <w:vMerge/>
          </w:tcPr>
          <w:p w14:paraId="0AD0A05B" w14:textId="77777777" w:rsidR="00606DB5" w:rsidRPr="00DF5993" w:rsidRDefault="00606DB5" w:rsidP="00BE0A92">
            <w:pPr>
              <w:shd w:val="clear" w:color="auto" w:fill="FFFFFF"/>
              <w:tabs>
                <w:tab w:val="left" w:pos="1138"/>
              </w:tabs>
              <w:spacing w:after="0" w:line="240" w:lineRule="auto"/>
              <w:jc w:val="both"/>
              <w:rPr>
                <w:rFonts w:ascii="Times New Roman" w:hAnsi="Times New Roman"/>
                <w:b/>
                <w:color w:val="0D0D0D"/>
              </w:rPr>
            </w:pPr>
          </w:p>
        </w:tc>
        <w:tc>
          <w:tcPr>
            <w:tcW w:w="2659" w:type="pct"/>
            <w:gridSpan w:val="3"/>
            <w:shd w:val="clear" w:color="auto" w:fill="auto"/>
          </w:tcPr>
          <w:p w14:paraId="00A4800E" w14:textId="77777777" w:rsidR="00606DB5" w:rsidRPr="00DF5993" w:rsidRDefault="00606DB5" w:rsidP="00BE0A92">
            <w:pPr>
              <w:pStyle w:val="ad"/>
              <w:widowControl w:val="0"/>
              <w:shd w:val="clear" w:color="auto" w:fill="FFFFFF"/>
              <w:autoSpaceDE w:val="0"/>
              <w:autoSpaceDN w:val="0"/>
              <w:adjustRightInd w:val="0"/>
              <w:spacing w:before="0" w:after="0"/>
              <w:ind w:left="0"/>
              <w:jc w:val="both"/>
              <w:rPr>
                <w:color w:val="0D0D0D"/>
                <w:sz w:val="22"/>
                <w:szCs w:val="22"/>
              </w:rPr>
            </w:pPr>
            <w:r w:rsidRPr="00DF5993">
              <w:rPr>
                <w:color w:val="0D0D0D"/>
                <w:sz w:val="22"/>
                <w:szCs w:val="22"/>
              </w:rPr>
              <w:t>Преемственность программ развития речи и обучения родному языку в ДОО и в школе</w:t>
            </w:r>
          </w:p>
        </w:tc>
        <w:tc>
          <w:tcPr>
            <w:tcW w:w="775" w:type="pct"/>
            <w:vMerge/>
            <w:shd w:val="clear" w:color="auto" w:fill="auto"/>
          </w:tcPr>
          <w:p w14:paraId="41D14704" w14:textId="77777777" w:rsidR="00606DB5" w:rsidRPr="00DF5993" w:rsidRDefault="00606DB5" w:rsidP="00BE0A92">
            <w:pPr>
              <w:spacing w:after="0" w:line="240" w:lineRule="auto"/>
              <w:jc w:val="center"/>
              <w:rPr>
                <w:rFonts w:ascii="Times New Roman" w:hAnsi="Times New Roman"/>
                <w:color w:val="0D0D0D"/>
              </w:rPr>
            </w:pPr>
          </w:p>
        </w:tc>
        <w:tc>
          <w:tcPr>
            <w:tcW w:w="620" w:type="pct"/>
            <w:vMerge/>
          </w:tcPr>
          <w:p w14:paraId="39E7FDE8" w14:textId="77777777" w:rsidR="00606DB5" w:rsidRPr="00DF5993" w:rsidRDefault="00606DB5" w:rsidP="00BE0A92">
            <w:pPr>
              <w:spacing w:after="0" w:line="240" w:lineRule="auto"/>
              <w:jc w:val="center"/>
              <w:rPr>
                <w:rFonts w:ascii="Times New Roman" w:hAnsi="Times New Roman"/>
                <w:color w:val="0D0D0D"/>
              </w:rPr>
            </w:pPr>
          </w:p>
        </w:tc>
      </w:tr>
      <w:tr w:rsidR="00741C30" w:rsidRPr="00DF5993" w14:paraId="25462E44" w14:textId="14046EC6" w:rsidTr="00BE0A92">
        <w:trPr>
          <w:trHeight w:val="20"/>
        </w:trPr>
        <w:tc>
          <w:tcPr>
            <w:tcW w:w="946" w:type="pct"/>
            <w:vMerge/>
          </w:tcPr>
          <w:p w14:paraId="17C5697E" w14:textId="77777777" w:rsidR="00741C30" w:rsidRPr="00DF5993" w:rsidRDefault="00741C30" w:rsidP="00BE0A92">
            <w:pPr>
              <w:shd w:val="clear" w:color="auto" w:fill="FFFFFF"/>
              <w:tabs>
                <w:tab w:val="left" w:pos="1138"/>
              </w:tabs>
              <w:spacing w:after="0" w:line="240" w:lineRule="auto"/>
              <w:jc w:val="both"/>
              <w:rPr>
                <w:rFonts w:ascii="Times New Roman" w:hAnsi="Times New Roman"/>
                <w:b/>
                <w:color w:val="0D0D0D"/>
              </w:rPr>
            </w:pPr>
          </w:p>
        </w:tc>
        <w:tc>
          <w:tcPr>
            <w:tcW w:w="2659" w:type="pct"/>
            <w:gridSpan w:val="3"/>
            <w:shd w:val="clear" w:color="auto" w:fill="auto"/>
          </w:tcPr>
          <w:p w14:paraId="0B6CD7A0" w14:textId="77777777" w:rsidR="00741C30" w:rsidRPr="00DF5993" w:rsidRDefault="00741C30" w:rsidP="00BE0A92">
            <w:pPr>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shd w:val="clear" w:color="auto" w:fill="auto"/>
          </w:tcPr>
          <w:p w14:paraId="6998C839" w14:textId="77777777" w:rsidR="00741C30" w:rsidRPr="00DF5993" w:rsidRDefault="00741C30" w:rsidP="00BE0A92">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620" w:type="pct"/>
          </w:tcPr>
          <w:p w14:paraId="091A4BF8" w14:textId="77777777" w:rsidR="00741C30" w:rsidRPr="00DF5993" w:rsidRDefault="00741C30" w:rsidP="00BE0A92">
            <w:pPr>
              <w:spacing w:after="0" w:line="240" w:lineRule="auto"/>
              <w:jc w:val="center"/>
              <w:rPr>
                <w:rFonts w:ascii="Times New Roman" w:hAnsi="Times New Roman"/>
                <w:b/>
                <w:color w:val="0D0D0D"/>
              </w:rPr>
            </w:pPr>
          </w:p>
        </w:tc>
      </w:tr>
      <w:tr w:rsidR="008918F5" w:rsidRPr="00DF5993" w14:paraId="5BCB750B" w14:textId="50E118BF" w:rsidTr="00BE0A92">
        <w:trPr>
          <w:trHeight w:val="20"/>
        </w:trPr>
        <w:tc>
          <w:tcPr>
            <w:tcW w:w="946" w:type="pct"/>
            <w:vMerge/>
          </w:tcPr>
          <w:p w14:paraId="1069AE56" w14:textId="77777777" w:rsidR="008918F5" w:rsidRPr="00DF5993" w:rsidRDefault="008918F5" w:rsidP="00BE0A92">
            <w:pPr>
              <w:shd w:val="clear" w:color="auto" w:fill="FFFFFF"/>
              <w:tabs>
                <w:tab w:val="left" w:pos="1138"/>
              </w:tabs>
              <w:spacing w:after="0" w:line="240" w:lineRule="auto"/>
              <w:jc w:val="both"/>
              <w:rPr>
                <w:rFonts w:ascii="Times New Roman" w:hAnsi="Times New Roman"/>
                <w:b/>
                <w:color w:val="0D0D0D"/>
              </w:rPr>
            </w:pPr>
          </w:p>
        </w:tc>
        <w:tc>
          <w:tcPr>
            <w:tcW w:w="2659" w:type="pct"/>
            <w:gridSpan w:val="3"/>
            <w:shd w:val="clear" w:color="auto" w:fill="auto"/>
          </w:tcPr>
          <w:p w14:paraId="4151E598" w14:textId="77777777" w:rsidR="008918F5" w:rsidRPr="00DF5993" w:rsidRDefault="008918F5" w:rsidP="00BE0A92">
            <w:pPr>
              <w:widowControl w:val="0"/>
              <w:shd w:val="clear" w:color="auto" w:fill="FFFFFF"/>
              <w:tabs>
                <w:tab w:val="left" w:pos="552"/>
              </w:tabs>
              <w:autoSpaceDE w:val="0"/>
              <w:autoSpaceDN w:val="0"/>
              <w:adjustRightInd w:val="0"/>
              <w:spacing w:after="0" w:line="240" w:lineRule="auto"/>
              <w:jc w:val="both"/>
              <w:rPr>
                <w:rFonts w:ascii="Times New Roman" w:hAnsi="Times New Roman"/>
                <w:color w:val="0D0D0D"/>
                <w:spacing w:val="-6"/>
              </w:rPr>
            </w:pPr>
            <w:r w:rsidRPr="00DF5993">
              <w:rPr>
                <w:rFonts w:ascii="Times New Roman" w:hAnsi="Times New Roman"/>
                <w:b/>
                <w:color w:val="0D0D0D"/>
              </w:rPr>
              <w:t>Практическое занятие 1.</w:t>
            </w:r>
            <w:r w:rsidRPr="00DF5993">
              <w:rPr>
                <w:rFonts w:ascii="Times New Roman" w:hAnsi="Times New Roman"/>
                <w:color w:val="0D0D0D"/>
              </w:rPr>
              <w:t xml:space="preserve"> Анализ задач развития речи и содержания разделов по речевому развитию детей в современных образовательных программах дошкольного образования в соответствии ФГОС ДО</w:t>
            </w:r>
          </w:p>
        </w:tc>
        <w:tc>
          <w:tcPr>
            <w:tcW w:w="775" w:type="pct"/>
            <w:shd w:val="clear" w:color="auto" w:fill="auto"/>
          </w:tcPr>
          <w:p w14:paraId="7DE1D593" w14:textId="77777777" w:rsidR="008918F5" w:rsidRPr="00DF5993" w:rsidRDefault="008918F5"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val="restart"/>
          </w:tcPr>
          <w:p w14:paraId="5B92D790" w14:textId="77777777" w:rsidR="008918F5" w:rsidRPr="00DF5993" w:rsidRDefault="008918F5"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667F454E" w14:textId="2B649D89" w:rsidR="008918F5" w:rsidRPr="00DF5993" w:rsidRDefault="008918F5"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8918F5" w:rsidRPr="00DF5993" w14:paraId="20F309B3" w14:textId="3B92AD15" w:rsidTr="00BE0A92">
        <w:trPr>
          <w:trHeight w:val="20"/>
        </w:trPr>
        <w:tc>
          <w:tcPr>
            <w:tcW w:w="946" w:type="pct"/>
            <w:vMerge/>
          </w:tcPr>
          <w:p w14:paraId="2755FE97" w14:textId="77777777" w:rsidR="008918F5" w:rsidRPr="00DF5993" w:rsidRDefault="008918F5" w:rsidP="00BE0A92">
            <w:pPr>
              <w:shd w:val="clear" w:color="auto" w:fill="FFFFFF"/>
              <w:tabs>
                <w:tab w:val="left" w:pos="1138"/>
              </w:tabs>
              <w:spacing w:after="0" w:line="240" w:lineRule="auto"/>
              <w:jc w:val="both"/>
              <w:rPr>
                <w:rFonts w:ascii="Times New Roman" w:hAnsi="Times New Roman"/>
                <w:b/>
                <w:color w:val="0D0D0D"/>
              </w:rPr>
            </w:pPr>
          </w:p>
        </w:tc>
        <w:tc>
          <w:tcPr>
            <w:tcW w:w="2659" w:type="pct"/>
            <w:gridSpan w:val="3"/>
            <w:shd w:val="clear" w:color="auto" w:fill="auto"/>
          </w:tcPr>
          <w:p w14:paraId="2914A74C" w14:textId="77777777" w:rsidR="008918F5" w:rsidRPr="00DF5993" w:rsidRDefault="008918F5" w:rsidP="00BE0A92">
            <w:pPr>
              <w:widowControl w:val="0"/>
              <w:shd w:val="clear" w:color="auto" w:fill="FFFFFF"/>
              <w:tabs>
                <w:tab w:val="left" w:pos="552"/>
              </w:tabs>
              <w:autoSpaceDE w:val="0"/>
              <w:autoSpaceDN w:val="0"/>
              <w:adjustRightInd w:val="0"/>
              <w:spacing w:after="0" w:line="240" w:lineRule="auto"/>
              <w:jc w:val="both"/>
              <w:rPr>
                <w:rFonts w:ascii="Times New Roman" w:hAnsi="Times New Roman"/>
                <w:color w:val="0D0D0D"/>
                <w:spacing w:val="-6"/>
              </w:rPr>
            </w:pPr>
            <w:r w:rsidRPr="00DF5993">
              <w:rPr>
                <w:rFonts w:ascii="Times New Roman" w:hAnsi="Times New Roman"/>
                <w:b/>
                <w:color w:val="0D0D0D"/>
              </w:rPr>
              <w:t>Практическое занятие 2.</w:t>
            </w:r>
            <w:r w:rsidRPr="00DF5993">
              <w:rPr>
                <w:rFonts w:ascii="Times New Roman" w:hAnsi="Times New Roman"/>
                <w:color w:val="0D0D0D"/>
              </w:rPr>
              <w:t xml:space="preserve"> Оценка формулировки задач развития речи в технологических картах занятий в разных возрастных группах</w:t>
            </w:r>
          </w:p>
        </w:tc>
        <w:tc>
          <w:tcPr>
            <w:tcW w:w="775" w:type="pct"/>
            <w:shd w:val="clear" w:color="auto" w:fill="auto"/>
          </w:tcPr>
          <w:p w14:paraId="1862CA2E" w14:textId="77777777" w:rsidR="008918F5" w:rsidRPr="00DF5993" w:rsidRDefault="008918F5"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Pr>
          <w:p w14:paraId="0506E01D" w14:textId="77777777" w:rsidR="008918F5" w:rsidRPr="00DF5993" w:rsidRDefault="008918F5" w:rsidP="00BE0A92">
            <w:pPr>
              <w:spacing w:after="0" w:line="240" w:lineRule="auto"/>
              <w:jc w:val="center"/>
              <w:rPr>
                <w:rFonts w:ascii="Times New Roman" w:hAnsi="Times New Roman"/>
                <w:color w:val="0D0D0D"/>
              </w:rPr>
            </w:pPr>
          </w:p>
        </w:tc>
      </w:tr>
      <w:tr w:rsidR="00606DB5" w:rsidRPr="00DF5993" w14:paraId="036A0545" w14:textId="73D07812" w:rsidTr="00BE0A92">
        <w:trPr>
          <w:trHeight w:val="20"/>
        </w:trPr>
        <w:tc>
          <w:tcPr>
            <w:tcW w:w="946" w:type="pct"/>
            <w:vMerge w:val="restart"/>
          </w:tcPr>
          <w:p w14:paraId="26C7DA57" w14:textId="77777777" w:rsidR="00606DB5" w:rsidRPr="00DF5993" w:rsidRDefault="00606DB5" w:rsidP="00BE0A92">
            <w:pPr>
              <w:shd w:val="clear" w:color="auto" w:fill="FFFFFF"/>
              <w:spacing w:after="0" w:line="240" w:lineRule="auto"/>
              <w:jc w:val="both"/>
              <w:rPr>
                <w:rFonts w:ascii="Times New Roman" w:hAnsi="Times New Roman"/>
                <w:bCs/>
                <w:color w:val="0D0D0D"/>
              </w:rPr>
            </w:pPr>
            <w:r w:rsidRPr="00DF5993">
              <w:rPr>
                <w:rFonts w:ascii="Times New Roman" w:hAnsi="Times New Roman"/>
                <w:b/>
                <w:bCs/>
                <w:color w:val="0D0D0D"/>
              </w:rPr>
              <w:t xml:space="preserve">Тема 1.4 </w:t>
            </w:r>
            <w:r w:rsidRPr="00DF5993">
              <w:rPr>
                <w:rFonts w:ascii="Times New Roman" w:hAnsi="Times New Roman"/>
                <w:color w:val="0D0D0D"/>
              </w:rPr>
              <w:t>Планирование работы по развитию речи детей</w:t>
            </w:r>
          </w:p>
        </w:tc>
        <w:tc>
          <w:tcPr>
            <w:tcW w:w="2659" w:type="pct"/>
            <w:gridSpan w:val="3"/>
            <w:shd w:val="clear" w:color="auto" w:fill="auto"/>
          </w:tcPr>
          <w:p w14:paraId="5C100BED" w14:textId="77777777" w:rsidR="00606DB5" w:rsidRPr="00DF5993" w:rsidRDefault="00606DB5" w:rsidP="00BE0A9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shd w:val="clear" w:color="auto" w:fill="auto"/>
          </w:tcPr>
          <w:p w14:paraId="6EA67882" w14:textId="232EB70B" w:rsidR="00606DB5" w:rsidRPr="00DF5993" w:rsidRDefault="00606DB5" w:rsidP="00BE0A92">
            <w:pPr>
              <w:spacing w:after="0" w:line="240" w:lineRule="auto"/>
              <w:jc w:val="center"/>
              <w:rPr>
                <w:rFonts w:ascii="Times New Roman" w:hAnsi="Times New Roman"/>
                <w:b/>
                <w:color w:val="0D0D0D"/>
              </w:rPr>
            </w:pPr>
            <w:r w:rsidRPr="00DF5993">
              <w:rPr>
                <w:rFonts w:ascii="Times New Roman" w:hAnsi="Times New Roman"/>
                <w:color w:val="0D0D0D"/>
              </w:rPr>
              <w:t>4</w:t>
            </w:r>
          </w:p>
        </w:tc>
        <w:tc>
          <w:tcPr>
            <w:tcW w:w="620" w:type="pct"/>
          </w:tcPr>
          <w:p w14:paraId="1F9B4BF1" w14:textId="77777777" w:rsidR="00606DB5" w:rsidRPr="00DF5993" w:rsidRDefault="00606DB5" w:rsidP="00BE0A92">
            <w:pPr>
              <w:spacing w:after="0" w:line="240" w:lineRule="auto"/>
              <w:jc w:val="center"/>
              <w:rPr>
                <w:rFonts w:ascii="Times New Roman" w:hAnsi="Times New Roman"/>
                <w:b/>
                <w:color w:val="0D0D0D"/>
              </w:rPr>
            </w:pPr>
          </w:p>
        </w:tc>
      </w:tr>
      <w:tr w:rsidR="00606DB5" w:rsidRPr="00DF5993" w14:paraId="2E590D2B" w14:textId="23BD2AB4" w:rsidTr="00BE0A92">
        <w:trPr>
          <w:trHeight w:val="20"/>
        </w:trPr>
        <w:tc>
          <w:tcPr>
            <w:tcW w:w="946" w:type="pct"/>
            <w:vMerge/>
          </w:tcPr>
          <w:p w14:paraId="1558ED3A" w14:textId="77777777" w:rsidR="00606DB5" w:rsidRPr="00DF5993" w:rsidRDefault="00606DB5"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0F9196A6" w14:textId="4F5303AE" w:rsidR="00606DB5" w:rsidRPr="00DF5993" w:rsidRDefault="00606DB5" w:rsidP="00BE0A92">
            <w:pPr>
              <w:pStyle w:val="ad"/>
              <w:widowControl w:val="0"/>
              <w:shd w:val="clear" w:color="auto" w:fill="FFFFFF"/>
              <w:tabs>
                <w:tab w:val="left" w:pos="748"/>
              </w:tabs>
              <w:autoSpaceDE w:val="0"/>
              <w:autoSpaceDN w:val="0"/>
              <w:adjustRightInd w:val="0"/>
              <w:spacing w:before="0" w:after="0"/>
              <w:ind w:left="0"/>
              <w:jc w:val="both"/>
              <w:rPr>
                <w:bCs/>
                <w:color w:val="0D0D0D"/>
                <w:sz w:val="22"/>
                <w:szCs w:val="22"/>
              </w:rPr>
            </w:pPr>
            <w:r w:rsidRPr="00DF5993">
              <w:rPr>
                <w:iCs/>
                <w:color w:val="0D0D0D"/>
                <w:sz w:val="22"/>
                <w:szCs w:val="22"/>
              </w:rPr>
              <w:t xml:space="preserve">Общие требования к </w:t>
            </w:r>
            <w:r w:rsidRPr="00DF5993">
              <w:rPr>
                <w:iCs/>
                <w:color w:val="0D0D0D"/>
                <w:spacing w:val="-1"/>
                <w:sz w:val="22"/>
                <w:szCs w:val="22"/>
              </w:rPr>
              <w:t>планированию. Комплексный подход к планированию</w:t>
            </w:r>
          </w:p>
        </w:tc>
        <w:tc>
          <w:tcPr>
            <w:tcW w:w="775" w:type="pct"/>
            <w:vMerge/>
            <w:shd w:val="clear" w:color="auto" w:fill="auto"/>
          </w:tcPr>
          <w:p w14:paraId="5F4D2A35" w14:textId="0EF68A92" w:rsidR="00606DB5" w:rsidRPr="00DF5993" w:rsidRDefault="00606DB5" w:rsidP="00BE0A92">
            <w:pPr>
              <w:spacing w:after="0" w:line="240" w:lineRule="auto"/>
              <w:jc w:val="center"/>
              <w:rPr>
                <w:rFonts w:ascii="Times New Roman" w:hAnsi="Times New Roman"/>
                <w:color w:val="0D0D0D"/>
              </w:rPr>
            </w:pPr>
          </w:p>
        </w:tc>
        <w:tc>
          <w:tcPr>
            <w:tcW w:w="620" w:type="pct"/>
            <w:vMerge w:val="restart"/>
          </w:tcPr>
          <w:p w14:paraId="46B8AD0F" w14:textId="77777777"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2B1C002D" w14:textId="35D3FF54"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06DB5" w:rsidRPr="00DF5993" w14:paraId="40ED7EA9" w14:textId="6C3F8E72" w:rsidTr="00BE0A92">
        <w:trPr>
          <w:trHeight w:val="20"/>
        </w:trPr>
        <w:tc>
          <w:tcPr>
            <w:tcW w:w="946" w:type="pct"/>
            <w:vMerge/>
          </w:tcPr>
          <w:p w14:paraId="295B0343" w14:textId="77777777" w:rsidR="00606DB5" w:rsidRPr="00DF5993" w:rsidRDefault="00606DB5"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2398F69C" w14:textId="5AB7B667" w:rsidR="00606DB5" w:rsidRPr="00DF5993" w:rsidRDefault="00606DB5" w:rsidP="00BE0A92">
            <w:pPr>
              <w:pStyle w:val="ad"/>
              <w:widowControl w:val="0"/>
              <w:shd w:val="clear" w:color="auto" w:fill="FFFFFF"/>
              <w:tabs>
                <w:tab w:val="left" w:pos="748"/>
              </w:tabs>
              <w:autoSpaceDE w:val="0"/>
              <w:autoSpaceDN w:val="0"/>
              <w:adjustRightInd w:val="0"/>
              <w:spacing w:before="0" w:after="0"/>
              <w:ind w:left="0"/>
              <w:jc w:val="both"/>
              <w:rPr>
                <w:iCs/>
                <w:color w:val="0D0D0D"/>
                <w:sz w:val="22"/>
                <w:szCs w:val="22"/>
              </w:rPr>
            </w:pPr>
            <w:r w:rsidRPr="00DF5993">
              <w:rPr>
                <w:color w:val="0D0D0D"/>
                <w:spacing w:val="-3"/>
                <w:sz w:val="22"/>
                <w:szCs w:val="22"/>
              </w:rPr>
              <w:t xml:space="preserve">Учет принципов планирования по развитию речи. </w:t>
            </w:r>
            <w:r w:rsidRPr="00DF5993">
              <w:rPr>
                <w:color w:val="0D0D0D"/>
                <w:sz w:val="22"/>
                <w:szCs w:val="22"/>
              </w:rPr>
              <w:t>Соответствие планирования речевой работы с дошкольниками программе. Индивидуальная работа с детьми в плане воспитателя</w:t>
            </w:r>
          </w:p>
        </w:tc>
        <w:tc>
          <w:tcPr>
            <w:tcW w:w="775" w:type="pct"/>
            <w:vMerge/>
            <w:shd w:val="clear" w:color="auto" w:fill="auto"/>
          </w:tcPr>
          <w:p w14:paraId="3E398D46" w14:textId="77777777" w:rsidR="00606DB5" w:rsidRPr="00DF5993" w:rsidRDefault="00606DB5" w:rsidP="00BE0A92">
            <w:pPr>
              <w:spacing w:after="0" w:line="240" w:lineRule="auto"/>
              <w:jc w:val="center"/>
              <w:rPr>
                <w:rFonts w:ascii="Times New Roman" w:hAnsi="Times New Roman"/>
                <w:color w:val="0D0D0D"/>
              </w:rPr>
            </w:pPr>
          </w:p>
        </w:tc>
        <w:tc>
          <w:tcPr>
            <w:tcW w:w="620" w:type="pct"/>
            <w:vMerge/>
          </w:tcPr>
          <w:p w14:paraId="5D488BEC" w14:textId="77777777" w:rsidR="00606DB5" w:rsidRPr="00DF5993" w:rsidRDefault="00606DB5" w:rsidP="00BE0A92">
            <w:pPr>
              <w:spacing w:after="0" w:line="240" w:lineRule="auto"/>
              <w:jc w:val="center"/>
              <w:rPr>
                <w:rFonts w:ascii="Times New Roman" w:hAnsi="Times New Roman"/>
                <w:color w:val="0D0D0D"/>
              </w:rPr>
            </w:pPr>
          </w:p>
        </w:tc>
      </w:tr>
      <w:tr w:rsidR="00741C30" w:rsidRPr="00DF5993" w14:paraId="44D2E622" w14:textId="432CB4C6" w:rsidTr="00BE0A92">
        <w:trPr>
          <w:trHeight w:val="20"/>
        </w:trPr>
        <w:tc>
          <w:tcPr>
            <w:tcW w:w="946" w:type="pct"/>
            <w:vMerge/>
          </w:tcPr>
          <w:p w14:paraId="7220F721" w14:textId="77777777" w:rsidR="00741C30" w:rsidRPr="00DF5993" w:rsidRDefault="00741C30"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75B58FBE" w14:textId="77777777" w:rsidR="00741C30" w:rsidRPr="00DF5993" w:rsidRDefault="00741C30" w:rsidP="00BE0A92">
            <w:pPr>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shd w:val="clear" w:color="auto" w:fill="auto"/>
          </w:tcPr>
          <w:p w14:paraId="51585572" w14:textId="77777777" w:rsidR="00741C30" w:rsidRPr="00DF5993" w:rsidRDefault="00741C30" w:rsidP="00BE0A92">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620" w:type="pct"/>
          </w:tcPr>
          <w:p w14:paraId="251FFA2E" w14:textId="77777777" w:rsidR="00741C30" w:rsidRPr="00DF5993" w:rsidRDefault="00741C30" w:rsidP="00BE0A92">
            <w:pPr>
              <w:spacing w:after="0" w:line="240" w:lineRule="auto"/>
              <w:jc w:val="center"/>
              <w:rPr>
                <w:rFonts w:ascii="Times New Roman" w:hAnsi="Times New Roman"/>
                <w:b/>
                <w:color w:val="0D0D0D"/>
              </w:rPr>
            </w:pPr>
          </w:p>
        </w:tc>
      </w:tr>
      <w:tr w:rsidR="008918F5" w:rsidRPr="00DF5993" w14:paraId="72502282" w14:textId="56CD7FEA" w:rsidTr="00BE0A92">
        <w:trPr>
          <w:trHeight w:val="20"/>
        </w:trPr>
        <w:tc>
          <w:tcPr>
            <w:tcW w:w="946" w:type="pct"/>
            <w:vMerge/>
          </w:tcPr>
          <w:p w14:paraId="69D37985" w14:textId="77777777" w:rsidR="008918F5" w:rsidRPr="00DF5993" w:rsidRDefault="008918F5"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70E9D4FB" w14:textId="039D9C3D" w:rsidR="008918F5" w:rsidRPr="00DF5993" w:rsidRDefault="008918F5" w:rsidP="00BE0A92">
            <w:pPr>
              <w:widowControl w:val="0"/>
              <w:shd w:val="clear" w:color="auto" w:fill="FFFFFF"/>
              <w:tabs>
                <w:tab w:val="left" w:pos="989"/>
              </w:tabs>
              <w:autoSpaceDE w:val="0"/>
              <w:autoSpaceDN w:val="0"/>
              <w:adjustRightInd w:val="0"/>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3.</w:t>
            </w:r>
            <w:r w:rsidRPr="00DF5993">
              <w:rPr>
                <w:rFonts w:ascii="Times New Roman" w:hAnsi="Times New Roman"/>
                <w:color w:val="0D0D0D"/>
              </w:rPr>
              <w:t xml:space="preserve"> Анализ перспективных и календарных планов работы воспитателя по речевому развитию ребенка в разных возрастных группах</w:t>
            </w:r>
          </w:p>
        </w:tc>
        <w:tc>
          <w:tcPr>
            <w:tcW w:w="775" w:type="pct"/>
            <w:shd w:val="clear" w:color="auto" w:fill="auto"/>
          </w:tcPr>
          <w:p w14:paraId="559C9014" w14:textId="77777777" w:rsidR="008918F5" w:rsidRPr="00DF5993" w:rsidRDefault="008918F5"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val="restart"/>
          </w:tcPr>
          <w:p w14:paraId="6D5CB155" w14:textId="77777777" w:rsidR="008918F5" w:rsidRPr="00DF5993" w:rsidRDefault="008918F5"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24B11F9B" w14:textId="180C079D" w:rsidR="008918F5" w:rsidRPr="00DF5993" w:rsidRDefault="008918F5"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8918F5" w:rsidRPr="00DF5993" w14:paraId="0272860E" w14:textId="3A1650DB" w:rsidTr="00BE0A92">
        <w:trPr>
          <w:trHeight w:val="20"/>
        </w:trPr>
        <w:tc>
          <w:tcPr>
            <w:tcW w:w="946" w:type="pct"/>
            <w:vMerge/>
          </w:tcPr>
          <w:p w14:paraId="0748CDDD" w14:textId="77777777" w:rsidR="008918F5" w:rsidRPr="00DF5993" w:rsidRDefault="008918F5"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0F0E5BD9" w14:textId="0D57FD50" w:rsidR="008918F5" w:rsidRPr="00DF5993" w:rsidRDefault="008918F5" w:rsidP="00BE0A92">
            <w:pPr>
              <w:widowControl w:val="0"/>
              <w:shd w:val="clear" w:color="auto" w:fill="FFFFFF"/>
              <w:tabs>
                <w:tab w:val="left" w:pos="989"/>
              </w:tabs>
              <w:autoSpaceDE w:val="0"/>
              <w:autoSpaceDN w:val="0"/>
              <w:adjustRightInd w:val="0"/>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4.</w:t>
            </w:r>
            <w:r w:rsidRPr="00DF5993">
              <w:rPr>
                <w:rFonts w:ascii="Times New Roman" w:hAnsi="Times New Roman"/>
                <w:color w:val="0D0D0D"/>
              </w:rPr>
              <w:t xml:space="preserve"> Разработка перспективного и календарного плана речевого развития</w:t>
            </w:r>
          </w:p>
        </w:tc>
        <w:tc>
          <w:tcPr>
            <w:tcW w:w="775" w:type="pct"/>
            <w:shd w:val="clear" w:color="auto" w:fill="auto"/>
          </w:tcPr>
          <w:p w14:paraId="34E64F07" w14:textId="77777777" w:rsidR="008918F5" w:rsidRPr="00DF5993" w:rsidRDefault="008918F5"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Pr>
          <w:p w14:paraId="0528A958" w14:textId="77777777" w:rsidR="008918F5" w:rsidRPr="00DF5993" w:rsidRDefault="008918F5" w:rsidP="00BE0A92">
            <w:pPr>
              <w:spacing w:after="0" w:line="240" w:lineRule="auto"/>
              <w:jc w:val="center"/>
              <w:rPr>
                <w:rFonts w:ascii="Times New Roman" w:hAnsi="Times New Roman"/>
                <w:color w:val="0D0D0D"/>
              </w:rPr>
            </w:pPr>
          </w:p>
        </w:tc>
      </w:tr>
      <w:tr w:rsidR="00606DB5" w:rsidRPr="00DF5993" w14:paraId="34157B4E" w14:textId="03F548E6" w:rsidTr="00BE0A92">
        <w:trPr>
          <w:trHeight w:val="20"/>
        </w:trPr>
        <w:tc>
          <w:tcPr>
            <w:tcW w:w="946" w:type="pct"/>
            <w:vMerge w:val="restart"/>
          </w:tcPr>
          <w:p w14:paraId="7E8D77A3" w14:textId="77777777" w:rsidR="00606DB5" w:rsidRPr="00DF5993" w:rsidRDefault="00606DB5" w:rsidP="00BE0A92">
            <w:pPr>
              <w:shd w:val="clear" w:color="auto" w:fill="FFFFFF"/>
              <w:tabs>
                <w:tab w:val="left" w:pos="1138"/>
              </w:tabs>
              <w:spacing w:after="0" w:line="240" w:lineRule="auto"/>
              <w:jc w:val="both"/>
              <w:rPr>
                <w:rFonts w:ascii="Times New Roman" w:hAnsi="Times New Roman"/>
                <w:iCs/>
                <w:color w:val="0D0D0D"/>
              </w:rPr>
            </w:pPr>
            <w:r w:rsidRPr="00DF5993">
              <w:rPr>
                <w:rFonts w:ascii="Times New Roman" w:hAnsi="Times New Roman"/>
                <w:b/>
                <w:color w:val="0D0D0D"/>
              </w:rPr>
              <w:t xml:space="preserve">Тема 1.5. </w:t>
            </w:r>
            <w:r w:rsidRPr="00DF5993">
              <w:rPr>
                <w:rFonts w:ascii="Times New Roman" w:hAnsi="Times New Roman"/>
                <w:iCs/>
                <w:color w:val="0D0D0D"/>
              </w:rPr>
              <w:t>Средства</w:t>
            </w:r>
          </w:p>
          <w:p w14:paraId="14339D09" w14:textId="77777777" w:rsidR="00606DB5" w:rsidRPr="00DF5993" w:rsidRDefault="00606DB5" w:rsidP="00BE0A92">
            <w:pPr>
              <w:widowControl w:val="0"/>
              <w:shd w:val="clear" w:color="auto" w:fill="FFFFFF"/>
              <w:tabs>
                <w:tab w:val="left" w:pos="1138"/>
              </w:tabs>
              <w:autoSpaceDE w:val="0"/>
              <w:autoSpaceDN w:val="0"/>
              <w:adjustRightInd w:val="0"/>
              <w:spacing w:after="0" w:line="240" w:lineRule="auto"/>
              <w:jc w:val="both"/>
              <w:rPr>
                <w:rFonts w:ascii="Times New Roman" w:hAnsi="Times New Roman"/>
                <w:color w:val="0D0D0D"/>
              </w:rPr>
            </w:pPr>
            <w:r w:rsidRPr="00DF5993">
              <w:rPr>
                <w:rFonts w:ascii="Times New Roman" w:hAnsi="Times New Roman"/>
                <w:iCs/>
                <w:color w:val="0D0D0D"/>
              </w:rPr>
              <w:t>развития речи детей дошкольного возраста</w:t>
            </w:r>
          </w:p>
        </w:tc>
        <w:tc>
          <w:tcPr>
            <w:tcW w:w="2659" w:type="pct"/>
            <w:gridSpan w:val="3"/>
            <w:shd w:val="clear" w:color="auto" w:fill="auto"/>
          </w:tcPr>
          <w:p w14:paraId="1B1C0D35" w14:textId="77777777" w:rsidR="00606DB5" w:rsidRPr="00DF5993" w:rsidRDefault="00606DB5" w:rsidP="00BE0A92">
            <w:pPr>
              <w:spacing w:after="0" w:line="240" w:lineRule="auto"/>
              <w:jc w:val="both"/>
              <w:rPr>
                <w:rFonts w:ascii="Times New Roman" w:hAnsi="Times New Roman"/>
                <w:color w:val="0D0D0D"/>
              </w:rPr>
            </w:pPr>
            <w:r w:rsidRPr="00DF5993">
              <w:rPr>
                <w:rFonts w:ascii="Times New Roman" w:hAnsi="Times New Roman"/>
                <w:b/>
                <w:color w:val="0D0D0D"/>
              </w:rPr>
              <w:t>Содержание</w:t>
            </w:r>
          </w:p>
        </w:tc>
        <w:tc>
          <w:tcPr>
            <w:tcW w:w="775" w:type="pct"/>
            <w:vMerge w:val="restart"/>
            <w:shd w:val="clear" w:color="auto" w:fill="auto"/>
          </w:tcPr>
          <w:p w14:paraId="1E3360CE" w14:textId="0E06BA60"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tcPr>
          <w:p w14:paraId="73FA4E4F" w14:textId="77777777" w:rsidR="00606DB5" w:rsidRPr="00DF5993" w:rsidRDefault="00606DB5" w:rsidP="00BE0A92">
            <w:pPr>
              <w:spacing w:after="0" w:line="240" w:lineRule="auto"/>
              <w:jc w:val="center"/>
              <w:rPr>
                <w:rFonts w:ascii="Times New Roman" w:hAnsi="Times New Roman"/>
                <w:b/>
                <w:color w:val="0D0D0D"/>
              </w:rPr>
            </w:pPr>
          </w:p>
        </w:tc>
      </w:tr>
      <w:tr w:rsidR="00606DB5" w:rsidRPr="00DF5993" w14:paraId="5439C64A" w14:textId="649B13B9" w:rsidTr="00BE0A92">
        <w:trPr>
          <w:trHeight w:val="20"/>
        </w:trPr>
        <w:tc>
          <w:tcPr>
            <w:tcW w:w="946" w:type="pct"/>
            <w:vMerge/>
          </w:tcPr>
          <w:p w14:paraId="37282937" w14:textId="77777777" w:rsidR="00606DB5" w:rsidRPr="00DF5993" w:rsidRDefault="00606DB5" w:rsidP="00BE0A92">
            <w:pPr>
              <w:shd w:val="clear" w:color="auto" w:fill="FFFFFF"/>
              <w:tabs>
                <w:tab w:val="left" w:pos="1138"/>
              </w:tabs>
              <w:spacing w:after="0" w:line="240" w:lineRule="auto"/>
              <w:jc w:val="both"/>
              <w:rPr>
                <w:rFonts w:ascii="Times New Roman" w:hAnsi="Times New Roman"/>
                <w:b/>
                <w:color w:val="0D0D0D"/>
              </w:rPr>
            </w:pPr>
          </w:p>
        </w:tc>
        <w:tc>
          <w:tcPr>
            <w:tcW w:w="2659" w:type="pct"/>
            <w:gridSpan w:val="3"/>
            <w:shd w:val="clear" w:color="auto" w:fill="auto"/>
          </w:tcPr>
          <w:p w14:paraId="1AC20092" w14:textId="507F9026" w:rsidR="00606DB5" w:rsidRPr="00DF5993" w:rsidRDefault="00606DB5" w:rsidP="00BE0A92">
            <w:pPr>
              <w:pStyle w:val="ad"/>
              <w:widowControl w:val="0"/>
              <w:shd w:val="clear" w:color="auto" w:fill="FFFFFF"/>
              <w:tabs>
                <w:tab w:val="left" w:pos="748"/>
              </w:tabs>
              <w:autoSpaceDE w:val="0"/>
              <w:autoSpaceDN w:val="0"/>
              <w:adjustRightInd w:val="0"/>
              <w:spacing w:before="0" w:after="0"/>
              <w:ind w:left="0"/>
              <w:jc w:val="both"/>
              <w:rPr>
                <w:color w:val="0D0D0D"/>
                <w:sz w:val="22"/>
                <w:szCs w:val="22"/>
              </w:rPr>
            </w:pPr>
            <w:r w:rsidRPr="00DF5993">
              <w:rPr>
                <w:color w:val="0D0D0D"/>
                <w:sz w:val="22"/>
                <w:szCs w:val="22"/>
              </w:rPr>
              <w:t>Средства осуществления программы развития детской речи:</w:t>
            </w:r>
            <w:r w:rsidRPr="00DF5993">
              <w:rPr>
                <w:color w:val="0D0D0D"/>
                <w:sz w:val="22"/>
                <w:szCs w:val="22"/>
                <w:lang w:val="ru-RU"/>
              </w:rPr>
              <w:t xml:space="preserve"> </w:t>
            </w:r>
            <w:r w:rsidRPr="00DF5993">
              <w:rPr>
                <w:color w:val="0D0D0D"/>
                <w:sz w:val="22"/>
                <w:szCs w:val="22"/>
              </w:rPr>
              <w:t>обучение родному языку на занятиях; общения детей; общение детей и взрослых; ознакомление детей с детской художественной литературой</w:t>
            </w:r>
          </w:p>
        </w:tc>
        <w:tc>
          <w:tcPr>
            <w:tcW w:w="775" w:type="pct"/>
            <w:vMerge/>
            <w:shd w:val="clear" w:color="auto" w:fill="auto"/>
          </w:tcPr>
          <w:p w14:paraId="1F9C8F7F" w14:textId="18FACE43" w:rsidR="00606DB5" w:rsidRPr="00DF5993" w:rsidRDefault="00606DB5" w:rsidP="00BE0A92">
            <w:pPr>
              <w:spacing w:after="0" w:line="240" w:lineRule="auto"/>
              <w:jc w:val="center"/>
              <w:rPr>
                <w:rFonts w:ascii="Times New Roman" w:hAnsi="Times New Roman"/>
                <w:color w:val="0D0D0D"/>
              </w:rPr>
            </w:pPr>
          </w:p>
        </w:tc>
        <w:tc>
          <w:tcPr>
            <w:tcW w:w="620" w:type="pct"/>
            <w:vMerge w:val="restart"/>
          </w:tcPr>
          <w:p w14:paraId="11A1A256" w14:textId="77777777"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2C50971F" w14:textId="00DD7691"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06DB5" w:rsidRPr="00DF5993" w14:paraId="2156E07A" w14:textId="2AC23DDB" w:rsidTr="00BE0A92">
        <w:trPr>
          <w:trHeight w:val="20"/>
        </w:trPr>
        <w:tc>
          <w:tcPr>
            <w:tcW w:w="946" w:type="pct"/>
            <w:vMerge/>
          </w:tcPr>
          <w:p w14:paraId="4778E5D7" w14:textId="77777777" w:rsidR="00606DB5" w:rsidRPr="00DF5993" w:rsidRDefault="00606DB5" w:rsidP="00BE0A92">
            <w:pPr>
              <w:shd w:val="clear" w:color="auto" w:fill="FFFFFF"/>
              <w:tabs>
                <w:tab w:val="left" w:pos="1138"/>
              </w:tabs>
              <w:spacing w:after="0" w:line="240" w:lineRule="auto"/>
              <w:jc w:val="both"/>
              <w:rPr>
                <w:rFonts w:ascii="Times New Roman" w:hAnsi="Times New Roman"/>
                <w:b/>
                <w:color w:val="0D0D0D"/>
              </w:rPr>
            </w:pPr>
          </w:p>
        </w:tc>
        <w:tc>
          <w:tcPr>
            <w:tcW w:w="2659" w:type="pct"/>
            <w:gridSpan w:val="3"/>
            <w:shd w:val="clear" w:color="auto" w:fill="auto"/>
          </w:tcPr>
          <w:p w14:paraId="04164499" w14:textId="77777777" w:rsidR="00606DB5" w:rsidRPr="00DF5993" w:rsidRDefault="00606DB5" w:rsidP="00BE0A92">
            <w:pPr>
              <w:pStyle w:val="ad"/>
              <w:widowControl w:val="0"/>
              <w:shd w:val="clear" w:color="auto" w:fill="FFFFFF"/>
              <w:tabs>
                <w:tab w:val="left" w:pos="748"/>
              </w:tabs>
              <w:autoSpaceDE w:val="0"/>
              <w:autoSpaceDN w:val="0"/>
              <w:adjustRightInd w:val="0"/>
              <w:spacing w:before="0" w:after="0"/>
              <w:ind w:left="0"/>
              <w:jc w:val="both"/>
              <w:rPr>
                <w:color w:val="0D0D0D"/>
                <w:sz w:val="22"/>
                <w:szCs w:val="22"/>
              </w:rPr>
            </w:pPr>
            <w:r w:rsidRPr="00DF5993">
              <w:rPr>
                <w:color w:val="0D0D0D"/>
                <w:sz w:val="22"/>
                <w:szCs w:val="22"/>
              </w:rPr>
              <w:t xml:space="preserve">Речь воспитателя как средство развития речи детей. </w:t>
            </w:r>
            <w:r w:rsidRPr="00DF5993">
              <w:rPr>
                <w:color w:val="0D0D0D"/>
                <w:spacing w:val="-6"/>
                <w:sz w:val="22"/>
                <w:szCs w:val="22"/>
              </w:rPr>
              <w:t>Культурная языковая среда: характеристика, способы создания</w:t>
            </w:r>
          </w:p>
        </w:tc>
        <w:tc>
          <w:tcPr>
            <w:tcW w:w="775" w:type="pct"/>
            <w:vMerge/>
            <w:shd w:val="clear" w:color="auto" w:fill="auto"/>
          </w:tcPr>
          <w:p w14:paraId="65524CBD" w14:textId="12D9361A" w:rsidR="00606DB5" w:rsidRPr="00DF5993" w:rsidRDefault="00606DB5" w:rsidP="00BE0A92">
            <w:pPr>
              <w:spacing w:after="0" w:line="240" w:lineRule="auto"/>
              <w:jc w:val="center"/>
              <w:rPr>
                <w:rFonts w:ascii="Times New Roman" w:hAnsi="Times New Roman"/>
                <w:color w:val="0D0D0D"/>
              </w:rPr>
            </w:pPr>
          </w:p>
        </w:tc>
        <w:tc>
          <w:tcPr>
            <w:tcW w:w="620" w:type="pct"/>
            <w:vMerge/>
          </w:tcPr>
          <w:p w14:paraId="78CBB9DF" w14:textId="77777777" w:rsidR="00606DB5" w:rsidRPr="00DF5993" w:rsidRDefault="00606DB5" w:rsidP="00BE0A92">
            <w:pPr>
              <w:spacing w:after="0" w:line="240" w:lineRule="auto"/>
              <w:jc w:val="center"/>
              <w:rPr>
                <w:rFonts w:ascii="Times New Roman" w:hAnsi="Times New Roman"/>
                <w:color w:val="0D0D0D"/>
              </w:rPr>
            </w:pPr>
          </w:p>
        </w:tc>
      </w:tr>
      <w:bookmarkEnd w:id="51"/>
      <w:tr w:rsidR="00C06AF7" w:rsidRPr="00DF5993" w14:paraId="5FFDE1D3" w14:textId="77777777" w:rsidTr="00BE0A92">
        <w:trPr>
          <w:trHeight w:val="20"/>
        </w:trPr>
        <w:tc>
          <w:tcPr>
            <w:tcW w:w="3605" w:type="pct"/>
            <w:gridSpan w:val="4"/>
            <w:shd w:val="clear" w:color="auto" w:fill="auto"/>
          </w:tcPr>
          <w:p w14:paraId="3574C6BC" w14:textId="77777777" w:rsidR="00C06AF7" w:rsidRPr="00DF5993" w:rsidRDefault="00C06AF7" w:rsidP="00BE0A92">
            <w:pPr>
              <w:spacing w:after="0" w:line="240" w:lineRule="auto"/>
              <w:rPr>
                <w:rFonts w:ascii="Times New Roman" w:hAnsi="Times New Roman"/>
                <w:b/>
                <w:bCs/>
              </w:rPr>
            </w:pPr>
            <w:r w:rsidRPr="00DF5993">
              <w:rPr>
                <w:rFonts w:ascii="Times New Roman" w:hAnsi="Times New Roman"/>
                <w:b/>
                <w:bCs/>
              </w:rPr>
              <w:t>Учебная практика по разделу 1</w:t>
            </w:r>
          </w:p>
          <w:p w14:paraId="5BF8EB85" w14:textId="77777777" w:rsidR="00C06AF7" w:rsidRPr="00DF5993" w:rsidRDefault="00C06AF7" w:rsidP="00BE0A92">
            <w:pPr>
              <w:spacing w:after="0" w:line="240" w:lineRule="auto"/>
              <w:rPr>
                <w:rFonts w:ascii="Times New Roman" w:hAnsi="Times New Roman"/>
                <w:b/>
                <w:bCs/>
              </w:rPr>
            </w:pPr>
            <w:r w:rsidRPr="00DF5993">
              <w:rPr>
                <w:rFonts w:ascii="Times New Roman" w:hAnsi="Times New Roman"/>
                <w:b/>
                <w:bCs/>
              </w:rPr>
              <w:t>Виды работ:</w:t>
            </w:r>
          </w:p>
          <w:p w14:paraId="77702342" w14:textId="77777777" w:rsidR="00C06AF7" w:rsidRPr="00DF5993" w:rsidRDefault="00C06AF7" w:rsidP="00FD21BA">
            <w:pPr>
              <w:pStyle w:val="ad"/>
              <w:numPr>
                <w:ilvl w:val="0"/>
                <w:numId w:val="59"/>
              </w:numPr>
              <w:spacing w:before="0" w:after="0"/>
            </w:pPr>
            <w:r w:rsidRPr="00DF5993">
              <w:t>Анализ основных образовательных программ (раздел речевое развитие).</w:t>
            </w:r>
          </w:p>
          <w:p w14:paraId="240581EE" w14:textId="77777777" w:rsidR="00C06AF7" w:rsidRPr="00DF5993" w:rsidRDefault="00C06AF7" w:rsidP="00FD21BA">
            <w:pPr>
              <w:pStyle w:val="ad"/>
              <w:numPr>
                <w:ilvl w:val="0"/>
                <w:numId w:val="59"/>
              </w:numPr>
              <w:spacing w:before="0" w:after="0"/>
            </w:pPr>
            <w:r w:rsidRPr="00DF5993">
              <w:t>Анализ перспективного и календарного плана по речевому развитию детей раннего и дошкольного возраста.</w:t>
            </w:r>
          </w:p>
          <w:p w14:paraId="2E4921CB" w14:textId="0256511F" w:rsidR="00C06AF7" w:rsidRPr="00DF5993" w:rsidRDefault="00C06AF7" w:rsidP="00FD21BA">
            <w:pPr>
              <w:pStyle w:val="ad"/>
              <w:numPr>
                <w:ilvl w:val="0"/>
                <w:numId w:val="59"/>
              </w:numPr>
              <w:spacing w:before="0" w:after="0"/>
              <w:jc w:val="both"/>
              <w:rPr>
                <w:b/>
                <w:bCs/>
                <w:color w:val="0D0D0D"/>
              </w:rPr>
            </w:pPr>
            <w:r w:rsidRPr="00DF5993">
              <w:t>Анализ технологических карт занятий по речевому развитию детей раннего и дошкольного возраста.</w:t>
            </w:r>
          </w:p>
        </w:tc>
        <w:tc>
          <w:tcPr>
            <w:tcW w:w="775" w:type="pct"/>
            <w:shd w:val="clear" w:color="auto" w:fill="auto"/>
          </w:tcPr>
          <w:p w14:paraId="46A232B3" w14:textId="04B8CF63"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4</w:t>
            </w:r>
          </w:p>
        </w:tc>
        <w:tc>
          <w:tcPr>
            <w:tcW w:w="620" w:type="pct"/>
          </w:tcPr>
          <w:p w14:paraId="577FE194" w14:textId="77777777" w:rsidR="00C06AF7" w:rsidRPr="00DF5993" w:rsidRDefault="00C06AF7" w:rsidP="00BE0A92">
            <w:pPr>
              <w:spacing w:after="0" w:line="240" w:lineRule="auto"/>
              <w:jc w:val="center"/>
              <w:rPr>
                <w:rFonts w:ascii="Times New Roman" w:hAnsi="Times New Roman"/>
                <w:b/>
                <w:bCs/>
                <w:color w:val="0D0D0D"/>
              </w:rPr>
            </w:pPr>
          </w:p>
        </w:tc>
      </w:tr>
      <w:tr w:rsidR="00C06AF7" w:rsidRPr="00DF5993" w14:paraId="426152D0" w14:textId="77777777" w:rsidTr="00BE0A92">
        <w:trPr>
          <w:trHeight w:val="20"/>
        </w:trPr>
        <w:tc>
          <w:tcPr>
            <w:tcW w:w="3605" w:type="pct"/>
            <w:gridSpan w:val="4"/>
            <w:shd w:val="clear" w:color="auto" w:fill="auto"/>
          </w:tcPr>
          <w:p w14:paraId="7F8672F2" w14:textId="77777777" w:rsidR="00C06AF7" w:rsidRPr="00DF5993" w:rsidRDefault="00C06AF7" w:rsidP="00BE0A92">
            <w:pPr>
              <w:spacing w:after="0" w:line="240" w:lineRule="auto"/>
              <w:rPr>
                <w:rFonts w:ascii="Times New Roman" w:hAnsi="Times New Roman"/>
                <w:b/>
                <w:bCs/>
              </w:rPr>
            </w:pPr>
            <w:r w:rsidRPr="00DF5993">
              <w:rPr>
                <w:rFonts w:ascii="Times New Roman" w:hAnsi="Times New Roman"/>
                <w:b/>
                <w:bCs/>
              </w:rPr>
              <w:t>Производственная практика по разделу 1</w:t>
            </w:r>
          </w:p>
          <w:p w14:paraId="63F4B54F" w14:textId="77777777" w:rsidR="00C06AF7" w:rsidRPr="00DF5993" w:rsidRDefault="00C06AF7" w:rsidP="00BE0A92">
            <w:pPr>
              <w:spacing w:after="0" w:line="240" w:lineRule="auto"/>
              <w:rPr>
                <w:rFonts w:ascii="Times New Roman" w:hAnsi="Times New Roman"/>
                <w:b/>
                <w:bCs/>
              </w:rPr>
            </w:pPr>
            <w:r w:rsidRPr="00DF5993">
              <w:rPr>
                <w:rFonts w:ascii="Times New Roman" w:hAnsi="Times New Roman"/>
                <w:b/>
                <w:bCs/>
              </w:rPr>
              <w:t>Виды работ:</w:t>
            </w:r>
          </w:p>
          <w:p w14:paraId="3DDC7A3B" w14:textId="77777777" w:rsidR="00C06AF7" w:rsidRPr="00DF5993" w:rsidRDefault="00C06AF7" w:rsidP="00FD21BA">
            <w:pPr>
              <w:pStyle w:val="ad"/>
              <w:numPr>
                <w:ilvl w:val="0"/>
                <w:numId w:val="60"/>
              </w:numPr>
              <w:spacing w:before="0" w:after="0"/>
            </w:pPr>
            <w:r w:rsidRPr="00DF5993">
              <w:t>Составление календарного плана по речевому развитию детей (дидактические речевые игры, беседы, художественное чтение, индивидуальная работа и др.).</w:t>
            </w:r>
          </w:p>
          <w:p w14:paraId="4E49FDCD" w14:textId="77777777" w:rsidR="00C06AF7" w:rsidRPr="00DF5993" w:rsidRDefault="00C06AF7" w:rsidP="00FD21BA">
            <w:pPr>
              <w:pStyle w:val="ad"/>
              <w:numPr>
                <w:ilvl w:val="0"/>
                <w:numId w:val="60"/>
              </w:numPr>
              <w:spacing w:before="0" w:after="0"/>
            </w:pPr>
            <w:r w:rsidRPr="00DF5993">
              <w:t>Разработка технологических карт занятий по речевому развитию детей, в. т.ч. и по художественному чтению.</w:t>
            </w:r>
          </w:p>
          <w:p w14:paraId="09AE8E15" w14:textId="079A8F8C" w:rsidR="00C06AF7" w:rsidRPr="00DF5993" w:rsidRDefault="00C06AF7" w:rsidP="00FD21BA">
            <w:pPr>
              <w:pStyle w:val="ad"/>
              <w:numPr>
                <w:ilvl w:val="0"/>
                <w:numId w:val="60"/>
              </w:numPr>
              <w:spacing w:before="0" w:after="0"/>
              <w:jc w:val="both"/>
              <w:rPr>
                <w:b/>
                <w:bCs/>
                <w:color w:val="0D0D0D"/>
              </w:rPr>
            </w:pPr>
            <w:r w:rsidRPr="00DF5993">
              <w:t>Разработка технологических карт интегрированных занятий с детьми 5-7 лет.</w:t>
            </w:r>
          </w:p>
        </w:tc>
        <w:tc>
          <w:tcPr>
            <w:tcW w:w="775" w:type="pct"/>
            <w:shd w:val="clear" w:color="auto" w:fill="auto"/>
          </w:tcPr>
          <w:p w14:paraId="088D76D3" w14:textId="22B53D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6</w:t>
            </w:r>
          </w:p>
        </w:tc>
        <w:tc>
          <w:tcPr>
            <w:tcW w:w="620" w:type="pct"/>
          </w:tcPr>
          <w:p w14:paraId="36144329" w14:textId="77777777" w:rsidR="00C06AF7" w:rsidRPr="00DF5993" w:rsidRDefault="00C06AF7" w:rsidP="00BE0A92">
            <w:pPr>
              <w:spacing w:after="0" w:line="240" w:lineRule="auto"/>
              <w:jc w:val="center"/>
              <w:rPr>
                <w:rFonts w:ascii="Times New Roman" w:hAnsi="Times New Roman"/>
                <w:b/>
                <w:bCs/>
                <w:color w:val="0D0D0D"/>
              </w:rPr>
            </w:pPr>
          </w:p>
        </w:tc>
      </w:tr>
      <w:tr w:rsidR="00C06AF7" w:rsidRPr="00DF5993" w14:paraId="4EA077E2" w14:textId="07F5FA8F" w:rsidTr="00BE0A92">
        <w:trPr>
          <w:trHeight w:val="20"/>
        </w:trPr>
        <w:tc>
          <w:tcPr>
            <w:tcW w:w="3605" w:type="pct"/>
            <w:gridSpan w:val="4"/>
            <w:shd w:val="clear" w:color="auto" w:fill="auto"/>
          </w:tcPr>
          <w:p w14:paraId="7949CE5B" w14:textId="77777777" w:rsidR="00C06AF7" w:rsidRPr="00DF5993" w:rsidRDefault="00C06AF7" w:rsidP="00BE0A92">
            <w:pPr>
              <w:spacing w:after="0" w:line="240" w:lineRule="auto"/>
              <w:jc w:val="both"/>
              <w:rPr>
                <w:rFonts w:ascii="Times New Roman" w:hAnsi="Times New Roman"/>
                <w:b/>
                <w:bCs/>
                <w:color w:val="0D0D0D"/>
              </w:rPr>
            </w:pPr>
            <w:r w:rsidRPr="00DF5993">
              <w:rPr>
                <w:rFonts w:ascii="Times New Roman" w:hAnsi="Times New Roman"/>
                <w:b/>
                <w:bCs/>
                <w:color w:val="0D0D0D"/>
              </w:rPr>
              <w:t>Раздел 2. Педагогическая деятельность по реализации программ речевого развития детей раннего и дошкольного возраста</w:t>
            </w:r>
          </w:p>
        </w:tc>
        <w:tc>
          <w:tcPr>
            <w:tcW w:w="775" w:type="pct"/>
            <w:shd w:val="clear" w:color="auto" w:fill="auto"/>
          </w:tcPr>
          <w:p w14:paraId="1F7E62C9" w14:textId="77777777" w:rsidR="00C06AF7" w:rsidRPr="00DF5993" w:rsidRDefault="00C06AF7" w:rsidP="00BE0A92">
            <w:pPr>
              <w:spacing w:after="0" w:line="240" w:lineRule="auto"/>
              <w:jc w:val="center"/>
              <w:rPr>
                <w:rFonts w:ascii="Times New Roman" w:hAnsi="Times New Roman"/>
                <w:b/>
                <w:bCs/>
                <w:color w:val="0D0D0D"/>
              </w:rPr>
            </w:pPr>
            <w:r w:rsidRPr="00DF5993">
              <w:rPr>
                <w:rFonts w:ascii="Times New Roman" w:hAnsi="Times New Roman"/>
                <w:b/>
                <w:bCs/>
                <w:color w:val="0D0D0D"/>
              </w:rPr>
              <w:t>48/40</w:t>
            </w:r>
          </w:p>
        </w:tc>
        <w:tc>
          <w:tcPr>
            <w:tcW w:w="620" w:type="pct"/>
          </w:tcPr>
          <w:p w14:paraId="0299EF88" w14:textId="77777777" w:rsidR="00C06AF7" w:rsidRPr="00DF5993" w:rsidRDefault="00C06AF7" w:rsidP="00BE0A92">
            <w:pPr>
              <w:spacing w:after="0" w:line="240" w:lineRule="auto"/>
              <w:jc w:val="center"/>
              <w:rPr>
                <w:rFonts w:ascii="Times New Roman" w:hAnsi="Times New Roman"/>
                <w:b/>
                <w:bCs/>
                <w:color w:val="0D0D0D"/>
              </w:rPr>
            </w:pPr>
          </w:p>
        </w:tc>
      </w:tr>
      <w:tr w:rsidR="00C06AF7" w:rsidRPr="00DF5993" w14:paraId="316ADEF9" w14:textId="77777777" w:rsidTr="00BE0A92">
        <w:trPr>
          <w:trHeight w:val="20"/>
        </w:trPr>
        <w:tc>
          <w:tcPr>
            <w:tcW w:w="3605" w:type="pct"/>
            <w:gridSpan w:val="4"/>
            <w:shd w:val="clear" w:color="auto" w:fill="auto"/>
          </w:tcPr>
          <w:p w14:paraId="57F40971" w14:textId="4EBD399A"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bCs/>
                <w:color w:val="0D0D0D"/>
              </w:rPr>
              <w:t xml:space="preserve">МДК 03.01 </w:t>
            </w:r>
            <w:r w:rsidR="00606DB5" w:rsidRPr="00DF5993">
              <w:rPr>
                <w:rFonts w:ascii="Times New Roman" w:hAnsi="Times New Roman"/>
                <w:b/>
                <w:color w:val="0D0D0D"/>
              </w:rPr>
              <w:t>Теория и методика развития речи детей раннего и дошкольного возраста</w:t>
            </w:r>
          </w:p>
        </w:tc>
        <w:tc>
          <w:tcPr>
            <w:tcW w:w="775" w:type="pct"/>
            <w:shd w:val="clear" w:color="auto" w:fill="auto"/>
            <w:vAlign w:val="center"/>
          </w:tcPr>
          <w:p w14:paraId="481B160F" w14:textId="4285B871" w:rsidR="00C06AF7" w:rsidRPr="00DF5993" w:rsidRDefault="00606DB5" w:rsidP="00BE0A92">
            <w:pPr>
              <w:spacing w:after="0" w:line="240" w:lineRule="auto"/>
              <w:jc w:val="center"/>
              <w:rPr>
                <w:rFonts w:ascii="Times New Roman" w:hAnsi="Times New Roman"/>
                <w:b/>
                <w:bCs/>
                <w:color w:val="0D0D0D"/>
              </w:rPr>
            </w:pPr>
            <w:r w:rsidRPr="00DF5993">
              <w:rPr>
                <w:rFonts w:ascii="Times New Roman" w:hAnsi="Times New Roman"/>
                <w:b/>
                <w:bCs/>
                <w:color w:val="0D0D0D"/>
              </w:rPr>
              <w:t>48/40</w:t>
            </w:r>
          </w:p>
        </w:tc>
        <w:tc>
          <w:tcPr>
            <w:tcW w:w="620" w:type="pct"/>
          </w:tcPr>
          <w:p w14:paraId="522A0767" w14:textId="77777777" w:rsidR="00C06AF7" w:rsidRPr="00DF5993" w:rsidRDefault="00C06AF7" w:rsidP="00BE0A92">
            <w:pPr>
              <w:spacing w:after="0" w:line="240" w:lineRule="auto"/>
              <w:jc w:val="center"/>
              <w:rPr>
                <w:rFonts w:ascii="Times New Roman" w:hAnsi="Times New Roman"/>
                <w:b/>
                <w:bCs/>
                <w:color w:val="0D0D0D"/>
              </w:rPr>
            </w:pPr>
          </w:p>
        </w:tc>
      </w:tr>
      <w:tr w:rsidR="00606DB5" w:rsidRPr="00DF5993" w14:paraId="03D6BB58" w14:textId="6686F4FE" w:rsidTr="00BE0A92">
        <w:trPr>
          <w:trHeight w:val="20"/>
        </w:trPr>
        <w:tc>
          <w:tcPr>
            <w:tcW w:w="946" w:type="pct"/>
            <w:vMerge w:val="restart"/>
          </w:tcPr>
          <w:p w14:paraId="7D240226" w14:textId="77777777" w:rsidR="00606DB5" w:rsidRPr="00DF5993" w:rsidRDefault="00606DB5" w:rsidP="00BE0A92">
            <w:pPr>
              <w:shd w:val="clear" w:color="auto" w:fill="FFFFFF"/>
              <w:tabs>
                <w:tab w:val="left" w:pos="1138"/>
              </w:tabs>
              <w:spacing w:after="0" w:line="240" w:lineRule="auto"/>
              <w:jc w:val="both"/>
              <w:rPr>
                <w:rFonts w:ascii="Times New Roman" w:hAnsi="Times New Roman"/>
                <w:color w:val="0D0D0D"/>
              </w:rPr>
            </w:pPr>
            <w:r w:rsidRPr="00DF5993">
              <w:rPr>
                <w:rFonts w:ascii="Times New Roman" w:hAnsi="Times New Roman"/>
                <w:b/>
                <w:color w:val="0D0D0D"/>
              </w:rPr>
              <w:t>Тема 2.1.</w:t>
            </w:r>
            <w:r w:rsidRPr="00DF5993">
              <w:rPr>
                <w:rFonts w:ascii="Times New Roman" w:hAnsi="Times New Roman"/>
                <w:iCs/>
                <w:color w:val="0D0D0D"/>
              </w:rPr>
              <w:t xml:space="preserve"> Методы и приемы развития речи детей дошкольного возраста</w:t>
            </w:r>
          </w:p>
        </w:tc>
        <w:tc>
          <w:tcPr>
            <w:tcW w:w="2659" w:type="pct"/>
            <w:gridSpan w:val="3"/>
            <w:shd w:val="clear" w:color="auto" w:fill="auto"/>
          </w:tcPr>
          <w:p w14:paraId="69735EF8" w14:textId="77777777" w:rsidR="00606DB5" w:rsidRPr="00DF5993" w:rsidRDefault="00606DB5" w:rsidP="00BE0A92">
            <w:pPr>
              <w:spacing w:after="0" w:line="240" w:lineRule="auto"/>
              <w:jc w:val="both"/>
              <w:rPr>
                <w:rFonts w:ascii="Times New Roman" w:hAnsi="Times New Roman"/>
                <w:iCs/>
                <w:color w:val="0D0D0D"/>
              </w:rPr>
            </w:pPr>
            <w:r w:rsidRPr="00DF5993">
              <w:rPr>
                <w:rFonts w:ascii="Times New Roman" w:hAnsi="Times New Roman"/>
                <w:b/>
                <w:color w:val="0D0D0D"/>
              </w:rPr>
              <w:t>Содержание</w:t>
            </w:r>
          </w:p>
        </w:tc>
        <w:tc>
          <w:tcPr>
            <w:tcW w:w="775" w:type="pct"/>
            <w:vMerge w:val="restart"/>
            <w:shd w:val="clear" w:color="auto" w:fill="auto"/>
          </w:tcPr>
          <w:p w14:paraId="0A0F30FB" w14:textId="685FDFCC" w:rsidR="00606DB5" w:rsidRPr="00DF5993" w:rsidRDefault="00606DB5" w:rsidP="00BE0A9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Pr>
          <w:p w14:paraId="6271A424" w14:textId="77777777" w:rsidR="00606DB5" w:rsidRPr="00DF5993" w:rsidRDefault="00606DB5" w:rsidP="00BE0A92">
            <w:pPr>
              <w:spacing w:after="0" w:line="240" w:lineRule="auto"/>
              <w:jc w:val="center"/>
              <w:rPr>
                <w:rFonts w:ascii="Times New Roman" w:hAnsi="Times New Roman"/>
                <w:b/>
                <w:color w:val="0D0D0D"/>
              </w:rPr>
            </w:pPr>
          </w:p>
        </w:tc>
      </w:tr>
      <w:tr w:rsidR="00606DB5" w:rsidRPr="00DF5993" w14:paraId="152FDC7A" w14:textId="3CB2F130" w:rsidTr="00BE0A92">
        <w:trPr>
          <w:trHeight w:val="20"/>
        </w:trPr>
        <w:tc>
          <w:tcPr>
            <w:tcW w:w="946" w:type="pct"/>
            <w:vMerge/>
          </w:tcPr>
          <w:p w14:paraId="5FDDCE3F" w14:textId="77777777" w:rsidR="00606DB5" w:rsidRPr="00DF5993" w:rsidRDefault="00606DB5" w:rsidP="00BE0A92">
            <w:pPr>
              <w:shd w:val="clear" w:color="auto" w:fill="FFFFFF"/>
              <w:tabs>
                <w:tab w:val="left" w:pos="1138"/>
              </w:tabs>
              <w:spacing w:after="0" w:line="240" w:lineRule="auto"/>
              <w:jc w:val="both"/>
              <w:rPr>
                <w:rFonts w:ascii="Times New Roman" w:hAnsi="Times New Roman"/>
                <w:b/>
                <w:color w:val="0D0D0D"/>
              </w:rPr>
            </w:pPr>
          </w:p>
        </w:tc>
        <w:tc>
          <w:tcPr>
            <w:tcW w:w="2659" w:type="pct"/>
            <w:gridSpan w:val="3"/>
            <w:shd w:val="clear" w:color="auto" w:fill="auto"/>
          </w:tcPr>
          <w:p w14:paraId="5B3E3854" w14:textId="48C9E04A" w:rsidR="00606DB5" w:rsidRPr="00DF5993" w:rsidRDefault="00606DB5" w:rsidP="00BE0A92">
            <w:pPr>
              <w:pStyle w:val="ad"/>
              <w:spacing w:before="0" w:after="0"/>
              <w:ind w:left="0"/>
              <w:jc w:val="both"/>
              <w:rPr>
                <w:color w:val="0D0D0D"/>
                <w:sz w:val="22"/>
                <w:szCs w:val="22"/>
              </w:rPr>
            </w:pPr>
            <w:r w:rsidRPr="00DF5993">
              <w:rPr>
                <w:iCs/>
                <w:color w:val="0D0D0D"/>
                <w:sz w:val="22"/>
                <w:szCs w:val="22"/>
              </w:rPr>
              <w:t xml:space="preserve">Классификация методов </w:t>
            </w:r>
            <w:r w:rsidRPr="00DF5993">
              <w:rPr>
                <w:iCs/>
                <w:color w:val="0D0D0D"/>
                <w:sz w:val="22"/>
                <w:szCs w:val="22"/>
                <w:lang w:val="ru-RU"/>
              </w:rPr>
              <w:t xml:space="preserve"> и приемов развития </w:t>
            </w:r>
            <w:r w:rsidRPr="00DF5993">
              <w:rPr>
                <w:iCs/>
                <w:color w:val="0D0D0D"/>
                <w:sz w:val="22"/>
                <w:szCs w:val="22"/>
              </w:rPr>
              <w:t xml:space="preserve"> речи.</w:t>
            </w:r>
            <w:r w:rsidRPr="00DF5993">
              <w:rPr>
                <w:color w:val="0D0D0D"/>
                <w:sz w:val="22"/>
                <w:szCs w:val="22"/>
              </w:rPr>
              <w:t xml:space="preserve"> Непосредственные и опосредованные методы. </w:t>
            </w:r>
            <w:r w:rsidRPr="00DF5993">
              <w:rPr>
                <w:bCs/>
                <w:color w:val="0D0D0D"/>
                <w:sz w:val="22"/>
                <w:szCs w:val="22"/>
              </w:rPr>
              <w:t xml:space="preserve">Словесные методы. Практические методы обучения. Репродуктивные и </w:t>
            </w:r>
            <w:r w:rsidRPr="00DF5993">
              <w:rPr>
                <w:color w:val="0D0D0D"/>
                <w:sz w:val="22"/>
                <w:szCs w:val="22"/>
              </w:rPr>
              <w:t xml:space="preserve">продуктивные </w:t>
            </w:r>
            <w:r w:rsidRPr="00DF5993">
              <w:rPr>
                <w:bCs/>
                <w:color w:val="0D0D0D"/>
                <w:sz w:val="22"/>
                <w:szCs w:val="22"/>
              </w:rPr>
              <w:t>методы</w:t>
            </w:r>
          </w:p>
        </w:tc>
        <w:tc>
          <w:tcPr>
            <w:tcW w:w="775" w:type="pct"/>
            <w:vMerge/>
            <w:shd w:val="clear" w:color="auto" w:fill="auto"/>
          </w:tcPr>
          <w:p w14:paraId="7D03C880" w14:textId="38607B1D" w:rsidR="00606DB5" w:rsidRPr="00DF5993" w:rsidRDefault="00606DB5" w:rsidP="00BE0A92">
            <w:pPr>
              <w:spacing w:after="0" w:line="240" w:lineRule="auto"/>
              <w:jc w:val="center"/>
              <w:rPr>
                <w:rFonts w:ascii="Times New Roman" w:hAnsi="Times New Roman"/>
                <w:color w:val="0D0D0D"/>
              </w:rPr>
            </w:pPr>
          </w:p>
        </w:tc>
        <w:tc>
          <w:tcPr>
            <w:tcW w:w="620" w:type="pct"/>
          </w:tcPr>
          <w:p w14:paraId="570970D0" w14:textId="77777777"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37DB9ECC" w14:textId="2039C43D"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3AA5CB10" w14:textId="7F67C236" w:rsidTr="00BE0A92">
        <w:trPr>
          <w:trHeight w:val="20"/>
        </w:trPr>
        <w:tc>
          <w:tcPr>
            <w:tcW w:w="946" w:type="pct"/>
            <w:vMerge/>
          </w:tcPr>
          <w:p w14:paraId="6829DF1A" w14:textId="77777777" w:rsidR="00C06AF7" w:rsidRPr="00DF5993" w:rsidRDefault="00C06AF7" w:rsidP="00BE0A92">
            <w:pPr>
              <w:shd w:val="clear" w:color="auto" w:fill="FFFFFF"/>
              <w:tabs>
                <w:tab w:val="left" w:pos="1138"/>
              </w:tabs>
              <w:spacing w:after="0" w:line="240" w:lineRule="auto"/>
              <w:jc w:val="both"/>
              <w:rPr>
                <w:rFonts w:ascii="Times New Roman" w:hAnsi="Times New Roman"/>
                <w:color w:val="0D0D0D"/>
              </w:rPr>
            </w:pPr>
          </w:p>
        </w:tc>
        <w:tc>
          <w:tcPr>
            <w:tcW w:w="2659" w:type="pct"/>
            <w:gridSpan w:val="3"/>
            <w:shd w:val="clear" w:color="auto" w:fill="auto"/>
          </w:tcPr>
          <w:p w14:paraId="2960DDC9"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vMerge w:val="restart"/>
            <w:shd w:val="clear" w:color="auto" w:fill="auto"/>
          </w:tcPr>
          <w:p w14:paraId="04292CBC"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tcPr>
          <w:p w14:paraId="4A92841B"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62CDCA0F" w14:textId="71E2EEA0" w:rsidTr="00BE0A92">
        <w:trPr>
          <w:trHeight w:val="20"/>
        </w:trPr>
        <w:tc>
          <w:tcPr>
            <w:tcW w:w="946" w:type="pct"/>
            <w:vMerge/>
          </w:tcPr>
          <w:p w14:paraId="056C0972" w14:textId="77777777" w:rsidR="00C06AF7" w:rsidRPr="00DF5993" w:rsidRDefault="00C06AF7" w:rsidP="00BE0A92">
            <w:pPr>
              <w:shd w:val="clear" w:color="auto" w:fill="FFFFFF"/>
              <w:tabs>
                <w:tab w:val="left" w:pos="1138"/>
              </w:tabs>
              <w:spacing w:after="0" w:line="240" w:lineRule="auto"/>
              <w:jc w:val="both"/>
              <w:rPr>
                <w:rFonts w:ascii="Times New Roman" w:hAnsi="Times New Roman"/>
                <w:color w:val="0D0D0D"/>
              </w:rPr>
            </w:pPr>
          </w:p>
        </w:tc>
        <w:tc>
          <w:tcPr>
            <w:tcW w:w="2659" w:type="pct"/>
            <w:gridSpan w:val="3"/>
            <w:shd w:val="clear" w:color="auto" w:fill="auto"/>
          </w:tcPr>
          <w:p w14:paraId="1CB30BB8" w14:textId="03AE5299"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5.</w:t>
            </w:r>
            <w:r w:rsidRPr="00DF5993">
              <w:rPr>
                <w:rFonts w:ascii="Times New Roman" w:hAnsi="Times New Roman"/>
                <w:color w:val="0D0D0D"/>
              </w:rPr>
              <w:t xml:space="preserve"> </w:t>
            </w:r>
            <w:r w:rsidRPr="00DF5993">
              <w:rPr>
                <w:rFonts w:ascii="Times New Roman" w:hAnsi="Times New Roman"/>
                <w:color w:val="0D0D0D"/>
                <w:lang w:val="x-none" w:eastAsia="x-none"/>
              </w:rPr>
              <w:t>Выявление и оценка эффективности методов и приемов работы с детьми раннего и дошкольного возраста на речевых занятиях</w:t>
            </w:r>
          </w:p>
        </w:tc>
        <w:tc>
          <w:tcPr>
            <w:tcW w:w="775" w:type="pct"/>
            <w:vMerge/>
            <w:shd w:val="clear" w:color="auto" w:fill="auto"/>
          </w:tcPr>
          <w:p w14:paraId="1BD55941" w14:textId="77777777" w:rsidR="00C06AF7" w:rsidRPr="00DF5993" w:rsidRDefault="00C06AF7" w:rsidP="00BE0A92">
            <w:pPr>
              <w:spacing w:after="0" w:line="240" w:lineRule="auto"/>
              <w:jc w:val="center"/>
              <w:rPr>
                <w:rFonts w:ascii="Times New Roman" w:hAnsi="Times New Roman"/>
                <w:b/>
                <w:color w:val="0D0D0D"/>
              </w:rPr>
            </w:pPr>
          </w:p>
        </w:tc>
        <w:tc>
          <w:tcPr>
            <w:tcW w:w="620" w:type="pct"/>
          </w:tcPr>
          <w:p w14:paraId="46AA8B35"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29E962C4" w14:textId="17AB4FB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06DB5" w:rsidRPr="00DF5993" w14:paraId="6AB2DF08" w14:textId="797ECFBE" w:rsidTr="00BE0A92">
        <w:trPr>
          <w:trHeight w:val="20"/>
        </w:trPr>
        <w:tc>
          <w:tcPr>
            <w:tcW w:w="946" w:type="pct"/>
            <w:vMerge w:val="restart"/>
          </w:tcPr>
          <w:p w14:paraId="0BCD8B2D" w14:textId="77777777" w:rsidR="00606DB5" w:rsidRPr="00DF5993" w:rsidRDefault="00606DB5"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Тема 2.2</w:t>
            </w:r>
            <w:r w:rsidRPr="00DF5993">
              <w:rPr>
                <w:rFonts w:ascii="Times New Roman" w:hAnsi="Times New Roman"/>
                <w:color w:val="0D0D0D"/>
              </w:rPr>
              <w:t xml:space="preserve">. </w:t>
            </w:r>
            <w:r w:rsidRPr="00DF5993">
              <w:rPr>
                <w:rFonts w:ascii="Times New Roman" w:hAnsi="Times New Roman"/>
                <w:color w:val="0D0D0D"/>
                <w:spacing w:val="-2"/>
              </w:rPr>
              <w:t xml:space="preserve">Методика словарной работы и </w:t>
            </w:r>
            <w:r w:rsidRPr="00DF5993">
              <w:rPr>
                <w:rFonts w:ascii="Times New Roman" w:hAnsi="Times New Roman"/>
                <w:color w:val="0D0D0D"/>
                <w:spacing w:val="-1"/>
              </w:rPr>
              <w:t>ознакомление детей с окружающим</w:t>
            </w:r>
          </w:p>
        </w:tc>
        <w:tc>
          <w:tcPr>
            <w:tcW w:w="2659" w:type="pct"/>
            <w:gridSpan w:val="3"/>
            <w:shd w:val="clear" w:color="auto" w:fill="auto"/>
          </w:tcPr>
          <w:p w14:paraId="6760FC23" w14:textId="77777777" w:rsidR="00606DB5" w:rsidRPr="00DF5993" w:rsidRDefault="00606DB5" w:rsidP="00BE0A92">
            <w:pPr>
              <w:spacing w:after="0" w:line="240" w:lineRule="auto"/>
              <w:jc w:val="both"/>
              <w:rPr>
                <w:rFonts w:ascii="Times New Roman" w:hAnsi="Times New Roman"/>
                <w:color w:val="0D0D0D"/>
              </w:rPr>
            </w:pPr>
            <w:r w:rsidRPr="00DF5993">
              <w:rPr>
                <w:rFonts w:ascii="Times New Roman" w:hAnsi="Times New Roman"/>
                <w:b/>
                <w:color w:val="0D0D0D"/>
              </w:rPr>
              <w:t>Содержание</w:t>
            </w:r>
          </w:p>
        </w:tc>
        <w:tc>
          <w:tcPr>
            <w:tcW w:w="775" w:type="pct"/>
            <w:vMerge w:val="restart"/>
            <w:shd w:val="clear" w:color="auto" w:fill="auto"/>
          </w:tcPr>
          <w:p w14:paraId="0EB5ACCD" w14:textId="53C511E3" w:rsidR="00606DB5" w:rsidRPr="00DF5993" w:rsidRDefault="00606DB5" w:rsidP="00BE0A92">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620" w:type="pct"/>
          </w:tcPr>
          <w:p w14:paraId="10F4A45D" w14:textId="77777777" w:rsidR="00606DB5" w:rsidRPr="00DF5993" w:rsidRDefault="00606DB5" w:rsidP="00BE0A92">
            <w:pPr>
              <w:spacing w:after="0" w:line="240" w:lineRule="auto"/>
              <w:jc w:val="center"/>
              <w:rPr>
                <w:rFonts w:ascii="Times New Roman" w:hAnsi="Times New Roman"/>
                <w:b/>
                <w:color w:val="0D0D0D"/>
              </w:rPr>
            </w:pPr>
          </w:p>
        </w:tc>
      </w:tr>
      <w:tr w:rsidR="00606DB5" w:rsidRPr="00DF5993" w14:paraId="62D813EA" w14:textId="14522C79" w:rsidTr="00BE0A92">
        <w:trPr>
          <w:trHeight w:val="20"/>
        </w:trPr>
        <w:tc>
          <w:tcPr>
            <w:tcW w:w="946" w:type="pct"/>
            <w:vMerge/>
          </w:tcPr>
          <w:p w14:paraId="6B231656" w14:textId="77777777" w:rsidR="00606DB5" w:rsidRPr="00DF5993" w:rsidRDefault="00606DB5" w:rsidP="00BE0A92">
            <w:pPr>
              <w:shd w:val="clear" w:color="auto" w:fill="FFFFFF"/>
              <w:spacing w:after="0" w:line="240" w:lineRule="auto"/>
              <w:jc w:val="both"/>
              <w:rPr>
                <w:rFonts w:ascii="Times New Roman" w:hAnsi="Times New Roman"/>
                <w:b/>
                <w:color w:val="0D0D0D"/>
              </w:rPr>
            </w:pPr>
          </w:p>
        </w:tc>
        <w:tc>
          <w:tcPr>
            <w:tcW w:w="2659" w:type="pct"/>
            <w:gridSpan w:val="3"/>
            <w:shd w:val="clear" w:color="auto" w:fill="auto"/>
          </w:tcPr>
          <w:p w14:paraId="3C1CD8AE" w14:textId="77777777" w:rsidR="00606DB5" w:rsidRPr="00DF5993" w:rsidRDefault="00606DB5" w:rsidP="00BE0A92">
            <w:pPr>
              <w:pStyle w:val="ad"/>
              <w:widowControl w:val="0"/>
              <w:shd w:val="clear" w:color="auto" w:fill="FFFFFF"/>
              <w:autoSpaceDE w:val="0"/>
              <w:autoSpaceDN w:val="0"/>
              <w:adjustRightInd w:val="0"/>
              <w:spacing w:before="0" w:after="0"/>
              <w:ind w:left="0"/>
              <w:jc w:val="both"/>
              <w:rPr>
                <w:color w:val="0D0D0D"/>
                <w:sz w:val="22"/>
                <w:szCs w:val="22"/>
              </w:rPr>
            </w:pPr>
            <w:r w:rsidRPr="00DF5993">
              <w:rPr>
                <w:color w:val="0D0D0D"/>
                <w:sz w:val="22"/>
                <w:szCs w:val="22"/>
              </w:rPr>
              <w:t>Сущность словарной работы, ее задачи. Особенности освоения словаря детьми раннего и дошкольного возраста.</w:t>
            </w:r>
            <w:r w:rsidRPr="00DF5993">
              <w:rPr>
                <w:iCs/>
                <w:color w:val="0D0D0D"/>
                <w:spacing w:val="-11"/>
                <w:sz w:val="22"/>
                <w:szCs w:val="22"/>
              </w:rPr>
              <w:t xml:space="preserve"> </w:t>
            </w:r>
          </w:p>
        </w:tc>
        <w:tc>
          <w:tcPr>
            <w:tcW w:w="775" w:type="pct"/>
            <w:vMerge/>
            <w:shd w:val="clear" w:color="auto" w:fill="auto"/>
          </w:tcPr>
          <w:p w14:paraId="39B1535E" w14:textId="30A20C78" w:rsidR="00606DB5" w:rsidRPr="00DF5993" w:rsidRDefault="00606DB5" w:rsidP="00BE0A92">
            <w:pPr>
              <w:spacing w:after="0" w:line="240" w:lineRule="auto"/>
              <w:jc w:val="center"/>
              <w:rPr>
                <w:rFonts w:ascii="Times New Roman" w:hAnsi="Times New Roman"/>
                <w:color w:val="0D0D0D"/>
              </w:rPr>
            </w:pPr>
          </w:p>
        </w:tc>
        <w:tc>
          <w:tcPr>
            <w:tcW w:w="620" w:type="pct"/>
            <w:vMerge w:val="restart"/>
          </w:tcPr>
          <w:p w14:paraId="03D64C16" w14:textId="77777777"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2F80E9A3" w14:textId="4F319925"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06DB5" w:rsidRPr="00DF5993" w14:paraId="4A5C601F" w14:textId="7F8FD738" w:rsidTr="00BE0A92">
        <w:trPr>
          <w:trHeight w:val="20"/>
        </w:trPr>
        <w:tc>
          <w:tcPr>
            <w:tcW w:w="946" w:type="pct"/>
            <w:vMerge/>
          </w:tcPr>
          <w:p w14:paraId="1680DEE3" w14:textId="77777777" w:rsidR="00606DB5" w:rsidRPr="00DF5993" w:rsidRDefault="00606DB5" w:rsidP="00BE0A92">
            <w:pPr>
              <w:shd w:val="clear" w:color="auto" w:fill="FFFFFF"/>
              <w:spacing w:after="0" w:line="240" w:lineRule="auto"/>
              <w:jc w:val="both"/>
              <w:rPr>
                <w:rFonts w:ascii="Times New Roman" w:hAnsi="Times New Roman"/>
                <w:color w:val="0D0D0D"/>
              </w:rPr>
            </w:pPr>
          </w:p>
        </w:tc>
        <w:tc>
          <w:tcPr>
            <w:tcW w:w="2659" w:type="pct"/>
            <w:gridSpan w:val="3"/>
            <w:shd w:val="clear" w:color="auto" w:fill="auto"/>
          </w:tcPr>
          <w:p w14:paraId="68F36D00" w14:textId="77777777" w:rsidR="00606DB5" w:rsidRPr="00DF5993" w:rsidRDefault="00606DB5" w:rsidP="00BE0A92">
            <w:pPr>
              <w:pStyle w:val="ad"/>
              <w:widowControl w:val="0"/>
              <w:shd w:val="clear" w:color="auto" w:fill="FFFFFF"/>
              <w:autoSpaceDE w:val="0"/>
              <w:autoSpaceDN w:val="0"/>
              <w:adjustRightInd w:val="0"/>
              <w:spacing w:before="0" w:after="0"/>
              <w:ind w:left="0"/>
              <w:jc w:val="both"/>
              <w:rPr>
                <w:color w:val="0D0D0D"/>
                <w:sz w:val="22"/>
                <w:szCs w:val="22"/>
              </w:rPr>
            </w:pPr>
            <w:r w:rsidRPr="00DF5993">
              <w:rPr>
                <w:color w:val="0D0D0D"/>
                <w:sz w:val="22"/>
                <w:szCs w:val="22"/>
              </w:rPr>
              <w:t xml:space="preserve">Особенности словарной работы с детьми раннего и дошкольного возраста при ознакомлении с явлениями социальной жизни. </w:t>
            </w:r>
          </w:p>
        </w:tc>
        <w:tc>
          <w:tcPr>
            <w:tcW w:w="775" w:type="pct"/>
            <w:vMerge/>
            <w:shd w:val="clear" w:color="auto" w:fill="auto"/>
          </w:tcPr>
          <w:p w14:paraId="5DA97E3A" w14:textId="77777777" w:rsidR="00606DB5" w:rsidRPr="00DF5993" w:rsidRDefault="00606DB5" w:rsidP="00BE0A92">
            <w:pPr>
              <w:spacing w:after="0" w:line="240" w:lineRule="auto"/>
              <w:jc w:val="center"/>
              <w:rPr>
                <w:rFonts w:ascii="Times New Roman" w:hAnsi="Times New Roman"/>
                <w:b/>
                <w:color w:val="0D0D0D"/>
              </w:rPr>
            </w:pPr>
          </w:p>
        </w:tc>
        <w:tc>
          <w:tcPr>
            <w:tcW w:w="620" w:type="pct"/>
            <w:vMerge/>
          </w:tcPr>
          <w:p w14:paraId="4C408AB6" w14:textId="77777777" w:rsidR="00606DB5" w:rsidRPr="00DF5993" w:rsidRDefault="00606DB5" w:rsidP="00BE0A92">
            <w:pPr>
              <w:spacing w:after="0" w:line="240" w:lineRule="auto"/>
              <w:jc w:val="center"/>
              <w:rPr>
                <w:rFonts w:ascii="Times New Roman" w:hAnsi="Times New Roman"/>
                <w:b/>
                <w:color w:val="0D0D0D"/>
              </w:rPr>
            </w:pPr>
          </w:p>
        </w:tc>
      </w:tr>
      <w:tr w:rsidR="00606DB5" w:rsidRPr="00DF5993" w14:paraId="256AE3D4" w14:textId="63163C43" w:rsidTr="00BE0A92">
        <w:trPr>
          <w:trHeight w:val="20"/>
        </w:trPr>
        <w:tc>
          <w:tcPr>
            <w:tcW w:w="946" w:type="pct"/>
            <w:vMerge/>
          </w:tcPr>
          <w:p w14:paraId="54E05210" w14:textId="77777777" w:rsidR="00606DB5" w:rsidRPr="00DF5993" w:rsidRDefault="00606DB5" w:rsidP="00BE0A92">
            <w:pPr>
              <w:shd w:val="clear" w:color="auto" w:fill="FFFFFF"/>
              <w:spacing w:after="0" w:line="240" w:lineRule="auto"/>
              <w:jc w:val="both"/>
              <w:rPr>
                <w:rFonts w:ascii="Times New Roman" w:hAnsi="Times New Roman"/>
                <w:color w:val="0D0D0D"/>
              </w:rPr>
            </w:pPr>
          </w:p>
        </w:tc>
        <w:tc>
          <w:tcPr>
            <w:tcW w:w="2659" w:type="pct"/>
            <w:gridSpan w:val="3"/>
            <w:shd w:val="clear" w:color="auto" w:fill="auto"/>
          </w:tcPr>
          <w:p w14:paraId="3CB9109F" w14:textId="77777777" w:rsidR="00606DB5" w:rsidRPr="00DF5993" w:rsidRDefault="00606DB5" w:rsidP="00BE0A92">
            <w:pPr>
              <w:pStyle w:val="ad"/>
              <w:widowControl w:val="0"/>
              <w:shd w:val="clear" w:color="auto" w:fill="FFFFFF"/>
              <w:autoSpaceDE w:val="0"/>
              <w:autoSpaceDN w:val="0"/>
              <w:adjustRightInd w:val="0"/>
              <w:spacing w:before="0" w:after="0"/>
              <w:ind w:left="0"/>
              <w:jc w:val="both"/>
              <w:rPr>
                <w:color w:val="0D0D0D"/>
                <w:sz w:val="22"/>
                <w:szCs w:val="22"/>
              </w:rPr>
            </w:pPr>
            <w:r w:rsidRPr="00DF5993">
              <w:rPr>
                <w:color w:val="0D0D0D"/>
                <w:sz w:val="22"/>
                <w:szCs w:val="22"/>
              </w:rPr>
              <w:t xml:space="preserve">Дидактические игры и специальные лексические упражнения; их использование для решения задач словарной работы. </w:t>
            </w:r>
          </w:p>
        </w:tc>
        <w:tc>
          <w:tcPr>
            <w:tcW w:w="775" w:type="pct"/>
            <w:vMerge/>
            <w:shd w:val="clear" w:color="auto" w:fill="auto"/>
          </w:tcPr>
          <w:p w14:paraId="22BF7151" w14:textId="77777777" w:rsidR="00606DB5" w:rsidRPr="00DF5993" w:rsidRDefault="00606DB5" w:rsidP="00BE0A92">
            <w:pPr>
              <w:spacing w:after="0" w:line="240" w:lineRule="auto"/>
              <w:jc w:val="center"/>
              <w:rPr>
                <w:rFonts w:ascii="Times New Roman" w:hAnsi="Times New Roman"/>
                <w:b/>
                <w:color w:val="0D0D0D"/>
              </w:rPr>
            </w:pPr>
          </w:p>
        </w:tc>
        <w:tc>
          <w:tcPr>
            <w:tcW w:w="620" w:type="pct"/>
            <w:vMerge/>
          </w:tcPr>
          <w:p w14:paraId="6712AF81" w14:textId="77777777" w:rsidR="00606DB5" w:rsidRPr="00DF5993" w:rsidRDefault="00606DB5" w:rsidP="00BE0A92">
            <w:pPr>
              <w:spacing w:after="0" w:line="240" w:lineRule="auto"/>
              <w:jc w:val="center"/>
              <w:rPr>
                <w:rFonts w:ascii="Times New Roman" w:hAnsi="Times New Roman"/>
                <w:b/>
                <w:color w:val="0D0D0D"/>
              </w:rPr>
            </w:pPr>
          </w:p>
        </w:tc>
      </w:tr>
      <w:tr w:rsidR="00C06AF7" w:rsidRPr="00DF5993" w14:paraId="400977EB" w14:textId="52E3C78C" w:rsidTr="00BE0A92">
        <w:trPr>
          <w:trHeight w:val="20"/>
        </w:trPr>
        <w:tc>
          <w:tcPr>
            <w:tcW w:w="946" w:type="pct"/>
            <w:vMerge/>
          </w:tcPr>
          <w:p w14:paraId="10B306B9" w14:textId="77777777" w:rsidR="00C06AF7" w:rsidRPr="00DF5993" w:rsidRDefault="00C06AF7" w:rsidP="00BE0A92">
            <w:pPr>
              <w:spacing w:after="0" w:line="240" w:lineRule="auto"/>
              <w:jc w:val="both"/>
              <w:rPr>
                <w:rFonts w:ascii="Times New Roman" w:hAnsi="Times New Roman"/>
                <w:color w:val="0D0D0D"/>
              </w:rPr>
            </w:pPr>
          </w:p>
        </w:tc>
        <w:tc>
          <w:tcPr>
            <w:tcW w:w="2659" w:type="pct"/>
            <w:gridSpan w:val="3"/>
            <w:shd w:val="clear" w:color="auto" w:fill="auto"/>
          </w:tcPr>
          <w:p w14:paraId="3F159E5B"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В том числе практических занятий и лабораторных работ</w:t>
            </w:r>
          </w:p>
        </w:tc>
        <w:tc>
          <w:tcPr>
            <w:tcW w:w="775" w:type="pct"/>
            <w:shd w:val="clear" w:color="auto" w:fill="auto"/>
          </w:tcPr>
          <w:p w14:paraId="3B68D6E9"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6</w:t>
            </w:r>
          </w:p>
        </w:tc>
        <w:tc>
          <w:tcPr>
            <w:tcW w:w="620" w:type="pct"/>
          </w:tcPr>
          <w:p w14:paraId="076B1DFB"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42811AE7" w14:textId="3369CAAD" w:rsidTr="00BE0A92">
        <w:trPr>
          <w:trHeight w:val="20"/>
        </w:trPr>
        <w:tc>
          <w:tcPr>
            <w:tcW w:w="946" w:type="pct"/>
            <w:vMerge/>
          </w:tcPr>
          <w:p w14:paraId="464A52F4" w14:textId="77777777" w:rsidR="00C06AF7" w:rsidRPr="00DF5993" w:rsidRDefault="00C06AF7" w:rsidP="00BE0A92">
            <w:pPr>
              <w:spacing w:after="0" w:line="240" w:lineRule="auto"/>
              <w:jc w:val="both"/>
              <w:rPr>
                <w:rFonts w:ascii="Times New Roman" w:hAnsi="Times New Roman"/>
                <w:color w:val="0D0D0D"/>
              </w:rPr>
            </w:pPr>
          </w:p>
        </w:tc>
        <w:tc>
          <w:tcPr>
            <w:tcW w:w="2659" w:type="pct"/>
            <w:gridSpan w:val="3"/>
            <w:shd w:val="clear" w:color="auto" w:fill="auto"/>
          </w:tcPr>
          <w:p w14:paraId="2C5D39A7"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6.</w:t>
            </w:r>
            <w:r w:rsidRPr="00DF5993">
              <w:rPr>
                <w:rFonts w:ascii="Times New Roman" w:hAnsi="Times New Roman"/>
                <w:color w:val="0D0D0D"/>
              </w:rPr>
              <w:t xml:space="preserve"> </w:t>
            </w:r>
            <w:r w:rsidRPr="00DF5993">
              <w:rPr>
                <w:rFonts w:ascii="Times New Roman" w:hAnsi="Times New Roman"/>
                <w:color w:val="0D0D0D"/>
                <w:spacing w:val="-8"/>
              </w:rPr>
              <w:t>Наблюдение и анализ словарной ра</w:t>
            </w:r>
            <w:r w:rsidRPr="00DF5993">
              <w:rPr>
                <w:rFonts w:ascii="Times New Roman" w:hAnsi="Times New Roman"/>
                <w:color w:val="0D0D0D"/>
                <w:spacing w:val="-5"/>
              </w:rPr>
              <w:t xml:space="preserve">боты в разных возрастных группах в процессе организации разных видов деятельности с дошкольниками. </w:t>
            </w:r>
          </w:p>
        </w:tc>
        <w:tc>
          <w:tcPr>
            <w:tcW w:w="775" w:type="pct"/>
            <w:shd w:val="clear" w:color="auto" w:fill="auto"/>
          </w:tcPr>
          <w:p w14:paraId="0F797B6F"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val="restart"/>
          </w:tcPr>
          <w:p w14:paraId="3C1C0D7F"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7C9113EE" w14:textId="1B3EA59E"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300FE2FE" w14:textId="64B67D6E" w:rsidTr="00BE0A92">
        <w:trPr>
          <w:trHeight w:val="20"/>
        </w:trPr>
        <w:tc>
          <w:tcPr>
            <w:tcW w:w="946" w:type="pct"/>
            <w:vMerge/>
          </w:tcPr>
          <w:p w14:paraId="6DF1F7FE" w14:textId="77777777" w:rsidR="00C06AF7" w:rsidRPr="00DF5993" w:rsidRDefault="00C06AF7" w:rsidP="00BE0A92">
            <w:pPr>
              <w:spacing w:after="0" w:line="240" w:lineRule="auto"/>
              <w:jc w:val="both"/>
              <w:rPr>
                <w:rFonts w:ascii="Times New Roman" w:hAnsi="Times New Roman"/>
                <w:color w:val="0D0D0D"/>
              </w:rPr>
            </w:pPr>
          </w:p>
        </w:tc>
        <w:tc>
          <w:tcPr>
            <w:tcW w:w="2659" w:type="pct"/>
            <w:gridSpan w:val="3"/>
            <w:tcBorders>
              <w:bottom w:val="single" w:sz="4" w:space="0" w:color="auto"/>
            </w:tcBorders>
            <w:shd w:val="clear" w:color="auto" w:fill="auto"/>
          </w:tcPr>
          <w:p w14:paraId="76C3B093"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7.</w:t>
            </w:r>
            <w:r w:rsidRPr="00DF5993">
              <w:rPr>
                <w:rFonts w:ascii="Times New Roman" w:hAnsi="Times New Roman"/>
                <w:color w:val="0D0D0D"/>
              </w:rPr>
              <w:t xml:space="preserve"> </w:t>
            </w:r>
            <w:r w:rsidRPr="00DF5993">
              <w:rPr>
                <w:rFonts w:ascii="Times New Roman" w:hAnsi="Times New Roman"/>
                <w:iCs/>
                <w:color w:val="0D0D0D"/>
                <w:spacing w:val="-11"/>
              </w:rPr>
              <w:t xml:space="preserve">Разработка и проведение технологических карт </w:t>
            </w:r>
            <w:r w:rsidRPr="00DF5993">
              <w:rPr>
                <w:rFonts w:ascii="Times New Roman" w:hAnsi="Times New Roman"/>
                <w:iCs/>
                <w:color w:val="0D0D0D"/>
                <w:spacing w:val="-10"/>
              </w:rPr>
              <w:t xml:space="preserve">занятий по развитию </w:t>
            </w:r>
            <w:r w:rsidRPr="00DF5993">
              <w:rPr>
                <w:rFonts w:ascii="Times New Roman" w:hAnsi="Times New Roman"/>
                <w:iCs/>
                <w:color w:val="0D0D0D"/>
              </w:rPr>
              <w:t xml:space="preserve">словаря при ознакомлении с </w:t>
            </w:r>
            <w:r w:rsidRPr="00DF5993">
              <w:rPr>
                <w:rFonts w:ascii="Times New Roman" w:hAnsi="Times New Roman"/>
                <w:iCs/>
                <w:color w:val="0D0D0D"/>
                <w:spacing w:val="-9"/>
              </w:rPr>
              <w:t xml:space="preserve">явлениями социальной </w:t>
            </w:r>
            <w:r w:rsidRPr="00DF5993">
              <w:rPr>
                <w:rFonts w:ascii="Times New Roman" w:hAnsi="Times New Roman"/>
                <w:iCs/>
                <w:color w:val="0D0D0D"/>
              </w:rPr>
              <w:t>жизни в разных возрастных группах.</w:t>
            </w:r>
          </w:p>
        </w:tc>
        <w:tc>
          <w:tcPr>
            <w:tcW w:w="775" w:type="pct"/>
            <w:tcBorders>
              <w:bottom w:val="single" w:sz="4" w:space="0" w:color="auto"/>
            </w:tcBorders>
            <w:shd w:val="clear" w:color="auto" w:fill="auto"/>
          </w:tcPr>
          <w:p w14:paraId="4C59E76B"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4</w:t>
            </w:r>
          </w:p>
        </w:tc>
        <w:tc>
          <w:tcPr>
            <w:tcW w:w="620" w:type="pct"/>
            <w:vMerge/>
            <w:tcBorders>
              <w:bottom w:val="single" w:sz="4" w:space="0" w:color="auto"/>
            </w:tcBorders>
          </w:tcPr>
          <w:p w14:paraId="47F6DB6C" w14:textId="77777777" w:rsidR="00C06AF7" w:rsidRPr="00DF5993" w:rsidRDefault="00C06AF7" w:rsidP="00BE0A92">
            <w:pPr>
              <w:spacing w:after="0" w:line="240" w:lineRule="auto"/>
              <w:jc w:val="center"/>
              <w:rPr>
                <w:rFonts w:ascii="Times New Roman" w:hAnsi="Times New Roman"/>
                <w:color w:val="0D0D0D"/>
              </w:rPr>
            </w:pPr>
          </w:p>
        </w:tc>
      </w:tr>
      <w:tr w:rsidR="00606DB5" w:rsidRPr="00DF5993" w14:paraId="353146F3" w14:textId="644C9EBD" w:rsidTr="00BE0A92">
        <w:trPr>
          <w:trHeight w:val="20"/>
        </w:trPr>
        <w:tc>
          <w:tcPr>
            <w:tcW w:w="946" w:type="pct"/>
            <w:vMerge w:val="restart"/>
          </w:tcPr>
          <w:p w14:paraId="6C83EC0F" w14:textId="77777777" w:rsidR="00606DB5" w:rsidRPr="00DF5993" w:rsidRDefault="00606DB5" w:rsidP="00BE0A92">
            <w:pPr>
              <w:shd w:val="clear" w:color="auto" w:fill="FFFFFF"/>
              <w:spacing w:after="0" w:line="240" w:lineRule="auto"/>
              <w:jc w:val="both"/>
              <w:rPr>
                <w:rFonts w:ascii="Times New Roman" w:hAnsi="Times New Roman"/>
                <w:bCs/>
                <w:color w:val="0D0D0D"/>
              </w:rPr>
            </w:pPr>
            <w:r w:rsidRPr="00DF5993">
              <w:rPr>
                <w:rFonts w:ascii="Times New Roman" w:hAnsi="Times New Roman"/>
                <w:b/>
                <w:bCs/>
                <w:color w:val="0D0D0D"/>
              </w:rPr>
              <w:t xml:space="preserve">Тема 2.3. </w:t>
            </w:r>
            <w:r w:rsidRPr="00DF5993">
              <w:rPr>
                <w:rFonts w:ascii="Times New Roman" w:hAnsi="Times New Roman"/>
                <w:color w:val="0D0D0D"/>
                <w:spacing w:val="-11"/>
              </w:rPr>
              <w:t xml:space="preserve">Методика формирования </w:t>
            </w:r>
            <w:r w:rsidRPr="00DF5993">
              <w:rPr>
                <w:rFonts w:ascii="Times New Roman" w:hAnsi="Times New Roman"/>
                <w:color w:val="0D0D0D"/>
                <w:spacing w:val="-8"/>
              </w:rPr>
              <w:t>грамматического строя речи</w:t>
            </w:r>
          </w:p>
        </w:tc>
        <w:tc>
          <w:tcPr>
            <w:tcW w:w="2659" w:type="pct"/>
            <w:gridSpan w:val="3"/>
            <w:shd w:val="clear" w:color="auto" w:fill="auto"/>
          </w:tcPr>
          <w:p w14:paraId="1C03E7B9" w14:textId="77777777" w:rsidR="00606DB5" w:rsidRPr="00DF5993" w:rsidRDefault="00606DB5" w:rsidP="00BE0A92">
            <w:pPr>
              <w:spacing w:after="0" w:line="240" w:lineRule="auto"/>
              <w:jc w:val="both"/>
              <w:rPr>
                <w:rFonts w:ascii="Times New Roman" w:hAnsi="Times New Roman"/>
                <w:iCs/>
                <w:color w:val="0D0D0D"/>
                <w:spacing w:val="-2"/>
              </w:rPr>
            </w:pPr>
            <w:r w:rsidRPr="00DF5993">
              <w:rPr>
                <w:rFonts w:ascii="Times New Roman" w:hAnsi="Times New Roman"/>
                <w:b/>
                <w:color w:val="0D0D0D"/>
              </w:rPr>
              <w:t>Содержание</w:t>
            </w:r>
          </w:p>
        </w:tc>
        <w:tc>
          <w:tcPr>
            <w:tcW w:w="775" w:type="pct"/>
            <w:vMerge w:val="restart"/>
            <w:shd w:val="clear" w:color="auto" w:fill="auto"/>
          </w:tcPr>
          <w:p w14:paraId="5CDD69D0" w14:textId="1C4F1BBB" w:rsidR="00606DB5" w:rsidRPr="00DF5993" w:rsidRDefault="00606DB5" w:rsidP="00BE0A92">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620" w:type="pct"/>
          </w:tcPr>
          <w:p w14:paraId="6A72B710" w14:textId="77777777" w:rsidR="00606DB5" w:rsidRPr="00DF5993" w:rsidRDefault="00606DB5" w:rsidP="00BE0A92">
            <w:pPr>
              <w:spacing w:after="0" w:line="240" w:lineRule="auto"/>
              <w:jc w:val="center"/>
              <w:rPr>
                <w:rFonts w:ascii="Times New Roman" w:hAnsi="Times New Roman"/>
                <w:b/>
                <w:color w:val="0D0D0D"/>
              </w:rPr>
            </w:pPr>
          </w:p>
        </w:tc>
      </w:tr>
      <w:tr w:rsidR="00606DB5" w:rsidRPr="00DF5993" w14:paraId="5B47E560" w14:textId="4DE5CB0F" w:rsidTr="00BE0A92">
        <w:trPr>
          <w:trHeight w:val="20"/>
        </w:trPr>
        <w:tc>
          <w:tcPr>
            <w:tcW w:w="946" w:type="pct"/>
            <w:vMerge/>
            <w:tcBorders>
              <w:bottom w:val="single" w:sz="4" w:space="0" w:color="auto"/>
            </w:tcBorders>
          </w:tcPr>
          <w:p w14:paraId="3E7BB1D1" w14:textId="77777777" w:rsidR="00606DB5" w:rsidRPr="00DF5993" w:rsidRDefault="00606DB5" w:rsidP="00BE0A92">
            <w:pPr>
              <w:shd w:val="clear" w:color="auto" w:fill="FFFFFF"/>
              <w:spacing w:after="0" w:line="240" w:lineRule="auto"/>
              <w:jc w:val="both"/>
              <w:rPr>
                <w:rFonts w:ascii="Times New Roman" w:hAnsi="Times New Roman"/>
                <w:bCs/>
                <w:color w:val="0D0D0D"/>
              </w:rPr>
            </w:pPr>
          </w:p>
        </w:tc>
        <w:tc>
          <w:tcPr>
            <w:tcW w:w="2659" w:type="pct"/>
            <w:gridSpan w:val="3"/>
            <w:tcBorders>
              <w:bottom w:val="single" w:sz="4" w:space="0" w:color="auto"/>
            </w:tcBorders>
            <w:shd w:val="clear" w:color="auto" w:fill="auto"/>
          </w:tcPr>
          <w:p w14:paraId="2A617B17" w14:textId="77777777" w:rsidR="00606DB5" w:rsidRPr="00DF5993" w:rsidRDefault="00606DB5" w:rsidP="00BE0A92">
            <w:pPr>
              <w:pStyle w:val="ad"/>
              <w:widowControl w:val="0"/>
              <w:shd w:val="clear" w:color="auto" w:fill="FFFFFF"/>
              <w:autoSpaceDE w:val="0"/>
              <w:autoSpaceDN w:val="0"/>
              <w:adjustRightInd w:val="0"/>
              <w:spacing w:before="0" w:after="0"/>
              <w:ind w:left="0"/>
              <w:jc w:val="both"/>
              <w:rPr>
                <w:b/>
                <w:color w:val="0D0D0D"/>
                <w:sz w:val="22"/>
                <w:szCs w:val="22"/>
              </w:rPr>
            </w:pPr>
            <w:r w:rsidRPr="00DF5993">
              <w:rPr>
                <w:color w:val="0D0D0D"/>
                <w:sz w:val="22"/>
                <w:szCs w:val="22"/>
              </w:rPr>
              <w:t>Общее понятие о грамматическом строе речи.</w:t>
            </w:r>
            <w:r w:rsidRPr="00DF5993">
              <w:rPr>
                <w:iCs/>
                <w:color w:val="0D0D0D"/>
                <w:spacing w:val="-2"/>
                <w:sz w:val="22"/>
                <w:szCs w:val="22"/>
              </w:rPr>
              <w:t xml:space="preserve"> Особенности грамматического строя речи, значение его усвоения для развития ребенка. Задачи и содержание работы по формированию грамматически правильной речи детей в возрастных группах</w:t>
            </w:r>
          </w:p>
        </w:tc>
        <w:tc>
          <w:tcPr>
            <w:tcW w:w="775" w:type="pct"/>
            <w:vMerge/>
            <w:shd w:val="clear" w:color="auto" w:fill="auto"/>
          </w:tcPr>
          <w:p w14:paraId="78BBE4DD" w14:textId="0E959A5A" w:rsidR="00606DB5" w:rsidRPr="00DF5993" w:rsidRDefault="00606DB5" w:rsidP="00BE0A92">
            <w:pPr>
              <w:spacing w:after="0" w:line="240" w:lineRule="auto"/>
              <w:jc w:val="center"/>
              <w:rPr>
                <w:rFonts w:ascii="Times New Roman" w:hAnsi="Times New Roman"/>
                <w:color w:val="0D0D0D"/>
              </w:rPr>
            </w:pPr>
          </w:p>
        </w:tc>
        <w:tc>
          <w:tcPr>
            <w:tcW w:w="620" w:type="pct"/>
            <w:vMerge w:val="restart"/>
          </w:tcPr>
          <w:p w14:paraId="22D888C2" w14:textId="77777777"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03ABEE05" w14:textId="68033751"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06DB5" w:rsidRPr="00DF5993" w14:paraId="56D417EA" w14:textId="75D6FB0C" w:rsidTr="00BE0A92">
        <w:trPr>
          <w:trHeight w:val="20"/>
        </w:trPr>
        <w:tc>
          <w:tcPr>
            <w:tcW w:w="946" w:type="pct"/>
            <w:vMerge/>
          </w:tcPr>
          <w:p w14:paraId="70376DB6" w14:textId="77777777" w:rsidR="00606DB5" w:rsidRPr="00DF5993" w:rsidRDefault="00606DB5"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1978D728" w14:textId="77777777" w:rsidR="00606DB5" w:rsidRPr="00DF5993" w:rsidRDefault="00606DB5" w:rsidP="00BE0A92">
            <w:pPr>
              <w:pStyle w:val="ad"/>
              <w:widowControl w:val="0"/>
              <w:shd w:val="clear" w:color="auto" w:fill="FFFFFF"/>
              <w:autoSpaceDE w:val="0"/>
              <w:autoSpaceDN w:val="0"/>
              <w:adjustRightInd w:val="0"/>
              <w:spacing w:before="0" w:after="0"/>
              <w:ind w:left="0"/>
              <w:jc w:val="both"/>
              <w:rPr>
                <w:color w:val="0D0D0D"/>
                <w:sz w:val="22"/>
                <w:szCs w:val="22"/>
              </w:rPr>
            </w:pPr>
            <w:r w:rsidRPr="00DF5993">
              <w:rPr>
                <w:color w:val="0D0D0D"/>
                <w:sz w:val="22"/>
                <w:szCs w:val="22"/>
              </w:rPr>
              <w:t>Методика формирования морфологической стороны речи у дошкольни</w:t>
            </w:r>
            <w:r w:rsidRPr="00DF5993">
              <w:rPr>
                <w:color w:val="0D0D0D"/>
                <w:spacing w:val="-11"/>
                <w:sz w:val="22"/>
                <w:szCs w:val="22"/>
              </w:rPr>
              <w:t>ков.</w:t>
            </w:r>
          </w:p>
        </w:tc>
        <w:tc>
          <w:tcPr>
            <w:tcW w:w="775" w:type="pct"/>
            <w:vMerge/>
            <w:shd w:val="clear" w:color="auto" w:fill="auto"/>
          </w:tcPr>
          <w:p w14:paraId="4BE2CCB5" w14:textId="77777777" w:rsidR="00606DB5" w:rsidRPr="00DF5993" w:rsidRDefault="00606DB5" w:rsidP="00BE0A92">
            <w:pPr>
              <w:spacing w:after="0" w:line="240" w:lineRule="auto"/>
              <w:jc w:val="center"/>
              <w:rPr>
                <w:rFonts w:ascii="Times New Roman" w:hAnsi="Times New Roman"/>
                <w:color w:val="0D0D0D"/>
              </w:rPr>
            </w:pPr>
          </w:p>
        </w:tc>
        <w:tc>
          <w:tcPr>
            <w:tcW w:w="620" w:type="pct"/>
            <w:vMerge/>
          </w:tcPr>
          <w:p w14:paraId="5369F544" w14:textId="77777777" w:rsidR="00606DB5" w:rsidRPr="00DF5993" w:rsidRDefault="00606DB5" w:rsidP="00BE0A92">
            <w:pPr>
              <w:spacing w:after="0" w:line="240" w:lineRule="auto"/>
              <w:jc w:val="center"/>
              <w:rPr>
                <w:rFonts w:ascii="Times New Roman" w:hAnsi="Times New Roman"/>
                <w:color w:val="0D0D0D"/>
              </w:rPr>
            </w:pPr>
          </w:p>
        </w:tc>
      </w:tr>
      <w:tr w:rsidR="00606DB5" w:rsidRPr="00DF5993" w14:paraId="64A42C3B" w14:textId="22F31FED" w:rsidTr="00BE0A92">
        <w:trPr>
          <w:trHeight w:val="20"/>
        </w:trPr>
        <w:tc>
          <w:tcPr>
            <w:tcW w:w="946" w:type="pct"/>
            <w:vMerge/>
          </w:tcPr>
          <w:p w14:paraId="21A655E2" w14:textId="77777777" w:rsidR="00606DB5" w:rsidRPr="00DF5993" w:rsidRDefault="00606DB5" w:rsidP="00BE0A92">
            <w:pPr>
              <w:shd w:val="clear" w:color="auto" w:fill="FFFFFF"/>
              <w:spacing w:after="0" w:line="240" w:lineRule="auto"/>
              <w:ind w:firstLine="567"/>
              <w:jc w:val="both"/>
              <w:rPr>
                <w:rFonts w:ascii="Times New Roman" w:hAnsi="Times New Roman"/>
                <w:bCs/>
                <w:color w:val="0D0D0D"/>
              </w:rPr>
            </w:pPr>
          </w:p>
        </w:tc>
        <w:tc>
          <w:tcPr>
            <w:tcW w:w="2659" w:type="pct"/>
            <w:gridSpan w:val="3"/>
            <w:shd w:val="clear" w:color="auto" w:fill="auto"/>
          </w:tcPr>
          <w:p w14:paraId="05398BD5" w14:textId="77777777" w:rsidR="00606DB5" w:rsidRPr="00DF5993" w:rsidRDefault="00606DB5" w:rsidP="00BE0A92">
            <w:pPr>
              <w:pStyle w:val="ad"/>
              <w:widowControl w:val="0"/>
              <w:shd w:val="clear" w:color="auto" w:fill="FFFFFF"/>
              <w:tabs>
                <w:tab w:val="left" w:pos="606"/>
                <w:tab w:val="left" w:pos="8731"/>
              </w:tabs>
              <w:autoSpaceDE w:val="0"/>
              <w:autoSpaceDN w:val="0"/>
              <w:adjustRightInd w:val="0"/>
              <w:spacing w:before="0" w:after="0"/>
              <w:ind w:left="0"/>
              <w:jc w:val="both"/>
              <w:rPr>
                <w:color w:val="0D0D0D"/>
                <w:sz w:val="22"/>
                <w:szCs w:val="22"/>
              </w:rPr>
            </w:pPr>
            <w:r w:rsidRPr="00DF5993">
              <w:rPr>
                <w:color w:val="0D0D0D"/>
                <w:sz w:val="22"/>
                <w:szCs w:val="22"/>
              </w:rPr>
              <w:t>Методика формирования синтаксической стороны речи.</w:t>
            </w:r>
          </w:p>
        </w:tc>
        <w:tc>
          <w:tcPr>
            <w:tcW w:w="775" w:type="pct"/>
            <w:vMerge/>
            <w:shd w:val="clear" w:color="auto" w:fill="auto"/>
          </w:tcPr>
          <w:p w14:paraId="0BB61DDC" w14:textId="77777777" w:rsidR="00606DB5" w:rsidRPr="00DF5993" w:rsidRDefault="00606DB5" w:rsidP="00BE0A92">
            <w:pPr>
              <w:spacing w:after="0" w:line="240" w:lineRule="auto"/>
              <w:jc w:val="center"/>
              <w:rPr>
                <w:rFonts w:ascii="Times New Roman" w:hAnsi="Times New Roman"/>
                <w:color w:val="0D0D0D"/>
              </w:rPr>
            </w:pPr>
          </w:p>
        </w:tc>
        <w:tc>
          <w:tcPr>
            <w:tcW w:w="620" w:type="pct"/>
            <w:vMerge/>
          </w:tcPr>
          <w:p w14:paraId="641C81FD" w14:textId="77777777" w:rsidR="00606DB5" w:rsidRPr="00DF5993" w:rsidRDefault="00606DB5" w:rsidP="00BE0A92">
            <w:pPr>
              <w:spacing w:after="0" w:line="240" w:lineRule="auto"/>
              <w:jc w:val="center"/>
              <w:rPr>
                <w:rFonts w:ascii="Times New Roman" w:hAnsi="Times New Roman"/>
                <w:color w:val="0D0D0D"/>
              </w:rPr>
            </w:pPr>
          </w:p>
        </w:tc>
      </w:tr>
      <w:tr w:rsidR="00606DB5" w:rsidRPr="00DF5993" w14:paraId="58BC6CC0" w14:textId="34B3BE46" w:rsidTr="00BE0A92">
        <w:trPr>
          <w:trHeight w:val="20"/>
        </w:trPr>
        <w:tc>
          <w:tcPr>
            <w:tcW w:w="946" w:type="pct"/>
            <w:vMerge/>
          </w:tcPr>
          <w:p w14:paraId="0941ACD4" w14:textId="77777777" w:rsidR="00606DB5" w:rsidRPr="00DF5993" w:rsidRDefault="00606DB5" w:rsidP="00BE0A92">
            <w:pPr>
              <w:shd w:val="clear" w:color="auto" w:fill="FFFFFF"/>
              <w:spacing w:after="0" w:line="240" w:lineRule="auto"/>
              <w:ind w:firstLine="567"/>
              <w:jc w:val="both"/>
              <w:rPr>
                <w:rFonts w:ascii="Times New Roman" w:hAnsi="Times New Roman"/>
                <w:bCs/>
                <w:color w:val="0D0D0D"/>
              </w:rPr>
            </w:pPr>
          </w:p>
        </w:tc>
        <w:tc>
          <w:tcPr>
            <w:tcW w:w="2659" w:type="pct"/>
            <w:gridSpan w:val="3"/>
            <w:shd w:val="clear" w:color="auto" w:fill="auto"/>
          </w:tcPr>
          <w:p w14:paraId="378FE8E1" w14:textId="77777777" w:rsidR="00606DB5" w:rsidRPr="00DF5993" w:rsidRDefault="00606DB5" w:rsidP="00BE0A92">
            <w:pPr>
              <w:pStyle w:val="ad"/>
              <w:widowControl w:val="0"/>
              <w:shd w:val="clear" w:color="auto" w:fill="FFFFFF"/>
              <w:tabs>
                <w:tab w:val="left" w:pos="606"/>
              </w:tabs>
              <w:autoSpaceDE w:val="0"/>
              <w:autoSpaceDN w:val="0"/>
              <w:adjustRightInd w:val="0"/>
              <w:spacing w:before="0" w:after="0"/>
              <w:ind w:left="0"/>
              <w:jc w:val="both"/>
              <w:rPr>
                <w:color w:val="0D0D0D"/>
                <w:sz w:val="22"/>
                <w:szCs w:val="22"/>
              </w:rPr>
            </w:pPr>
            <w:r w:rsidRPr="00DF5993">
              <w:rPr>
                <w:color w:val="0D0D0D"/>
                <w:sz w:val="22"/>
                <w:szCs w:val="22"/>
              </w:rPr>
              <w:t>Методика формирования способов словообразования в дошкольном возрасте.</w:t>
            </w:r>
          </w:p>
        </w:tc>
        <w:tc>
          <w:tcPr>
            <w:tcW w:w="775" w:type="pct"/>
            <w:vMerge/>
            <w:shd w:val="clear" w:color="auto" w:fill="auto"/>
          </w:tcPr>
          <w:p w14:paraId="26E5CB7E" w14:textId="77777777" w:rsidR="00606DB5" w:rsidRPr="00DF5993" w:rsidRDefault="00606DB5" w:rsidP="00BE0A92">
            <w:pPr>
              <w:spacing w:after="0" w:line="240" w:lineRule="auto"/>
              <w:jc w:val="center"/>
              <w:rPr>
                <w:rFonts w:ascii="Times New Roman" w:hAnsi="Times New Roman"/>
                <w:color w:val="0D0D0D"/>
              </w:rPr>
            </w:pPr>
          </w:p>
        </w:tc>
        <w:tc>
          <w:tcPr>
            <w:tcW w:w="620" w:type="pct"/>
            <w:vMerge/>
          </w:tcPr>
          <w:p w14:paraId="6E974477" w14:textId="77777777" w:rsidR="00606DB5" w:rsidRPr="00DF5993" w:rsidRDefault="00606DB5" w:rsidP="00BE0A92">
            <w:pPr>
              <w:spacing w:after="0" w:line="240" w:lineRule="auto"/>
              <w:jc w:val="center"/>
              <w:rPr>
                <w:rFonts w:ascii="Times New Roman" w:hAnsi="Times New Roman"/>
                <w:color w:val="0D0D0D"/>
              </w:rPr>
            </w:pPr>
          </w:p>
        </w:tc>
      </w:tr>
      <w:tr w:rsidR="00C06AF7" w:rsidRPr="00DF5993" w14:paraId="776DF09B" w14:textId="3C2A7C8C" w:rsidTr="00BE0A92">
        <w:trPr>
          <w:trHeight w:val="20"/>
        </w:trPr>
        <w:tc>
          <w:tcPr>
            <w:tcW w:w="946" w:type="pct"/>
            <w:vMerge/>
          </w:tcPr>
          <w:p w14:paraId="4FA4E2A2" w14:textId="77777777" w:rsidR="00C06AF7" w:rsidRPr="00DF5993" w:rsidRDefault="00C06AF7" w:rsidP="00BE0A92">
            <w:pPr>
              <w:spacing w:after="0" w:line="240" w:lineRule="auto"/>
              <w:jc w:val="both"/>
              <w:rPr>
                <w:rFonts w:ascii="Times New Roman" w:hAnsi="Times New Roman"/>
                <w:bCs/>
                <w:color w:val="0D0D0D"/>
              </w:rPr>
            </w:pPr>
          </w:p>
        </w:tc>
        <w:tc>
          <w:tcPr>
            <w:tcW w:w="2659" w:type="pct"/>
            <w:gridSpan w:val="3"/>
            <w:shd w:val="clear" w:color="auto" w:fill="auto"/>
          </w:tcPr>
          <w:p w14:paraId="03973560"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shd w:val="clear" w:color="auto" w:fill="auto"/>
          </w:tcPr>
          <w:p w14:paraId="5AE75327"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6</w:t>
            </w:r>
          </w:p>
        </w:tc>
        <w:tc>
          <w:tcPr>
            <w:tcW w:w="620" w:type="pct"/>
          </w:tcPr>
          <w:p w14:paraId="44F8CF51"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3AC1B275" w14:textId="183622B5" w:rsidTr="00BE0A92">
        <w:trPr>
          <w:trHeight w:val="20"/>
        </w:trPr>
        <w:tc>
          <w:tcPr>
            <w:tcW w:w="946" w:type="pct"/>
            <w:vMerge/>
          </w:tcPr>
          <w:p w14:paraId="4FB46AA9" w14:textId="77777777" w:rsidR="00C06AF7" w:rsidRPr="00DF5993" w:rsidRDefault="00C06AF7" w:rsidP="00BE0A92">
            <w:pPr>
              <w:spacing w:after="0" w:line="240" w:lineRule="auto"/>
              <w:jc w:val="both"/>
              <w:rPr>
                <w:rFonts w:ascii="Times New Roman" w:hAnsi="Times New Roman"/>
                <w:bCs/>
                <w:color w:val="0D0D0D"/>
              </w:rPr>
            </w:pPr>
          </w:p>
        </w:tc>
        <w:tc>
          <w:tcPr>
            <w:tcW w:w="2659" w:type="pct"/>
            <w:gridSpan w:val="3"/>
            <w:shd w:val="clear" w:color="auto" w:fill="auto"/>
          </w:tcPr>
          <w:p w14:paraId="576CB514" w14:textId="77777777" w:rsidR="00C06AF7" w:rsidRPr="00DF5993" w:rsidRDefault="00C06AF7" w:rsidP="00BE0A92">
            <w:pPr>
              <w:spacing w:after="0" w:line="240" w:lineRule="auto"/>
              <w:jc w:val="both"/>
              <w:rPr>
                <w:rFonts w:ascii="Times New Roman" w:hAnsi="Times New Roman"/>
                <w:b/>
                <w:bCs/>
                <w:color w:val="0D0D0D"/>
              </w:rPr>
            </w:pPr>
            <w:r w:rsidRPr="00DF5993">
              <w:rPr>
                <w:rFonts w:ascii="Times New Roman" w:hAnsi="Times New Roman"/>
                <w:b/>
                <w:color w:val="0D0D0D"/>
              </w:rPr>
              <w:t>Практическое занятие 8.</w:t>
            </w:r>
            <w:r w:rsidRPr="00DF5993">
              <w:rPr>
                <w:rFonts w:ascii="Times New Roman" w:hAnsi="Times New Roman"/>
                <w:color w:val="0D0D0D"/>
              </w:rPr>
              <w:t xml:space="preserve"> </w:t>
            </w:r>
            <w:r w:rsidRPr="00DF5993">
              <w:rPr>
                <w:rFonts w:ascii="Times New Roman" w:hAnsi="Times New Roman"/>
                <w:bCs/>
                <w:color w:val="0D0D0D"/>
              </w:rPr>
              <w:t>Исследование навыков употребления детьми разных возрастных групп трудных грамматических форм</w:t>
            </w:r>
          </w:p>
        </w:tc>
        <w:tc>
          <w:tcPr>
            <w:tcW w:w="775" w:type="pct"/>
            <w:shd w:val="clear" w:color="auto" w:fill="auto"/>
          </w:tcPr>
          <w:p w14:paraId="006B9863"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val="restart"/>
          </w:tcPr>
          <w:p w14:paraId="28D1121A"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6FDE29C8" w14:textId="77B0343A"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4664BA6D" w14:textId="38F5C80E" w:rsidTr="00BE0A92">
        <w:trPr>
          <w:trHeight w:val="20"/>
        </w:trPr>
        <w:tc>
          <w:tcPr>
            <w:tcW w:w="946" w:type="pct"/>
            <w:vMerge/>
          </w:tcPr>
          <w:p w14:paraId="33E7F797" w14:textId="77777777" w:rsidR="00C06AF7" w:rsidRPr="00DF5993" w:rsidRDefault="00C06AF7" w:rsidP="00BE0A92">
            <w:pPr>
              <w:spacing w:after="0" w:line="240" w:lineRule="auto"/>
              <w:jc w:val="both"/>
              <w:rPr>
                <w:rFonts w:ascii="Times New Roman" w:hAnsi="Times New Roman"/>
                <w:bCs/>
                <w:color w:val="0D0D0D"/>
              </w:rPr>
            </w:pPr>
          </w:p>
        </w:tc>
        <w:tc>
          <w:tcPr>
            <w:tcW w:w="2659" w:type="pct"/>
            <w:gridSpan w:val="3"/>
            <w:shd w:val="clear" w:color="auto" w:fill="auto"/>
          </w:tcPr>
          <w:p w14:paraId="65122CED" w14:textId="77777777" w:rsidR="00C06AF7" w:rsidRPr="00DF5993" w:rsidRDefault="00C06AF7" w:rsidP="00BE0A92">
            <w:pPr>
              <w:spacing w:after="0" w:line="240" w:lineRule="auto"/>
              <w:jc w:val="both"/>
              <w:rPr>
                <w:rFonts w:ascii="Times New Roman" w:hAnsi="Times New Roman"/>
                <w:iCs/>
                <w:color w:val="0D0D0D"/>
              </w:rPr>
            </w:pPr>
            <w:r w:rsidRPr="00DF5993">
              <w:rPr>
                <w:rFonts w:ascii="Times New Roman" w:hAnsi="Times New Roman"/>
                <w:b/>
                <w:color w:val="0D0D0D"/>
              </w:rPr>
              <w:t>Практическое занятие 9.</w:t>
            </w:r>
            <w:r w:rsidRPr="00DF5993">
              <w:rPr>
                <w:rFonts w:ascii="Times New Roman" w:hAnsi="Times New Roman"/>
                <w:color w:val="0D0D0D"/>
              </w:rPr>
              <w:t xml:space="preserve"> </w:t>
            </w:r>
            <w:r w:rsidRPr="00DF5993">
              <w:rPr>
                <w:rFonts w:ascii="Times New Roman" w:hAnsi="Times New Roman"/>
                <w:iCs/>
                <w:color w:val="0D0D0D"/>
                <w:spacing w:val="-1"/>
              </w:rPr>
              <w:t>Планирование и проведение различных видов упражнений по формированию грамматического строя речи детей.</w:t>
            </w:r>
          </w:p>
        </w:tc>
        <w:tc>
          <w:tcPr>
            <w:tcW w:w="775" w:type="pct"/>
            <w:shd w:val="clear" w:color="auto" w:fill="auto"/>
          </w:tcPr>
          <w:p w14:paraId="05526E79"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4</w:t>
            </w:r>
          </w:p>
        </w:tc>
        <w:tc>
          <w:tcPr>
            <w:tcW w:w="620" w:type="pct"/>
            <w:vMerge/>
          </w:tcPr>
          <w:p w14:paraId="4808983A" w14:textId="77777777" w:rsidR="00C06AF7" w:rsidRPr="00DF5993" w:rsidRDefault="00C06AF7" w:rsidP="00BE0A92">
            <w:pPr>
              <w:spacing w:after="0" w:line="240" w:lineRule="auto"/>
              <w:jc w:val="center"/>
              <w:rPr>
                <w:rFonts w:ascii="Times New Roman" w:hAnsi="Times New Roman"/>
                <w:color w:val="0D0D0D"/>
              </w:rPr>
            </w:pPr>
          </w:p>
        </w:tc>
      </w:tr>
      <w:tr w:rsidR="00606DB5" w:rsidRPr="00DF5993" w14:paraId="5339148E" w14:textId="0CC4CC6E" w:rsidTr="00BE0A92">
        <w:trPr>
          <w:trHeight w:val="20"/>
        </w:trPr>
        <w:tc>
          <w:tcPr>
            <w:tcW w:w="946" w:type="pct"/>
            <w:vMerge w:val="restart"/>
          </w:tcPr>
          <w:p w14:paraId="2150B05B" w14:textId="77777777" w:rsidR="00606DB5" w:rsidRPr="00DF5993" w:rsidRDefault="00606DB5" w:rsidP="00BE0A92">
            <w:pPr>
              <w:shd w:val="clear" w:color="auto" w:fill="FFFFFF"/>
              <w:spacing w:after="0" w:line="240" w:lineRule="auto"/>
              <w:jc w:val="both"/>
              <w:rPr>
                <w:rFonts w:ascii="Times New Roman" w:hAnsi="Times New Roman"/>
                <w:bCs/>
                <w:color w:val="0D0D0D"/>
              </w:rPr>
            </w:pPr>
            <w:r w:rsidRPr="00DF5993">
              <w:rPr>
                <w:rFonts w:ascii="Times New Roman" w:hAnsi="Times New Roman"/>
                <w:b/>
                <w:bCs/>
                <w:color w:val="0D0D0D"/>
              </w:rPr>
              <w:t xml:space="preserve">Тема 2.4. </w:t>
            </w:r>
            <w:r w:rsidRPr="00DF5993">
              <w:rPr>
                <w:rFonts w:ascii="Times New Roman" w:hAnsi="Times New Roman"/>
                <w:color w:val="0D0D0D"/>
                <w:spacing w:val="-2"/>
              </w:rPr>
              <w:t xml:space="preserve">Методика воспитания звуковой </w:t>
            </w:r>
            <w:r w:rsidRPr="00DF5993">
              <w:rPr>
                <w:rFonts w:ascii="Times New Roman" w:hAnsi="Times New Roman"/>
                <w:color w:val="0D0D0D"/>
              </w:rPr>
              <w:t>культуры речи</w:t>
            </w:r>
          </w:p>
        </w:tc>
        <w:tc>
          <w:tcPr>
            <w:tcW w:w="2659" w:type="pct"/>
            <w:gridSpan w:val="3"/>
            <w:shd w:val="clear" w:color="auto" w:fill="auto"/>
          </w:tcPr>
          <w:p w14:paraId="2F8A54D9" w14:textId="77777777" w:rsidR="00606DB5" w:rsidRPr="00DF5993" w:rsidRDefault="00606DB5" w:rsidP="00BE0A92">
            <w:pPr>
              <w:spacing w:after="0" w:line="240" w:lineRule="auto"/>
              <w:jc w:val="both"/>
              <w:rPr>
                <w:rFonts w:ascii="Times New Roman" w:hAnsi="Times New Roman"/>
                <w:bCs/>
                <w:color w:val="0D0D0D"/>
              </w:rPr>
            </w:pPr>
            <w:r w:rsidRPr="00DF5993">
              <w:rPr>
                <w:rFonts w:ascii="Times New Roman" w:hAnsi="Times New Roman"/>
                <w:b/>
                <w:bCs/>
                <w:color w:val="0D0D0D"/>
              </w:rPr>
              <w:t>Содержание</w:t>
            </w:r>
          </w:p>
        </w:tc>
        <w:tc>
          <w:tcPr>
            <w:tcW w:w="775" w:type="pct"/>
            <w:vMerge w:val="restart"/>
            <w:shd w:val="clear" w:color="auto" w:fill="auto"/>
          </w:tcPr>
          <w:p w14:paraId="68E5CEBD" w14:textId="56197347" w:rsidR="00606DB5" w:rsidRPr="00DF5993" w:rsidRDefault="00606DB5" w:rsidP="00BE0A9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Pr>
          <w:p w14:paraId="74E345E4" w14:textId="77777777" w:rsidR="00606DB5" w:rsidRPr="00DF5993" w:rsidRDefault="00606DB5" w:rsidP="00BE0A92">
            <w:pPr>
              <w:spacing w:after="0" w:line="240" w:lineRule="auto"/>
              <w:jc w:val="center"/>
              <w:rPr>
                <w:rFonts w:ascii="Times New Roman" w:hAnsi="Times New Roman"/>
                <w:b/>
                <w:color w:val="0D0D0D"/>
              </w:rPr>
            </w:pPr>
          </w:p>
        </w:tc>
      </w:tr>
      <w:tr w:rsidR="00606DB5" w:rsidRPr="00DF5993" w14:paraId="4F4B9933" w14:textId="4DFD22EE" w:rsidTr="00BE0A92">
        <w:trPr>
          <w:trHeight w:val="20"/>
        </w:trPr>
        <w:tc>
          <w:tcPr>
            <w:tcW w:w="946" w:type="pct"/>
            <w:vMerge/>
          </w:tcPr>
          <w:p w14:paraId="4FD67B01" w14:textId="77777777" w:rsidR="00606DB5" w:rsidRPr="00DF5993" w:rsidRDefault="00606DB5" w:rsidP="00BE0A92">
            <w:pPr>
              <w:shd w:val="clear" w:color="auto" w:fill="FFFFFF"/>
              <w:spacing w:after="0" w:line="240" w:lineRule="auto"/>
              <w:jc w:val="both"/>
              <w:rPr>
                <w:rFonts w:ascii="Times New Roman" w:hAnsi="Times New Roman"/>
                <w:b/>
                <w:bCs/>
                <w:color w:val="0D0D0D"/>
              </w:rPr>
            </w:pPr>
          </w:p>
        </w:tc>
        <w:tc>
          <w:tcPr>
            <w:tcW w:w="2659" w:type="pct"/>
            <w:gridSpan w:val="3"/>
            <w:shd w:val="clear" w:color="auto" w:fill="auto"/>
          </w:tcPr>
          <w:p w14:paraId="7239B305" w14:textId="77777777" w:rsidR="00606DB5" w:rsidRPr="00DF5993" w:rsidRDefault="00606DB5" w:rsidP="00BE0A92">
            <w:pPr>
              <w:pStyle w:val="ad"/>
              <w:widowControl w:val="0"/>
              <w:shd w:val="clear" w:color="auto" w:fill="FFFFFF"/>
              <w:tabs>
                <w:tab w:val="left" w:pos="606"/>
              </w:tabs>
              <w:autoSpaceDE w:val="0"/>
              <w:autoSpaceDN w:val="0"/>
              <w:adjustRightInd w:val="0"/>
              <w:spacing w:before="0" w:after="0"/>
              <w:ind w:left="0"/>
              <w:jc w:val="both"/>
              <w:rPr>
                <w:color w:val="0D0D0D"/>
                <w:sz w:val="22"/>
                <w:szCs w:val="22"/>
              </w:rPr>
            </w:pPr>
            <w:r w:rsidRPr="00DF5993">
              <w:rPr>
                <w:color w:val="0D0D0D"/>
                <w:sz w:val="22"/>
                <w:szCs w:val="22"/>
              </w:rPr>
              <w:t xml:space="preserve">Понятие звуковой культуры речи. </w:t>
            </w:r>
            <w:r w:rsidRPr="00DF5993">
              <w:rPr>
                <w:bCs/>
                <w:color w:val="0D0D0D"/>
                <w:sz w:val="22"/>
                <w:szCs w:val="22"/>
              </w:rPr>
              <w:t>Физиологический</w:t>
            </w:r>
            <w:r w:rsidRPr="00DF5993">
              <w:rPr>
                <w:bCs/>
                <w:color w:val="0D0D0D"/>
                <w:sz w:val="22"/>
                <w:szCs w:val="22"/>
                <w:lang w:val="ru-RU"/>
              </w:rPr>
              <w:t>,</w:t>
            </w:r>
            <w:r w:rsidRPr="00DF5993">
              <w:rPr>
                <w:bCs/>
                <w:color w:val="0D0D0D"/>
                <w:sz w:val="22"/>
                <w:szCs w:val="22"/>
              </w:rPr>
              <w:t xml:space="preserve"> физический, лингвистический аспект понятия звуковой культуры речи. Средства и методические приемы воспитания звуковой культуры речи.</w:t>
            </w:r>
          </w:p>
        </w:tc>
        <w:tc>
          <w:tcPr>
            <w:tcW w:w="775" w:type="pct"/>
            <w:vMerge/>
            <w:shd w:val="clear" w:color="auto" w:fill="auto"/>
          </w:tcPr>
          <w:p w14:paraId="2A95C8F8" w14:textId="06BB2F7D" w:rsidR="00606DB5" w:rsidRPr="00DF5993" w:rsidRDefault="00606DB5" w:rsidP="00BE0A92">
            <w:pPr>
              <w:spacing w:after="0" w:line="240" w:lineRule="auto"/>
              <w:jc w:val="center"/>
              <w:rPr>
                <w:rFonts w:ascii="Times New Roman" w:hAnsi="Times New Roman"/>
                <w:color w:val="0D0D0D"/>
              </w:rPr>
            </w:pPr>
          </w:p>
        </w:tc>
        <w:tc>
          <w:tcPr>
            <w:tcW w:w="620" w:type="pct"/>
            <w:vMerge w:val="restart"/>
          </w:tcPr>
          <w:p w14:paraId="7549F343" w14:textId="77777777"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0331DBE8" w14:textId="31063FDC"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06DB5" w:rsidRPr="00DF5993" w14:paraId="33968392" w14:textId="2ACE05C9" w:rsidTr="00BE0A92">
        <w:trPr>
          <w:trHeight w:val="20"/>
        </w:trPr>
        <w:tc>
          <w:tcPr>
            <w:tcW w:w="946" w:type="pct"/>
            <w:vMerge/>
          </w:tcPr>
          <w:p w14:paraId="224121D4" w14:textId="77777777" w:rsidR="00606DB5" w:rsidRPr="00DF5993" w:rsidRDefault="00606DB5" w:rsidP="00BE0A92">
            <w:pPr>
              <w:shd w:val="clear" w:color="auto" w:fill="FFFFFF"/>
              <w:spacing w:after="0" w:line="240" w:lineRule="auto"/>
              <w:jc w:val="both"/>
              <w:rPr>
                <w:rFonts w:ascii="Times New Roman" w:hAnsi="Times New Roman"/>
                <w:b/>
                <w:bCs/>
                <w:color w:val="0D0D0D"/>
              </w:rPr>
            </w:pPr>
          </w:p>
        </w:tc>
        <w:tc>
          <w:tcPr>
            <w:tcW w:w="2659" w:type="pct"/>
            <w:gridSpan w:val="3"/>
            <w:tcBorders>
              <w:bottom w:val="single" w:sz="4" w:space="0" w:color="auto"/>
            </w:tcBorders>
            <w:shd w:val="clear" w:color="auto" w:fill="auto"/>
          </w:tcPr>
          <w:p w14:paraId="37BB95DC" w14:textId="77777777" w:rsidR="00606DB5" w:rsidRPr="00DF5993" w:rsidRDefault="00606DB5" w:rsidP="00BE0A92">
            <w:pPr>
              <w:pStyle w:val="ad"/>
              <w:widowControl w:val="0"/>
              <w:shd w:val="clear" w:color="auto" w:fill="FFFFFF"/>
              <w:autoSpaceDE w:val="0"/>
              <w:autoSpaceDN w:val="0"/>
              <w:adjustRightInd w:val="0"/>
              <w:spacing w:before="0" w:after="0"/>
              <w:ind w:left="0"/>
              <w:jc w:val="both"/>
              <w:rPr>
                <w:color w:val="0D0D0D"/>
                <w:sz w:val="22"/>
                <w:szCs w:val="22"/>
              </w:rPr>
            </w:pPr>
            <w:r w:rsidRPr="00DF5993">
              <w:rPr>
                <w:color w:val="0D0D0D"/>
                <w:sz w:val="22"/>
                <w:szCs w:val="22"/>
              </w:rPr>
              <w:t xml:space="preserve">Основное назначение выразительности речи. Особенности выразительности речи. </w:t>
            </w:r>
          </w:p>
        </w:tc>
        <w:tc>
          <w:tcPr>
            <w:tcW w:w="775" w:type="pct"/>
            <w:vMerge/>
            <w:shd w:val="clear" w:color="auto" w:fill="auto"/>
          </w:tcPr>
          <w:p w14:paraId="3270FC94" w14:textId="77777777" w:rsidR="00606DB5" w:rsidRPr="00DF5993" w:rsidRDefault="00606DB5" w:rsidP="00BE0A92">
            <w:pPr>
              <w:spacing w:after="0" w:line="240" w:lineRule="auto"/>
              <w:jc w:val="center"/>
              <w:rPr>
                <w:rFonts w:ascii="Times New Roman" w:hAnsi="Times New Roman"/>
                <w:b/>
                <w:color w:val="0D0D0D"/>
              </w:rPr>
            </w:pPr>
          </w:p>
        </w:tc>
        <w:tc>
          <w:tcPr>
            <w:tcW w:w="620" w:type="pct"/>
            <w:vMerge/>
          </w:tcPr>
          <w:p w14:paraId="3CC0B3D5" w14:textId="77777777" w:rsidR="00606DB5" w:rsidRPr="00DF5993" w:rsidRDefault="00606DB5" w:rsidP="00BE0A92">
            <w:pPr>
              <w:spacing w:after="0" w:line="240" w:lineRule="auto"/>
              <w:jc w:val="center"/>
              <w:rPr>
                <w:rFonts w:ascii="Times New Roman" w:hAnsi="Times New Roman"/>
                <w:b/>
                <w:color w:val="0D0D0D"/>
              </w:rPr>
            </w:pPr>
          </w:p>
        </w:tc>
      </w:tr>
      <w:tr w:rsidR="00606DB5" w:rsidRPr="00DF5993" w14:paraId="1212246E" w14:textId="47BFCB9E" w:rsidTr="00BE0A92">
        <w:trPr>
          <w:trHeight w:val="20"/>
        </w:trPr>
        <w:tc>
          <w:tcPr>
            <w:tcW w:w="946" w:type="pct"/>
            <w:vMerge/>
          </w:tcPr>
          <w:p w14:paraId="30424EA8" w14:textId="77777777" w:rsidR="00606DB5" w:rsidRPr="00DF5993" w:rsidRDefault="00606DB5"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7AD05BF8" w14:textId="77777777" w:rsidR="00606DB5" w:rsidRPr="00DF5993" w:rsidRDefault="00606DB5" w:rsidP="00BE0A92">
            <w:pPr>
              <w:pStyle w:val="ad"/>
              <w:widowControl w:val="0"/>
              <w:shd w:val="clear" w:color="auto" w:fill="FFFFFF"/>
              <w:tabs>
                <w:tab w:val="left" w:pos="748"/>
              </w:tabs>
              <w:autoSpaceDE w:val="0"/>
              <w:autoSpaceDN w:val="0"/>
              <w:adjustRightInd w:val="0"/>
              <w:spacing w:before="0" w:after="0"/>
              <w:ind w:left="0"/>
              <w:jc w:val="both"/>
              <w:rPr>
                <w:color w:val="0D0D0D"/>
                <w:sz w:val="22"/>
                <w:szCs w:val="22"/>
              </w:rPr>
            </w:pPr>
            <w:r w:rsidRPr="00DF5993">
              <w:rPr>
                <w:color w:val="0D0D0D"/>
                <w:sz w:val="22"/>
                <w:szCs w:val="22"/>
              </w:rPr>
              <w:t>Пути формирования правильного звукопроизношения. Методы и приемы работы  по звукопроизношению в разных возрастных группах. Способы диагностики произношения.</w:t>
            </w:r>
          </w:p>
        </w:tc>
        <w:tc>
          <w:tcPr>
            <w:tcW w:w="775" w:type="pct"/>
            <w:vMerge/>
            <w:shd w:val="clear" w:color="auto" w:fill="auto"/>
          </w:tcPr>
          <w:p w14:paraId="26652A3D" w14:textId="77777777" w:rsidR="00606DB5" w:rsidRPr="00DF5993" w:rsidRDefault="00606DB5" w:rsidP="00BE0A92">
            <w:pPr>
              <w:spacing w:after="0" w:line="240" w:lineRule="auto"/>
              <w:jc w:val="center"/>
              <w:rPr>
                <w:rFonts w:ascii="Times New Roman" w:hAnsi="Times New Roman"/>
                <w:b/>
                <w:color w:val="0D0D0D"/>
              </w:rPr>
            </w:pPr>
          </w:p>
        </w:tc>
        <w:tc>
          <w:tcPr>
            <w:tcW w:w="620" w:type="pct"/>
            <w:vMerge/>
          </w:tcPr>
          <w:p w14:paraId="23F3530D" w14:textId="77777777" w:rsidR="00606DB5" w:rsidRPr="00DF5993" w:rsidRDefault="00606DB5" w:rsidP="00BE0A92">
            <w:pPr>
              <w:spacing w:after="0" w:line="240" w:lineRule="auto"/>
              <w:jc w:val="center"/>
              <w:rPr>
                <w:rFonts w:ascii="Times New Roman" w:hAnsi="Times New Roman"/>
                <w:b/>
                <w:color w:val="0D0D0D"/>
              </w:rPr>
            </w:pPr>
          </w:p>
        </w:tc>
      </w:tr>
      <w:tr w:rsidR="00C06AF7" w:rsidRPr="00DF5993" w14:paraId="31C4F6E9" w14:textId="48C5EDB8" w:rsidTr="00BE0A92">
        <w:trPr>
          <w:trHeight w:val="20"/>
        </w:trPr>
        <w:tc>
          <w:tcPr>
            <w:tcW w:w="946" w:type="pct"/>
            <w:vMerge/>
          </w:tcPr>
          <w:p w14:paraId="5D0C4143"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3A30951C" w14:textId="77777777" w:rsidR="00C06AF7" w:rsidRPr="00DF5993" w:rsidRDefault="00C06AF7" w:rsidP="00BE0A92">
            <w:pPr>
              <w:widowControl w:val="0"/>
              <w:shd w:val="clear" w:color="auto" w:fill="FFFFFF"/>
              <w:autoSpaceDE w:val="0"/>
              <w:autoSpaceDN w:val="0"/>
              <w:adjustRightInd w:val="0"/>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shd w:val="clear" w:color="auto" w:fill="auto"/>
          </w:tcPr>
          <w:p w14:paraId="74D530FB"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6</w:t>
            </w:r>
          </w:p>
        </w:tc>
        <w:tc>
          <w:tcPr>
            <w:tcW w:w="620" w:type="pct"/>
          </w:tcPr>
          <w:p w14:paraId="6C3D7712"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6F4CBEC4" w14:textId="0D0DD578" w:rsidTr="00BE0A92">
        <w:trPr>
          <w:trHeight w:val="20"/>
        </w:trPr>
        <w:tc>
          <w:tcPr>
            <w:tcW w:w="946" w:type="pct"/>
            <w:vMerge/>
          </w:tcPr>
          <w:p w14:paraId="6C410782"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15C9EF47" w14:textId="77777777" w:rsidR="00C06AF7" w:rsidRPr="00DF5993" w:rsidRDefault="00C06AF7" w:rsidP="00BE0A92">
            <w:pPr>
              <w:widowControl w:val="0"/>
              <w:shd w:val="clear" w:color="auto" w:fill="FFFFFF"/>
              <w:autoSpaceDE w:val="0"/>
              <w:autoSpaceDN w:val="0"/>
              <w:adjustRightInd w:val="0"/>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10.</w:t>
            </w:r>
            <w:r w:rsidRPr="00DF5993">
              <w:rPr>
                <w:rFonts w:ascii="Times New Roman" w:hAnsi="Times New Roman"/>
                <w:color w:val="0D0D0D"/>
              </w:rPr>
              <w:t xml:space="preserve"> Наблюдение и анализ занятий по воспитанию звуковой культуры речи детей раннего и дошкольного возраста.</w:t>
            </w:r>
          </w:p>
        </w:tc>
        <w:tc>
          <w:tcPr>
            <w:tcW w:w="775" w:type="pct"/>
            <w:shd w:val="clear" w:color="auto" w:fill="auto"/>
          </w:tcPr>
          <w:p w14:paraId="7EED43BE"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val="restart"/>
          </w:tcPr>
          <w:p w14:paraId="2DC80125"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66C30DAB" w14:textId="6CE0C354"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668F893D" w14:textId="63F05859" w:rsidTr="00BE0A92">
        <w:trPr>
          <w:trHeight w:val="20"/>
        </w:trPr>
        <w:tc>
          <w:tcPr>
            <w:tcW w:w="946" w:type="pct"/>
            <w:vMerge/>
          </w:tcPr>
          <w:p w14:paraId="6E3F5106" w14:textId="77777777" w:rsidR="00C06AF7" w:rsidRPr="00DF5993" w:rsidRDefault="00C06AF7" w:rsidP="00BE0A92">
            <w:pPr>
              <w:spacing w:after="0" w:line="240" w:lineRule="auto"/>
              <w:jc w:val="both"/>
              <w:rPr>
                <w:rFonts w:ascii="Times New Roman" w:hAnsi="Times New Roman"/>
                <w:bCs/>
                <w:color w:val="0D0D0D"/>
              </w:rPr>
            </w:pPr>
          </w:p>
        </w:tc>
        <w:tc>
          <w:tcPr>
            <w:tcW w:w="2659" w:type="pct"/>
            <w:gridSpan w:val="3"/>
            <w:shd w:val="clear" w:color="auto" w:fill="auto"/>
          </w:tcPr>
          <w:p w14:paraId="0E143BB5" w14:textId="77777777" w:rsidR="00C06AF7" w:rsidRPr="00DF5993" w:rsidRDefault="00C06AF7" w:rsidP="00BE0A92">
            <w:pPr>
              <w:spacing w:after="0" w:line="240" w:lineRule="auto"/>
              <w:jc w:val="both"/>
              <w:rPr>
                <w:rFonts w:ascii="Times New Roman" w:hAnsi="Times New Roman"/>
                <w:b/>
                <w:bCs/>
                <w:color w:val="0D0D0D"/>
              </w:rPr>
            </w:pPr>
            <w:r w:rsidRPr="00DF5993">
              <w:rPr>
                <w:rFonts w:ascii="Times New Roman" w:hAnsi="Times New Roman"/>
                <w:b/>
                <w:color w:val="0D0D0D"/>
              </w:rPr>
              <w:t>Практическое занятие 11</w:t>
            </w:r>
            <w:r w:rsidRPr="00DF5993">
              <w:rPr>
                <w:rFonts w:ascii="Times New Roman" w:hAnsi="Times New Roman"/>
                <w:bCs/>
                <w:color w:val="0D0D0D"/>
              </w:rPr>
              <w:t>. Разработка технологических карт занятия по воспитанию звуковой культуры речи в разных возрастных группах.</w:t>
            </w:r>
          </w:p>
        </w:tc>
        <w:tc>
          <w:tcPr>
            <w:tcW w:w="775" w:type="pct"/>
            <w:shd w:val="clear" w:color="auto" w:fill="auto"/>
          </w:tcPr>
          <w:p w14:paraId="39435137"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4</w:t>
            </w:r>
          </w:p>
        </w:tc>
        <w:tc>
          <w:tcPr>
            <w:tcW w:w="620" w:type="pct"/>
            <w:vMerge/>
          </w:tcPr>
          <w:p w14:paraId="167A3882" w14:textId="77777777" w:rsidR="00C06AF7" w:rsidRPr="00DF5993" w:rsidRDefault="00C06AF7" w:rsidP="00BE0A92">
            <w:pPr>
              <w:spacing w:after="0" w:line="240" w:lineRule="auto"/>
              <w:jc w:val="center"/>
              <w:rPr>
                <w:rFonts w:ascii="Times New Roman" w:hAnsi="Times New Roman"/>
                <w:color w:val="0D0D0D"/>
              </w:rPr>
            </w:pPr>
          </w:p>
        </w:tc>
      </w:tr>
      <w:tr w:rsidR="00606DB5" w:rsidRPr="00DF5993" w14:paraId="5441DEFD" w14:textId="69D69576" w:rsidTr="00BE0A92">
        <w:trPr>
          <w:trHeight w:val="20"/>
        </w:trPr>
        <w:tc>
          <w:tcPr>
            <w:tcW w:w="946" w:type="pct"/>
            <w:vMerge w:val="restart"/>
          </w:tcPr>
          <w:p w14:paraId="2B90D655" w14:textId="77777777" w:rsidR="00606DB5" w:rsidRPr="00DF5993" w:rsidRDefault="00606DB5" w:rsidP="00BE0A92">
            <w:pPr>
              <w:shd w:val="clear" w:color="auto" w:fill="FFFFFF"/>
              <w:spacing w:after="0" w:line="240" w:lineRule="auto"/>
              <w:jc w:val="both"/>
              <w:rPr>
                <w:rFonts w:ascii="Times New Roman" w:hAnsi="Times New Roman"/>
                <w:bCs/>
                <w:color w:val="0D0D0D"/>
              </w:rPr>
            </w:pPr>
            <w:r w:rsidRPr="00DF5993">
              <w:rPr>
                <w:rFonts w:ascii="Times New Roman" w:hAnsi="Times New Roman"/>
                <w:b/>
                <w:bCs/>
                <w:color w:val="0D0D0D"/>
              </w:rPr>
              <w:t xml:space="preserve">Тема 2.5. </w:t>
            </w:r>
            <w:r w:rsidRPr="00DF5993">
              <w:rPr>
                <w:rFonts w:ascii="Times New Roman" w:hAnsi="Times New Roman"/>
                <w:color w:val="0D0D0D"/>
                <w:spacing w:val="-1"/>
              </w:rPr>
              <w:t>Методика обучения детей связной речи</w:t>
            </w:r>
          </w:p>
        </w:tc>
        <w:tc>
          <w:tcPr>
            <w:tcW w:w="2659" w:type="pct"/>
            <w:gridSpan w:val="3"/>
            <w:shd w:val="clear" w:color="auto" w:fill="auto"/>
          </w:tcPr>
          <w:p w14:paraId="6E7B474E" w14:textId="77777777" w:rsidR="00606DB5" w:rsidRPr="00DF5993" w:rsidRDefault="00606DB5" w:rsidP="00BE0A9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shd w:val="clear" w:color="auto" w:fill="auto"/>
          </w:tcPr>
          <w:p w14:paraId="0A6B5FAB" w14:textId="3F7BDE2C" w:rsidR="00606DB5" w:rsidRPr="00DF5993" w:rsidRDefault="00606DB5" w:rsidP="00BE0A9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Pr>
          <w:p w14:paraId="6830BF95" w14:textId="77777777" w:rsidR="00606DB5" w:rsidRPr="00DF5993" w:rsidRDefault="00606DB5" w:rsidP="00BE0A92">
            <w:pPr>
              <w:spacing w:after="0" w:line="240" w:lineRule="auto"/>
              <w:jc w:val="center"/>
              <w:rPr>
                <w:rFonts w:ascii="Times New Roman" w:hAnsi="Times New Roman"/>
                <w:b/>
                <w:color w:val="0D0D0D"/>
              </w:rPr>
            </w:pPr>
          </w:p>
        </w:tc>
      </w:tr>
      <w:tr w:rsidR="00606DB5" w:rsidRPr="00DF5993" w14:paraId="456D29E2" w14:textId="3132B0AA" w:rsidTr="00BE0A92">
        <w:trPr>
          <w:trHeight w:val="20"/>
        </w:trPr>
        <w:tc>
          <w:tcPr>
            <w:tcW w:w="946" w:type="pct"/>
            <w:vMerge/>
          </w:tcPr>
          <w:p w14:paraId="7E146EC4" w14:textId="77777777" w:rsidR="00606DB5" w:rsidRPr="00DF5993" w:rsidRDefault="00606DB5"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70EA53C1" w14:textId="77777777" w:rsidR="00606DB5" w:rsidRPr="00DF5993" w:rsidRDefault="00606DB5" w:rsidP="00BE0A92">
            <w:pPr>
              <w:pStyle w:val="ad"/>
              <w:widowControl w:val="0"/>
              <w:shd w:val="clear" w:color="auto" w:fill="FFFFFF"/>
              <w:tabs>
                <w:tab w:val="left" w:pos="748"/>
              </w:tabs>
              <w:autoSpaceDE w:val="0"/>
              <w:autoSpaceDN w:val="0"/>
              <w:adjustRightInd w:val="0"/>
              <w:spacing w:before="0" w:after="0"/>
              <w:ind w:left="0"/>
              <w:jc w:val="both"/>
              <w:rPr>
                <w:b/>
                <w:bCs/>
                <w:color w:val="0D0D0D"/>
                <w:sz w:val="22"/>
                <w:szCs w:val="22"/>
              </w:rPr>
            </w:pPr>
            <w:r w:rsidRPr="00DF5993">
              <w:rPr>
                <w:color w:val="0D0D0D"/>
                <w:sz w:val="22"/>
                <w:szCs w:val="22"/>
              </w:rPr>
              <w:t xml:space="preserve">Понятие связной речи, ее функции и формы, характеристика диалогической и монологической речи. </w:t>
            </w:r>
          </w:p>
        </w:tc>
        <w:tc>
          <w:tcPr>
            <w:tcW w:w="775" w:type="pct"/>
            <w:vMerge/>
            <w:shd w:val="clear" w:color="auto" w:fill="auto"/>
          </w:tcPr>
          <w:p w14:paraId="689C0B5F" w14:textId="4C179354" w:rsidR="00606DB5" w:rsidRPr="00DF5993" w:rsidRDefault="00606DB5" w:rsidP="00BE0A92">
            <w:pPr>
              <w:spacing w:after="0" w:line="240" w:lineRule="auto"/>
              <w:jc w:val="center"/>
              <w:rPr>
                <w:rFonts w:ascii="Times New Roman" w:hAnsi="Times New Roman"/>
                <w:color w:val="0D0D0D"/>
              </w:rPr>
            </w:pPr>
          </w:p>
        </w:tc>
        <w:tc>
          <w:tcPr>
            <w:tcW w:w="620" w:type="pct"/>
            <w:vMerge w:val="restart"/>
          </w:tcPr>
          <w:p w14:paraId="772DA3B1" w14:textId="77777777"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00B03511" w14:textId="2CEDAE5E"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06DB5" w:rsidRPr="00DF5993" w14:paraId="12607648" w14:textId="02F06F59" w:rsidTr="00BE0A92">
        <w:trPr>
          <w:trHeight w:val="20"/>
        </w:trPr>
        <w:tc>
          <w:tcPr>
            <w:tcW w:w="946" w:type="pct"/>
            <w:vMerge/>
          </w:tcPr>
          <w:p w14:paraId="07EC8BF0" w14:textId="77777777" w:rsidR="00606DB5" w:rsidRPr="00DF5993" w:rsidRDefault="00606DB5"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18C11895" w14:textId="77777777" w:rsidR="00606DB5" w:rsidRPr="00DF5993" w:rsidRDefault="00606DB5" w:rsidP="00BE0A92">
            <w:pPr>
              <w:pStyle w:val="ad"/>
              <w:widowControl w:val="0"/>
              <w:shd w:val="clear" w:color="auto" w:fill="FFFFFF"/>
              <w:tabs>
                <w:tab w:val="left" w:pos="606"/>
              </w:tabs>
              <w:autoSpaceDE w:val="0"/>
              <w:autoSpaceDN w:val="0"/>
              <w:adjustRightInd w:val="0"/>
              <w:spacing w:before="0" w:after="0"/>
              <w:ind w:left="0"/>
              <w:jc w:val="both"/>
              <w:rPr>
                <w:color w:val="0D0D0D"/>
                <w:sz w:val="22"/>
                <w:szCs w:val="22"/>
              </w:rPr>
            </w:pPr>
            <w:r w:rsidRPr="00DF5993">
              <w:rPr>
                <w:color w:val="0D0D0D"/>
                <w:sz w:val="22"/>
                <w:szCs w:val="22"/>
              </w:rPr>
              <w:t>Воспитательно</w:t>
            </w:r>
            <w:r w:rsidRPr="00DF5993">
              <w:rPr>
                <w:color w:val="0D0D0D"/>
                <w:sz w:val="22"/>
                <w:szCs w:val="22"/>
                <w:lang w:val="ru-RU"/>
              </w:rPr>
              <w:t>-</w:t>
            </w:r>
            <w:r w:rsidRPr="00DF5993">
              <w:rPr>
                <w:color w:val="0D0D0D"/>
                <w:sz w:val="22"/>
                <w:szCs w:val="22"/>
              </w:rPr>
              <w:t>образовательное значение беседы, ее место среди других методов работы. Методика организации и проведения различных видов беседы с детьми.</w:t>
            </w:r>
          </w:p>
        </w:tc>
        <w:tc>
          <w:tcPr>
            <w:tcW w:w="775" w:type="pct"/>
            <w:vMerge/>
            <w:shd w:val="clear" w:color="auto" w:fill="auto"/>
          </w:tcPr>
          <w:p w14:paraId="42D8CDEB" w14:textId="77777777" w:rsidR="00606DB5" w:rsidRPr="00DF5993" w:rsidRDefault="00606DB5" w:rsidP="00BE0A92">
            <w:pPr>
              <w:spacing w:after="0" w:line="240" w:lineRule="auto"/>
              <w:jc w:val="center"/>
              <w:rPr>
                <w:rFonts w:ascii="Times New Roman" w:hAnsi="Times New Roman"/>
                <w:color w:val="0D0D0D"/>
              </w:rPr>
            </w:pPr>
          </w:p>
        </w:tc>
        <w:tc>
          <w:tcPr>
            <w:tcW w:w="620" w:type="pct"/>
            <w:vMerge/>
          </w:tcPr>
          <w:p w14:paraId="5CEC5637" w14:textId="77777777" w:rsidR="00606DB5" w:rsidRPr="00DF5993" w:rsidRDefault="00606DB5" w:rsidP="00BE0A92">
            <w:pPr>
              <w:spacing w:after="0" w:line="240" w:lineRule="auto"/>
              <w:jc w:val="center"/>
              <w:rPr>
                <w:rFonts w:ascii="Times New Roman" w:hAnsi="Times New Roman"/>
                <w:color w:val="0D0D0D"/>
              </w:rPr>
            </w:pPr>
          </w:p>
        </w:tc>
      </w:tr>
      <w:tr w:rsidR="00606DB5" w:rsidRPr="00DF5993" w14:paraId="076116A2" w14:textId="71B459C0" w:rsidTr="00BE0A92">
        <w:trPr>
          <w:trHeight w:val="20"/>
        </w:trPr>
        <w:tc>
          <w:tcPr>
            <w:tcW w:w="946" w:type="pct"/>
            <w:vMerge/>
          </w:tcPr>
          <w:p w14:paraId="19A66DB1" w14:textId="77777777" w:rsidR="00606DB5" w:rsidRPr="00DF5993" w:rsidRDefault="00606DB5"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20CAE85C" w14:textId="77777777" w:rsidR="00606DB5" w:rsidRPr="00DF5993" w:rsidRDefault="00606DB5" w:rsidP="00BE0A92">
            <w:pPr>
              <w:pStyle w:val="ad"/>
              <w:widowControl w:val="0"/>
              <w:shd w:val="clear" w:color="auto" w:fill="FFFFFF"/>
              <w:tabs>
                <w:tab w:val="left" w:pos="606"/>
              </w:tabs>
              <w:autoSpaceDE w:val="0"/>
              <w:autoSpaceDN w:val="0"/>
              <w:adjustRightInd w:val="0"/>
              <w:spacing w:before="0" w:after="0"/>
              <w:ind w:left="0"/>
              <w:jc w:val="both"/>
              <w:rPr>
                <w:bCs/>
                <w:color w:val="0D0D0D"/>
                <w:sz w:val="22"/>
                <w:szCs w:val="22"/>
              </w:rPr>
            </w:pPr>
            <w:r w:rsidRPr="00DF5993">
              <w:rPr>
                <w:bCs/>
                <w:color w:val="0D0D0D"/>
                <w:sz w:val="22"/>
                <w:szCs w:val="22"/>
              </w:rPr>
              <w:t>Виды рассказывания. Методика обучения рассказыванию.</w:t>
            </w:r>
          </w:p>
        </w:tc>
        <w:tc>
          <w:tcPr>
            <w:tcW w:w="775" w:type="pct"/>
            <w:vMerge/>
            <w:shd w:val="clear" w:color="auto" w:fill="auto"/>
          </w:tcPr>
          <w:p w14:paraId="2340C8B9" w14:textId="77777777" w:rsidR="00606DB5" w:rsidRPr="00DF5993" w:rsidRDefault="00606DB5" w:rsidP="00BE0A92">
            <w:pPr>
              <w:spacing w:after="0" w:line="240" w:lineRule="auto"/>
              <w:jc w:val="center"/>
              <w:rPr>
                <w:rFonts w:ascii="Times New Roman" w:hAnsi="Times New Roman"/>
                <w:color w:val="0D0D0D"/>
              </w:rPr>
            </w:pPr>
          </w:p>
        </w:tc>
        <w:tc>
          <w:tcPr>
            <w:tcW w:w="620" w:type="pct"/>
            <w:vMerge/>
          </w:tcPr>
          <w:p w14:paraId="2EE3FD35" w14:textId="77777777" w:rsidR="00606DB5" w:rsidRPr="00DF5993" w:rsidRDefault="00606DB5" w:rsidP="00BE0A92">
            <w:pPr>
              <w:spacing w:after="0" w:line="240" w:lineRule="auto"/>
              <w:jc w:val="center"/>
              <w:rPr>
                <w:rFonts w:ascii="Times New Roman" w:hAnsi="Times New Roman"/>
                <w:color w:val="0D0D0D"/>
              </w:rPr>
            </w:pPr>
          </w:p>
        </w:tc>
      </w:tr>
      <w:tr w:rsidR="00606DB5" w:rsidRPr="00DF5993" w14:paraId="379E7A2A" w14:textId="7B75A7CD" w:rsidTr="00BE0A92">
        <w:trPr>
          <w:trHeight w:val="20"/>
        </w:trPr>
        <w:tc>
          <w:tcPr>
            <w:tcW w:w="946" w:type="pct"/>
            <w:vMerge/>
          </w:tcPr>
          <w:p w14:paraId="32AE0BE2" w14:textId="77777777" w:rsidR="00606DB5" w:rsidRPr="00DF5993" w:rsidRDefault="00606DB5"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5A0ABE6F" w14:textId="77777777" w:rsidR="00606DB5" w:rsidRPr="00DF5993" w:rsidRDefault="00606DB5" w:rsidP="00BE0A92">
            <w:pPr>
              <w:pStyle w:val="ad"/>
              <w:widowControl w:val="0"/>
              <w:shd w:val="clear" w:color="auto" w:fill="FFFFFF"/>
              <w:tabs>
                <w:tab w:val="left" w:pos="606"/>
              </w:tabs>
              <w:autoSpaceDE w:val="0"/>
              <w:autoSpaceDN w:val="0"/>
              <w:adjustRightInd w:val="0"/>
              <w:spacing w:before="0" w:after="0"/>
              <w:ind w:left="0"/>
              <w:jc w:val="both"/>
              <w:rPr>
                <w:color w:val="0D0D0D"/>
                <w:sz w:val="22"/>
                <w:szCs w:val="22"/>
              </w:rPr>
            </w:pPr>
            <w:r w:rsidRPr="00DF5993">
              <w:rPr>
                <w:color w:val="0D0D0D"/>
                <w:sz w:val="22"/>
                <w:szCs w:val="22"/>
              </w:rPr>
              <w:t xml:space="preserve">Обучение детей пересказу литературных произведений. </w:t>
            </w:r>
          </w:p>
        </w:tc>
        <w:tc>
          <w:tcPr>
            <w:tcW w:w="775" w:type="pct"/>
            <w:vMerge/>
            <w:shd w:val="clear" w:color="auto" w:fill="auto"/>
          </w:tcPr>
          <w:p w14:paraId="6938804A" w14:textId="77777777" w:rsidR="00606DB5" w:rsidRPr="00DF5993" w:rsidRDefault="00606DB5" w:rsidP="00BE0A92">
            <w:pPr>
              <w:spacing w:after="0" w:line="240" w:lineRule="auto"/>
              <w:jc w:val="center"/>
              <w:rPr>
                <w:rFonts w:ascii="Times New Roman" w:hAnsi="Times New Roman"/>
                <w:color w:val="0D0D0D"/>
              </w:rPr>
            </w:pPr>
          </w:p>
        </w:tc>
        <w:tc>
          <w:tcPr>
            <w:tcW w:w="620" w:type="pct"/>
            <w:vMerge/>
          </w:tcPr>
          <w:p w14:paraId="6BB36399" w14:textId="77777777" w:rsidR="00606DB5" w:rsidRPr="00DF5993" w:rsidRDefault="00606DB5" w:rsidP="00BE0A92">
            <w:pPr>
              <w:spacing w:after="0" w:line="240" w:lineRule="auto"/>
              <w:jc w:val="center"/>
              <w:rPr>
                <w:rFonts w:ascii="Times New Roman" w:hAnsi="Times New Roman"/>
                <w:color w:val="0D0D0D"/>
              </w:rPr>
            </w:pPr>
          </w:p>
        </w:tc>
      </w:tr>
      <w:tr w:rsidR="00C06AF7" w:rsidRPr="00DF5993" w14:paraId="56D2C560" w14:textId="5C00D5CC" w:rsidTr="00BE0A92">
        <w:trPr>
          <w:trHeight w:val="20"/>
        </w:trPr>
        <w:tc>
          <w:tcPr>
            <w:tcW w:w="946" w:type="pct"/>
            <w:vMerge/>
          </w:tcPr>
          <w:p w14:paraId="55C16A95" w14:textId="77777777" w:rsidR="00C06AF7" w:rsidRPr="00DF5993" w:rsidRDefault="00C06AF7" w:rsidP="00BE0A92">
            <w:pPr>
              <w:spacing w:after="0" w:line="240" w:lineRule="auto"/>
              <w:jc w:val="both"/>
              <w:rPr>
                <w:rFonts w:ascii="Times New Roman" w:hAnsi="Times New Roman"/>
                <w:bCs/>
                <w:color w:val="0D0D0D"/>
              </w:rPr>
            </w:pPr>
          </w:p>
        </w:tc>
        <w:tc>
          <w:tcPr>
            <w:tcW w:w="2659" w:type="pct"/>
            <w:gridSpan w:val="3"/>
            <w:shd w:val="clear" w:color="auto" w:fill="auto"/>
          </w:tcPr>
          <w:p w14:paraId="7822C159"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shd w:val="clear" w:color="auto" w:fill="auto"/>
          </w:tcPr>
          <w:p w14:paraId="686070C3"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10</w:t>
            </w:r>
          </w:p>
        </w:tc>
        <w:tc>
          <w:tcPr>
            <w:tcW w:w="620" w:type="pct"/>
          </w:tcPr>
          <w:p w14:paraId="2716DEA2"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3A1A69E8" w14:textId="3367B96E" w:rsidTr="00BE0A92">
        <w:trPr>
          <w:trHeight w:val="20"/>
        </w:trPr>
        <w:tc>
          <w:tcPr>
            <w:tcW w:w="946" w:type="pct"/>
            <w:vMerge/>
          </w:tcPr>
          <w:p w14:paraId="6EEADA39" w14:textId="77777777" w:rsidR="00C06AF7" w:rsidRPr="00DF5993" w:rsidRDefault="00C06AF7" w:rsidP="00BE0A92">
            <w:pPr>
              <w:spacing w:after="0" w:line="240" w:lineRule="auto"/>
              <w:jc w:val="both"/>
              <w:rPr>
                <w:rFonts w:ascii="Times New Roman" w:hAnsi="Times New Roman"/>
                <w:bCs/>
                <w:color w:val="0D0D0D"/>
              </w:rPr>
            </w:pPr>
          </w:p>
        </w:tc>
        <w:tc>
          <w:tcPr>
            <w:tcW w:w="2659" w:type="pct"/>
            <w:gridSpan w:val="3"/>
            <w:shd w:val="clear" w:color="auto" w:fill="auto"/>
          </w:tcPr>
          <w:p w14:paraId="42C2C18E"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12.</w:t>
            </w:r>
            <w:r w:rsidRPr="00DF5993">
              <w:rPr>
                <w:rFonts w:ascii="Times New Roman" w:hAnsi="Times New Roman"/>
                <w:color w:val="0D0D0D"/>
              </w:rPr>
              <w:t xml:space="preserve"> </w:t>
            </w:r>
            <w:r w:rsidRPr="00DF5993">
              <w:rPr>
                <w:rFonts w:ascii="Times New Roman" w:hAnsi="Times New Roman"/>
                <w:color w:val="0D0D0D"/>
                <w:spacing w:val="-3"/>
              </w:rPr>
              <w:t xml:space="preserve">Изучение  особенностей описательной </w:t>
            </w:r>
            <w:r w:rsidRPr="00DF5993">
              <w:rPr>
                <w:rFonts w:ascii="Times New Roman" w:hAnsi="Times New Roman"/>
                <w:color w:val="0D0D0D"/>
                <w:spacing w:val="-10"/>
              </w:rPr>
              <w:t xml:space="preserve">и повествовательной речи детей дошкольного </w:t>
            </w:r>
            <w:r w:rsidRPr="00DF5993">
              <w:rPr>
                <w:rFonts w:ascii="Times New Roman" w:hAnsi="Times New Roman"/>
                <w:color w:val="0D0D0D"/>
              </w:rPr>
              <w:t>возраста.</w:t>
            </w:r>
          </w:p>
        </w:tc>
        <w:tc>
          <w:tcPr>
            <w:tcW w:w="775" w:type="pct"/>
            <w:shd w:val="clear" w:color="auto" w:fill="auto"/>
          </w:tcPr>
          <w:p w14:paraId="44884060"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val="restart"/>
          </w:tcPr>
          <w:p w14:paraId="5E65352C"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2D417CDD" w14:textId="6BB5CBB2"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52CE977C" w14:textId="44600433" w:rsidTr="00BE0A92">
        <w:trPr>
          <w:trHeight w:val="20"/>
        </w:trPr>
        <w:tc>
          <w:tcPr>
            <w:tcW w:w="946" w:type="pct"/>
            <w:vMerge/>
          </w:tcPr>
          <w:p w14:paraId="225DCA9E" w14:textId="77777777" w:rsidR="00C06AF7" w:rsidRPr="00DF5993" w:rsidRDefault="00C06AF7" w:rsidP="00BE0A92">
            <w:pPr>
              <w:spacing w:after="0" w:line="240" w:lineRule="auto"/>
              <w:jc w:val="both"/>
              <w:rPr>
                <w:rFonts w:ascii="Times New Roman" w:hAnsi="Times New Roman"/>
                <w:bCs/>
                <w:color w:val="0D0D0D"/>
              </w:rPr>
            </w:pPr>
          </w:p>
        </w:tc>
        <w:tc>
          <w:tcPr>
            <w:tcW w:w="2659" w:type="pct"/>
            <w:gridSpan w:val="3"/>
            <w:shd w:val="clear" w:color="auto" w:fill="auto"/>
          </w:tcPr>
          <w:p w14:paraId="0332C101" w14:textId="77777777" w:rsidR="00C06AF7" w:rsidRPr="00DF5993" w:rsidRDefault="00C06AF7" w:rsidP="00BE0A92">
            <w:pPr>
              <w:spacing w:after="0" w:line="240" w:lineRule="auto"/>
              <w:jc w:val="both"/>
              <w:rPr>
                <w:rFonts w:ascii="Times New Roman" w:hAnsi="Times New Roman"/>
                <w:bCs/>
                <w:color w:val="0D0D0D"/>
              </w:rPr>
            </w:pPr>
            <w:r w:rsidRPr="00DF5993">
              <w:rPr>
                <w:rFonts w:ascii="Times New Roman" w:hAnsi="Times New Roman"/>
                <w:b/>
                <w:color w:val="0D0D0D"/>
              </w:rPr>
              <w:t>Практическое занятие 13.</w:t>
            </w:r>
            <w:r w:rsidRPr="00DF5993">
              <w:rPr>
                <w:rFonts w:ascii="Times New Roman" w:hAnsi="Times New Roman"/>
                <w:color w:val="0D0D0D"/>
              </w:rPr>
              <w:t xml:space="preserve"> </w:t>
            </w:r>
            <w:r w:rsidRPr="00DF5993">
              <w:rPr>
                <w:rFonts w:ascii="Times New Roman" w:hAnsi="Times New Roman"/>
                <w:bCs/>
                <w:color w:val="0D0D0D"/>
              </w:rPr>
              <w:t>Разработка серий вопросов для различных видов бесед с детьми раннего и дошкольного возраста.</w:t>
            </w:r>
            <w:r w:rsidRPr="00DF5993">
              <w:rPr>
                <w:rFonts w:ascii="Times New Roman" w:hAnsi="Times New Roman"/>
                <w:color w:val="0D0D0D"/>
              </w:rPr>
              <w:t xml:space="preserve"> </w:t>
            </w:r>
          </w:p>
        </w:tc>
        <w:tc>
          <w:tcPr>
            <w:tcW w:w="775" w:type="pct"/>
            <w:shd w:val="clear" w:color="auto" w:fill="auto"/>
          </w:tcPr>
          <w:p w14:paraId="4D230048"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4</w:t>
            </w:r>
          </w:p>
        </w:tc>
        <w:tc>
          <w:tcPr>
            <w:tcW w:w="620" w:type="pct"/>
            <w:vMerge/>
          </w:tcPr>
          <w:p w14:paraId="328DF12B"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67FB7A82" w14:textId="0A69D3E5" w:rsidTr="00BE0A92">
        <w:trPr>
          <w:trHeight w:val="20"/>
        </w:trPr>
        <w:tc>
          <w:tcPr>
            <w:tcW w:w="946" w:type="pct"/>
            <w:vMerge/>
          </w:tcPr>
          <w:p w14:paraId="5A964BE8" w14:textId="77777777" w:rsidR="00C06AF7" w:rsidRPr="00DF5993" w:rsidRDefault="00C06AF7" w:rsidP="00BE0A92">
            <w:pPr>
              <w:spacing w:after="0" w:line="240" w:lineRule="auto"/>
              <w:jc w:val="both"/>
              <w:rPr>
                <w:rFonts w:ascii="Times New Roman" w:hAnsi="Times New Roman"/>
                <w:bCs/>
                <w:color w:val="0D0D0D"/>
              </w:rPr>
            </w:pPr>
          </w:p>
        </w:tc>
        <w:tc>
          <w:tcPr>
            <w:tcW w:w="2659" w:type="pct"/>
            <w:gridSpan w:val="3"/>
            <w:shd w:val="clear" w:color="auto" w:fill="auto"/>
          </w:tcPr>
          <w:p w14:paraId="52EAF7A5" w14:textId="77777777" w:rsidR="00C06AF7" w:rsidRPr="00DF5993" w:rsidRDefault="00C06AF7" w:rsidP="00BE0A92">
            <w:pPr>
              <w:spacing w:after="0" w:line="240" w:lineRule="auto"/>
              <w:jc w:val="both"/>
              <w:rPr>
                <w:rFonts w:ascii="Times New Roman" w:hAnsi="Times New Roman"/>
                <w:bCs/>
                <w:color w:val="0D0D0D"/>
              </w:rPr>
            </w:pPr>
            <w:r w:rsidRPr="00DF5993">
              <w:rPr>
                <w:rFonts w:ascii="Times New Roman" w:hAnsi="Times New Roman"/>
                <w:b/>
                <w:color w:val="0D0D0D"/>
              </w:rPr>
              <w:t>Практическое занятие 14.</w:t>
            </w:r>
            <w:r w:rsidRPr="00DF5993">
              <w:rPr>
                <w:rFonts w:ascii="Times New Roman" w:hAnsi="Times New Roman"/>
                <w:color w:val="0D0D0D"/>
              </w:rPr>
              <w:t xml:space="preserve"> </w:t>
            </w:r>
            <w:r w:rsidRPr="00DF5993">
              <w:rPr>
                <w:rFonts w:ascii="Times New Roman" w:hAnsi="Times New Roman"/>
                <w:bCs/>
                <w:color w:val="0D0D0D"/>
              </w:rPr>
              <w:t>Разработка технологических карт занятий по обучению дошкольников творческому рассказыванию.</w:t>
            </w:r>
          </w:p>
        </w:tc>
        <w:tc>
          <w:tcPr>
            <w:tcW w:w="775" w:type="pct"/>
            <w:shd w:val="clear" w:color="auto" w:fill="auto"/>
          </w:tcPr>
          <w:p w14:paraId="1B2B5228"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4</w:t>
            </w:r>
          </w:p>
        </w:tc>
        <w:tc>
          <w:tcPr>
            <w:tcW w:w="620" w:type="pct"/>
            <w:vMerge/>
          </w:tcPr>
          <w:p w14:paraId="18F2A06E" w14:textId="77777777" w:rsidR="00C06AF7" w:rsidRPr="00DF5993" w:rsidRDefault="00C06AF7" w:rsidP="00BE0A92">
            <w:pPr>
              <w:spacing w:after="0" w:line="240" w:lineRule="auto"/>
              <w:jc w:val="center"/>
              <w:rPr>
                <w:rFonts w:ascii="Times New Roman" w:hAnsi="Times New Roman"/>
                <w:color w:val="0D0D0D"/>
              </w:rPr>
            </w:pPr>
          </w:p>
        </w:tc>
      </w:tr>
      <w:tr w:rsidR="00606DB5" w:rsidRPr="00DF5993" w14:paraId="603886F3" w14:textId="2F016431" w:rsidTr="00BE0A92">
        <w:trPr>
          <w:trHeight w:val="20"/>
        </w:trPr>
        <w:tc>
          <w:tcPr>
            <w:tcW w:w="946" w:type="pct"/>
            <w:vMerge w:val="restart"/>
          </w:tcPr>
          <w:p w14:paraId="3597ACFC" w14:textId="77777777" w:rsidR="00606DB5" w:rsidRPr="00DF5993" w:rsidRDefault="00606DB5" w:rsidP="00BE0A92">
            <w:pPr>
              <w:shd w:val="clear" w:color="auto" w:fill="FFFFFF"/>
              <w:spacing w:after="0" w:line="240" w:lineRule="auto"/>
              <w:jc w:val="both"/>
              <w:rPr>
                <w:rFonts w:ascii="Times New Roman" w:hAnsi="Times New Roman"/>
                <w:color w:val="0D0D0D"/>
                <w:spacing w:val="-3"/>
              </w:rPr>
            </w:pPr>
            <w:r w:rsidRPr="00DF5993">
              <w:rPr>
                <w:rFonts w:ascii="Times New Roman" w:hAnsi="Times New Roman"/>
                <w:b/>
                <w:bCs/>
                <w:color w:val="0D0D0D"/>
              </w:rPr>
              <w:t xml:space="preserve">Тема 2.6. </w:t>
            </w:r>
            <w:r w:rsidRPr="00DF5993">
              <w:rPr>
                <w:rFonts w:ascii="Times New Roman" w:hAnsi="Times New Roman"/>
                <w:color w:val="0D0D0D"/>
                <w:spacing w:val="-3"/>
              </w:rPr>
              <w:t xml:space="preserve">Методика ознакомления детей с </w:t>
            </w:r>
            <w:r w:rsidRPr="00DF5993">
              <w:rPr>
                <w:rFonts w:ascii="Times New Roman" w:hAnsi="Times New Roman"/>
                <w:color w:val="0D0D0D"/>
                <w:spacing w:val="-2"/>
              </w:rPr>
              <w:t>художественной литературой</w:t>
            </w:r>
          </w:p>
        </w:tc>
        <w:tc>
          <w:tcPr>
            <w:tcW w:w="2659" w:type="pct"/>
            <w:gridSpan w:val="3"/>
            <w:shd w:val="clear" w:color="auto" w:fill="auto"/>
          </w:tcPr>
          <w:p w14:paraId="16D41EA2" w14:textId="77777777" w:rsidR="00606DB5" w:rsidRPr="00DF5993" w:rsidRDefault="00606DB5" w:rsidP="00BE0A9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shd w:val="clear" w:color="auto" w:fill="auto"/>
          </w:tcPr>
          <w:p w14:paraId="62A7F395" w14:textId="7CBF335E" w:rsidR="00606DB5" w:rsidRPr="00DF5993" w:rsidRDefault="00606DB5" w:rsidP="00BE0A9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Pr>
          <w:p w14:paraId="636D8989" w14:textId="77777777" w:rsidR="00606DB5" w:rsidRPr="00DF5993" w:rsidRDefault="00606DB5" w:rsidP="00BE0A92">
            <w:pPr>
              <w:spacing w:after="0" w:line="240" w:lineRule="auto"/>
              <w:jc w:val="center"/>
              <w:rPr>
                <w:rFonts w:ascii="Times New Roman" w:hAnsi="Times New Roman"/>
                <w:b/>
                <w:color w:val="0D0D0D"/>
              </w:rPr>
            </w:pPr>
          </w:p>
        </w:tc>
      </w:tr>
      <w:tr w:rsidR="00606DB5" w:rsidRPr="00DF5993" w14:paraId="77485D98" w14:textId="7C422F86" w:rsidTr="00BE0A92">
        <w:trPr>
          <w:trHeight w:val="20"/>
        </w:trPr>
        <w:tc>
          <w:tcPr>
            <w:tcW w:w="946" w:type="pct"/>
            <w:vMerge/>
          </w:tcPr>
          <w:p w14:paraId="739E00B9" w14:textId="77777777" w:rsidR="00606DB5" w:rsidRPr="00DF5993" w:rsidRDefault="00606DB5" w:rsidP="00BE0A92">
            <w:pPr>
              <w:shd w:val="clear" w:color="auto" w:fill="FFFFFF"/>
              <w:spacing w:after="0" w:line="240" w:lineRule="auto"/>
              <w:jc w:val="both"/>
              <w:rPr>
                <w:rFonts w:ascii="Times New Roman" w:hAnsi="Times New Roman"/>
                <w:b/>
                <w:bCs/>
                <w:color w:val="0D0D0D"/>
              </w:rPr>
            </w:pPr>
          </w:p>
        </w:tc>
        <w:tc>
          <w:tcPr>
            <w:tcW w:w="2659" w:type="pct"/>
            <w:gridSpan w:val="3"/>
            <w:shd w:val="clear" w:color="auto" w:fill="auto"/>
          </w:tcPr>
          <w:p w14:paraId="0F8EC15B" w14:textId="77777777" w:rsidR="00606DB5" w:rsidRPr="00DF5993" w:rsidRDefault="00606DB5" w:rsidP="00BE0A92">
            <w:pPr>
              <w:pStyle w:val="ad"/>
              <w:widowControl w:val="0"/>
              <w:shd w:val="clear" w:color="auto" w:fill="FFFFFF"/>
              <w:tabs>
                <w:tab w:val="left" w:pos="606"/>
              </w:tabs>
              <w:autoSpaceDE w:val="0"/>
              <w:autoSpaceDN w:val="0"/>
              <w:adjustRightInd w:val="0"/>
              <w:spacing w:before="0" w:after="0"/>
              <w:ind w:left="0"/>
              <w:jc w:val="both"/>
              <w:rPr>
                <w:bCs/>
                <w:color w:val="0D0D0D"/>
                <w:sz w:val="22"/>
                <w:szCs w:val="22"/>
              </w:rPr>
            </w:pPr>
            <w:r w:rsidRPr="00DF5993">
              <w:rPr>
                <w:color w:val="0D0D0D"/>
                <w:sz w:val="22"/>
                <w:szCs w:val="22"/>
              </w:rPr>
              <w:t>Значение художественной литературы в воспитании детей. Особенности восприятия и понимания детьми литературных произведений разных жанров.</w:t>
            </w:r>
          </w:p>
        </w:tc>
        <w:tc>
          <w:tcPr>
            <w:tcW w:w="775" w:type="pct"/>
            <w:vMerge/>
            <w:shd w:val="clear" w:color="auto" w:fill="auto"/>
          </w:tcPr>
          <w:p w14:paraId="729C752E" w14:textId="654AAC41" w:rsidR="00606DB5" w:rsidRPr="00DF5993" w:rsidRDefault="00606DB5" w:rsidP="00BE0A92">
            <w:pPr>
              <w:spacing w:after="0" w:line="240" w:lineRule="auto"/>
              <w:jc w:val="center"/>
              <w:rPr>
                <w:rFonts w:ascii="Times New Roman" w:hAnsi="Times New Roman"/>
                <w:color w:val="0D0D0D"/>
              </w:rPr>
            </w:pPr>
          </w:p>
        </w:tc>
        <w:tc>
          <w:tcPr>
            <w:tcW w:w="620" w:type="pct"/>
            <w:vMerge w:val="restart"/>
          </w:tcPr>
          <w:p w14:paraId="27C78427" w14:textId="77777777"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122610F5" w14:textId="2C2595D3"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06DB5" w:rsidRPr="00DF5993" w14:paraId="5439B0AB" w14:textId="5965426C" w:rsidTr="00BE0A92">
        <w:trPr>
          <w:trHeight w:val="20"/>
        </w:trPr>
        <w:tc>
          <w:tcPr>
            <w:tcW w:w="946" w:type="pct"/>
            <w:vMerge/>
          </w:tcPr>
          <w:p w14:paraId="2E3B8209" w14:textId="77777777" w:rsidR="00606DB5" w:rsidRPr="00DF5993" w:rsidRDefault="00606DB5"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3BF869D0" w14:textId="77777777" w:rsidR="00606DB5" w:rsidRPr="00DF5993" w:rsidRDefault="00606DB5" w:rsidP="00BE0A92">
            <w:pPr>
              <w:pStyle w:val="ad"/>
              <w:widowControl w:val="0"/>
              <w:shd w:val="clear" w:color="auto" w:fill="FFFFFF"/>
              <w:tabs>
                <w:tab w:val="left" w:pos="606"/>
              </w:tabs>
              <w:autoSpaceDE w:val="0"/>
              <w:autoSpaceDN w:val="0"/>
              <w:adjustRightInd w:val="0"/>
              <w:spacing w:before="0" w:after="0"/>
              <w:ind w:left="0"/>
              <w:jc w:val="both"/>
              <w:rPr>
                <w:color w:val="0D0D0D"/>
                <w:sz w:val="22"/>
                <w:szCs w:val="22"/>
              </w:rPr>
            </w:pPr>
            <w:r w:rsidRPr="00DF5993">
              <w:rPr>
                <w:color w:val="0D0D0D"/>
                <w:sz w:val="22"/>
                <w:szCs w:val="22"/>
              </w:rPr>
              <w:t>Методика художественного чтения  и рассказывания художественных произведений детям.</w:t>
            </w:r>
          </w:p>
        </w:tc>
        <w:tc>
          <w:tcPr>
            <w:tcW w:w="775" w:type="pct"/>
            <w:vMerge/>
            <w:shd w:val="clear" w:color="auto" w:fill="auto"/>
          </w:tcPr>
          <w:p w14:paraId="44002289" w14:textId="77777777" w:rsidR="00606DB5" w:rsidRPr="00DF5993" w:rsidRDefault="00606DB5" w:rsidP="00BE0A92">
            <w:pPr>
              <w:spacing w:after="0" w:line="240" w:lineRule="auto"/>
              <w:jc w:val="center"/>
              <w:rPr>
                <w:rFonts w:ascii="Times New Roman" w:hAnsi="Times New Roman"/>
                <w:color w:val="0D0D0D"/>
              </w:rPr>
            </w:pPr>
          </w:p>
        </w:tc>
        <w:tc>
          <w:tcPr>
            <w:tcW w:w="620" w:type="pct"/>
            <w:vMerge/>
          </w:tcPr>
          <w:p w14:paraId="1CB204A6" w14:textId="77777777" w:rsidR="00606DB5" w:rsidRPr="00DF5993" w:rsidRDefault="00606DB5" w:rsidP="00BE0A92">
            <w:pPr>
              <w:spacing w:after="0" w:line="240" w:lineRule="auto"/>
              <w:jc w:val="center"/>
              <w:rPr>
                <w:rFonts w:ascii="Times New Roman" w:hAnsi="Times New Roman"/>
                <w:color w:val="0D0D0D"/>
              </w:rPr>
            </w:pPr>
          </w:p>
        </w:tc>
      </w:tr>
      <w:tr w:rsidR="00606DB5" w:rsidRPr="00DF5993" w14:paraId="37B7692F" w14:textId="74691EDB" w:rsidTr="00BE0A92">
        <w:trPr>
          <w:trHeight w:val="20"/>
        </w:trPr>
        <w:tc>
          <w:tcPr>
            <w:tcW w:w="946" w:type="pct"/>
            <w:vMerge/>
          </w:tcPr>
          <w:p w14:paraId="443B743A" w14:textId="77777777" w:rsidR="00606DB5" w:rsidRPr="00DF5993" w:rsidRDefault="00606DB5"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37E6A252" w14:textId="77777777" w:rsidR="00606DB5" w:rsidRPr="00DF5993" w:rsidRDefault="00606DB5" w:rsidP="00BE0A92">
            <w:pPr>
              <w:pStyle w:val="ad"/>
              <w:widowControl w:val="0"/>
              <w:shd w:val="clear" w:color="auto" w:fill="FFFFFF"/>
              <w:autoSpaceDE w:val="0"/>
              <w:autoSpaceDN w:val="0"/>
              <w:adjustRightInd w:val="0"/>
              <w:spacing w:before="0" w:after="0"/>
              <w:ind w:left="0"/>
              <w:jc w:val="both"/>
              <w:rPr>
                <w:color w:val="0D0D0D"/>
                <w:sz w:val="22"/>
                <w:szCs w:val="22"/>
              </w:rPr>
            </w:pPr>
            <w:r w:rsidRPr="00DF5993">
              <w:rPr>
                <w:color w:val="0D0D0D"/>
                <w:sz w:val="22"/>
                <w:szCs w:val="22"/>
              </w:rPr>
              <w:t>Значение поэзии в воспитании детей. Приемы обучения запоминания стихотворений.</w:t>
            </w:r>
          </w:p>
        </w:tc>
        <w:tc>
          <w:tcPr>
            <w:tcW w:w="775" w:type="pct"/>
            <w:vMerge/>
            <w:shd w:val="clear" w:color="auto" w:fill="auto"/>
          </w:tcPr>
          <w:p w14:paraId="25EE080C" w14:textId="77777777" w:rsidR="00606DB5" w:rsidRPr="00DF5993" w:rsidRDefault="00606DB5" w:rsidP="00BE0A92">
            <w:pPr>
              <w:spacing w:after="0" w:line="240" w:lineRule="auto"/>
              <w:jc w:val="center"/>
              <w:rPr>
                <w:rFonts w:ascii="Times New Roman" w:hAnsi="Times New Roman"/>
                <w:color w:val="0D0D0D"/>
              </w:rPr>
            </w:pPr>
          </w:p>
        </w:tc>
        <w:tc>
          <w:tcPr>
            <w:tcW w:w="620" w:type="pct"/>
            <w:vMerge/>
          </w:tcPr>
          <w:p w14:paraId="7FD1AD7E" w14:textId="77777777" w:rsidR="00606DB5" w:rsidRPr="00DF5993" w:rsidRDefault="00606DB5" w:rsidP="00BE0A92">
            <w:pPr>
              <w:spacing w:after="0" w:line="240" w:lineRule="auto"/>
              <w:jc w:val="center"/>
              <w:rPr>
                <w:rFonts w:ascii="Times New Roman" w:hAnsi="Times New Roman"/>
                <w:color w:val="0D0D0D"/>
              </w:rPr>
            </w:pPr>
          </w:p>
        </w:tc>
      </w:tr>
      <w:tr w:rsidR="00C06AF7" w:rsidRPr="00DF5993" w14:paraId="54E6530D" w14:textId="29F9B762" w:rsidTr="00BE0A92">
        <w:trPr>
          <w:trHeight w:val="20"/>
        </w:trPr>
        <w:tc>
          <w:tcPr>
            <w:tcW w:w="946" w:type="pct"/>
            <w:vMerge/>
          </w:tcPr>
          <w:p w14:paraId="124B0C17"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641B83ED" w14:textId="77777777" w:rsidR="00C06AF7" w:rsidRPr="00DF5993" w:rsidRDefault="00C06AF7" w:rsidP="00BE0A92">
            <w:pPr>
              <w:widowControl w:val="0"/>
              <w:shd w:val="clear" w:color="auto" w:fill="FFFFFF"/>
              <w:tabs>
                <w:tab w:val="left" w:pos="1008"/>
              </w:tabs>
              <w:autoSpaceDE w:val="0"/>
              <w:autoSpaceDN w:val="0"/>
              <w:adjustRightInd w:val="0"/>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shd w:val="clear" w:color="auto" w:fill="auto"/>
          </w:tcPr>
          <w:p w14:paraId="0EA1166F"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10</w:t>
            </w:r>
          </w:p>
        </w:tc>
        <w:tc>
          <w:tcPr>
            <w:tcW w:w="620" w:type="pct"/>
          </w:tcPr>
          <w:p w14:paraId="6BFCE0C6"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71EDCA5E" w14:textId="5F47F248" w:rsidTr="00BE0A92">
        <w:trPr>
          <w:trHeight w:val="20"/>
        </w:trPr>
        <w:tc>
          <w:tcPr>
            <w:tcW w:w="946" w:type="pct"/>
            <w:vMerge/>
          </w:tcPr>
          <w:p w14:paraId="230CF271"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42BD8EED"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15.</w:t>
            </w:r>
            <w:r w:rsidRPr="00DF5993">
              <w:rPr>
                <w:rFonts w:ascii="Times New Roman" w:hAnsi="Times New Roman"/>
                <w:color w:val="0D0D0D"/>
              </w:rPr>
              <w:t xml:space="preserve"> Изучение литературных интересов детей в процессе индивидуальных бесед о детских писателях, их произведениях и персонажах. Составить рекомендательный список литературы для чтения и рассказывания детям.</w:t>
            </w:r>
          </w:p>
        </w:tc>
        <w:tc>
          <w:tcPr>
            <w:tcW w:w="775" w:type="pct"/>
            <w:shd w:val="clear" w:color="auto" w:fill="auto"/>
          </w:tcPr>
          <w:p w14:paraId="7D20E493"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val="restart"/>
          </w:tcPr>
          <w:p w14:paraId="18FF1E36"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662692CA" w14:textId="0E36CF38"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1CD13078" w14:textId="70DA3907" w:rsidTr="00BE0A92">
        <w:trPr>
          <w:trHeight w:val="20"/>
        </w:trPr>
        <w:tc>
          <w:tcPr>
            <w:tcW w:w="946" w:type="pct"/>
            <w:vMerge/>
          </w:tcPr>
          <w:p w14:paraId="4A7978CD"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311C25AB"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16.</w:t>
            </w:r>
            <w:r w:rsidRPr="00DF5993">
              <w:rPr>
                <w:rFonts w:ascii="Times New Roman" w:hAnsi="Times New Roman"/>
                <w:color w:val="0D0D0D"/>
              </w:rPr>
              <w:t xml:space="preserve"> Анализ технологических карт занятий по художественному чтению в разных возрастных группах детского сада.</w:t>
            </w:r>
          </w:p>
        </w:tc>
        <w:tc>
          <w:tcPr>
            <w:tcW w:w="775" w:type="pct"/>
            <w:shd w:val="clear" w:color="auto" w:fill="auto"/>
          </w:tcPr>
          <w:p w14:paraId="1FDDD8C1"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tcPr>
          <w:p w14:paraId="7ECAC616"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467DA07B" w14:textId="441E46A2" w:rsidTr="00BE0A92">
        <w:trPr>
          <w:trHeight w:val="20"/>
        </w:trPr>
        <w:tc>
          <w:tcPr>
            <w:tcW w:w="946" w:type="pct"/>
            <w:vMerge/>
          </w:tcPr>
          <w:p w14:paraId="203D2298"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6464E121"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17.</w:t>
            </w:r>
            <w:r w:rsidRPr="00DF5993">
              <w:rPr>
                <w:rFonts w:ascii="Times New Roman" w:hAnsi="Times New Roman"/>
                <w:color w:val="0D0D0D"/>
              </w:rPr>
              <w:t xml:space="preserve"> Разработка технологических карт занятий по художественному чтению.</w:t>
            </w:r>
          </w:p>
        </w:tc>
        <w:tc>
          <w:tcPr>
            <w:tcW w:w="775" w:type="pct"/>
            <w:shd w:val="clear" w:color="auto" w:fill="auto"/>
          </w:tcPr>
          <w:p w14:paraId="0D1DACDF"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tcPr>
          <w:p w14:paraId="58888C71"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0E6B0746" w14:textId="0980B1DB" w:rsidTr="00BE0A92">
        <w:trPr>
          <w:trHeight w:val="20"/>
        </w:trPr>
        <w:tc>
          <w:tcPr>
            <w:tcW w:w="946" w:type="pct"/>
            <w:vMerge/>
          </w:tcPr>
          <w:p w14:paraId="5C8274BC"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13C53946"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18.</w:t>
            </w:r>
            <w:r w:rsidRPr="00DF5993">
              <w:rPr>
                <w:rFonts w:ascii="Times New Roman" w:hAnsi="Times New Roman"/>
                <w:color w:val="0D0D0D"/>
              </w:rPr>
              <w:t xml:space="preserve"> Проведение фрагментов занятий по художественному чтению и их самоанализ.</w:t>
            </w:r>
          </w:p>
        </w:tc>
        <w:tc>
          <w:tcPr>
            <w:tcW w:w="775" w:type="pct"/>
            <w:shd w:val="clear" w:color="auto" w:fill="auto"/>
          </w:tcPr>
          <w:p w14:paraId="1032F844"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4</w:t>
            </w:r>
          </w:p>
        </w:tc>
        <w:tc>
          <w:tcPr>
            <w:tcW w:w="620" w:type="pct"/>
            <w:vMerge/>
          </w:tcPr>
          <w:p w14:paraId="2933DA21" w14:textId="77777777" w:rsidR="00C06AF7" w:rsidRPr="00DF5993" w:rsidRDefault="00C06AF7" w:rsidP="00BE0A92">
            <w:pPr>
              <w:spacing w:after="0" w:line="240" w:lineRule="auto"/>
              <w:jc w:val="center"/>
              <w:rPr>
                <w:rFonts w:ascii="Times New Roman" w:hAnsi="Times New Roman"/>
                <w:color w:val="0D0D0D"/>
              </w:rPr>
            </w:pPr>
          </w:p>
        </w:tc>
      </w:tr>
      <w:tr w:rsidR="00606DB5" w:rsidRPr="00DF5993" w14:paraId="7A81E8A6" w14:textId="77777777" w:rsidTr="00BE0A92">
        <w:trPr>
          <w:trHeight w:val="20"/>
        </w:trPr>
        <w:tc>
          <w:tcPr>
            <w:tcW w:w="3605" w:type="pct"/>
            <w:gridSpan w:val="4"/>
            <w:shd w:val="clear" w:color="auto" w:fill="auto"/>
          </w:tcPr>
          <w:p w14:paraId="6F70DD81" w14:textId="77777777" w:rsidR="00606DB5" w:rsidRPr="00DF5993" w:rsidRDefault="00606DB5" w:rsidP="00BE0A92">
            <w:pPr>
              <w:spacing w:after="0" w:line="240" w:lineRule="auto"/>
              <w:rPr>
                <w:rFonts w:ascii="Times New Roman" w:hAnsi="Times New Roman"/>
                <w:b/>
                <w:bCs/>
              </w:rPr>
            </w:pPr>
            <w:r w:rsidRPr="00DF5993">
              <w:rPr>
                <w:rFonts w:ascii="Times New Roman" w:hAnsi="Times New Roman"/>
                <w:b/>
                <w:bCs/>
              </w:rPr>
              <w:t>Учебная практика по разделу 2</w:t>
            </w:r>
          </w:p>
          <w:p w14:paraId="57EE8437" w14:textId="77777777" w:rsidR="00606DB5" w:rsidRPr="00DF5993" w:rsidRDefault="00606DB5" w:rsidP="00BE0A92">
            <w:pPr>
              <w:spacing w:after="0" w:line="240" w:lineRule="auto"/>
              <w:rPr>
                <w:rFonts w:ascii="Times New Roman" w:hAnsi="Times New Roman"/>
                <w:b/>
                <w:bCs/>
              </w:rPr>
            </w:pPr>
            <w:r w:rsidRPr="00DF5993">
              <w:rPr>
                <w:rFonts w:ascii="Times New Roman" w:hAnsi="Times New Roman"/>
                <w:b/>
                <w:bCs/>
              </w:rPr>
              <w:t>Виды работ:</w:t>
            </w:r>
          </w:p>
          <w:p w14:paraId="7453109D" w14:textId="77777777" w:rsidR="00606DB5" w:rsidRPr="00DF5993" w:rsidRDefault="00606DB5" w:rsidP="00FD21BA">
            <w:pPr>
              <w:pStyle w:val="ad"/>
              <w:numPr>
                <w:ilvl w:val="0"/>
                <w:numId w:val="61"/>
              </w:numPr>
              <w:spacing w:before="0" w:after="0"/>
            </w:pPr>
            <w:r w:rsidRPr="00DF5993">
              <w:t>Наблюдение и анализ речевых занятий детей раннего и дошкольного возраста.</w:t>
            </w:r>
          </w:p>
          <w:p w14:paraId="31B140AF" w14:textId="77777777" w:rsidR="00606DB5" w:rsidRPr="00DF5993" w:rsidRDefault="00606DB5" w:rsidP="00FD21BA">
            <w:pPr>
              <w:pStyle w:val="ad"/>
              <w:numPr>
                <w:ilvl w:val="0"/>
                <w:numId w:val="61"/>
              </w:numPr>
              <w:spacing w:before="0" w:after="0"/>
            </w:pPr>
            <w:r w:rsidRPr="00DF5993">
              <w:t>Наблюдение интегрированных занятий (художественное чтение, дидактическая игра, продуктивная деятельность) с детьми 5-7 дет.</w:t>
            </w:r>
          </w:p>
          <w:p w14:paraId="780B57E8" w14:textId="77777777" w:rsidR="00606DB5" w:rsidRPr="00DF5993" w:rsidRDefault="00606DB5" w:rsidP="00FD21BA">
            <w:pPr>
              <w:pStyle w:val="ad"/>
              <w:numPr>
                <w:ilvl w:val="0"/>
                <w:numId w:val="61"/>
              </w:numPr>
              <w:spacing w:before="0" w:after="0"/>
            </w:pPr>
            <w:r w:rsidRPr="00DF5993">
              <w:t>Моделирование речевых занятий, в т.ч. интегрированных.</w:t>
            </w:r>
          </w:p>
          <w:p w14:paraId="6638536B" w14:textId="77777777" w:rsidR="00606DB5" w:rsidRPr="00DF5993" w:rsidRDefault="00606DB5" w:rsidP="00FD21BA">
            <w:pPr>
              <w:pStyle w:val="ad"/>
              <w:numPr>
                <w:ilvl w:val="0"/>
                <w:numId w:val="61"/>
              </w:numPr>
              <w:spacing w:before="0" w:after="0"/>
            </w:pPr>
            <w:r w:rsidRPr="00DF5993">
              <w:t>Наблюдение и анализ проведения индивидуальной речевой работы с детьми раннего и дошкольного возраста.</w:t>
            </w:r>
          </w:p>
          <w:p w14:paraId="47C7707D" w14:textId="19E51EB1" w:rsidR="00606DB5" w:rsidRPr="00DF5993" w:rsidRDefault="00606DB5" w:rsidP="00FD21BA">
            <w:pPr>
              <w:pStyle w:val="ad"/>
              <w:numPr>
                <w:ilvl w:val="0"/>
                <w:numId w:val="61"/>
              </w:numPr>
              <w:spacing w:before="0" w:after="0"/>
              <w:jc w:val="both"/>
              <w:rPr>
                <w:b/>
                <w:bCs/>
                <w:color w:val="0D0D0D"/>
              </w:rPr>
            </w:pPr>
            <w:r w:rsidRPr="00DF5993">
              <w:t>Разработка речевых игр с использованием ИКТ оборудованием.</w:t>
            </w:r>
          </w:p>
        </w:tc>
        <w:tc>
          <w:tcPr>
            <w:tcW w:w="775" w:type="pct"/>
            <w:shd w:val="clear" w:color="auto" w:fill="auto"/>
          </w:tcPr>
          <w:p w14:paraId="49333F68" w14:textId="0D47BD28" w:rsidR="00606DB5" w:rsidRPr="00DF5993" w:rsidRDefault="00606DB5" w:rsidP="00BE0A92">
            <w:pPr>
              <w:spacing w:after="0" w:line="240" w:lineRule="auto"/>
              <w:jc w:val="center"/>
              <w:rPr>
                <w:rFonts w:ascii="Times New Roman" w:hAnsi="Times New Roman"/>
              </w:rPr>
            </w:pPr>
            <w:r w:rsidRPr="00DF5993">
              <w:rPr>
                <w:rFonts w:ascii="Times New Roman" w:hAnsi="Times New Roman"/>
              </w:rPr>
              <w:t>14</w:t>
            </w:r>
          </w:p>
        </w:tc>
        <w:tc>
          <w:tcPr>
            <w:tcW w:w="620" w:type="pct"/>
          </w:tcPr>
          <w:p w14:paraId="4E144402" w14:textId="77777777" w:rsidR="00606DB5" w:rsidRPr="00DF5993" w:rsidRDefault="00606DB5" w:rsidP="00BE0A92">
            <w:pPr>
              <w:spacing w:after="0" w:line="240" w:lineRule="auto"/>
              <w:jc w:val="center"/>
              <w:rPr>
                <w:rFonts w:ascii="Times New Roman" w:hAnsi="Times New Roman"/>
                <w:b/>
                <w:bCs/>
                <w:color w:val="0D0D0D"/>
              </w:rPr>
            </w:pPr>
          </w:p>
        </w:tc>
      </w:tr>
      <w:tr w:rsidR="00606DB5" w:rsidRPr="00DF5993" w14:paraId="03CE9323" w14:textId="77777777" w:rsidTr="00BE0A92">
        <w:trPr>
          <w:trHeight w:val="20"/>
        </w:trPr>
        <w:tc>
          <w:tcPr>
            <w:tcW w:w="3605" w:type="pct"/>
            <w:gridSpan w:val="4"/>
            <w:shd w:val="clear" w:color="auto" w:fill="auto"/>
          </w:tcPr>
          <w:p w14:paraId="2CA25C29" w14:textId="77777777" w:rsidR="00606DB5" w:rsidRPr="00DF5993" w:rsidRDefault="00606DB5" w:rsidP="00BE0A92">
            <w:pPr>
              <w:spacing w:after="0" w:line="240" w:lineRule="auto"/>
              <w:rPr>
                <w:rFonts w:ascii="Times New Roman" w:hAnsi="Times New Roman"/>
                <w:b/>
                <w:bCs/>
              </w:rPr>
            </w:pPr>
            <w:r w:rsidRPr="00DF5993">
              <w:rPr>
                <w:rFonts w:ascii="Times New Roman" w:hAnsi="Times New Roman"/>
                <w:b/>
                <w:bCs/>
              </w:rPr>
              <w:t>Производственная практика по разделу 2</w:t>
            </w:r>
          </w:p>
          <w:p w14:paraId="6BB654ED" w14:textId="77777777" w:rsidR="00606DB5" w:rsidRPr="00DF5993" w:rsidRDefault="00606DB5" w:rsidP="00BE0A92">
            <w:pPr>
              <w:spacing w:after="0" w:line="240" w:lineRule="auto"/>
              <w:rPr>
                <w:rFonts w:ascii="Times New Roman" w:hAnsi="Times New Roman"/>
                <w:b/>
                <w:bCs/>
              </w:rPr>
            </w:pPr>
            <w:r w:rsidRPr="00DF5993">
              <w:rPr>
                <w:rFonts w:ascii="Times New Roman" w:hAnsi="Times New Roman"/>
                <w:b/>
                <w:bCs/>
              </w:rPr>
              <w:t>Виды работ:</w:t>
            </w:r>
          </w:p>
          <w:p w14:paraId="4CE5059A" w14:textId="77777777" w:rsidR="00606DB5" w:rsidRPr="00DF5993" w:rsidRDefault="00606DB5" w:rsidP="00FD21BA">
            <w:pPr>
              <w:pStyle w:val="ad"/>
              <w:numPr>
                <w:ilvl w:val="0"/>
                <w:numId w:val="62"/>
              </w:numPr>
              <w:spacing w:before="0" w:after="0"/>
            </w:pPr>
            <w:r w:rsidRPr="00DF5993">
              <w:t>Моделирование предметно-развивающей речевой среды в группе.</w:t>
            </w:r>
          </w:p>
          <w:p w14:paraId="0914C861" w14:textId="77777777" w:rsidR="00606DB5" w:rsidRPr="00DF5993" w:rsidRDefault="00606DB5" w:rsidP="00FD21BA">
            <w:pPr>
              <w:pStyle w:val="ad"/>
              <w:numPr>
                <w:ilvl w:val="0"/>
                <w:numId w:val="62"/>
              </w:numPr>
              <w:spacing w:before="0" w:after="0"/>
            </w:pPr>
            <w:r w:rsidRPr="00DF5993">
              <w:t xml:space="preserve">Подготовка, организация и проведение дидактических игр по речевому развитию детей раннего и дошкольного возраста. </w:t>
            </w:r>
          </w:p>
          <w:p w14:paraId="7D57E622" w14:textId="77777777" w:rsidR="00606DB5" w:rsidRPr="00DF5993" w:rsidRDefault="00606DB5" w:rsidP="00FD21BA">
            <w:pPr>
              <w:pStyle w:val="ad"/>
              <w:numPr>
                <w:ilvl w:val="0"/>
                <w:numId w:val="62"/>
              </w:numPr>
              <w:spacing w:before="0" w:after="0"/>
            </w:pPr>
            <w:r w:rsidRPr="00DF5993">
              <w:t xml:space="preserve">Подготовка, организация и проведение речевых занятий с детьми раннего и дошкольного возраста. </w:t>
            </w:r>
          </w:p>
          <w:p w14:paraId="3024AFB2" w14:textId="77777777" w:rsidR="00606DB5" w:rsidRPr="00DF5993" w:rsidRDefault="00606DB5" w:rsidP="00FD21BA">
            <w:pPr>
              <w:pStyle w:val="ad"/>
              <w:numPr>
                <w:ilvl w:val="0"/>
                <w:numId w:val="62"/>
              </w:numPr>
              <w:spacing w:before="0" w:after="0"/>
            </w:pPr>
            <w:r w:rsidRPr="00DF5993">
              <w:t>Подготовка, организация и проведение занятий с детьми по ознакомлению с художественной литературой.</w:t>
            </w:r>
          </w:p>
          <w:p w14:paraId="0A75178F" w14:textId="77777777" w:rsidR="00606DB5" w:rsidRPr="00DF5993" w:rsidRDefault="00606DB5" w:rsidP="00FD21BA">
            <w:pPr>
              <w:pStyle w:val="ad"/>
              <w:numPr>
                <w:ilvl w:val="0"/>
                <w:numId w:val="62"/>
              </w:numPr>
              <w:spacing w:before="0" w:after="0"/>
            </w:pPr>
            <w:r w:rsidRPr="00DF5993">
              <w:t>Подготовка, организация и проведение интегрированных занятий.</w:t>
            </w:r>
          </w:p>
          <w:p w14:paraId="49157EE6" w14:textId="77777777" w:rsidR="00606DB5" w:rsidRPr="00DF5993" w:rsidRDefault="00606DB5" w:rsidP="00FD21BA">
            <w:pPr>
              <w:pStyle w:val="ad"/>
              <w:numPr>
                <w:ilvl w:val="0"/>
                <w:numId w:val="62"/>
              </w:numPr>
              <w:spacing w:before="0" w:after="0"/>
            </w:pPr>
            <w:r w:rsidRPr="00DF5993">
              <w:t xml:space="preserve">Подготовка, организация и проведение досуговых речевых занятий. </w:t>
            </w:r>
          </w:p>
          <w:p w14:paraId="58B20F00" w14:textId="77777777" w:rsidR="00606DB5" w:rsidRPr="00DF5993" w:rsidRDefault="00606DB5" w:rsidP="00FD21BA">
            <w:pPr>
              <w:pStyle w:val="ad"/>
              <w:numPr>
                <w:ilvl w:val="0"/>
                <w:numId w:val="62"/>
              </w:numPr>
              <w:spacing w:before="0" w:after="0"/>
            </w:pPr>
            <w:r w:rsidRPr="00DF5993">
              <w:t>Подготовка, организация и проведение индивидуальной речевой работы с дошкольниками, имеющими трудности в речевом развитии</w:t>
            </w:r>
          </w:p>
          <w:p w14:paraId="1A844827" w14:textId="41F65DD9" w:rsidR="00606DB5" w:rsidRPr="00DF5993" w:rsidRDefault="00606DB5" w:rsidP="00FD21BA">
            <w:pPr>
              <w:pStyle w:val="ad"/>
              <w:numPr>
                <w:ilvl w:val="0"/>
                <w:numId w:val="62"/>
              </w:numPr>
              <w:spacing w:before="0" w:after="0"/>
              <w:jc w:val="both"/>
              <w:rPr>
                <w:b/>
                <w:bCs/>
                <w:color w:val="0D0D0D"/>
              </w:rPr>
            </w:pPr>
            <w:r w:rsidRPr="00DF5993">
              <w:t>Самоанализ проведенных занятий и других форм организации речевой работы в детском саду.</w:t>
            </w:r>
          </w:p>
        </w:tc>
        <w:tc>
          <w:tcPr>
            <w:tcW w:w="775" w:type="pct"/>
            <w:shd w:val="clear" w:color="auto" w:fill="auto"/>
          </w:tcPr>
          <w:p w14:paraId="5FD0BA03" w14:textId="69CEFE74" w:rsidR="00606DB5" w:rsidRPr="00DF5993" w:rsidRDefault="00606DB5" w:rsidP="00BE0A92">
            <w:pPr>
              <w:spacing w:after="0" w:line="240" w:lineRule="auto"/>
              <w:jc w:val="center"/>
              <w:rPr>
                <w:rFonts w:ascii="Times New Roman" w:hAnsi="Times New Roman"/>
              </w:rPr>
            </w:pPr>
            <w:r w:rsidRPr="00DF5993">
              <w:rPr>
                <w:rFonts w:ascii="Times New Roman" w:hAnsi="Times New Roman"/>
              </w:rPr>
              <w:t>30</w:t>
            </w:r>
          </w:p>
        </w:tc>
        <w:tc>
          <w:tcPr>
            <w:tcW w:w="620" w:type="pct"/>
          </w:tcPr>
          <w:p w14:paraId="657CE79E" w14:textId="77777777" w:rsidR="00606DB5" w:rsidRPr="00DF5993" w:rsidRDefault="00606DB5" w:rsidP="00BE0A92">
            <w:pPr>
              <w:spacing w:after="0" w:line="240" w:lineRule="auto"/>
              <w:jc w:val="center"/>
              <w:rPr>
                <w:rFonts w:ascii="Times New Roman" w:hAnsi="Times New Roman"/>
                <w:b/>
                <w:bCs/>
                <w:color w:val="0D0D0D"/>
              </w:rPr>
            </w:pPr>
          </w:p>
        </w:tc>
      </w:tr>
      <w:tr w:rsidR="00C06AF7" w:rsidRPr="00DF5993" w14:paraId="14016054" w14:textId="26D63D3C" w:rsidTr="00BE0A92">
        <w:trPr>
          <w:trHeight w:val="20"/>
        </w:trPr>
        <w:tc>
          <w:tcPr>
            <w:tcW w:w="3605" w:type="pct"/>
            <w:gridSpan w:val="4"/>
            <w:shd w:val="clear" w:color="auto" w:fill="auto"/>
          </w:tcPr>
          <w:p w14:paraId="2411EA05" w14:textId="77777777" w:rsidR="00C06AF7" w:rsidRPr="00DF5993" w:rsidRDefault="00C06AF7" w:rsidP="00BE0A92">
            <w:pPr>
              <w:spacing w:after="0" w:line="240" w:lineRule="auto"/>
              <w:jc w:val="both"/>
              <w:rPr>
                <w:rFonts w:ascii="Times New Roman" w:hAnsi="Times New Roman"/>
                <w:b/>
                <w:bCs/>
                <w:color w:val="0D0D0D"/>
              </w:rPr>
            </w:pPr>
            <w:r w:rsidRPr="00DF5993">
              <w:rPr>
                <w:rFonts w:ascii="Times New Roman" w:hAnsi="Times New Roman"/>
                <w:b/>
                <w:bCs/>
                <w:color w:val="0D0D0D"/>
              </w:rPr>
              <w:t>Раздел 3. Педагогическая деятельность по диагностике речевого развития детей раннего и дошкольного возраста</w:t>
            </w:r>
          </w:p>
        </w:tc>
        <w:tc>
          <w:tcPr>
            <w:tcW w:w="775" w:type="pct"/>
            <w:shd w:val="clear" w:color="auto" w:fill="auto"/>
          </w:tcPr>
          <w:p w14:paraId="5E4B90DD" w14:textId="77777777" w:rsidR="00C06AF7" w:rsidRPr="00DF5993" w:rsidRDefault="00C06AF7" w:rsidP="00BE0A92">
            <w:pPr>
              <w:spacing w:after="0" w:line="240" w:lineRule="auto"/>
              <w:jc w:val="center"/>
              <w:rPr>
                <w:rFonts w:ascii="Times New Roman" w:hAnsi="Times New Roman"/>
                <w:b/>
                <w:bCs/>
                <w:color w:val="0D0D0D"/>
              </w:rPr>
            </w:pPr>
            <w:r w:rsidRPr="00DF5993">
              <w:rPr>
                <w:rFonts w:ascii="Times New Roman" w:hAnsi="Times New Roman"/>
                <w:b/>
                <w:bCs/>
                <w:color w:val="0D0D0D"/>
              </w:rPr>
              <w:t>6/4</w:t>
            </w:r>
          </w:p>
        </w:tc>
        <w:tc>
          <w:tcPr>
            <w:tcW w:w="620" w:type="pct"/>
          </w:tcPr>
          <w:p w14:paraId="03F7EBCF" w14:textId="77777777" w:rsidR="00C06AF7" w:rsidRPr="00DF5993" w:rsidRDefault="00C06AF7" w:rsidP="00BE0A92">
            <w:pPr>
              <w:spacing w:after="0" w:line="240" w:lineRule="auto"/>
              <w:jc w:val="center"/>
              <w:rPr>
                <w:rFonts w:ascii="Times New Roman" w:hAnsi="Times New Roman"/>
                <w:b/>
                <w:bCs/>
                <w:color w:val="0D0D0D"/>
              </w:rPr>
            </w:pPr>
          </w:p>
        </w:tc>
      </w:tr>
      <w:tr w:rsidR="00C06AF7" w:rsidRPr="00DF5993" w14:paraId="07BE3063" w14:textId="77777777" w:rsidTr="00BE0A92">
        <w:trPr>
          <w:trHeight w:val="345"/>
        </w:trPr>
        <w:tc>
          <w:tcPr>
            <w:tcW w:w="3605" w:type="pct"/>
            <w:gridSpan w:val="4"/>
            <w:shd w:val="clear" w:color="auto" w:fill="auto"/>
          </w:tcPr>
          <w:p w14:paraId="345AE7C4"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bCs/>
                <w:color w:val="0D0D0D"/>
              </w:rPr>
              <w:t xml:space="preserve">МДК 03.01 </w:t>
            </w:r>
            <w:r w:rsidRPr="00DF5993">
              <w:rPr>
                <w:rFonts w:ascii="Times New Roman" w:hAnsi="Times New Roman"/>
                <w:b/>
                <w:color w:val="0D0D0D"/>
              </w:rPr>
              <w:t>Теория и методика развития речи у детей</w:t>
            </w:r>
          </w:p>
        </w:tc>
        <w:tc>
          <w:tcPr>
            <w:tcW w:w="775" w:type="pct"/>
            <w:shd w:val="clear" w:color="auto" w:fill="auto"/>
            <w:vAlign w:val="center"/>
          </w:tcPr>
          <w:p w14:paraId="1E7A1EA6" w14:textId="2A8D050F" w:rsidR="00C06AF7" w:rsidRPr="00DF5993" w:rsidRDefault="00606DB5" w:rsidP="00BE0A92">
            <w:pPr>
              <w:spacing w:after="0" w:line="240" w:lineRule="auto"/>
              <w:jc w:val="center"/>
              <w:rPr>
                <w:rFonts w:ascii="Times New Roman" w:hAnsi="Times New Roman"/>
                <w:b/>
                <w:bCs/>
                <w:color w:val="0D0D0D"/>
              </w:rPr>
            </w:pPr>
            <w:r w:rsidRPr="00DF5993">
              <w:rPr>
                <w:rFonts w:ascii="Times New Roman" w:hAnsi="Times New Roman"/>
                <w:b/>
                <w:bCs/>
                <w:color w:val="0D0D0D"/>
              </w:rPr>
              <w:t>6/4</w:t>
            </w:r>
          </w:p>
        </w:tc>
        <w:tc>
          <w:tcPr>
            <w:tcW w:w="620" w:type="pct"/>
          </w:tcPr>
          <w:p w14:paraId="4DF694FB" w14:textId="77777777" w:rsidR="00C06AF7" w:rsidRPr="00DF5993" w:rsidRDefault="00C06AF7" w:rsidP="00BE0A92">
            <w:pPr>
              <w:spacing w:after="0" w:line="240" w:lineRule="auto"/>
              <w:jc w:val="center"/>
              <w:rPr>
                <w:rFonts w:ascii="Times New Roman" w:hAnsi="Times New Roman"/>
                <w:b/>
                <w:bCs/>
                <w:color w:val="0D0D0D"/>
              </w:rPr>
            </w:pPr>
          </w:p>
        </w:tc>
      </w:tr>
      <w:tr w:rsidR="00606DB5" w:rsidRPr="00DF5993" w14:paraId="6A54CD02" w14:textId="591E22D7" w:rsidTr="00BE0A92">
        <w:trPr>
          <w:trHeight w:val="20"/>
        </w:trPr>
        <w:tc>
          <w:tcPr>
            <w:tcW w:w="946" w:type="pct"/>
            <w:vMerge w:val="restart"/>
          </w:tcPr>
          <w:p w14:paraId="13D93B87" w14:textId="77777777" w:rsidR="00606DB5" w:rsidRPr="00DF5993" w:rsidRDefault="00606DB5" w:rsidP="00BE0A92">
            <w:pPr>
              <w:shd w:val="clear" w:color="auto" w:fill="FFFFFF"/>
              <w:spacing w:after="0" w:line="240" w:lineRule="auto"/>
              <w:jc w:val="both"/>
              <w:rPr>
                <w:rFonts w:ascii="Times New Roman" w:hAnsi="Times New Roman"/>
                <w:bCs/>
                <w:color w:val="0D0D0D"/>
              </w:rPr>
            </w:pPr>
            <w:r w:rsidRPr="00DF5993">
              <w:rPr>
                <w:rFonts w:ascii="Times New Roman" w:hAnsi="Times New Roman"/>
                <w:b/>
                <w:color w:val="0D0D0D"/>
              </w:rPr>
              <w:t>Тема 3.1.</w:t>
            </w:r>
            <w:r w:rsidRPr="00DF5993">
              <w:rPr>
                <w:rFonts w:ascii="Times New Roman" w:hAnsi="Times New Roman"/>
                <w:bCs/>
                <w:color w:val="0D0D0D"/>
              </w:rPr>
              <w:t xml:space="preserve"> Методы педагогической диагностики речевого развития детей раннего и дошкольного возраста</w:t>
            </w:r>
          </w:p>
        </w:tc>
        <w:tc>
          <w:tcPr>
            <w:tcW w:w="2659" w:type="pct"/>
            <w:gridSpan w:val="3"/>
            <w:shd w:val="clear" w:color="auto" w:fill="auto"/>
          </w:tcPr>
          <w:p w14:paraId="0FCD68B0" w14:textId="77777777" w:rsidR="00606DB5" w:rsidRPr="00DF5993" w:rsidRDefault="00606DB5" w:rsidP="00BE0A92">
            <w:pPr>
              <w:widowControl w:val="0"/>
              <w:shd w:val="clear" w:color="auto" w:fill="FFFFFF"/>
              <w:tabs>
                <w:tab w:val="left" w:pos="485"/>
              </w:tabs>
              <w:autoSpaceDE w:val="0"/>
              <w:autoSpaceDN w:val="0"/>
              <w:adjustRightInd w:val="0"/>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shd w:val="clear" w:color="auto" w:fill="auto"/>
          </w:tcPr>
          <w:p w14:paraId="5635D5B8" w14:textId="014BEB22" w:rsidR="00606DB5" w:rsidRPr="00DF5993" w:rsidRDefault="00606DB5" w:rsidP="00BE0A92">
            <w:pPr>
              <w:spacing w:after="0" w:line="240" w:lineRule="auto"/>
              <w:jc w:val="center"/>
              <w:rPr>
                <w:rFonts w:ascii="Times New Roman" w:hAnsi="Times New Roman"/>
                <w:b/>
                <w:color w:val="0D0D0D"/>
              </w:rPr>
            </w:pPr>
            <w:r w:rsidRPr="00DF5993">
              <w:rPr>
                <w:rFonts w:ascii="Times New Roman" w:hAnsi="Times New Roman"/>
                <w:color w:val="0D0D0D"/>
              </w:rPr>
              <w:t>2</w:t>
            </w:r>
          </w:p>
        </w:tc>
        <w:tc>
          <w:tcPr>
            <w:tcW w:w="620" w:type="pct"/>
          </w:tcPr>
          <w:p w14:paraId="742B663F" w14:textId="77777777" w:rsidR="00606DB5" w:rsidRPr="00DF5993" w:rsidRDefault="00606DB5" w:rsidP="00BE0A92">
            <w:pPr>
              <w:spacing w:after="0" w:line="240" w:lineRule="auto"/>
              <w:jc w:val="center"/>
              <w:rPr>
                <w:rFonts w:ascii="Times New Roman" w:hAnsi="Times New Roman"/>
                <w:b/>
                <w:color w:val="0D0D0D"/>
              </w:rPr>
            </w:pPr>
          </w:p>
        </w:tc>
      </w:tr>
      <w:tr w:rsidR="00606DB5" w:rsidRPr="00DF5993" w14:paraId="480A1153" w14:textId="3FFE7E6A" w:rsidTr="00BE0A92">
        <w:trPr>
          <w:trHeight w:val="20"/>
        </w:trPr>
        <w:tc>
          <w:tcPr>
            <w:tcW w:w="946" w:type="pct"/>
            <w:vMerge/>
          </w:tcPr>
          <w:p w14:paraId="5249A569" w14:textId="77777777" w:rsidR="00606DB5" w:rsidRPr="00DF5993" w:rsidRDefault="00606DB5"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6E5B8542" w14:textId="77777777" w:rsidR="00606DB5" w:rsidRPr="00DF5993" w:rsidRDefault="00606DB5" w:rsidP="00BE0A92">
            <w:pPr>
              <w:pStyle w:val="ad"/>
              <w:spacing w:before="0" w:after="0"/>
              <w:ind w:left="0"/>
              <w:jc w:val="both"/>
              <w:rPr>
                <w:color w:val="0D0D0D"/>
                <w:sz w:val="22"/>
                <w:szCs w:val="22"/>
              </w:rPr>
            </w:pPr>
            <w:r w:rsidRPr="00DF5993">
              <w:rPr>
                <w:color w:val="0D0D0D"/>
                <w:sz w:val="22"/>
                <w:szCs w:val="22"/>
              </w:rPr>
              <w:t>Педагогический контроль над процессом речевого развития детей. Сущность диагностики речевого развития детей, ее задачи и значение</w:t>
            </w:r>
          </w:p>
        </w:tc>
        <w:tc>
          <w:tcPr>
            <w:tcW w:w="775" w:type="pct"/>
            <w:vMerge/>
            <w:shd w:val="clear" w:color="auto" w:fill="auto"/>
          </w:tcPr>
          <w:p w14:paraId="48142631" w14:textId="34A38C58" w:rsidR="00606DB5" w:rsidRPr="00DF5993" w:rsidRDefault="00606DB5" w:rsidP="00BE0A92">
            <w:pPr>
              <w:spacing w:after="0" w:line="240" w:lineRule="auto"/>
              <w:jc w:val="center"/>
              <w:rPr>
                <w:rFonts w:ascii="Times New Roman" w:hAnsi="Times New Roman"/>
                <w:color w:val="0D0D0D"/>
              </w:rPr>
            </w:pPr>
          </w:p>
        </w:tc>
        <w:tc>
          <w:tcPr>
            <w:tcW w:w="620" w:type="pct"/>
            <w:vMerge w:val="restart"/>
          </w:tcPr>
          <w:p w14:paraId="5B459F4F" w14:textId="77777777"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21448858" w14:textId="18FD7C75" w:rsidR="00606DB5" w:rsidRPr="00DF5993" w:rsidRDefault="00606DB5"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06DB5" w:rsidRPr="00DF5993" w14:paraId="391F8AAC" w14:textId="5D2F57A8" w:rsidTr="00BE0A92">
        <w:trPr>
          <w:trHeight w:val="20"/>
        </w:trPr>
        <w:tc>
          <w:tcPr>
            <w:tcW w:w="946" w:type="pct"/>
            <w:vMerge/>
          </w:tcPr>
          <w:p w14:paraId="454769BB" w14:textId="77777777" w:rsidR="00606DB5" w:rsidRPr="00DF5993" w:rsidRDefault="00606DB5"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5FAFF6D6" w14:textId="77777777" w:rsidR="00606DB5" w:rsidRPr="00DF5993" w:rsidRDefault="00606DB5" w:rsidP="00BE0A92">
            <w:pPr>
              <w:pStyle w:val="ad"/>
              <w:spacing w:before="0" w:after="0"/>
              <w:ind w:left="0"/>
              <w:jc w:val="both"/>
              <w:rPr>
                <w:color w:val="0D0D0D"/>
                <w:sz w:val="22"/>
                <w:szCs w:val="22"/>
              </w:rPr>
            </w:pPr>
            <w:r w:rsidRPr="00DF5993">
              <w:rPr>
                <w:color w:val="0D0D0D"/>
                <w:sz w:val="22"/>
                <w:szCs w:val="22"/>
              </w:rPr>
              <w:t>Методика обследования  разных сторон речи детей разного возраста</w:t>
            </w:r>
          </w:p>
        </w:tc>
        <w:tc>
          <w:tcPr>
            <w:tcW w:w="775" w:type="pct"/>
            <w:vMerge/>
            <w:shd w:val="clear" w:color="auto" w:fill="auto"/>
          </w:tcPr>
          <w:p w14:paraId="7C9D49A7" w14:textId="77777777" w:rsidR="00606DB5" w:rsidRPr="00DF5993" w:rsidRDefault="00606DB5" w:rsidP="00BE0A92">
            <w:pPr>
              <w:spacing w:after="0" w:line="240" w:lineRule="auto"/>
              <w:jc w:val="center"/>
              <w:rPr>
                <w:rFonts w:ascii="Times New Roman" w:hAnsi="Times New Roman"/>
                <w:color w:val="0D0D0D"/>
              </w:rPr>
            </w:pPr>
          </w:p>
        </w:tc>
        <w:tc>
          <w:tcPr>
            <w:tcW w:w="620" w:type="pct"/>
            <w:vMerge/>
          </w:tcPr>
          <w:p w14:paraId="7C42B101" w14:textId="77777777" w:rsidR="00606DB5" w:rsidRPr="00DF5993" w:rsidRDefault="00606DB5" w:rsidP="00BE0A92">
            <w:pPr>
              <w:spacing w:after="0" w:line="240" w:lineRule="auto"/>
              <w:jc w:val="center"/>
              <w:rPr>
                <w:rFonts w:ascii="Times New Roman" w:hAnsi="Times New Roman"/>
                <w:color w:val="0D0D0D"/>
              </w:rPr>
            </w:pPr>
          </w:p>
        </w:tc>
      </w:tr>
      <w:tr w:rsidR="00606DB5" w:rsidRPr="00DF5993" w14:paraId="60FB130E" w14:textId="258D5F90" w:rsidTr="00BE0A92">
        <w:trPr>
          <w:trHeight w:val="20"/>
        </w:trPr>
        <w:tc>
          <w:tcPr>
            <w:tcW w:w="946" w:type="pct"/>
            <w:vMerge/>
          </w:tcPr>
          <w:p w14:paraId="0A17BDD5" w14:textId="77777777" w:rsidR="00606DB5" w:rsidRPr="00DF5993" w:rsidRDefault="00606DB5"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4BDA4395" w14:textId="77777777" w:rsidR="00606DB5" w:rsidRPr="00DF5993" w:rsidRDefault="00606DB5" w:rsidP="00BE0A92">
            <w:pPr>
              <w:pStyle w:val="ad"/>
              <w:spacing w:before="0" w:after="0"/>
              <w:ind w:left="0"/>
              <w:jc w:val="both"/>
              <w:rPr>
                <w:color w:val="0D0D0D"/>
                <w:sz w:val="22"/>
                <w:szCs w:val="22"/>
              </w:rPr>
            </w:pPr>
            <w:r w:rsidRPr="00DF5993">
              <w:rPr>
                <w:color w:val="0D0D0D"/>
                <w:sz w:val="22"/>
                <w:szCs w:val="22"/>
              </w:rPr>
              <w:t>Современные диагностические методики по речевому развитию детей. Учет результатов диагностики в процессе индивидуального речевого развития детей</w:t>
            </w:r>
          </w:p>
        </w:tc>
        <w:tc>
          <w:tcPr>
            <w:tcW w:w="775" w:type="pct"/>
            <w:vMerge/>
            <w:shd w:val="clear" w:color="auto" w:fill="auto"/>
          </w:tcPr>
          <w:p w14:paraId="0F5F959B" w14:textId="77777777" w:rsidR="00606DB5" w:rsidRPr="00DF5993" w:rsidRDefault="00606DB5" w:rsidP="00BE0A92">
            <w:pPr>
              <w:spacing w:after="0" w:line="240" w:lineRule="auto"/>
              <w:jc w:val="center"/>
              <w:rPr>
                <w:rFonts w:ascii="Times New Roman" w:hAnsi="Times New Roman"/>
                <w:color w:val="0D0D0D"/>
              </w:rPr>
            </w:pPr>
          </w:p>
        </w:tc>
        <w:tc>
          <w:tcPr>
            <w:tcW w:w="620" w:type="pct"/>
            <w:vMerge/>
          </w:tcPr>
          <w:p w14:paraId="3B97D5E1" w14:textId="77777777" w:rsidR="00606DB5" w:rsidRPr="00DF5993" w:rsidRDefault="00606DB5" w:rsidP="00BE0A92">
            <w:pPr>
              <w:spacing w:after="0" w:line="240" w:lineRule="auto"/>
              <w:jc w:val="center"/>
              <w:rPr>
                <w:rFonts w:ascii="Times New Roman" w:hAnsi="Times New Roman"/>
                <w:color w:val="0D0D0D"/>
              </w:rPr>
            </w:pPr>
          </w:p>
        </w:tc>
      </w:tr>
      <w:tr w:rsidR="00606DB5" w:rsidRPr="00DF5993" w14:paraId="5FAE33D4" w14:textId="4AF4E5EA" w:rsidTr="00BE0A92">
        <w:trPr>
          <w:trHeight w:val="20"/>
        </w:trPr>
        <w:tc>
          <w:tcPr>
            <w:tcW w:w="946" w:type="pct"/>
            <w:vMerge/>
          </w:tcPr>
          <w:p w14:paraId="1B16DF53" w14:textId="77777777" w:rsidR="00606DB5" w:rsidRPr="00DF5993" w:rsidRDefault="00606DB5"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57822175" w14:textId="77777777" w:rsidR="00606DB5" w:rsidRPr="00DF5993" w:rsidRDefault="00606DB5" w:rsidP="00BE0A92">
            <w:pPr>
              <w:pStyle w:val="ad"/>
              <w:spacing w:before="0" w:after="0"/>
              <w:ind w:left="0"/>
              <w:jc w:val="both"/>
              <w:rPr>
                <w:color w:val="0D0D0D"/>
                <w:sz w:val="22"/>
                <w:szCs w:val="22"/>
              </w:rPr>
            </w:pPr>
            <w:r w:rsidRPr="00DF5993">
              <w:rPr>
                <w:color w:val="0D0D0D"/>
                <w:sz w:val="22"/>
                <w:szCs w:val="22"/>
              </w:rPr>
              <w:t>Способы диагностики речевых умений детей в грамматике русского языка</w:t>
            </w:r>
          </w:p>
        </w:tc>
        <w:tc>
          <w:tcPr>
            <w:tcW w:w="775" w:type="pct"/>
            <w:vMerge/>
            <w:shd w:val="clear" w:color="auto" w:fill="auto"/>
          </w:tcPr>
          <w:p w14:paraId="364A6916" w14:textId="77777777" w:rsidR="00606DB5" w:rsidRPr="00DF5993" w:rsidRDefault="00606DB5" w:rsidP="00BE0A92">
            <w:pPr>
              <w:spacing w:after="0" w:line="240" w:lineRule="auto"/>
              <w:jc w:val="center"/>
              <w:rPr>
                <w:rFonts w:ascii="Times New Roman" w:hAnsi="Times New Roman"/>
                <w:color w:val="0D0D0D"/>
              </w:rPr>
            </w:pPr>
          </w:p>
        </w:tc>
        <w:tc>
          <w:tcPr>
            <w:tcW w:w="620" w:type="pct"/>
            <w:vMerge/>
          </w:tcPr>
          <w:p w14:paraId="30251F4B" w14:textId="77777777" w:rsidR="00606DB5" w:rsidRPr="00DF5993" w:rsidRDefault="00606DB5" w:rsidP="00BE0A92">
            <w:pPr>
              <w:spacing w:after="0" w:line="240" w:lineRule="auto"/>
              <w:jc w:val="center"/>
              <w:rPr>
                <w:rFonts w:ascii="Times New Roman" w:hAnsi="Times New Roman"/>
                <w:color w:val="0D0D0D"/>
              </w:rPr>
            </w:pPr>
          </w:p>
        </w:tc>
      </w:tr>
      <w:tr w:rsidR="00C06AF7" w:rsidRPr="00DF5993" w14:paraId="27F8D350" w14:textId="1B2E5F8F" w:rsidTr="00BE0A92">
        <w:trPr>
          <w:trHeight w:val="20"/>
        </w:trPr>
        <w:tc>
          <w:tcPr>
            <w:tcW w:w="946" w:type="pct"/>
            <w:vMerge/>
          </w:tcPr>
          <w:p w14:paraId="390726C1"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626692AD"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В том числе практических занятий и лабораторных работ</w:t>
            </w:r>
          </w:p>
        </w:tc>
        <w:tc>
          <w:tcPr>
            <w:tcW w:w="775" w:type="pct"/>
            <w:shd w:val="clear" w:color="auto" w:fill="auto"/>
          </w:tcPr>
          <w:p w14:paraId="1415EB84" w14:textId="77777777" w:rsidR="00C06AF7" w:rsidRPr="00DF5993" w:rsidRDefault="00C06AF7" w:rsidP="00BE0A92">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c>
          <w:tcPr>
            <w:tcW w:w="620" w:type="pct"/>
          </w:tcPr>
          <w:p w14:paraId="5D14A639" w14:textId="77777777" w:rsidR="00C06AF7" w:rsidRPr="00DF5993" w:rsidRDefault="00C06AF7" w:rsidP="00BE0A92">
            <w:pPr>
              <w:spacing w:after="0" w:line="240" w:lineRule="auto"/>
              <w:jc w:val="center"/>
              <w:rPr>
                <w:rFonts w:ascii="Times New Roman" w:hAnsi="Times New Roman"/>
                <w:b/>
                <w:bCs/>
                <w:color w:val="0D0D0D"/>
              </w:rPr>
            </w:pPr>
          </w:p>
        </w:tc>
      </w:tr>
      <w:tr w:rsidR="00C06AF7" w:rsidRPr="00DF5993" w14:paraId="4170F873" w14:textId="7C39B82A" w:rsidTr="00BE0A92">
        <w:trPr>
          <w:trHeight w:val="20"/>
        </w:trPr>
        <w:tc>
          <w:tcPr>
            <w:tcW w:w="946" w:type="pct"/>
            <w:vMerge/>
          </w:tcPr>
          <w:p w14:paraId="0FCF6BEC"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236BF7A1"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19.</w:t>
            </w:r>
            <w:r w:rsidRPr="00DF5993">
              <w:rPr>
                <w:rFonts w:ascii="Times New Roman" w:hAnsi="Times New Roman"/>
                <w:color w:val="0D0D0D"/>
              </w:rPr>
              <w:t xml:space="preserve"> Подбор и разработка  диагностического инструментария для диагностики разных сторон речи детей раннего и дошкольного возраста</w:t>
            </w:r>
          </w:p>
        </w:tc>
        <w:tc>
          <w:tcPr>
            <w:tcW w:w="775" w:type="pct"/>
            <w:shd w:val="clear" w:color="auto" w:fill="auto"/>
          </w:tcPr>
          <w:p w14:paraId="0007AC7D"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val="restart"/>
          </w:tcPr>
          <w:p w14:paraId="759BEBC0"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4D5B0CD5" w14:textId="79B01178"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27ACF4EA" w14:textId="39081EAC" w:rsidTr="00BE0A92">
        <w:trPr>
          <w:trHeight w:val="20"/>
        </w:trPr>
        <w:tc>
          <w:tcPr>
            <w:tcW w:w="946" w:type="pct"/>
            <w:vMerge/>
          </w:tcPr>
          <w:p w14:paraId="25F820BB"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3B0C7BF4"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20.</w:t>
            </w:r>
            <w:r w:rsidRPr="00DF5993">
              <w:rPr>
                <w:rFonts w:ascii="Times New Roman" w:hAnsi="Times New Roman"/>
                <w:color w:val="0D0D0D"/>
              </w:rPr>
              <w:t xml:space="preserve"> Проведение мини-исследования: «Выявление  наличия высказываний типа рассуждений у дошкольников подготовительной к школе группе».</w:t>
            </w:r>
          </w:p>
        </w:tc>
        <w:tc>
          <w:tcPr>
            <w:tcW w:w="775" w:type="pct"/>
            <w:shd w:val="clear" w:color="auto" w:fill="auto"/>
          </w:tcPr>
          <w:p w14:paraId="68FC0732"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Pr>
          <w:p w14:paraId="078D776B"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3C981AC8" w14:textId="592AE98F" w:rsidTr="00BE0A92">
        <w:trPr>
          <w:trHeight w:val="20"/>
        </w:trPr>
        <w:tc>
          <w:tcPr>
            <w:tcW w:w="946" w:type="pct"/>
            <w:vMerge/>
          </w:tcPr>
          <w:p w14:paraId="313C7021"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76A66186"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21.</w:t>
            </w:r>
            <w:r w:rsidRPr="00DF5993">
              <w:rPr>
                <w:rFonts w:ascii="Times New Roman" w:hAnsi="Times New Roman"/>
                <w:color w:val="0D0D0D"/>
              </w:rPr>
              <w:t xml:space="preserve"> Диагностика читательских предпочтений дошкольников</w:t>
            </w:r>
          </w:p>
        </w:tc>
        <w:tc>
          <w:tcPr>
            <w:tcW w:w="775" w:type="pct"/>
            <w:shd w:val="clear" w:color="auto" w:fill="auto"/>
          </w:tcPr>
          <w:p w14:paraId="67F85314"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Pr>
          <w:p w14:paraId="5E4EFACC"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1102C11B" w14:textId="16F85AE0" w:rsidTr="00BE0A92">
        <w:trPr>
          <w:trHeight w:val="20"/>
        </w:trPr>
        <w:tc>
          <w:tcPr>
            <w:tcW w:w="946" w:type="pct"/>
            <w:vMerge/>
          </w:tcPr>
          <w:p w14:paraId="32482F71"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1650D227"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22.</w:t>
            </w:r>
            <w:r w:rsidRPr="00DF5993">
              <w:rPr>
                <w:rFonts w:ascii="Times New Roman" w:hAnsi="Times New Roman"/>
                <w:color w:val="0D0D0D"/>
              </w:rPr>
              <w:t xml:space="preserve"> Составление карточки речевого развития ребенка на основе полученных данных в диагностике.</w:t>
            </w:r>
          </w:p>
        </w:tc>
        <w:tc>
          <w:tcPr>
            <w:tcW w:w="775" w:type="pct"/>
            <w:shd w:val="clear" w:color="auto" w:fill="auto"/>
          </w:tcPr>
          <w:p w14:paraId="359ADC50"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Pr>
          <w:p w14:paraId="50C2F307" w14:textId="77777777" w:rsidR="00C06AF7" w:rsidRPr="00DF5993" w:rsidRDefault="00C06AF7" w:rsidP="00BE0A92">
            <w:pPr>
              <w:spacing w:after="0" w:line="240" w:lineRule="auto"/>
              <w:jc w:val="center"/>
              <w:rPr>
                <w:rFonts w:ascii="Times New Roman" w:hAnsi="Times New Roman"/>
                <w:color w:val="0D0D0D"/>
              </w:rPr>
            </w:pPr>
          </w:p>
        </w:tc>
      </w:tr>
      <w:tr w:rsidR="00606DB5" w:rsidRPr="00DF5993" w14:paraId="0BE4ED3D" w14:textId="7777777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09ECE21F" w14:textId="77777777" w:rsidR="00606DB5" w:rsidRPr="00DF5993" w:rsidRDefault="00606DB5" w:rsidP="00BE0A92">
            <w:pPr>
              <w:spacing w:after="0" w:line="240" w:lineRule="auto"/>
              <w:rPr>
                <w:rFonts w:ascii="Times New Roman" w:hAnsi="Times New Roman"/>
                <w:b/>
                <w:bCs/>
              </w:rPr>
            </w:pPr>
            <w:r w:rsidRPr="00DF5993">
              <w:rPr>
                <w:rFonts w:ascii="Times New Roman" w:hAnsi="Times New Roman"/>
                <w:b/>
                <w:bCs/>
              </w:rPr>
              <w:t>Учебная практика по разделу 3</w:t>
            </w:r>
          </w:p>
          <w:p w14:paraId="5FAB8611" w14:textId="77777777" w:rsidR="00606DB5" w:rsidRPr="00DF5993" w:rsidRDefault="00606DB5" w:rsidP="00BE0A92">
            <w:pPr>
              <w:spacing w:after="0" w:line="240" w:lineRule="auto"/>
              <w:rPr>
                <w:rFonts w:ascii="Times New Roman" w:hAnsi="Times New Roman"/>
                <w:b/>
                <w:bCs/>
              </w:rPr>
            </w:pPr>
            <w:r w:rsidRPr="00DF5993">
              <w:rPr>
                <w:rFonts w:ascii="Times New Roman" w:hAnsi="Times New Roman"/>
                <w:b/>
                <w:bCs/>
              </w:rPr>
              <w:t>Виды работ:</w:t>
            </w:r>
          </w:p>
          <w:p w14:paraId="730F6DE7" w14:textId="52432CF7" w:rsidR="00606DB5" w:rsidRPr="00DF5993" w:rsidRDefault="00606DB5" w:rsidP="00FD21BA">
            <w:pPr>
              <w:pStyle w:val="ad"/>
              <w:numPr>
                <w:ilvl w:val="0"/>
                <w:numId w:val="63"/>
              </w:numPr>
              <w:spacing w:before="0" w:after="0"/>
              <w:jc w:val="both"/>
              <w:rPr>
                <w:b/>
                <w:bCs/>
                <w:color w:val="0D0D0D"/>
                <w:sz w:val="22"/>
                <w:szCs w:val="22"/>
              </w:rPr>
            </w:pPr>
            <w:r w:rsidRPr="00DF5993">
              <w:rPr>
                <w:sz w:val="22"/>
                <w:szCs w:val="22"/>
              </w:rPr>
              <w:t>Подбор (разработка) диагностического инструментария и проведение диагностики речевого развития ребенка.</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31F82AAF" w14:textId="2505F4CD" w:rsidR="00606DB5" w:rsidRPr="00DF5993" w:rsidRDefault="00606DB5" w:rsidP="00BE0A92">
            <w:pPr>
              <w:snapToGrid w:val="0"/>
              <w:spacing w:after="0" w:line="240" w:lineRule="auto"/>
              <w:jc w:val="center"/>
              <w:rPr>
                <w:rFonts w:ascii="Times New Roman" w:hAnsi="Times New Roman"/>
                <w:b/>
                <w:bCs/>
                <w:color w:val="0D0D0D"/>
              </w:rPr>
            </w:pPr>
            <w:r w:rsidRPr="00DF5993">
              <w:rPr>
                <w:rFonts w:ascii="Times New Roman" w:hAnsi="Times New Roman"/>
                <w:b/>
                <w:bCs/>
                <w:color w:val="0D0D0D"/>
              </w:rPr>
              <w:t>4</w:t>
            </w:r>
          </w:p>
        </w:tc>
        <w:tc>
          <w:tcPr>
            <w:tcW w:w="620" w:type="pct"/>
            <w:tcBorders>
              <w:top w:val="single" w:sz="4" w:space="0" w:color="auto"/>
              <w:left w:val="single" w:sz="4" w:space="0" w:color="auto"/>
              <w:bottom w:val="single" w:sz="4" w:space="0" w:color="auto"/>
              <w:right w:val="single" w:sz="4" w:space="0" w:color="auto"/>
            </w:tcBorders>
          </w:tcPr>
          <w:p w14:paraId="188A477B" w14:textId="77777777" w:rsidR="00606DB5" w:rsidRPr="00DF5993" w:rsidRDefault="00606DB5" w:rsidP="00BE0A92">
            <w:pPr>
              <w:snapToGrid w:val="0"/>
              <w:spacing w:after="0" w:line="240" w:lineRule="auto"/>
              <w:jc w:val="center"/>
              <w:rPr>
                <w:rFonts w:ascii="Times New Roman" w:hAnsi="Times New Roman"/>
                <w:b/>
                <w:bCs/>
                <w:color w:val="0D0D0D"/>
              </w:rPr>
            </w:pPr>
          </w:p>
        </w:tc>
      </w:tr>
      <w:tr w:rsidR="00606DB5" w:rsidRPr="00DF5993" w14:paraId="2AD95DA9" w14:textId="7777777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7620E40E" w14:textId="77777777" w:rsidR="00606DB5" w:rsidRPr="00DF5993" w:rsidRDefault="00606DB5" w:rsidP="00BE0A92">
            <w:pPr>
              <w:spacing w:after="0" w:line="240" w:lineRule="auto"/>
              <w:rPr>
                <w:rFonts w:ascii="Times New Roman" w:hAnsi="Times New Roman"/>
                <w:b/>
                <w:bCs/>
              </w:rPr>
            </w:pPr>
            <w:r w:rsidRPr="00DF5993">
              <w:rPr>
                <w:rFonts w:ascii="Times New Roman" w:hAnsi="Times New Roman"/>
                <w:b/>
                <w:bCs/>
              </w:rPr>
              <w:t>Производственная практика по разделу 3</w:t>
            </w:r>
          </w:p>
          <w:p w14:paraId="66D9F59A" w14:textId="77777777" w:rsidR="00606DB5" w:rsidRPr="00DF5993" w:rsidRDefault="00606DB5" w:rsidP="00BE0A92">
            <w:pPr>
              <w:spacing w:after="0" w:line="240" w:lineRule="auto"/>
              <w:rPr>
                <w:rFonts w:ascii="Times New Roman" w:hAnsi="Times New Roman"/>
                <w:b/>
                <w:bCs/>
              </w:rPr>
            </w:pPr>
            <w:r w:rsidRPr="00DF5993">
              <w:rPr>
                <w:rFonts w:ascii="Times New Roman" w:hAnsi="Times New Roman"/>
                <w:b/>
                <w:bCs/>
              </w:rPr>
              <w:t>Виды работ:</w:t>
            </w:r>
          </w:p>
          <w:p w14:paraId="5093133B" w14:textId="52B01359" w:rsidR="00606DB5" w:rsidRPr="00DF5993" w:rsidRDefault="00606DB5" w:rsidP="00FD21BA">
            <w:pPr>
              <w:pStyle w:val="ad"/>
              <w:numPr>
                <w:ilvl w:val="0"/>
                <w:numId w:val="63"/>
              </w:numPr>
              <w:spacing w:before="0" w:after="0"/>
              <w:jc w:val="both"/>
              <w:rPr>
                <w:b/>
                <w:bCs/>
                <w:color w:val="0D0D0D"/>
                <w:sz w:val="22"/>
                <w:szCs w:val="22"/>
              </w:rPr>
            </w:pPr>
            <w:r w:rsidRPr="00DF5993">
              <w:rPr>
                <w:sz w:val="22"/>
                <w:szCs w:val="22"/>
              </w:rPr>
              <w:t>Проведение диагностики и обработка полученного эмпирического материала по речевому развитию детей раннего 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35558C0F" w14:textId="708D31BD" w:rsidR="00606DB5" w:rsidRPr="00DF5993" w:rsidRDefault="00606DB5" w:rsidP="00BE0A92">
            <w:pPr>
              <w:snapToGrid w:val="0"/>
              <w:spacing w:after="0" w:line="240" w:lineRule="auto"/>
              <w:jc w:val="center"/>
              <w:rPr>
                <w:rFonts w:ascii="Times New Roman" w:hAnsi="Times New Roman"/>
                <w:b/>
                <w:bCs/>
                <w:color w:val="0D0D0D"/>
              </w:rPr>
            </w:pPr>
            <w:r w:rsidRPr="00DF5993">
              <w:rPr>
                <w:rFonts w:ascii="Times New Roman" w:hAnsi="Times New Roman"/>
                <w:b/>
                <w:bCs/>
                <w:color w:val="0D0D0D"/>
              </w:rPr>
              <w:t>4</w:t>
            </w:r>
          </w:p>
        </w:tc>
        <w:tc>
          <w:tcPr>
            <w:tcW w:w="620" w:type="pct"/>
            <w:tcBorders>
              <w:top w:val="single" w:sz="4" w:space="0" w:color="auto"/>
              <w:left w:val="single" w:sz="4" w:space="0" w:color="auto"/>
              <w:bottom w:val="single" w:sz="4" w:space="0" w:color="auto"/>
              <w:right w:val="single" w:sz="4" w:space="0" w:color="auto"/>
            </w:tcBorders>
          </w:tcPr>
          <w:p w14:paraId="2DEAFC2F" w14:textId="77777777" w:rsidR="00606DB5" w:rsidRPr="00DF5993" w:rsidRDefault="00606DB5" w:rsidP="00BE0A92">
            <w:pPr>
              <w:snapToGrid w:val="0"/>
              <w:spacing w:after="0" w:line="240" w:lineRule="auto"/>
              <w:jc w:val="center"/>
              <w:rPr>
                <w:rFonts w:ascii="Times New Roman" w:hAnsi="Times New Roman"/>
                <w:b/>
                <w:bCs/>
                <w:color w:val="0D0D0D"/>
              </w:rPr>
            </w:pPr>
          </w:p>
        </w:tc>
      </w:tr>
      <w:tr w:rsidR="00C06AF7" w:rsidRPr="00DF5993" w14:paraId="68E38B2D" w14:textId="06FC403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47F30A61" w14:textId="77777777" w:rsidR="00C06AF7" w:rsidRPr="00DF5993" w:rsidRDefault="00C06AF7" w:rsidP="00BE0A92">
            <w:pPr>
              <w:snapToGrid w:val="0"/>
              <w:spacing w:after="0" w:line="240" w:lineRule="auto"/>
              <w:jc w:val="both"/>
              <w:rPr>
                <w:rFonts w:ascii="Times New Roman" w:hAnsi="Times New Roman"/>
                <w:color w:val="0D0D0D"/>
              </w:rPr>
            </w:pPr>
            <w:r w:rsidRPr="00DF5993">
              <w:rPr>
                <w:rFonts w:ascii="Times New Roman" w:hAnsi="Times New Roman"/>
                <w:b/>
                <w:bCs/>
                <w:color w:val="0D0D0D"/>
              </w:rPr>
              <w:t xml:space="preserve">Раздел 4. </w:t>
            </w:r>
            <w:r w:rsidRPr="00DF5993">
              <w:rPr>
                <w:rFonts w:ascii="Times New Roman" w:hAnsi="Times New Roman"/>
                <w:b/>
                <w:color w:val="0D0D0D"/>
              </w:rPr>
              <w:t>Педагогическая деятельность по проектированию образовательного процесса по формированию элементарных математических представлений у детей раннего 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51E21244" w14:textId="77777777" w:rsidR="00C06AF7" w:rsidRPr="00DF5993" w:rsidRDefault="00C06AF7" w:rsidP="00BE0A92">
            <w:pPr>
              <w:snapToGrid w:val="0"/>
              <w:spacing w:after="0" w:line="240" w:lineRule="auto"/>
              <w:jc w:val="center"/>
              <w:rPr>
                <w:rFonts w:ascii="Times New Roman" w:hAnsi="Times New Roman"/>
                <w:b/>
                <w:bCs/>
                <w:color w:val="0D0D0D"/>
              </w:rPr>
            </w:pPr>
            <w:r w:rsidRPr="00DF5993">
              <w:rPr>
                <w:rFonts w:ascii="Times New Roman" w:hAnsi="Times New Roman"/>
                <w:b/>
                <w:bCs/>
                <w:color w:val="0D0D0D"/>
              </w:rPr>
              <w:t>11/4</w:t>
            </w:r>
          </w:p>
        </w:tc>
        <w:tc>
          <w:tcPr>
            <w:tcW w:w="620" w:type="pct"/>
            <w:tcBorders>
              <w:top w:val="single" w:sz="4" w:space="0" w:color="auto"/>
              <w:left w:val="single" w:sz="4" w:space="0" w:color="auto"/>
              <w:bottom w:val="single" w:sz="4" w:space="0" w:color="auto"/>
              <w:right w:val="single" w:sz="4" w:space="0" w:color="auto"/>
            </w:tcBorders>
          </w:tcPr>
          <w:p w14:paraId="16382BD7" w14:textId="77777777" w:rsidR="00C06AF7" w:rsidRPr="00DF5993" w:rsidRDefault="00C06AF7" w:rsidP="00BE0A92">
            <w:pPr>
              <w:snapToGrid w:val="0"/>
              <w:spacing w:after="0" w:line="240" w:lineRule="auto"/>
              <w:jc w:val="center"/>
              <w:rPr>
                <w:rFonts w:ascii="Times New Roman" w:hAnsi="Times New Roman"/>
                <w:b/>
                <w:bCs/>
                <w:color w:val="0D0D0D"/>
              </w:rPr>
            </w:pPr>
          </w:p>
        </w:tc>
      </w:tr>
      <w:tr w:rsidR="00845890" w:rsidRPr="00DF5993" w14:paraId="5C13AD48" w14:textId="7777777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1DC0CF07" w14:textId="77777777" w:rsidR="00845890" w:rsidRPr="00DF5993" w:rsidRDefault="00845890" w:rsidP="00BE0A92">
            <w:pPr>
              <w:spacing w:after="0" w:line="240" w:lineRule="auto"/>
              <w:jc w:val="both"/>
              <w:rPr>
                <w:rFonts w:ascii="Times New Roman" w:hAnsi="Times New Roman"/>
                <w:color w:val="0D0D0D"/>
              </w:rPr>
            </w:pPr>
            <w:r w:rsidRPr="00DF5993">
              <w:rPr>
                <w:rFonts w:ascii="Times New Roman" w:hAnsi="Times New Roman"/>
                <w:b/>
                <w:bCs/>
                <w:color w:val="0D0D0D"/>
              </w:rPr>
              <w:t xml:space="preserve">МДК 03.02 </w:t>
            </w:r>
            <w:r w:rsidRPr="00DF5993">
              <w:rPr>
                <w:rFonts w:ascii="Times New Roman" w:hAnsi="Times New Roman"/>
                <w:b/>
                <w:color w:val="0D0D0D"/>
              </w:rPr>
              <w:t>Теория и методика формирования элементарных математических представлений у детей раннего 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08D310D8" w14:textId="40C0427D" w:rsidR="00845890" w:rsidRPr="00DF5993" w:rsidRDefault="00110074" w:rsidP="00BE0A92">
            <w:pPr>
              <w:snapToGrid w:val="0"/>
              <w:spacing w:after="0" w:line="240" w:lineRule="auto"/>
              <w:jc w:val="center"/>
              <w:rPr>
                <w:rFonts w:ascii="Times New Roman" w:hAnsi="Times New Roman"/>
                <w:b/>
                <w:bCs/>
                <w:color w:val="0D0D0D"/>
              </w:rPr>
            </w:pPr>
            <w:r w:rsidRPr="00DF5993">
              <w:rPr>
                <w:rFonts w:ascii="Times New Roman" w:hAnsi="Times New Roman"/>
                <w:b/>
                <w:bCs/>
                <w:color w:val="0D0D0D"/>
              </w:rPr>
              <w:t>11/4</w:t>
            </w:r>
          </w:p>
        </w:tc>
        <w:tc>
          <w:tcPr>
            <w:tcW w:w="620" w:type="pct"/>
            <w:tcBorders>
              <w:top w:val="single" w:sz="4" w:space="0" w:color="auto"/>
              <w:left w:val="single" w:sz="4" w:space="0" w:color="auto"/>
              <w:bottom w:val="single" w:sz="4" w:space="0" w:color="auto"/>
              <w:right w:val="single" w:sz="4" w:space="0" w:color="auto"/>
            </w:tcBorders>
          </w:tcPr>
          <w:p w14:paraId="2439E505" w14:textId="77777777" w:rsidR="00845890" w:rsidRPr="00DF5993" w:rsidRDefault="00845890" w:rsidP="00BE0A92">
            <w:pPr>
              <w:snapToGrid w:val="0"/>
              <w:spacing w:after="0" w:line="240" w:lineRule="auto"/>
              <w:jc w:val="center"/>
              <w:rPr>
                <w:rFonts w:ascii="Times New Roman" w:hAnsi="Times New Roman"/>
                <w:b/>
                <w:bCs/>
                <w:color w:val="0D0D0D"/>
              </w:rPr>
            </w:pPr>
          </w:p>
        </w:tc>
      </w:tr>
      <w:tr w:rsidR="00110074" w:rsidRPr="00DF5993" w14:paraId="753B580D" w14:textId="03F690E1"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val="restart"/>
            <w:tcBorders>
              <w:top w:val="single" w:sz="4" w:space="0" w:color="000000"/>
              <w:left w:val="single" w:sz="4" w:space="0" w:color="000000"/>
              <w:bottom w:val="single" w:sz="4" w:space="0" w:color="000000"/>
            </w:tcBorders>
            <w:shd w:val="clear" w:color="auto" w:fill="auto"/>
          </w:tcPr>
          <w:p w14:paraId="7C5F1A55" w14:textId="77777777" w:rsidR="00110074" w:rsidRPr="00DF5993" w:rsidRDefault="00110074" w:rsidP="00BE0A92">
            <w:pPr>
              <w:spacing w:after="0" w:line="240" w:lineRule="auto"/>
              <w:jc w:val="both"/>
              <w:rPr>
                <w:rFonts w:ascii="Times New Roman" w:hAnsi="Times New Roman"/>
                <w:color w:val="0D0D0D"/>
              </w:rPr>
            </w:pPr>
            <w:r w:rsidRPr="00DF5993">
              <w:rPr>
                <w:rFonts w:ascii="Times New Roman" w:hAnsi="Times New Roman"/>
                <w:b/>
                <w:bCs/>
                <w:color w:val="0D0D0D"/>
              </w:rPr>
              <w:t xml:space="preserve">Тема 4.1. </w:t>
            </w:r>
            <w:r w:rsidRPr="00DF5993">
              <w:rPr>
                <w:rFonts w:ascii="Times New Roman" w:hAnsi="Times New Roman"/>
                <w:color w:val="0D0D0D"/>
                <w:spacing w:val="-6"/>
              </w:rPr>
              <w:t>Теоретические основы формирования элементарных математических представлений у детей раннего и дошкольного возраста</w:t>
            </w:r>
          </w:p>
        </w:tc>
        <w:tc>
          <w:tcPr>
            <w:tcW w:w="2535" w:type="pct"/>
            <w:tcBorders>
              <w:top w:val="single" w:sz="4" w:space="0" w:color="000000"/>
              <w:left w:val="single" w:sz="4" w:space="0" w:color="000000"/>
              <w:bottom w:val="single" w:sz="4" w:space="0" w:color="auto"/>
              <w:right w:val="single" w:sz="4" w:space="0" w:color="auto"/>
            </w:tcBorders>
            <w:shd w:val="clear" w:color="auto" w:fill="auto"/>
          </w:tcPr>
          <w:p w14:paraId="678218AD" w14:textId="77777777" w:rsidR="00110074" w:rsidRPr="00DF5993" w:rsidRDefault="00110074" w:rsidP="00BE0A92">
            <w:pPr>
              <w:spacing w:after="0" w:line="240" w:lineRule="auto"/>
              <w:jc w:val="both"/>
              <w:rPr>
                <w:rFonts w:ascii="Times New Roman" w:hAnsi="Times New Roman"/>
                <w:color w:val="0D0D0D"/>
              </w:rPr>
            </w:pPr>
            <w:r w:rsidRPr="00DF5993">
              <w:rPr>
                <w:rFonts w:ascii="Times New Roman" w:hAnsi="Times New Roman"/>
                <w:b/>
                <w:bCs/>
                <w:color w:val="0D0D0D"/>
              </w:rPr>
              <w:t xml:space="preserve">Содержание </w:t>
            </w:r>
          </w:p>
        </w:tc>
        <w:tc>
          <w:tcPr>
            <w:tcW w:w="775" w:type="pct"/>
            <w:vMerge w:val="restart"/>
            <w:tcBorders>
              <w:top w:val="single" w:sz="4" w:space="0" w:color="auto"/>
              <w:left w:val="single" w:sz="4" w:space="0" w:color="auto"/>
              <w:right w:val="single" w:sz="4" w:space="0" w:color="auto"/>
            </w:tcBorders>
            <w:shd w:val="clear" w:color="auto" w:fill="auto"/>
          </w:tcPr>
          <w:p w14:paraId="04F990F9" w14:textId="2035115A" w:rsidR="00110074" w:rsidRPr="00DF5993" w:rsidRDefault="00110074" w:rsidP="00BE0A92">
            <w:pPr>
              <w:snapToGrid w:val="0"/>
              <w:spacing w:after="0" w:line="240" w:lineRule="auto"/>
              <w:jc w:val="center"/>
              <w:rPr>
                <w:rFonts w:ascii="Times New Roman" w:hAnsi="Times New Roman"/>
                <w:b/>
                <w:color w:val="0D0D0D"/>
              </w:rPr>
            </w:pPr>
            <w:r w:rsidRPr="00DF5993">
              <w:rPr>
                <w:rFonts w:ascii="Times New Roman" w:hAnsi="Times New Roman"/>
                <w:color w:val="0D0D0D"/>
              </w:rPr>
              <w:t>2</w:t>
            </w:r>
          </w:p>
        </w:tc>
        <w:tc>
          <w:tcPr>
            <w:tcW w:w="620" w:type="pct"/>
            <w:tcBorders>
              <w:top w:val="single" w:sz="4" w:space="0" w:color="auto"/>
              <w:left w:val="single" w:sz="4" w:space="0" w:color="auto"/>
              <w:bottom w:val="single" w:sz="4" w:space="0" w:color="auto"/>
              <w:right w:val="single" w:sz="4" w:space="0" w:color="auto"/>
            </w:tcBorders>
          </w:tcPr>
          <w:p w14:paraId="2520BCF0" w14:textId="77777777" w:rsidR="00110074" w:rsidRPr="00DF5993" w:rsidRDefault="00110074" w:rsidP="00BE0A92">
            <w:pPr>
              <w:spacing w:after="0" w:line="240" w:lineRule="auto"/>
              <w:jc w:val="center"/>
              <w:rPr>
                <w:rFonts w:ascii="Times New Roman" w:hAnsi="Times New Roman"/>
                <w:b/>
                <w:color w:val="0D0D0D"/>
              </w:rPr>
            </w:pPr>
          </w:p>
        </w:tc>
      </w:tr>
      <w:tr w:rsidR="00110074" w:rsidRPr="00DF5993" w14:paraId="6CBDB881" w14:textId="73FD1BAD"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00ADE263" w14:textId="77777777" w:rsidR="00110074" w:rsidRPr="00DF5993" w:rsidRDefault="00110074" w:rsidP="00BE0A92">
            <w:pPr>
              <w:snapToGrid w:val="0"/>
              <w:spacing w:after="0" w:line="240" w:lineRule="auto"/>
              <w:jc w:val="both"/>
              <w:rPr>
                <w:rFonts w:ascii="Times New Roman" w:hAnsi="Times New Roman"/>
                <w:color w:val="0D0D0D"/>
              </w:rPr>
            </w:pPr>
          </w:p>
        </w:tc>
        <w:tc>
          <w:tcPr>
            <w:tcW w:w="2535" w:type="pct"/>
            <w:tcBorders>
              <w:top w:val="single" w:sz="4" w:space="0" w:color="auto"/>
              <w:left w:val="single" w:sz="4" w:space="0" w:color="000000"/>
              <w:bottom w:val="single" w:sz="4" w:space="0" w:color="auto"/>
              <w:right w:val="single" w:sz="4" w:space="0" w:color="auto"/>
            </w:tcBorders>
            <w:shd w:val="clear" w:color="auto" w:fill="auto"/>
          </w:tcPr>
          <w:p w14:paraId="29D2A697" w14:textId="77777777" w:rsidR="00110074" w:rsidRPr="00DF5993" w:rsidRDefault="00110074" w:rsidP="00BE0A92">
            <w:pPr>
              <w:pStyle w:val="ad"/>
              <w:widowControl w:val="0"/>
              <w:shd w:val="clear" w:color="auto" w:fill="FFFFFF"/>
              <w:spacing w:before="0" w:after="0"/>
              <w:ind w:left="0"/>
              <w:jc w:val="both"/>
              <w:rPr>
                <w:color w:val="0D0D0D"/>
                <w:sz w:val="22"/>
                <w:szCs w:val="22"/>
              </w:rPr>
            </w:pPr>
            <w:r w:rsidRPr="00DF5993">
              <w:rPr>
                <w:color w:val="0D0D0D"/>
                <w:sz w:val="22"/>
                <w:szCs w:val="22"/>
              </w:rPr>
              <w:t xml:space="preserve">Методика </w:t>
            </w:r>
            <w:r w:rsidRPr="00DF5993">
              <w:rPr>
                <w:color w:val="0D0D0D"/>
                <w:spacing w:val="-6"/>
                <w:sz w:val="22"/>
                <w:szCs w:val="22"/>
              </w:rPr>
              <w:t>ФЭМП</w:t>
            </w:r>
            <w:r w:rsidRPr="00DF5993">
              <w:rPr>
                <w:color w:val="0D0D0D"/>
                <w:sz w:val="22"/>
                <w:szCs w:val="22"/>
              </w:rPr>
              <w:t xml:space="preserve"> как научная дисциплина, ее предмет, фундаментальные и прикладные задачи.</w:t>
            </w:r>
            <w:r w:rsidRPr="00DF5993">
              <w:rPr>
                <w:color w:val="0D0D0D"/>
                <w:sz w:val="22"/>
                <w:szCs w:val="22"/>
                <w:lang w:val="be-BY"/>
              </w:rPr>
              <w:t xml:space="preserve"> </w:t>
            </w:r>
            <w:r w:rsidRPr="00DF5993">
              <w:rPr>
                <w:color w:val="0D0D0D"/>
                <w:sz w:val="22"/>
                <w:szCs w:val="22"/>
              </w:rPr>
              <w:t xml:space="preserve">Научные основы методики. </w:t>
            </w:r>
          </w:p>
        </w:tc>
        <w:tc>
          <w:tcPr>
            <w:tcW w:w="775" w:type="pct"/>
            <w:vMerge/>
            <w:tcBorders>
              <w:left w:val="single" w:sz="4" w:space="0" w:color="auto"/>
              <w:bottom w:val="single" w:sz="4" w:space="0" w:color="auto"/>
              <w:right w:val="single" w:sz="4" w:space="0" w:color="auto"/>
            </w:tcBorders>
            <w:shd w:val="clear" w:color="auto" w:fill="auto"/>
          </w:tcPr>
          <w:p w14:paraId="114DB24C" w14:textId="1635922A" w:rsidR="00110074" w:rsidRPr="00DF5993" w:rsidRDefault="00110074" w:rsidP="00BE0A92">
            <w:pPr>
              <w:snapToGrid w:val="0"/>
              <w:spacing w:after="0" w:line="240" w:lineRule="auto"/>
              <w:jc w:val="center"/>
              <w:rPr>
                <w:rFonts w:ascii="Times New Roman" w:hAnsi="Times New Roman"/>
                <w:color w:val="0D0D0D"/>
              </w:rPr>
            </w:pPr>
          </w:p>
        </w:tc>
        <w:tc>
          <w:tcPr>
            <w:tcW w:w="620" w:type="pct"/>
            <w:tcBorders>
              <w:top w:val="single" w:sz="4" w:space="0" w:color="auto"/>
              <w:left w:val="single" w:sz="4" w:space="0" w:color="auto"/>
              <w:bottom w:val="single" w:sz="4" w:space="0" w:color="auto"/>
              <w:right w:val="single" w:sz="4" w:space="0" w:color="auto"/>
            </w:tcBorders>
          </w:tcPr>
          <w:p w14:paraId="72418C86" w14:textId="77777777" w:rsidR="00110074" w:rsidRPr="00DF5993" w:rsidRDefault="0011007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501BA98B" w14:textId="57B8E7F7" w:rsidR="00110074" w:rsidRPr="00DF5993" w:rsidRDefault="00110074"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110074" w:rsidRPr="00DF5993" w14:paraId="3DE1AD01" w14:textId="50441056"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val="restart"/>
            <w:tcBorders>
              <w:top w:val="single" w:sz="4" w:space="0" w:color="000000"/>
              <w:left w:val="single" w:sz="4" w:space="0" w:color="000000"/>
              <w:bottom w:val="single" w:sz="4" w:space="0" w:color="000000"/>
            </w:tcBorders>
            <w:shd w:val="clear" w:color="auto" w:fill="auto"/>
          </w:tcPr>
          <w:p w14:paraId="455C1979" w14:textId="77777777" w:rsidR="00110074" w:rsidRPr="00DF5993" w:rsidRDefault="00110074" w:rsidP="00BE0A92">
            <w:pPr>
              <w:spacing w:after="0" w:line="240" w:lineRule="auto"/>
              <w:jc w:val="both"/>
              <w:rPr>
                <w:rFonts w:ascii="Times New Roman" w:hAnsi="Times New Roman"/>
                <w:color w:val="0D0D0D"/>
              </w:rPr>
            </w:pPr>
            <w:r w:rsidRPr="00DF5993">
              <w:rPr>
                <w:rFonts w:ascii="Times New Roman" w:hAnsi="Times New Roman"/>
                <w:b/>
                <w:bCs/>
                <w:color w:val="0D0D0D"/>
              </w:rPr>
              <w:t>Тема 4.2.</w:t>
            </w:r>
            <w:r w:rsidRPr="00DF5993">
              <w:rPr>
                <w:rFonts w:ascii="Times New Roman" w:hAnsi="Times New Roman"/>
                <w:color w:val="0D0D0D"/>
              </w:rPr>
              <w:t xml:space="preserve"> Система работы по формированию элементарных математических представлений у детей раннего и дошкольного возраста в дошкольной образовательной организации </w:t>
            </w:r>
          </w:p>
        </w:tc>
        <w:tc>
          <w:tcPr>
            <w:tcW w:w="2535" w:type="pct"/>
            <w:tcBorders>
              <w:top w:val="single" w:sz="4" w:space="0" w:color="000000"/>
              <w:left w:val="single" w:sz="4" w:space="0" w:color="000000"/>
              <w:bottom w:val="single" w:sz="4" w:space="0" w:color="auto"/>
              <w:right w:val="single" w:sz="4" w:space="0" w:color="auto"/>
            </w:tcBorders>
            <w:shd w:val="clear" w:color="auto" w:fill="auto"/>
          </w:tcPr>
          <w:p w14:paraId="794A08B3" w14:textId="77777777" w:rsidR="00110074" w:rsidRPr="00DF5993" w:rsidRDefault="00110074" w:rsidP="00BE0A9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tcBorders>
              <w:top w:val="single" w:sz="4" w:space="0" w:color="auto"/>
              <w:left w:val="single" w:sz="4" w:space="0" w:color="auto"/>
              <w:right w:val="single" w:sz="4" w:space="0" w:color="auto"/>
            </w:tcBorders>
            <w:shd w:val="clear" w:color="auto" w:fill="auto"/>
          </w:tcPr>
          <w:p w14:paraId="283CC1C0" w14:textId="4024CAAD" w:rsidR="00110074" w:rsidRPr="00DF5993" w:rsidRDefault="00110074" w:rsidP="00BE0A92">
            <w:pPr>
              <w:snapToGrid w:val="0"/>
              <w:spacing w:after="0" w:line="240" w:lineRule="auto"/>
              <w:jc w:val="center"/>
              <w:rPr>
                <w:rFonts w:ascii="Times New Roman" w:hAnsi="Times New Roman"/>
                <w:b/>
                <w:color w:val="0D0D0D"/>
              </w:rPr>
            </w:pPr>
            <w:r w:rsidRPr="00DF5993">
              <w:rPr>
                <w:rFonts w:ascii="Times New Roman" w:hAnsi="Times New Roman"/>
                <w:color w:val="0D0D0D"/>
              </w:rPr>
              <w:t>2</w:t>
            </w:r>
          </w:p>
        </w:tc>
        <w:tc>
          <w:tcPr>
            <w:tcW w:w="620" w:type="pct"/>
            <w:tcBorders>
              <w:top w:val="single" w:sz="4" w:space="0" w:color="auto"/>
              <w:left w:val="single" w:sz="4" w:space="0" w:color="auto"/>
              <w:bottom w:val="single" w:sz="4" w:space="0" w:color="auto"/>
              <w:right w:val="single" w:sz="4" w:space="0" w:color="auto"/>
            </w:tcBorders>
          </w:tcPr>
          <w:p w14:paraId="5E33A116" w14:textId="77777777" w:rsidR="00110074" w:rsidRPr="00DF5993" w:rsidRDefault="00110074" w:rsidP="00BE0A92">
            <w:pPr>
              <w:spacing w:after="0" w:line="240" w:lineRule="auto"/>
              <w:jc w:val="center"/>
              <w:rPr>
                <w:rFonts w:ascii="Times New Roman" w:hAnsi="Times New Roman"/>
                <w:b/>
                <w:color w:val="0D0D0D"/>
              </w:rPr>
            </w:pPr>
          </w:p>
        </w:tc>
      </w:tr>
      <w:tr w:rsidR="00110074" w:rsidRPr="00DF5993" w14:paraId="1C310A3A" w14:textId="7DB7ADC4"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15B6D96E" w14:textId="77777777" w:rsidR="00110074" w:rsidRPr="00DF5993" w:rsidRDefault="00110074" w:rsidP="00BE0A92">
            <w:pPr>
              <w:shd w:val="clear" w:color="auto" w:fill="FFFFFF"/>
              <w:tabs>
                <w:tab w:val="left" w:pos="1056"/>
              </w:tabs>
              <w:snapToGrid w:val="0"/>
              <w:spacing w:after="0" w:line="240" w:lineRule="auto"/>
              <w:jc w:val="both"/>
              <w:rPr>
                <w:rFonts w:ascii="Times New Roman" w:hAnsi="Times New Roman"/>
                <w:b/>
                <w:color w:val="0D0D0D"/>
              </w:rPr>
            </w:pPr>
          </w:p>
        </w:tc>
        <w:tc>
          <w:tcPr>
            <w:tcW w:w="2535" w:type="pct"/>
            <w:tcBorders>
              <w:top w:val="single" w:sz="4" w:space="0" w:color="auto"/>
              <w:left w:val="single" w:sz="4" w:space="0" w:color="000000"/>
              <w:bottom w:val="single" w:sz="4" w:space="0" w:color="000000"/>
              <w:right w:val="single" w:sz="4" w:space="0" w:color="auto"/>
            </w:tcBorders>
            <w:shd w:val="clear" w:color="auto" w:fill="auto"/>
          </w:tcPr>
          <w:p w14:paraId="22C0112D" w14:textId="77777777" w:rsidR="00110074" w:rsidRPr="00DF5993" w:rsidRDefault="00110074" w:rsidP="00BE0A92">
            <w:pPr>
              <w:pStyle w:val="ad"/>
              <w:widowControl w:val="0"/>
              <w:shd w:val="clear" w:color="auto" w:fill="FFFFFF"/>
              <w:spacing w:before="0" w:after="0"/>
              <w:ind w:left="0"/>
              <w:jc w:val="both"/>
              <w:rPr>
                <w:color w:val="0D0D0D"/>
                <w:sz w:val="22"/>
                <w:szCs w:val="22"/>
              </w:rPr>
            </w:pPr>
            <w:r w:rsidRPr="00DF5993">
              <w:rPr>
                <w:bCs/>
                <w:color w:val="0D0D0D"/>
                <w:sz w:val="22"/>
                <w:szCs w:val="22"/>
              </w:rPr>
              <w:t>Цели и задачи математического развития детей дошкольного возраста</w:t>
            </w:r>
          </w:p>
        </w:tc>
        <w:tc>
          <w:tcPr>
            <w:tcW w:w="775" w:type="pct"/>
            <w:vMerge/>
            <w:tcBorders>
              <w:left w:val="single" w:sz="4" w:space="0" w:color="auto"/>
              <w:right w:val="single" w:sz="4" w:space="0" w:color="auto"/>
            </w:tcBorders>
            <w:shd w:val="clear" w:color="auto" w:fill="auto"/>
          </w:tcPr>
          <w:p w14:paraId="3D5FB860" w14:textId="26770C6F" w:rsidR="00110074" w:rsidRPr="00DF5993" w:rsidRDefault="00110074" w:rsidP="00BE0A92">
            <w:pPr>
              <w:snapToGrid w:val="0"/>
              <w:spacing w:after="0" w:line="240" w:lineRule="auto"/>
              <w:jc w:val="center"/>
              <w:rPr>
                <w:rFonts w:ascii="Times New Roman" w:hAnsi="Times New Roman"/>
                <w:color w:val="0D0D0D"/>
              </w:rPr>
            </w:pPr>
          </w:p>
        </w:tc>
        <w:tc>
          <w:tcPr>
            <w:tcW w:w="620" w:type="pct"/>
            <w:vMerge w:val="restart"/>
            <w:tcBorders>
              <w:top w:val="single" w:sz="4" w:space="0" w:color="auto"/>
              <w:left w:val="single" w:sz="4" w:space="0" w:color="auto"/>
              <w:right w:val="single" w:sz="4" w:space="0" w:color="auto"/>
            </w:tcBorders>
          </w:tcPr>
          <w:p w14:paraId="67505413" w14:textId="77777777" w:rsidR="00110074" w:rsidRPr="00DF5993" w:rsidRDefault="0011007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0A92442C" w14:textId="0FB64129" w:rsidR="00110074" w:rsidRPr="00DF5993" w:rsidRDefault="00110074"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110074" w:rsidRPr="00DF5993" w14:paraId="5E261170" w14:textId="284E0B2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20621443" w14:textId="77777777" w:rsidR="00110074" w:rsidRPr="00DF5993" w:rsidRDefault="00110074" w:rsidP="00BE0A92">
            <w:pPr>
              <w:shd w:val="clear" w:color="auto" w:fill="FFFFFF"/>
              <w:tabs>
                <w:tab w:val="left" w:pos="1056"/>
              </w:tabs>
              <w:snapToGrid w:val="0"/>
              <w:spacing w:after="0" w:line="240" w:lineRule="auto"/>
              <w:jc w:val="both"/>
              <w:rPr>
                <w:rFonts w:ascii="Times New Roman" w:hAnsi="Times New Roman"/>
                <w:b/>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6DB002DD" w14:textId="77777777" w:rsidR="00110074" w:rsidRPr="00DF5993" w:rsidRDefault="00110074" w:rsidP="00BE0A92">
            <w:pPr>
              <w:pStyle w:val="ad"/>
              <w:widowControl w:val="0"/>
              <w:shd w:val="clear" w:color="auto" w:fill="FFFFFF"/>
              <w:spacing w:before="0" w:after="0"/>
              <w:ind w:left="0"/>
              <w:jc w:val="both"/>
              <w:rPr>
                <w:color w:val="0D0D0D"/>
                <w:sz w:val="22"/>
                <w:szCs w:val="22"/>
              </w:rPr>
            </w:pPr>
            <w:r w:rsidRPr="00DF5993">
              <w:rPr>
                <w:iCs/>
                <w:color w:val="0D0D0D"/>
                <w:sz w:val="22"/>
                <w:szCs w:val="22"/>
              </w:rPr>
              <w:t xml:space="preserve">Формы </w:t>
            </w:r>
            <w:r w:rsidRPr="00DF5993">
              <w:rPr>
                <w:bCs/>
                <w:iCs/>
                <w:color w:val="0D0D0D"/>
                <w:sz w:val="22"/>
                <w:szCs w:val="22"/>
              </w:rPr>
              <w:t>математического развития детей раннего и дошкольного возраста</w:t>
            </w:r>
            <w:r w:rsidRPr="00DF5993">
              <w:rPr>
                <w:iCs/>
                <w:color w:val="0D0D0D"/>
                <w:sz w:val="22"/>
                <w:szCs w:val="22"/>
              </w:rPr>
              <w:t xml:space="preserve"> Формы организации и формы обучения детей элементам математики</w:t>
            </w:r>
          </w:p>
        </w:tc>
        <w:tc>
          <w:tcPr>
            <w:tcW w:w="775" w:type="pct"/>
            <w:vMerge/>
            <w:tcBorders>
              <w:left w:val="single" w:sz="4" w:space="0" w:color="auto"/>
              <w:bottom w:val="single" w:sz="4" w:space="0" w:color="auto"/>
              <w:right w:val="single" w:sz="4" w:space="0" w:color="auto"/>
            </w:tcBorders>
            <w:shd w:val="clear" w:color="auto" w:fill="auto"/>
          </w:tcPr>
          <w:p w14:paraId="146ABECA" w14:textId="77777777" w:rsidR="00110074" w:rsidRPr="00DF5993" w:rsidRDefault="00110074" w:rsidP="00BE0A92">
            <w:pPr>
              <w:snapToGrid w:val="0"/>
              <w:spacing w:after="0" w:line="240" w:lineRule="auto"/>
              <w:jc w:val="center"/>
              <w:rPr>
                <w:rFonts w:ascii="Times New Roman" w:hAnsi="Times New Roman"/>
                <w:b/>
                <w:color w:val="0D0D0D"/>
              </w:rPr>
            </w:pPr>
          </w:p>
        </w:tc>
        <w:tc>
          <w:tcPr>
            <w:tcW w:w="620" w:type="pct"/>
            <w:vMerge/>
            <w:tcBorders>
              <w:left w:val="single" w:sz="4" w:space="0" w:color="auto"/>
              <w:bottom w:val="single" w:sz="4" w:space="0" w:color="auto"/>
              <w:right w:val="single" w:sz="4" w:space="0" w:color="auto"/>
            </w:tcBorders>
          </w:tcPr>
          <w:p w14:paraId="550E8F5D" w14:textId="77777777" w:rsidR="00110074" w:rsidRPr="00DF5993" w:rsidRDefault="00110074" w:rsidP="00BE0A92">
            <w:pPr>
              <w:snapToGrid w:val="0"/>
              <w:spacing w:after="0" w:line="240" w:lineRule="auto"/>
              <w:jc w:val="center"/>
              <w:rPr>
                <w:rFonts w:ascii="Times New Roman" w:hAnsi="Times New Roman"/>
                <w:b/>
                <w:color w:val="0D0D0D"/>
              </w:rPr>
            </w:pPr>
          </w:p>
        </w:tc>
      </w:tr>
      <w:tr w:rsidR="00110074" w:rsidRPr="00DF5993" w14:paraId="1C3767B1" w14:textId="2A9EC578"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val="restart"/>
            <w:tcBorders>
              <w:top w:val="single" w:sz="4" w:space="0" w:color="000000"/>
              <w:left w:val="single" w:sz="4" w:space="0" w:color="000000"/>
              <w:bottom w:val="single" w:sz="4" w:space="0" w:color="000000"/>
            </w:tcBorders>
            <w:shd w:val="clear" w:color="auto" w:fill="auto"/>
          </w:tcPr>
          <w:p w14:paraId="7577EF85" w14:textId="77777777" w:rsidR="00110074" w:rsidRPr="00DF5993" w:rsidRDefault="00110074" w:rsidP="00BE0A92">
            <w:pPr>
              <w:spacing w:after="0" w:line="240" w:lineRule="auto"/>
              <w:jc w:val="both"/>
              <w:rPr>
                <w:rFonts w:ascii="Times New Roman" w:hAnsi="Times New Roman"/>
                <w:color w:val="0D0D0D"/>
              </w:rPr>
            </w:pPr>
            <w:r w:rsidRPr="00DF5993">
              <w:rPr>
                <w:rFonts w:ascii="Times New Roman" w:hAnsi="Times New Roman"/>
                <w:b/>
                <w:bCs/>
                <w:color w:val="0D0D0D"/>
              </w:rPr>
              <w:t>Тема 4.3.</w:t>
            </w:r>
            <w:r w:rsidRPr="00DF5993">
              <w:rPr>
                <w:rFonts w:ascii="Times New Roman" w:hAnsi="Times New Roman"/>
                <w:color w:val="0D0D0D"/>
              </w:rPr>
              <w:t xml:space="preserve"> Научные основы программы формирования элементарных математических представлений у детей раннего и дошкольного возраста</w:t>
            </w:r>
          </w:p>
        </w:tc>
        <w:tc>
          <w:tcPr>
            <w:tcW w:w="2535" w:type="pct"/>
            <w:tcBorders>
              <w:top w:val="single" w:sz="4" w:space="0" w:color="000000"/>
              <w:left w:val="single" w:sz="4" w:space="0" w:color="000000"/>
              <w:bottom w:val="single" w:sz="4" w:space="0" w:color="auto"/>
              <w:right w:val="single" w:sz="4" w:space="0" w:color="auto"/>
            </w:tcBorders>
            <w:shd w:val="clear" w:color="auto" w:fill="auto"/>
          </w:tcPr>
          <w:p w14:paraId="152CA87F" w14:textId="77777777" w:rsidR="00110074" w:rsidRPr="00DF5993" w:rsidRDefault="00110074" w:rsidP="00BE0A9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tcBorders>
              <w:top w:val="single" w:sz="4" w:space="0" w:color="auto"/>
              <w:left w:val="single" w:sz="4" w:space="0" w:color="auto"/>
              <w:right w:val="single" w:sz="4" w:space="0" w:color="auto"/>
            </w:tcBorders>
            <w:shd w:val="clear" w:color="auto" w:fill="auto"/>
          </w:tcPr>
          <w:p w14:paraId="6D48C841" w14:textId="5B7D7580" w:rsidR="00110074" w:rsidRPr="00DF5993" w:rsidRDefault="00110074" w:rsidP="00BE0A92">
            <w:pPr>
              <w:snapToGrid w:val="0"/>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Borders>
              <w:top w:val="single" w:sz="4" w:space="0" w:color="auto"/>
              <w:left w:val="single" w:sz="4" w:space="0" w:color="auto"/>
              <w:bottom w:val="single" w:sz="4" w:space="0" w:color="auto"/>
              <w:right w:val="single" w:sz="4" w:space="0" w:color="auto"/>
            </w:tcBorders>
          </w:tcPr>
          <w:p w14:paraId="280A488A" w14:textId="77777777" w:rsidR="00110074" w:rsidRPr="00DF5993" w:rsidRDefault="00110074" w:rsidP="00BE0A92">
            <w:pPr>
              <w:spacing w:after="0" w:line="240" w:lineRule="auto"/>
              <w:jc w:val="center"/>
              <w:rPr>
                <w:rFonts w:ascii="Times New Roman" w:hAnsi="Times New Roman"/>
                <w:b/>
                <w:color w:val="0D0D0D"/>
              </w:rPr>
            </w:pPr>
          </w:p>
        </w:tc>
      </w:tr>
      <w:tr w:rsidR="00110074" w:rsidRPr="00DF5993" w14:paraId="53DA8D8D" w14:textId="2D8D9599"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1491B15E" w14:textId="77777777" w:rsidR="00110074" w:rsidRPr="00DF5993" w:rsidRDefault="00110074" w:rsidP="00BE0A92">
            <w:pPr>
              <w:shd w:val="clear" w:color="auto" w:fill="FFFFFF"/>
              <w:tabs>
                <w:tab w:val="left" w:pos="1138"/>
              </w:tabs>
              <w:snapToGrid w:val="0"/>
              <w:spacing w:after="0" w:line="240" w:lineRule="auto"/>
              <w:jc w:val="both"/>
              <w:rPr>
                <w:rFonts w:ascii="Times New Roman" w:hAnsi="Times New Roman"/>
                <w:b/>
                <w:color w:val="0D0D0D"/>
              </w:rPr>
            </w:pPr>
          </w:p>
        </w:tc>
        <w:tc>
          <w:tcPr>
            <w:tcW w:w="2535" w:type="pct"/>
            <w:tcBorders>
              <w:top w:val="single" w:sz="4" w:space="0" w:color="auto"/>
              <w:left w:val="single" w:sz="4" w:space="0" w:color="000000"/>
              <w:bottom w:val="single" w:sz="4" w:space="0" w:color="000000"/>
              <w:right w:val="single" w:sz="4" w:space="0" w:color="auto"/>
            </w:tcBorders>
            <w:shd w:val="clear" w:color="auto" w:fill="auto"/>
          </w:tcPr>
          <w:p w14:paraId="344E223D" w14:textId="77777777" w:rsidR="00110074" w:rsidRPr="00DF5993" w:rsidRDefault="00110074" w:rsidP="00BE0A92">
            <w:pPr>
              <w:pStyle w:val="ad"/>
              <w:widowControl w:val="0"/>
              <w:shd w:val="clear" w:color="auto" w:fill="FFFFFF"/>
              <w:tabs>
                <w:tab w:val="left" w:pos="785"/>
              </w:tabs>
              <w:spacing w:before="0" w:after="0"/>
              <w:ind w:left="0"/>
              <w:jc w:val="both"/>
              <w:rPr>
                <w:color w:val="0D0D0D"/>
                <w:sz w:val="22"/>
                <w:szCs w:val="22"/>
              </w:rPr>
            </w:pPr>
            <w:r w:rsidRPr="00DF5993">
              <w:rPr>
                <w:color w:val="0D0D0D"/>
                <w:sz w:val="22"/>
                <w:szCs w:val="22"/>
              </w:rPr>
              <w:t xml:space="preserve">Требования к содержанию математического развития детей </w:t>
            </w:r>
            <w:r w:rsidRPr="00DF5993">
              <w:rPr>
                <w:color w:val="0D0D0D"/>
                <w:sz w:val="22"/>
                <w:szCs w:val="22"/>
                <w:lang w:val="ru-RU"/>
              </w:rPr>
              <w:t xml:space="preserve">раннего и </w:t>
            </w:r>
            <w:r w:rsidRPr="00DF5993">
              <w:rPr>
                <w:color w:val="0D0D0D"/>
                <w:sz w:val="22"/>
                <w:szCs w:val="22"/>
              </w:rPr>
              <w:t xml:space="preserve">дошкольного возраста по ФГОС ДО. Содержание программных требований к уровню формирования элементарных математических представлений у детей раннего и дошкольного возраста и их усложнение по возрастным группам  </w:t>
            </w:r>
          </w:p>
        </w:tc>
        <w:tc>
          <w:tcPr>
            <w:tcW w:w="775" w:type="pct"/>
            <w:vMerge/>
            <w:tcBorders>
              <w:left w:val="single" w:sz="4" w:space="0" w:color="auto"/>
              <w:right w:val="single" w:sz="4" w:space="0" w:color="auto"/>
            </w:tcBorders>
            <w:shd w:val="clear" w:color="auto" w:fill="auto"/>
          </w:tcPr>
          <w:p w14:paraId="348455C1" w14:textId="76E57319" w:rsidR="00110074" w:rsidRPr="00DF5993" w:rsidRDefault="00110074" w:rsidP="00BE0A92">
            <w:pPr>
              <w:snapToGrid w:val="0"/>
              <w:spacing w:after="0" w:line="240" w:lineRule="auto"/>
              <w:jc w:val="center"/>
              <w:rPr>
                <w:rFonts w:ascii="Times New Roman" w:hAnsi="Times New Roman"/>
                <w:color w:val="0D0D0D"/>
              </w:rPr>
            </w:pPr>
          </w:p>
        </w:tc>
        <w:tc>
          <w:tcPr>
            <w:tcW w:w="620" w:type="pct"/>
            <w:vMerge w:val="restart"/>
            <w:tcBorders>
              <w:top w:val="single" w:sz="4" w:space="0" w:color="auto"/>
              <w:left w:val="single" w:sz="4" w:space="0" w:color="auto"/>
              <w:right w:val="single" w:sz="4" w:space="0" w:color="auto"/>
            </w:tcBorders>
          </w:tcPr>
          <w:p w14:paraId="4BA4632A" w14:textId="77777777" w:rsidR="00110074" w:rsidRPr="00DF5993" w:rsidRDefault="0011007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2BB0E2A7" w14:textId="7C7D1533" w:rsidR="00110074" w:rsidRPr="00DF5993" w:rsidRDefault="00110074"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110074" w:rsidRPr="00DF5993" w14:paraId="0085ACD2" w14:textId="3BF3F2DD"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02753C28" w14:textId="77777777" w:rsidR="00110074" w:rsidRPr="00DF5993" w:rsidRDefault="00110074" w:rsidP="00BE0A92">
            <w:pPr>
              <w:shd w:val="clear" w:color="auto" w:fill="FFFFFF"/>
              <w:tabs>
                <w:tab w:val="left" w:pos="1138"/>
              </w:tabs>
              <w:snapToGrid w:val="0"/>
              <w:spacing w:after="0" w:line="240" w:lineRule="auto"/>
              <w:jc w:val="both"/>
              <w:rPr>
                <w:rFonts w:ascii="Times New Roman" w:hAnsi="Times New Roman"/>
                <w:b/>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66918D84" w14:textId="77777777" w:rsidR="00110074" w:rsidRPr="00DF5993" w:rsidRDefault="00110074" w:rsidP="00BE0A92">
            <w:pPr>
              <w:pStyle w:val="ad"/>
              <w:widowControl w:val="0"/>
              <w:shd w:val="clear" w:color="auto" w:fill="FFFFFF"/>
              <w:tabs>
                <w:tab w:val="left" w:pos="785"/>
              </w:tabs>
              <w:spacing w:before="0" w:after="0"/>
              <w:ind w:left="0"/>
              <w:jc w:val="both"/>
              <w:rPr>
                <w:color w:val="0D0D0D"/>
                <w:sz w:val="22"/>
                <w:szCs w:val="22"/>
              </w:rPr>
            </w:pPr>
            <w:r w:rsidRPr="00DF5993">
              <w:rPr>
                <w:color w:val="0D0D0D"/>
                <w:sz w:val="22"/>
                <w:szCs w:val="22"/>
              </w:rPr>
              <w:t>Преемственность программ математического развития в ДОО и обучения математики в школе</w:t>
            </w:r>
          </w:p>
        </w:tc>
        <w:tc>
          <w:tcPr>
            <w:tcW w:w="775" w:type="pct"/>
            <w:vMerge/>
            <w:tcBorders>
              <w:left w:val="single" w:sz="4" w:space="0" w:color="auto"/>
              <w:bottom w:val="single" w:sz="4" w:space="0" w:color="auto"/>
              <w:right w:val="single" w:sz="4" w:space="0" w:color="auto"/>
            </w:tcBorders>
            <w:shd w:val="clear" w:color="auto" w:fill="auto"/>
          </w:tcPr>
          <w:p w14:paraId="78EEE9A1" w14:textId="77777777" w:rsidR="00110074" w:rsidRPr="00DF5993" w:rsidRDefault="00110074" w:rsidP="00BE0A92">
            <w:pPr>
              <w:snapToGrid w:val="0"/>
              <w:spacing w:after="0" w:line="240" w:lineRule="auto"/>
              <w:jc w:val="center"/>
              <w:rPr>
                <w:rFonts w:ascii="Times New Roman" w:hAnsi="Times New Roman"/>
                <w:b/>
                <w:color w:val="0D0D0D"/>
              </w:rPr>
            </w:pPr>
          </w:p>
        </w:tc>
        <w:tc>
          <w:tcPr>
            <w:tcW w:w="620" w:type="pct"/>
            <w:vMerge/>
            <w:tcBorders>
              <w:left w:val="single" w:sz="4" w:space="0" w:color="auto"/>
              <w:bottom w:val="single" w:sz="4" w:space="0" w:color="auto"/>
              <w:right w:val="single" w:sz="4" w:space="0" w:color="auto"/>
            </w:tcBorders>
          </w:tcPr>
          <w:p w14:paraId="18B8EC18" w14:textId="77777777" w:rsidR="00110074" w:rsidRPr="00DF5993" w:rsidRDefault="00110074" w:rsidP="00BE0A92">
            <w:pPr>
              <w:snapToGrid w:val="0"/>
              <w:spacing w:after="0" w:line="240" w:lineRule="auto"/>
              <w:jc w:val="center"/>
              <w:rPr>
                <w:rFonts w:ascii="Times New Roman" w:hAnsi="Times New Roman"/>
                <w:b/>
                <w:color w:val="0D0D0D"/>
              </w:rPr>
            </w:pPr>
          </w:p>
        </w:tc>
      </w:tr>
      <w:tr w:rsidR="00110074" w:rsidRPr="00DF5993" w14:paraId="73232928" w14:textId="0946061A"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234393FC" w14:textId="77777777" w:rsidR="00110074" w:rsidRPr="00DF5993" w:rsidRDefault="00110074" w:rsidP="00BE0A92">
            <w:pPr>
              <w:shd w:val="clear" w:color="auto" w:fill="FFFFFF"/>
              <w:tabs>
                <w:tab w:val="left" w:pos="1138"/>
              </w:tabs>
              <w:snapToGrid w:val="0"/>
              <w:spacing w:after="0" w:line="240" w:lineRule="auto"/>
              <w:jc w:val="both"/>
              <w:rPr>
                <w:rFonts w:ascii="Times New Roman" w:hAnsi="Times New Roman"/>
                <w:b/>
                <w:color w:val="0D0D0D"/>
              </w:rPr>
            </w:pPr>
          </w:p>
        </w:tc>
        <w:tc>
          <w:tcPr>
            <w:tcW w:w="2535" w:type="pct"/>
            <w:tcBorders>
              <w:top w:val="single" w:sz="4" w:space="0" w:color="000000"/>
              <w:left w:val="single" w:sz="4" w:space="0" w:color="000000"/>
              <w:bottom w:val="single" w:sz="4" w:space="0" w:color="auto"/>
              <w:right w:val="single" w:sz="4" w:space="0" w:color="auto"/>
            </w:tcBorders>
            <w:shd w:val="clear" w:color="auto" w:fill="auto"/>
          </w:tcPr>
          <w:p w14:paraId="7290FE04" w14:textId="77777777" w:rsidR="00110074" w:rsidRPr="00DF5993" w:rsidRDefault="00110074" w:rsidP="00BE0A92">
            <w:pPr>
              <w:widowControl w:val="0"/>
              <w:shd w:val="clear" w:color="auto" w:fill="FFFFFF"/>
              <w:tabs>
                <w:tab w:val="left" w:pos="552"/>
              </w:tabs>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vMerge w:val="restart"/>
            <w:tcBorders>
              <w:top w:val="single" w:sz="4" w:space="0" w:color="auto"/>
              <w:left w:val="single" w:sz="4" w:space="0" w:color="auto"/>
              <w:right w:val="single" w:sz="4" w:space="0" w:color="auto"/>
            </w:tcBorders>
            <w:shd w:val="clear" w:color="auto" w:fill="auto"/>
          </w:tcPr>
          <w:p w14:paraId="3F6DD222" w14:textId="15A0FCD8" w:rsidR="00110074" w:rsidRPr="00DF5993" w:rsidRDefault="00110074" w:rsidP="00BE0A9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Borders>
              <w:top w:val="single" w:sz="4" w:space="0" w:color="auto"/>
              <w:left w:val="single" w:sz="4" w:space="0" w:color="auto"/>
              <w:bottom w:val="single" w:sz="4" w:space="0" w:color="auto"/>
              <w:right w:val="single" w:sz="4" w:space="0" w:color="auto"/>
            </w:tcBorders>
          </w:tcPr>
          <w:p w14:paraId="5E64BB75" w14:textId="77777777" w:rsidR="00110074" w:rsidRPr="00DF5993" w:rsidRDefault="00110074" w:rsidP="00BE0A92">
            <w:pPr>
              <w:snapToGrid w:val="0"/>
              <w:spacing w:after="0" w:line="240" w:lineRule="auto"/>
              <w:jc w:val="center"/>
              <w:rPr>
                <w:rFonts w:ascii="Times New Roman" w:hAnsi="Times New Roman"/>
                <w:b/>
                <w:color w:val="0D0D0D"/>
              </w:rPr>
            </w:pPr>
          </w:p>
        </w:tc>
      </w:tr>
      <w:tr w:rsidR="00110074" w:rsidRPr="00DF5993" w14:paraId="705A79F9" w14:textId="59785131"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26EED653" w14:textId="77777777" w:rsidR="00110074" w:rsidRPr="00DF5993" w:rsidRDefault="00110074" w:rsidP="00BE0A92">
            <w:pPr>
              <w:shd w:val="clear" w:color="auto" w:fill="FFFFFF"/>
              <w:tabs>
                <w:tab w:val="left" w:pos="1138"/>
              </w:tabs>
              <w:snapToGrid w:val="0"/>
              <w:spacing w:after="0" w:line="240" w:lineRule="auto"/>
              <w:jc w:val="both"/>
              <w:rPr>
                <w:rFonts w:ascii="Times New Roman" w:hAnsi="Times New Roman"/>
                <w:b/>
                <w:color w:val="0D0D0D"/>
              </w:rPr>
            </w:pPr>
          </w:p>
        </w:tc>
        <w:tc>
          <w:tcPr>
            <w:tcW w:w="2535" w:type="pct"/>
            <w:tcBorders>
              <w:top w:val="single" w:sz="4" w:space="0" w:color="auto"/>
              <w:left w:val="single" w:sz="4" w:space="0" w:color="000000"/>
              <w:bottom w:val="single" w:sz="4" w:space="0" w:color="000000"/>
              <w:right w:val="single" w:sz="4" w:space="0" w:color="auto"/>
            </w:tcBorders>
            <w:shd w:val="clear" w:color="auto" w:fill="auto"/>
          </w:tcPr>
          <w:p w14:paraId="33A0EC1E" w14:textId="77777777" w:rsidR="00110074" w:rsidRPr="00DF5993" w:rsidRDefault="00110074" w:rsidP="00BE0A92">
            <w:pPr>
              <w:widowControl w:val="0"/>
              <w:shd w:val="clear" w:color="auto" w:fill="FFFFFF"/>
              <w:tabs>
                <w:tab w:val="left" w:pos="552"/>
              </w:tabs>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23.</w:t>
            </w:r>
            <w:r w:rsidRPr="00DF5993">
              <w:rPr>
                <w:rFonts w:ascii="Times New Roman" w:hAnsi="Times New Roman"/>
                <w:color w:val="0D0D0D"/>
              </w:rPr>
              <w:t xml:space="preserve"> Анализ содержания разделов по математическому развитию детей в современных образовательных программах дошкольного образования в соответствии ФГОС ДО</w:t>
            </w:r>
          </w:p>
        </w:tc>
        <w:tc>
          <w:tcPr>
            <w:tcW w:w="775" w:type="pct"/>
            <w:vMerge/>
            <w:tcBorders>
              <w:left w:val="single" w:sz="4" w:space="0" w:color="auto"/>
              <w:right w:val="single" w:sz="4" w:space="0" w:color="auto"/>
            </w:tcBorders>
            <w:shd w:val="clear" w:color="auto" w:fill="auto"/>
          </w:tcPr>
          <w:p w14:paraId="3F8F1D0E" w14:textId="78DEC7B9" w:rsidR="00110074" w:rsidRPr="00DF5993" w:rsidRDefault="00110074" w:rsidP="00BE0A92">
            <w:pPr>
              <w:spacing w:after="0" w:line="240" w:lineRule="auto"/>
              <w:jc w:val="center"/>
              <w:rPr>
                <w:rFonts w:ascii="Times New Roman" w:hAnsi="Times New Roman"/>
                <w:color w:val="0D0D0D"/>
              </w:rPr>
            </w:pPr>
          </w:p>
        </w:tc>
        <w:tc>
          <w:tcPr>
            <w:tcW w:w="620" w:type="pct"/>
            <w:tcBorders>
              <w:top w:val="single" w:sz="4" w:space="0" w:color="auto"/>
              <w:left w:val="single" w:sz="4" w:space="0" w:color="auto"/>
              <w:right w:val="single" w:sz="4" w:space="0" w:color="auto"/>
            </w:tcBorders>
          </w:tcPr>
          <w:p w14:paraId="1322D521" w14:textId="77777777" w:rsidR="00110074" w:rsidRPr="00DF5993" w:rsidRDefault="0011007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77CFAEE5" w14:textId="3A57009F" w:rsidR="00110074" w:rsidRPr="00DF5993" w:rsidRDefault="00110074"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110074" w:rsidRPr="00DF5993" w14:paraId="41D9F698" w14:textId="75758F2F"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val="restart"/>
            <w:tcBorders>
              <w:top w:val="single" w:sz="4" w:space="0" w:color="000000"/>
              <w:left w:val="single" w:sz="4" w:space="0" w:color="000000"/>
              <w:bottom w:val="single" w:sz="4" w:space="0" w:color="000000"/>
            </w:tcBorders>
            <w:shd w:val="clear" w:color="auto" w:fill="auto"/>
          </w:tcPr>
          <w:p w14:paraId="5A064821" w14:textId="77777777" w:rsidR="00110074" w:rsidRPr="00DF5993" w:rsidRDefault="00110074" w:rsidP="00BE0A92">
            <w:pPr>
              <w:shd w:val="clear" w:color="auto" w:fill="FFFFFF"/>
              <w:spacing w:after="0" w:line="240" w:lineRule="auto"/>
              <w:jc w:val="both"/>
              <w:rPr>
                <w:rFonts w:ascii="Times New Roman" w:hAnsi="Times New Roman"/>
                <w:color w:val="0D0D0D"/>
              </w:rPr>
            </w:pPr>
            <w:r w:rsidRPr="00DF5993">
              <w:rPr>
                <w:rFonts w:ascii="Times New Roman" w:hAnsi="Times New Roman"/>
                <w:b/>
                <w:bCs/>
                <w:color w:val="0D0D0D"/>
              </w:rPr>
              <w:t>Тема 4.4.</w:t>
            </w:r>
            <w:r w:rsidRPr="00DF5993">
              <w:rPr>
                <w:rFonts w:ascii="Times New Roman" w:hAnsi="Times New Roman"/>
                <w:color w:val="0D0D0D"/>
              </w:rPr>
              <w:t xml:space="preserve"> Планирование работы по формированию элементарных математических представлений у детей раннего и дошкольного возраста</w:t>
            </w:r>
          </w:p>
        </w:tc>
        <w:tc>
          <w:tcPr>
            <w:tcW w:w="2535" w:type="pct"/>
            <w:tcBorders>
              <w:top w:val="single" w:sz="4" w:space="0" w:color="000000"/>
              <w:left w:val="single" w:sz="4" w:space="0" w:color="000000"/>
              <w:bottom w:val="single" w:sz="4" w:space="0" w:color="auto"/>
              <w:right w:val="single" w:sz="4" w:space="0" w:color="auto"/>
            </w:tcBorders>
            <w:shd w:val="clear" w:color="auto" w:fill="auto"/>
          </w:tcPr>
          <w:p w14:paraId="3E0A11CD" w14:textId="77777777" w:rsidR="00110074" w:rsidRPr="00DF5993" w:rsidRDefault="00110074" w:rsidP="00BE0A9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tcBorders>
              <w:top w:val="single" w:sz="4" w:space="0" w:color="auto"/>
              <w:left w:val="single" w:sz="4" w:space="0" w:color="auto"/>
              <w:right w:val="single" w:sz="4" w:space="0" w:color="auto"/>
            </w:tcBorders>
            <w:shd w:val="clear" w:color="auto" w:fill="auto"/>
          </w:tcPr>
          <w:p w14:paraId="2359A9F6" w14:textId="43A0F386" w:rsidR="00110074" w:rsidRPr="00DF5993" w:rsidRDefault="00110074" w:rsidP="00BE0A9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Borders>
              <w:top w:val="single" w:sz="4" w:space="0" w:color="auto"/>
              <w:left w:val="single" w:sz="4" w:space="0" w:color="auto"/>
              <w:bottom w:val="single" w:sz="4" w:space="0" w:color="auto"/>
              <w:right w:val="single" w:sz="4" w:space="0" w:color="auto"/>
            </w:tcBorders>
          </w:tcPr>
          <w:p w14:paraId="3A02F1FD" w14:textId="77777777" w:rsidR="00110074" w:rsidRPr="00DF5993" w:rsidRDefault="00110074" w:rsidP="00BE0A92">
            <w:pPr>
              <w:spacing w:after="0" w:line="240" w:lineRule="auto"/>
              <w:jc w:val="center"/>
              <w:rPr>
                <w:rFonts w:ascii="Times New Roman" w:hAnsi="Times New Roman"/>
                <w:b/>
                <w:color w:val="0D0D0D"/>
              </w:rPr>
            </w:pPr>
          </w:p>
        </w:tc>
      </w:tr>
      <w:tr w:rsidR="00110074" w:rsidRPr="00DF5993" w14:paraId="3E7855BB" w14:textId="1E0A50C0"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61D5EFD8" w14:textId="77777777" w:rsidR="00110074" w:rsidRPr="00DF5993" w:rsidRDefault="00110074" w:rsidP="00BE0A92">
            <w:pPr>
              <w:shd w:val="clear" w:color="auto" w:fill="FFFFFF"/>
              <w:snapToGrid w:val="0"/>
              <w:spacing w:after="0" w:line="240" w:lineRule="auto"/>
              <w:jc w:val="both"/>
              <w:rPr>
                <w:rFonts w:ascii="Times New Roman" w:hAnsi="Times New Roman"/>
                <w:color w:val="0D0D0D"/>
              </w:rPr>
            </w:pPr>
          </w:p>
        </w:tc>
        <w:tc>
          <w:tcPr>
            <w:tcW w:w="2535" w:type="pct"/>
            <w:tcBorders>
              <w:top w:val="single" w:sz="4" w:space="0" w:color="auto"/>
              <w:left w:val="single" w:sz="4" w:space="0" w:color="000000"/>
              <w:bottom w:val="single" w:sz="4" w:space="0" w:color="000000"/>
              <w:right w:val="single" w:sz="4" w:space="0" w:color="auto"/>
            </w:tcBorders>
            <w:shd w:val="clear" w:color="auto" w:fill="auto"/>
          </w:tcPr>
          <w:p w14:paraId="675F2E5F" w14:textId="77777777" w:rsidR="00110074" w:rsidRPr="00DF5993" w:rsidRDefault="00110074" w:rsidP="00BE0A92">
            <w:pPr>
              <w:pStyle w:val="ad"/>
              <w:widowControl w:val="0"/>
              <w:shd w:val="clear" w:color="auto" w:fill="FFFFFF"/>
              <w:tabs>
                <w:tab w:val="left" w:pos="785"/>
              </w:tabs>
              <w:spacing w:before="0" w:after="0"/>
              <w:ind w:left="0"/>
              <w:jc w:val="both"/>
              <w:rPr>
                <w:color w:val="0D0D0D"/>
                <w:sz w:val="22"/>
                <w:szCs w:val="22"/>
                <w:lang w:val="ru-RU"/>
              </w:rPr>
            </w:pPr>
            <w:r w:rsidRPr="00DF5993">
              <w:rPr>
                <w:iCs/>
                <w:color w:val="0D0D0D"/>
                <w:sz w:val="22"/>
                <w:szCs w:val="22"/>
              </w:rPr>
              <w:t>Требования</w:t>
            </w:r>
            <w:r w:rsidRPr="00DF5993">
              <w:rPr>
                <w:iCs/>
                <w:color w:val="0D0D0D"/>
                <w:sz w:val="22"/>
                <w:szCs w:val="22"/>
                <w:lang w:val="ru-RU"/>
              </w:rPr>
              <w:t xml:space="preserve"> </w:t>
            </w:r>
            <w:r w:rsidRPr="00DF5993">
              <w:rPr>
                <w:iCs/>
                <w:color w:val="0D0D0D"/>
                <w:sz w:val="22"/>
                <w:szCs w:val="22"/>
              </w:rPr>
              <w:t xml:space="preserve">к </w:t>
            </w:r>
            <w:r w:rsidRPr="00DF5993">
              <w:rPr>
                <w:iCs/>
                <w:color w:val="0D0D0D"/>
                <w:spacing w:val="-1"/>
                <w:sz w:val="22"/>
                <w:szCs w:val="22"/>
              </w:rPr>
              <w:t xml:space="preserve">планированию. </w:t>
            </w:r>
            <w:r w:rsidRPr="00DF5993">
              <w:rPr>
                <w:color w:val="0D0D0D"/>
                <w:sz w:val="22"/>
                <w:szCs w:val="22"/>
              </w:rPr>
              <w:t xml:space="preserve">Виды планирования. Содержание планирования работы </w:t>
            </w:r>
            <w:r w:rsidRPr="00DF5993">
              <w:rPr>
                <w:iCs/>
                <w:color w:val="0D0D0D"/>
                <w:spacing w:val="-1"/>
                <w:sz w:val="22"/>
                <w:szCs w:val="22"/>
                <w:lang w:val="ru-RU"/>
              </w:rPr>
              <w:t>по формированию элементарных математических представлений у детей раннего и дошкольного возраста (вставить)</w:t>
            </w:r>
          </w:p>
        </w:tc>
        <w:tc>
          <w:tcPr>
            <w:tcW w:w="775" w:type="pct"/>
            <w:vMerge/>
            <w:tcBorders>
              <w:left w:val="single" w:sz="4" w:space="0" w:color="auto"/>
              <w:right w:val="single" w:sz="4" w:space="0" w:color="auto"/>
            </w:tcBorders>
            <w:shd w:val="clear" w:color="auto" w:fill="auto"/>
          </w:tcPr>
          <w:p w14:paraId="4982EAD9" w14:textId="1D00D2BA" w:rsidR="00110074" w:rsidRPr="00DF5993" w:rsidRDefault="00110074" w:rsidP="00BE0A92">
            <w:pPr>
              <w:spacing w:after="0" w:line="240" w:lineRule="auto"/>
              <w:jc w:val="center"/>
              <w:rPr>
                <w:rFonts w:ascii="Times New Roman" w:hAnsi="Times New Roman"/>
                <w:color w:val="0D0D0D"/>
              </w:rPr>
            </w:pPr>
          </w:p>
        </w:tc>
        <w:tc>
          <w:tcPr>
            <w:tcW w:w="620" w:type="pct"/>
            <w:vMerge w:val="restart"/>
            <w:tcBorders>
              <w:top w:val="single" w:sz="4" w:space="0" w:color="auto"/>
              <w:left w:val="single" w:sz="4" w:space="0" w:color="auto"/>
              <w:right w:val="single" w:sz="4" w:space="0" w:color="auto"/>
            </w:tcBorders>
          </w:tcPr>
          <w:p w14:paraId="3B17A339" w14:textId="77777777" w:rsidR="00110074" w:rsidRPr="00DF5993" w:rsidRDefault="0011007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0CC8A76D" w14:textId="14DD8346" w:rsidR="00110074" w:rsidRPr="00DF5993" w:rsidRDefault="00110074"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110074" w:rsidRPr="00DF5993" w14:paraId="53459B3F" w14:textId="08CBB3A1"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297DCB0A" w14:textId="77777777" w:rsidR="00110074" w:rsidRPr="00DF5993" w:rsidRDefault="00110074" w:rsidP="00BE0A92">
            <w:pPr>
              <w:shd w:val="clear" w:color="auto" w:fill="FFFFFF"/>
              <w:snapToGrid w:val="0"/>
              <w:spacing w:after="0" w:line="240" w:lineRule="auto"/>
              <w:jc w:val="both"/>
              <w:rPr>
                <w:rFonts w:ascii="Times New Roman" w:hAnsi="Times New Roman"/>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59E30BE2" w14:textId="77777777" w:rsidR="00110074" w:rsidRPr="00DF5993" w:rsidRDefault="00110074" w:rsidP="00BE0A92">
            <w:pPr>
              <w:pStyle w:val="ad"/>
              <w:widowControl w:val="0"/>
              <w:shd w:val="clear" w:color="auto" w:fill="FFFFFF"/>
              <w:tabs>
                <w:tab w:val="left" w:pos="785"/>
              </w:tabs>
              <w:spacing w:before="0" w:after="0"/>
              <w:ind w:left="0"/>
              <w:jc w:val="both"/>
              <w:rPr>
                <w:color w:val="0D0D0D"/>
                <w:sz w:val="22"/>
                <w:szCs w:val="22"/>
              </w:rPr>
            </w:pPr>
            <w:r w:rsidRPr="00DF5993">
              <w:rPr>
                <w:color w:val="0D0D0D"/>
                <w:sz w:val="22"/>
                <w:szCs w:val="22"/>
              </w:rPr>
              <w:t>Индивидуальная работа с детьми в плане воспитателя. Алгоритм разработки индивидуальных образовательных маршрутов, индивидуальных программ развития и индивидуально-ориентированных образовательных программ с учетом личностных и возрастных особенностей детей в процессе организации обучения.</w:t>
            </w:r>
          </w:p>
        </w:tc>
        <w:tc>
          <w:tcPr>
            <w:tcW w:w="775" w:type="pct"/>
            <w:vMerge/>
            <w:tcBorders>
              <w:left w:val="single" w:sz="4" w:space="0" w:color="auto"/>
              <w:right w:val="single" w:sz="4" w:space="0" w:color="auto"/>
            </w:tcBorders>
            <w:shd w:val="clear" w:color="auto" w:fill="auto"/>
          </w:tcPr>
          <w:p w14:paraId="764BC15A" w14:textId="77777777" w:rsidR="00110074" w:rsidRPr="00DF5993" w:rsidRDefault="00110074" w:rsidP="00BE0A92">
            <w:pPr>
              <w:snapToGrid w:val="0"/>
              <w:spacing w:after="0" w:line="240" w:lineRule="auto"/>
              <w:jc w:val="center"/>
              <w:rPr>
                <w:rFonts w:ascii="Times New Roman" w:hAnsi="Times New Roman"/>
                <w:b/>
                <w:color w:val="0D0D0D"/>
              </w:rPr>
            </w:pPr>
          </w:p>
        </w:tc>
        <w:tc>
          <w:tcPr>
            <w:tcW w:w="620" w:type="pct"/>
            <w:vMerge/>
            <w:tcBorders>
              <w:left w:val="single" w:sz="4" w:space="0" w:color="auto"/>
              <w:right w:val="single" w:sz="4" w:space="0" w:color="auto"/>
            </w:tcBorders>
          </w:tcPr>
          <w:p w14:paraId="09B6CF5B" w14:textId="77777777" w:rsidR="00110074" w:rsidRPr="00DF5993" w:rsidRDefault="00110074" w:rsidP="00BE0A92">
            <w:pPr>
              <w:snapToGrid w:val="0"/>
              <w:spacing w:after="0" w:line="240" w:lineRule="auto"/>
              <w:jc w:val="center"/>
              <w:rPr>
                <w:rFonts w:ascii="Times New Roman" w:hAnsi="Times New Roman"/>
                <w:b/>
                <w:color w:val="0D0D0D"/>
              </w:rPr>
            </w:pPr>
          </w:p>
        </w:tc>
      </w:tr>
      <w:tr w:rsidR="00C06AF7" w:rsidRPr="00DF5993" w14:paraId="576DF251" w14:textId="453D7B73"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30619BFA" w14:textId="77777777" w:rsidR="00C06AF7" w:rsidRPr="00DF5993" w:rsidRDefault="00C06AF7" w:rsidP="00BE0A92">
            <w:pPr>
              <w:shd w:val="clear" w:color="auto" w:fill="FFFFFF"/>
              <w:snapToGrid w:val="0"/>
              <w:spacing w:after="0" w:line="240" w:lineRule="auto"/>
              <w:jc w:val="both"/>
              <w:rPr>
                <w:rFonts w:ascii="Times New Roman" w:hAnsi="Times New Roman"/>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2BA9825D" w14:textId="77777777" w:rsidR="00C06AF7" w:rsidRPr="00DF5993" w:rsidRDefault="00C06AF7" w:rsidP="00BE0A92">
            <w:pPr>
              <w:widowControl w:val="0"/>
              <w:shd w:val="clear" w:color="auto" w:fill="FFFFFF"/>
              <w:tabs>
                <w:tab w:val="left" w:pos="989"/>
              </w:tabs>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20FAFAA3"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620" w:type="pct"/>
            <w:tcBorders>
              <w:top w:val="single" w:sz="4" w:space="0" w:color="auto"/>
              <w:left w:val="single" w:sz="4" w:space="0" w:color="auto"/>
              <w:bottom w:val="single" w:sz="4" w:space="0" w:color="auto"/>
              <w:right w:val="single" w:sz="4" w:space="0" w:color="auto"/>
            </w:tcBorders>
          </w:tcPr>
          <w:p w14:paraId="62B5B6C1"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6338735B" w14:textId="7030EAFE"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2FF5E29F" w14:textId="77777777" w:rsidR="00C06AF7" w:rsidRPr="00DF5993" w:rsidRDefault="00C06AF7" w:rsidP="00BE0A92">
            <w:pPr>
              <w:shd w:val="clear" w:color="auto" w:fill="FFFFFF"/>
              <w:snapToGrid w:val="0"/>
              <w:spacing w:after="0" w:line="240" w:lineRule="auto"/>
              <w:jc w:val="both"/>
              <w:rPr>
                <w:rFonts w:ascii="Times New Roman" w:hAnsi="Times New Roman"/>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0703B566" w14:textId="77777777" w:rsidR="00C06AF7" w:rsidRPr="00DF5993" w:rsidRDefault="00C06AF7" w:rsidP="00BE0A92">
            <w:pPr>
              <w:widowControl w:val="0"/>
              <w:shd w:val="clear" w:color="auto" w:fill="FFFFFF"/>
              <w:tabs>
                <w:tab w:val="left" w:pos="989"/>
              </w:tabs>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24.</w:t>
            </w:r>
            <w:r w:rsidRPr="00DF5993">
              <w:rPr>
                <w:rFonts w:ascii="Times New Roman" w:hAnsi="Times New Roman"/>
                <w:color w:val="0D0D0D"/>
              </w:rPr>
              <w:t xml:space="preserve"> Анализ перспективных и календарных планов работы воспитателя по математическому развитию ребенка в разных возрастных группах.</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3452B00B"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val="restart"/>
            <w:tcBorders>
              <w:top w:val="single" w:sz="4" w:space="0" w:color="auto"/>
              <w:left w:val="single" w:sz="4" w:space="0" w:color="auto"/>
              <w:right w:val="single" w:sz="4" w:space="0" w:color="auto"/>
            </w:tcBorders>
          </w:tcPr>
          <w:p w14:paraId="2AE1A11E"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1FB40D28" w14:textId="2CEEB585"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03AE40C1" w14:textId="59698D2C"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07AE5057" w14:textId="77777777" w:rsidR="00C06AF7" w:rsidRPr="00DF5993" w:rsidRDefault="00C06AF7" w:rsidP="00BE0A92">
            <w:pPr>
              <w:shd w:val="clear" w:color="auto" w:fill="FFFFFF"/>
              <w:snapToGrid w:val="0"/>
              <w:spacing w:after="0" w:line="240" w:lineRule="auto"/>
              <w:jc w:val="both"/>
              <w:rPr>
                <w:rFonts w:ascii="Times New Roman" w:hAnsi="Times New Roman"/>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454CCAC2" w14:textId="77777777" w:rsidR="00C06AF7" w:rsidRPr="00DF5993" w:rsidRDefault="00C06AF7" w:rsidP="00BE0A92">
            <w:pPr>
              <w:widowControl w:val="0"/>
              <w:shd w:val="clear" w:color="auto" w:fill="FFFFFF"/>
              <w:tabs>
                <w:tab w:val="left" w:pos="989"/>
              </w:tabs>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25.</w:t>
            </w:r>
            <w:r w:rsidRPr="00DF5993">
              <w:rPr>
                <w:rFonts w:ascii="Times New Roman" w:hAnsi="Times New Roman"/>
                <w:color w:val="0D0D0D"/>
              </w:rPr>
              <w:t xml:space="preserve"> Разработка перспективного и календарного планов работы по развитию математических представлений детей раннего и дошкольного возраста. Разработка календарного плана математического развития.</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2E0B5450"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Borders>
              <w:left w:val="single" w:sz="4" w:space="0" w:color="auto"/>
              <w:bottom w:val="single" w:sz="4" w:space="0" w:color="auto"/>
              <w:right w:val="single" w:sz="4" w:space="0" w:color="auto"/>
            </w:tcBorders>
          </w:tcPr>
          <w:p w14:paraId="4159C26D" w14:textId="77777777" w:rsidR="00C06AF7" w:rsidRPr="00DF5993" w:rsidRDefault="00C06AF7" w:rsidP="00BE0A92">
            <w:pPr>
              <w:spacing w:after="0" w:line="240" w:lineRule="auto"/>
              <w:jc w:val="center"/>
              <w:rPr>
                <w:rFonts w:ascii="Times New Roman" w:hAnsi="Times New Roman"/>
                <w:color w:val="0D0D0D"/>
              </w:rPr>
            </w:pPr>
          </w:p>
        </w:tc>
      </w:tr>
      <w:tr w:rsidR="00110074" w:rsidRPr="00DF5993" w14:paraId="0D236A63" w14:textId="2B84A99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val="restart"/>
            <w:tcBorders>
              <w:top w:val="single" w:sz="4" w:space="0" w:color="000000"/>
              <w:left w:val="single" w:sz="4" w:space="0" w:color="000000"/>
            </w:tcBorders>
            <w:shd w:val="clear" w:color="auto" w:fill="auto"/>
          </w:tcPr>
          <w:p w14:paraId="4EF6EEB9" w14:textId="77777777" w:rsidR="00110074" w:rsidRPr="00DF5993" w:rsidRDefault="00110074" w:rsidP="00BE0A92">
            <w:pPr>
              <w:shd w:val="clear" w:color="auto" w:fill="FFFFFF"/>
              <w:tabs>
                <w:tab w:val="left" w:pos="1138"/>
              </w:tabs>
              <w:spacing w:after="0" w:line="240" w:lineRule="auto"/>
              <w:jc w:val="both"/>
              <w:rPr>
                <w:rFonts w:ascii="Times New Roman" w:hAnsi="Times New Roman"/>
                <w:color w:val="0D0D0D"/>
              </w:rPr>
            </w:pPr>
            <w:r w:rsidRPr="00DF5993">
              <w:rPr>
                <w:rFonts w:ascii="Times New Roman" w:hAnsi="Times New Roman"/>
                <w:b/>
                <w:bCs/>
                <w:color w:val="0D0D0D"/>
              </w:rPr>
              <w:t>Тема 4.5</w:t>
            </w:r>
            <w:r w:rsidRPr="00DF5993">
              <w:rPr>
                <w:rFonts w:ascii="Times New Roman" w:hAnsi="Times New Roman"/>
                <w:color w:val="0D0D0D"/>
              </w:rPr>
              <w:t xml:space="preserve">. </w:t>
            </w:r>
            <w:r w:rsidRPr="00DF5993">
              <w:rPr>
                <w:rFonts w:ascii="Times New Roman" w:hAnsi="Times New Roman"/>
                <w:iCs/>
                <w:color w:val="0D0D0D"/>
              </w:rPr>
              <w:t>Средства</w:t>
            </w:r>
          </w:p>
          <w:p w14:paraId="72311B67" w14:textId="77777777" w:rsidR="00110074" w:rsidRPr="00DF5993" w:rsidRDefault="00110074" w:rsidP="00BE0A92">
            <w:pPr>
              <w:widowControl w:val="0"/>
              <w:shd w:val="clear" w:color="auto" w:fill="FFFFFF"/>
              <w:tabs>
                <w:tab w:val="left" w:pos="1138"/>
              </w:tabs>
              <w:spacing w:after="0" w:line="240" w:lineRule="auto"/>
              <w:jc w:val="both"/>
              <w:rPr>
                <w:rFonts w:ascii="Times New Roman" w:hAnsi="Times New Roman"/>
                <w:color w:val="0D0D0D"/>
              </w:rPr>
            </w:pPr>
            <w:r w:rsidRPr="00DF5993">
              <w:rPr>
                <w:rFonts w:ascii="Times New Roman" w:hAnsi="Times New Roman"/>
                <w:iCs/>
                <w:color w:val="0D0D0D"/>
              </w:rPr>
              <w:t>формирования элементарных математических представлений у детей раннего и дошкольного возраста</w:t>
            </w:r>
          </w:p>
        </w:tc>
        <w:tc>
          <w:tcPr>
            <w:tcW w:w="2535" w:type="pct"/>
            <w:tcBorders>
              <w:top w:val="single" w:sz="4" w:space="0" w:color="000000"/>
              <w:left w:val="single" w:sz="4" w:space="0" w:color="000000"/>
              <w:bottom w:val="single" w:sz="4" w:space="0" w:color="auto"/>
              <w:right w:val="single" w:sz="4" w:space="0" w:color="auto"/>
            </w:tcBorders>
            <w:shd w:val="clear" w:color="auto" w:fill="auto"/>
          </w:tcPr>
          <w:p w14:paraId="60F52358" w14:textId="77777777" w:rsidR="00110074" w:rsidRPr="00DF5993" w:rsidRDefault="00110074" w:rsidP="00BE0A92">
            <w:pPr>
              <w:spacing w:after="0" w:line="240" w:lineRule="auto"/>
              <w:jc w:val="both"/>
              <w:rPr>
                <w:rFonts w:ascii="Times New Roman" w:hAnsi="Times New Roman"/>
                <w:color w:val="0D0D0D"/>
              </w:rPr>
            </w:pPr>
            <w:r w:rsidRPr="00DF5993">
              <w:rPr>
                <w:rFonts w:ascii="Times New Roman" w:hAnsi="Times New Roman"/>
                <w:b/>
                <w:color w:val="0D0D0D"/>
              </w:rPr>
              <w:t>Содержание</w:t>
            </w:r>
          </w:p>
        </w:tc>
        <w:tc>
          <w:tcPr>
            <w:tcW w:w="775" w:type="pct"/>
            <w:vMerge w:val="restart"/>
            <w:tcBorders>
              <w:top w:val="single" w:sz="4" w:space="0" w:color="auto"/>
              <w:left w:val="single" w:sz="4" w:space="0" w:color="auto"/>
              <w:right w:val="single" w:sz="4" w:space="0" w:color="auto"/>
            </w:tcBorders>
            <w:shd w:val="clear" w:color="auto" w:fill="auto"/>
          </w:tcPr>
          <w:p w14:paraId="3759DA95" w14:textId="37A1D987" w:rsidR="00110074" w:rsidRPr="00DF5993" w:rsidRDefault="00110074" w:rsidP="00BE0A9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Borders>
              <w:top w:val="single" w:sz="4" w:space="0" w:color="auto"/>
              <w:left w:val="single" w:sz="4" w:space="0" w:color="auto"/>
              <w:bottom w:val="single" w:sz="4" w:space="0" w:color="auto"/>
              <w:right w:val="single" w:sz="4" w:space="0" w:color="auto"/>
            </w:tcBorders>
          </w:tcPr>
          <w:p w14:paraId="1B6ABF1A" w14:textId="77777777" w:rsidR="00110074" w:rsidRPr="00DF5993" w:rsidRDefault="00110074" w:rsidP="00BE0A92">
            <w:pPr>
              <w:spacing w:after="0" w:line="240" w:lineRule="auto"/>
              <w:jc w:val="center"/>
              <w:rPr>
                <w:rFonts w:ascii="Times New Roman" w:hAnsi="Times New Roman"/>
                <w:b/>
                <w:color w:val="0D0D0D"/>
              </w:rPr>
            </w:pPr>
          </w:p>
        </w:tc>
      </w:tr>
      <w:tr w:rsidR="00110074" w:rsidRPr="00DF5993" w14:paraId="6A276074" w14:textId="6932199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22B50CCB" w14:textId="77777777" w:rsidR="00110074" w:rsidRPr="00DF5993" w:rsidRDefault="00110074" w:rsidP="00BE0A92">
            <w:pPr>
              <w:shd w:val="clear" w:color="auto" w:fill="FFFFFF"/>
              <w:tabs>
                <w:tab w:val="left" w:pos="1138"/>
              </w:tabs>
              <w:snapToGrid w:val="0"/>
              <w:spacing w:after="0" w:line="240" w:lineRule="auto"/>
              <w:jc w:val="both"/>
              <w:rPr>
                <w:rFonts w:ascii="Times New Roman" w:hAnsi="Times New Roman"/>
                <w:b/>
                <w:color w:val="0D0D0D"/>
              </w:rPr>
            </w:pPr>
          </w:p>
        </w:tc>
        <w:tc>
          <w:tcPr>
            <w:tcW w:w="2535" w:type="pct"/>
            <w:tcBorders>
              <w:top w:val="single" w:sz="4" w:space="0" w:color="auto"/>
              <w:left w:val="single" w:sz="4" w:space="0" w:color="000000"/>
              <w:bottom w:val="single" w:sz="4" w:space="0" w:color="000000"/>
              <w:right w:val="single" w:sz="4" w:space="0" w:color="auto"/>
            </w:tcBorders>
            <w:shd w:val="clear" w:color="auto" w:fill="auto"/>
          </w:tcPr>
          <w:p w14:paraId="16B87D66" w14:textId="697AE64A" w:rsidR="00110074" w:rsidRPr="00DF5993" w:rsidRDefault="00110074" w:rsidP="00BE0A92">
            <w:pPr>
              <w:pStyle w:val="ad"/>
              <w:widowControl w:val="0"/>
              <w:shd w:val="clear" w:color="auto" w:fill="FFFFFF"/>
              <w:tabs>
                <w:tab w:val="left" w:pos="785"/>
              </w:tabs>
              <w:spacing w:before="0" w:after="0"/>
              <w:ind w:left="0"/>
              <w:jc w:val="both"/>
              <w:rPr>
                <w:color w:val="0D0D0D"/>
                <w:sz w:val="22"/>
                <w:szCs w:val="22"/>
              </w:rPr>
            </w:pPr>
            <w:r w:rsidRPr="00DF5993">
              <w:rPr>
                <w:color w:val="0D0D0D"/>
                <w:sz w:val="22"/>
                <w:szCs w:val="22"/>
                <w:lang w:val="ru-RU"/>
              </w:rPr>
              <w:t xml:space="preserve">Классификация и характеристика </w:t>
            </w:r>
            <w:r w:rsidRPr="00DF5993">
              <w:rPr>
                <w:color w:val="0D0D0D"/>
                <w:sz w:val="22"/>
                <w:szCs w:val="22"/>
              </w:rPr>
              <w:t>дидактического материала</w:t>
            </w:r>
            <w:r w:rsidRPr="00DF5993">
              <w:rPr>
                <w:color w:val="0D0D0D"/>
                <w:sz w:val="22"/>
                <w:szCs w:val="22"/>
                <w:lang w:val="ru-RU"/>
              </w:rPr>
              <w:t xml:space="preserve"> для работы </w:t>
            </w:r>
            <w:r w:rsidRPr="00DF5993">
              <w:rPr>
                <w:color w:val="0D0D0D"/>
                <w:sz w:val="22"/>
                <w:szCs w:val="22"/>
              </w:rPr>
              <w:t xml:space="preserve"> по формированию элементарных</w:t>
            </w:r>
            <w:r w:rsidRPr="00DF5993">
              <w:rPr>
                <w:color w:val="0D0D0D"/>
                <w:sz w:val="22"/>
                <w:szCs w:val="22"/>
                <w:lang w:val="ru-RU"/>
              </w:rPr>
              <w:t xml:space="preserve"> математических представлений у детей раннего и дошкольного возраста. </w:t>
            </w:r>
            <w:r w:rsidRPr="00DF5993">
              <w:rPr>
                <w:color w:val="0D0D0D"/>
                <w:sz w:val="22"/>
                <w:szCs w:val="22"/>
              </w:rPr>
              <w:t xml:space="preserve"> Занимательный математический материал</w:t>
            </w:r>
          </w:p>
        </w:tc>
        <w:tc>
          <w:tcPr>
            <w:tcW w:w="775" w:type="pct"/>
            <w:vMerge/>
            <w:tcBorders>
              <w:left w:val="single" w:sz="4" w:space="0" w:color="auto"/>
              <w:right w:val="single" w:sz="4" w:space="0" w:color="auto"/>
            </w:tcBorders>
            <w:shd w:val="clear" w:color="auto" w:fill="auto"/>
          </w:tcPr>
          <w:p w14:paraId="3EAF67A1" w14:textId="0E0D8487" w:rsidR="00110074" w:rsidRPr="00DF5993" w:rsidRDefault="00110074" w:rsidP="00BE0A92">
            <w:pPr>
              <w:spacing w:after="0" w:line="240" w:lineRule="auto"/>
              <w:jc w:val="center"/>
              <w:rPr>
                <w:rFonts w:ascii="Times New Roman" w:hAnsi="Times New Roman"/>
                <w:color w:val="0D0D0D"/>
              </w:rPr>
            </w:pPr>
          </w:p>
        </w:tc>
        <w:tc>
          <w:tcPr>
            <w:tcW w:w="620" w:type="pct"/>
            <w:vMerge w:val="restart"/>
            <w:tcBorders>
              <w:top w:val="single" w:sz="4" w:space="0" w:color="auto"/>
              <w:left w:val="single" w:sz="4" w:space="0" w:color="auto"/>
              <w:right w:val="single" w:sz="4" w:space="0" w:color="auto"/>
            </w:tcBorders>
          </w:tcPr>
          <w:p w14:paraId="615B3D09" w14:textId="77777777" w:rsidR="00110074" w:rsidRPr="00DF5993" w:rsidRDefault="0011007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420CAB32" w14:textId="0441792F" w:rsidR="00110074" w:rsidRPr="00DF5993" w:rsidRDefault="00110074"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110074" w:rsidRPr="00DF5993" w14:paraId="29EC254C" w14:textId="7B1061DF"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03AC4199" w14:textId="77777777" w:rsidR="00110074" w:rsidRPr="00DF5993" w:rsidRDefault="00110074" w:rsidP="00BE0A92">
            <w:pPr>
              <w:shd w:val="clear" w:color="auto" w:fill="FFFFFF"/>
              <w:tabs>
                <w:tab w:val="left" w:pos="1138"/>
              </w:tabs>
              <w:snapToGrid w:val="0"/>
              <w:spacing w:after="0" w:line="240" w:lineRule="auto"/>
              <w:jc w:val="both"/>
              <w:rPr>
                <w:rFonts w:ascii="Times New Roman" w:hAnsi="Times New Roman"/>
                <w:b/>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025D3CF0" w14:textId="77777777" w:rsidR="00110074" w:rsidRPr="00DF5993" w:rsidRDefault="00110074" w:rsidP="00BE0A92">
            <w:pPr>
              <w:pStyle w:val="ad"/>
              <w:widowControl w:val="0"/>
              <w:shd w:val="clear" w:color="auto" w:fill="FFFFFF"/>
              <w:tabs>
                <w:tab w:val="left" w:pos="785"/>
              </w:tabs>
              <w:snapToGrid w:val="0"/>
              <w:spacing w:before="0" w:after="0"/>
              <w:ind w:left="0"/>
              <w:jc w:val="both"/>
              <w:rPr>
                <w:color w:val="0D0D0D"/>
                <w:sz w:val="22"/>
                <w:szCs w:val="22"/>
              </w:rPr>
            </w:pPr>
            <w:r w:rsidRPr="00DF5993">
              <w:rPr>
                <w:iCs/>
                <w:color w:val="0D0D0D"/>
                <w:sz w:val="22"/>
                <w:szCs w:val="22"/>
              </w:rPr>
              <w:t>Обучающие  игры в системе формирования математических представлений у дошкольников</w:t>
            </w:r>
          </w:p>
        </w:tc>
        <w:tc>
          <w:tcPr>
            <w:tcW w:w="775" w:type="pct"/>
            <w:vMerge/>
            <w:tcBorders>
              <w:left w:val="single" w:sz="4" w:space="0" w:color="auto"/>
              <w:bottom w:val="single" w:sz="4" w:space="0" w:color="auto"/>
              <w:right w:val="single" w:sz="4" w:space="0" w:color="auto"/>
            </w:tcBorders>
            <w:shd w:val="clear" w:color="auto" w:fill="auto"/>
          </w:tcPr>
          <w:p w14:paraId="4DF7790F" w14:textId="77777777" w:rsidR="00110074" w:rsidRPr="00DF5993" w:rsidRDefault="00110074" w:rsidP="00BE0A92">
            <w:pPr>
              <w:snapToGrid w:val="0"/>
              <w:spacing w:after="0" w:line="240" w:lineRule="auto"/>
              <w:jc w:val="center"/>
              <w:rPr>
                <w:rFonts w:ascii="Times New Roman" w:hAnsi="Times New Roman"/>
                <w:color w:val="0D0D0D"/>
              </w:rPr>
            </w:pPr>
          </w:p>
        </w:tc>
        <w:tc>
          <w:tcPr>
            <w:tcW w:w="620" w:type="pct"/>
            <w:vMerge/>
            <w:tcBorders>
              <w:left w:val="single" w:sz="4" w:space="0" w:color="auto"/>
              <w:bottom w:val="single" w:sz="4" w:space="0" w:color="auto"/>
              <w:right w:val="single" w:sz="4" w:space="0" w:color="auto"/>
            </w:tcBorders>
          </w:tcPr>
          <w:p w14:paraId="3E879781" w14:textId="77777777" w:rsidR="00110074" w:rsidRPr="00DF5993" w:rsidRDefault="00110074" w:rsidP="00BE0A92">
            <w:pPr>
              <w:snapToGrid w:val="0"/>
              <w:spacing w:after="0" w:line="240" w:lineRule="auto"/>
              <w:jc w:val="center"/>
              <w:rPr>
                <w:rFonts w:ascii="Times New Roman" w:hAnsi="Times New Roman"/>
                <w:color w:val="0D0D0D"/>
              </w:rPr>
            </w:pPr>
          </w:p>
        </w:tc>
      </w:tr>
      <w:tr w:rsidR="00C06AF7" w:rsidRPr="00DF5993" w14:paraId="197233A5" w14:textId="72CC147D"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635F8DDA" w14:textId="77777777" w:rsidR="00C06AF7" w:rsidRPr="00DF5993" w:rsidRDefault="00C06AF7" w:rsidP="00BE0A92">
            <w:pPr>
              <w:shd w:val="clear" w:color="auto" w:fill="FFFFFF"/>
              <w:tabs>
                <w:tab w:val="left" w:pos="1138"/>
              </w:tabs>
              <w:snapToGrid w:val="0"/>
              <w:spacing w:after="0" w:line="240" w:lineRule="auto"/>
              <w:jc w:val="both"/>
              <w:rPr>
                <w:rFonts w:ascii="Times New Roman" w:hAnsi="Times New Roman"/>
                <w:b/>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63D1DBB4" w14:textId="77777777" w:rsidR="00C06AF7" w:rsidRPr="00DF5993" w:rsidRDefault="00C06AF7" w:rsidP="00BE0A92">
            <w:pPr>
              <w:widowControl w:val="0"/>
              <w:shd w:val="clear" w:color="auto" w:fill="FFFFFF"/>
              <w:tabs>
                <w:tab w:val="left" w:pos="1090"/>
              </w:tabs>
              <w:snapToGrid w:val="0"/>
              <w:spacing w:after="0" w:line="240" w:lineRule="auto"/>
              <w:jc w:val="both"/>
              <w:rPr>
                <w:rFonts w:ascii="Times New Roman" w:hAnsi="Times New Roman"/>
                <w:iCs/>
                <w:color w:val="0D0D0D"/>
              </w:rPr>
            </w:pPr>
            <w:r w:rsidRPr="00DF5993">
              <w:rPr>
                <w:rFonts w:ascii="Times New Roman" w:hAnsi="Times New Roman"/>
                <w:b/>
                <w:color w:val="0D0D0D"/>
              </w:rPr>
              <w:t>В том числе практических занятий и лабораторных работ</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04E67DBB" w14:textId="77777777" w:rsidR="00C06AF7" w:rsidRPr="00DF5993" w:rsidRDefault="00C06AF7" w:rsidP="00BE0A92">
            <w:pPr>
              <w:snapToGrid w:val="0"/>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620" w:type="pct"/>
            <w:tcBorders>
              <w:top w:val="single" w:sz="4" w:space="0" w:color="auto"/>
              <w:left w:val="single" w:sz="4" w:space="0" w:color="auto"/>
              <w:bottom w:val="single" w:sz="4" w:space="0" w:color="auto"/>
              <w:right w:val="single" w:sz="4" w:space="0" w:color="auto"/>
            </w:tcBorders>
          </w:tcPr>
          <w:p w14:paraId="1A3AFD71" w14:textId="77777777" w:rsidR="00C06AF7" w:rsidRPr="00DF5993" w:rsidRDefault="00C06AF7" w:rsidP="00BE0A92">
            <w:pPr>
              <w:snapToGrid w:val="0"/>
              <w:spacing w:after="0" w:line="240" w:lineRule="auto"/>
              <w:jc w:val="center"/>
              <w:rPr>
                <w:rFonts w:ascii="Times New Roman" w:hAnsi="Times New Roman"/>
                <w:b/>
                <w:color w:val="0D0D0D"/>
              </w:rPr>
            </w:pPr>
          </w:p>
        </w:tc>
      </w:tr>
      <w:tr w:rsidR="00C06AF7" w:rsidRPr="00DF5993" w14:paraId="207C244B" w14:textId="64199F9B"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4D340A12" w14:textId="77777777" w:rsidR="00C06AF7" w:rsidRPr="00DF5993" w:rsidRDefault="00C06AF7" w:rsidP="00BE0A92">
            <w:pPr>
              <w:shd w:val="clear" w:color="auto" w:fill="FFFFFF"/>
              <w:tabs>
                <w:tab w:val="left" w:pos="1138"/>
              </w:tabs>
              <w:snapToGrid w:val="0"/>
              <w:spacing w:after="0" w:line="240" w:lineRule="auto"/>
              <w:jc w:val="both"/>
              <w:rPr>
                <w:rFonts w:ascii="Times New Roman" w:hAnsi="Times New Roman"/>
                <w:b/>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6073392B" w14:textId="77777777" w:rsidR="00C06AF7" w:rsidRPr="00DF5993" w:rsidRDefault="00C06AF7" w:rsidP="00BE0A92">
            <w:pPr>
              <w:widowControl w:val="0"/>
              <w:shd w:val="clear" w:color="auto" w:fill="FFFFFF"/>
              <w:tabs>
                <w:tab w:val="left" w:pos="1090"/>
              </w:tabs>
              <w:snapToGrid w:val="0"/>
              <w:spacing w:after="0" w:line="240" w:lineRule="auto"/>
              <w:jc w:val="both"/>
              <w:rPr>
                <w:rFonts w:ascii="Times New Roman" w:hAnsi="Times New Roman"/>
                <w:iCs/>
                <w:color w:val="0D0D0D"/>
              </w:rPr>
            </w:pPr>
            <w:r w:rsidRPr="00DF5993">
              <w:rPr>
                <w:rFonts w:ascii="Times New Roman" w:hAnsi="Times New Roman"/>
                <w:b/>
                <w:color w:val="0D0D0D"/>
              </w:rPr>
              <w:t>Практическое занятие 25.</w:t>
            </w:r>
            <w:r w:rsidRPr="00DF5993">
              <w:rPr>
                <w:rFonts w:ascii="Times New Roman" w:hAnsi="Times New Roman"/>
                <w:color w:val="0D0D0D"/>
              </w:rPr>
              <w:t xml:space="preserve"> Изучение дидактического материала по формированию элементарных математических представлений у детей раннего и до-школьного возраста  </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3F64FE4A" w14:textId="77777777" w:rsidR="00C06AF7" w:rsidRPr="00DF5993" w:rsidRDefault="00C06AF7"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tcBorders>
              <w:top w:val="single" w:sz="4" w:space="0" w:color="auto"/>
              <w:left w:val="single" w:sz="4" w:space="0" w:color="auto"/>
              <w:bottom w:val="single" w:sz="4" w:space="0" w:color="auto"/>
              <w:right w:val="single" w:sz="4" w:space="0" w:color="auto"/>
            </w:tcBorders>
          </w:tcPr>
          <w:p w14:paraId="4AED2923"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460CE90E" w14:textId="074FF850" w:rsidR="00C06AF7" w:rsidRPr="00DF5993" w:rsidRDefault="00C06AF7"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110074" w:rsidRPr="00DF5993" w14:paraId="4B5C94FB" w14:textId="7777777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13BA7462" w14:textId="77777777" w:rsidR="00110074" w:rsidRPr="00DF5993" w:rsidRDefault="00110074" w:rsidP="00BE0A92">
            <w:pPr>
              <w:spacing w:after="0" w:line="240" w:lineRule="auto"/>
              <w:rPr>
                <w:rFonts w:ascii="Times New Roman" w:hAnsi="Times New Roman"/>
                <w:b/>
                <w:bCs/>
              </w:rPr>
            </w:pPr>
            <w:r w:rsidRPr="00DF5993">
              <w:rPr>
                <w:rFonts w:ascii="Times New Roman" w:hAnsi="Times New Roman"/>
                <w:b/>
                <w:bCs/>
              </w:rPr>
              <w:t>Учебная практика раздела 4</w:t>
            </w:r>
          </w:p>
          <w:p w14:paraId="730F90E4" w14:textId="77777777" w:rsidR="00110074" w:rsidRPr="00DF5993" w:rsidRDefault="00110074" w:rsidP="00BE0A92">
            <w:pPr>
              <w:spacing w:after="0" w:line="240" w:lineRule="auto"/>
              <w:rPr>
                <w:rFonts w:ascii="Times New Roman" w:hAnsi="Times New Roman"/>
                <w:b/>
                <w:bCs/>
              </w:rPr>
            </w:pPr>
            <w:r w:rsidRPr="00DF5993">
              <w:rPr>
                <w:rFonts w:ascii="Times New Roman" w:hAnsi="Times New Roman"/>
                <w:b/>
                <w:bCs/>
              </w:rPr>
              <w:t>Виды работ:</w:t>
            </w:r>
          </w:p>
          <w:p w14:paraId="37366AFF" w14:textId="77777777" w:rsidR="00110074" w:rsidRPr="00DF5993" w:rsidRDefault="00110074" w:rsidP="00FD21BA">
            <w:pPr>
              <w:pStyle w:val="ad"/>
              <w:numPr>
                <w:ilvl w:val="0"/>
                <w:numId w:val="65"/>
              </w:numPr>
              <w:spacing w:before="0" w:after="0"/>
              <w:rPr>
                <w:sz w:val="22"/>
                <w:szCs w:val="22"/>
              </w:rPr>
            </w:pPr>
            <w:r w:rsidRPr="00DF5993">
              <w:rPr>
                <w:sz w:val="22"/>
                <w:szCs w:val="22"/>
              </w:rPr>
              <w:t>Анализ календарных планов по познавательному (математическому) развитию детей раннего и дошкольного возраста.</w:t>
            </w:r>
          </w:p>
          <w:p w14:paraId="3DB38F54" w14:textId="77777777" w:rsidR="00110074" w:rsidRPr="00DF5993" w:rsidRDefault="00110074" w:rsidP="00FD21BA">
            <w:pPr>
              <w:pStyle w:val="ad"/>
              <w:numPr>
                <w:ilvl w:val="0"/>
                <w:numId w:val="65"/>
              </w:numPr>
              <w:spacing w:before="0" w:after="0"/>
              <w:rPr>
                <w:sz w:val="22"/>
                <w:szCs w:val="22"/>
              </w:rPr>
            </w:pPr>
            <w:r w:rsidRPr="00DF5993">
              <w:rPr>
                <w:sz w:val="22"/>
                <w:szCs w:val="22"/>
              </w:rPr>
              <w:t>Анализ развивающей предметно-пространственной среды по математическому развитию детей раннего и дошкольного возраста.</w:t>
            </w:r>
          </w:p>
          <w:p w14:paraId="7FB82697" w14:textId="2C8E696D" w:rsidR="00110074" w:rsidRPr="00DF5993" w:rsidRDefault="00110074" w:rsidP="00FD21BA">
            <w:pPr>
              <w:pStyle w:val="ad"/>
              <w:numPr>
                <w:ilvl w:val="0"/>
                <w:numId w:val="65"/>
              </w:numPr>
              <w:spacing w:before="0" w:after="0"/>
              <w:rPr>
                <w:b/>
                <w:bCs/>
                <w:color w:val="0D0D0D"/>
                <w:sz w:val="22"/>
                <w:szCs w:val="22"/>
              </w:rPr>
            </w:pPr>
            <w:r w:rsidRPr="00DF5993">
              <w:rPr>
                <w:sz w:val="22"/>
                <w:szCs w:val="22"/>
              </w:rPr>
              <w:t>Анализ технологических карт познавательных занятий (формирование элементарных математических представлений) с детьми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56AD6ED5" w14:textId="6B4A916F" w:rsidR="00110074" w:rsidRPr="00DF5993" w:rsidRDefault="00110074" w:rsidP="00BE0A92">
            <w:pPr>
              <w:spacing w:after="0" w:line="240" w:lineRule="auto"/>
              <w:jc w:val="center"/>
              <w:rPr>
                <w:rFonts w:ascii="Times New Roman" w:hAnsi="Times New Roman"/>
                <w:b/>
                <w:color w:val="0D0D0D"/>
              </w:rPr>
            </w:pPr>
            <w:r w:rsidRPr="00DF5993">
              <w:rPr>
                <w:rFonts w:ascii="Times New Roman" w:hAnsi="Times New Roman"/>
                <w:b/>
                <w:color w:val="0D0D0D"/>
              </w:rPr>
              <w:t>6</w:t>
            </w:r>
          </w:p>
        </w:tc>
        <w:tc>
          <w:tcPr>
            <w:tcW w:w="620" w:type="pct"/>
            <w:tcBorders>
              <w:top w:val="single" w:sz="4" w:space="0" w:color="auto"/>
              <w:left w:val="single" w:sz="4" w:space="0" w:color="auto"/>
              <w:bottom w:val="single" w:sz="4" w:space="0" w:color="auto"/>
              <w:right w:val="single" w:sz="4" w:space="0" w:color="auto"/>
            </w:tcBorders>
          </w:tcPr>
          <w:p w14:paraId="5681C482" w14:textId="77777777" w:rsidR="00110074" w:rsidRPr="00DF5993" w:rsidRDefault="00110074" w:rsidP="00BE0A92">
            <w:pPr>
              <w:spacing w:after="0" w:line="240" w:lineRule="auto"/>
              <w:jc w:val="center"/>
              <w:rPr>
                <w:rFonts w:ascii="Times New Roman" w:hAnsi="Times New Roman"/>
                <w:b/>
                <w:color w:val="0D0D0D"/>
              </w:rPr>
            </w:pPr>
          </w:p>
        </w:tc>
      </w:tr>
      <w:tr w:rsidR="00110074" w:rsidRPr="00DF5993" w14:paraId="6976F5B1" w14:textId="7777777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6E6F4141" w14:textId="77777777" w:rsidR="00110074" w:rsidRPr="00DF5993" w:rsidRDefault="00110074" w:rsidP="00BE0A92">
            <w:pPr>
              <w:spacing w:after="0" w:line="240" w:lineRule="auto"/>
              <w:rPr>
                <w:rFonts w:ascii="Times New Roman" w:hAnsi="Times New Roman"/>
                <w:b/>
                <w:bCs/>
              </w:rPr>
            </w:pPr>
            <w:r w:rsidRPr="00DF5993">
              <w:rPr>
                <w:rFonts w:ascii="Times New Roman" w:hAnsi="Times New Roman"/>
                <w:b/>
                <w:bCs/>
              </w:rPr>
              <w:t>Производственная практика раздела 4</w:t>
            </w:r>
          </w:p>
          <w:p w14:paraId="3D273F78" w14:textId="77777777" w:rsidR="00110074" w:rsidRPr="00DF5993" w:rsidRDefault="00110074" w:rsidP="00BE0A92">
            <w:pPr>
              <w:spacing w:after="0" w:line="240" w:lineRule="auto"/>
              <w:rPr>
                <w:rFonts w:ascii="Times New Roman" w:hAnsi="Times New Roman"/>
                <w:b/>
                <w:bCs/>
              </w:rPr>
            </w:pPr>
            <w:r w:rsidRPr="00DF5993">
              <w:rPr>
                <w:rFonts w:ascii="Times New Roman" w:hAnsi="Times New Roman"/>
                <w:b/>
                <w:bCs/>
              </w:rPr>
              <w:t>Виды работ:</w:t>
            </w:r>
          </w:p>
          <w:p w14:paraId="25BAA4F4" w14:textId="77777777" w:rsidR="00110074" w:rsidRPr="00DF5993" w:rsidRDefault="00110074" w:rsidP="00FD21BA">
            <w:pPr>
              <w:pStyle w:val="ad"/>
              <w:numPr>
                <w:ilvl w:val="0"/>
                <w:numId w:val="64"/>
              </w:numPr>
              <w:spacing w:before="0" w:after="0"/>
              <w:rPr>
                <w:sz w:val="22"/>
                <w:szCs w:val="22"/>
              </w:rPr>
            </w:pPr>
            <w:r w:rsidRPr="00DF5993">
              <w:rPr>
                <w:sz w:val="22"/>
                <w:szCs w:val="22"/>
              </w:rPr>
              <w:t>Перспективное и календарное планирование работы по формированию элементарных математических представлений у детей раннего и дошкольного возраста.</w:t>
            </w:r>
          </w:p>
          <w:p w14:paraId="0456EDA0" w14:textId="77777777" w:rsidR="00110074" w:rsidRPr="00DF5993" w:rsidRDefault="00110074" w:rsidP="00FD21BA">
            <w:pPr>
              <w:pStyle w:val="ad"/>
              <w:numPr>
                <w:ilvl w:val="0"/>
                <w:numId w:val="64"/>
              </w:numPr>
              <w:spacing w:before="0" w:after="0"/>
              <w:rPr>
                <w:sz w:val="22"/>
                <w:szCs w:val="22"/>
              </w:rPr>
            </w:pPr>
            <w:r w:rsidRPr="00DF5993">
              <w:rPr>
                <w:sz w:val="22"/>
                <w:szCs w:val="22"/>
              </w:rPr>
              <w:t xml:space="preserve">Разработка технологических карт дидактических игр по формированию элементарных математических представлений у детей раннего и дошкольного возраста  </w:t>
            </w:r>
          </w:p>
          <w:p w14:paraId="09E6438B" w14:textId="47C853FB" w:rsidR="00110074" w:rsidRPr="00DF5993" w:rsidRDefault="00110074" w:rsidP="00FD21BA">
            <w:pPr>
              <w:pStyle w:val="ad"/>
              <w:numPr>
                <w:ilvl w:val="0"/>
                <w:numId w:val="64"/>
              </w:numPr>
              <w:spacing w:before="0" w:after="0"/>
              <w:rPr>
                <w:b/>
                <w:bCs/>
                <w:color w:val="0D0D0D"/>
                <w:sz w:val="22"/>
                <w:szCs w:val="22"/>
              </w:rPr>
            </w:pPr>
            <w:r w:rsidRPr="00DF5993">
              <w:rPr>
                <w:sz w:val="22"/>
                <w:szCs w:val="22"/>
              </w:rPr>
              <w:t>Разработка технологических карт занятий с по формированию элементарных математических представлений у детей раннего и дошкольного возраста  детьми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61B9E2DE" w14:textId="73CD94D4" w:rsidR="00110074" w:rsidRPr="00DF5993" w:rsidRDefault="004D386A" w:rsidP="00BE0A92">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620" w:type="pct"/>
            <w:tcBorders>
              <w:top w:val="single" w:sz="4" w:space="0" w:color="auto"/>
              <w:left w:val="single" w:sz="4" w:space="0" w:color="auto"/>
              <w:bottom w:val="single" w:sz="4" w:space="0" w:color="auto"/>
              <w:right w:val="single" w:sz="4" w:space="0" w:color="auto"/>
            </w:tcBorders>
          </w:tcPr>
          <w:p w14:paraId="33414168" w14:textId="77777777" w:rsidR="00110074" w:rsidRPr="00DF5993" w:rsidRDefault="00110074" w:rsidP="00BE0A92">
            <w:pPr>
              <w:spacing w:after="0" w:line="240" w:lineRule="auto"/>
              <w:jc w:val="center"/>
              <w:rPr>
                <w:rFonts w:ascii="Times New Roman" w:hAnsi="Times New Roman"/>
                <w:b/>
                <w:color w:val="0D0D0D"/>
              </w:rPr>
            </w:pPr>
          </w:p>
        </w:tc>
      </w:tr>
      <w:tr w:rsidR="00C06AF7" w:rsidRPr="00DF5993" w14:paraId="463A3C2A" w14:textId="1E8B81FA"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18F31F37"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Раздел 5. Педагогическая деятельность по реализации программ формирования элементарных математических представлений у детей раннего 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4201482A"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22/18</w:t>
            </w:r>
          </w:p>
        </w:tc>
        <w:tc>
          <w:tcPr>
            <w:tcW w:w="620" w:type="pct"/>
            <w:tcBorders>
              <w:top w:val="single" w:sz="4" w:space="0" w:color="auto"/>
              <w:left w:val="single" w:sz="4" w:space="0" w:color="auto"/>
              <w:bottom w:val="single" w:sz="4" w:space="0" w:color="auto"/>
              <w:right w:val="single" w:sz="4" w:space="0" w:color="auto"/>
            </w:tcBorders>
          </w:tcPr>
          <w:p w14:paraId="69060F9C" w14:textId="77777777" w:rsidR="00C06AF7" w:rsidRPr="00DF5993" w:rsidRDefault="00C06AF7" w:rsidP="00BE0A92">
            <w:pPr>
              <w:spacing w:after="0" w:line="240" w:lineRule="auto"/>
              <w:jc w:val="center"/>
              <w:rPr>
                <w:rFonts w:ascii="Times New Roman" w:hAnsi="Times New Roman"/>
                <w:b/>
                <w:color w:val="0D0D0D"/>
              </w:rPr>
            </w:pPr>
          </w:p>
        </w:tc>
      </w:tr>
      <w:tr w:rsidR="00845890" w:rsidRPr="00DF5993" w14:paraId="50095A50" w14:textId="7777777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1C61E91B" w14:textId="77777777" w:rsidR="00845890" w:rsidRPr="00DF5993" w:rsidRDefault="00845890" w:rsidP="00BE0A92">
            <w:pPr>
              <w:spacing w:after="0" w:line="240" w:lineRule="auto"/>
              <w:jc w:val="both"/>
              <w:rPr>
                <w:rFonts w:ascii="Times New Roman" w:hAnsi="Times New Roman"/>
                <w:color w:val="0D0D0D"/>
              </w:rPr>
            </w:pPr>
            <w:r w:rsidRPr="00DF5993">
              <w:rPr>
                <w:rFonts w:ascii="Times New Roman" w:hAnsi="Times New Roman"/>
                <w:b/>
                <w:bCs/>
                <w:color w:val="0D0D0D"/>
              </w:rPr>
              <w:t xml:space="preserve">МДК 03.02 </w:t>
            </w:r>
            <w:r w:rsidRPr="00DF5993">
              <w:rPr>
                <w:rFonts w:ascii="Times New Roman" w:hAnsi="Times New Roman"/>
                <w:b/>
                <w:color w:val="0D0D0D"/>
              </w:rPr>
              <w:t>Теория и методика формирования элементарных математических представлений у детей раннего 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7338664E" w14:textId="511C1EA5" w:rsidR="00845890" w:rsidRPr="00DF5993" w:rsidRDefault="00451E81" w:rsidP="00BE0A92">
            <w:pPr>
              <w:snapToGrid w:val="0"/>
              <w:spacing w:after="0" w:line="240" w:lineRule="auto"/>
              <w:jc w:val="center"/>
              <w:rPr>
                <w:rFonts w:ascii="Times New Roman" w:hAnsi="Times New Roman"/>
                <w:b/>
                <w:bCs/>
                <w:color w:val="0D0D0D"/>
              </w:rPr>
            </w:pPr>
            <w:r w:rsidRPr="00DF5993">
              <w:rPr>
                <w:rFonts w:ascii="Times New Roman" w:hAnsi="Times New Roman"/>
                <w:b/>
                <w:bCs/>
                <w:color w:val="0D0D0D"/>
              </w:rPr>
              <w:t>22/18</w:t>
            </w:r>
          </w:p>
        </w:tc>
        <w:tc>
          <w:tcPr>
            <w:tcW w:w="620" w:type="pct"/>
            <w:tcBorders>
              <w:top w:val="single" w:sz="4" w:space="0" w:color="auto"/>
              <w:left w:val="single" w:sz="4" w:space="0" w:color="auto"/>
              <w:bottom w:val="single" w:sz="4" w:space="0" w:color="auto"/>
              <w:right w:val="single" w:sz="4" w:space="0" w:color="auto"/>
            </w:tcBorders>
          </w:tcPr>
          <w:p w14:paraId="55B9B2B3" w14:textId="77777777" w:rsidR="00845890" w:rsidRPr="00DF5993" w:rsidRDefault="00845890" w:rsidP="00BE0A92">
            <w:pPr>
              <w:snapToGrid w:val="0"/>
              <w:spacing w:after="0" w:line="240" w:lineRule="auto"/>
              <w:jc w:val="center"/>
              <w:rPr>
                <w:rFonts w:ascii="Times New Roman" w:hAnsi="Times New Roman"/>
                <w:b/>
                <w:bCs/>
                <w:color w:val="0D0D0D"/>
              </w:rPr>
            </w:pPr>
          </w:p>
        </w:tc>
      </w:tr>
      <w:tr w:rsidR="00C06AF7" w:rsidRPr="00DF5993" w14:paraId="18942DB8" w14:textId="2891D1EE"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val="restart"/>
            <w:tcBorders>
              <w:top w:val="single" w:sz="4" w:space="0" w:color="000000"/>
              <w:left w:val="single" w:sz="4" w:space="0" w:color="000000"/>
              <w:bottom w:val="single" w:sz="4" w:space="0" w:color="000000"/>
            </w:tcBorders>
            <w:shd w:val="clear" w:color="auto" w:fill="auto"/>
          </w:tcPr>
          <w:p w14:paraId="4322E6FB" w14:textId="77777777" w:rsidR="00C06AF7" w:rsidRPr="00DF5993" w:rsidRDefault="00C06AF7" w:rsidP="00BE0A92">
            <w:pPr>
              <w:shd w:val="clear" w:color="auto" w:fill="FFFFFF"/>
              <w:tabs>
                <w:tab w:val="left" w:pos="1138"/>
              </w:tabs>
              <w:spacing w:after="0" w:line="240" w:lineRule="auto"/>
              <w:jc w:val="both"/>
              <w:rPr>
                <w:rFonts w:ascii="Times New Roman" w:hAnsi="Times New Roman"/>
                <w:color w:val="0D0D0D"/>
              </w:rPr>
            </w:pPr>
            <w:r w:rsidRPr="00DF5993">
              <w:rPr>
                <w:rFonts w:ascii="Times New Roman" w:hAnsi="Times New Roman"/>
                <w:b/>
                <w:bCs/>
                <w:color w:val="0D0D0D"/>
              </w:rPr>
              <w:t>Тема 5.1.</w:t>
            </w:r>
            <w:r w:rsidRPr="00DF5993">
              <w:rPr>
                <w:rFonts w:ascii="Times New Roman" w:hAnsi="Times New Roman"/>
                <w:iCs/>
                <w:color w:val="0D0D0D"/>
              </w:rPr>
              <w:t xml:space="preserve"> Методы и приемы формирования элементарных математических представлений у детей раннего и дошкольного возраста</w:t>
            </w:r>
          </w:p>
        </w:tc>
        <w:tc>
          <w:tcPr>
            <w:tcW w:w="2535" w:type="pct"/>
            <w:tcBorders>
              <w:top w:val="single" w:sz="4" w:space="0" w:color="000000"/>
              <w:left w:val="single" w:sz="4" w:space="0" w:color="000000"/>
              <w:bottom w:val="single" w:sz="4" w:space="0" w:color="auto"/>
              <w:right w:val="single" w:sz="4" w:space="0" w:color="auto"/>
            </w:tcBorders>
            <w:shd w:val="clear" w:color="auto" w:fill="auto"/>
          </w:tcPr>
          <w:p w14:paraId="2D040F37"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Содержание</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0FC87744" w14:textId="3ED08911" w:rsidR="00C06AF7" w:rsidRPr="00DF5993" w:rsidRDefault="00C06AF7" w:rsidP="00BE0A92">
            <w:pPr>
              <w:spacing w:after="0" w:line="240" w:lineRule="auto"/>
              <w:jc w:val="center"/>
              <w:rPr>
                <w:rFonts w:ascii="Times New Roman" w:hAnsi="Times New Roman"/>
                <w:b/>
                <w:color w:val="0D0D0D"/>
              </w:rPr>
            </w:pPr>
          </w:p>
        </w:tc>
        <w:tc>
          <w:tcPr>
            <w:tcW w:w="620" w:type="pct"/>
            <w:tcBorders>
              <w:top w:val="single" w:sz="4" w:space="0" w:color="auto"/>
              <w:left w:val="single" w:sz="4" w:space="0" w:color="auto"/>
              <w:bottom w:val="single" w:sz="4" w:space="0" w:color="auto"/>
              <w:right w:val="single" w:sz="4" w:space="0" w:color="auto"/>
            </w:tcBorders>
          </w:tcPr>
          <w:p w14:paraId="7D2F4D68"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1C707AD7" w14:textId="1AB98698"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07AAA04C" w14:textId="77777777" w:rsidR="00C06AF7" w:rsidRPr="00DF5993" w:rsidRDefault="00C06AF7" w:rsidP="00BE0A92">
            <w:pPr>
              <w:shd w:val="clear" w:color="auto" w:fill="FFFFFF"/>
              <w:tabs>
                <w:tab w:val="left" w:pos="1138"/>
              </w:tabs>
              <w:snapToGrid w:val="0"/>
              <w:spacing w:after="0" w:line="240" w:lineRule="auto"/>
              <w:jc w:val="both"/>
              <w:rPr>
                <w:rFonts w:ascii="Times New Roman" w:hAnsi="Times New Roman"/>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37D43CC8"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642C8ED5"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620" w:type="pct"/>
            <w:tcBorders>
              <w:top w:val="single" w:sz="4" w:space="0" w:color="auto"/>
              <w:left w:val="single" w:sz="4" w:space="0" w:color="auto"/>
              <w:bottom w:val="single" w:sz="4" w:space="0" w:color="auto"/>
              <w:right w:val="single" w:sz="4" w:space="0" w:color="auto"/>
            </w:tcBorders>
          </w:tcPr>
          <w:p w14:paraId="5A6D39C7"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3CE55522" w14:textId="2B4E68DA"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22254E71" w14:textId="77777777" w:rsidR="00C06AF7" w:rsidRPr="00DF5993" w:rsidRDefault="00C06AF7" w:rsidP="00BE0A92">
            <w:pPr>
              <w:shd w:val="clear" w:color="auto" w:fill="FFFFFF"/>
              <w:tabs>
                <w:tab w:val="left" w:pos="1138"/>
              </w:tabs>
              <w:snapToGrid w:val="0"/>
              <w:spacing w:after="0" w:line="240" w:lineRule="auto"/>
              <w:jc w:val="both"/>
              <w:rPr>
                <w:rFonts w:ascii="Times New Roman" w:hAnsi="Times New Roman"/>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0C3F11B5"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27.</w:t>
            </w:r>
            <w:r w:rsidRPr="00DF5993">
              <w:rPr>
                <w:rFonts w:ascii="Times New Roman" w:hAnsi="Times New Roman"/>
                <w:color w:val="0D0D0D"/>
              </w:rPr>
              <w:t xml:space="preserve"> </w:t>
            </w:r>
            <w:r w:rsidRPr="00DF5993">
              <w:rPr>
                <w:rFonts w:ascii="Times New Roman" w:hAnsi="Times New Roman"/>
                <w:iCs/>
                <w:color w:val="0D0D0D"/>
              </w:rPr>
              <w:t>Классификация методов и приемов формирования элементарных математических представлений дошкольников  и  их  характеристика</w:t>
            </w:r>
            <w:r w:rsidRPr="00DF5993">
              <w:rPr>
                <w:rFonts w:ascii="Times New Roman" w:hAnsi="Times New Roman"/>
                <w:color w:val="0D0D0D"/>
              </w:rPr>
              <w:t xml:space="preserve"> Анализ математических занятий в разных возрастных группах. Выявление и оценка эффективности методов и приемов работы с дошкольниками  в разных возрастных группах</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6A96F942"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tcBorders>
              <w:top w:val="single" w:sz="4" w:space="0" w:color="auto"/>
              <w:left w:val="single" w:sz="4" w:space="0" w:color="auto"/>
              <w:bottom w:val="single" w:sz="4" w:space="0" w:color="auto"/>
              <w:right w:val="single" w:sz="4" w:space="0" w:color="auto"/>
            </w:tcBorders>
          </w:tcPr>
          <w:p w14:paraId="56A31FA2"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7A1939B3" w14:textId="4B016C88"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451E81" w:rsidRPr="00DF5993" w14:paraId="45463154" w14:textId="34C7854F"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val="restart"/>
            <w:tcBorders>
              <w:top w:val="single" w:sz="4" w:space="0" w:color="000000"/>
              <w:left w:val="single" w:sz="4" w:space="0" w:color="000000"/>
            </w:tcBorders>
            <w:shd w:val="clear" w:color="auto" w:fill="auto"/>
          </w:tcPr>
          <w:p w14:paraId="44FFD25E" w14:textId="77777777" w:rsidR="00451E81" w:rsidRPr="00DF5993" w:rsidRDefault="00451E81" w:rsidP="00BE0A92">
            <w:pPr>
              <w:shd w:val="clear" w:color="auto" w:fill="FFFFFF"/>
              <w:spacing w:after="0" w:line="240" w:lineRule="auto"/>
              <w:jc w:val="both"/>
              <w:rPr>
                <w:rFonts w:ascii="Times New Roman" w:hAnsi="Times New Roman"/>
                <w:color w:val="0D0D0D"/>
              </w:rPr>
            </w:pPr>
            <w:r w:rsidRPr="00DF5993">
              <w:rPr>
                <w:rFonts w:ascii="Times New Roman" w:hAnsi="Times New Roman"/>
                <w:b/>
                <w:bCs/>
                <w:color w:val="0D0D0D"/>
              </w:rPr>
              <w:t>Тема 5.2</w:t>
            </w:r>
            <w:r w:rsidRPr="00DF5993">
              <w:rPr>
                <w:rFonts w:ascii="Times New Roman" w:hAnsi="Times New Roman"/>
                <w:color w:val="0D0D0D"/>
              </w:rPr>
              <w:t xml:space="preserve">. </w:t>
            </w:r>
            <w:r w:rsidRPr="00DF5993">
              <w:rPr>
                <w:rFonts w:ascii="Times New Roman" w:hAnsi="Times New Roman"/>
                <w:iCs/>
                <w:color w:val="0D0D0D"/>
                <w:spacing w:val="-1"/>
              </w:rPr>
              <w:t xml:space="preserve">Методика развития  </w:t>
            </w:r>
            <w:r w:rsidRPr="00DF5993">
              <w:rPr>
                <w:rFonts w:ascii="Times New Roman" w:hAnsi="Times New Roman"/>
                <w:iCs/>
                <w:color w:val="0D0D0D"/>
              </w:rPr>
              <w:t xml:space="preserve">у детей представлений  о множестве, числе,  и счете </w:t>
            </w:r>
          </w:p>
        </w:tc>
        <w:tc>
          <w:tcPr>
            <w:tcW w:w="2535" w:type="pct"/>
            <w:tcBorders>
              <w:top w:val="single" w:sz="4" w:space="0" w:color="000000"/>
              <w:left w:val="single" w:sz="4" w:space="0" w:color="000000"/>
              <w:bottom w:val="single" w:sz="4" w:space="0" w:color="auto"/>
              <w:right w:val="single" w:sz="4" w:space="0" w:color="auto"/>
            </w:tcBorders>
            <w:shd w:val="clear" w:color="auto" w:fill="auto"/>
          </w:tcPr>
          <w:p w14:paraId="253631E6" w14:textId="77777777" w:rsidR="00451E81" w:rsidRPr="00DF5993" w:rsidRDefault="00451E81" w:rsidP="00BE0A92">
            <w:pPr>
              <w:spacing w:after="0" w:line="240" w:lineRule="auto"/>
              <w:jc w:val="both"/>
              <w:rPr>
                <w:rFonts w:ascii="Times New Roman" w:hAnsi="Times New Roman"/>
                <w:color w:val="0D0D0D"/>
              </w:rPr>
            </w:pPr>
            <w:r w:rsidRPr="00DF5993">
              <w:rPr>
                <w:rFonts w:ascii="Times New Roman" w:hAnsi="Times New Roman"/>
                <w:b/>
                <w:color w:val="0D0D0D"/>
              </w:rPr>
              <w:t>Содержание</w:t>
            </w:r>
          </w:p>
        </w:tc>
        <w:tc>
          <w:tcPr>
            <w:tcW w:w="775" w:type="pct"/>
            <w:vMerge w:val="restart"/>
            <w:tcBorders>
              <w:top w:val="single" w:sz="4" w:space="0" w:color="auto"/>
              <w:left w:val="single" w:sz="4" w:space="0" w:color="auto"/>
              <w:right w:val="single" w:sz="4" w:space="0" w:color="auto"/>
            </w:tcBorders>
            <w:shd w:val="clear" w:color="auto" w:fill="auto"/>
          </w:tcPr>
          <w:p w14:paraId="2B24FE8D" w14:textId="2B040DBF" w:rsidR="00451E81" w:rsidRPr="00DF5993" w:rsidRDefault="00451E81" w:rsidP="00BE0A92">
            <w:pPr>
              <w:snapToGrid w:val="0"/>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Borders>
              <w:top w:val="single" w:sz="4" w:space="0" w:color="auto"/>
              <w:left w:val="single" w:sz="4" w:space="0" w:color="auto"/>
              <w:bottom w:val="single" w:sz="4" w:space="0" w:color="auto"/>
              <w:right w:val="single" w:sz="4" w:space="0" w:color="auto"/>
            </w:tcBorders>
          </w:tcPr>
          <w:p w14:paraId="6551F626" w14:textId="77777777" w:rsidR="00451E81" w:rsidRPr="00DF5993" w:rsidRDefault="00451E81" w:rsidP="00BE0A92">
            <w:pPr>
              <w:spacing w:after="0" w:line="240" w:lineRule="auto"/>
              <w:jc w:val="center"/>
              <w:rPr>
                <w:rFonts w:ascii="Times New Roman" w:hAnsi="Times New Roman"/>
                <w:b/>
                <w:color w:val="0D0D0D"/>
              </w:rPr>
            </w:pPr>
          </w:p>
        </w:tc>
      </w:tr>
      <w:tr w:rsidR="00451E81" w:rsidRPr="00DF5993" w14:paraId="2CEC316C" w14:textId="145CF07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30DF2FA5" w14:textId="77777777" w:rsidR="00451E81" w:rsidRPr="00DF5993" w:rsidRDefault="00451E81" w:rsidP="00BE0A92">
            <w:pPr>
              <w:shd w:val="clear" w:color="auto" w:fill="FFFFFF"/>
              <w:snapToGrid w:val="0"/>
              <w:spacing w:after="0" w:line="240" w:lineRule="auto"/>
              <w:jc w:val="both"/>
              <w:rPr>
                <w:rFonts w:ascii="Times New Roman" w:hAnsi="Times New Roman"/>
                <w:color w:val="0D0D0D"/>
              </w:rPr>
            </w:pPr>
          </w:p>
        </w:tc>
        <w:tc>
          <w:tcPr>
            <w:tcW w:w="2535" w:type="pct"/>
            <w:tcBorders>
              <w:top w:val="single" w:sz="4" w:space="0" w:color="auto"/>
              <w:left w:val="single" w:sz="4" w:space="0" w:color="000000"/>
              <w:bottom w:val="single" w:sz="4" w:space="0" w:color="000000"/>
              <w:right w:val="single" w:sz="4" w:space="0" w:color="auto"/>
            </w:tcBorders>
            <w:shd w:val="clear" w:color="auto" w:fill="auto"/>
          </w:tcPr>
          <w:p w14:paraId="7D339565" w14:textId="77777777" w:rsidR="00451E81" w:rsidRPr="00DF5993" w:rsidRDefault="00451E81" w:rsidP="00BE0A92">
            <w:pPr>
              <w:pStyle w:val="ad"/>
              <w:widowControl w:val="0"/>
              <w:shd w:val="clear" w:color="auto" w:fill="FFFFFF"/>
              <w:spacing w:before="0" w:after="0"/>
              <w:ind w:left="0"/>
              <w:jc w:val="both"/>
              <w:rPr>
                <w:color w:val="0D0D0D"/>
                <w:sz w:val="22"/>
                <w:szCs w:val="22"/>
              </w:rPr>
            </w:pPr>
            <w:r w:rsidRPr="00DF5993">
              <w:rPr>
                <w:iCs/>
                <w:color w:val="0D0D0D"/>
                <w:spacing w:val="-11"/>
                <w:sz w:val="22"/>
                <w:szCs w:val="22"/>
              </w:rPr>
              <w:t>Особенности</w:t>
            </w:r>
            <w:r w:rsidRPr="00DF5993">
              <w:rPr>
                <w:iCs/>
                <w:color w:val="0D0D0D"/>
                <w:spacing w:val="-11"/>
                <w:sz w:val="22"/>
                <w:szCs w:val="22"/>
                <w:lang w:val="ru-RU"/>
              </w:rPr>
              <w:t xml:space="preserve"> развития</w:t>
            </w:r>
            <w:r w:rsidRPr="00DF5993">
              <w:rPr>
                <w:iCs/>
                <w:color w:val="0D0D0D"/>
                <w:spacing w:val="-11"/>
                <w:sz w:val="22"/>
                <w:szCs w:val="22"/>
              </w:rPr>
              <w:t xml:space="preserve"> количественных представлений детей раннего и дошкольного возраста</w:t>
            </w:r>
          </w:p>
        </w:tc>
        <w:tc>
          <w:tcPr>
            <w:tcW w:w="775" w:type="pct"/>
            <w:vMerge/>
            <w:tcBorders>
              <w:left w:val="single" w:sz="4" w:space="0" w:color="auto"/>
              <w:right w:val="single" w:sz="4" w:space="0" w:color="auto"/>
            </w:tcBorders>
            <w:shd w:val="clear" w:color="auto" w:fill="auto"/>
          </w:tcPr>
          <w:p w14:paraId="3EF73655" w14:textId="13226EDF" w:rsidR="00451E81" w:rsidRPr="00DF5993" w:rsidRDefault="00451E81" w:rsidP="00BE0A92">
            <w:pPr>
              <w:snapToGrid w:val="0"/>
              <w:spacing w:after="0" w:line="240" w:lineRule="auto"/>
              <w:jc w:val="center"/>
              <w:rPr>
                <w:rFonts w:ascii="Times New Roman" w:hAnsi="Times New Roman"/>
                <w:color w:val="0D0D0D"/>
              </w:rPr>
            </w:pPr>
          </w:p>
        </w:tc>
        <w:tc>
          <w:tcPr>
            <w:tcW w:w="620" w:type="pct"/>
            <w:vMerge w:val="restart"/>
            <w:tcBorders>
              <w:top w:val="single" w:sz="4" w:space="0" w:color="auto"/>
              <w:left w:val="single" w:sz="4" w:space="0" w:color="auto"/>
              <w:right w:val="single" w:sz="4" w:space="0" w:color="auto"/>
            </w:tcBorders>
          </w:tcPr>
          <w:p w14:paraId="75CF9409" w14:textId="77777777" w:rsidR="00451E81" w:rsidRPr="00DF5993" w:rsidRDefault="00451E81"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4C81C4D8" w14:textId="376F1F59" w:rsidR="00451E81" w:rsidRPr="00DF5993" w:rsidRDefault="00451E81"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451E81" w:rsidRPr="00DF5993" w14:paraId="65BF3CA0" w14:textId="2969747A"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7C30CE34" w14:textId="77777777" w:rsidR="00451E81" w:rsidRPr="00DF5993" w:rsidRDefault="00451E81" w:rsidP="00BE0A92">
            <w:pPr>
              <w:shd w:val="clear" w:color="auto" w:fill="FFFFFF"/>
              <w:snapToGrid w:val="0"/>
              <w:spacing w:after="0" w:line="240" w:lineRule="auto"/>
              <w:jc w:val="both"/>
              <w:rPr>
                <w:rFonts w:ascii="Times New Roman" w:hAnsi="Times New Roman"/>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77639626" w14:textId="77777777" w:rsidR="00451E81" w:rsidRPr="00DF5993" w:rsidRDefault="00451E81" w:rsidP="00BE0A92">
            <w:pPr>
              <w:pStyle w:val="ad"/>
              <w:spacing w:before="0" w:after="0"/>
              <w:ind w:left="0"/>
              <w:jc w:val="both"/>
              <w:rPr>
                <w:color w:val="0D0D0D"/>
                <w:sz w:val="22"/>
                <w:szCs w:val="22"/>
              </w:rPr>
            </w:pPr>
            <w:r w:rsidRPr="00DF5993">
              <w:rPr>
                <w:color w:val="0D0D0D"/>
                <w:sz w:val="22"/>
                <w:szCs w:val="22"/>
              </w:rPr>
              <w:t xml:space="preserve">Методика </w:t>
            </w:r>
            <w:r w:rsidRPr="00DF5993">
              <w:rPr>
                <w:color w:val="0D0D0D"/>
                <w:sz w:val="22"/>
                <w:szCs w:val="22"/>
                <w:lang w:val="ru-RU"/>
              </w:rPr>
              <w:t xml:space="preserve">развития </w:t>
            </w:r>
            <w:r w:rsidRPr="00DF5993">
              <w:rPr>
                <w:color w:val="0D0D0D"/>
                <w:sz w:val="22"/>
                <w:szCs w:val="22"/>
              </w:rPr>
              <w:t>количественных представлений у детей  дошкольного возраста</w:t>
            </w:r>
          </w:p>
        </w:tc>
        <w:tc>
          <w:tcPr>
            <w:tcW w:w="775" w:type="pct"/>
            <w:vMerge/>
            <w:tcBorders>
              <w:left w:val="single" w:sz="4" w:space="0" w:color="auto"/>
              <w:right w:val="single" w:sz="4" w:space="0" w:color="auto"/>
            </w:tcBorders>
            <w:shd w:val="clear" w:color="auto" w:fill="auto"/>
          </w:tcPr>
          <w:p w14:paraId="42843A59" w14:textId="77777777" w:rsidR="00451E81" w:rsidRPr="00DF5993" w:rsidRDefault="00451E81" w:rsidP="00BE0A92">
            <w:pPr>
              <w:snapToGrid w:val="0"/>
              <w:spacing w:after="0" w:line="240" w:lineRule="auto"/>
              <w:jc w:val="center"/>
              <w:rPr>
                <w:rFonts w:ascii="Times New Roman" w:hAnsi="Times New Roman"/>
                <w:b/>
                <w:color w:val="0D0D0D"/>
              </w:rPr>
            </w:pPr>
          </w:p>
        </w:tc>
        <w:tc>
          <w:tcPr>
            <w:tcW w:w="620" w:type="pct"/>
            <w:vMerge/>
            <w:tcBorders>
              <w:left w:val="single" w:sz="4" w:space="0" w:color="auto"/>
              <w:right w:val="single" w:sz="4" w:space="0" w:color="auto"/>
            </w:tcBorders>
          </w:tcPr>
          <w:p w14:paraId="4DA63646" w14:textId="77777777" w:rsidR="00451E81" w:rsidRPr="00DF5993" w:rsidRDefault="00451E81" w:rsidP="00BE0A92">
            <w:pPr>
              <w:snapToGrid w:val="0"/>
              <w:spacing w:after="0" w:line="240" w:lineRule="auto"/>
              <w:jc w:val="center"/>
              <w:rPr>
                <w:rFonts w:ascii="Times New Roman" w:hAnsi="Times New Roman"/>
                <w:b/>
                <w:color w:val="0D0D0D"/>
              </w:rPr>
            </w:pPr>
          </w:p>
        </w:tc>
      </w:tr>
      <w:tr w:rsidR="00451E81" w:rsidRPr="00DF5993" w14:paraId="361DA730" w14:textId="7C7CFFFB"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7485AD39" w14:textId="77777777" w:rsidR="00451E81" w:rsidRPr="00DF5993" w:rsidRDefault="00451E81" w:rsidP="00BE0A92">
            <w:pPr>
              <w:shd w:val="clear" w:color="auto" w:fill="FFFFFF"/>
              <w:snapToGrid w:val="0"/>
              <w:spacing w:after="0" w:line="240" w:lineRule="auto"/>
              <w:jc w:val="both"/>
              <w:rPr>
                <w:rFonts w:ascii="Times New Roman" w:hAnsi="Times New Roman"/>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47536183" w14:textId="77777777" w:rsidR="00451E81" w:rsidRPr="00DF5993" w:rsidRDefault="00451E81" w:rsidP="00BE0A92">
            <w:pPr>
              <w:pStyle w:val="ad"/>
              <w:spacing w:before="0" w:after="0"/>
              <w:ind w:left="0"/>
              <w:jc w:val="both"/>
              <w:rPr>
                <w:color w:val="0D0D0D"/>
                <w:sz w:val="22"/>
                <w:szCs w:val="22"/>
              </w:rPr>
            </w:pPr>
            <w:r w:rsidRPr="00DF5993">
              <w:rPr>
                <w:color w:val="0D0D0D"/>
                <w:sz w:val="22"/>
                <w:szCs w:val="22"/>
              </w:rPr>
              <w:t xml:space="preserve">Методика обучения дошкольников решению арифметических задач. </w:t>
            </w:r>
          </w:p>
        </w:tc>
        <w:tc>
          <w:tcPr>
            <w:tcW w:w="775" w:type="pct"/>
            <w:vMerge/>
            <w:tcBorders>
              <w:left w:val="single" w:sz="4" w:space="0" w:color="auto"/>
              <w:bottom w:val="single" w:sz="4" w:space="0" w:color="auto"/>
              <w:right w:val="single" w:sz="4" w:space="0" w:color="auto"/>
            </w:tcBorders>
            <w:shd w:val="clear" w:color="auto" w:fill="auto"/>
          </w:tcPr>
          <w:p w14:paraId="64D0B787" w14:textId="77777777" w:rsidR="00451E81" w:rsidRPr="00DF5993" w:rsidRDefault="00451E81" w:rsidP="00BE0A92">
            <w:pPr>
              <w:snapToGrid w:val="0"/>
              <w:spacing w:after="0" w:line="240" w:lineRule="auto"/>
              <w:jc w:val="center"/>
              <w:rPr>
                <w:rFonts w:ascii="Times New Roman" w:hAnsi="Times New Roman"/>
                <w:b/>
                <w:color w:val="0D0D0D"/>
              </w:rPr>
            </w:pPr>
          </w:p>
        </w:tc>
        <w:tc>
          <w:tcPr>
            <w:tcW w:w="620" w:type="pct"/>
            <w:vMerge/>
            <w:tcBorders>
              <w:left w:val="single" w:sz="4" w:space="0" w:color="auto"/>
              <w:bottom w:val="single" w:sz="4" w:space="0" w:color="auto"/>
              <w:right w:val="single" w:sz="4" w:space="0" w:color="auto"/>
            </w:tcBorders>
          </w:tcPr>
          <w:p w14:paraId="6275373E" w14:textId="77777777" w:rsidR="00451E81" w:rsidRPr="00DF5993" w:rsidRDefault="00451E81" w:rsidP="00BE0A92">
            <w:pPr>
              <w:snapToGrid w:val="0"/>
              <w:spacing w:after="0" w:line="240" w:lineRule="auto"/>
              <w:jc w:val="center"/>
              <w:rPr>
                <w:rFonts w:ascii="Times New Roman" w:hAnsi="Times New Roman"/>
                <w:b/>
                <w:color w:val="0D0D0D"/>
              </w:rPr>
            </w:pPr>
          </w:p>
        </w:tc>
      </w:tr>
      <w:tr w:rsidR="00C06AF7" w:rsidRPr="00DF5993" w14:paraId="5E0057F6" w14:textId="45D5377D"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2AA39A8E" w14:textId="77777777" w:rsidR="00C06AF7" w:rsidRPr="00DF5993" w:rsidRDefault="00C06AF7" w:rsidP="00BE0A92">
            <w:pPr>
              <w:snapToGrid w:val="0"/>
              <w:spacing w:after="0" w:line="240" w:lineRule="auto"/>
              <w:jc w:val="both"/>
              <w:rPr>
                <w:rFonts w:ascii="Times New Roman" w:hAnsi="Times New Roman"/>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616D0350"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2E250A13"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620" w:type="pct"/>
            <w:tcBorders>
              <w:top w:val="single" w:sz="4" w:space="0" w:color="auto"/>
              <w:left w:val="single" w:sz="4" w:space="0" w:color="auto"/>
              <w:bottom w:val="single" w:sz="4" w:space="0" w:color="auto"/>
              <w:right w:val="single" w:sz="4" w:space="0" w:color="auto"/>
            </w:tcBorders>
          </w:tcPr>
          <w:p w14:paraId="1FBE9AD1"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64761CAE" w14:textId="6E4606AF"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4E3B6922" w14:textId="77777777" w:rsidR="00C06AF7" w:rsidRPr="00DF5993" w:rsidRDefault="00C06AF7" w:rsidP="00BE0A92">
            <w:pPr>
              <w:snapToGrid w:val="0"/>
              <w:spacing w:after="0" w:line="240" w:lineRule="auto"/>
              <w:jc w:val="both"/>
              <w:rPr>
                <w:rFonts w:ascii="Times New Roman" w:hAnsi="Times New Roman"/>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583D255A"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28.</w:t>
            </w:r>
            <w:r w:rsidRPr="00DF5993">
              <w:rPr>
                <w:rFonts w:ascii="Times New Roman" w:hAnsi="Times New Roman"/>
                <w:color w:val="0D0D0D"/>
              </w:rPr>
              <w:t xml:space="preserve"> </w:t>
            </w:r>
            <w:r w:rsidRPr="00DF5993">
              <w:rPr>
                <w:rFonts w:ascii="Times New Roman" w:hAnsi="Times New Roman"/>
                <w:color w:val="0D0D0D"/>
                <w:spacing w:val="-8"/>
              </w:rPr>
              <w:t xml:space="preserve">Наблюдение и анализ </w:t>
            </w:r>
            <w:r w:rsidRPr="00DF5993">
              <w:rPr>
                <w:rFonts w:ascii="Times New Roman" w:hAnsi="Times New Roman"/>
                <w:iCs/>
                <w:color w:val="0D0D0D"/>
                <w:spacing w:val="-3"/>
              </w:rPr>
              <w:t xml:space="preserve">методических приемов развития  количественных представлений </w:t>
            </w:r>
            <w:r w:rsidRPr="00DF5993">
              <w:rPr>
                <w:rFonts w:ascii="Times New Roman" w:hAnsi="Times New Roman"/>
                <w:color w:val="0D0D0D"/>
                <w:spacing w:val="-5"/>
              </w:rPr>
              <w:t xml:space="preserve">в разных возрастных группах в процессе организации разных видов деятельности с дошкольниками. </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3CCECC08" w14:textId="77777777" w:rsidR="00C06AF7" w:rsidRPr="00DF5993" w:rsidRDefault="00C06AF7"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val="restart"/>
            <w:tcBorders>
              <w:top w:val="single" w:sz="4" w:space="0" w:color="auto"/>
              <w:left w:val="single" w:sz="4" w:space="0" w:color="auto"/>
              <w:right w:val="single" w:sz="4" w:space="0" w:color="auto"/>
            </w:tcBorders>
          </w:tcPr>
          <w:p w14:paraId="1F1FF3FA"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0F7B61B6" w14:textId="27DF82C2" w:rsidR="00C06AF7" w:rsidRPr="00DF5993" w:rsidRDefault="00C06AF7"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6368F939" w14:textId="0B603998"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22372DE2" w14:textId="77777777" w:rsidR="00C06AF7" w:rsidRPr="00DF5993" w:rsidRDefault="00C06AF7" w:rsidP="00BE0A92">
            <w:pPr>
              <w:snapToGrid w:val="0"/>
              <w:spacing w:after="0" w:line="240" w:lineRule="auto"/>
              <w:jc w:val="both"/>
              <w:rPr>
                <w:rFonts w:ascii="Times New Roman" w:hAnsi="Times New Roman"/>
                <w:color w:val="0D0D0D"/>
              </w:rPr>
            </w:pPr>
          </w:p>
        </w:tc>
        <w:tc>
          <w:tcPr>
            <w:tcW w:w="2535" w:type="pct"/>
            <w:tcBorders>
              <w:top w:val="single" w:sz="4" w:space="0" w:color="000000"/>
              <w:left w:val="single" w:sz="4" w:space="0" w:color="000000"/>
              <w:right w:val="single" w:sz="4" w:space="0" w:color="auto"/>
            </w:tcBorders>
            <w:shd w:val="clear" w:color="auto" w:fill="auto"/>
          </w:tcPr>
          <w:p w14:paraId="39E7F571"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29.</w:t>
            </w:r>
            <w:r w:rsidRPr="00DF5993">
              <w:rPr>
                <w:rFonts w:ascii="Times New Roman" w:hAnsi="Times New Roman"/>
                <w:color w:val="0D0D0D"/>
              </w:rPr>
              <w:t xml:space="preserve"> </w:t>
            </w:r>
            <w:r w:rsidRPr="00DF5993">
              <w:rPr>
                <w:rFonts w:ascii="Times New Roman" w:hAnsi="Times New Roman"/>
                <w:iCs/>
                <w:color w:val="0D0D0D"/>
                <w:spacing w:val="-11"/>
              </w:rPr>
              <w:t xml:space="preserve">Разработка технологических карт </w:t>
            </w:r>
            <w:r w:rsidRPr="00DF5993">
              <w:rPr>
                <w:rFonts w:ascii="Times New Roman" w:hAnsi="Times New Roman"/>
                <w:iCs/>
                <w:color w:val="0D0D0D"/>
                <w:spacing w:val="-10"/>
              </w:rPr>
              <w:t xml:space="preserve">занятий по  </w:t>
            </w:r>
            <w:r w:rsidRPr="00DF5993">
              <w:rPr>
                <w:rFonts w:ascii="Times New Roman" w:hAnsi="Times New Roman"/>
                <w:iCs/>
                <w:color w:val="0D0D0D"/>
                <w:spacing w:val="-3"/>
              </w:rPr>
              <w:t>формированию количественных представлений</w:t>
            </w:r>
            <w:r w:rsidRPr="00DF5993">
              <w:rPr>
                <w:rFonts w:ascii="Times New Roman" w:hAnsi="Times New Roman"/>
                <w:iCs/>
                <w:color w:val="0D0D0D"/>
              </w:rPr>
              <w:t xml:space="preserve"> в разных возрастных группах.</w:t>
            </w:r>
          </w:p>
        </w:tc>
        <w:tc>
          <w:tcPr>
            <w:tcW w:w="775" w:type="pct"/>
            <w:tcBorders>
              <w:top w:val="single" w:sz="4" w:space="0" w:color="auto"/>
              <w:left w:val="single" w:sz="4" w:space="0" w:color="auto"/>
              <w:right w:val="single" w:sz="4" w:space="0" w:color="auto"/>
            </w:tcBorders>
            <w:shd w:val="clear" w:color="auto" w:fill="auto"/>
          </w:tcPr>
          <w:p w14:paraId="12BFCEB0" w14:textId="77777777" w:rsidR="00C06AF7" w:rsidRPr="00DF5993" w:rsidRDefault="00C06AF7"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Borders>
              <w:left w:val="single" w:sz="4" w:space="0" w:color="auto"/>
              <w:right w:val="single" w:sz="4" w:space="0" w:color="auto"/>
            </w:tcBorders>
          </w:tcPr>
          <w:p w14:paraId="058E31B9" w14:textId="77777777" w:rsidR="00C06AF7" w:rsidRPr="00DF5993" w:rsidRDefault="00C06AF7" w:rsidP="00BE0A92">
            <w:pPr>
              <w:snapToGrid w:val="0"/>
              <w:spacing w:after="0" w:line="240" w:lineRule="auto"/>
              <w:jc w:val="center"/>
              <w:rPr>
                <w:rFonts w:ascii="Times New Roman" w:hAnsi="Times New Roman"/>
                <w:color w:val="0D0D0D"/>
              </w:rPr>
            </w:pPr>
          </w:p>
        </w:tc>
      </w:tr>
      <w:tr w:rsidR="00C06AF7" w:rsidRPr="00DF5993" w14:paraId="47B6072B" w14:textId="3B162DD8"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bottom w:val="single" w:sz="4" w:space="0" w:color="000000"/>
            </w:tcBorders>
            <w:shd w:val="clear" w:color="auto" w:fill="auto"/>
          </w:tcPr>
          <w:p w14:paraId="4D2DDDE4" w14:textId="77777777" w:rsidR="00C06AF7" w:rsidRPr="00DF5993" w:rsidRDefault="00C06AF7" w:rsidP="00BE0A92">
            <w:pPr>
              <w:snapToGrid w:val="0"/>
              <w:spacing w:after="0" w:line="240" w:lineRule="auto"/>
              <w:jc w:val="both"/>
              <w:rPr>
                <w:rFonts w:ascii="Times New Roman" w:hAnsi="Times New Roman"/>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73A65A07"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30.</w:t>
            </w:r>
            <w:r w:rsidRPr="00DF5993">
              <w:rPr>
                <w:rFonts w:ascii="Times New Roman" w:hAnsi="Times New Roman"/>
                <w:color w:val="0D0D0D"/>
              </w:rPr>
              <w:t xml:space="preserve"> </w:t>
            </w:r>
            <w:r w:rsidRPr="00DF5993">
              <w:rPr>
                <w:rFonts w:ascii="Times New Roman" w:hAnsi="Times New Roman"/>
                <w:iCs/>
                <w:color w:val="0D0D0D"/>
                <w:spacing w:val="-1"/>
              </w:rPr>
              <w:t xml:space="preserve">Проведение и анализ фрагментов занятий по формированию развития </w:t>
            </w:r>
            <w:r w:rsidRPr="00DF5993">
              <w:rPr>
                <w:rFonts w:ascii="Times New Roman" w:hAnsi="Times New Roman"/>
                <w:iCs/>
                <w:color w:val="0D0D0D"/>
                <w:spacing w:val="-3"/>
              </w:rPr>
              <w:t>количественных представлений дошкольников</w:t>
            </w:r>
            <w:r w:rsidRPr="00DF5993">
              <w:rPr>
                <w:rFonts w:ascii="Times New Roman" w:hAnsi="Times New Roman"/>
                <w:iCs/>
                <w:color w:val="0D0D0D"/>
                <w:spacing w:val="-1"/>
              </w:rPr>
              <w:t xml:space="preserve"> в разных возрастных группах </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4FD8B574"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Borders>
              <w:left w:val="single" w:sz="4" w:space="0" w:color="auto"/>
              <w:bottom w:val="single" w:sz="4" w:space="0" w:color="auto"/>
              <w:right w:val="single" w:sz="4" w:space="0" w:color="auto"/>
            </w:tcBorders>
          </w:tcPr>
          <w:p w14:paraId="5CE994AE" w14:textId="77777777" w:rsidR="00C06AF7" w:rsidRPr="00DF5993" w:rsidRDefault="00C06AF7" w:rsidP="00BE0A92">
            <w:pPr>
              <w:spacing w:after="0" w:line="240" w:lineRule="auto"/>
              <w:jc w:val="center"/>
              <w:rPr>
                <w:rFonts w:ascii="Times New Roman" w:hAnsi="Times New Roman"/>
                <w:color w:val="0D0D0D"/>
              </w:rPr>
            </w:pPr>
          </w:p>
        </w:tc>
      </w:tr>
      <w:tr w:rsidR="00451E81" w:rsidRPr="00DF5993" w14:paraId="0F033ECD" w14:textId="07F9AF8E"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val="restart"/>
            <w:tcBorders>
              <w:top w:val="single" w:sz="4" w:space="0" w:color="000000"/>
              <w:left w:val="single" w:sz="4" w:space="0" w:color="000000"/>
              <w:bottom w:val="single" w:sz="4" w:space="0" w:color="000000"/>
            </w:tcBorders>
            <w:shd w:val="clear" w:color="auto" w:fill="auto"/>
          </w:tcPr>
          <w:p w14:paraId="2D3DE945" w14:textId="77777777" w:rsidR="00451E81" w:rsidRPr="00DF5993" w:rsidRDefault="00451E81" w:rsidP="00BE0A92">
            <w:pPr>
              <w:shd w:val="clear" w:color="auto" w:fill="FFFFFF"/>
              <w:spacing w:after="0" w:line="240" w:lineRule="auto"/>
              <w:jc w:val="both"/>
              <w:rPr>
                <w:rFonts w:ascii="Times New Roman" w:hAnsi="Times New Roman"/>
                <w:color w:val="0D0D0D"/>
              </w:rPr>
            </w:pPr>
            <w:r w:rsidRPr="00DF5993">
              <w:rPr>
                <w:rFonts w:ascii="Times New Roman" w:hAnsi="Times New Roman"/>
                <w:b/>
                <w:bCs/>
                <w:color w:val="0D0D0D"/>
              </w:rPr>
              <w:t>Тема 5.3.</w:t>
            </w:r>
            <w:r w:rsidRPr="00DF5993">
              <w:rPr>
                <w:rFonts w:ascii="Times New Roman" w:hAnsi="Times New Roman"/>
                <w:color w:val="0D0D0D"/>
              </w:rPr>
              <w:t xml:space="preserve"> </w:t>
            </w:r>
            <w:r w:rsidRPr="00DF5993">
              <w:rPr>
                <w:rFonts w:ascii="Times New Roman" w:hAnsi="Times New Roman"/>
                <w:color w:val="0D0D0D"/>
                <w:spacing w:val="-11"/>
              </w:rPr>
              <w:t xml:space="preserve">Методика формирования </w:t>
            </w:r>
            <w:r w:rsidRPr="00DF5993">
              <w:rPr>
                <w:rFonts w:ascii="Times New Roman" w:hAnsi="Times New Roman"/>
                <w:color w:val="0D0D0D"/>
                <w:spacing w:val="-8"/>
              </w:rPr>
              <w:t>представлений о величине</w:t>
            </w:r>
          </w:p>
        </w:tc>
        <w:tc>
          <w:tcPr>
            <w:tcW w:w="2535" w:type="pct"/>
            <w:tcBorders>
              <w:top w:val="single" w:sz="4" w:space="0" w:color="000000"/>
              <w:left w:val="single" w:sz="4" w:space="0" w:color="000000"/>
              <w:bottom w:val="single" w:sz="4" w:space="0" w:color="auto"/>
              <w:right w:val="single" w:sz="4" w:space="0" w:color="auto"/>
            </w:tcBorders>
            <w:shd w:val="clear" w:color="auto" w:fill="auto"/>
          </w:tcPr>
          <w:p w14:paraId="3B2ABE14" w14:textId="77777777" w:rsidR="00451E81" w:rsidRPr="00DF5993" w:rsidRDefault="00451E81" w:rsidP="00BE0A92">
            <w:pPr>
              <w:spacing w:after="0" w:line="240" w:lineRule="auto"/>
              <w:jc w:val="both"/>
              <w:rPr>
                <w:rFonts w:ascii="Times New Roman" w:hAnsi="Times New Roman"/>
                <w:color w:val="0D0D0D"/>
              </w:rPr>
            </w:pPr>
            <w:r w:rsidRPr="00DF5993">
              <w:rPr>
                <w:rFonts w:ascii="Times New Roman" w:hAnsi="Times New Roman"/>
                <w:b/>
                <w:color w:val="0D0D0D"/>
              </w:rPr>
              <w:t>Содержание</w:t>
            </w:r>
          </w:p>
        </w:tc>
        <w:tc>
          <w:tcPr>
            <w:tcW w:w="775" w:type="pct"/>
            <w:vMerge w:val="restart"/>
            <w:tcBorders>
              <w:top w:val="single" w:sz="4" w:space="0" w:color="auto"/>
              <w:left w:val="single" w:sz="4" w:space="0" w:color="auto"/>
              <w:right w:val="single" w:sz="4" w:space="0" w:color="auto"/>
            </w:tcBorders>
            <w:shd w:val="clear" w:color="auto" w:fill="auto"/>
          </w:tcPr>
          <w:p w14:paraId="71CAE013" w14:textId="1AC08272" w:rsidR="00451E81" w:rsidRPr="00DF5993" w:rsidRDefault="00451E81" w:rsidP="00BE0A92">
            <w:pPr>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620" w:type="pct"/>
            <w:tcBorders>
              <w:top w:val="single" w:sz="4" w:space="0" w:color="auto"/>
              <w:left w:val="single" w:sz="4" w:space="0" w:color="auto"/>
              <w:bottom w:val="single" w:sz="4" w:space="0" w:color="auto"/>
              <w:right w:val="single" w:sz="4" w:space="0" w:color="auto"/>
            </w:tcBorders>
          </w:tcPr>
          <w:p w14:paraId="10D093FC" w14:textId="77777777" w:rsidR="00451E81" w:rsidRPr="00DF5993" w:rsidRDefault="00451E81" w:rsidP="00BE0A92">
            <w:pPr>
              <w:spacing w:after="0" w:line="240" w:lineRule="auto"/>
              <w:jc w:val="center"/>
              <w:rPr>
                <w:rFonts w:ascii="Times New Roman" w:hAnsi="Times New Roman"/>
                <w:b/>
                <w:color w:val="0D0D0D"/>
              </w:rPr>
            </w:pPr>
          </w:p>
        </w:tc>
      </w:tr>
      <w:tr w:rsidR="00451E81" w:rsidRPr="00DF5993" w14:paraId="61DC0AFC" w14:textId="2CC9E345"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0A8D08BB" w14:textId="77777777" w:rsidR="00451E81" w:rsidRPr="00DF5993" w:rsidRDefault="00451E81" w:rsidP="00BE0A92">
            <w:pPr>
              <w:shd w:val="clear" w:color="auto" w:fill="FFFFFF"/>
              <w:spacing w:after="0" w:line="240" w:lineRule="auto"/>
              <w:jc w:val="both"/>
              <w:rPr>
                <w:rFonts w:ascii="Times New Roman" w:hAnsi="Times New Roman"/>
                <w:b/>
                <w:bCs/>
                <w:color w:val="0D0D0D"/>
              </w:rPr>
            </w:pPr>
          </w:p>
        </w:tc>
        <w:tc>
          <w:tcPr>
            <w:tcW w:w="2535" w:type="pct"/>
            <w:tcBorders>
              <w:top w:val="single" w:sz="4" w:space="0" w:color="auto"/>
              <w:left w:val="single" w:sz="4" w:space="0" w:color="000000"/>
              <w:right w:val="single" w:sz="4" w:space="0" w:color="auto"/>
            </w:tcBorders>
            <w:shd w:val="clear" w:color="auto" w:fill="auto"/>
          </w:tcPr>
          <w:p w14:paraId="5F94A1A2" w14:textId="77777777" w:rsidR="00451E81" w:rsidRPr="00DF5993" w:rsidRDefault="00451E81" w:rsidP="00BE0A92">
            <w:pPr>
              <w:pStyle w:val="ad"/>
              <w:spacing w:before="0" w:after="0"/>
              <w:ind w:left="0"/>
              <w:jc w:val="both"/>
              <w:rPr>
                <w:color w:val="0D0D0D"/>
                <w:sz w:val="22"/>
                <w:szCs w:val="22"/>
              </w:rPr>
            </w:pPr>
            <w:r w:rsidRPr="00DF5993">
              <w:rPr>
                <w:color w:val="0D0D0D"/>
                <w:sz w:val="22"/>
                <w:szCs w:val="22"/>
              </w:rPr>
              <w:t>Особенности</w:t>
            </w:r>
            <w:r w:rsidRPr="00DF5993">
              <w:rPr>
                <w:color w:val="0D0D0D"/>
                <w:sz w:val="22"/>
                <w:szCs w:val="22"/>
                <w:lang w:val="ru-RU"/>
              </w:rPr>
              <w:t xml:space="preserve"> формирования</w:t>
            </w:r>
            <w:r w:rsidRPr="00DF5993">
              <w:rPr>
                <w:color w:val="0D0D0D"/>
                <w:sz w:val="22"/>
                <w:szCs w:val="22"/>
              </w:rPr>
              <w:t xml:space="preserve"> представлений детей о величине предметов</w:t>
            </w:r>
          </w:p>
        </w:tc>
        <w:tc>
          <w:tcPr>
            <w:tcW w:w="775" w:type="pct"/>
            <w:vMerge/>
            <w:tcBorders>
              <w:left w:val="single" w:sz="4" w:space="0" w:color="auto"/>
              <w:right w:val="single" w:sz="4" w:space="0" w:color="auto"/>
            </w:tcBorders>
            <w:shd w:val="clear" w:color="auto" w:fill="auto"/>
          </w:tcPr>
          <w:p w14:paraId="6409AA6D" w14:textId="21FDA570" w:rsidR="00451E81" w:rsidRPr="00DF5993" w:rsidRDefault="00451E81" w:rsidP="00BE0A92">
            <w:pPr>
              <w:spacing w:after="0" w:line="240" w:lineRule="auto"/>
              <w:jc w:val="center"/>
              <w:rPr>
                <w:rFonts w:ascii="Times New Roman" w:hAnsi="Times New Roman"/>
                <w:b/>
                <w:color w:val="0D0D0D"/>
              </w:rPr>
            </w:pPr>
          </w:p>
        </w:tc>
        <w:tc>
          <w:tcPr>
            <w:tcW w:w="620" w:type="pct"/>
            <w:vMerge w:val="restart"/>
            <w:tcBorders>
              <w:top w:val="single" w:sz="4" w:space="0" w:color="auto"/>
              <w:left w:val="single" w:sz="4" w:space="0" w:color="auto"/>
              <w:right w:val="single" w:sz="4" w:space="0" w:color="auto"/>
            </w:tcBorders>
          </w:tcPr>
          <w:p w14:paraId="47F5D3DD" w14:textId="77777777" w:rsidR="00451E81" w:rsidRPr="00DF5993" w:rsidRDefault="00451E81"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582094CC" w14:textId="3CCDA21F" w:rsidR="00451E81" w:rsidRPr="00DF5993" w:rsidRDefault="00451E81" w:rsidP="00BE0A92">
            <w:pPr>
              <w:spacing w:after="0" w:line="240" w:lineRule="auto"/>
              <w:jc w:val="center"/>
              <w:rPr>
                <w:rFonts w:ascii="Times New Roman" w:hAnsi="Times New Roman"/>
                <w:b/>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451E81" w:rsidRPr="00DF5993" w14:paraId="3D475BF7" w14:textId="74F941EE"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519E5B42" w14:textId="77777777" w:rsidR="00451E81" w:rsidRPr="00DF5993" w:rsidRDefault="00451E81" w:rsidP="00BE0A92">
            <w:pPr>
              <w:shd w:val="clear" w:color="auto" w:fill="FFFFFF"/>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431FDA87" w14:textId="77777777" w:rsidR="00451E81" w:rsidRPr="00DF5993" w:rsidRDefault="00451E81" w:rsidP="00BE0A92">
            <w:pPr>
              <w:pStyle w:val="ad"/>
              <w:spacing w:before="0" w:after="0"/>
              <w:ind w:left="0"/>
              <w:jc w:val="both"/>
              <w:rPr>
                <w:color w:val="0D0D0D"/>
                <w:sz w:val="22"/>
                <w:szCs w:val="22"/>
              </w:rPr>
            </w:pPr>
            <w:r w:rsidRPr="00DF5993">
              <w:rPr>
                <w:color w:val="0D0D0D"/>
                <w:sz w:val="22"/>
                <w:szCs w:val="22"/>
              </w:rPr>
              <w:t>Методика формирования представлений о величине предметов в разных возрастных группах</w:t>
            </w:r>
          </w:p>
        </w:tc>
        <w:tc>
          <w:tcPr>
            <w:tcW w:w="775" w:type="pct"/>
            <w:vMerge/>
            <w:tcBorders>
              <w:left w:val="single" w:sz="4" w:space="0" w:color="auto"/>
              <w:right w:val="single" w:sz="4" w:space="0" w:color="auto"/>
            </w:tcBorders>
            <w:shd w:val="clear" w:color="auto" w:fill="auto"/>
          </w:tcPr>
          <w:p w14:paraId="380F47EF" w14:textId="77777777" w:rsidR="00451E81" w:rsidRPr="00DF5993" w:rsidRDefault="00451E81" w:rsidP="00BE0A92">
            <w:pPr>
              <w:snapToGrid w:val="0"/>
              <w:spacing w:after="0" w:line="240" w:lineRule="auto"/>
              <w:jc w:val="center"/>
              <w:rPr>
                <w:rFonts w:ascii="Times New Roman" w:hAnsi="Times New Roman"/>
                <w:b/>
                <w:color w:val="0D0D0D"/>
              </w:rPr>
            </w:pPr>
          </w:p>
        </w:tc>
        <w:tc>
          <w:tcPr>
            <w:tcW w:w="620" w:type="pct"/>
            <w:vMerge/>
            <w:tcBorders>
              <w:left w:val="single" w:sz="4" w:space="0" w:color="auto"/>
              <w:right w:val="single" w:sz="4" w:space="0" w:color="auto"/>
            </w:tcBorders>
          </w:tcPr>
          <w:p w14:paraId="19632FEA" w14:textId="77777777" w:rsidR="00451E81" w:rsidRPr="00DF5993" w:rsidRDefault="00451E81" w:rsidP="00BE0A92">
            <w:pPr>
              <w:snapToGrid w:val="0"/>
              <w:spacing w:after="0" w:line="240" w:lineRule="auto"/>
              <w:jc w:val="center"/>
              <w:rPr>
                <w:rFonts w:ascii="Times New Roman" w:hAnsi="Times New Roman"/>
                <w:b/>
                <w:color w:val="0D0D0D"/>
              </w:rPr>
            </w:pPr>
          </w:p>
        </w:tc>
      </w:tr>
      <w:tr w:rsidR="00451E81" w:rsidRPr="00DF5993" w14:paraId="00C7F4AB" w14:textId="0D31DF94"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759FD8C9" w14:textId="77777777" w:rsidR="00451E81" w:rsidRPr="00DF5993" w:rsidRDefault="00451E81" w:rsidP="00BE0A92">
            <w:pPr>
              <w:shd w:val="clear" w:color="auto" w:fill="FFFFFF"/>
              <w:snapToGrid w:val="0"/>
              <w:spacing w:after="0" w:line="240" w:lineRule="auto"/>
              <w:ind w:firstLine="567"/>
              <w:jc w:val="both"/>
              <w:rPr>
                <w:rFonts w:ascii="Times New Roman" w:hAnsi="Times New Roman"/>
                <w:bCs/>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104C90DB" w14:textId="77777777" w:rsidR="00451E81" w:rsidRPr="00DF5993" w:rsidRDefault="00451E81" w:rsidP="00BE0A92">
            <w:pPr>
              <w:pStyle w:val="ad"/>
              <w:spacing w:before="0" w:after="0"/>
              <w:ind w:left="0"/>
              <w:jc w:val="both"/>
              <w:rPr>
                <w:color w:val="0D0D0D"/>
                <w:sz w:val="22"/>
                <w:szCs w:val="22"/>
              </w:rPr>
            </w:pPr>
            <w:r w:rsidRPr="00DF5993">
              <w:rPr>
                <w:color w:val="0D0D0D"/>
                <w:sz w:val="22"/>
                <w:szCs w:val="22"/>
              </w:rPr>
              <w:t>Формирование у детей знаний о мерах длины и объема, массы</w:t>
            </w:r>
          </w:p>
        </w:tc>
        <w:tc>
          <w:tcPr>
            <w:tcW w:w="775" w:type="pct"/>
            <w:vMerge/>
            <w:tcBorders>
              <w:left w:val="single" w:sz="4" w:space="0" w:color="auto"/>
              <w:bottom w:val="single" w:sz="4" w:space="0" w:color="auto"/>
              <w:right w:val="single" w:sz="4" w:space="0" w:color="auto"/>
            </w:tcBorders>
            <w:shd w:val="clear" w:color="auto" w:fill="auto"/>
          </w:tcPr>
          <w:p w14:paraId="645DE285" w14:textId="77777777" w:rsidR="00451E81" w:rsidRPr="00DF5993" w:rsidRDefault="00451E81" w:rsidP="00BE0A92">
            <w:pPr>
              <w:snapToGrid w:val="0"/>
              <w:spacing w:after="0" w:line="240" w:lineRule="auto"/>
              <w:jc w:val="center"/>
              <w:rPr>
                <w:rFonts w:ascii="Times New Roman" w:hAnsi="Times New Roman"/>
                <w:b/>
                <w:color w:val="0D0D0D"/>
              </w:rPr>
            </w:pPr>
          </w:p>
        </w:tc>
        <w:tc>
          <w:tcPr>
            <w:tcW w:w="620" w:type="pct"/>
            <w:vMerge/>
            <w:tcBorders>
              <w:left w:val="single" w:sz="4" w:space="0" w:color="auto"/>
              <w:bottom w:val="single" w:sz="4" w:space="0" w:color="auto"/>
              <w:right w:val="single" w:sz="4" w:space="0" w:color="auto"/>
            </w:tcBorders>
          </w:tcPr>
          <w:p w14:paraId="4D5AF3C0" w14:textId="77777777" w:rsidR="00451E81" w:rsidRPr="00DF5993" w:rsidRDefault="00451E81" w:rsidP="00BE0A92">
            <w:pPr>
              <w:snapToGrid w:val="0"/>
              <w:spacing w:after="0" w:line="240" w:lineRule="auto"/>
              <w:jc w:val="center"/>
              <w:rPr>
                <w:rFonts w:ascii="Times New Roman" w:hAnsi="Times New Roman"/>
                <w:b/>
                <w:color w:val="0D0D0D"/>
              </w:rPr>
            </w:pPr>
          </w:p>
        </w:tc>
      </w:tr>
      <w:tr w:rsidR="00C06AF7" w:rsidRPr="00DF5993" w14:paraId="2F6B11C2" w14:textId="3545F56D"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1201EA43" w14:textId="77777777" w:rsidR="00C06AF7" w:rsidRPr="00DF5993" w:rsidRDefault="00C06AF7" w:rsidP="00BE0A92">
            <w:pPr>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000000"/>
              <w:bottom w:val="single" w:sz="4" w:space="0" w:color="auto"/>
              <w:right w:val="single" w:sz="4" w:space="0" w:color="auto"/>
            </w:tcBorders>
            <w:shd w:val="clear" w:color="auto" w:fill="auto"/>
          </w:tcPr>
          <w:p w14:paraId="6E84D146"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785D53F7"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620" w:type="pct"/>
            <w:tcBorders>
              <w:top w:val="single" w:sz="4" w:space="0" w:color="auto"/>
              <w:left w:val="single" w:sz="4" w:space="0" w:color="auto"/>
              <w:bottom w:val="single" w:sz="4" w:space="0" w:color="auto"/>
              <w:right w:val="single" w:sz="4" w:space="0" w:color="auto"/>
            </w:tcBorders>
          </w:tcPr>
          <w:p w14:paraId="57E526EB"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02AA290B" w14:textId="0D12FACA"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39951006" w14:textId="77777777" w:rsidR="00C06AF7" w:rsidRPr="00DF5993" w:rsidRDefault="00C06AF7" w:rsidP="00BE0A92">
            <w:pPr>
              <w:snapToGrid w:val="0"/>
              <w:spacing w:after="0" w:line="240" w:lineRule="auto"/>
              <w:jc w:val="both"/>
              <w:rPr>
                <w:rFonts w:ascii="Times New Roman" w:hAnsi="Times New Roman"/>
                <w:bCs/>
                <w:color w:val="0D0D0D"/>
              </w:rPr>
            </w:pPr>
          </w:p>
        </w:tc>
        <w:tc>
          <w:tcPr>
            <w:tcW w:w="2535" w:type="pct"/>
            <w:tcBorders>
              <w:top w:val="single" w:sz="4" w:space="0" w:color="auto"/>
              <w:left w:val="single" w:sz="4" w:space="0" w:color="000000"/>
              <w:bottom w:val="single" w:sz="4" w:space="0" w:color="000000"/>
              <w:right w:val="single" w:sz="4" w:space="0" w:color="auto"/>
            </w:tcBorders>
            <w:shd w:val="clear" w:color="auto" w:fill="auto"/>
          </w:tcPr>
          <w:p w14:paraId="26949A23"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31.</w:t>
            </w:r>
            <w:r w:rsidRPr="00DF5993">
              <w:rPr>
                <w:rFonts w:ascii="Times New Roman" w:hAnsi="Times New Roman"/>
                <w:color w:val="0D0D0D"/>
              </w:rPr>
              <w:t xml:space="preserve">  </w:t>
            </w:r>
            <w:r w:rsidRPr="00DF5993">
              <w:rPr>
                <w:rFonts w:ascii="Times New Roman" w:hAnsi="Times New Roman"/>
                <w:iCs/>
                <w:color w:val="0D0D0D"/>
                <w:spacing w:val="-1"/>
              </w:rPr>
              <w:t xml:space="preserve">Проведение и анализ фрагментов занятий по формированию </w:t>
            </w:r>
            <w:r w:rsidRPr="00DF5993">
              <w:rPr>
                <w:rFonts w:ascii="Times New Roman" w:hAnsi="Times New Roman"/>
                <w:iCs/>
                <w:color w:val="0D0D0D"/>
                <w:spacing w:val="-3"/>
              </w:rPr>
              <w:t>представлений</w:t>
            </w:r>
            <w:r w:rsidRPr="00DF5993">
              <w:rPr>
                <w:rFonts w:ascii="Times New Roman" w:hAnsi="Times New Roman"/>
                <w:iCs/>
                <w:color w:val="0D0D0D"/>
                <w:spacing w:val="-1"/>
              </w:rPr>
              <w:t xml:space="preserve"> о величине дошкольников в разных возрастных группах.</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2DE9F008" w14:textId="77777777" w:rsidR="00C06AF7" w:rsidRPr="00DF5993" w:rsidRDefault="00C06AF7"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tcBorders>
              <w:top w:val="single" w:sz="4" w:space="0" w:color="auto"/>
              <w:left w:val="single" w:sz="4" w:space="0" w:color="auto"/>
              <w:bottom w:val="single" w:sz="4" w:space="0" w:color="auto"/>
              <w:right w:val="single" w:sz="4" w:space="0" w:color="auto"/>
            </w:tcBorders>
          </w:tcPr>
          <w:p w14:paraId="432663E6"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2C2BBCB3" w14:textId="32D35881" w:rsidR="00C06AF7" w:rsidRPr="00DF5993" w:rsidRDefault="00C06AF7"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451E81" w:rsidRPr="00DF5993" w14:paraId="5F55F5E2" w14:textId="24F2E40A"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val="restart"/>
            <w:tcBorders>
              <w:top w:val="single" w:sz="4" w:space="0" w:color="000000"/>
              <w:left w:val="single" w:sz="4" w:space="0" w:color="000000"/>
              <w:bottom w:val="single" w:sz="4" w:space="0" w:color="000000"/>
            </w:tcBorders>
            <w:shd w:val="clear" w:color="auto" w:fill="auto"/>
          </w:tcPr>
          <w:p w14:paraId="54F53F12" w14:textId="77777777" w:rsidR="00451E81" w:rsidRPr="00DF5993" w:rsidRDefault="00451E81" w:rsidP="00BE0A92">
            <w:pPr>
              <w:shd w:val="clear" w:color="auto" w:fill="FFFFFF"/>
              <w:spacing w:after="0" w:line="240" w:lineRule="auto"/>
              <w:jc w:val="both"/>
              <w:rPr>
                <w:rFonts w:ascii="Times New Roman" w:hAnsi="Times New Roman"/>
                <w:color w:val="0D0D0D"/>
              </w:rPr>
            </w:pPr>
            <w:r w:rsidRPr="00DF5993">
              <w:rPr>
                <w:rFonts w:ascii="Times New Roman" w:hAnsi="Times New Roman"/>
                <w:b/>
                <w:bCs/>
                <w:color w:val="0D0D0D"/>
              </w:rPr>
              <w:t xml:space="preserve">Тема 5.4. </w:t>
            </w:r>
            <w:r w:rsidRPr="00DF5993">
              <w:rPr>
                <w:rFonts w:ascii="Times New Roman" w:hAnsi="Times New Roman"/>
                <w:color w:val="0D0D0D"/>
                <w:spacing w:val="-2"/>
              </w:rPr>
              <w:t xml:space="preserve">Методика формирования представлений  </w:t>
            </w:r>
            <w:r w:rsidRPr="00DF5993">
              <w:rPr>
                <w:rFonts w:ascii="Times New Roman" w:hAnsi="Times New Roman"/>
                <w:bCs/>
                <w:color w:val="0D0D0D"/>
                <w:spacing w:val="-2"/>
              </w:rPr>
              <w:t>о геометрических фигурах и форме предметов</w:t>
            </w:r>
          </w:p>
        </w:tc>
        <w:tc>
          <w:tcPr>
            <w:tcW w:w="2535" w:type="pct"/>
            <w:tcBorders>
              <w:top w:val="single" w:sz="4" w:space="0" w:color="000000"/>
              <w:left w:val="single" w:sz="4" w:space="0" w:color="000000"/>
              <w:bottom w:val="single" w:sz="4" w:space="0" w:color="auto"/>
              <w:right w:val="single" w:sz="4" w:space="0" w:color="auto"/>
            </w:tcBorders>
            <w:shd w:val="clear" w:color="auto" w:fill="auto"/>
          </w:tcPr>
          <w:p w14:paraId="5F817898" w14:textId="77777777" w:rsidR="00451E81" w:rsidRPr="00DF5993" w:rsidRDefault="00451E81" w:rsidP="00BE0A9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tcBorders>
              <w:top w:val="single" w:sz="4" w:space="0" w:color="auto"/>
              <w:left w:val="single" w:sz="4" w:space="0" w:color="auto"/>
              <w:right w:val="single" w:sz="4" w:space="0" w:color="auto"/>
            </w:tcBorders>
            <w:shd w:val="clear" w:color="auto" w:fill="auto"/>
          </w:tcPr>
          <w:p w14:paraId="04FC5503" w14:textId="23EBAF7C" w:rsidR="00451E81" w:rsidRPr="00DF5993" w:rsidRDefault="00451E81" w:rsidP="00BE0A92">
            <w:pPr>
              <w:snapToGrid w:val="0"/>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Borders>
              <w:top w:val="single" w:sz="4" w:space="0" w:color="auto"/>
              <w:left w:val="single" w:sz="4" w:space="0" w:color="auto"/>
              <w:bottom w:val="single" w:sz="4" w:space="0" w:color="auto"/>
              <w:right w:val="single" w:sz="4" w:space="0" w:color="auto"/>
            </w:tcBorders>
          </w:tcPr>
          <w:p w14:paraId="15231247" w14:textId="77777777" w:rsidR="00451E81" w:rsidRPr="00DF5993" w:rsidRDefault="00451E81" w:rsidP="00BE0A92">
            <w:pPr>
              <w:spacing w:after="0" w:line="240" w:lineRule="auto"/>
              <w:jc w:val="center"/>
              <w:rPr>
                <w:rFonts w:ascii="Times New Roman" w:hAnsi="Times New Roman"/>
                <w:b/>
                <w:color w:val="0D0D0D"/>
              </w:rPr>
            </w:pPr>
          </w:p>
        </w:tc>
      </w:tr>
      <w:tr w:rsidR="00451E81" w:rsidRPr="00DF5993" w14:paraId="48F827DD" w14:textId="7D80DB92"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7FC6B5DD" w14:textId="77777777" w:rsidR="00451E81" w:rsidRPr="00DF5993" w:rsidRDefault="00451E81" w:rsidP="00BE0A92">
            <w:pPr>
              <w:shd w:val="clear" w:color="auto" w:fill="FFFFFF"/>
              <w:snapToGrid w:val="0"/>
              <w:spacing w:after="0" w:line="240" w:lineRule="auto"/>
              <w:jc w:val="both"/>
              <w:rPr>
                <w:rFonts w:ascii="Times New Roman" w:hAnsi="Times New Roman"/>
                <w:b/>
                <w:bCs/>
                <w:color w:val="0D0D0D"/>
              </w:rPr>
            </w:pPr>
          </w:p>
        </w:tc>
        <w:tc>
          <w:tcPr>
            <w:tcW w:w="2535" w:type="pct"/>
            <w:tcBorders>
              <w:top w:val="single" w:sz="4" w:space="0" w:color="auto"/>
              <w:left w:val="single" w:sz="4" w:space="0" w:color="000000"/>
              <w:bottom w:val="single" w:sz="4" w:space="0" w:color="000000"/>
              <w:right w:val="single" w:sz="4" w:space="0" w:color="auto"/>
            </w:tcBorders>
            <w:shd w:val="clear" w:color="auto" w:fill="auto"/>
          </w:tcPr>
          <w:p w14:paraId="053BEC87" w14:textId="77777777" w:rsidR="00451E81" w:rsidRPr="00DF5993" w:rsidRDefault="00451E81" w:rsidP="00BE0A92">
            <w:pPr>
              <w:pStyle w:val="ad"/>
              <w:spacing w:before="0" w:after="0"/>
              <w:ind w:left="0"/>
              <w:jc w:val="both"/>
              <w:rPr>
                <w:color w:val="0D0D0D"/>
                <w:sz w:val="22"/>
                <w:szCs w:val="22"/>
              </w:rPr>
            </w:pPr>
            <w:r w:rsidRPr="00DF5993">
              <w:rPr>
                <w:color w:val="0D0D0D"/>
                <w:sz w:val="22"/>
                <w:szCs w:val="22"/>
              </w:rPr>
              <w:t>Особенности восприятия детьми форм предметов и геометрических фигур</w:t>
            </w:r>
          </w:p>
        </w:tc>
        <w:tc>
          <w:tcPr>
            <w:tcW w:w="775" w:type="pct"/>
            <w:vMerge/>
            <w:tcBorders>
              <w:left w:val="single" w:sz="4" w:space="0" w:color="auto"/>
              <w:right w:val="single" w:sz="4" w:space="0" w:color="auto"/>
            </w:tcBorders>
            <w:shd w:val="clear" w:color="auto" w:fill="auto"/>
          </w:tcPr>
          <w:p w14:paraId="66EDB9A7" w14:textId="2257F8AC" w:rsidR="00451E81" w:rsidRPr="00DF5993" w:rsidRDefault="00451E81" w:rsidP="00BE0A92">
            <w:pPr>
              <w:snapToGrid w:val="0"/>
              <w:spacing w:after="0" w:line="240" w:lineRule="auto"/>
              <w:jc w:val="center"/>
              <w:rPr>
                <w:rFonts w:ascii="Times New Roman" w:hAnsi="Times New Roman"/>
                <w:color w:val="0D0D0D"/>
              </w:rPr>
            </w:pPr>
          </w:p>
        </w:tc>
        <w:tc>
          <w:tcPr>
            <w:tcW w:w="620" w:type="pct"/>
            <w:vMerge w:val="restart"/>
            <w:tcBorders>
              <w:top w:val="single" w:sz="4" w:space="0" w:color="auto"/>
              <w:left w:val="single" w:sz="4" w:space="0" w:color="auto"/>
              <w:right w:val="single" w:sz="4" w:space="0" w:color="auto"/>
            </w:tcBorders>
          </w:tcPr>
          <w:p w14:paraId="5468C5C0" w14:textId="77777777" w:rsidR="00451E81" w:rsidRPr="00DF5993" w:rsidRDefault="00451E81"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53746F91" w14:textId="52774AAA" w:rsidR="00451E81" w:rsidRPr="00DF5993" w:rsidRDefault="00451E81"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451E81" w:rsidRPr="00DF5993" w14:paraId="7CB908F9" w14:textId="34E8ED83"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731E2E36" w14:textId="77777777" w:rsidR="00451E81" w:rsidRPr="00DF5993" w:rsidRDefault="00451E81" w:rsidP="00BE0A92">
            <w:pPr>
              <w:shd w:val="clear" w:color="auto" w:fill="FFFFFF"/>
              <w:snapToGrid w:val="0"/>
              <w:spacing w:after="0" w:line="240" w:lineRule="auto"/>
              <w:jc w:val="both"/>
              <w:rPr>
                <w:rFonts w:ascii="Times New Roman" w:hAnsi="Times New Roman"/>
                <w:b/>
                <w:bCs/>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67DFC128" w14:textId="77777777" w:rsidR="00451E81" w:rsidRPr="00DF5993" w:rsidRDefault="00451E81" w:rsidP="00BE0A92">
            <w:pPr>
              <w:pStyle w:val="ad"/>
              <w:spacing w:before="0" w:after="0"/>
              <w:ind w:left="0"/>
              <w:jc w:val="both"/>
              <w:rPr>
                <w:color w:val="0D0D0D"/>
                <w:sz w:val="22"/>
                <w:szCs w:val="22"/>
              </w:rPr>
            </w:pPr>
            <w:r w:rsidRPr="00DF5993">
              <w:rPr>
                <w:color w:val="0D0D0D"/>
                <w:sz w:val="22"/>
                <w:szCs w:val="22"/>
              </w:rPr>
              <w:t>Методика ознакомления детей раннего и дошкольного возраста с формой предметов и геометрическими фигурами</w:t>
            </w:r>
          </w:p>
        </w:tc>
        <w:tc>
          <w:tcPr>
            <w:tcW w:w="775" w:type="pct"/>
            <w:vMerge/>
            <w:tcBorders>
              <w:left w:val="single" w:sz="4" w:space="0" w:color="auto"/>
              <w:bottom w:val="single" w:sz="4" w:space="0" w:color="auto"/>
              <w:right w:val="single" w:sz="4" w:space="0" w:color="auto"/>
            </w:tcBorders>
            <w:shd w:val="clear" w:color="auto" w:fill="auto"/>
          </w:tcPr>
          <w:p w14:paraId="0E01F8F8" w14:textId="77777777" w:rsidR="00451E81" w:rsidRPr="00DF5993" w:rsidRDefault="00451E81" w:rsidP="00BE0A92">
            <w:pPr>
              <w:snapToGrid w:val="0"/>
              <w:spacing w:after="0" w:line="240" w:lineRule="auto"/>
              <w:jc w:val="center"/>
              <w:rPr>
                <w:rFonts w:ascii="Times New Roman" w:hAnsi="Times New Roman"/>
                <w:b/>
                <w:color w:val="0D0D0D"/>
              </w:rPr>
            </w:pPr>
          </w:p>
        </w:tc>
        <w:tc>
          <w:tcPr>
            <w:tcW w:w="620" w:type="pct"/>
            <w:vMerge/>
            <w:tcBorders>
              <w:left w:val="single" w:sz="4" w:space="0" w:color="auto"/>
              <w:bottom w:val="single" w:sz="4" w:space="0" w:color="auto"/>
              <w:right w:val="single" w:sz="4" w:space="0" w:color="auto"/>
            </w:tcBorders>
          </w:tcPr>
          <w:p w14:paraId="66EC7A47" w14:textId="77777777" w:rsidR="00451E81" w:rsidRPr="00DF5993" w:rsidRDefault="00451E81" w:rsidP="00BE0A92">
            <w:pPr>
              <w:snapToGrid w:val="0"/>
              <w:spacing w:after="0" w:line="240" w:lineRule="auto"/>
              <w:jc w:val="center"/>
              <w:rPr>
                <w:rFonts w:ascii="Times New Roman" w:hAnsi="Times New Roman"/>
                <w:b/>
                <w:color w:val="0D0D0D"/>
              </w:rPr>
            </w:pPr>
          </w:p>
        </w:tc>
      </w:tr>
      <w:tr w:rsidR="00C06AF7" w:rsidRPr="00DF5993" w14:paraId="2C62D75B" w14:textId="191BDEC5"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619A3237" w14:textId="77777777" w:rsidR="00C06AF7" w:rsidRPr="00DF5993" w:rsidRDefault="00C06AF7" w:rsidP="00BE0A92">
            <w:pPr>
              <w:shd w:val="clear" w:color="auto" w:fill="FFFFFF"/>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000000"/>
              <w:bottom w:val="single" w:sz="4" w:space="0" w:color="auto"/>
              <w:right w:val="single" w:sz="4" w:space="0" w:color="auto"/>
            </w:tcBorders>
            <w:shd w:val="clear" w:color="auto" w:fill="auto"/>
          </w:tcPr>
          <w:p w14:paraId="73854843" w14:textId="77777777" w:rsidR="00C06AF7" w:rsidRPr="00DF5993" w:rsidRDefault="00C06AF7" w:rsidP="00BE0A92">
            <w:pPr>
              <w:widowControl w:val="0"/>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5B321BD6"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3</w:t>
            </w:r>
          </w:p>
        </w:tc>
        <w:tc>
          <w:tcPr>
            <w:tcW w:w="620" w:type="pct"/>
            <w:tcBorders>
              <w:top w:val="single" w:sz="4" w:space="0" w:color="auto"/>
              <w:left w:val="single" w:sz="4" w:space="0" w:color="auto"/>
              <w:bottom w:val="single" w:sz="4" w:space="0" w:color="auto"/>
              <w:right w:val="single" w:sz="4" w:space="0" w:color="auto"/>
            </w:tcBorders>
          </w:tcPr>
          <w:p w14:paraId="5D3DF166"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1C63A30A" w14:textId="2C62BAFC"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66EC8623" w14:textId="77777777" w:rsidR="00C06AF7" w:rsidRPr="00DF5993" w:rsidRDefault="00C06AF7" w:rsidP="00BE0A92">
            <w:pPr>
              <w:shd w:val="clear" w:color="auto" w:fill="FFFFFF"/>
              <w:snapToGrid w:val="0"/>
              <w:spacing w:after="0" w:line="240" w:lineRule="auto"/>
              <w:jc w:val="both"/>
              <w:rPr>
                <w:rFonts w:ascii="Times New Roman" w:hAnsi="Times New Roman"/>
                <w:bCs/>
                <w:color w:val="0D0D0D"/>
              </w:rPr>
            </w:pPr>
          </w:p>
        </w:tc>
        <w:tc>
          <w:tcPr>
            <w:tcW w:w="2535" w:type="pct"/>
            <w:tcBorders>
              <w:top w:val="single" w:sz="4" w:space="0" w:color="auto"/>
              <w:left w:val="single" w:sz="4" w:space="0" w:color="000000"/>
              <w:bottom w:val="single" w:sz="4" w:space="0" w:color="000000"/>
              <w:right w:val="single" w:sz="4" w:space="0" w:color="auto"/>
            </w:tcBorders>
            <w:shd w:val="clear" w:color="auto" w:fill="auto"/>
          </w:tcPr>
          <w:p w14:paraId="1AE2E2E1" w14:textId="77777777" w:rsidR="00C06AF7" w:rsidRPr="00DF5993" w:rsidRDefault="00C06AF7" w:rsidP="00BE0A92">
            <w:pPr>
              <w:widowControl w:val="0"/>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32.</w:t>
            </w:r>
            <w:r w:rsidRPr="00DF5993">
              <w:rPr>
                <w:rFonts w:ascii="Times New Roman" w:hAnsi="Times New Roman"/>
                <w:color w:val="0D0D0D"/>
              </w:rPr>
              <w:t xml:space="preserve"> Анализ раздела «Фигура и форма» программы (по возрастным группам). Составление конспектов занятия («Группировка геометрических фигур по разным признакам».</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0D269660" w14:textId="77777777" w:rsidR="00C06AF7" w:rsidRPr="00DF5993" w:rsidRDefault="00C06AF7"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val="restart"/>
            <w:tcBorders>
              <w:top w:val="single" w:sz="4" w:space="0" w:color="auto"/>
              <w:left w:val="single" w:sz="4" w:space="0" w:color="auto"/>
              <w:right w:val="single" w:sz="4" w:space="0" w:color="auto"/>
            </w:tcBorders>
          </w:tcPr>
          <w:p w14:paraId="189E153B"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62AC22B9" w14:textId="03A1294B" w:rsidR="00C06AF7" w:rsidRPr="00DF5993" w:rsidRDefault="00C06AF7"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19B58680" w14:textId="00BCF07F"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000000"/>
              <w:left w:val="single" w:sz="4" w:space="0" w:color="000000"/>
              <w:bottom w:val="single" w:sz="4" w:space="0" w:color="000000"/>
            </w:tcBorders>
            <w:shd w:val="clear" w:color="auto" w:fill="auto"/>
          </w:tcPr>
          <w:p w14:paraId="35727905" w14:textId="77777777" w:rsidR="00C06AF7" w:rsidRPr="00DF5993" w:rsidRDefault="00C06AF7" w:rsidP="00BE0A92">
            <w:pPr>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000000"/>
              <w:bottom w:val="single" w:sz="4" w:space="0" w:color="auto"/>
              <w:right w:val="single" w:sz="4" w:space="0" w:color="auto"/>
            </w:tcBorders>
            <w:shd w:val="clear" w:color="auto" w:fill="auto"/>
          </w:tcPr>
          <w:p w14:paraId="03998C1D"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33.</w:t>
            </w:r>
            <w:r w:rsidRPr="00DF5993">
              <w:rPr>
                <w:rFonts w:ascii="Times New Roman" w:hAnsi="Times New Roman"/>
                <w:color w:val="0D0D0D"/>
              </w:rPr>
              <w:t xml:space="preserve"> </w:t>
            </w:r>
            <w:r w:rsidRPr="00DF5993">
              <w:rPr>
                <w:rFonts w:ascii="Times New Roman" w:hAnsi="Times New Roman"/>
                <w:bCs/>
                <w:color w:val="0D0D0D"/>
              </w:rPr>
              <w:t xml:space="preserve">Разработка технологических карт занятия по </w:t>
            </w:r>
            <w:r w:rsidRPr="00DF5993">
              <w:rPr>
                <w:rFonts w:ascii="Times New Roman" w:hAnsi="Times New Roman"/>
                <w:bCs/>
                <w:color w:val="0D0D0D"/>
                <w:spacing w:val="-2"/>
              </w:rPr>
              <w:t>формированию представлений  о геометрических фигурах и форме предметов</w:t>
            </w:r>
            <w:r w:rsidRPr="00DF5993">
              <w:rPr>
                <w:rFonts w:ascii="Times New Roman" w:hAnsi="Times New Roman"/>
                <w:bCs/>
                <w:color w:val="0D0D0D"/>
              </w:rPr>
              <w:t xml:space="preserve"> в разных возрастных группах.</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34A0D91A"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Borders>
              <w:left w:val="single" w:sz="4" w:space="0" w:color="auto"/>
              <w:bottom w:val="single" w:sz="4" w:space="0" w:color="auto"/>
              <w:right w:val="single" w:sz="4" w:space="0" w:color="auto"/>
            </w:tcBorders>
          </w:tcPr>
          <w:p w14:paraId="6B62F114" w14:textId="77777777" w:rsidR="00C06AF7" w:rsidRPr="00DF5993" w:rsidRDefault="00C06AF7" w:rsidP="00BE0A92">
            <w:pPr>
              <w:spacing w:after="0" w:line="240" w:lineRule="auto"/>
              <w:jc w:val="center"/>
              <w:rPr>
                <w:rFonts w:ascii="Times New Roman" w:hAnsi="Times New Roman"/>
                <w:color w:val="0D0D0D"/>
              </w:rPr>
            </w:pPr>
          </w:p>
        </w:tc>
      </w:tr>
      <w:tr w:rsidR="00451E81" w:rsidRPr="00DF5993" w14:paraId="6E40F166" w14:textId="4DC78E44"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val="restart"/>
            <w:tcBorders>
              <w:top w:val="single" w:sz="4" w:space="0" w:color="000000"/>
              <w:left w:val="single" w:sz="4" w:space="0" w:color="000000"/>
            </w:tcBorders>
            <w:shd w:val="clear" w:color="auto" w:fill="auto"/>
          </w:tcPr>
          <w:p w14:paraId="63F59DFC" w14:textId="77777777" w:rsidR="00451E81" w:rsidRPr="00DF5993" w:rsidRDefault="00451E81" w:rsidP="00BE0A92">
            <w:pPr>
              <w:shd w:val="clear" w:color="auto" w:fill="FFFFFF"/>
              <w:spacing w:after="0" w:line="240" w:lineRule="auto"/>
              <w:rPr>
                <w:rFonts w:ascii="Times New Roman" w:hAnsi="Times New Roman"/>
                <w:color w:val="0D0D0D"/>
              </w:rPr>
            </w:pPr>
            <w:r w:rsidRPr="00DF5993">
              <w:rPr>
                <w:rFonts w:ascii="Times New Roman" w:hAnsi="Times New Roman"/>
                <w:b/>
                <w:bCs/>
                <w:color w:val="0D0D0D"/>
              </w:rPr>
              <w:t xml:space="preserve">Тема 5.5. </w:t>
            </w:r>
            <w:r w:rsidRPr="00DF5993">
              <w:rPr>
                <w:rFonts w:ascii="Times New Roman" w:hAnsi="Times New Roman"/>
                <w:color w:val="0D0D0D"/>
                <w:spacing w:val="-1"/>
              </w:rPr>
              <w:t>Методика формирования представлений о времени</w:t>
            </w:r>
          </w:p>
        </w:tc>
        <w:tc>
          <w:tcPr>
            <w:tcW w:w="2535" w:type="pct"/>
            <w:tcBorders>
              <w:top w:val="single" w:sz="4" w:space="0" w:color="000000"/>
              <w:left w:val="single" w:sz="4" w:space="0" w:color="000000"/>
              <w:bottom w:val="single" w:sz="4" w:space="0" w:color="auto"/>
              <w:right w:val="single" w:sz="4" w:space="0" w:color="auto"/>
            </w:tcBorders>
            <w:shd w:val="clear" w:color="auto" w:fill="auto"/>
          </w:tcPr>
          <w:p w14:paraId="60BAC34E" w14:textId="77777777" w:rsidR="00451E81" w:rsidRPr="00DF5993" w:rsidRDefault="00451E81" w:rsidP="00BE0A9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tcBorders>
              <w:top w:val="single" w:sz="4" w:space="0" w:color="auto"/>
              <w:left w:val="single" w:sz="4" w:space="0" w:color="auto"/>
              <w:right w:val="single" w:sz="4" w:space="0" w:color="auto"/>
            </w:tcBorders>
            <w:shd w:val="clear" w:color="auto" w:fill="auto"/>
          </w:tcPr>
          <w:p w14:paraId="77E383B7" w14:textId="51CA3479" w:rsidR="00451E81" w:rsidRPr="00DF5993" w:rsidRDefault="00451E81" w:rsidP="00BE0A92">
            <w:pPr>
              <w:snapToGrid w:val="0"/>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Borders>
              <w:top w:val="single" w:sz="4" w:space="0" w:color="auto"/>
              <w:left w:val="single" w:sz="4" w:space="0" w:color="auto"/>
              <w:bottom w:val="single" w:sz="4" w:space="0" w:color="auto"/>
              <w:right w:val="single" w:sz="4" w:space="0" w:color="auto"/>
            </w:tcBorders>
          </w:tcPr>
          <w:p w14:paraId="7BA9B1C6" w14:textId="77777777" w:rsidR="00451E81" w:rsidRPr="00DF5993" w:rsidRDefault="00451E81" w:rsidP="00BE0A92">
            <w:pPr>
              <w:spacing w:after="0" w:line="240" w:lineRule="auto"/>
              <w:jc w:val="center"/>
              <w:rPr>
                <w:rFonts w:ascii="Times New Roman" w:hAnsi="Times New Roman"/>
                <w:b/>
                <w:color w:val="0D0D0D"/>
              </w:rPr>
            </w:pPr>
          </w:p>
        </w:tc>
      </w:tr>
      <w:tr w:rsidR="00451E81" w:rsidRPr="00DF5993" w14:paraId="21892DC8" w14:textId="3815E86C"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4C79C1E0" w14:textId="77777777" w:rsidR="00451E81" w:rsidRPr="00DF5993" w:rsidRDefault="00451E81" w:rsidP="00BE0A92">
            <w:pPr>
              <w:shd w:val="clear" w:color="auto" w:fill="FFFFFF"/>
              <w:snapToGrid w:val="0"/>
              <w:spacing w:after="0" w:line="240" w:lineRule="auto"/>
              <w:jc w:val="both"/>
              <w:rPr>
                <w:rFonts w:ascii="Times New Roman" w:hAnsi="Times New Roman"/>
                <w:bCs/>
                <w:color w:val="0D0D0D"/>
              </w:rPr>
            </w:pPr>
          </w:p>
        </w:tc>
        <w:tc>
          <w:tcPr>
            <w:tcW w:w="2535" w:type="pct"/>
            <w:tcBorders>
              <w:top w:val="single" w:sz="4" w:space="0" w:color="auto"/>
              <w:left w:val="single" w:sz="4" w:space="0" w:color="000000"/>
              <w:bottom w:val="single" w:sz="4" w:space="0" w:color="000000"/>
              <w:right w:val="single" w:sz="4" w:space="0" w:color="auto"/>
            </w:tcBorders>
            <w:shd w:val="clear" w:color="auto" w:fill="auto"/>
          </w:tcPr>
          <w:p w14:paraId="760F96E6" w14:textId="77777777" w:rsidR="00451E81" w:rsidRPr="00DF5993" w:rsidRDefault="00451E81" w:rsidP="00BE0A92">
            <w:pPr>
              <w:pStyle w:val="ad"/>
              <w:spacing w:before="0" w:after="0"/>
              <w:ind w:left="0"/>
              <w:jc w:val="both"/>
              <w:rPr>
                <w:color w:val="0D0D0D"/>
                <w:sz w:val="22"/>
                <w:szCs w:val="22"/>
              </w:rPr>
            </w:pPr>
            <w:r w:rsidRPr="00DF5993">
              <w:rPr>
                <w:iCs/>
                <w:color w:val="0D0D0D"/>
                <w:sz w:val="22"/>
                <w:szCs w:val="22"/>
              </w:rPr>
              <w:t>Особенности восприятия времени детьми разного возраста</w:t>
            </w:r>
          </w:p>
        </w:tc>
        <w:tc>
          <w:tcPr>
            <w:tcW w:w="775" w:type="pct"/>
            <w:vMerge/>
            <w:tcBorders>
              <w:left w:val="single" w:sz="4" w:space="0" w:color="auto"/>
              <w:right w:val="single" w:sz="4" w:space="0" w:color="auto"/>
            </w:tcBorders>
            <w:shd w:val="clear" w:color="auto" w:fill="auto"/>
          </w:tcPr>
          <w:p w14:paraId="4F1CDE4E" w14:textId="53251CAF" w:rsidR="00451E81" w:rsidRPr="00DF5993" w:rsidRDefault="00451E81" w:rsidP="00BE0A92">
            <w:pPr>
              <w:snapToGrid w:val="0"/>
              <w:spacing w:after="0" w:line="240" w:lineRule="auto"/>
              <w:jc w:val="center"/>
              <w:rPr>
                <w:rFonts w:ascii="Times New Roman" w:hAnsi="Times New Roman"/>
                <w:color w:val="0D0D0D"/>
              </w:rPr>
            </w:pPr>
          </w:p>
        </w:tc>
        <w:tc>
          <w:tcPr>
            <w:tcW w:w="620" w:type="pct"/>
            <w:vMerge w:val="restart"/>
            <w:tcBorders>
              <w:top w:val="single" w:sz="4" w:space="0" w:color="auto"/>
              <w:left w:val="single" w:sz="4" w:space="0" w:color="auto"/>
              <w:right w:val="single" w:sz="4" w:space="0" w:color="auto"/>
            </w:tcBorders>
          </w:tcPr>
          <w:p w14:paraId="0F458379" w14:textId="77777777" w:rsidR="00451E81" w:rsidRPr="00DF5993" w:rsidRDefault="00451E81"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3B825BDD" w14:textId="78D17A84" w:rsidR="00451E81" w:rsidRPr="00DF5993" w:rsidRDefault="00451E81"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451E81" w:rsidRPr="00DF5993" w14:paraId="33BBD2A1" w14:textId="130B04F4"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26AE0429" w14:textId="77777777" w:rsidR="00451E81" w:rsidRPr="00DF5993" w:rsidRDefault="00451E81" w:rsidP="00BE0A92">
            <w:pPr>
              <w:shd w:val="clear" w:color="auto" w:fill="FFFFFF"/>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7CE25CB4" w14:textId="77777777" w:rsidR="00451E81" w:rsidRPr="00DF5993" w:rsidRDefault="00451E81" w:rsidP="00BE0A92">
            <w:pPr>
              <w:pStyle w:val="ad"/>
              <w:spacing w:before="0" w:after="0"/>
              <w:ind w:left="0"/>
              <w:jc w:val="both"/>
              <w:rPr>
                <w:color w:val="0D0D0D"/>
                <w:sz w:val="22"/>
                <w:szCs w:val="22"/>
              </w:rPr>
            </w:pPr>
            <w:r w:rsidRPr="00DF5993">
              <w:rPr>
                <w:iCs/>
                <w:color w:val="0D0D0D"/>
                <w:sz w:val="22"/>
                <w:szCs w:val="22"/>
              </w:rPr>
              <w:t>Методика формирования временных представлений в разных возрастных группах детского сада</w:t>
            </w:r>
            <w:r w:rsidRPr="00DF5993">
              <w:rPr>
                <w:color w:val="0D0D0D"/>
                <w:sz w:val="22"/>
                <w:szCs w:val="22"/>
              </w:rPr>
              <w:t xml:space="preserve"> </w:t>
            </w:r>
          </w:p>
        </w:tc>
        <w:tc>
          <w:tcPr>
            <w:tcW w:w="775" w:type="pct"/>
            <w:vMerge/>
            <w:tcBorders>
              <w:left w:val="single" w:sz="4" w:space="0" w:color="auto"/>
              <w:bottom w:val="single" w:sz="4" w:space="0" w:color="auto"/>
              <w:right w:val="single" w:sz="4" w:space="0" w:color="auto"/>
            </w:tcBorders>
            <w:shd w:val="clear" w:color="auto" w:fill="auto"/>
          </w:tcPr>
          <w:p w14:paraId="130B4DFE" w14:textId="77777777" w:rsidR="00451E81" w:rsidRPr="00DF5993" w:rsidRDefault="00451E81" w:rsidP="00BE0A92">
            <w:pPr>
              <w:snapToGrid w:val="0"/>
              <w:spacing w:after="0" w:line="240" w:lineRule="auto"/>
              <w:jc w:val="center"/>
              <w:rPr>
                <w:rFonts w:ascii="Times New Roman" w:hAnsi="Times New Roman"/>
                <w:b/>
                <w:color w:val="0D0D0D"/>
              </w:rPr>
            </w:pPr>
          </w:p>
        </w:tc>
        <w:tc>
          <w:tcPr>
            <w:tcW w:w="620" w:type="pct"/>
            <w:vMerge/>
            <w:tcBorders>
              <w:left w:val="single" w:sz="4" w:space="0" w:color="auto"/>
              <w:bottom w:val="single" w:sz="4" w:space="0" w:color="auto"/>
              <w:right w:val="single" w:sz="4" w:space="0" w:color="auto"/>
            </w:tcBorders>
          </w:tcPr>
          <w:p w14:paraId="28C9CC0D" w14:textId="77777777" w:rsidR="00451E81" w:rsidRPr="00DF5993" w:rsidRDefault="00451E81" w:rsidP="00BE0A92">
            <w:pPr>
              <w:snapToGrid w:val="0"/>
              <w:spacing w:after="0" w:line="240" w:lineRule="auto"/>
              <w:jc w:val="center"/>
              <w:rPr>
                <w:rFonts w:ascii="Times New Roman" w:hAnsi="Times New Roman"/>
                <w:b/>
                <w:color w:val="0D0D0D"/>
              </w:rPr>
            </w:pPr>
          </w:p>
        </w:tc>
      </w:tr>
      <w:tr w:rsidR="00C06AF7" w:rsidRPr="00DF5993" w14:paraId="6D004F31" w14:textId="60A5C62B"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478C3DA9" w14:textId="77777777" w:rsidR="00C06AF7" w:rsidRPr="00DF5993" w:rsidRDefault="00C06AF7" w:rsidP="00BE0A92">
            <w:pPr>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000000"/>
              <w:bottom w:val="single" w:sz="4" w:space="0" w:color="auto"/>
              <w:right w:val="single" w:sz="4" w:space="0" w:color="auto"/>
            </w:tcBorders>
            <w:shd w:val="clear" w:color="auto" w:fill="auto"/>
          </w:tcPr>
          <w:p w14:paraId="6A2647B2"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5999668F"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3</w:t>
            </w:r>
          </w:p>
        </w:tc>
        <w:tc>
          <w:tcPr>
            <w:tcW w:w="620" w:type="pct"/>
            <w:tcBorders>
              <w:top w:val="single" w:sz="4" w:space="0" w:color="auto"/>
              <w:left w:val="single" w:sz="4" w:space="0" w:color="auto"/>
              <w:bottom w:val="single" w:sz="4" w:space="0" w:color="auto"/>
              <w:right w:val="single" w:sz="4" w:space="0" w:color="auto"/>
            </w:tcBorders>
          </w:tcPr>
          <w:p w14:paraId="52B04958"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63A169EB" w14:textId="4FFA9A1F"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3FEB0370" w14:textId="77777777" w:rsidR="00C06AF7" w:rsidRPr="00DF5993" w:rsidRDefault="00C06AF7" w:rsidP="00BE0A92">
            <w:pPr>
              <w:snapToGrid w:val="0"/>
              <w:spacing w:after="0" w:line="240" w:lineRule="auto"/>
              <w:jc w:val="both"/>
              <w:rPr>
                <w:rFonts w:ascii="Times New Roman" w:hAnsi="Times New Roman"/>
                <w:bCs/>
                <w:color w:val="0D0D0D"/>
              </w:rPr>
            </w:pPr>
          </w:p>
        </w:tc>
        <w:tc>
          <w:tcPr>
            <w:tcW w:w="2535" w:type="pct"/>
            <w:tcBorders>
              <w:top w:val="single" w:sz="4" w:space="0" w:color="auto"/>
              <w:left w:val="single" w:sz="4" w:space="0" w:color="000000"/>
              <w:right w:val="single" w:sz="4" w:space="0" w:color="auto"/>
            </w:tcBorders>
            <w:shd w:val="clear" w:color="auto" w:fill="auto"/>
          </w:tcPr>
          <w:p w14:paraId="35EFA43F" w14:textId="77777777" w:rsidR="00C06AF7" w:rsidRPr="00DF5993" w:rsidRDefault="00C06AF7" w:rsidP="00BE0A92">
            <w:pPr>
              <w:shd w:val="clear" w:color="auto" w:fill="FFFFFF"/>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34.</w:t>
            </w:r>
            <w:r w:rsidRPr="00DF5993">
              <w:rPr>
                <w:rFonts w:ascii="Times New Roman" w:hAnsi="Times New Roman"/>
                <w:color w:val="0D0D0D"/>
              </w:rPr>
              <w:t xml:space="preserve"> Анализ математических занятий. Технология обучения детей определению времени</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457CE671"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val="restart"/>
            <w:tcBorders>
              <w:top w:val="single" w:sz="4" w:space="0" w:color="auto"/>
              <w:left w:val="single" w:sz="4" w:space="0" w:color="auto"/>
              <w:right w:val="single" w:sz="4" w:space="0" w:color="auto"/>
            </w:tcBorders>
          </w:tcPr>
          <w:p w14:paraId="20EA42C2"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5BF77957" w14:textId="560FC772"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2317AA91" w14:textId="3FF6F5E4"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426959A7" w14:textId="77777777" w:rsidR="00C06AF7" w:rsidRPr="00DF5993" w:rsidRDefault="00C06AF7" w:rsidP="00BE0A92">
            <w:pPr>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000000"/>
              <w:right w:val="single" w:sz="4" w:space="0" w:color="auto"/>
            </w:tcBorders>
            <w:shd w:val="clear" w:color="auto" w:fill="auto"/>
          </w:tcPr>
          <w:p w14:paraId="5EA12A1E"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35.</w:t>
            </w:r>
            <w:r w:rsidRPr="00DF5993">
              <w:rPr>
                <w:rFonts w:ascii="Times New Roman" w:hAnsi="Times New Roman"/>
                <w:color w:val="0D0D0D"/>
              </w:rPr>
              <w:t xml:space="preserve"> </w:t>
            </w:r>
            <w:r w:rsidRPr="00DF5993">
              <w:rPr>
                <w:rFonts w:ascii="Times New Roman" w:hAnsi="Times New Roman"/>
                <w:bCs/>
                <w:color w:val="0D0D0D"/>
              </w:rPr>
              <w:t xml:space="preserve">Разработка технологических карт занятий по </w:t>
            </w:r>
            <w:r w:rsidRPr="00DF5993">
              <w:rPr>
                <w:rFonts w:ascii="Times New Roman" w:hAnsi="Times New Roman"/>
                <w:bCs/>
                <w:color w:val="0D0D0D"/>
                <w:spacing w:val="-1"/>
              </w:rPr>
              <w:t xml:space="preserve">формированию представлений о времени </w:t>
            </w:r>
            <w:r w:rsidRPr="00DF5993">
              <w:rPr>
                <w:rFonts w:ascii="Times New Roman" w:hAnsi="Times New Roman"/>
                <w:bCs/>
                <w:color w:val="0D0D0D"/>
              </w:rPr>
              <w:t xml:space="preserve"> в разных возрастных группах.</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67D9A18E"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Borders>
              <w:left w:val="single" w:sz="4" w:space="0" w:color="auto"/>
              <w:right w:val="single" w:sz="4" w:space="0" w:color="auto"/>
            </w:tcBorders>
          </w:tcPr>
          <w:p w14:paraId="00440C44"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3542CA9D" w14:textId="4D973769"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bottom w:val="single" w:sz="4" w:space="0" w:color="000000"/>
            </w:tcBorders>
            <w:shd w:val="clear" w:color="auto" w:fill="auto"/>
          </w:tcPr>
          <w:p w14:paraId="5DF73851" w14:textId="77777777" w:rsidR="00C06AF7" w:rsidRPr="00DF5993" w:rsidRDefault="00C06AF7" w:rsidP="00BE0A92">
            <w:pPr>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70386BBE" w14:textId="77777777" w:rsidR="00C06AF7" w:rsidRPr="00DF5993" w:rsidRDefault="00C06AF7" w:rsidP="00BE0A92">
            <w:pPr>
              <w:spacing w:after="0" w:line="240" w:lineRule="auto"/>
              <w:jc w:val="both"/>
              <w:rPr>
                <w:rFonts w:ascii="Times New Roman" w:hAnsi="Times New Roman"/>
                <w:bCs/>
                <w:color w:val="0D0D0D"/>
              </w:rPr>
            </w:pPr>
            <w:r w:rsidRPr="00DF5993">
              <w:rPr>
                <w:rFonts w:ascii="Times New Roman" w:hAnsi="Times New Roman"/>
                <w:b/>
                <w:color w:val="0D0D0D"/>
              </w:rPr>
              <w:t>Практическое занятие 36.</w:t>
            </w:r>
            <w:r w:rsidRPr="00DF5993">
              <w:rPr>
                <w:rFonts w:ascii="Times New Roman" w:hAnsi="Times New Roman"/>
                <w:color w:val="0D0D0D"/>
              </w:rPr>
              <w:t xml:space="preserve"> </w:t>
            </w:r>
            <w:r w:rsidRPr="00DF5993">
              <w:rPr>
                <w:rFonts w:ascii="Times New Roman" w:hAnsi="Times New Roman"/>
                <w:bCs/>
                <w:color w:val="0D0D0D"/>
              </w:rPr>
              <w:t>Разработка серии игр для детей дошкольного возраста по ознакомлению с  временными понятиями  «вчера», «сегодня», завтра» и их демонстрация.</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3F8A3C94" w14:textId="77777777" w:rsidR="00C06AF7" w:rsidRPr="00DF5993" w:rsidRDefault="00C06AF7"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Borders>
              <w:left w:val="single" w:sz="4" w:space="0" w:color="auto"/>
              <w:bottom w:val="single" w:sz="4" w:space="0" w:color="auto"/>
              <w:right w:val="single" w:sz="4" w:space="0" w:color="auto"/>
            </w:tcBorders>
          </w:tcPr>
          <w:p w14:paraId="3D35A584" w14:textId="77777777" w:rsidR="00C06AF7" w:rsidRPr="00DF5993" w:rsidRDefault="00C06AF7" w:rsidP="00BE0A92">
            <w:pPr>
              <w:snapToGrid w:val="0"/>
              <w:spacing w:after="0" w:line="240" w:lineRule="auto"/>
              <w:jc w:val="center"/>
              <w:rPr>
                <w:rFonts w:ascii="Times New Roman" w:hAnsi="Times New Roman"/>
                <w:color w:val="0D0D0D"/>
              </w:rPr>
            </w:pPr>
          </w:p>
        </w:tc>
      </w:tr>
      <w:tr w:rsidR="00C06AF7" w:rsidRPr="00DF5993" w14:paraId="2C8178F6" w14:textId="4E1B902B"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val="restart"/>
            <w:tcBorders>
              <w:top w:val="single" w:sz="4" w:space="0" w:color="000000"/>
              <w:left w:val="single" w:sz="4" w:space="0" w:color="000000"/>
            </w:tcBorders>
            <w:shd w:val="clear" w:color="auto" w:fill="auto"/>
          </w:tcPr>
          <w:p w14:paraId="5E63C27F"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bCs/>
                <w:color w:val="0D0D0D"/>
              </w:rPr>
              <w:t>Тема 5.6</w:t>
            </w:r>
            <w:r w:rsidRPr="00DF5993">
              <w:rPr>
                <w:rFonts w:ascii="Times New Roman" w:hAnsi="Times New Roman"/>
                <w:color w:val="0D0D0D"/>
                <w:spacing w:val="-3"/>
              </w:rPr>
              <w:t xml:space="preserve"> Методика формирования пространственных представлений</w:t>
            </w:r>
          </w:p>
        </w:tc>
        <w:tc>
          <w:tcPr>
            <w:tcW w:w="2535" w:type="pct"/>
            <w:tcBorders>
              <w:top w:val="single" w:sz="4" w:space="0" w:color="000000"/>
              <w:left w:val="single" w:sz="4" w:space="0" w:color="000000"/>
              <w:bottom w:val="single" w:sz="4" w:space="0" w:color="auto"/>
              <w:right w:val="single" w:sz="4" w:space="0" w:color="auto"/>
            </w:tcBorders>
            <w:shd w:val="clear" w:color="auto" w:fill="auto"/>
          </w:tcPr>
          <w:p w14:paraId="34297DB2"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36C7DD4C" w14:textId="5C5F3510" w:rsidR="00C06AF7" w:rsidRPr="00DF5993" w:rsidRDefault="00C06AF7" w:rsidP="00BE0A92">
            <w:pPr>
              <w:spacing w:after="0" w:line="240" w:lineRule="auto"/>
              <w:jc w:val="center"/>
              <w:rPr>
                <w:rFonts w:ascii="Times New Roman" w:hAnsi="Times New Roman"/>
                <w:b/>
                <w:color w:val="0D0D0D"/>
              </w:rPr>
            </w:pPr>
          </w:p>
        </w:tc>
        <w:tc>
          <w:tcPr>
            <w:tcW w:w="620" w:type="pct"/>
            <w:tcBorders>
              <w:top w:val="single" w:sz="4" w:space="0" w:color="auto"/>
              <w:left w:val="single" w:sz="4" w:space="0" w:color="auto"/>
              <w:bottom w:val="single" w:sz="4" w:space="0" w:color="auto"/>
              <w:right w:val="single" w:sz="4" w:space="0" w:color="auto"/>
            </w:tcBorders>
          </w:tcPr>
          <w:p w14:paraId="1276ABF3"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39F6C91D" w14:textId="6DAF3316"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7E0A52B9" w14:textId="77777777" w:rsidR="00C06AF7" w:rsidRPr="00DF5993" w:rsidRDefault="00C06AF7" w:rsidP="00BE0A92">
            <w:pPr>
              <w:shd w:val="clear" w:color="auto" w:fill="FFFFFF"/>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6D148FD8"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48DF4F6C" w14:textId="77777777" w:rsidR="00C06AF7" w:rsidRPr="00DF5993" w:rsidRDefault="00C06AF7" w:rsidP="00BE0A92">
            <w:pPr>
              <w:snapToGrid w:val="0"/>
              <w:spacing w:after="0" w:line="240" w:lineRule="auto"/>
              <w:jc w:val="center"/>
              <w:rPr>
                <w:rFonts w:ascii="Times New Roman" w:hAnsi="Times New Roman"/>
                <w:b/>
                <w:color w:val="0D0D0D"/>
              </w:rPr>
            </w:pPr>
            <w:r w:rsidRPr="00DF5993">
              <w:rPr>
                <w:rFonts w:ascii="Times New Roman" w:hAnsi="Times New Roman"/>
                <w:b/>
                <w:color w:val="0D0D0D"/>
              </w:rPr>
              <w:t>5</w:t>
            </w:r>
          </w:p>
        </w:tc>
        <w:tc>
          <w:tcPr>
            <w:tcW w:w="620" w:type="pct"/>
            <w:tcBorders>
              <w:top w:val="single" w:sz="4" w:space="0" w:color="auto"/>
              <w:left w:val="single" w:sz="4" w:space="0" w:color="auto"/>
              <w:bottom w:val="single" w:sz="4" w:space="0" w:color="auto"/>
              <w:right w:val="single" w:sz="4" w:space="0" w:color="auto"/>
            </w:tcBorders>
          </w:tcPr>
          <w:p w14:paraId="7547BA77" w14:textId="77777777" w:rsidR="00C06AF7" w:rsidRPr="00DF5993" w:rsidRDefault="00C06AF7" w:rsidP="00BE0A92">
            <w:pPr>
              <w:snapToGrid w:val="0"/>
              <w:spacing w:after="0" w:line="240" w:lineRule="auto"/>
              <w:jc w:val="center"/>
              <w:rPr>
                <w:rFonts w:ascii="Times New Roman" w:hAnsi="Times New Roman"/>
                <w:b/>
                <w:color w:val="0D0D0D"/>
              </w:rPr>
            </w:pPr>
          </w:p>
        </w:tc>
      </w:tr>
      <w:tr w:rsidR="00C06AF7" w:rsidRPr="00DF5993" w14:paraId="0DA1E16B" w14:textId="5BC96196"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4B8E2012" w14:textId="77777777" w:rsidR="00C06AF7" w:rsidRPr="00DF5993" w:rsidRDefault="00C06AF7" w:rsidP="00BE0A92">
            <w:pPr>
              <w:shd w:val="clear" w:color="auto" w:fill="FFFFFF"/>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267137C5" w14:textId="77777777" w:rsidR="00C06AF7" w:rsidRPr="00DF5993" w:rsidRDefault="00C06AF7" w:rsidP="00BE0A92">
            <w:pPr>
              <w:shd w:val="clear" w:color="auto" w:fill="FFFFFF"/>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37.</w:t>
            </w:r>
            <w:r w:rsidRPr="00DF5993">
              <w:rPr>
                <w:rFonts w:ascii="Times New Roman" w:hAnsi="Times New Roman"/>
                <w:color w:val="0D0D0D"/>
              </w:rPr>
              <w:t xml:space="preserve"> Определение размещения предметов в пространстве относительно друг друга. Определение пространственного расположения объектов при ориентировке на плоскости, т.е. в двухмерном пространстве. (работа в парах)</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60754340" w14:textId="77777777" w:rsidR="00C06AF7" w:rsidRPr="00DF5993" w:rsidRDefault="00C06AF7"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val="restart"/>
            <w:tcBorders>
              <w:top w:val="single" w:sz="4" w:space="0" w:color="auto"/>
              <w:left w:val="single" w:sz="4" w:space="0" w:color="auto"/>
              <w:right w:val="single" w:sz="4" w:space="0" w:color="auto"/>
            </w:tcBorders>
          </w:tcPr>
          <w:p w14:paraId="14591C0D"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57B1A928" w14:textId="3995D964" w:rsidR="00C06AF7" w:rsidRPr="00DF5993" w:rsidRDefault="00C06AF7"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4FA64532" w14:textId="55B3526D"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16518051" w14:textId="77777777" w:rsidR="00C06AF7" w:rsidRPr="00DF5993" w:rsidRDefault="00C06AF7" w:rsidP="00BE0A92">
            <w:pPr>
              <w:shd w:val="clear" w:color="auto" w:fill="FFFFFF"/>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4FB470FA" w14:textId="77777777" w:rsidR="00C06AF7" w:rsidRPr="00DF5993" w:rsidRDefault="00C06AF7" w:rsidP="00BE0A92">
            <w:pPr>
              <w:shd w:val="clear" w:color="auto" w:fill="FFFFFF"/>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38.</w:t>
            </w:r>
            <w:r w:rsidRPr="00DF5993">
              <w:rPr>
                <w:rFonts w:ascii="Times New Roman" w:hAnsi="Times New Roman"/>
                <w:color w:val="0D0D0D"/>
              </w:rPr>
              <w:t xml:space="preserve"> Анализ программных задач: «Приемы обучения свободной ориентировке в окружающем пространстве, умению быстро определять и называть указанные направления»</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585F0095" w14:textId="77777777" w:rsidR="00C06AF7" w:rsidRPr="00DF5993" w:rsidRDefault="00C06AF7"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Borders>
              <w:left w:val="single" w:sz="4" w:space="0" w:color="auto"/>
              <w:right w:val="single" w:sz="4" w:space="0" w:color="auto"/>
            </w:tcBorders>
          </w:tcPr>
          <w:p w14:paraId="5B6DF2D7" w14:textId="77777777" w:rsidR="00C06AF7" w:rsidRPr="00DF5993" w:rsidRDefault="00C06AF7" w:rsidP="00BE0A92">
            <w:pPr>
              <w:snapToGrid w:val="0"/>
              <w:spacing w:after="0" w:line="240" w:lineRule="auto"/>
              <w:jc w:val="center"/>
              <w:rPr>
                <w:rFonts w:ascii="Times New Roman" w:hAnsi="Times New Roman"/>
                <w:color w:val="0D0D0D"/>
              </w:rPr>
            </w:pPr>
          </w:p>
        </w:tc>
      </w:tr>
      <w:tr w:rsidR="00C06AF7" w:rsidRPr="00DF5993" w14:paraId="05436A8F" w14:textId="240A1ABE"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38B96CAD" w14:textId="77777777" w:rsidR="00C06AF7" w:rsidRPr="00DF5993" w:rsidRDefault="00C06AF7" w:rsidP="00BE0A92">
            <w:pPr>
              <w:shd w:val="clear" w:color="auto" w:fill="FFFFFF"/>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3C8AF6B3"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39.</w:t>
            </w:r>
            <w:r w:rsidRPr="00DF5993">
              <w:rPr>
                <w:rFonts w:ascii="Times New Roman" w:hAnsi="Times New Roman"/>
                <w:color w:val="0D0D0D"/>
              </w:rPr>
              <w:t xml:space="preserve"> Разработка технологических карт занятий по </w:t>
            </w:r>
            <w:r w:rsidRPr="00DF5993">
              <w:rPr>
                <w:rFonts w:ascii="Times New Roman" w:hAnsi="Times New Roman"/>
                <w:color w:val="0D0D0D"/>
                <w:spacing w:val="-3"/>
              </w:rPr>
              <w:t>формированию пространственных представлений детей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3A27004D"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Borders>
              <w:left w:val="single" w:sz="4" w:space="0" w:color="auto"/>
              <w:right w:val="single" w:sz="4" w:space="0" w:color="auto"/>
            </w:tcBorders>
          </w:tcPr>
          <w:p w14:paraId="32B0AF6F"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400D32B8" w14:textId="3F4708F2"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left w:val="single" w:sz="4" w:space="0" w:color="000000"/>
            </w:tcBorders>
            <w:shd w:val="clear" w:color="auto" w:fill="auto"/>
          </w:tcPr>
          <w:p w14:paraId="065BA899" w14:textId="77777777" w:rsidR="00C06AF7" w:rsidRPr="00DF5993" w:rsidRDefault="00C06AF7" w:rsidP="00BE0A92">
            <w:pPr>
              <w:shd w:val="clear" w:color="auto" w:fill="FFFFFF"/>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000000"/>
              <w:bottom w:val="single" w:sz="4" w:space="0" w:color="000000"/>
              <w:right w:val="single" w:sz="4" w:space="0" w:color="auto"/>
            </w:tcBorders>
            <w:shd w:val="clear" w:color="auto" w:fill="auto"/>
          </w:tcPr>
          <w:p w14:paraId="055FB55A"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40.</w:t>
            </w:r>
            <w:r w:rsidRPr="00DF5993">
              <w:rPr>
                <w:rFonts w:ascii="Times New Roman" w:hAnsi="Times New Roman"/>
                <w:color w:val="0D0D0D"/>
              </w:rPr>
              <w:t xml:space="preserve"> Проведение и анализ фрагментов занятий по </w:t>
            </w:r>
            <w:r w:rsidRPr="00DF5993">
              <w:rPr>
                <w:rFonts w:ascii="Times New Roman" w:hAnsi="Times New Roman"/>
                <w:color w:val="0D0D0D"/>
                <w:spacing w:val="-3"/>
              </w:rPr>
              <w:t>формированию пространственных представлений</w:t>
            </w:r>
            <w:r w:rsidRPr="00DF5993">
              <w:rPr>
                <w:rFonts w:ascii="Times New Roman" w:hAnsi="Times New Roman"/>
                <w:color w:val="0D0D0D"/>
              </w:rPr>
              <w:t xml:space="preserve"> и их самоанализ</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43BCE0E9"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Borders>
              <w:left w:val="single" w:sz="4" w:space="0" w:color="auto"/>
              <w:bottom w:val="single" w:sz="4" w:space="0" w:color="auto"/>
              <w:right w:val="single" w:sz="4" w:space="0" w:color="auto"/>
            </w:tcBorders>
          </w:tcPr>
          <w:p w14:paraId="232EFAAA"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69A887A0" w14:textId="5C5321ED"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555FA225" w14:textId="77777777" w:rsidR="00C06AF7" w:rsidRPr="00DF5993" w:rsidRDefault="00C06AF7" w:rsidP="00BE0A92">
            <w:pPr>
              <w:shd w:val="clear" w:color="auto" w:fill="FFFFFF"/>
              <w:spacing w:after="0" w:line="240" w:lineRule="auto"/>
              <w:jc w:val="both"/>
              <w:rPr>
                <w:rFonts w:ascii="Times New Roman" w:hAnsi="Times New Roman"/>
                <w:b/>
                <w:bCs/>
                <w:color w:val="0D0D0D"/>
              </w:rPr>
            </w:pPr>
            <w:r w:rsidRPr="00DF5993">
              <w:rPr>
                <w:rFonts w:ascii="Times New Roman" w:hAnsi="Times New Roman"/>
                <w:b/>
                <w:bCs/>
                <w:color w:val="0D0D0D"/>
              </w:rPr>
              <w:t>Учебная практика раздела 5</w:t>
            </w:r>
          </w:p>
          <w:p w14:paraId="50DC5575"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Виды работ:</w:t>
            </w:r>
          </w:p>
          <w:p w14:paraId="2FC7588D" w14:textId="77777777" w:rsidR="00C06AF7" w:rsidRPr="00DF5993" w:rsidRDefault="00C06AF7" w:rsidP="00FD21BA">
            <w:pPr>
              <w:pStyle w:val="ad"/>
              <w:numPr>
                <w:ilvl w:val="6"/>
                <w:numId w:val="29"/>
              </w:numPr>
              <w:shd w:val="clear" w:color="auto" w:fill="FFFFFF"/>
              <w:spacing w:before="0" w:after="0"/>
              <w:ind w:left="0" w:firstLine="0"/>
              <w:jc w:val="both"/>
              <w:rPr>
                <w:bCs/>
                <w:color w:val="0D0D0D"/>
                <w:sz w:val="22"/>
                <w:szCs w:val="22"/>
              </w:rPr>
            </w:pPr>
            <w:r w:rsidRPr="00DF5993">
              <w:rPr>
                <w:bCs/>
                <w:color w:val="0D0D0D"/>
                <w:sz w:val="22"/>
                <w:szCs w:val="22"/>
              </w:rPr>
              <w:t>Наблюдение и анализ игр математического содержания с детьми раннего и дошкольного возраста.</w:t>
            </w:r>
          </w:p>
          <w:p w14:paraId="0D9CD40B" w14:textId="77777777" w:rsidR="00C06AF7" w:rsidRPr="00DF5993" w:rsidRDefault="00C06AF7" w:rsidP="00FD21BA">
            <w:pPr>
              <w:pStyle w:val="ad"/>
              <w:numPr>
                <w:ilvl w:val="0"/>
                <w:numId w:val="29"/>
              </w:numPr>
              <w:shd w:val="clear" w:color="auto" w:fill="FFFFFF"/>
              <w:spacing w:before="0" w:after="0"/>
              <w:ind w:left="0" w:firstLine="0"/>
              <w:jc w:val="both"/>
              <w:rPr>
                <w:bCs/>
                <w:color w:val="0D0D0D"/>
                <w:sz w:val="22"/>
                <w:szCs w:val="22"/>
              </w:rPr>
            </w:pPr>
            <w:r w:rsidRPr="00DF5993">
              <w:rPr>
                <w:bCs/>
                <w:color w:val="0D0D0D"/>
                <w:sz w:val="22"/>
                <w:szCs w:val="22"/>
              </w:rPr>
              <w:t>Наблюдение и анализ групповых математических занятий с детьми дошкольного возраста.</w:t>
            </w:r>
          </w:p>
          <w:p w14:paraId="547F7406" w14:textId="77777777" w:rsidR="00C06AF7" w:rsidRPr="00DF5993" w:rsidRDefault="00C06AF7" w:rsidP="00FD21BA">
            <w:pPr>
              <w:pStyle w:val="ad"/>
              <w:numPr>
                <w:ilvl w:val="0"/>
                <w:numId w:val="29"/>
              </w:numPr>
              <w:spacing w:before="0" w:after="0"/>
              <w:ind w:left="0" w:firstLine="0"/>
              <w:jc w:val="both"/>
              <w:rPr>
                <w:bCs/>
                <w:color w:val="0D0D0D"/>
                <w:sz w:val="22"/>
                <w:szCs w:val="22"/>
              </w:rPr>
            </w:pPr>
            <w:r w:rsidRPr="00DF5993">
              <w:rPr>
                <w:bCs/>
                <w:color w:val="0D0D0D"/>
                <w:sz w:val="22"/>
                <w:szCs w:val="22"/>
              </w:rPr>
              <w:t>Наблюдение и анализ проведения индивидуальной работы по познавательному (математическому) развитию с детьми раннего и дошкольного возраста.</w:t>
            </w:r>
          </w:p>
          <w:p w14:paraId="3892F5B4" w14:textId="77777777" w:rsidR="00C06AF7" w:rsidRPr="00DF5993" w:rsidRDefault="00C06AF7" w:rsidP="00FD21BA">
            <w:pPr>
              <w:pStyle w:val="ad"/>
              <w:numPr>
                <w:ilvl w:val="0"/>
                <w:numId w:val="29"/>
              </w:numPr>
              <w:spacing w:before="0" w:after="0"/>
              <w:ind w:left="0" w:firstLine="0"/>
              <w:jc w:val="both"/>
              <w:rPr>
                <w:bCs/>
                <w:color w:val="0D0D0D"/>
                <w:sz w:val="22"/>
                <w:szCs w:val="22"/>
              </w:rPr>
            </w:pPr>
            <w:r w:rsidRPr="00DF5993">
              <w:rPr>
                <w:bCs/>
                <w:color w:val="0D0D0D"/>
                <w:sz w:val="22"/>
                <w:szCs w:val="22"/>
              </w:rPr>
              <w:t>Разработка дидактических игр с развивающим материалом для детей дошкольного возраста.</w:t>
            </w:r>
          </w:p>
          <w:p w14:paraId="78E8C6F7" w14:textId="77777777" w:rsidR="00C06AF7" w:rsidRPr="00DF5993" w:rsidRDefault="00C06AF7" w:rsidP="00FD21BA">
            <w:pPr>
              <w:pStyle w:val="ad"/>
              <w:numPr>
                <w:ilvl w:val="0"/>
                <w:numId w:val="29"/>
              </w:numPr>
              <w:shd w:val="clear" w:color="auto" w:fill="FFFFFF"/>
              <w:spacing w:before="0" w:after="0"/>
              <w:ind w:left="0" w:firstLine="0"/>
              <w:jc w:val="both"/>
              <w:rPr>
                <w:bCs/>
                <w:color w:val="0D0D0D"/>
                <w:sz w:val="22"/>
                <w:szCs w:val="22"/>
              </w:rPr>
            </w:pPr>
            <w:r w:rsidRPr="00DF5993">
              <w:rPr>
                <w:bCs/>
                <w:color w:val="0D0D0D"/>
                <w:sz w:val="22"/>
                <w:szCs w:val="22"/>
              </w:rPr>
              <w:t xml:space="preserve">Разработка дидактических игр математического содержания с использованием современного образовательного оборудования (интерактивной панели, </w:t>
            </w:r>
            <w:hyperlink r:id="rId19" w:history="1">
              <w:r w:rsidRPr="00DF5993">
                <w:rPr>
                  <w:rStyle w:val="ac"/>
                  <w:bCs/>
                  <w:color w:val="0D0D0D"/>
                  <w:sz w:val="22"/>
                  <w:szCs w:val="22"/>
                  <w:shd w:val="clear" w:color="auto" w:fill="FFFFFF"/>
                </w:rPr>
                <w:t>STEM оборудовани</w:t>
              </w:r>
              <w:r w:rsidRPr="00DF5993">
                <w:rPr>
                  <w:rStyle w:val="ac"/>
                  <w:bCs/>
                  <w:color w:val="0D0D0D"/>
                  <w:sz w:val="22"/>
                  <w:szCs w:val="22"/>
                  <w:shd w:val="clear" w:color="auto" w:fill="FFFFFF"/>
                  <w:lang w:val="ru-RU"/>
                </w:rPr>
                <w:t>я</w:t>
              </w:r>
            </w:hyperlink>
            <w:r w:rsidRPr="00DF5993">
              <w:rPr>
                <w:color w:val="0D0D0D"/>
                <w:sz w:val="22"/>
                <w:szCs w:val="22"/>
              </w:rPr>
              <w:t>, Matatalab и др.</w:t>
            </w:r>
            <w:r w:rsidRPr="00DF5993">
              <w:rPr>
                <w:bCs/>
                <w:color w:val="0D0D0D"/>
                <w:sz w:val="22"/>
                <w:szCs w:val="22"/>
              </w:rPr>
              <w:t>)</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1525E400" w14:textId="55E459CC" w:rsidR="00C06AF7" w:rsidRPr="00DF5993" w:rsidRDefault="00C06AF7" w:rsidP="00BE0A92">
            <w:pPr>
              <w:spacing w:after="0" w:line="240" w:lineRule="auto"/>
              <w:jc w:val="center"/>
              <w:rPr>
                <w:rFonts w:ascii="Times New Roman" w:hAnsi="Times New Roman"/>
                <w:b/>
                <w:bCs/>
                <w:i/>
                <w:color w:val="0D0D0D"/>
              </w:rPr>
            </w:pPr>
            <w:r w:rsidRPr="00DF5993">
              <w:rPr>
                <w:rFonts w:ascii="Times New Roman" w:hAnsi="Times New Roman"/>
                <w:b/>
                <w:color w:val="0D0D0D"/>
              </w:rPr>
              <w:t>10</w:t>
            </w:r>
          </w:p>
        </w:tc>
        <w:tc>
          <w:tcPr>
            <w:tcW w:w="620" w:type="pct"/>
            <w:tcBorders>
              <w:top w:val="single" w:sz="4" w:space="0" w:color="auto"/>
              <w:left w:val="single" w:sz="4" w:space="0" w:color="auto"/>
              <w:bottom w:val="single" w:sz="4" w:space="0" w:color="auto"/>
              <w:right w:val="single" w:sz="4" w:space="0" w:color="auto"/>
            </w:tcBorders>
          </w:tcPr>
          <w:p w14:paraId="7C495696"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59BCF7F5" w14:textId="248BC25D"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0167E4BD" w14:textId="77777777" w:rsidR="00C06AF7" w:rsidRPr="00DF5993" w:rsidRDefault="00C06AF7" w:rsidP="00BE0A92">
            <w:pPr>
              <w:shd w:val="clear" w:color="auto" w:fill="FFFFFF"/>
              <w:spacing w:after="0" w:line="240" w:lineRule="auto"/>
              <w:jc w:val="both"/>
              <w:rPr>
                <w:rFonts w:ascii="Times New Roman" w:hAnsi="Times New Roman"/>
                <w:b/>
                <w:bCs/>
                <w:color w:val="0D0D0D"/>
              </w:rPr>
            </w:pPr>
            <w:r w:rsidRPr="00DF5993">
              <w:rPr>
                <w:rFonts w:ascii="Times New Roman" w:hAnsi="Times New Roman"/>
                <w:b/>
                <w:bCs/>
                <w:color w:val="0D0D0D"/>
              </w:rPr>
              <w:t>Производственная практика раздела 5</w:t>
            </w:r>
          </w:p>
          <w:p w14:paraId="09BED173"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Виды работ:</w:t>
            </w:r>
          </w:p>
          <w:p w14:paraId="7875D163" w14:textId="77777777" w:rsidR="00C06AF7" w:rsidRPr="00DF5993" w:rsidRDefault="00C06AF7" w:rsidP="00FD21BA">
            <w:pPr>
              <w:pStyle w:val="ad"/>
              <w:numPr>
                <w:ilvl w:val="6"/>
                <w:numId w:val="30"/>
              </w:numPr>
              <w:spacing w:before="0" w:after="0"/>
              <w:ind w:left="0" w:firstLine="0"/>
              <w:jc w:val="both"/>
              <w:rPr>
                <w:color w:val="0D0D0D"/>
                <w:sz w:val="22"/>
                <w:szCs w:val="22"/>
              </w:rPr>
            </w:pPr>
            <w:r w:rsidRPr="00DF5993">
              <w:rPr>
                <w:color w:val="0D0D0D"/>
                <w:sz w:val="22"/>
                <w:szCs w:val="22"/>
              </w:rPr>
              <w:t xml:space="preserve">Подготовка, организация и проведение дидактических игр по познавательному развитию детей раннего и дошкольного возраста (формированию элементарных математических представлений). </w:t>
            </w:r>
          </w:p>
          <w:p w14:paraId="5AEEB98A" w14:textId="77777777" w:rsidR="00C06AF7" w:rsidRPr="00DF5993" w:rsidRDefault="00C06AF7" w:rsidP="00FD21BA">
            <w:pPr>
              <w:pStyle w:val="ad"/>
              <w:numPr>
                <w:ilvl w:val="0"/>
                <w:numId w:val="30"/>
              </w:numPr>
              <w:spacing w:before="0" w:after="0"/>
              <w:ind w:left="0" w:firstLine="0"/>
              <w:jc w:val="both"/>
              <w:rPr>
                <w:color w:val="0D0D0D"/>
                <w:sz w:val="22"/>
                <w:szCs w:val="22"/>
              </w:rPr>
            </w:pPr>
            <w:r w:rsidRPr="00DF5993">
              <w:rPr>
                <w:color w:val="0D0D0D"/>
                <w:sz w:val="22"/>
                <w:szCs w:val="22"/>
              </w:rPr>
              <w:t xml:space="preserve">Подготовка, организация и проведение познавательных занятий с детьми раннего и дошкольного возраста (формированию элементарных математических представлений). </w:t>
            </w:r>
          </w:p>
          <w:p w14:paraId="1350BB07" w14:textId="77777777" w:rsidR="00C06AF7" w:rsidRPr="00DF5993" w:rsidRDefault="00C06AF7" w:rsidP="00FD21BA">
            <w:pPr>
              <w:pStyle w:val="ad"/>
              <w:numPr>
                <w:ilvl w:val="0"/>
                <w:numId w:val="30"/>
              </w:numPr>
              <w:spacing w:before="0" w:after="0"/>
              <w:ind w:left="0" w:firstLine="0"/>
              <w:jc w:val="both"/>
              <w:rPr>
                <w:color w:val="0D0D0D"/>
                <w:sz w:val="22"/>
                <w:szCs w:val="22"/>
              </w:rPr>
            </w:pPr>
            <w:r w:rsidRPr="00DF5993">
              <w:rPr>
                <w:color w:val="0D0D0D"/>
                <w:sz w:val="22"/>
                <w:szCs w:val="22"/>
              </w:rPr>
              <w:t xml:space="preserve">Подготовка, организация и проведение досуговых познавательных занятий с детьми раннего и дошкольного возраста (формированию элементарных математических представлений). </w:t>
            </w:r>
          </w:p>
          <w:p w14:paraId="1B23B17E" w14:textId="77777777" w:rsidR="00C06AF7" w:rsidRPr="00DF5993" w:rsidRDefault="00C06AF7" w:rsidP="00FD21BA">
            <w:pPr>
              <w:pStyle w:val="ad"/>
              <w:numPr>
                <w:ilvl w:val="0"/>
                <w:numId w:val="30"/>
              </w:numPr>
              <w:spacing w:before="0" w:after="0"/>
              <w:ind w:left="0" w:firstLine="0"/>
              <w:jc w:val="both"/>
              <w:rPr>
                <w:color w:val="0D0D0D"/>
                <w:sz w:val="22"/>
                <w:szCs w:val="22"/>
              </w:rPr>
            </w:pPr>
            <w:r w:rsidRPr="00DF5993">
              <w:rPr>
                <w:color w:val="0D0D0D"/>
                <w:sz w:val="22"/>
                <w:szCs w:val="22"/>
              </w:rPr>
              <w:t>Моделирование предметно-развивающей речевой среды в группе по математическому развитию детей раннего и дошкольного возраста.</w:t>
            </w:r>
          </w:p>
          <w:p w14:paraId="435D0038" w14:textId="77777777" w:rsidR="00C06AF7" w:rsidRPr="00DF5993" w:rsidRDefault="00C06AF7" w:rsidP="00FD21BA">
            <w:pPr>
              <w:pStyle w:val="ad"/>
              <w:numPr>
                <w:ilvl w:val="0"/>
                <w:numId w:val="30"/>
              </w:numPr>
              <w:shd w:val="clear" w:color="auto" w:fill="FFFFFF"/>
              <w:spacing w:before="0" w:after="0"/>
              <w:ind w:left="0" w:firstLine="0"/>
              <w:jc w:val="both"/>
              <w:rPr>
                <w:color w:val="0D0D0D"/>
                <w:sz w:val="22"/>
                <w:szCs w:val="22"/>
              </w:rPr>
            </w:pPr>
            <w:r w:rsidRPr="00DF5993">
              <w:rPr>
                <w:color w:val="0D0D0D"/>
                <w:sz w:val="22"/>
                <w:szCs w:val="22"/>
              </w:rPr>
              <w:t>Самоанализ проведенных математических занятий, дидактических игр, досуга в детском саду.</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2890E564" w14:textId="23399E0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22</w:t>
            </w:r>
          </w:p>
        </w:tc>
        <w:tc>
          <w:tcPr>
            <w:tcW w:w="620" w:type="pct"/>
            <w:tcBorders>
              <w:top w:val="single" w:sz="4" w:space="0" w:color="auto"/>
              <w:left w:val="single" w:sz="4" w:space="0" w:color="auto"/>
              <w:bottom w:val="single" w:sz="4" w:space="0" w:color="auto"/>
              <w:right w:val="single" w:sz="4" w:space="0" w:color="auto"/>
            </w:tcBorders>
          </w:tcPr>
          <w:p w14:paraId="20AC25A8"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13655E48" w14:textId="072D5688"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4181488C" w14:textId="77777777" w:rsidR="00C06AF7" w:rsidRPr="00DF5993" w:rsidRDefault="00C06AF7" w:rsidP="00BE0A92">
            <w:pPr>
              <w:spacing w:after="0" w:line="240" w:lineRule="auto"/>
              <w:rPr>
                <w:rFonts w:ascii="Times New Roman" w:hAnsi="Times New Roman"/>
                <w:color w:val="0D0D0D"/>
              </w:rPr>
            </w:pPr>
            <w:r w:rsidRPr="00DF5993">
              <w:rPr>
                <w:rFonts w:ascii="Times New Roman" w:hAnsi="Times New Roman"/>
                <w:b/>
                <w:bCs/>
                <w:color w:val="0D0D0D"/>
              </w:rPr>
              <w:t>Раздел 6. Педагогическая деятельность по диагностике математического развития детей раннего 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17C8F4D5" w14:textId="77777777" w:rsidR="00C06AF7" w:rsidRPr="00DF5993" w:rsidRDefault="00C06AF7" w:rsidP="00BE0A92">
            <w:pPr>
              <w:snapToGrid w:val="0"/>
              <w:spacing w:after="0" w:line="240" w:lineRule="auto"/>
              <w:jc w:val="center"/>
              <w:rPr>
                <w:rFonts w:ascii="Times New Roman" w:hAnsi="Times New Roman"/>
                <w:b/>
                <w:bCs/>
                <w:color w:val="0D0D0D"/>
              </w:rPr>
            </w:pPr>
            <w:r w:rsidRPr="00DF5993">
              <w:rPr>
                <w:rFonts w:ascii="Times New Roman" w:hAnsi="Times New Roman"/>
                <w:b/>
                <w:bCs/>
                <w:color w:val="0D0D0D"/>
              </w:rPr>
              <w:t>3/2</w:t>
            </w:r>
          </w:p>
        </w:tc>
        <w:tc>
          <w:tcPr>
            <w:tcW w:w="620" w:type="pct"/>
            <w:tcBorders>
              <w:top w:val="single" w:sz="4" w:space="0" w:color="auto"/>
              <w:left w:val="single" w:sz="4" w:space="0" w:color="auto"/>
              <w:bottom w:val="single" w:sz="4" w:space="0" w:color="auto"/>
              <w:right w:val="single" w:sz="4" w:space="0" w:color="auto"/>
            </w:tcBorders>
          </w:tcPr>
          <w:p w14:paraId="715D513B" w14:textId="77777777" w:rsidR="00C06AF7" w:rsidRPr="00DF5993" w:rsidRDefault="00C06AF7" w:rsidP="00BE0A92">
            <w:pPr>
              <w:snapToGrid w:val="0"/>
              <w:spacing w:after="0" w:line="240" w:lineRule="auto"/>
              <w:jc w:val="center"/>
              <w:rPr>
                <w:rFonts w:ascii="Times New Roman" w:hAnsi="Times New Roman"/>
                <w:b/>
                <w:bCs/>
                <w:color w:val="0D0D0D"/>
              </w:rPr>
            </w:pPr>
          </w:p>
        </w:tc>
      </w:tr>
      <w:tr w:rsidR="00845890" w:rsidRPr="00DF5993" w14:paraId="78BC87BC" w14:textId="7777777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192B15A5" w14:textId="77777777" w:rsidR="00845890" w:rsidRPr="00DF5993" w:rsidRDefault="00845890" w:rsidP="00BE0A92">
            <w:pPr>
              <w:spacing w:after="0" w:line="240" w:lineRule="auto"/>
              <w:jc w:val="both"/>
              <w:rPr>
                <w:rFonts w:ascii="Times New Roman" w:hAnsi="Times New Roman"/>
                <w:color w:val="0D0D0D"/>
              </w:rPr>
            </w:pPr>
            <w:r w:rsidRPr="00DF5993">
              <w:rPr>
                <w:rFonts w:ascii="Times New Roman" w:hAnsi="Times New Roman"/>
                <w:b/>
                <w:bCs/>
                <w:color w:val="0D0D0D"/>
              </w:rPr>
              <w:t xml:space="preserve">МДК 03.02 </w:t>
            </w:r>
            <w:r w:rsidRPr="00DF5993">
              <w:rPr>
                <w:rFonts w:ascii="Times New Roman" w:hAnsi="Times New Roman"/>
                <w:b/>
                <w:color w:val="0D0D0D"/>
              </w:rPr>
              <w:t>Теория и методика формирования элементарных математических представлений у детей раннего 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24EA1ADB" w14:textId="54F4D656" w:rsidR="00845890" w:rsidRPr="00DF5993" w:rsidRDefault="00451E81" w:rsidP="00BE0A92">
            <w:pPr>
              <w:snapToGrid w:val="0"/>
              <w:spacing w:after="0" w:line="240" w:lineRule="auto"/>
              <w:jc w:val="center"/>
              <w:rPr>
                <w:rFonts w:ascii="Times New Roman" w:hAnsi="Times New Roman"/>
                <w:b/>
                <w:bCs/>
                <w:color w:val="0D0D0D"/>
              </w:rPr>
            </w:pPr>
            <w:r w:rsidRPr="00DF5993">
              <w:rPr>
                <w:rFonts w:ascii="Times New Roman" w:hAnsi="Times New Roman"/>
                <w:b/>
                <w:bCs/>
                <w:color w:val="0D0D0D"/>
              </w:rPr>
              <w:t>3/2</w:t>
            </w:r>
          </w:p>
        </w:tc>
        <w:tc>
          <w:tcPr>
            <w:tcW w:w="620" w:type="pct"/>
            <w:tcBorders>
              <w:top w:val="single" w:sz="4" w:space="0" w:color="auto"/>
              <w:left w:val="single" w:sz="4" w:space="0" w:color="auto"/>
              <w:bottom w:val="single" w:sz="4" w:space="0" w:color="auto"/>
              <w:right w:val="single" w:sz="4" w:space="0" w:color="auto"/>
            </w:tcBorders>
          </w:tcPr>
          <w:p w14:paraId="44151B13" w14:textId="77777777" w:rsidR="00845890" w:rsidRPr="00DF5993" w:rsidRDefault="00845890" w:rsidP="00BE0A92">
            <w:pPr>
              <w:snapToGrid w:val="0"/>
              <w:spacing w:after="0" w:line="240" w:lineRule="auto"/>
              <w:jc w:val="center"/>
              <w:rPr>
                <w:rFonts w:ascii="Times New Roman" w:hAnsi="Times New Roman"/>
                <w:b/>
                <w:bCs/>
                <w:color w:val="0D0D0D"/>
              </w:rPr>
            </w:pPr>
          </w:p>
        </w:tc>
      </w:tr>
      <w:tr w:rsidR="00451E81" w:rsidRPr="00DF5993" w14:paraId="7EB9E98A" w14:textId="24023C9F"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val="restart"/>
            <w:tcBorders>
              <w:top w:val="single" w:sz="4" w:space="0" w:color="auto"/>
              <w:left w:val="single" w:sz="4" w:space="0" w:color="auto"/>
              <w:bottom w:val="single" w:sz="4" w:space="0" w:color="auto"/>
              <w:right w:val="single" w:sz="4" w:space="0" w:color="auto"/>
            </w:tcBorders>
            <w:shd w:val="clear" w:color="auto" w:fill="auto"/>
          </w:tcPr>
          <w:p w14:paraId="32DEADE6" w14:textId="77777777" w:rsidR="00451E81" w:rsidRPr="00DF5993" w:rsidRDefault="00451E81"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Тема 6.1.</w:t>
            </w:r>
            <w:r w:rsidRPr="00DF5993">
              <w:rPr>
                <w:rFonts w:ascii="Times New Roman" w:hAnsi="Times New Roman"/>
                <w:bCs/>
                <w:color w:val="0D0D0D"/>
              </w:rPr>
              <w:t xml:space="preserve"> Методы педагогической диагностики математического развития детей раннего и дошкольного возраста</w:t>
            </w:r>
          </w:p>
        </w:tc>
        <w:tc>
          <w:tcPr>
            <w:tcW w:w="2535" w:type="pct"/>
            <w:tcBorders>
              <w:top w:val="single" w:sz="4" w:space="0" w:color="000000"/>
              <w:left w:val="single" w:sz="4" w:space="0" w:color="auto"/>
              <w:bottom w:val="single" w:sz="4" w:space="0" w:color="auto"/>
              <w:right w:val="single" w:sz="4" w:space="0" w:color="auto"/>
            </w:tcBorders>
            <w:shd w:val="clear" w:color="auto" w:fill="auto"/>
          </w:tcPr>
          <w:p w14:paraId="23C21DCF" w14:textId="77777777" w:rsidR="00451E81" w:rsidRPr="00DF5993" w:rsidRDefault="00451E81" w:rsidP="00BE0A92">
            <w:pPr>
              <w:widowControl w:val="0"/>
              <w:shd w:val="clear" w:color="auto" w:fill="FFFFFF"/>
              <w:tabs>
                <w:tab w:val="left" w:pos="485"/>
              </w:tabs>
              <w:spacing w:after="0" w:line="240" w:lineRule="auto"/>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tcBorders>
              <w:top w:val="single" w:sz="4" w:space="0" w:color="auto"/>
              <w:left w:val="single" w:sz="4" w:space="0" w:color="auto"/>
              <w:right w:val="single" w:sz="4" w:space="0" w:color="auto"/>
            </w:tcBorders>
            <w:shd w:val="clear" w:color="auto" w:fill="auto"/>
          </w:tcPr>
          <w:p w14:paraId="68FE4C16" w14:textId="00864FE9" w:rsidR="00451E81" w:rsidRPr="00DF5993" w:rsidRDefault="00451E81" w:rsidP="00BE0A9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Borders>
              <w:top w:val="single" w:sz="4" w:space="0" w:color="auto"/>
              <w:left w:val="single" w:sz="4" w:space="0" w:color="auto"/>
              <w:bottom w:val="single" w:sz="4" w:space="0" w:color="auto"/>
              <w:right w:val="single" w:sz="4" w:space="0" w:color="auto"/>
            </w:tcBorders>
          </w:tcPr>
          <w:p w14:paraId="04DC60BA" w14:textId="77777777" w:rsidR="00451E81" w:rsidRPr="00DF5993" w:rsidRDefault="00451E81" w:rsidP="00BE0A92">
            <w:pPr>
              <w:spacing w:after="0" w:line="240" w:lineRule="auto"/>
              <w:jc w:val="center"/>
              <w:rPr>
                <w:rFonts w:ascii="Times New Roman" w:hAnsi="Times New Roman"/>
                <w:b/>
                <w:color w:val="0D0D0D"/>
              </w:rPr>
            </w:pPr>
          </w:p>
        </w:tc>
      </w:tr>
      <w:tr w:rsidR="00451E81" w:rsidRPr="00DF5993" w14:paraId="29162229" w14:textId="1577858E"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auto"/>
              <w:left w:val="single" w:sz="4" w:space="0" w:color="auto"/>
              <w:bottom w:val="single" w:sz="4" w:space="0" w:color="auto"/>
              <w:right w:val="single" w:sz="4" w:space="0" w:color="auto"/>
            </w:tcBorders>
            <w:shd w:val="clear" w:color="auto" w:fill="auto"/>
          </w:tcPr>
          <w:p w14:paraId="3D415582" w14:textId="77777777" w:rsidR="00451E81" w:rsidRPr="00DF5993" w:rsidRDefault="00451E81" w:rsidP="00BE0A92">
            <w:pPr>
              <w:shd w:val="clear" w:color="auto" w:fill="FFFFFF"/>
              <w:spacing w:after="0" w:line="240" w:lineRule="auto"/>
              <w:jc w:val="both"/>
              <w:rPr>
                <w:rFonts w:ascii="Times New Roman" w:hAnsi="Times New Roman"/>
                <w:b/>
                <w:color w:val="0D0D0D"/>
              </w:rPr>
            </w:pPr>
          </w:p>
        </w:tc>
        <w:tc>
          <w:tcPr>
            <w:tcW w:w="2535" w:type="pct"/>
            <w:tcBorders>
              <w:top w:val="single" w:sz="4" w:space="0" w:color="auto"/>
              <w:left w:val="single" w:sz="4" w:space="0" w:color="auto"/>
              <w:right w:val="single" w:sz="4" w:space="0" w:color="auto"/>
            </w:tcBorders>
            <w:shd w:val="clear" w:color="auto" w:fill="auto"/>
          </w:tcPr>
          <w:p w14:paraId="0E7A382B" w14:textId="77777777" w:rsidR="00451E81" w:rsidRPr="00DF5993" w:rsidRDefault="00451E81" w:rsidP="00BE0A92">
            <w:pPr>
              <w:pStyle w:val="ad"/>
              <w:spacing w:before="0" w:after="0"/>
              <w:ind w:left="0"/>
              <w:jc w:val="both"/>
              <w:rPr>
                <w:bCs/>
                <w:color w:val="0D0D0D"/>
                <w:sz w:val="22"/>
                <w:szCs w:val="22"/>
              </w:rPr>
            </w:pPr>
            <w:r w:rsidRPr="00DF5993">
              <w:rPr>
                <w:color w:val="0D0D0D"/>
                <w:sz w:val="22"/>
                <w:szCs w:val="22"/>
              </w:rPr>
              <w:t>Сущность диагностики математического развития детей</w:t>
            </w:r>
            <w:r w:rsidRPr="00DF5993">
              <w:rPr>
                <w:color w:val="0D0D0D"/>
              </w:rPr>
              <w:t xml:space="preserve"> </w:t>
            </w:r>
            <w:r w:rsidRPr="00DF5993">
              <w:rPr>
                <w:color w:val="0D0D0D"/>
                <w:sz w:val="22"/>
                <w:szCs w:val="22"/>
              </w:rPr>
              <w:t>раннего и дошкольного возраста</w:t>
            </w:r>
            <w:r w:rsidRPr="00DF5993">
              <w:rPr>
                <w:color w:val="0D0D0D"/>
                <w:sz w:val="22"/>
                <w:szCs w:val="22"/>
                <w:lang w:val="ru-RU"/>
              </w:rPr>
              <w:t xml:space="preserve"> </w:t>
            </w:r>
            <w:r w:rsidRPr="00DF5993">
              <w:rPr>
                <w:color w:val="0D0D0D"/>
                <w:sz w:val="22"/>
                <w:szCs w:val="22"/>
              </w:rPr>
              <w:t>, ее задачи и значение</w:t>
            </w:r>
          </w:p>
        </w:tc>
        <w:tc>
          <w:tcPr>
            <w:tcW w:w="775" w:type="pct"/>
            <w:vMerge/>
            <w:tcBorders>
              <w:left w:val="single" w:sz="4" w:space="0" w:color="auto"/>
              <w:right w:val="single" w:sz="4" w:space="0" w:color="auto"/>
            </w:tcBorders>
            <w:shd w:val="clear" w:color="auto" w:fill="auto"/>
          </w:tcPr>
          <w:p w14:paraId="01C9783B" w14:textId="6B964FF5" w:rsidR="00451E81" w:rsidRPr="00DF5993" w:rsidRDefault="00451E81" w:rsidP="00BE0A92">
            <w:pPr>
              <w:spacing w:after="0" w:line="240" w:lineRule="auto"/>
              <w:jc w:val="center"/>
              <w:rPr>
                <w:rFonts w:ascii="Times New Roman" w:hAnsi="Times New Roman"/>
                <w:color w:val="0D0D0D"/>
              </w:rPr>
            </w:pPr>
          </w:p>
        </w:tc>
        <w:tc>
          <w:tcPr>
            <w:tcW w:w="620" w:type="pct"/>
            <w:vMerge w:val="restart"/>
            <w:tcBorders>
              <w:top w:val="single" w:sz="4" w:space="0" w:color="auto"/>
              <w:left w:val="single" w:sz="4" w:space="0" w:color="auto"/>
              <w:right w:val="single" w:sz="4" w:space="0" w:color="auto"/>
            </w:tcBorders>
          </w:tcPr>
          <w:p w14:paraId="738076D5" w14:textId="77777777" w:rsidR="00451E81" w:rsidRPr="00DF5993" w:rsidRDefault="00451E81"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254B6517" w14:textId="225BBAD3" w:rsidR="00451E81" w:rsidRPr="00DF5993" w:rsidRDefault="00451E81"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451E81" w:rsidRPr="00DF5993" w14:paraId="393B20AA" w14:textId="5871E84A"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auto"/>
              <w:left w:val="single" w:sz="4" w:space="0" w:color="auto"/>
              <w:bottom w:val="single" w:sz="4" w:space="0" w:color="auto"/>
              <w:right w:val="single" w:sz="4" w:space="0" w:color="auto"/>
            </w:tcBorders>
            <w:shd w:val="clear" w:color="auto" w:fill="auto"/>
          </w:tcPr>
          <w:p w14:paraId="5129579C" w14:textId="77777777" w:rsidR="00451E81" w:rsidRPr="00DF5993" w:rsidRDefault="00451E81" w:rsidP="00BE0A92">
            <w:pPr>
              <w:shd w:val="clear" w:color="auto" w:fill="FFFFFF"/>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auto"/>
              <w:bottom w:val="single" w:sz="4" w:space="0" w:color="000000"/>
              <w:right w:val="single" w:sz="4" w:space="0" w:color="auto"/>
            </w:tcBorders>
            <w:shd w:val="clear" w:color="auto" w:fill="auto"/>
          </w:tcPr>
          <w:p w14:paraId="3A12EEEA" w14:textId="77777777" w:rsidR="00451E81" w:rsidRPr="00DF5993" w:rsidRDefault="00451E81" w:rsidP="00BE0A92">
            <w:pPr>
              <w:pStyle w:val="ad"/>
              <w:spacing w:before="0" w:after="0"/>
              <w:ind w:left="0"/>
              <w:jc w:val="both"/>
              <w:rPr>
                <w:color w:val="0D0D0D"/>
                <w:sz w:val="22"/>
                <w:szCs w:val="22"/>
              </w:rPr>
            </w:pPr>
            <w:r w:rsidRPr="00DF5993">
              <w:rPr>
                <w:color w:val="0D0D0D"/>
                <w:sz w:val="22"/>
                <w:szCs w:val="22"/>
              </w:rPr>
              <w:t>Методика обследования математических представлений детей разного возраста. Показатели и уровни математического развития</w:t>
            </w:r>
          </w:p>
        </w:tc>
        <w:tc>
          <w:tcPr>
            <w:tcW w:w="775" w:type="pct"/>
            <w:vMerge/>
            <w:tcBorders>
              <w:left w:val="single" w:sz="4" w:space="0" w:color="auto"/>
              <w:right w:val="single" w:sz="4" w:space="0" w:color="auto"/>
            </w:tcBorders>
            <w:shd w:val="clear" w:color="auto" w:fill="auto"/>
          </w:tcPr>
          <w:p w14:paraId="0364486D" w14:textId="77777777" w:rsidR="00451E81" w:rsidRPr="00DF5993" w:rsidRDefault="00451E81" w:rsidP="00BE0A92">
            <w:pPr>
              <w:snapToGrid w:val="0"/>
              <w:spacing w:after="0" w:line="240" w:lineRule="auto"/>
              <w:jc w:val="center"/>
              <w:rPr>
                <w:rFonts w:ascii="Times New Roman" w:hAnsi="Times New Roman"/>
                <w:color w:val="0D0D0D"/>
              </w:rPr>
            </w:pPr>
          </w:p>
        </w:tc>
        <w:tc>
          <w:tcPr>
            <w:tcW w:w="620" w:type="pct"/>
            <w:vMerge/>
            <w:tcBorders>
              <w:left w:val="single" w:sz="4" w:space="0" w:color="auto"/>
              <w:right w:val="single" w:sz="4" w:space="0" w:color="auto"/>
            </w:tcBorders>
          </w:tcPr>
          <w:p w14:paraId="24E93CEB" w14:textId="77777777" w:rsidR="00451E81" w:rsidRPr="00DF5993" w:rsidRDefault="00451E81" w:rsidP="00BE0A92">
            <w:pPr>
              <w:snapToGrid w:val="0"/>
              <w:spacing w:after="0" w:line="240" w:lineRule="auto"/>
              <w:jc w:val="center"/>
              <w:rPr>
                <w:rFonts w:ascii="Times New Roman" w:hAnsi="Times New Roman"/>
                <w:color w:val="0D0D0D"/>
              </w:rPr>
            </w:pPr>
          </w:p>
        </w:tc>
      </w:tr>
      <w:tr w:rsidR="00451E81" w:rsidRPr="00DF5993" w14:paraId="72ADC666" w14:textId="22D2DBA4"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auto"/>
              <w:left w:val="single" w:sz="4" w:space="0" w:color="auto"/>
              <w:bottom w:val="single" w:sz="4" w:space="0" w:color="auto"/>
              <w:right w:val="single" w:sz="4" w:space="0" w:color="auto"/>
            </w:tcBorders>
            <w:shd w:val="clear" w:color="auto" w:fill="auto"/>
          </w:tcPr>
          <w:p w14:paraId="2C60F3E6" w14:textId="77777777" w:rsidR="00451E81" w:rsidRPr="00DF5993" w:rsidRDefault="00451E81" w:rsidP="00BE0A92">
            <w:pPr>
              <w:shd w:val="clear" w:color="auto" w:fill="FFFFFF"/>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auto"/>
              <w:bottom w:val="single" w:sz="4" w:space="0" w:color="000000"/>
              <w:right w:val="single" w:sz="4" w:space="0" w:color="auto"/>
            </w:tcBorders>
            <w:shd w:val="clear" w:color="auto" w:fill="auto"/>
          </w:tcPr>
          <w:p w14:paraId="1E7985BD" w14:textId="77777777" w:rsidR="00451E81" w:rsidRPr="00DF5993" w:rsidRDefault="00451E81" w:rsidP="00BE0A92">
            <w:pPr>
              <w:pStyle w:val="ad"/>
              <w:spacing w:before="0" w:after="0"/>
              <w:ind w:left="0"/>
              <w:jc w:val="both"/>
              <w:rPr>
                <w:color w:val="0D0D0D"/>
                <w:sz w:val="22"/>
                <w:szCs w:val="22"/>
                <w:lang w:val="ru-RU"/>
              </w:rPr>
            </w:pPr>
            <w:r w:rsidRPr="00DF5993">
              <w:rPr>
                <w:color w:val="0D0D0D"/>
                <w:sz w:val="22"/>
                <w:szCs w:val="22"/>
              </w:rPr>
              <w:t>Современные диагностические методики по математическому развитию детей</w:t>
            </w:r>
            <w:r w:rsidRPr="00DF5993">
              <w:rPr>
                <w:color w:val="0D0D0D"/>
                <w:sz w:val="22"/>
                <w:szCs w:val="22"/>
                <w:lang w:val="ru-RU"/>
              </w:rPr>
              <w:t xml:space="preserve"> раннего и дошкольного возраста</w:t>
            </w:r>
          </w:p>
        </w:tc>
        <w:tc>
          <w:tcPr>
            <w:tcW w:w="775" w:type="pct"/>
            <w:vMerge/>
            <w:tcBorders>
              <w:left w:val="single" w:sz="4" w:space="0" w:color="auto"/>
              <w:bottom w:val="single" w:sz="4" w:space="0" w:color="auto"/>
              <w:right w:val="single" w:sz="4" w:space="0" w:color="auto"/>
            </w:tcBorders>
            <w:shd w:val="clear" w:color="auto" w:fill="auto"/>
          </w:tcPr>
          <w:p w14:paraId="370C6C91" w14:textId="77777777" w:rsidR="00451E81" w:rsidRPr="00DF5993" w:rsidRDefault="00451E81" w:rsidP="00BE0A92">
            <w:pPr>
              <w:snapToGrid w:val="0"/>
              <w:spacing w:after="0" w:line="240" w:lineRule="auto"/>
              <w:jc w:val="center"/>
              <w:rPr>
                <w:rFonts w:ascii="Times New Roman" w:hAnsi="Times New Roman"/>
                <w:color w:val="0D0D0D"/>
              </w:rPr>
            </w:pPr>
          </w:p>
        </w:tc>
        <w:tc>
          <w:tcPr>
            <w:tcW w:w="620" w:type="pct"/>
            <w:vMerge/>
            <w:tcBorders>
              <w:left w:val="single" w:sz="4" w:space="0" w:color="auto"/>
              <w:bottom w:val="single" w:sz="4" w:space="0" w:color="auto"/>
              <w:right w:val="single" w:sz="4" w:space="0" w:color="auto"/>
            </w:tcBorders>
          </w:tcPr>
          <w:p w14:paraId="0E40D502" w14:textId="77777777" w:rsidR="00451E81" w:rsidRPr="00DF5993" w:rsidRDefault="00451E81" w:rsidP="00BE0A92">
            <w:pPr>
              <w:snapToGrid w:val="0"/>
              <w:spacing w:after="0" w:line="240" w:lineRule="auto"/>
              <w:jc w:val="center"/>
              <w:rPr>
                <w:rFonts w:ascii="Times New Roman" w:hAnsi="Times New Roman"/>
                <w:color w:val="0D0D0D"/>
              </w:rPr>
            </w:pPr>
          </w:p>
        </w:tc>
      </w:tr>
      <w:tr w:rsidR="00C06AF7" w:rsidRPr="00DF5993" w14:paraId="51157D8A" w14:textId="68386A91"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auto"/>
              <w:left w:val="single" w:sz="4" w:space="0" w:color="auto"/>
              <w:bottom w:val="single" w:sz="4" w:space="0" w:color="auto"/>
              <w:right w:val="single" w:sz="4" w:space="0" w:color="auto"/>
            </w:tcBorders>
            <w:shd w:val="clear" w:color="auto" w:fill="auto"/>
          </w:tcPr>
          <w:p w14:paraId="0FA11B16" w14:textId="77777777" w:rsidR="00C06AF7" w:rsidRPr="00DF5993" w:rsidRDefault="00C06AF7" w:rsidP="00BE0A92">
            <w:pPr>
              <w:shd w:val="clear" w:color="auto" w:fill="FFFFFF"/>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auto"/>
              <w:bottom w:val="single" w:sz="4" w:space="0" w:color="000000"/>
              <w:right w:val="single" w:sz="4" w:space="0" w:color="auto"/>
            </w:tcBorders>
            <w:shd w:val="clear" w:color="auto" w:fill="auto"/>
          </w:tcPr>
          <w:p w14:paraId="3298E15A"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2E0A02AD" w14:textId="77777777" w:rsidR="00C06AF7" w:rsidRPr="00DF5993" w:rsidRDefault="00C06AF7" w:rsidP="00BE0A92">
            <w:pPr>
              <w:snapToGrid w:val="0"/>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620" w:type="pct"/>
            <w:tcBorders>
              <w:top w:val="single" w:sz="4" w:space="0" w:color="auto"/>
              <w:left w:val="single" w:sz="4" w:space="0" w:color="auto"/>
              <w:bottom w:val="single" w:sz="4" w:space="0" w:color="auto"/>
              <w:right w:val="single" w:sz="4" w:space="0" w:color="auto"/>
            </w:tcBorders>
          </w:tcPr>
          <w:p w14:paraId="575D2965" w14:textId="77777777" w:rsidR="00C06AF7" w:rsidRPr="00DF5993" w:rsidRDefault="00C06AF7" w:rsidP="00BE0A92">
            <w:pPr>
              <w:snapToGrid w:val="0"/>
              <w:spacing w:after="0" w:line="240" w:lineRule="auto"/>
              <w:jc w:val="center"/>
              <w:rPr>
                <w:rFonts w:ascii="Times New Roman" w:hAnsi="Times New Roman"/>
                <w:b/>
                <w:color w:val="0D0D0D"/>
              </w:rPr>
            </w:pPr>
          </w:p>
        </w:tc>
      </w:tr>
      <w:tr w:rsidR="00C06AF7" w:rsidRPr="00DF5993" w14:paraId="5145D8E3" w14:textId="2C09F709"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auto"/>
              <w:left w:val="single" w:sz="4" w:space="0" w:color="auto"/>
              <w:bottom w:val="single" w:sz="4" w:space="0" w:color="auto"/>
              <w:right w:val="single" w:sz="4" w:space="0" w:color="auto"/>
            </w:tcBorders>
            <w:shd w:val="clear" w:color="auto" w:fill="auto"/>
          </w:tcPr>
          <w:p w14:paraId="407DF70B" w14:textId="77777777" w:rsidR="00C06AF7" w:rsidRPr="00DF5993" w:rsidRDefault="00C06AF7" w:rsidP="00BE0A92">
            <w:pPr>
              <w:shd w:val="clear" w:color="auto" w:fill="FFFFFF"/>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auto"/>
              <w:bottom w:val="single" w:sz="4" w:space="0" w:color="000000"/>
              <w:right w:val="single" w:sz="4" w:space="0" w:color="auto"/>
            </w:tcBorders>
            <w:shd w:val="clear" w:color="auto" w:fill="auto"/>
          </w:tcPr>
          <w:p w14:paraId="3B7B27A7"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41.</w:t>
            </w:r>
            <w:r w:rsidRPr="00DF5993">
              <w:rPr>
                <w:rFonts w:ascii="Times New Roman" w:hAnsi="Times New Roman"/>
                <w:color w:val="0D0D0D"/>
              </w:rPr>
              <w:t xml:space="preserve"> Подбор диагностического инструментария для диагностики элементарных математических представлений детей раннего 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7EAD1685"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val="restart"/>
            <w:tcBorders>
              <w:top w:val="single" w:sz="4" w:space="0" w:color="auto"/>
              <w:left w:val="single" w:sz="4" w:space="0" w:color="auto"/>
              <w:right w:val="single" w:sz="4" w:space="0" w:color="auto"/>
            </w:tcBorders>
          </w:tcPr>
          <w:p w14:paraId="7B257DBA"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1556EAF7" w14:textId="685530CB"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2263CFE2" w14:textId="4280BF4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70" w:type="pct"/>
            <w:gridSpan w:val="3"/>
            <w:vMerge/>
            <w:tcBorders>
              <w:top w:val="single" w:sz="4" w:space="0" w:color="auto"/>
              <w:left w:val="single" w:sz="4" w:space="0" w:color="auto"/>
              <w:bottom w:val="single" w:sz="4" w:space="0" w:color="auto"/>
              <w:right w:val="single" w:sz="4" w:space="0" w:color="auto"/>
            </w:tcBorders>
            <w:shd w:val="clear" w:color="auto" w:fill="auto"/>
          </w:tcPr>
          <w:p w14:paraId="7F9E5DF1" w14:textId="77777777" w:rsidR="00C06AF7" w:rsidRPr="00DF5993" w:rsidRDefault="00C06AF7" w:rsidP="00BE0A92">
            <w:pPr>
              <w:shd w:val="clear" w:color="auto" w:fill="FFFFFF"/>
              <w:snapToGrid w:val="0"/>
              <w:spacing w:after="0" w:line="240" w:lineRule="auto"/>
              <w:jc w:val="both"/>
              <w:rPr>
                <w:rFonts w:ascii="Times New Roman" w:hAnsi="Times New Roman"/>
                <w:bCs/>
                <w:color w:val="0D0D0D"/>
              </w:rPr>
            </w:pPr>
          </w:p>
        </w:tc>
        <w:tc>
          <w:tcPr>
            <w:tcW w:w="2535" w:type="pct"/>
            <w:tcBorders>
              <w:top w:val="single" w:sz="4" w:space="0" w:color="000000"/>
              <w:left w:val="single" w:sz="4" w:space="0" w:color="auto"/>
              <w:bottom w:val="single" w:sz="4" w:space="0" w:color="000000"/>
              <w:right w:val="single" w:sz="4" w:space="0" w:color="auto"/>
            </w:tcBorders>
            <w:shd w:val="clear" w:color="auto" w:fill="auto"/>
          </w:tcPr>
          <w:p w14:paraId="7986F2D0"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42.</w:t>
            </w:r>
            <w:r w:rsidRPr="00DF5993">
              <w:rPr>
                <w:rFonts w:ascii="Times New Roman" w:hAnsi="Times New Roman"/>
                <w:color w:val="0D0D0D"/>
              </w:rPr>
              <w:t xml:space="preserve"> Разработка содержания заданий и вопросов по выявлению у детей элементарных математических представлений в соответствии с задачами программы. Подбор наглядности для проведения диагностики.</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491E16F7"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Borders>
              <w:left w:val="single" w:sz="4" w:space="0" w:color="auto"/>
              <w:bottom w:val="single" w:sz="4" w:space="0" w:color="auto"/>
              <w:right w:val="single" w:sz="4" w:space="0" w:color="auto"/>
            </w:tcBorders>
          </w:tcPr>
          <w:p w14:paraId="6036CD73"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39F8ADC4" w14:textId="317499A2"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auto"/>
              <w:left w:val="single" w:sz="4" w:space="0" w:color="auto"/>
              <w:bottom w:val="single" w:sz="4" w:space="0" w:color="auto"/>
              <w:right w:val="single" w:sz="4" w:space="0" w:color="auto"/>
            </w:tcBorders>
            <w:shd w:val="clear" w:color="auto" w:fill="auto"/>
          </w:tcPr>
          <w:p w14:paraId="6A2AD5E2" w14:textId="77777777" w:rsidR="00C06AF7" w:rsidRPr="00DF5993" w:rsidRDefault="00C06AF7" w:rsidP="00BE0A92">
            <w:pPr>
              <w:shd w:val="clear" w:color="auto" w:fill="FFFFFF"/>
              <w:spacing w:after="0" w:line="240" w:lineRule="auto"/>
              <w:jc w:val="both"/>
              <w:rPr>
                <w:rFonts w:ascii="Times New Roman" w:hAnsi="Times New Roman"/>
                <w:b/>
                <w:bCs/>
                <w:color w:val="0D0D0D"/>
              </w:rPr>
            </w:pPr>
            <w:r w:rsidRPr="00DF5993">
              <w:rPr>
                <w:rFonts w:ascii="Times New Roman" w:hAnsi="Times New Roman"/>
                <w:b/>
                <w:bCs/>
                <w:color w:val="0D0D0D"/>
              </w:rPr>
              <w:t>Учебная практика раздела 6</w:t>
            </w:r>
          </w:p>
          <w:p w14:paraId="085C3591"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Виды работ:</w:t>
            </w:r>
          </w:p>
          <w:p w14:paraId="547FB5D2" w14:textId="77777777" w:rsidR="00C06AF7" w:rsidRPr="00DF5993" w:rsidRDefault="00C06AF7" w:rsidP="00FD21BA">
            <w:pPr>
              <w:pStyle w:val="1"/>
              <w:keepLines/>
              <w:numPr>
                <w:ilvl w:val="0"/>
                <w:numId w:val="66"/>
              </w:numPr>
              <w:shd w:val="clear" w:color="auto" w:fill="FFFFFF"/>
              <w:spacing w:before="0" w:after="0"/>
              <w:rPr>
                <w:rFonts w:ascii="Times New Roman" w:hAnsi="Times New Roman"/>
                <w:b w:val="0"/>
                <w:color w:val="0D0D0D"/>
                <w:sz w:val="22"/>
                <w:szCs w:val="22"/>
              </w:rPr>
            </w:pPr>
            <w:bookmarkStart w:id="52" w:name="_Toc129861152"/>
            <w:bookmarkStart w:id="53" w:name="_Toc129862219"/>
            <w:r w:rsidRPr="00DF5993">
              <w:rPr>
                <w:rFonts w:ascii="Times New Roman" w:hAnsi="Times New Roman"/>
                <w:b w:val="0"/>
                <w:color w:val="0D0D0D"/>
                <w:sz w:val="22"/>
                <w:szCs w:val="22"/>
              </w:rPr>
              <w:t>Подбор (разработка ) диагностических методик для оценки математического развития детей дошкольного возраста.</w:t>
            </w:r>
            <w:bookmarkEnd w:id="52"/>
            <w:bookmarkEnd w:id="53"/>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426F1154" w14:textId="23B90E8C"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620" w:type="pct"/>
            <w:tcBorders>
              <w:top w:val="single" w:sz="4" w:space="0" w:color="auto"/>
              <w:left w:val="single" w:sz="4" w:space="0" w:color="auto"/>
              <w:bottom w:val="single" w:sz="4" w:space="0" w:color="auto"/>
              <w:right w:val="single" w:sz="4" w:space="0" w:color="auto"/>
            </w:tcBorders>
          </w:tcPr>
          <w:p w14:paraId="6136A20F"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1A69B2EA" w14:textId="07F3FADC"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auto"/>
              <w:left w:val="single" w:sz="4" w:space="0" w:color="auto"/>
              <w:bottom w:val="single" w:sz="4" w:space="0" w:color="auto"/>
              <w:right w:val="single" w:sz="4" w:space="0" w:color="auto"/>
            </w:tcBorders>
            <w:shd w:val="clear" w:color="auto" w:fill="auto"/>
          </w:tcPr>
          <w:p w14:paraId="142F0169" w14:textId="77777777" w:rsidR="00C06AF7" w:rsidRPr="00DF5993" w:rsidRDefault="00C06AF7" w:rsidP="00BE0A92">
            <w:pPr>
              <w:shd w:val="clear" w:color="auto" w:fill="FFFFFF"/>
              <w:spacing w:after="0" w:line="240" w:lineRule="auto"/>
              <w:jc w:val="both"/>
              <w:rPr>
                <w:rFonts w:ascii="Times New Roman" w:hAnsi="Times New Roman"/>
                <w:b/>
                <w:bCs/>
                <w:color w:val="0D0D0D"/>
              </w:rPr>
            </w:pPr>
            <w:r w:rsidRPr="00DF5993">
              <w:rPr>
                <w:rFonts w:ascii="Times New Roman" w:hAnsi="Times New Roman"/>
                <w:b/>
                <w:bCs/>
                <w:color w:val="0D0D0D"/>
              </w:rPr>
              <w:t>Производственная практика раздела 6</w:t>
            </w:r>
          </w:p>
          <w:p w14:paraId="6A55DE60"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Виды работ:</w:t>
            </w:r>
          </w:p>
          <w:p w14:paraId="7B4102C8" w14:textId="77777777" w:rsidR="00C06AF7" w:rsidRPr="00DF5993" w:rsidRDefault="00C06AF7" w:rsidP="00FD21BA">
            <w:pPr>
              <w:pStyle w:val="ad"/>
              <w:numPr>
                <w:ilvl w:val="0"/>
                <w:numId w:val="67"/>
              </w:numPr>
              <w:shd w:val="clear" w:color="auto" w:fill="FFFFFF"/>
              <w:spacing w:before="0" w:after="0"/>
              <w:jc w:val="both"/>
              <w:rPr>
                <w:color w:val="0D0D0D"/>
                <w:sz w:val="22"/>
                <w:szCs w:val="22"/>
              </w:rPr>
            </w:pPr>
            <w:r w:rsidRPr="00DF5993">
              <w:rPr>
                <w:color w:val="0D0D0D"/>
                <w:sz w:val="22"/>
                <w:szCs w:val="22"/>
              </w:rPr>
              <w:t>Диагностика и оценка уровня математического развития дошкольников.</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0814A0CE" w14:textId="4FF65D3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620" w:type="pct"/>
            <w:tcBorders>
              <w:top w:val="single" w:sz="4" w:space="0" w:color="auto"/>
              <w:left w:val="single" w:sz="4" w:space="0" w:color="auto"/>
              <w:bottom w:val="single" w:sz="4" w:space="0" w:color="auto"/>
              <w:right w:val="single" w:sz="4" w:space="0" w:color="auto"/>
            </w:tcBorders>
          </w:tcPr>
          <w:p w14:paraId="35EB827E"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5D3C734B" w14:textId="6115AC61"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559"/>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5E63CCF6" w14:textId="77777777" w:rsidR="00C06AF7" w:rsidRPr="00DF5993" w:rsidRDefault="00C06AF7" w:rsidP="00BE0A92">
            <w:pPr>
              <w:snapToGrid w:val="0"/>
              <w:spacing w:after="0" w:line="240" w:lineRule="auto"/>
              <w:rPr>
                <w:rFonts w:ascii="Times New Roman" w:hAnsi="Times New Roman"/>
                <w:color w:val="0D0D0D"/>
              </w:rPr>
            </w:pPr>
            <w:r w:rsidRPr="00DF5993">
              <w:rPr>
                <w:rFonts w:ascii="Times New Roman" w:hAnsi="Times New Roman"/>
                <w:b/>
                <w:bCs/>
                <w:color w:val="0D0D0D"/>
              </w:rPr>
              <w:t xml:space="preserve">Раздел 7. </w:t>
            </w:r>
            <w:r w:rsidRPr="00DF5993">
              <w:rPr>
                <w:rFonts w:ascii="Times New Roman" w:hAnsi="Times New Roman"/>
                <w:b/>
                <w:color w:val="0D0D0D"/>
              </w:rPr>
              <w:t>Педагогическая деятельность по проектированию образовательного процесса по экологическому образованию детей раннего 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35BAE052" w14:textId="77777777" w:rsidR="00C06AF7" w:rsidRPr="00DF5993" w:rsidRDefault="00C06AF7" w:rsidP="00BE0A92">
            <w:pPr>
              <w:snapToGrid w:val="0"/>
              <w:spacing w:after="0" w:line="240" w:lineRule="auto"/>
              <w:jc w:val="center"/>
              <w:rPr>
                <w:rFonts w:ascii="Times New Roman" w:hAnsi="Times New Roman"/>
                <w:b/>
                <w:bCs/>
                <w:color w:val="0D0D0D"/>
              </w:rPr>
            </w:pPr>
            <w:r w:rsidRPr="00DF5993">
              <w:rPr>
                <w:rFonts w:ascii="Times New Roman" w:hAnsi="Times New Roman"/>
                <w:b/>
                <w:bCs/>
                <w:color w:val="0D0D0D"/>
              </w:rPr>
              <w:t>8/4</w:t>
            </w:r>
          </w:p>
        </w:tc>
        <w:tc>
          <w:tcPr>
            <w:tcW w:w="620" w:type="pct"/>
            <w:tcBorders>
              <w:top w:val="single" w:sz="4" w:space="0" w:color="auto"/>
              <w:left w:val="single" w:sz="4" w:space="0" w:color="auto"/>
              <w:bottom w:val="single" w:sz="4" w:space="0" w:color="auto"/>
              <w:right w:val="single" w:sz="4" w:space="0" w:color="auto"/>
            </w:tcBorders>
          </w:tcPr>
          <w:p w14:paraId="1782EE11" w14:textId="77777777" w:rsidR="00C06AF7" w:rsidRPr="00DF5993" w:rsidRDefault="00C06AF7" w:rsidP="00BE0A92">
            <w:pPr>
              <w:snapToGrid w:val="0"/>
              <w:spacing w:after="0" w:line="240" w:lineRule="auto"/>
              <w:jc w:val="center"/>
              <w:rPr>
                <w:rFonts w:ascii="Times New Roman" w:hAnsi="Times New Roman"/>
                <w:b/>
                <w:bCs/>
                <w:color w:val="0D0D0D"/>
              </w:rPr>
            </w:pPr>
          </w:p>
        </w:tc>
      </w:tr>
      <w:tr w:rsidR="006E466D" w:rsidRPr="00DF5993" w14:paraId="5E6B1992" w14:textId="7777777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26"/>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237D5C87" w14:textId="77777777" w:rsidR="006E466D" w:rsidRPr="00DF5993" w:rsidRDefault="006E466D" w:rsidP="00BE0A92">
            <w:pPr>
              <w:spacing w:after="0" w:line="240" w:lineRule="auto"/>
              <w:rPr>
                <w:rFonts w:ascii="Times New Roman" w:hAnsi="Times New Roman"/>
                <w:color w:val="0D0D0D"/>
              </w:rPr>
            </w:pPr>
            <w:r w:rsidRPr="00DF5993">
              <w:rPr>
                <w:rFonts w:ascii="Times New Roman" w:hAnsi="Times New Roman"/>
                <w:b/>
                <w:bCs/>
                <w:color w:val="0D0D0D"/>
              </w:rPr>
              <w:t xml:space="preserve">МДК 03.03 </w:t>
            </w:r>
            <w:r w:rsidRPr="00DF5993">
              <w:rPr>
                <w:rFonts w:ascii="Times New Roman" w:hAnsi="Times New Roman"/>
                <w:b/>
                <w:color w:val="0D0D0D"/>
              </w:rPr>
              <w:t>Теория и методика экологического образования детей раннего 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1B5365FC" w14:textId="30905606" w:rsidR="006E466D" w:rsidRPr="00DF5993" w:rsidRDefault="00936554" w:rsidP="00BE0A92">
            <w:pPr>
              <w:spacing w:after="0" w:line="240" w:lineRule="auto"/>
              <w:jc w:val="center"/>
              <w:rPr>
                <w:rFonts w:ascii="Times New Roman" w:hAnsi="Times New Roman"/>
                <w:b/>
                <w:bCs/>
                <w:color w:val="0D0D0D"/>
              </w:rPr>
            </w:pPr>
            <w:r w:rsidRPr="00DF5993">
              <w:rPr>
                <w:rFonts w:ascii="Times New Roman" w:hAnsi="Times New Roman"/>
                <w:b/>
                <w:bCs/>
                <w:color w:val="0D0D0D"/>
              </w:rPr>
              <w:t>8/4</w:t>
            </w:r>
          </w:p>
        </w:tc>
        <w:tc>
          <w:tcPr>
            <w:tcW w:w="620" w:type="pct"/>
            <w:tcBorders>
              <w:top w:val="single" w:sz="4" w:space="0" w:color="auto"/>
              <w:left w:val="single" w:sz="4" w:space="0" w:color="auto"/>
              <w:bottom w:val="single" w:sz="4" w:space="0" w:color="auto"/>
              <w:right w:val="single" w:sz="4" w:space="0" w:color="auto"/>
            </w:tcBorders>
          </w:tcPr>
          <w:p w14:paraId="697C3E33" w14:textId="77777777" w:rsidR="006E466D" w:rsidRPr="00DF5993" w:rsidRDefault="006E466D" w:rsidP="00BE0A92">
            <w:pPr>
              <w:spacing w:after="0" w:line="240" w:lineRule="auto"/>
              <w:jc w:val="center"/>
              <w:rPr>
                <w:rFonts w:ascii="Times New Roman" w:hAnsi="Times New Roman"/>
                <w:b/>
                <w:bCs/>
                <w:color w:val="0D0D0D"/>
              </w:rPr>
            </w:pPr>
          </w:p>
        </w:tc>
      </w:tr>
      <w:tr w:rsidR="00936554" w:rsidRPr="00DF5993" w14:paraId="4F5D0591" w14:textId="14F3BA13"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val="restart"/>
            <w:tcBorders>
              <w:top w:val="single" w:sz="4" w:space="0" w:color="000000"/>
              <w:left w:val="single" w:sz="4" w:space="0" w:color="000000"/>
              <w:bottom w:val="single" w:sz="4" w:space="0" w:color="000000"/>
            </w:tcBorders>
            <w:shd w:val="clear" w:color="auto" w:fill="auto"/>
          </w:tcPr>
          <w:p w14:paraId="731FE55A" w14:textId="77777777" w:rsidR="00936554" w:rsidRPr="00DF5993" w:rsidRDefault="00936554" w:rsidP="00BE0A92">
            <w:pPr>
              <w:spacing w:after="0" w:line="240" w:lineRule="auto"/>
              <w:rPr>
                <w:rFonts w:ascii="Times New Roman" w:hAnsi="Times New Roman"/>
                <w:color w:val="0D0D0D"/>
              </w:rPr>
            </w:pPr>
            <w:r w:rsidRPr="00DF5993">
              <w:rPr>
                <w:rFonts w:ascii="Times New Roman" w:hAnsi="Times New Roman"/>
                <w:b/>
                <w:bCs/>
                <w:color w:val="0D0D0D"/>
              </w:rPr>
              <w:t>Тема 7.</w:t>
            </w:r>
            <w:r w:rsidRPr="00DF5993">
              <w:rPr>
                <w:rFonts w:ascii="Times New Roman" w:eastAsia="NSimSun" w:hAnsi="Times New Roman"/>
                <w:b/>
                <w:bCs/>
                <w:color w:val="0D0D0D"/>
                <w:kern w:val="2"/>
                <w:lang w:eastAsia="zh-CN" w:bidi="hi-IN"/>
              </w:rPr>
              <w:t>1</w:t>
            </w:r>
            <w:r w:rsidRPr="00DF5993">
              <w:rPr>
                <w:rFonts w:ascii="Times New Roman" w:hAnsi="Times New Roman"/>
                <w:color w:val="0D0D0D"/>
              </w:rPr>
              <w:t xml:space="preserve"> </w:t>
            </w:r>
            <w:r w:rsidRPr="00DF5993">
              <w:rPr>
                <w:rFonts w:ascii="Times New Roman" w:hAnsi="Times New Roman"/>
                <w:color w:val="0D0D0D"/>
                <w:spacing w:val="-6"/>
              </w:rPr>
              <w:t>Теоретические основы  экологического образования детей раннего и дошкольного возраста</w:t>
            </w:r>
          </w:p>
        </w:tc>
        <w:tc>
          <w:tcPr>
            <w:tcW w:w="2659" w:type="pct"/>
            <w:gridSpan w:val="3"/>
            <w:tcBorders>
              <w:top w:val="single" w:sz="4" w:space="0" w:color="000000"/>
              <w:left w:val="single" w:sz="4" w:space="0" w:color="000000"/>
              <w:bottom w:val="single" w:sz="4" w:space="0" w:color="auto"/>
              <w:right w:val="single" w:sz="4" w:space="0" w:color="auto"/>
            </w:tcBorders>
            <w:shd w:val="clear" w:color="auto" w:fill="auto"/>
          </w:tcPr>
          <w:p w14:paraId="29AE971F" w14:textId="77777777" w:rsidR="00936554" w:rsidRPr="00DF5993" w:rsidRDefault="00936554" w:rsidP="00BE0A92">
            <w:pPr>
              <w:spacing w:after="0" w:line="240" w:lineRule="auto"/>
              <w:jc w:val="both"/>
              <w:rPr>
                <w:rFonts w:ascii="Times New Roman" w:hAnsi="Times New Roman"/>
                <w:color w:val="0D0D0D"/>
              </w:rPr>
            </w:pPr>
            <w:r w:rsidRPr="00DF5993">
              <w:rPr>
                <w:rFonts w:ascii="Times New Roman" w:hAnsi="Times New Roman"/>
                <w:b/>
                <w:bCs/>
                <w:color w:val="0D0D0D"/>
              </w:rPr>
              <w:t xml:space="preserve">Содержание </w:t>
            </w:r>
          </w:p>
        </w:tc>
        <w:tc>
          <w:tcPr>
            <w:tcW w:w="775" w:type="pct"/>
            <w:vMerge w:val="restart"/>
            <w:tcBorders>
              <w:top w:val="single" w:sz="4" w:space="0" w:color="auto"/>
              <w:left w:val="single" w:sz="4" w:space="0" w:color="auto"/>
              <w:right w:val="single" w:sz="4" w:space="0" w:color="auto"/>
            </w:tcBorders>
            <w:shd w:val="clear" w:color="auto" w:fill="auto"/>
          </w:tcPr>
          <w:p w14:paraId="29E8499E" w14:textId="4F12E6CE" w:rsidR="00936554" w:rsidRPr="00DF5993" w:rsidRDefault="00936554" w:rsidP="00BE0A92">
            <w:pPr>
              <w:snapToGrid w:val="0"/>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Borders>
              <w:top w:val="single" w:sz="4" w:space="0" w:color="auto"/>
              <w:left w:val="single" w:sz="4" w:space="0" w:color="auto"/>
              <w:bottom w:val="single" w:sz="4" w:space="0" w:color="auto"/>
              <w:right w:val="single" w:sz="4" w:space="0" w:color="auto"/>
            </w:tcBorders>
          </w:tcPr>
          <w:p w14:paraId="653631B5" w14:textId="77777777" w:rsidR="00936554" w:rsidRPr="00DF5993" w:rsidRDefault="00936554" w:rsidP="00BE0A92">
            <w:pPr>
              <w:spacing w:after="0" w:line="240" w:lineRule="auto"/>
              <w:jc w:val="center"/>
              <w:rPr>
                <w:rFonts w:ascii="Times New Roman" w:hAnsi="Times New Roman"/>
                <w:b/>
                <w:color w:val="0D0D0D"/>
                <w:kern w:val="2"/>
                <w:lang w:bidi="hi-IN"/>
              </w:rPr>
            </w:pPr>
          </w:p>
        </w:tc>
      </w:tr>
      <w:tr w:rsidR="00936554" w:rsidRPr="00DF5993" w14:paraId="6B6CF7A8" w14:textId="6B1DDF8B"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top w:val="single" w:sz="4" w:space="0" w:color="000000"/>
              <w:left w:val="single" w:sz="4" w:space="0" w:color="000000"/>
              <w:bottom w:val="single" w:sz="4" w:space="0" w:color="000000"/>
            </w:tcBorders>
            <w:shd w:val="clear" w:color="auto" w:fill="auto"/>
          </w:tcPr>
          <w:p w14:paraId="3EAB7D58" w14:textId="77777777" w:rsidR="00936554" w:rsidRPr="00DF5993" w:rsidRDefault="00936554" w:rsidP="00BE0A92">
            <w:pPr>
              <w:snapToGrid w:val="0"/>
              <w:spacing w:after="0" w:line="240" w:lineRule="auto"/>
              <w:jc w:val="center"/>
              <w:rPr>
                <w:rFonts w:ascii="Times New Roman" w:hAnsi="Times New Roman"/>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53F46180" w14:textId="77777777" w:rsidR="00936554" w:rsidRPr="00DF5993" w:rsidRDefault="00936554" w:rsidP="00BE0A92">
            <w:pPr>
              <w:pStyle w:val="ad"/>
              <w:spacing w:before="0" w:after="0"/>
              <w:ind w:left="0"/>
              <w:jc w:val="both"/>
              <w:rPr>
                <w:color w:val="0D0D0D"/>
                <w:sz w:val="22"/>
                <w:szCs w:val="22"/>
              </w:rPr>
            </w:pPr>
            <w:r w:rsidRPr="00DF5993">
              <w:rPr>
                <w:color w:val="0D0D0D"/>
                <w:sz w:val="22"/>
                <w:szCs w:val="22"/>
              </w:rPr>
              <w:t xml:space="preserve">Природа как самоценность. </w:t>
            </w:r>
          </w:p>
        </w:tc>
        <w:tc>
          <w:tcPr>
            <w:tcW w:w="775" w:type="pct"/>
            <w:vMerge/>
            <w:tcBorders>
              <w:left w:val="single" w:sz="4" w:space="0" w:color="auto"/>
              <w:right w:val="single" w:sz="4" w:space="0" w:color="auto"/>
            </w:tcBorders>
            <w:shd w:val="clear" w:color="auto" w:fill="auto"/>
          </w:tcPr>
          <w:p w14:paraId="614D3EBE" w14:textId="7F99EC80" w:rsidR="00936554" w:rsidRPr="00DF5993" w:rsidRDefault="00936554" w:rsidP="00BE0A92">
            <w:pPr>
              <w:snapToGrid w:val="0"/>
              <w:spacing w:after="0" w:line="240" w:lineRule="auto"/>
              <w:jc w:val="center"/>
              <w:rPr>
                <w:rFonts w:ascii="Times New Roman" w:hAnsi="Times New Roman"/>
                <w:color w:val="0D0D0D"/>
              </w:rPr>
            </w:pPr>
          </w:p>
        </w:tc>
        <w:tc>
          <w:tcPr>
            <w:tcW w:w="620" w:type="pct"/>
            <w:vMerge w:val="restart"/>
            <w:tcBorders>
              <w:top w:val="single" w:sz="4" w:space="0" w:color="auto"/>
              <w:left w:val="single" w:sz="4" w:space="0" w:color="auto"/>
              <w:right w:val="single" w:sz="4" w:space="0" w:color="auto"/>
            </w:tcBorders>
          </w:tcPr>
          <w:p w14:paraId="772580E1" w14:textId="77777777" w:rsidR="00936554" w:rsidRPr="00DF5993" w:rsidRDefault="0093655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7415BBD2" w14:textId="74CE3E28" w:rsidR="00936554" w:rsidRPr="00DF5993" w:rsidRDefault="00936554"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936554" w:rsidRPr="00DF5993" w14:paraId="741274AB" w14:textId="00D36FE3"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top w:val="single" w:sz="4" w:space="0" w:color="000000"/>
              <w:left w:val="single" w:sz="4" w:space="0" w:color="000000"/>
              <w:bottom w:val="single" w:sz="4" w:space="0" w:color="000000"/>
            </w:tcBorders>
            <w:shd w:val="clear" w:color="auto" w:fill="auto"/>
          </w:tcPr>
          <w:p w14:paraId="4E65D2CE" w14:textId="77777777" w:rsidR="00936554" w:rsidRPr="00DF5993" w:rsidRDefault="00936554" w:rsidP="00BE0A92">
            <w:pPr>
              <w:snapToGrid w:val="0"/>
              <w:spacing w:after="0" w:line="240" w:lineRule="auto"/>
              <w:jc w:val="center"/>
              <w:rPr>
                <w:rFonts w:ascii="Times New Roman" w:hAnsi="Times New Roman"/>
                <w:color w:val="0D0D0D"/>
              </w:rPr>
            </w:pPr>
          </w:p>
        </w:tc>
        <w:tc>
          <w:tcPr>
            <w:tcW w:w="2659" w:type="pct"/>
            <w:gridSpan w:val="3"/>
            <w:tcBorders>
              <w:top w:val="single" w:sz="4" w:space="0" w:color="000000"/>
              <w:left w:val="single" w:sz="4" w:space="0" w:color="000000"/>
              <w:bottom w:val="single" w:sz="4" w:space="0" w:color="000000"/>
              <w:right w:val="single" w:sz="4" w:space="0" w:color="auto"/>
            </w:tcBorders>
            <w:shd w:val="clear" w:color="auto" w:fill="auto"/>
          </w:tcPr>
          <w:p w14:paraId="3354FC88" w14:textId="77777777" w:rsidR="00936554" w:rsidRPr="00DF5993" w:rsidRDefault="00936554" w:rsidP="00BE0A92">
            <w:pPr>
              <w:pStyle w:val="ad"/>
              <w:spacing w:before="0" w:after="0"/>
              <w:ind w:left="0"/>
              <w:jc w:val="both"/>
              <w:rPr>
                <w:color w:val="0D0D0D"/>
                <w:sz w:val="22"/>
                <w:szCs w:val="22"/>
              </w:rPr>
            </w:pPr>
            <w:r w:rsidRPr="00DF5993">
              <w:rPr>
                <w:color w:val="0D0D0D"/>
                <w:sz w:val="22"/>
                <w:szCs w:val="22"/>
              </w:rPr>
              <w:t>Роль природы в формировании личности дошкольника. Обучающая и воспитывающая функция природы.</w:t>
            </w:r>
          </w:p>
        </w:tc>
        <w:tc>
          <w:tcPr>
            <w:tcW w:w="775" w:type="pct"/>
            <w:vMerge/>
            <w:tcBorders>
              <w:left w:val="single" w:sz="4" w:space="0" w:color="auto"/>
              <w:right w:val="single" w:sz="4" w:space="0" w:color="auto"/>
            </w:tcBorders>
            <w:shd w:val="clear" w:color="auto" w:fill="auto"/>
          </w:tcPr>
          <w:p w14:paraId="5E68C31F" w14:textId="77777777" w:rsidR="00936554" w:rsidRPr="00DF5993" w:rsidRDefault="00936554" w:rsidP="00BE0A92">
            <w:pPr>
              <w:snapToGrid w:val="0"/>
              <w:spacing w:after="0" w:line="240" w:lineRule="auto"/>
              <w:jc w:val="center"/>
              <w:rPr>
                <w:rFonts w:ascii="Times New Roman" w:hAnsi="Times New Roman"/>
                <w:color w:val="0D0D0D"/>
              </w:rPr>
            </w:pPr>
          </w:p>
        </w:tc>
        <w:tc>
          <w:tcPr>
            <w:tcW w:w="620" w:type="pct"/>
            <w:vMerge/>
            <w:tcBorders>
              <w:left w:val="single" w:sz="4" w:space="0" w:color="auto"/>
              <w:right w:val="single" w:sz="4" w:space="0" w:color="auto"/>
            </w:tcBorders>
          </w:tcPr>
          <w:p w14:paraId="4A781009" w14:textId="77777777" w:rsidR="00936554" w:rsidRPr="00DF5993" w:rsidRDefault="00936554" w:rsidP="00BE0A92">
            <w:pPr>
              <w:snapToGrid w:val="0"/>
              <w:spacing w:after="0" w:line="240" w:lineRule="auto"/>
              <w:jc w:val="center"/>
              <w:rPr>
                <w:rFonts w:ascii="Times New Roman" w:hAnsi="Times New Roman"/>
                <w:color w:val="0D0D0D"/>
              </w:rPr>
            </w:pPr>
          </w:p>
        </w:tc>
      </w:tr>
      <w:tr w:rsidR="00936554" w:rsidRPr="00DF5993" w14:paraId="71153940" w14:textId="7B0C086D"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top w:val="single" w:sz="4" w:space="0" w:color="000000"/>
              <w:left w:val="single" w:sz="4" w:space="0" w:color="000000"/>
              <w:bottom w:val="single" w:sz="4" w:space="0" w:color="000000"/>
            </w:tcBorders>
            <w:shd w:val="clear" w:color="auto" w:fill="auto"/>
          </w:tcPr>
          <w:p w14:paraId="0312C05B" w14:textId="77777777" w:rsidR="00936554" w:rsidRPr="00DF5993" w:rsidRDefault="00936554" w:rsidP="00BE0A92">
            <w:pPr>
              <w:snapToGrid w:val="0"/>
              <w:spacing w:after="0" w:line="240" w:lineRule="auto"/>
              <w:jc w:val="center"/>
              <w:rPr>
                <w:rFonts w:ascii="Times New Roman" w:hAnsi="Times New Roman"/>
                <w:color w:val="0D0D0D"/>
              </w:rPr>
            </w:pPr>
          </w:p>
        </w:tc>
        <w:tc>
          <w:tcPr>
            <w:tcW w:w="2659" w:type="pct"/>
            <w:gridSpan w:val="3"/>
            <w:tcBorders>
              <w:top w:val="single" w:sz="4" w:space="0" w:color="000000"/>
              <w:left w:val="single" w:sz="4" w:space="0" w:color="000000"/>
              <w:bottom w:val="single" w:sz="4" w:space="0" w:color="000000"/>
              <w:right w:val="single" w:sz="4" w:space="0" w:color="auto"/>
            </w:tcBorders>
            <w:shd w:val="clear" w:color="auto" w:fill="auto"/>
          </w:tcPr>
          <w:p w14:paraId="016A1CD5" w14:textId="77777777" w:rsidR="00936554" w:rsidRPr="00DF5993" w:rsidRDefault="00936554" w:rsidP="00BE0A92">
            <w:pPr>
              <w:pStyle w:val="ad"/>
              <w:spacing w:before="0" w:after="0"/>
              <w:ind w:left="0"/>
              <w:jc w:val="both"/>
              <w:rPr>
                <w:color w:val="0D0D0D"/>
                <w:sz w:val="22"/>
                <w:szCs w:val="22"/>
              </w:rPr>
            </w:pPr>
            <w:r w:rsidRPr="00DF5993">
              <w:rPr>
                <w:color w:val="0D0D0D"/>
                <w:sz w:val="22"/>
                <w:szCs w:val="22"/>
              </w:rPr>
              <w:t>Интеллектуальное развитие ребенка в процессе ознакомления с природой.</w:t>
            </w:r>
          </w:p>
        </w:tc>
        <w:tc>
          <w:tcPr>
            <w:tcW w:w="775" w:type="pct"/>
            <w:vMerge/>
            <w:tcBorders>
              <w:left w:val="single" w:sz="4" w:space="0" w:color="auto"/>
              <w:bottom w:val="single" w:sz="4" w:space="0" w:color="auto"/>
              <w:right w:val="single" w:sz="4" w:space="0" w:color="auto"/>
            </w:tcBorders>
            <w:shd w:val="clear" w:color="auto" w:fill="auto"/>
          </w:tcPr>
          <w:p w14:paraId="5EE0CC94" w14:textId="77777777" w:rsidR="00936554" w:rsidRPr="00DF5993" w:rsidRDefault="00936554" w:rsidP="00BE0A92">
            <w:pPr>
              <w:snapToGrid w:val="0"/>
              <w:spacing w:after="0" w:line="240" w:lineRule="auto"/>
              <w:jc w:val="center"/>
              <w:rPr>
                <w:rFonts w:ascii="Times New Roman" w:hAnsi="Times New Roman"/>
                <w:color w:val="0D0D0D"/>
              </w:rPr>
            </w:pPr>
          </w:p>
        </w:tc>
        <w:tc>
          <w:tcPr>
            <w:tcW w:w="620" w:type="pct"/>
            <w:vMerge/>
            <w:tcBorders>
              <w:left w:val="single" w:sz="4" w:space="0" w:color="auto"/>
              <w:bottom w:val="single" w:sz="4" w:space="0" w:color="auto"/>
              <w:right w:val="single" w:sz="4" w:space="0" w:color="auto"/>
            </w:tcBorders>
          </w:tcPr>
          <w:p w14:paraId="17AC3D21" w14:textId="77777777" w:rsidR="00936554" w:rsidRPr="00DF5993" w:rsidRDefault="00936554" w:rsidP="00BE0A92">
            <w:pPr>
              <w:snapToGrid w:val="0"/>
              <w:spacing w:after="0" w:line="240" w:lineRule="auto"/>
              <w:jc w:val="center"/>
              <w:rPr>
                <w:rFonts w:ascii="Times New Roman" w:hAnsi="Times New Roman"/>
                <w:color w:val="0D0D0D"/>
              </w:rPr>
            </w:pPr>
          </w:p>
        </w:tc>
      </w:tr>
      <w:tr w:rsidR="00936554" w:rsidRPr="00DF5993" w14:paraId="56B8935C" w14:textId="45B1D475"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val="restart"/>
            <w:tcBorders>
              <w:top w:val="single" w:sz="4" w:space="0" w:color="000000"/>
              <w:left w:val="single" w:sz="4" w:space="0" w:color="000000"/>
              <w:bottom w:val="single" w:sz="4" w:space="0" w:color="000000"/>
            </w:tcBorders>
            <w:shd w:val="clear" w:color="auto" w:fill="auto"/>
          </w:tcPr>
          <w:p w14:paraId="56424422" w14:textId="77777777" w:rsidR="00936554" w:rsidRPr="00DF5993" w:rsidRDefault="00936554" w:rsidP="00BE0A92">
            <w:pPr>
              <w:spacing w:after="0" w:line="240" w:lineRule="auto"/>
              <w:rPr>
                <w:rFonts w:ascii="Times New Roman" w:hAnsi="Times New Roman"/>
                <w:color w:val="0D0D0D"/>
              </w:rPr>
            </w:pPr>
            <w:r w:rsidRPr="00DF5993">
              <w:rPr>
                <w:rFonts w:ascii="Times New Roman" w:hAnsi="Times New Roman"/>
                <w:b/>
                <w:bCs/>
                <w:color w:val="0D0D0D"/>
              </w:rPr>
              <w:t>Тема 7.</w:t>
            </w:r>
            <w:r w:rsidRPr="00DF5993">
              <w:rPr>
                <w:rFonts w:ascii="Times New Roman" w:eastAsia="NSimSun" w:hAnsi="Times New Roman"/>
                <w:b/>
                <w:bCs/>
                <w:color w:val="0D0D0D"/>
                <w:kern w:val="2"/>
                <w:lang w:eastAsia="zh-CN" w:bidi="hi-IN"/>
              </w:rPr>
              <w:t>2</w:t>
            </w:r>
            <w:r w:rsidRPr="00DF5993">
              <w:rPr>
                <w:rFonts w:ascii="Times New Roman" w:hAnsi="Times New Roman"/>
                <w:b/>
                <w:bCs/>
                <w:color w:val="0D0D0D"/>
              </w:rPr>
              <w:t>.</w:t>
            </w:r>
            <w:r w:rsidRPr="00DF5993">
              <w:rPr>
                <w:rFonts w:ascii="Times New Roman" w:hAnsi="Times New Roman"/>
                <w:color w:val="0D0D0D"/>
              </w:rPr>
              <w:t xml:space="preserve"> Научные основы программы   экологического образования детей раннего и дошкольного возраста</w:t>
            </w:r>
          </w:p>
        </w:tc>
        <w:tc>
          <w:tcPr>
            <w:tcW w:w="2659" w:type="pct"/>
            <w:gridSpan w:val="3"/>
            <w:tcBorders>
              <w:top w:val="single" w:sz="4" w:space="0" w:color="000000"/>
              <w:left w:val="single" w:sz="4" w:space="0" w:color="000000"/>
              <w:bottom w:val="single" w:sz="4" w:space="0" w:color="auto"/>
              <w:right w:val="single" w:sz="4" w:space="0" w:color="auto"/>
            </w:tcBorders>
            <w:shd w:val="clear" w:color="auto" w:fill="auto"/>
          </w:tcPr>
          <w:p w14:paraId="473CBE2B" w14:textId="77777777" w:rsidR="00936554" w:rsidRPr="00DF5993" w:rsidRDefault="00936554" w:rsidP="00BE0A9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tcBorders>
              <w:top w:val="single" w:sz="4" w:space="0" w:color="auto"/>
              <w:left w:val="single" w:sz="4" w:space="0" w:color="auto"/>
              <w:right w:val="single" w:sz="4" w:space="0" w:color="auto"/>
            </w:tcBorders>
            <w:shd w:val="clear" w:color="auto" w:fill="auto"/>
          </w:tcPr>
          <w:p w14:paraId="00584E18" w14:textId="099BA3F2" w:rsidR="00936554" w:rsidRPr="00DF5993" w:rsidRDefault="00936554" w:rsidP="00BE0A92">
            <w:pPr>
              <w:spacing w:after="0" w:line="240" w:lineRule="auto"/>
              <w:jc w:val="center"/>
              <w:rPr>
                <w:rFonts w:ascii="Times New Roman" w:hAnsi="Times New Roman"/>
                <w:b/>
                <w:color w:val="0D0D0D"/>
              </w:rPr>
            </w:pPr>
            <w:r w:rsidRPr="00DF5993">
              <w:rPr>
                <w:rFonts w:ascii="Times New Roman" w:hAnsi="Times New Roman"/>
                <w:color w:val="0D0D0D"/>
                <w:kern w:val="2"/>
                <w:lang w:bidi="hi-IN"/>
              </w:rPr>
              <w:t>1</w:t>
            </w:r>
          </w:p>
        </w:tc>
        <w:tc>
          <w:tcPr>
            <w:tcW w:w="620" w:type="pct"/>
            <w:tcBorders>
              <w:top w:val="single" w:sz="4" w:space="0" w:color="auto"/>
              <w:left w:val="single" w:sz="4" w:space="0" w:color="auto"/>
              <w:bottom w:val="single" w:sz="4" w:space="0" w:color="auto"/>
              <w:right w:val="single" w:sz="4" w:space="0" w:color="auto"/>
            </w:tcBorders>
          </w:tcPr>
          <w:p w14:paraId="5230728E" w14:textId="77777777" w:rsidR="00936554" w:rsidRPr="00DF5993" w:rsidRDefault="00936554" w:rsidP="00BE0A92">
            <w:pPr>
              <w:spacing w:after="0" w:line="240" w:lineRule="auto"/>
              <w:jc w:val="center"/>
              <w:rPr>
                <w:rFonts w:ascii="Times New Roman" w:hAnsi="Times New Roman"/>
                <w:b/>
                <w:color w:val="0D0D0D"/>
                <w:kern w:val="2"/>
                <w:lang w:bidi="hi-IN"/>
              </w:rPr>
            </w:pPr>
          </w:p>
        </w:tc>
      </w:tr>
      <w:tr w:rsidR="00936554" w:rsidRPr="00DF5993" w14:paraId="59FBC68A" w14:textId="27A79A90"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top w:val="single" w:sz="4" w:space="0" w:color="000000"/>
              <w:left w:val="single" w:sz="4" w:space="0" w:color="000000"/>
              <w:bottom w:val="single" w:sz="4" w:space="0" w:color="000000"/>
            </w:tcBorders>
            <w:shd w:val="clear" w:color="auto" w:fill="auto"/>
          </w:tcPr>
          <w:p w14:paraId="01FA0373" w14:textId="77777777" w:rsidR="00936554" w:rsidRPr="00DF5993" w:rsidRDefault="00936554" w:rsidP="00BE0A92">
            <w:pPr>
              <w:spacing w:after="0" w:line="240" w:lineRule="auto"/>
              <w:rPr>
                <w:rFonts w:ascii="Times New Roman" w:hAnsi="Times New Roman"/>
                <w:b/>
                <w:bCs/>
                <w:color w:val="0D0D0D"/>
              </w:rPr>
            </w:pPr>
          </w:p>
        </w:tc>
        <w:tc>
          <w:tcPr>
            <w:tcW w:w="2659" w:type="pct"/>
            <w:gridSpan w:val="3"/>
            <w:tcBorders>
              <w:top w:val="single" w:sz="4" w:space="0" w:color="auto"/>
              <w:left w:val="single" w:sz="4" w:space="0" w:color="000000"/>
              <w:bottom w:val="single" w:sz="4" w:space="0" w:color="auto"/>
              <w:right w:val="single" w:sz="4" w:space="0" w:color="auto"/>
            </w:tcBorders>
            <w:shd w:val="clear" w:color="auto" w:fill="auto"/>
          </w:tcPr>
          <w:p w14:paraId="6F62F82A" w14:textId="77777777" w:rsidR="00936554" w:rsidRPr="00DF5993" w:rsidRDefault="00936554" w:rsidP="00BE0A92">
            <w:pPr>
              <w:pStyle w:val="ad"/>
              <w:spacing w:before="0" w:after="0"/>
              <w:ind w:left="0"/>
              <w:jc w:val="both"/>
              <w:rPr>
                <w:bCs/>
                <w:color w:val="0D0D0D"/>
                <w:sz w:val="22"/>
                <w:szCs w:val="22"/>
              </w:rPr>
            </w:pPr>
            <w:r w:rsidRPr="00DF5993">
              <w:rPr>
                <w:bCs/>
                <w:color w:val="0D0D0D"/>
                <w:sz w:val="22"/>
                <w:szCs w:val="22"/>
              </w:rPr>
              <w:t xml:space="preserve">Цели и задачи </w:t>
            </w:r>
            <w:r w:rsidRPr="00DF5993">
              <w:rPr>
                <w:rFonts w:eastAsia="NSimSun"/>
                <w:bCs/>
                <w:color w:val="0D0D0D"/>
                <w:kern w:val="2"/>
                <w:sz w:val="22"/>
                <w:szCs w:val="22"/>
                <w:lang w:bidi="hi-IN"/>
              </w:rPr>
              <w:t>экологического образования</w:t>
            </w:r>
            <w:r w:rsidRPr="00DF5993">
              <w:rPr>
                <w:bCs/>
                <w:color w:val="0D0D0D"/>
                <w:sz w:val="22"/>
                <w:szCs w:val="22"/>
              </w:rPr>
              <w:t xml:space="preserve"> детей дошкольного возраста</w:t>
            </w:r>
          </w:p>
        </w:tc>
        <w:tc>
          <w:tcPr>
            <w:tcW w:w="775" w:type="pct"/>
            <w:vMerge/>
            <w:tcBorders>
              <w:left w:val="single" w:sz="4" w:space="0" w:color="auto"/>
              <w:right w:val="single" w:sz="4" w:space="0" w:color="auto"/>
            </w:tcBorders>
            <w:shd w:val="clear" w:color="auto" w:fill="auto"/>
          </w:tcPr>
          <w:p w14:paraId="42D7559A" w14:textId="5BBD5611" w:rsidR="00936554" w:rsidRPr="00DF5993" w:rsidRDefault="00936554" w:rsidP="00BE0A92">
            <w:pPr>
              <w:spacing w:after="0" w:line="240" w:lineRule="auto"/>
              <w:jc w:val="center"/>
              <w:rPr>
                <w:rFonts w:ascii="Times New Roman" w:hAnsi="Times New Roman"/>
                <w:color w:val="0D0D0D"/>
                <w:kern w:val="2"/>
                <w:lang w:bidi="hi-IN"/>
              </w:rPr>
            </w:pPr>
          </w:p>
        </w:tc>
        <w:tc>
          <w:tcPr>
            <w:tcW w:w="620" w:type="pct"/>
            <w:vMerge w:val="restart"/>
            <w:tcBorders>
              <w:top w:val="single" w:sz="4" w:space="0" w:color="auto"/>
              <w:left w:val="single" w:sz="4" w:space="0" w:color="auto"/>
              <w:right w:val="single" w:sz="4" w:space="0" w:color="auto"/>
            </w:tcBorders>
          </w:tcPr>
          <w:p w14:paraId="4E513B64" w14:textId="77777777" w:rsidR="00936554" w:rsidRPr="00DF5993" w:rsidRDefault="0093655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63E14C25" w14:textId="1D604279" w:rsidR="00936554" w:rsidRPr="00DF5993" w:rsidRDefault="00936554" w:rsidP="00BE0A92">
            <w:pPr>
              <w:spacing w:after="0" w:line="240" w:lineRule="auto"/>
              <w:jc w:val="center"/>
              <w:rPr>
                <w:rFonts w:ascii="Times New Roman" w:hAnsi="Times New Roman"/>
                <w:color w:val="0D0D0D"/>
                <w:kern w:val="2"/>
                <w:lang w:bidi="hi-IN"/>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936554" w:rsidRPr="00DF5993" w14:paraId="239E7535" w14:textId="55330C5E"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top w:val="single" w:sz="4" w:space="0" w:color="000000"/>
              <w:left w:val="single" w:sz="4" w:space="0" w:color="000000"/>
              <w:bottom w:val="single" w:sz="4" w:space="0" w:color="000000"/>
            </w:tcBorders>
            <w:shd w:val="clear" w:color="auto" w:fill="auto"/>
          </w:tcPr>
          <w:p w14:paraId="2AFC94EB" w14:textId="77777777" w:rsidR="00936554" w:rsidRPr="00DF5993" w:rsidRDefault="00936554" w:rsidP="00BE0A92">
            <w:pPr>
              <w:shd w:val="clear" w:color="auto" w:fill="FFFFFF"/>
              <w:tabs>
                <w:tab w:val="left" w:pos="1138"/>
              </w:tabs>
              <w:snapToGrid w:val="0"/>
              <w:spacing w:after="0" w:line="240" w:lineRule="auto"/>
              <w:jc w:val="both"/>
              <w:rPr>
                <w:rFonts w:ascii="Times New Roman" w:hAnsi="Times New Roman"/>
                <w:b/>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36E9CDB8" w14:textId="77777777" w:rsidR="00936554" w:rsidRPr="00DF5993" w:rsidRDefault="00936554" w:rsidP="00BE0A92">
            <w:pPr>
              <w:pStyle w:val="ad"/>
              <w:widowControl w:val="0"/>
              <w:shd w:val="clear" w:color="auto" w:fill="FFFFFF"/>
              <w:tabs>
                <w:tab w:val="left" w:pos="748"/>
              </w:tabs>
              <w:spacing w:before="0" w:after="0"/>
              <w:ind w:left="0"/>
              <w:jc w:val="both"/>
              <w:rPr>
                <w:color w:val="0D0D0D"/>
                <w:sz w:val="22"/>
                <w:szCs w:val="22"/>
              </w:rPr>
            </w:pPr>
            <w:r w:rsidRPr="00DF5993">
              <w:rPr>
                <w:color w:val="0D0D0D"/>
                <w:sz w:val="22"/>
                <w:szCs w:val="22"/>
              </w:rPr>
              <w:t>Содержание экологического образования в программах биоэкологической, эстетико-экологической и социально-экологической  направленности</w:t>
            </w:r>
          </w:p>
        </w:tc>
        <w:tc>
          <w:tcPr>
            <w:tcW w:w="775" w:type="pct"/>
            <w:vMerge/>
            <w:tcBorders>
              <w:left w:val="single" w:sz="4" w:space="0" w:color="auto"/>
              <w:right w:val="single" w:sz="4" w:space="0" w:color="auto"/>
            </w:tcBorders>
            <w:shd w:val="clear" w:color="auto" w:fill="auto"/>
          </w:tcPr>
          <w:p w14:paraId="4285D739" w14:textId="77777777" w:rsidR="00936554" w:rsidRPr="00DF5993" w:rsidRDefault="00936554" w:rsidP="00BE0A92">
            <w:pPr>
              <w:snapToGrid w:val="0"/>
              <w:spacing w:after="0" w:line="240" w:lineRule="auto"/>
              <w:jc w:val="center"/>
              <w:rPr>
                <w:rFonts w:ascii="Times New Roman" w:hAnsi="Times New Roman"/>
                <w:color w:val="0D0D0D"/>
              </w:rPr>
            </w:pPr>
          </w:p>
        </w:tc>
        <w:tc>
          <w:tcPr>
            <w:tcW w:w="620" w:type="pct"/>
            <w:vMerge/>
            <w:tcBorders>
              <w:left w:val="single" w:sz="4" w:space="0" w:color="auto"/>
              <w:right w:val="single" w:sz="4" w:space="0" w:color="auto"/>
            </w:tcBorders>
          </w:tcPr>
          <w:p w14:paraId="226E65B1" w14:textId="77777777" w:rsidR="00936554" w:rsidRPr="00DF5993" w:rsidRDefault="00936554" w:rsidP="00BE0A92">
            <w:pPr>
              <w:snapToGrid w:val="0"/>
              <w:spacing w:after="0" w:line="240" w:lineRule="auto"/>
              <w:jc w:val="center"/>
              <w:rPr>
                <w:rFonts w:ascii="Times New Roman" w:hAnsi="Times New Roman"/>
                <w:color w:val="0D0D0D"/>
              </w:rPr>
            </w:pPr>
          </w:p>
        </w:tc>
      </w:tr>
      <w:tr w:rsidR="00936554" w:rsidRPr="00DF5993" w14:paraId="3ED7AB13" w14:textId="003FEE3A"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top w:val="single" w:sz="4" w:space="0" w:color="000000"/>
              <w:left w:val="single" w:sz="4" w:space="0" w:color="000000"/>
              <w:bottom w:val="single" w:sz="4" w:space="0" w:color="000000"/>
            </w:tcBorders>
            <w:shd w:val="clear" w:color="auto" w:fill="auto"/>
          </w:tcPr>
          <w:p w14:paraId="11034162" w14:textId="77777777" w:rsidR="00936554" w:rsidRPr="00DF5993" w:rsidRDefault="00936554" w:rsidP="00BE0A92">
            <w:pPr>
              <w:shd w:val="clear" w:color="auto" w:fill="FFFFFF"/>
              <w:tabs>
                <w:tab w:val="left" w:pos="1138"/>
              </w:tabs>
              <w:snapToGrid w:val="0"/>
              <w:spacing w:after="0" w:line="240" w:lineRule="auto"/>
              <w:jc w:val="both"/>
              <w:rPr>
                <w:rFonts w:ascii="Times New Roman" w:hAnsi="Times New Roman"/>
                <w:b/>
                <w:color w:val="0D0D0D"/>
              </w:rPr>
            </w:pPr>
          </w:p>
        </w:tc>
        <w:tc>
          <w:tcPr>
            <w:tcW w:w="2659" w:type="pct"/>
            <w:gridSpan w:val="3"/>
            <w:tcBorders>
              <w:top w:val="single" w:sz="4" w:space="0" w:color="000000"/>
              <w:left w:val="single" w:sz="4" w:space="0" w:color="000000"/>
              <w:bottom w:val="single" w:sz="4" w:space="0" w:color="000000"/>
              <w:right w:val="single" w:sz="4" w:space="0" w:color="auto"/>
            </w:tcBorders>
            <w:shd w:val="clear" w:color="auto" w:fill="auto"/>
          </w:tcPr>
          <w:p w14:paraId="44EFF8E2" w14:textId="7B14F667" w:rsidR="00936554" w:rsidRPr="00DF5993" w:rsidRDefault="00936554" w:rsidP="00FD21BA">
            <w:pPr>
              <w:pStyle w:val="ad"/>
              <w:widowControl w:val="0"/>
              <w:shd w:val="clear" w:color="auto" w:fill="FFFFFF"/>
              <w:tabs>
                <w:tab w:val="left" w:pos="606"/>
              </w:tabs>
              <w:spacing w:before="0" w:after="0"/>
              <w:ind w:left="0"/>
              <w:jc w:val="both"/>
              <w:rPr>
                <w:color w:val="0D0D0D"/>
                <w:sz w:val="22"/>
                <w:szCs w:val="22"/>
              </w:rPr>
            </w:pPr>
            <w:r w:rsidRPr="00DF5993">
              <w:rPr>
                <w:color w:val="0D0D0D"/>
                <w:sz w:val="22"/>
                <w:szCs w:val="22"/>
              </w:rPr>
              <w:t xml:space="preserve">Требования к содержанию </w:t>
            </w:r>
            <w:r w:rsidRPr="00DF5993">
              <w:rPr>
                <w:rFonts w:eastAsia="NSimSun"/>
                <w:color w:val="0D0D0D"/>
                <w:kern w:val="2"/>
                <w:sz w:val="22"/>
                <w:szCs w:val="22"/>
                <w:lang w:eastAsia="zh-CN" w:bidi="hi-IN"/>
              </w:rPr>
              <w:t xml:space="preserve">экологического образования </w:t>
            </w:r>
            <w:r w:rsidRPr="00DF5993">
              <w:rPr>
                <w:color w:val="0D0D0D"/>
                <w:sz w:val="22"/>
                <w:szCs w:val="22"/>
              </w:rPr>
              <w:t>детей дошкольного возраста по ФГОС ДО</w:t>
            </w:r>
            <w:r w:rsidR="00FD21BA">
              <w:rPr>
                <w:color w:val="0D0D0D"/>
                <w:sz w:val="22"/>
                <w:szCs w:val="22"/>
                <w:lang w:val="ru-RU"/>
              </w:rPr>
              <w:t>,</w:t>
            </w:r>
            <w:r w:rsidRPr="00DF5993">
              <w:rPr>
                <w:color w:val="0D0D0D"/>
                <w:sz w:val="22"/>
                <w:szCs w:val="22"/>
              </w:rPr>
              <w:t xml:space="preserve"> </w:t>
            </w:r>
            <w:r w:rsidR="00FD21BA">
              <w:rPr>
                <w:color w:val="0D0D0D"/>
                <w:sz w:val="22"/>
                <w:szCs w:val="22"/>
                <w:lang w:val="ru-RU"/>
              </w:rPr>
              <w:t>ФОП</w:t>
            </w:r>
            <w:r w:rsidRPr="00DF5993">
              <w:rPr>
                <w:color w:val="0D0D0D"/>
                <w:sz w:val="22"/>
                <w:szCs w:val="22"/>
              </w:rPr>
              <w:t xml:space="preserve"> ДО</w:t>
            </w:r>
          </w:p>
        </w:tc>
        <w:tc>
          <w:tcPr>
            <w:tcW w:w="775" w:type="pct"/>
            <w:vMerge/>
            <w:tcBorders>
              <w:left w:val="single" w:sz="4" w:space="0" w:color="auto"/>
              <w:bottom w:val="single" w:sz="4" w:space="0" w:color="auto"/>
              <w:right w:val="single" w:sz="4" w:space="0" w:color="auto"/>
            </w:tcBorders>
            <w:shd w:val="clear" w:color="auto" w:fill="auto"/>
          </w:tcPr>
          <w:p w14:paraId="452BDD5A" w14:textId="77777777" w:rsidR="00936554" w:rsidRPr="00DF5993" w:rsidRDefault="00936554" w:rsidP="00BE0A92">
            <w:pPr>
              <w:snapToGrid w:val="0"/>
              <w:spacing w:after="0" w:line="240" w:lineRule="auto"/>
              <w:jc w:val="center"/>
              <w:rPr>
                <w:rFonts w:ascii="Times New Roman" w:hAnsi="Times New Roman"/>
                <w:color w:val="0D0D0D"/>
              </w:rPr>
            </w:pPr>
          </w:p>
        </w:tc>
        <w:tc>
          <w:tcPr>
            <w:tcW w:w="620" w:type="pct"/>
            <w:vMerge/>
            <w:tcBorders>
              <w:left w:val="single" w:sz="4" w:space="0" w:color="auto"/>
              <w:bottom w:val="single" w:sz="4" w:space="0" w:color="auto"/>
              <w:right w:val="single" w:sz="4" w:space="0" w:color="auto"/>
            </w:tcBorders>
          </w:tcPr>
          <w:p w14:paraId="2FA2E004" w14:textId="77777777" w:rsidR="00936554" w:rsidRPr="00DF5993" w:rsidRDefault="00936554" w:rsidP="00BE0A92">
            <w:pPr>
              <w:snapToGrid w:val="0"/>
              <w:spacing w:after="0" w:line="240" w:lineRule="auto"/>
              <w:jc w:val="center"/>
              <w:rPr>
                <w:rFonts w:ascii="Times New Roman" w:hAnsi="Times New Roman"/>
                <w:color w:val="0D0D0D"/>
              </w:rPr>
            </w:pPr>
          </w:p>
        </w:tc>
      </w:tr>
      <w:tr w:rsidR="00936554" w:rsidRPr="00DF5993" w14:paraId="39F21B3E" w14:textId="1678D518"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val="restart"/>
            <w:tcBorders>
              <w:top w:val="single" w:sz="4" w:space="0" w:color="000000"/>
              <w:left w:val="single" w:sz="4" w:space="0" w:color="000000"/>
            </w:tcBorders>
            <w:shd w:val="clear" w:color="auto" w:fill="auto"/>
          </w:tcPr>
          <w:p w14:paraId="72CAC886" w14:textId="77777777" w:rsidR="00936554" w:rsidRPr="00DF5993" w:rsidRDefault="00936554" w:rsidP="00BE0A92">
            <w:pPr>
              <w:shd w:val="clear" w:color="auto" w:fill="FFFFFF"/>
              <w:spacing w:after="0" w:line="240" w:lineRule="auto"/>
              <w:jc w:val="both"/>
              <w:rPr>
                <w:rFonts w:ascii="Times New Roman" w:hAnsi="Times New Roman"/>
                <w:color w:val="0D0D0D"/>
              </w:rPr>
            </w:pPr>
            <w:r w:rsidRPr="00DF5993">
              <w:rPr>
                <w:rFonts w:ascii="Times New Roman" w:hAnsi="Times New Roman"/>
                <w:b/>
                <w:bCs/>
                <w:color w:val="0D0D0D"/>
              </w:rPr>
              <w:t>Тема 7.</w:t>
            </w:r>
            <w:r w:rsidRPr="00DF5993">
              <w:rPr>
                <w:rFonts w:ascii="Times New Roman" w:hAnsi="Times New Roman"/>
                <w:b/>
                <w:bCs/>
                <w:color w:val="0D0D0D"/>
                <w:kern w:val="2"/>
                <w:lang w:bidi="hi-IN"/>
              </w:rPr>
              <w:t>3</w:t>
            </w:r>
            <w:r w:rsidRPr="00DF5993">
              <w:rPr>
                <w:rFonts w:ascii="Times New Roman" w:hAnsi="Times New Roman"/>
                <w:b/>
                <w:bCs/>
                <w:color w:val="0D0D0D"/>
              </w:rPr>
              <w:t>.</w:t>
            </w:r>
            <w:r w:rsidRPr="00DF5993">
              <w:rPr>
                <w:rFonts w:ascii="Times New Roman" w:hAnsi="Times New Roman"/>
                <w:color w:val="0D0D0D"/>
              </w:rPr>
              <w:t xml:space="preserve"> Планирование работы по экологическому образованию детей раннего и дошкольного возраста</w:t>
            </w:r>
          </w:p>
        </w:tc>
        <w:tc>
          <w:tcPr>
            <w:tcW w:w="2659" w:type="pct"/>
            <w:gridSpan w:val="3"/>
            <w:tcBorders>
              <w:top w:val="single" w:sz="4" w:space="0" w:color="000000"/>
              <w:left w:val="single" w:sz="4" w:space="0" w:color="000000"/>
              <w:bottom w:val="single" w:sz="4" w:space="0" w:color="auto"/>
              <w:right w:val="single" w:sz="4" w:space="0" w:color="auto"/>
            </w:tcBorders>
            <w:shd w:val="clear" w:color="auto" w:fill="auto"/>
          </w:tcPr>
          <w:p w14:paraId="687BA79A" w14:textId="77777777" w:rsidR="00936554" w:rsidRPr="00DF5993" w:rsidRDefault="00936554" w:rsidP="00BE0A9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tcBorders>
              <w:top w:val="single" w:sz="4" w:space="0" w:color="auto"/>
              <w:left w:val="single" w:sz="4" w:space="0" w:color="auto"/>
              <w:right w:val="single" w:sz="4" w:space="0" w:color="auto"/>
            </w:tcBorders>
            <w:shd w:val="clear" w:color="auto" w:fill="auto"/>
          </w:tcPr>
          <w:p w14:paraId="6AD9A093" w14:textId="2863BCD6" w:rsidR="00936554" w:rsidRPr="00DF5993" w:rsidRDefault="00936554" w:rsidP="00BE0A9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Borders>
              <w:top w:val="single" w:sz="4" w:space="0" w:color="auto"/>
              <w:left w:val="single" w:sz="4" w:space="0" w:color="auto"/>
              <w:bottom w:val="single" w:sz="4" w:space="0" w:color="auto"/>
              <w:right w:val="single" w:sz="4" w:space="0" w:color="auto"/>
            </w:tcBorders>
          </w:tcPr>
          <w:p w14:paraId="3493C134" w14:textId="77777777" w:rsidR="00936554" w:rsidRPr="00DF5993" w:rsidRDefault="00936554" w:rsidP="00BE0A92">
            <w:pPr>
              <w:spacing w:after="0" w:line="240" w:lineRule="auto"/>
              <w:jc w:val="center"/>
              <w:rPr>
                <w:rFonts w:ascii="Times New Roman" w:hAnsi="Times New Roman"/>
                <w:b/>
                <w:color w:val="0D0D0D"/>
              </w:rPr>
            </w:pPr>
          </w:p>
        </w:tc>
      </w:tr>
      <w:tr w:rsidR="00936554" w:rsidRPr="00DF5993" w14:paraId="66C3D1C3" w14:textId="2367A64F"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180BEC79" w14:textId="77777777" w:rsidR="00936554" w:rsidRPr="00DF5993" w:rsidRDefault="00936554" w:rsidP="00BE0A92">
            <w:pPr>
              <w:shd w:val="clear" w:color="auto" w:fill="FFFFFF"/>
              <w:snapToGrid w:val="0"/>
              <w:spacing w:after="0" w:line="240" w:lineRule="auto"/>
              <w:jc w:val="both"/>
              <w:rPr>
                <w:rFonts w:ascii="Times New Roman" w:hAnsi="Times New Roman"/>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1C7B945C" w14:textId="77777777" w:rsidR="00936554" w:rsidRPr="00DF5993" w:rsidRDefault="00936554" w:rsidP="00BE0A92">
            <w:pPr>
              <w:pStyle w:val="ad"/>
              <w:widowControl w:val="0"/>
              <w:shd w:val="clear" w:color="auto" w:fill="FFFFFF"/>
              <w:tabs>
                <w:tab w:val="left" w:pos="606"/>
              </w:tabs>
              <w:spacing w:before="0" w:after="0"/>
              <w:ind w:left="0"/>
              <w:jc w:val="both"/>
              <w:rPr>
                <w:color w:val="0D0D0D"/>
                <w:sz w:val="22"/>
                <w:szCs w:val="22"/>
              </w:rPr>
            </w:pPr>
            <w:r w:rsidRPr="00DF5993">
              <w:rPr>
                <w:iCs/>
                <w:color w:val="0D0D0D"/>
                <w:sz w:val="22"/>
                <w:szCs w:val="22"/>
              </w:rPr>
              <w:t xml:space="preserve">Требования к </w:t>
            </w:r>
            <w:r w:rsidRPr="00DF5993">
              <w:rPr>
                <w:iCs/>
                <w:color w:val="0D0D0D"/>
                <w:spacing w:val="-1"/>
                <w:sz w:val="22"/>
                <w:szCs w:val="22"/>
              </w:rPr>
              <w:t xml:space="preserve">планированию. </w:t>
            </w:r>
            <w:r w:rsidRPr="00DF5993">
              <w:rPr>
                <w:color w:val="0D0D0D"/>
                <w:sz w:val="22"/>
                <w:szCs w:val="22"/>
              </w:rPr>
              <w:t>Виды планирования.</w:t>
            </w:r>
          </w:p>
        </w:tc>
        <w:tc>
          <w:tcPr>
            <w:tcW w:w="775" w:type="pct"/>
            <w:vMerge/>
            <w:tcBorders>
              <w:left w:val="single" w:sz="4" w:space="0" w:color="auto"/>
              <w:right w:val="single" w:sz="4" w:space="0" w:color="auto"/>
            </w:tcBorders>
            <w:shd w:val="clear" w:color="auto" w:fill="auto"/>
          </w:tcPr>
          <w:p w14:paraId="4BF73BF4" w14:textId="29366F97" w:rsidR="00936554" w:rsidRPr="00DF5993" w:rsidRDefault="00936554" w:rsidP="00BE0A92">
            <w:pPr>
              <w:spacing w:after="0" w:line="240" w:lineRule="auto"/>
              <w:jc w:val="center"/>
              <w:rPr>
                <w:rFonts w:ascii="Times New Roman" w:hAnsi="Times New Roman"/>
                <w:color w:val="0D0D0D"/>
              </w:rPr>
            </w:pPr>
          </w:p>
        </w:tc>
        <w:tc>
          <w:tcPr>
            <w:tcW w:w="620" w:type="pct"/>
            <w:vMerge w:val="restart"/>
            <w:tcBorders>
              <w:top w:val="single" w:sz="4" w:space="0" w:color="auto"/>
              <w:left w:val="single" w:sz="4" w:space="0" w:color="auto"/>
              <w:right w:val="single" w:sz="4" w:space="0" w:color="auto"/>
            </w:tcBorders>
          </w:tcPr>
          <w:p w14:paraId="6DA5F8B3" w14:textId="77777777" w:rsidR="00936554" w:rsidRPr="00DF5993" w:rsidRDefault="0093655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5A63E3F0" w14:textId="1342E22B" w:rsidR="00936554" w:rsidRPr="00DF5993" w:rsidRDefault="00936554"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936554" w:rsidRPr="00DF5993" w14:paraId="1CE2BD93" w14:textId="452C53B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015302AE" w14:textId="77777777" w:rsidR="00936554" w:rsidRPr="00DF5993" w:rsidRDefault="00936554" w:rsidP="00BE0A92">
            <w:pPr>
              <w:shd w:val="clear" w:color="auto" w:fill="FFFFFF"/>
              <w:snapToGrid w:val="0"/>
              <w:spacing w:after="0" w:line="240" w:lineRule="auto"/>
              <w:jc w:val="both"/>
              <w:rPr>
                <w:rFonts w:ascii="Times New Roman" w:hAnsi="Times New Roman"/>
                <w:color w:val="0D0D0D"/>
              </w:rPr>
            </w:pPr>
          </w:p>
        </w:tc>
        <w:tc>
          <w:tcPr>
            <w:tcW w:w="2659" w:type="pct"/>
            <w:gridSpan w:val="3"/>
            <w:tcBorders>
              <w:top w:val="single" w:sz="4" w:space="0" w:color="000000"/>
              <w:left w:val="single" w:sz="4" w:space="0" w:color="000000"/>
              <w:bottom w:val="single" w:sz="4" w:space="0" w:color="000000"/>
              <w:right w:val="single" w:sz="4" w:space="0" w:color="auto"/>
            </w:tcBorders>
            <w:shd w:val="clear" w:color="auto" w:fill="auto"/>
          </w:tcPr>
          <w:p w14:paraId="689A82B5" w14:textId="77777777" w:rsidR="00936554" w:rsidRPr="00DF5993" w:rsidRDefault="00936554" w:rsidP="00BE0A92">
            <w:pPr>
              <w:pStyle w:val="ad"/>
              <w:widowControl w:val="0"/>
              <w:shd w:val="clear" w:color="auto" w:fill="FFFFFF"/>
              <w:tabs>
                <w:tab w:val="left" w:pos="606"/>
              </w:tabs>
              <w:spacing w:before="0" w:after="0"/>
              <w:ind w:left="0"/>
              <w:jc w:val="both"/>
              <w:rPr>
                <w:color w:val="0D0D0D"/>
                <w:sz w:val="22"/>
                <w:szCs w:val="22"/>
              </w:rPr>
            </w:pPr>
            <w:r w:rsidRPr="00DF5993">
              <w:rPr>
                <w:bCs/>
                <w:color w:val="0D0D0D"/>
                <w:sz w:val="22"/>
                <w:szCs w:val="22"/>
              </w:rPr>
              <w:t xml:space="preserve">Содержание планирования работы </w:t>
            </w:r>
            <w:r w:rsidRPr="00DF5993">
              <w:rPr>
                <w:bCs/>
                <w:color w:val="0D0D0D"/>
                <w:kern w:val="2"/>
                <w:sz w:val="22"/>
                <w:szCs w:val="22"/>
                <w:lang w:bidi="hi-IN"/>
              </w:rPr>
              <w:t>по экологическому образованию</w:t>
            </w:r>
          </w:p>
        </w:tc>
        <w:tc>
          <w:tcPr>
            <w:tcW w:w="775" w:type="pct"/>
            <w:vMerge/>
            <w:tcBorders>
              <w:left w:val="single" w:sz="4" w:space="0" w:color="auto"/>
              <w:right w:val="single" w:sz="4" w:space="0" w:color="auto"/>
            </w:tcBorders>
            <w:shd w:val="clear" w:color="auto" w:fill="auto"/>
          </w:tcPr>
          <w:p w14:paraId="0A954E1F" w14:textId="77777777" w:rsidR="00936554" w:rsidRPr="00DF5993" w:rsidRDefault="00936554" w:rsidP="00BE0A92">
            <w:pPr>
              <w:snapToGrid w:val="0"/>
              <w:spacing w:after="0" w:line="240" w:lineRule="auto"/>
              <w:jc w:val="center"/>
              <w:rPr>
                <w:rFonts w:ascii="Times New Roman" w:hAnsi="Times New Roman"/>
                <w:color w:val="0D0D0D"/>
              </w:rPr>
            </w:pPr>
          </w:p>
        </w:tc>
        <w:tc>
          <w:tcPr>
            <w:tcW w:w="620" w:type="pct"/>
            <w:vMerge/>
            <w:tcBorders>
              <w:left w:val="single" w:sz="4" w:space="0" w:color="auto"/>
              <w:right w:val="single" w:sz="4" w:space="0" w:color="auto"/>
            </w:tcBorders>
          </w:tcPr>
          <w:p w14:paraId="5094720A" w14:textId="77777777" w:rsidR="00936554" w:rsidRPr="00DF5993" w:rsidRDefault="00936554" w:rsidP="00BE0A92">
            <w:pPr>
              <w:snapToGrid w:val="0"/>
              <w:spacing w:after="0" w:line="240" w:lineRule="auto"/>
              <w:jc w:val="center"/>
              <w:rPr>
                <w:rFonts w:ascii="Times New Roman" w:hAnsi="Times New Roman"/>
                <w:color w:val="0D0D0D"/>
              </w:rPr>
            </w:pPr>
          </w:p>
        </w:tc>
      </w:tr>
      <w:tr w:rsidR="00936554" w:rsidRPr="00DF5993" w14:paraId="7839950F" w14:textId="69E7CC50"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418F80BA" w14:textId="77777777" w:rsidR="00936554" w:rsidRPr="00DF5993" w:rsidRDefault="00936554" w:rsidP="00BE0A92">
            <w:pPr>
              <w:shd w:val="clear" w:color="auto" w:fill="FFFFFF"/>
              <w:snapToGrid w:val="0"/>
              <w:spacing w:after="0" w:line="240" w:lineRule="auto"/>
              <w:jc w:val="both"/>
              <w:rPr>
                <w:rFonts w:ascii="Times New Roman" w:hAnsi="Times New Roman"/>
                <w:color w:val="0D0D0D"/>
              </w:rPr>
            </w:pPr>
          </w:p>
        </w:tc>
        <w:tc>
          <w:tcPr>
            <w:tcW w:w="2659" w:type="pct"/>
            <w:gridSpan w:val="3"/>
            <w:tcBorders>
              <w:top w:val="single" w:sz="4" w:space="0" w:color="000000"/>
              <w:left w:val="single" w:sz="4" w:space="0" w:color="000000"/>
              <w:bottom w:val="single" w:sz="4" w:space="0" w:color="000000"/>
              <w:right w:val="single" w:sz="4" w:space="0" w:color="auto"/>
            </w:tcBorders>
            <w:shd w:val="clear" w:color="auto" w:fill="auto"/>
          </w:tcPr>
          <w:p w14:paraId="394A2E9F" w14:textId="77777777" w:rsidR="00936554" w:rsidRPr="00DF5993" w:rsidRDefault="00936554" w:rsidP="00BE0A92">
            <w:pPr>
              <w:pStyle w:val="ad"/>
              <w:widowControl w:val="0"/>
              <w:shd w:val="clear" w:color="auto" w:fill="FFFFFF"/>
              <w:tabs>
                <w:tab w:val="left" w:pos="606"/>
              </w:tabs>
              <w:spacing w:before="0" w:after="0"/>
              <w:ind w:left="0"/>
              <w:jc w:val="both"/>
              <w:rPr>
                <w:color w:val="0D0D0D"/>
                <w:sz w:val="22"/>
                <w:szCs w:val="22"/>
              </w:rPr>
            </w:pPr>
            <w:r w:rsidRPr="00DF5993">
              <w:rPr>
                <w:color w:val="0D0D0D"/>
                <w:sz w:val="22"/>
                <w:szCs w:val="22"/>
              </w:rPr>
              <w:t>Индивидуальная работа с детьми в плане воспитателя.</w:t>
            </w:r>
          </w:p>
        </w:tc>
        <w:tc>
          <w:tcPr>
            <w:tcW w:w="775" w:type="pct"/>
            <w:vMerge/>
            <w:tcBorders>
              <w:left w:val="single" w:sz="4" w:space="0" w:color="auto"/>
              <w:bottom w:val="single" w:sz="4" w:space="0" w:color="auto"/>
              <w:right w:val="single" w:sz="4" w:space="0" w:color="auto"/>
            </w:tcBorders>
            <w:shd w:val="clear" w:color="auto" w:fill="auto"/>
          </w:tcPr>
          <w:p w14:paraId="6DEB5570" w14:textId="77777777" w:rsidR="00936554" w:rsidRPr="00DF5993" w:rsidRDefault="00936554" w:rsidP="00BE0A92">
            <w:pPr>
              <w:snapToGrid w:val="0"/>
              <w:spacing w:after="0" w:line="240" w:lineRule="auto"/>
              <w:jc w:val="center"/>
              <w:rPr>
                <w:rFonts w:ascii="Times New Roman" w:hAnsi="Times New Roman"/>
                <w:color w:val="0D0D0D"/>
              </w:rPr>
            </w:pPr>
          </w:p>
        </w:tc>
        <w:tc>
          <w:tcPr>
            <w:tcW w:w="620" w:type="pct"/>
            <w:vMerge/>
            <w:tcBorders>
              <w:left w:val="single" w:sz="4" w:space="0" w:color="auto"/>
              <w:bottom w:val="single" w:sz="4" w:space="0" w:color="auto"/>
              <w:right w:val="single" w:sz="4" w:space="0" w:color="auto"/>
            </w:tcBorders>
          </w:tcPr>
          <w:p w14:paraId="7C95FB5D" w14:textId="77777777" w:rsidR="00936554" w:rsidRPr="00DF5993" w:rsidRDefault="00936554" w:rsidP="00BE0A92">
            <w:pPr>
              <w:snapToGrid w:val="0"/>
              <w:spacing w:after="0" w:line="240" w:lineRule="auto"/>
              <w:jc w:val="center"/>
              <w:rPr>
                <w:rFonts w:ascii="Times New Roman" w:hAnsi="Times New Roman"/>
                <w:color w:val="0D0D0D"/>
              </w:rPr>
            </w:pPr>
          </w:p>
        </w:tc>
      </w:tr>
      <w:tr w:rsidR="00C06AF7" w:rsidRPr="00DF5993" w14:paraId="482B975A" w14:textId="20D92AFA"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54184587" w14:textId="77777777" w:rsidR="00C06AF7" w:rsidRPr="00DF5993" w:rsidRDefault="00C06AF7" w:rsidP="00BE0A92">
            <w:pPr>
              <w:shd w:val="clear" w:color="auto" w:fill="FFFFFF"/>
              <w:snapToGrid w:val="0"/>
              <w:spacing w:after="0" w:line="240" w:lineRule="auto"/>
              <w:jc w:val="both"/>
              <w:rPr>
                <w:rFonts w:ascii="Times New Roman" w:hAnsi="Times New Roman"/>
                <w:color w:val="0D0D0D"/>
              </w:rPr>
            </w:pPr>
          </w:p>
        </w:tc>
        <w:tc>
          <w:tcPr>
            <w:tcW w:w="2659" w:type="pct"/>
            <w:gridSpan w:val="3"/>
            <w:tcBorders>
              <w:top w:val="single" w:sz="4" w:space="0" w:color="000000"/>
              <w:left w:val="single" w:sz="4" w:space="0" w:color="000000"/>
              <w:bottom w:val="single" w:sz="4" w:space="0" w:color="000000"/>
              <w:right w:val="single" w:sz="4" w:space="0" w:color="auto"/>
            </w:tcBorders>
            <w:shd w:val="clear" w:color="auto" w:fill="auto"/>
          </w:tcPr>
          <w:p w14:paraId="4230273B" w14:textId="77777777" w:rsidR="00C06AF7" w:rsidRPr="00DF5993" w:rsidRDefault="00C06AF7" w:rsidP="00BE0A92">
            <w:pPr>
              <w:widowControl w:val="0"/>
              <w:shd w:val="clear" w:color="auto" w:fill="FFFFFF"/>
              <w:tabs>
                <w:tab w:val="left" w:pos="989"/>
              </w:tabs>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tcBorders>
              <w:left w:val="single" w:sz="4" w:space="0" w:color="auto"/>
              <w:bottom w:val="single" w:sz="4" w:space="0" w:color="auto"/>
              <w:right w:val="single" w:sz="4" w:space="0" w:color="auto"/>
            </w:tcBorders>
            <w:shd w:val="clear" w:color="auto" w:fill="auto"/>
          </w:tcPr>
          <w:p w14:paraId="4C5DDE72" w14:textId="77777777" w:rsidR="00C06AF7" w:rsidRPr="00DF5993" w:rsidRDefault="00C06AF7" w:rsidP="00BE0A92">
            <w:pPr>
              <w:snapToGrid w:val="0"/>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620" w:type="pct"/>
            <w:tcBorders>
              <w:left w:val="single" w:sz="4" w:space="0" w:color="auto"/>
              <w:bottom w:val="single" w:sz="4" w:space="0" w:color="auto"/>
              <w:right w:val="single" w:sz="4" w:space="0" w:color="auto"/>
            </w:tcBorders>
          </w:tcPr>
          <w:p w14:paraId="46528CF7" w14:textId="77777777" w:rsidR="00C06AF7" w:rsidRPr="00DF5993" w:rsidRDefault="00C06AF7" w:rsidP="00BE0A92">
            <w:pPr>
              <w:snapToGrid w:val="0"/>
              <w:spacing w:after="0" w:line="240" w:lineRule="auto"/>
              <w:jc w:val="center"/>
              <w:rPr>
                <w:rFonts w:ascii="Times New Roman" w:hAnsi="Times New Roman"/>
                <w:b/>
                <w:color w:val="0D0D0D"/>
              </w:rPr>
            </w:pPr>
          </w:p>
        </w:tc>
      </w:tr>
      <w:tr w:rsidR="00C06AF7" w:rsidRPr="00DF5993" w14:paraId="2F2DDE19" w14:textId="67F6B8E5"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4B5A2CAA" w14:textId="77777777" w:rsidR="00C06AF7" w:rsidRPr="00DF5993" w:rsidRDefault="00C06AF7" w:rsidP="00BE0A92">
            <w:pPr>
              <w:shd w:val="clear" w:color="auto" w:fill="FFFFFF"/>
              <w:snapToGrid w:val="0"/>
              <w:spacing w:after="0" w:line="240" w:lineRule="auto"/>
              <w:jc w:val="both"/>
              <w:rPr>
                <w:rFonts w:ascii="Times New Roman" w:hAnsi="Times New Roman"/>
                <w:color w:val="0D0D0D"/>
              </w:rPr>
            </w:pPr>
          </w:p>
        </w:tc>
        <w:tc>
          <w:tcPr>
            <w:tcW w:w="2659" w:type="pct"/>
            <w:gridSpan w:val="3"/>
            <w:tcBorders>
              <w:top w:val="single" w:sz="4" w:space="0" w:color="000000"/>
              <w:left w:val="single" w:sz="4" w:space="0" w:color="000000"/>
              <w:bottom w:val="single" w:sz="4" w:space="0" w:color="auto"/>
              <w:right w:val="single" w:sz="4" w:space="0" w:color="auto"/>
            </w:tcBorders>
            <w:shd w:val="clear" w:color="auto" w:fill="auto"/>
          </w:tcPr>
          <w:p w14:paraId="5D704ED9" w14:textId="77777777" w:rsidR="00C06AF7" w:rsidRPr="00DF5993" w:rsidRDefault="00C06AF7" w:rsidP="00BE0A92">
            <w:pPr>
              <w:widowControl w:val="0"/>
              <w:shd w:val="clear" w:color="auto" w:fill="FFFFFF"/>
              <w:tabs>
                <w:tab w:val="left" w:pos="989"/>
              </w:tabs>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43.</w:t>
            </w:r>
            <w:r w:rsidRPr="00DF5993">
              <w:rPr>
                <w:rFonts w:ascii="Times New Roman" w:hAnsi="Times New Roman"/>
                <w:color w:val="0D0D0D"/>
              </w:rPr>
              <w:t xml:space="preserve"> Разработка перспективного плана  </w:t>
            </w:r>
            <w:r w:rsidRPr="00DF5993">
              <w:rPr>
                <w:rFonts w:ascii="Times New Roman" w:hAnsi="Times New Roman"/>
                <w:bCs/>
                <w:color w:val="0D0D0D"/>
              </w:rPr>
              <w:t>экологического образования дошкольников</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388DB38C"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val="restart"/>
            <w:tcBorders>
              <w:top w:val="single" w:sz="4" w:space="0" w:color="auto"/>
              <w:left w:val="single" w:sz="4" w:space="0" w:color="auto"/>
              <w:right w:val="single" w:sz="4" w:space="0" w:color="auto"/>
            </w:tcBorders>
          </w:tcPr>
          <w:p w14:paraId="38673663"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7F2008DF" w14:textId="6A9E3C1E"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04249CA5" w14:textId="0B01517F"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363"/>
        </w:trPr>
        <w:tc>
          <w:tcPr>
            <w:tcW w:w="946" w:type="pct"/>
            <w:vMerge/>
            <w:tcBorders>
              <w:left w:val="single" w:sz="4" w:space="0" w:color="000000"/>
              <w:bottom w:val="single" w:sz="4" w:space="0" w:color="000000"/>
            </w:tcBorders>
            <w:shd w:val="clear" w:color="auto" w:fill="auto"/>
          </w:tcPr>
          <w:p w14:paraId="0DAE2F90" w14:textId="77777777" w:rsidR="00C06AF7" w:rsidRPr="00DF5993" w:rsidRDefault="00C06AF7" w:rsidP="00BE0A92">
            <w:pPr>
              <w:shd w:val="clear" w:color="auto" w:fill="FFFFFF"/>
              <w:snapToGrid w:val="0"/>
              <w:spacing w:after="0" w:line="240" w:lineRule="auto"/>
              <w:jc w:val="both"/>
              <w:rPr>
                <w:rFonts w:ascii="Times New Roman" w:hAnsi="Times New Roman"/>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6E636FEA" w14:textId="77777777" w:rsidR="00C06AF7" w:rsidRPr="00DF5993" w:rsidRDefault="00C06AF7" w:rsidP="00BE0A92">
            <w:pPr>
              <w:widowControl w:val="0"/>
              <w:shd w:val="clear" w:color="auto" w:fill="FFFFFF"/>
              <w:tabs>
                <w:tab w:val="left" w:pos="989"/>
              </w:tabs>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44.</w:t>
            </w:r>
            <w:r w:rsidRPr="00DF5993">
              <w:rPr>
                <w:rFonts w:ascii="Times New Roman" w:hAnsi="Times New Roman"/>
                <w:color w:val="0D0D0D"/>
              </w:rPr>
              <w:t xml:space="preserve"> </w:t>
            </w:r>
            <w:r w:rsidRPr="00DF5993">
              <w:rPr>
                <w:rFonts w:ascii="Times New Roman" w:hAnsi="Times New Roman"/>
                <w:bCs/>
                <w:color w:val="0D0D0D"/>
              </w:rPr>
              <w:t>Разработка календарного плана экологического образования дошкольников.</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77C96495"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Borders>
              <w:left w:val="single" w:sz="4" w:space="0" w:color="auto"/>
              <w:bottom w:val="single" w:sz="4" w:space="0" w:color="auto"/>
              <w:right w:val="single" w:sz="4" w:space="0" w:color="auto"/>
            </w:tcBorders>
          </w:tcPr>
          <w:p w14:paraId="4CA019A0" w14:textId="77777777" w:rsidR="00C06AF7" w:rsidRPr="00DF5993" w:rsidRDefault="00C06AF7" w:rsidP="00BE0A92">
            <w:pPr>
              <w:spacing w:after="0" w:line="240" w:lineRule="auto"/>
              <w:jc w:val="center"/>
              <w:rPr>
                <w:rFonts w:ascii="Times New Roman" w:hAnsi="Times New Roman"/>
                <w:color w:val="0D0D0D"/>
              </w:rPr>
            </w:pPr>
          </w:p>
        </w:tc>
      </w:tr>
      <w:tr w:rsidR="00936554" w:rsidRPr="00DF5993" w14:paraId="686501BB" w14:textId="3503FA93"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val="restart"/>
            <w:tcBorders>
              <w:top w:val="single" w:sz="4" w:space="0" w:color="000000"/>
              <w:left w:val="single" w:sz="4" w:space="0" w:color="000000"/>
              <w:bottom w:val="single" w:sz="4" w:space="0" w:color="000000"/>
            </w:tcBorders>
            <w:shd w:val="clear" w:color="auto" w:fill="auto"/>
          </w:tcPr>
          <w:p w14:paraId="0B9A2ACE" w14:textId="77777777" w:rsidR="00936554" w:rsidRPr="00DF5993" w:rsidRDefault="00936554" w:rsidP="00BE0A92">
            <w:pPr>
              <w:shd w:val="clear" w:color="auto" w:fill="FFFFFF"/>
              <w:tabs>
                <w:tab w:val="left" w:pos="1138"/>
              </w:tabs>
              <w:spacing w:after="0" w:line="240" w:lineRule="auto"/>
              <w:jc w:val="both"/>
              <w:rPr>
                <w:rFonts w:ascii="Times New Roman" w:hAnsi="Times New Roman"/>
                <w:color w:val="0D0D0D"/>
              </w:rPr>
            </w:pPr>
            <w:r w:rsidRPr="00DF5993">
              <w:rPr>
                <w:rFonts w:ascii="Times New Roman" w:hAnsi="Times New Roman"/>
                <w:b/>
                <w:bCs/>
                <w:color w:val="0D0D0D"/>
              </w:rPr>
              <w:t>Тема 7.</w:t>
            </w:r>
            <w:r w:rsidRPr="00DF5993">
              <w:rPr>
                <w:rFonts w:ascii="Times New Roman" w:hAnsi="Times New Roman"/>
                <w:b/>
                <w:bCs/>
                <w:color w:val="0D0D0D"/>
                <w:kern w:val="2"/>
                <w:lang w:bidi="hi-IN"/>
              </w:rPr>
              <w:t>4.</w:t>
            </w:r>
            <w:r w:rsidRPr="00DF5993">
              <w:rPr>
                <w:rFonts w:ascii="Times New Roman" w:hAnsi="Times New Roman"/>
                <w:color w:val="0D0D0D"/>
              </w:rPr>
              <w:t xml:space="preserve"> </w:t>
            </w:r>
            <w:r w:rsidRPr="00DF5993">
              <w:rPr>
                <w:rFonts w:ascii="Times New Roman" w:hAnsi="Times New Roman"/>
                <w:iCs/>
                <w:color w:val="0D0D0D"/>
              </w:rPr>
              <w:t>Эколого-содержательный подход к построению развивающей среды в дошкольном учреждении.</w:t>
            </w:r>
          </w:p>
        </w:tc>
        <w:tc>
          <w:tcPr>
            <w:tcW w:w="2659" w:type="pct"/>
            <w:gridSpan w:val="3"/>
            <w:tcBorders>
              <w:top w:val="single" w:sz="4" w:space="0" w:color="000000"/>
              <w:left w:val="single" w:sz="4" w:space="0" w:color="000000"/>
              <w:bottom w:val="single" w:sz="4" w:space="0" w:color="auto"/>
              <w:right w:val="single" w:sz="4" w:space="0" w:color="auto"/>
            </w:tcBorders>
            <w:shd w:val="clear" w:color="auto" w:fill="auto"/>
          </w:tcPr>
          <w:p w14:paraId="3468D18A" w14:textId="77777777" w:rsidR="00936554" w:rsidRPr="00DF5993" w:rsidRDefault="00936554" w:rsidP="00BE0A92">
            <w:pPr>
              <w:spacing w:after="0" w:line="240" w:lineRule="auto"/>
              <w:jc w:val="both"/>
              <w:rPr>
                <w:rFonts w:ascii="Times New Roman" w:hAnsi="Times New Roman"/>
                <w:color w:val="0D0D0D"/>
              </w:rPr>
            </w:pPr>
            <w:r w:rsidRPr="00DF5993">
              <w:rPr>
                <w:rFonts w:ascii="Times New Roman" w:hAnsi="Times New Roman"/>
                <w:b/>
                <w:color w:val="0D0D0D"/>
              </w:rPr>
              <w:t>Содержание</w:t>
            </w:r>
          </w:p>
        </w:tc>
        <w:tc>
          <w:tcPr>
            <w:tcW w:w="775" w:type="pct"/>
            <w:vMerge w:val="restart"/>
            <w:tcBorders>
              <w:top w:val="single" w:sz="4" w:space="0" w:color="auto"/>
              <w:left w:val="single" w:sz="4" w:space="0" w:color="auto"/>
              <w:right w:val="single" w:sz="4" w:space="0" w:color="auto"/>
            </w:tcBorders>
            <w:shd w:val="clear" w:color="auto" w:fill="auto"/>
          </w:tcPr>
          <w:p w14:paraId="343B7785" w14:textId="62F2BD9F" w:rsidR="00936554" w:rsidRPr="00DF5993" w:rsidRDefault="00936554" w:rsidP="00BE0A92">
            <w:pPr>
              <w:snapToGrid w:val="0"/>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Borders>
              <w:top w:val="single" w:sz="4" w:space="0" w:color="auto"/>
              <w:left w:val="single" w:sz="4" w:space="0" w:color="auto"/>
              <w:bottom w:val="single" w:sz="4" w:space="0" w:color="auto"/>
              <w:right w:val="single" w:sz="4" w:space="0" w:color="auto"/>
            </w:tcBorders>
          </w:tcPr>
          <w:p w14:paraId="74B09F02" w14:textId="77777777" w:rsidR="00936554" w:rsidRPr="00DF5993" w:rsidRDefault="00936554" w:rsidP="00BE0A92">
            <w:pPr>
              <w:snapToGrid w:val="0"/>
              <w:spacing w:after="0" w:line="240" w:lineRule="auto"/>
              <w:jc w:val="center"/>
              <w:rPr>
                <w:rFonts w:ascii="Times New Roman" w:hAnsi="Times New Roman"/>
                <w:b/>
                <w:color w:val="0D0D0D"/>
              </w:rPr>
            </w:pPr>
          </w:p>
        </w:tc>
      </w:tr>
      <w:tr w:rsidR="00936554" w:rsidRPr="00DF5993" w14:paraId="3A20FE58" w14:textId="36D1061D"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top w:val="single" w:sz="4" w:space="0" w:color="000000"/>
              <w:left w:val="single" w:sz="4" w:space="0" w:color="000000"/>
              <w:bottom w:val="single" w:sz="4" w:space="0" w:color="000000"/>
            </w:tcBorders>
            <w:shd w:val="clear" w:color="auto" w:fill="auto"/>
          </w:tcPr>
          <w:p w14:paraId="060049AA" w14:textId="77777777" w:rsidR="00936554" w:rsidRPr="00DF5993" w:rsidRDefault="00936554" w:rsidP="00BE0A92">
            <w:pPr>
              <w:shd w:val="clear" w:color="auto" w:fill="FFFFFF"/>
              <w:tabs>
                <w:tab w:val="left" w:pos="1138"/>
              </w:tabs>
              <w:snapToGrid w:val="0"/>
              <w:spacing w:after="0" w:line="240" w:lineRule="auto"/>
              <w:jc w:val="both"/>
              <w:rPr>
                <w:rFonts w:ascii="Times New Roman" w:hAnsi="Times New Roman"/>
                <w:b/>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5416B35B" w14:textId="77777777" w:rsidR="00936554" w:rsidRPr="00DF5993" w:rsidRDefault="00936554" w:rsidP="00BE0A92">
            <w:pPr>
              <w:pStyle w:val="ad"/>
              <w:tabs>
                <w:tab w:val="left" w:pos="460"/>
              </w:tabs>
              <w:spacing w:before="0" w:after="0"/>
              <w:ind w:left="0"/>
              <w:jc w:val="both"/>
              <w:rPr>
                <w:color w:val="0D0D0D"/>
                <w:sz w:val="22"/>
                <w:szCs w:val="22"/>
              </w:rPr>
            </w:pPr>
            <w:r w:rsidRPr="00DF5993">
              <w:rPr>
                <w:color w:val="0D0D0D"/>
                <w:sz w:val="22"/>
                <w:szCs w:val="22"/>
              </w:rPr>
              <w:t>Предметная среда и её влияние на человека. Ребёнок в предметной среде.</w:t>
            </w:r>
          </w:p>
        </w:tc>
        <w:tc>
          <w:tcPr>
            <w:tcW w:w="775" w:type="pct"/>
            <w:vMerge/>
            <w:tcBorders>
              <w:left w:val="single" w:sz="4" w:space="0" w:color="auto"/>
              <w:right w:val="single" w:sz="4" w:space="0" w:color="auto"/>
            </w:tcBorders>
            <w:shd w:val="clear" w:color="auto" w:fill="auto"/>
          </w:tcPr>
          <w:p w14:paraId="05EB9788" w14:textId="319958DC" w:rsidR="00936554" w:rsidRPr="00DF5993" w:rsidRDefault="00936554" w:rsidP="00BE0A92">
            <w:pPr>
              <w:snapToGrid w:val="0"/>
              <w:spacing w:after="0" w:line="240" w:lineRule="auto"/>
              <w:jc w:val="center"/>
              <w:rPr>
                <w:rFonts w:ascii="Times New Roman" w:hAnsi="Times New Roman"/>
                <w:color w:val="0D0D0D"/>
              </w:rPr>
            </w:pPr>
          </w:p>
        </w:tc>
        <w:tc>
          <w:tcPr>
            <w:tcW w:w="620" w:type="pct"/>
            <w:vMerge w:val="restart"/>
            <w:tcBorders>
              <w:top w:val="single" w:sz="4" w:space="0" w:color="auto"/>
              <w:left w:val="single" w:sz="4" w:space="0" w:color="auto"/>
              <w:right w:val="single" w:sz="4" w:space="0" w:color="auto"/>
            </w:tcBorders>
          </w:tcPr>
          <w:p w14:paraId="0E0749AF" w14:textId="77777777" w:rsidR="00936554" w:rsidRPr="00DF5993" w:rsidRDefault="0093655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0BE46014" w14:textId="48A27A7B" w:rsidR="00936554" w:rsidRPr="00DF5993" w:rsidRDefault="00936554"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936554" w:rsidRPr="00DF5993" w14:paraId="723E726B" w14:textId="53469510"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top w:val="single" w:sz="4" w:space="0" w:color="000000"/>
              <w:left w:val="single" w:sz="4" w:space="0" w:color="000000"/>
              <w:bottom w:val="single" w:sz="4" w:space="0" w:color="000000"/>
            </w:tcBorders>
            <w:shd w:val="clear" w:color="auto" w:fill="auto"/>
          </w:tcPr>
          <w:p w14:paraId="1ECA49D1" w14:textId="77777777" w:rsidR="00936554" w:rsidRPr="00DF5993" w:rsidRDefault="00936554" w:rsidP="00BE0A92">
            <w:pPr>
              <w:shd w:val="clear" w:color="auto" w:fill="FFFFFF"/>
              <w:tabs>
                <w:tab w:val="left" w:pos="1138"/>
              </w:tabs>
              <w:snapToGrid w:val="0"/>
              <w:spacing w:after="0" w:line="240" w:lineRule="auto"/>
              <w:jc w:val="both"/>
              <w:rPr>
                <w:rFonts w:ascii="Times New Roman" w:hAnsi="Times New Roman"/>
                <w:b/>
                <w:color w:val="0D0D0D"/>
              </w:rPr>
            </w:pPr>
          </w:p>
        </w:tc>
        <w:tc>
          <w:tcPr>
            <w:tcW w:w="2659" w:type="pct"/>
            <w:gridSpan w:val="3"/>
            <w:tcBorders>
              <w:left w:val="single" w:sz="4" w:space="0" w:color="000000"/>
              <w:bottom w:val="single" w:sz="4" w:space="0" w:color="000000"/>
              <w:right w:val="single" w:sz="4" w:space="0" w:color="auto"/>
            </w:tcBorders>
            <w:shd w:val="clear" w:color="auto" w:fill="auto"/>
          </w:tcPr>
          <w:p w14:paraId="517E9437" w14:textId="77777777" w:rsidR="00936554" w:rsidRPr="00DF5993" w:rsidRDefault="00936554" w:rsidP="00BE0A92">
            <w:pPr>
              <w:pStyle w:val="ad"/>
              <w:tabs>
                <w:tab w:val="left" w:pos="460"/>
              </w:tabs>
              <w:spacing w:before="0" w:after="0"/>
              <w:ind w:left="0"/>
              <w:jc w:val="both"/>
              <w:rPr>
                <w:color w:val="0D0D0D"/>
                <w:sz w:val="22"/>
                <w:szCs w:val="22"/>
              </w:rPr>
            </w:pPr>
            <w:r w:rsidRPr="00DF5993">
              <w:rPr>
                <w:color w:val="0D0D0D"/>
                <w:sz w:val="22"/>
                <w:szCs w:val="22"/>
              </w:rPr>
              <w:t>Создание эколого-развивающей среды ДОУ: экологический подход и педагогическая целесообразность</w:t>
            </w:r>
          </w:p>
        </w:tc>
        <w:tc>
          <w:tcPr>
            <w:tcW w:w="775" w:type="pct"/>
            <w:vMerge/>
            <w:tcBorders>
              <w:left w:val="single" w:sz="4" w:space="0" w:color="auto"/>
              <w:right w:val="single" w:sz="4" w:space="0" w:color="auto"/>
            </w:tcBorders>
            <w:shd w:val="clear" w:color="auto" w:fill="auto"/>
          </w:tcPr>
          <w:p w14:paraId="0008F227" w14:textId="77777777" w:rsidR="00936554" w:rsidRPr="00DF5993" w:rsidRDefault="00936554" w:rsidP="00BE0A92">
            <w:pPr>
              <w:snapToGrid w:val="0"/>
              <w:spacing w:after="0" w:line="240" w:lineRule="auto"/>
              <w:jc w:val="center"/>
              <w:rPr>
                <w:rFonts w:ascii="Times New Roman" w:hAnsi="Times New Roman"/>
                <w:color w:val="0D0D0D"/>
              </w:rPr>
            </w:pPr>
          </w:p>
        </w:tc>
        <w:tc>
          <w:tcPr>
            <w:tcW w:w="620" w:type="pct"/>
            <w:vMerge/>
            <w:tcBorders>
              <w:left w:val="single" w:sz="4" w:space="0" w:color="auto"/>
              <w:right w:val="single" w:sz="4" w:space="0" w:color="auto"/>
            </w:tcBorders>
          </w:tcPr>
          <w:p w14:paraId="55D170AF" w14:textId="77777777" w:rsidR="00936554" w:rsidRPr="00DF5993" w:rsidRDefault="00936554" w:rsidP="00BE0A92">
            <w:pPr>
              <w:snapToGrid w:val="0"/>
              <w:spacing w:after="0" w:line="240" w:lineRule="auto"/>
              <w:jc w:val="center"/>
              <w:rPr>
                <w:rFonts w:ascii="Times New Roman" w:hAnsi="Times New Roman"/>
                <w:color w:val="0D0D0D"/>
              </w:rPr>
            </w:pPr>
          </w:p>
        </w:tc>
      </w:tr>
      <w:tr w:rsidR="00936554" w:rsidRPr="00DF5993" w14:paraId="3D194288" w14:textId="5EDCDCAA"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top w:val="single" w:sz="4" w:space="0" w:color="000000"/>
              <w:left w:val="single" w:sz="4" w:space="0" w:color="000000"/>
              <w:bottom w:val="single" w:sz="4" w:space="0" w:color="000000"/>
            </w:tcBorders>
            <w:shd w:val="clear" w:color="auto" w:fill="auto"/>
          </w:tcPr>
          <w:p w14:paraId="60B8722D" w14:textId="77777777" w:rsidR="00936554" w:rsidRPr="00DF5993" w:rsidRDefault="00936554" w:rsidP="00BE0A92">
            <w:pPr>
              <w:shd w:val="clear" w:color="auto" w:fill="FFFFFF"/>
              <w:tabs>
                <w:tab w:val="left" w:pos="1138"/>
              </w:tabs>
              <w:snapToGrid w:val="0"/>
              <w:spacing w:after="0" w:line="240" w:lineRule="auto"/>
              <w:jc w:val="both"/>
              <w:rPr>
                <w:rFonts w:ascii="Times New Roman" w:hAnsi="Times New Roman"/>
                <w:b/>
                <w:color w:val="0D0D0D"/>
              </w:rPr>
            </w:pPr>
          </w:p>
        </w:tc>
        <w:tc>
          <w:tcPr>
            <w:tcW w:w="2659" w:type="pct"/>
            <w:gridSpan w:val="3"/>
            <w:tcBorders>
              <w:left w:val="single" w:sz="4" w:space="0" w:color="000000"/>
              <w:bottom w:val="single" w:sz="4" w:space="0" w:color="000000"/>
              <w:right w:val="single" w:sz="4" w:space="0" w:color="auto"/>
            </w:tcBorders>
            <w:shd w:val="clear" w:color="auto" w:fill="auto"/>
          </w:tcPr>
          <w:p w14:paraId="1F0100D7" w14:textId="77777777" w:rsidR="00936554" w:rsidRPr="00DF5993" w:rsidRDefault="00936554" w:rsidP="00BE0A92">
            <w:pPr>
              <w:pStyle w:val="ad"/>
              <w:tabs>
                <w:tab w:val="left" w:pos="460"/>
              </w:tabs>
              <w:spacing w:before="0" w:after="0"/>
              <w:ind w:left="0"/>
              <w:jc w:val="both"/>
              <w:rPr>
                <w:color w:val="0D0D0D"/>
                <w:sz w:val="22"/>
                <w:szCs w:val="22"/>
              </w:rPr>
            </w:pPr>
            <w:r w:rsidRPr="00DF5993">
              <w:rPr>
                <w:color w:val="0D0D0D"/>
                <w:sz w:val="22"/>
                <w:szCs w:val="22"/>
              </w:rPr>
              <w:t>Уголок природы в ДОО</w:t>
            </w:r>
          </w:p>
        </w:tc>
        <w:tc>
          <w:tcPr>
            <w:tcW w:w="775" w:type="pct"/>
            <w:vMerge/>
            <w:tcBorders>
              <w:left w:val="single" w:sz="4" w:space="0" w:color="auto"/>
              <w:right w:val="single" w:sz="4" w:space="0" w:color="auto"/>
            </w:tcBorders>
            <w:shd w:val="clear" w:color="auto" w:fill="auto"/>
          </w:tcPr>
          <w:p w14:paraId="0489FF71" w14:textId="77777777" w:rsidR="00936554" w:rsidRPr="00DF5993" w:rsidRDefault="00936554" w:rsidP="00BE0A92">
            <w:pPr>
              <w:snapToGrid w:val="0"/>
              <w:spacing w:after="0" w:line="240" w:lineRule="auto"/>
              <w:jc w:val="center"/>
              <w:rPr>
                <w:rFonts w:ascii="Times New Roman" w:hAnsi="Times New Roman"/>
                <w:color w:val="0D0D0D"/>
              </w:rPr>
            </w:pPr>
          </w:p>
        </w:tc>
        <w:tc>
          <w:tcPr>
            <w:tcW w:w="620" w:type="pct"/>
            <w:vMerge/>
            <w:tcBorders>
              <w:left w:val="single" w:sz="4" w:space="0" w:color="auto"/>
              <w:right w:val="single" w:sz="4" w:space="0" w:color="auto"/>
            </w:tcBorders>
          </w:tcPr>
          <w:p w14:paraId="5A0A3F98" w14:textId="77777777" w:rsidR="00936554" w:rsidRPr="00DF5993" w:rsidRDefault="00936554" w:rsidP="00BE0A92">
            <w:pPr>
              <w:snapToGrid w:val="0"/>
              <w:spacing w:after="0" w:line="240" w:lineRule="auto"/>
              <w:jc w:val="center"/>
              <w:rPr>
                <w:rFonts w:ascii="Times New Roman" w:hAnsi="Times New Roman"/>
                <w:color w:val="0D0D0D"/>
              </w:rPr>
            </w:pPr>
          </w:p>
        </w:tc>
      </w:tr>
      <w:tr w:rsidR="00936554" w:rsidRPr="00DF5993" w14:paraId="402DBC27" w14:textId="5636A241"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top w:val="single" w:sz="4" w:space="0" w:color="000000"/>
              <w:left w:val="single" w:sz="4" w:space="0" w:color="000000"/>
              <w:bottom w:val="single" w:sz="4" w:space="0" w:color="000000"/>
            </w:tcBorders>
            <w:shd w:val="clear" w:color="auto" w:fill="auto"/>
          </w:tcPr>
          <w:p w14:paraId="0D1A22E4" w14:textId="77777777" w:rsidR="00936554" w:rsidRPr="00DF5993" w:rsidRDefault="00936554" w:rsidP="00BE0A92">
            <w:pPr>
              <w:shd w:val="clear" w:color="auto" w:fill="FFFFFF"/>
              <w:tabs>
                <w:tab w:val="left" w:pos="1138"/>
              </w:tabs>
              <w:snapToGrid w:val="0"/>
              <w:spacing w:after="0" w:line="240" w:lineRule="auto"/>
              <w:jc w:val="both"/>
              <w:rPr>
                <w:rFonts w:ascii="Times New Roman" w:hAnsi="Times New Roman"/>
                <w:b/>
                <w:color w:val="0D0D0D"/>
              </w:rPr>
            </w:pPr>
          </w:p>
        </w:tc>
        <w:tc>
          <w:tcPr>
            <w:tcW w:w="2659" w:type="pct"/>
            <w:gridSpan w:val="3"/>
            <w:tcBorders>
              <w:left w:val="single" w:sz="4" w:space="0" w:color="000000"/>
              <w:bottom w:val="single" w:sz="4" w:space="0" w:color="000000"/>
              <w:right w:val="single" w:sz="4" w:space="0" w:color="auto"/>
            </w:tcBorders>
            <w:shd w:val="clear" w:color="auto" w:fill="auto"/>
          </w:tcPr>
          <w:p w14:paraId="3EB9433E" w14:textId="77777777" w:rsidR="00936554" w:rsidRPr="00DF5993" w:rsidRDefault="00936554" w:rsidP="00BE0A92">
            <w:pPr>
              <w:pStyle w:val="ad"/>
              <w:tabs>
                <w:tab w:val="left" w:pos="460"/>
              </w:tabs>
              <w:spacing w:before="0" w:after="0"/>
              <w:ind w:left="0"/>
              <w:jc w:val="both"/>
              <w:rPr>
                <w:color w:val="0D0D0D"/>
                <w:sz w:val="22"/>
                <w:szCs w:val="22"/>
              </w:rPr>
            </w:pPr>
            <w:r w:rsidRPr="00DF5993">
              <w:rPr>
                <w:color w:val="0D0D0D"/>
                <w:sz w:val="22"/>
                <w:szCs w:val="22"/>
              </w:rPr>
              <w:t>Требования к организации, озеленению участка ДОУ; его планировка.</w:t>
            </w:r>
          </w:p>
        </w:tc>
        <w:tc>
          <w:tcPr>
            <w:tcW w:w="775" w:type="pct"/>
            <w:vMerge/>
            <w:tcBorders>
              <w:left w:val="single" w:sz="4" w:space="0" w:color="auto"/>
              <w:bottom w:val="single" w:sz="4" w:space="0" w:color="auto"/>
              <w:right w:val="single" w:sz="4" w:space="0" w:color="auto"/>
            </w:tcBorders>
            <w:shd w:val="clear" w:color="auto" w:fill="auto"/>
          </w:tcPr>
          <w:p w14:paraId="64558720" w14:textId="77777777" w:rsidR="00936554" w:rsidRPr="00DF5993" w:rsidRDefault="00936554" w:rsidP="00BE0A92">
            <w:pPr>
              <w:snapToGrid w:val="0"/>
              <w:spacing w:after="0" w:line="240" w:lineRule="auto"/>
              <w:jc w:val="center"/>
              <w:rPr>
                <w:rFonts w:ascii="Times New Roman" w:hAnsi="Times New Roman"/>
                <w:color w:val="0D0D0D"/>
              </w:rPr>
            </w:pPr>
          </w:p>
        </w:tc>
        <w:tc>
          <w:tcPr>
            <w:tcW w:w="620" w:type="pct"/>
            <w:vMerge/>
            <w:tcBorders>
              <w:left w:val="single" w:sz="4" w:space="0" w:color="auto"/>
              <w:bottom w:val="single" w:sz="4" w:space="0" w:color="auto"/>
              <w:right w:val="single" w:sz="4" w:space="0" w:color="auto"/>
            </w:tcBorders>
          </w:tcPr>
          <w:p w14:paraId="08FB7102" w14:textId="77777777" w:rsidR="00936554" w:rsidRPr="00DF5993" w:rsidRDefault="00936554" w:rsidP="00BE0A92">
            <w:pPr>
              <w:snapToGrid w:val="0"/>
              <w:spacing w:after="0" w:line="240" w:lineRule="auto"/>
              <w:jc w:val="center"/>
              <w:rPr>
                <w:rFonts w:ascii="Times New Roman" w:hAnsi="Times New Roman"/>
                <w:color w:val="0D0D0D"/>
              </w:rPr>
            </w:pPr>
          </w:p>
        </w:tc>
      </w:tr>
      <w:tr w:rsidR="00C06AF7" w:rsidRPr="00DF5993" w14:paraId="64047E69" w14:textId="312B019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top w:val="single" w:sz="4" w:space="0" w:color="000000"/>
              <w:left w:val="single" w:sz="4" w:space="0" w:color="000000"/>
              <w:bottom w:val="single" w:sz="4" w:space="0" w:color="000000"/>
            </w:tcBorders>
            <w:shd w:val="clear" w:color="auto" w:fill="auto"/>
          </w:tcPr>
          <w:p w14:paraId="359802BA" w14:textId="77777777" w:rsidR="00C06AF7" w:rsidRPr="00DF5993" w:rsidRDefault="00C06AF7" w:rsidP="00BE0A92">
            <w:pPr>
              <w:shd w:val="clear" w:color="auto" w:fill="FFFFFF"/>
              <w:tabs>
                <w:tab w:val="left" w:pos="1138"/>
              </w:tabs>
              <w:snapToGrid w:val="0"/>
              <w:spacing w:after="0" w:line="240" w:lineRule="auto"/>
              <w:jc w:val="both"/>
              <w:rPr>
                <w:rFonts w:ascii="Times New Roman" w:hAnsi="Times New Roman"/>
                <w:b/>
                <w:color w:val="0D0D0D"/>
              </w:rPr>
            </w:pPr>
          </w:p>
        </w:tc>
        <w:tc>
          <w:tcPr>
            <w:tcW w:w="2659" w:type="pct"/>
            <w:gridSpan w:val="3"/>
            <w:tcBorders>
              <w:left w:val="single" w:sz="4" w:space="0" w:color="000000"/>
              <w:bottom w:val="single" w:sz="4" w:space="0" w:color="000000"/>
              <w:right w:val="single" w:sz="4" w:space="0" w:color="auto"/>
            </w:tcBorders>
            <w:shd w:val="clear" w:color="auto" w:fill="auto"/>
          </w:tcPr>
          <w:p w14:paraId="23AD7C41" w14:textId="77777777" w:rsidR="00C06AF7" w:rsidRPr="00DF5993" w:rsidRDefault="00C06AF7" w:rsidP="00BE0A92">
            <w:pPr>
              <w:widowControl w:val="0"/>
              <w:shd w:val="clear" w:color="auto" w:fill="FFFFFF"/>
              <w:tabs>
                <w:tab w:val="left" w:pos="989"/>
              </w:tabs>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5184858E"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620" w:type="pct"/>
            <w:tcBorders>
              <w:top w:val="single" w:sz="4" w:space="0" w:color="auto"/>
              <w:left w:val="single" w:sz="4" w:space="0" w:color="auto"/>
              <w:bottom w:val="single" w:sz="4" w:space="0" w:color="auto"/>
              <w:right w:val="single" w:sz="4" w:space="0" w:color="auto"/>
            </w:tcBorders>
          </w:tcPr>
          <w:p w14:paraId="59E8C99B"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72A62FB9" w14:textId="528B31A6"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top w:val="single" w:sz="4" w:space="0" w:color="000000"/>
              <w:left w:val="single" w:sz="4" w:space="0" w:color="000000"/>
              <w:bottom w:val="single" w:sz="4" w:space="0" w:color="000000"/>
            </w:tcBorders>
            <w:shd w:val="clear" w:color="auto" w:fill="auto"/>
          </w:tcPr>
          <w:p w14:paraId="1B727C94" w14:textId="77777777" w:rsidR="00C06AF7" w:rsidRPr="00DF5993" w:rsidRDefault="00C06AF7" w:rsidP="00BE0A92">
            <w:pPr>
              <w:shd w:val="clear" w:color="auto" w:fill="FFFFFF"/>
              <w:tabs>
                <w:tab w:val="left" w:pos="1138"/>
              </w:tabs>
              <w:snapToGrid w:val="0"/>
              <w:spacing w:after="0" w:line="240" w:lineRule="auto"/>
              <w:jc w:val="both"/>
              <w:rPr>
                <w:rFonts w:ascii="Times New Roman" w:hAnsi="Times New Roman"/>
                <w:b/>
                <w:color w:val="0D0D0D"/>
              </w:rPr>
            </w:pPr>
          </w:p>
        </w:tc>
        <w:tc>
          <w:tcPr>
            <w:tcW w:w="2659" w:type="pct"/>
            <w:gridSpan w:val="3"/>
            <w:tcBorders>
              <w:left w:val="single" w:sz="4" w:space="0" w:color="000000"/>
              <w:bottom w:val="single" w:sz="4" w:space="0" w:color="000000"/>
              <w:right w:val="single" w:sz="4" w:space="0" w:color="auto"/>
            </w:tcBorders>
            <w:shd w:val="clear" w:color="auto" w:fill="auto"/>
          </w:tcPr>
          <w:p w14:paraId="12220BF7" w14:textId="77777777" w:rsidR="00C06AF7" w:rsidRPr="00DF5993" w:rsidRDefault="00C06AF7" w:rsidP="00BE0A92">
            <w:pPr>
              <w:widowControl w:val="0"/>
              <w:shd w:val="clear" w:color="auto" w:fill="FFFFFF"/>
              <w:tabs>
                <w:tab w:val="left" w:pos="989"/>
              </w:tabs>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45.</w:t>
            </w:r>
            <w:r w:rsidRPr="00DF5993">
              <w:rPr>
                <w:rFonts w:ascii="Times New Roman" w:hAnsi="Times New Roman"/>
                <w:color w:val="0D0D0D"/>
              </w:rPr>
              <w:t xml:space="preserve"> Анализ </w:t>
            </w:r>
            <w:r w:rsidRPr="00DF5993">
              <w:rPr>
                <w:rFonts w:ascii="Times New Roman" w:hAnsi="Times New Roman"/>
                <w:color w:val="0D0D0D"/>
                <w:kern w:val="2"/>
                <w:lang w:bidi="hi-IN"/>
              </w:rPr>
              <w:t xml:space="preserve">экологической среды </w:t>
            </w:r>
            <w:r w:rsidRPr="00DF5993">
              <w:rPr>
                <w:rFonts w:ascii="Times New Roman" w:hAnsi="Times New Roman"/>
                <w:color w:val="0D0D0D"/>
              </w:rPr>
              <w:t xml:space="preserve"> в разных возрастных группах.</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3F31C02C" w14:textId="77777777" w:rsidR="00C06AF7" w:rsidRPr="00DF5993" w:rsidRDefault="00C06AF7" w:rsidP="00BE0A92">
            <w:pPr>
              <w:spacing w:after="0" w:line="240" w:lineRule="auto"/>
              <w:jc w:val="center"/>
              <w:rPr>
                <w:rFonts w:ascii="Times New Roman" w:hAnsi="Times New Roman"/>
                <w:color w:val="0D0D0D"/>
                <w:kern w:val="2"/>
                <w:lang w:bidi="hi-IN"/>
              </w:rPr>
            </w:pPr>
            <w:r w:rsidRPr="00DF5993">
              <w:rPr>
                <w:rFonts w:ascii="Times New Roman" w:hAnsi="Times New Roman"/>
                <w:color w:val="0D0D0D"/>
              </w:rPr>
              <w:t>1</w:t>
            </w:r>
          </w:p>
        </w:tc>
        <w:tc>
          <w:tcPr>
            <w:tcW w:w="620" w:type="pct"/>
            <w:tcBorders>
              <w:top w:val="single" w:sz="4" w:space="0" w:color="auto"/>
              <w:left w:val="single" w:sz="4" w:space="0" w:color="auto"/>
              <w:bottom w:val="single" w:sz="4" w:space="0" w:color="auto"/>
              <w:right w:val="single" w:sz="4" w:space="0" w:color="auto"/>
            </w:tcBorders>
          </w:tcPr>
          <w:p w14:paraId="09BA2869"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40FC8E30" w14:textId="45ACFC5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26E70648" w14:textId="33E79BF5"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top w:val="single" w:sz="4" w:space="0" w:color="000000"/>
              <w:left w:val="single" w:sz="4" w:space="0" w:color="000000"/>
              <w:bottom w:val="single" w:sz="4" w:space="0" w:color="000000"/>
            </w:tcBorders>
            <w:shd w:val="clear" w:color="auto" w:fill="auto"/>
          </w:tcPr>
          <w:p w14:paraId="6C81C0F1" w14:textId="77777777" w:rsidR="00C06AF7" w:rsidRPr="00DF5993" w:rsidRDefault="00C06AF7" w:rsidP="00BE0A92">
            <w:pPr>
              <w:shd w:val="clear" w:color="auto" w:fill="FFFFFF"/>
              <w:tabs>
                <w:tab w:val="left" w:pos="1138"/>
              </w:tabs>
              <w:snapToGrid w:val="0"/>
              <w:spacing w:after="0" w:line="240" w:lineRule="auto"/>
              <w:jc w:val="both"/>
              <w:rPr>
                <w:rFonts w:ascii="Times New Roman" w:hAnsi="Times New Roman"/>
                <w:b/>
                <w:color w:val="0D0D0D"/>
              </w:rPr>
            </w:pPr>
          </w:p>
        </w:tc>
        <w:tc>
          <w:tcPr>
            <w:tcW w:w="2659" w:type="pct"/>
            <w:gridSpan w:val="3"/>
            <w:tcBorders>
              <w:top w:val="single" w:sz="4" w:space="0" w:color="000000"/>
              <w:left w:val="single" w:sz="4" w:space="0" w:color="000000"/>
              <w:bottom w:val="single" w:sz="4" w:space="0" w:color="000000"/>
              <w:right w:val="single" w:sz="4" w:space="0" w:color="auto"/>
            </w:tcBorders>
            <w:shd w:val="clear" w:color="auto" w:fill="auto"/>
          </w:tcPr>
          <w:p w14:paraId="48D3DDC1" w14:textId="77777777" w:rsidR="00C06AF7" w:rsidRPr="00DF5993" w:rsidRDefault="00C06AF7" w:rsidP="00BE0A92">
            <w:pPr>
              <w:widowControl w:val="0"/>
              <w:shd w:val="clear" w:color="auto" w:fill="FFFFFF"/>
              <w:tabs>
                <w:tab w:val="left" w:pos="989"/>
              </w:tabs>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46.</w:t>
            </w:r>
            <w:r w:rsidRPr="00DF5993">
              <w:rPr>
                <w:rFonts w:ascii="Times New Roman" w:hAnsi="Times New Roman"/>
                <w:color w:val="0D0D0D"/>
              </w:rPr>
              <w:t xml:space="preserve"> </w:t>
            </w:r>
            <w:r w:rsidRPr="00DF5993">
              <w:rPr>
                <w:rFonts w:ascii="Times New Roman" w:hAnsi="Times New Roman"/>
                <w:bCs/>
                <w:color w:val="0D0D0D"/>
              </w:rPr>
              <w:t>Составление паспорта комнатных растений</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02EF06DD" w14:textId="77777777" w:rsidR="00C06AF7" w:rsidRPr="00DF5993" w:rsidRDefault="00C06AF7"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tcBorders>
              <w:top w:val="single" w:sz="4" w:space="0" w:color="auto"/>
              <w:left w:val="single" w:sz="4" w:space="0" w:color="auto"/>
              <w:bottom w:val="single" w:sz="4" w:space="0" w:color="auto"/>
              <w:right w:val="single" w:sz="4" w:space="0" w:color="auto"/>
            </w:tcBorders>
          </w:tcPr>
          <w:p w14:paraId="5756DBA5" w14:textId="77777777" w:rsidR="00C06AF7" w:rsidRPr="00DF5993" w:rsidRDefault="00C06AF7" w:rsidP="00BE0A92">
            <w:pPr>
              <w:snapToGrid w:val="0"/>
              <w:spacing w:after="0" w:line="240" w:lineRule="auto"/>
              <w:jc w:val="center"/>
              <w:rPr>
                <w:rFonts w:ascii="Times New Roman" w:hAnsi="Times New Roman"/>
                <w:color w:val="0D0D0D"/>
              </w:rPr>
            </w:pPr>
          </w:p>
        </w:tc>
      </w:tr>
      <w:tr w:rsidR="00C06AF7" w:rsidRPr="00DF5993" w14:paraId="45465610" w14:textId="3A353A62"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07E8C244" w14:textId="77777777" w:rsidR="00C06AF7" w:rsidRPr="00DF5993" w:rsidRDefault="00C06AF7" w:rsidP="00BE0A92">
            <w:pPr>
              <w:shd w:val="clear" w:color="auto" w:fill="FFFFFF"/>
              <w:spacing w:after="0" w:line="240" w:lineRule="auto"/>
              <w:jc w:val="both"/>
              <w:rPr>
                <w:rFonts w:ascii="Times New Roman" w:hAnsi="Times New Roman"/>
                <w:b/>
                <w:bCs/>
                <w:color w:val="0D0D0D"/>
              </w:rPr>
            </w:pPr>
            <w:r w:rsidRPr="00DF5993">
              <w:rPr>
                <w:rFonts w:ascii="Times New Roman" w:hAnsi="Times New Roman"/>
                <w:b/>
                <w:bCs/>
                <w:color w:val="0D0D0D"/>
              </w:rPr>
              <w:t>Учебная практика раздела 7</w:t>
            </w:r>
          </w:p>
          <w:p w14:paraId="07716779"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Виды работ:</w:t>
            </w:r>
          </w:p>
          <w:p w14:paraId="249B4C59" w14:textId="77777777" w:rsidR="00C06AF7" w:rsidRPr="00DF5993" w:rsidRDefault="00C06AF7" w:rsidP="00BE0A92">
            <w:pPr>
              <w:shd w:val="clear" w:color="auto" w:fill="FFFFFF"/>
              <w:spacing w:after="0" w:line="240" w:lineRule="auto"/>
              <w:jc w:val="both"/>
              <w:rPr>
                <w:rFonts w:ascii="Times New Roman" w:hAnsi="Times New Roman"/>
                <w:bCs/>
                <w:color w:val="0D0D0D"/>
              </w:rPr>
            </w:pPr>
            <w:r w:rsidRPr="00DF5993">
              <w:rPr>
                <w:rFonts w:ascii="Times New Roman" w:hAnsi="Times New Roman"/>
                <w:bCs/>
                <w:color w:val="0D0D0D"/>
              </w:rPr>
              <w:t>1. Анализ календарных планов по экологическому образованию детей раннего и дошкольного возраста.</w:t>
            </w:r>
          </w:p>
          <w:p w14:paraId="74CCBF6E" w14:textId="77777777" w:rsidR="00C06AF7" w:rsidRPr="00DF5993" w:rsidRDefault="00C06AF7" w:rsidP="00BE0A92">
            <w:pPr>
              <w:spacing w:after="0" w:line="240" w:lineRule="auto"/>
              <w:jc w:val="both"/>
              <w:rPr>
                <w:rFonts w:ascii="Times New Roman" w:hAnsi="Times New Roman"/>
                <w:b/>
                <w:bCs/>
                <w:color w:val="0D0D0D"/>
              </w:rPr>
            </w:pPr>
            <w:r w:rsidRPr="00DF5993">
              <w:rPr>
                <w:rFonts w:ascii="Times New Roman" w:hAnsi="Times New Roman"/>
                <w:color w:val="0D0D0D"/>
              </w:rPr>
              <w:t xml:space="preserve">2. Анализ технологических карт познавательных (по экологическому образованию) </w:t>
            </w:r>
            <w:r w:rsidRPr="00DF5993">
              <w:rPr>
                <w:rFonts w:ascii="Times New Roman" w:hAnsi="Times New Roman"/>
                <w:bCs/>
                <w:color w:val="0D0D0D"/>
              </w:rPr>
              <w:t>детей раннего и дошкольного возраста.</w:t>
            </w:r>
          </w:p>
        </w:tc>
        <w:tc>
          <w:tcPr>
            <w:tcW w:w="775" w:type="pct"/>
            <w:tcBorders>
              <w:left w:val="single" w:sz="4" w:space="0" w:color="auto"/>
              <w:bottom w:val="single" w:sz="4" w:space="0" w:color="auto"/>
              <w:right w:val="single" w:sz="4" w:space="0" w:color="auto"/>
            </w:tcBorders>
            <w:shd w:val="clear" w:color="auto" w:fill="auto"/>
          </w:tcPr>
          <w:p w14:paraId="336F0602" w14:textId="47D0321F"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620" w:type="pct"/>
            <w:tcBorders>
              <w:left w:val="single" w:sz="4" w:space="0" w:color="auto"/>
              <w:bottom w:val="single" w:sz="4" w:space="0" w:color="auto"/>
              <w:right w:val="single" w:sz="4" w:space="0" w:color="auto"/>
            </w:tcBorders>
          </w:tcPr>
          <w:p w14:paraId="270D9B98"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031E402D" w14:textId="5016CF7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36608DC3" w14:textId="77777777" w:rsidR="00C06AF7" w:rsidRPr="00DF5993" w:rsidRDefault="00C06AF7" w:rsidP="00BE0A92">
            <w:pPr>
              <w:shd w:val="clear" w:color="auto" w:fill="FFFFFF"/>
              <w:spacing w:after="0" w:line="240" w:lineRule="auto"/>
              <w:jc w:val="both"/>
              <w:rPr>
                <w:rFonts w:ascii="Times New Roman" w:hAnsi="Times New Roman"/>
                <w:b/>
                <w:bCs/>
                <w:color w:val="0D0D0D"/>
              </w:rPr>
            </w:pPr>
            <w:r w:rsidRPr="00DF5993">
              <w:rPr>
                <w:rFonts w:ascii="Times New Roman" w:hAnsi="Times New Roman"/>
                <w:b/>
                <w:bCs/>
                <w:color w:val="0D0D0D"/>
              </w:rPr>
              <w:t>Производственная практика раздела 7</w:t>
            </w:r>
          </w:p>
          <w:p w14:paraId="312B4589"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Виды работ:</w:t>
            </w:r>
          </w:p>
          <w:p w14:paraId="64176E7C" w14:textId="77777777" w:rsidR="00C06AF7" w:rsidRPr="00DF5993" w:rsidRDefault="00C06AF7" w:rsidP="00BE0A92">
            <w:pPr>
              <w:pStyle w:val="ad"/>
              <w:shd w:val="clear" w:color="auto" w:fill="FFFFFF"/>
              <w:tabs>
                <w:tab w:val="left" w:pos="319"/>
              </w:tabs>
              <w:spacing w:before="0" w:after="0"/>
              <w:ind w:left="0"/>
              <w:jc w:val="both"/>
              <w:rPr>
                <w:bCs/>
                <w:color w:val="0D0D0D"/>
                <w:sz w:val="22"/>
                <w:szCs w:val="22"/>
              </w:rPr>
            </w:pPr>
            <w:r w:rsidRPr="00DF5993">
              <w:rPr>
                <w:bCs/>
                <w:color w:val="0D0D0D"/>
                <w:sz w:val="22"/>
                <w:szCs w:val="22"/>
                <w:lang w:val="ru-RU"/>
              </w:rPr>
              <w:t xml:space="preserve">1. </w:t>
            </w:r>
            <w:r w:rsidRPr="00DF5993">
              <w:rPr>
                <w:bCs/>
                <w:color w:val="0D0D0D"/>
                <w:sz w:val="22"/>
                <w:szCs w:val="22"/>
              </w:rPr>
              <w:t>Календарное планирование работы по экологическому образованию детей</w:t>
            </w:r>
            <w:r w:rsidRPr="00DF5993">
              <w:rPr>
                <w:bCs/>
                <w:color w:val="0D0D0D"/>
                <w:sz w:val="22"/>
                <w:szCs w:val="22"/>
                <w:lang w:val="ru-RU"/>
              </w:rPr>
              <w:t xml:space="preserve"> раннего и дошкольного возраста</w:t>
            </w:r>
            <w:r w:rsidRPr="00DF5993">
              <w:rPr>
                <w:bCs/>
                <w:color w:val="0D0D0D"/>
                <w:sz w:val="22"/>
                <w:szCs w:val="22"/>
              </w:rPr>
              <w:t>.</w:t>
            </w:r>
          </w:p>
          <w:p w14:paraId="71F68374" w14:textId="77777777" w:rsidR="00C06AF7" w:rsidRPr="00DF5993" w:rsidRDefault="00C06AF7" w:rsidP="00BE0A92">
            <w:pPr>
              <w:pStyle w:val="ad"/>
              <w:shd w:val="clear" w:color="auto" w:fill="FFFFFF"/>
              <w:tabs>
                <w:tab w:val="left" w:pos="319"/>
              </w:tabs>
              <w:spacing w:before="0" w:after="0"/>
              <w:ind w:left="0"/>
              <w:jc w:val="both"/>
              <w:rPr>
                <w:bCs/>
                <w:color w:val="0D0D0D"/>
                <w:sz w:val="22"/>
                <w:szCs w:val="22"/>
                <w:lang w:val="ru-RU"/>
              </w:rPr>
            </w:pPr>
            <w:r w:rsidRPr="00DF5993">
              <w:rPr>
                <w:bCs/>
                <w:color w:val="0D0D0D"/>
                <w:sz w:val="22"/>
                <w:szCs w:val="22"/>
                <w:lang w:val="ru-RU"/>
              </w:rPr>
              <w:t xml:space="preserve">2. Разработка технологических карт дидактических (по экологическому образованию) детей </w:t>
            </w:r>
            <w:r w:rsidRPr="00DF5993">
              <w:rPr>
                <w:bCs/>
                <w:color w:val="0D0D0D"/>
                <w:sz w:val="22"/>
                <w:szCs w:val="22"/>
              </w:rPr>
              <w:t>раннего и</w:t>
            </w:r>
            <w:r w:rsidRPr="00DF5993">
              <w:rPr>
                <w:bCs/>
                <w:color w:val="0D0D0D"/>
                <w:sz w:val="22"/>
                <w:szCs w:val="22"/>
                <w:lang w:val="ru-RU"/>
              </w:rPr>
              <w:t xml:space="preserve"> дошкольного возраста.</w:t>
            </w:r>
          </w:p>
          <w:p w14:paraId="191DF560" w14:textId="77777777" w:rsidR="00C06AF7" w:rsidRPr="00DF5993" w:rsidRDefault="00C06AF7" w:rsidP="00BE0A92">
            <w:pPr>
              <w:pStyle w:val="ad"/>
              <w:shd w:val="clear" w:color="auto" w:fill="FFFFFF"/>
              <w:tabs>
                <w:tab w:val="left" w:pos="319"/>
              </w:tabs>
              <w:spacing w:before="0" w:after="0"/>
              <w:ind w:left="0"/>
              <w:jc w:val="both"/>
              <w:rPr>
                <w:bCs/>
                <w:color w:val="0D0D0D"/>
                <w:sz w:val="22"/>
                <w:szCs w:val="22"/>
                <w:lang w:val="ru-RU"/>
              </w:rPr>
            </w:pPr>
            <w:r w:rsidRPr="00DF5993">
              <w:rPr>
                <w:bCs/>
                <w:color w:val="0D0D0D"/>
                <w:sz w:val="22"/>
                <w:szCs w:val="22"/>
                <w:lang w:val="ru-RU"/>
              </w:rPr>
              <w:t xml:space="preserve">3. Разработка технологических карт наблюдений (по экологическому образованию) детей </w:t>
            </w:r>
            <w:r w:rsidRPr="00DF5993">
              <w:rPr>
                <w:bCs/>
                <w:color w:val="0D0D0D"/>
                <w:sz w:val="22"/>
                <w:szCs w:val="22"/>
              </w:rPr>
              <w:t>раннего и</w:t>
            </w:r>
            <w:r w:rsidRPr="00DF5993">
              <w:rPr>
                <w:bCs/>
                <w:color w:val="0D0D0D"/>
                <w:sz w:val="22"/>
                <w:szCs w:val="22"/>
                <w:lang w:val="ru-RU"/>
              </w:rPr>
              <w:t xml:space="preserve"> дошкольного возраста.</w:t>
            </w:r>
          </w:p>
          <w:p w14:paraId="2D5B1DA5" w14:textId="77777777" w:rsidR="00C06AF7" w:rsidRPr="00DF5993" w:rsidRDefault="00C06AF7" w:rsidP="00BE0A92">
            <w:pPr>
              <w:pStyle w:val="ad"/>
              <w:shd w:val="clear" w:color="auto" w:fill="FFFFFF"/>
              <w:tabs>
                <w:tab w:val="left" w:pos="319"/>
              </w:tabs>
              <w:spacing w:before="0" w:after="0"/>
              <w:ind w:left="0"/>
              <w:jc w:val="both"/>
              <w:rPr>
                <w:bCs/>
                <w:color w:val="0D0D0D"/>
                <w:sz w:val="22"/>
                <w:szCs w:val="22"/>
                <w:lang w:val="ru-RU"/>
              </w:rPr>
            </w:pPr>
            <w:r w:rsidRPr="00DF5993">
              <w:rPr>
                <w:bCs/>
                <w:color w:val="0D0D0D"/>
                <w:sz w:val="22"/>
                <w:szCs w:val="22"/>
                <w:lang w:val="ru-RU"/>
              </w:rPr>
              <w:t xml:space="preserve">4. </w:t>
            </w:r>
            <w:r w:rsidRPr="00DF5993">
              <w:rPr>
                <w:bCs/>
                <w:color w:val="0D0D0D"/>
                <w:sz w:val="22"/>
                <w:szCs w:val="22"/>
              </w:rPr>
              <w:t xml:space="preserve">Создание видеоролика для </w:t>
            </w:r>
            <w:r w:rsidRPr="00DF5993">
              <w:rPr>
                <w:bCs/>
                <w:color w:val="0D0D0D"/>
                <w:sz w:val="22"/>
                <w:szCs w:val="22"/>
                <w:lang w:val="ru-RU"/>
              </w:rPr>
              <w:t>виртуальной экскурсии.</w:t>
            </w:r>
          </w:p>
          <w:p w14:paraId="1B8D1E82" w14:textId="77777777" w:rsidR="00C06AF7" w:rsidRPr="00DF5993" w:rsidRDefault="00C06AF7" w:rsidP="00BE0A92">
            <w:pPr>
              <w:pStyle w:val="ad"/>
              <w:shd w:val="clear" w:color="auto" w:fill="FFFFFF"/>
              <w:tabs>
                <w:tab w:val="left" w:pos="319"/>
              </w:tabs>
              <w:spacing w:before="0" w:after="0"/>
              <w:ind w:left="0"/>
              <w:jc w:val="both"/>
              <w:rPr>
                <w:bCs/>
                <w:color w:val="0D0D0D"/>
                <w:sz w:val="22"/>
                <w:szCs w:val="22"/>
                <w:lang w:val="ru-RU"/>
              </w:rPr>
            </w:pPr>
            <w:r w:rsidRPr="00DF5993">
              <w:rPr>
                <w:bCs/>
                <w:color w:val="0D0D0D"/>
                <w:sz w:val="22"/>
                <w:szCs w:val="22"/>
                <w:lang w:val="ru-RU"/>
              </w:rPr>
              <w:t xml:space="preserve">5. Разработка технологических карт познавательных занятий (по экологическому образованию) детей </w:t>
            </w:r>
            <w:r w:rsidRPr="00DF5993">
              <w:rPr>
                <w:bCs/>
                <w:color w:val="0D0D0D"/>
                <w:sz w:val="22"/>
                <w:szCs w:val="22"/>
              </w:rPr>
              <w:t>раннего и</w:t>
            </w:r>
            <w:r w:rsidRPr="00DF5993">
              <w:rPr>
                <w:bCs/>
                <w:color w:val="0D0D0D"/>
                <w:sz w:val="22"/>
                <w:szCs w:val="22"/>
                <w:lang w:val="ru-RU"/>
              </w:rPr>
              <w:t xml:space="preserve"> дошкольного возраста.</w:t>
            </w:r>
          </w:p>
        </w:tc>
        <w:tc>
          <w:tcPr>
            <w:tcW w:w="775" w:type="pct"/>
            <w:tcBorders>
              <w:left w:val="single" w:sz="4" w:space="0" w:color="auto"/>
              <w:bottom w:val="single" w:sz="4" w:space="0" w:color="auto"/>
              <w:right w:val="single" w:sz="4" w:space="0" w:color="auto"/>
            </w:tcBorders>
            <w:shd w:val="clear" w:color="auto" w:fill="auto"/>
          </w:tcPr>
          <w:p w14:paraId="6F6B5163" w14:textId="00B279DD"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620" w:type="pct"/>
            <w:tcBorders>
              <w:left w:val="single" w:sz="4" w:space="0" w:color="auto"/>
              <w:bottom w:val="single" w:sz="4" w:space="0" w:color="auto"/>
              <w:right w:val="single" w:sz="4" w:space="0" w:color="auto"/>
            </w:tcBorders>
          </w:tcPr>
          <w:p w14:paraId="1621D961"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55091C39" w14:textId="2B9D2D3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618"/>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3A909F8B" w14:textId="77777777" w:rsidR="00C06AF7" w:rsidRPr="00DF5993" w:rsidRDefault="00C06AF7" w:rsidP="00BE0A92">
            <w:pPr>
              <w:tabs>
                <w:tab w:val="left" w:pos="5888"/>
              </w:tabs>
              <w:snapToGrid w:val="0"/>
              <w:spacing w:after="0" w:line="240" w:lineRule="auto"/>
              <w:rPr>
                <w:rFonts w:ascii="Times New Roman" w:hAnsi="Times New Roman"/>
                <w:color w:val="0D0D0D"/>
              </w:rPr>
            </w:pPr>
            <w:r w:rsidRPr="00DF5993">
              <w:rPr>
                <w:rFonts w:ascii="Times New Roman" w:hAnsi="Times New Roman"/>
                <w:b/>
                <w:bCs/>
                <w:color w:val="0D0D0D"/>
              </w:rPr>
              <w:t xml:space="preserve">Раздел 8. Педагогическая деятельность по реализации программ экологического образования </w:t>
            </w:r>
            <w:r w:rsidRPr="00DF5993">
              <w:rPr>
                <w:rFonts w:ascii="Times New Roman" w:hAnsi="Times New Roman"/>
                <w:b/>
                <w:bCs/>
                <w:iCs/>
                <w:color w:val="0D0D0D"/>
              </w:rPr>
              <w:t xml:space="preserve"> детей раннего 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59455CE1" w14:textId="77777777" w:rsidR="00C06AF7" w:rsidRPr="00DF5993" w:rsidRDefault="00C06AF7" w:rsidP="00BE0A92">
            <w:pPr>
              <w:snapToGrid w:val="0"/>
              <w:spacing w:after="0" w:line="240" w:lineRule="auto"/>
              <w:jc w:val="center"/>
              <w:rPr>
                <w:rFonts w:ascii="Times New Roman" w:hAnsi="Times New Roman"/>
                <w:b/>
                <w:bCs/>
                <w:color w:val="0D0D0D"/>
              </w:rPr>
            </w:pPr>
            <w:r w:rsidRPr="00DF5993">
              <w:rPr>
                <w:rFonts w:ascii="Times New Roman" w:hAnsi="Times New Roman"/>
                <w:b/>
                <w:bCs/>
                <w:color w:val="0D0D0D"/>
              </w:rPr>
              <w:t>24/17</w:t>
            </w:r>
          </w:p>
        </w:tc>
        <w:tc>
          <w:tcPr>
            <w:tcW w:w="620" w:type="pct"/>
            <w:tcBorders>
              <w:top w:val="single" w:sz="4" w:space="0" w:color="auto"/>
              <w:left w:val="single" w:sz="4" w:space="0" w:color="auto"/>
              <w:bottom w:val="single" w:sz="4" w:space="0" w:color="auto"/>
              <w:right w:val="single" w:sz="4" w:space="0" w:color="auto"/>
            </w:tcBorders>
          </w:tcPr>
          <w:p w14:paraId="47DC5BB1" w14:textId="77777777" w:rsidR="00C06AF7" w:rsidRPr="00DF5993" w:rsidRDefault="00C06AF7" w:rsidP="00BE0A92">
            <w:pPr>
              <w:snapToGrid w:val="0"/>
              <w:spacing w:after="0" w:line="240" w:lineRule="auto"/>
              <w:jc w:val="center"/>
              <w:rPr>
                <w:rFonts w:ascii="Times New Roman" w:hAnsi="Times New Roman"/>
                <w:b/>
                <w:bCs/>
                <w:color w:val="0D0D0D"/>
              </w:rPr>
            </w:pPr>
          </w:p>
        </w:tc>
      </w:tr>
      <w:tr w:rsidR="006E466D" w:rsidRPr="00DF5993" w14:paraId="7A5503E6" w14:textId="7777777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71"/>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3C96DE7F" w14:textId="77777777" w:rsidR="006E466D" w:rsidRPr="00DF5993" w:rsidRDefault="006E466D" w:rsidP="00BE0A92">
            <w:pPr>
              <w:spacing w:after="0" w:line="240" w:lineRule="auto"/>
              <w:rPr>
                <w:rFonts w:ascii="Times New Roman" w:hAnsi="Times New Roman"/>
                <w:color w:val="0D0D0D"/>
              </w:rPr>
            </w:pPr>
            <w:r w:rsidRPr="00DF5993">
              <w:rPr>
                <w:rFonts w:ascii="Times New Roman" w:hAnsi="Times New Roman"/>
                <w:b/>
                <w:bCs/>
                <w:color w:val="0D0D0D"/>
              </w:rPr>
              <w:t xml:space="preserve">МДК 03.03 </w:t>
            </w:r>
            <w:r w:rsidRPr="00DF5993">
              <w:rPr>
                <w:rFonts w:ascii="Times New Roman" w:hAnsi="Times New Roman"/>
                <w:b/>
                <w:color w:val="0D0D0D"/>
              </w:rPr>
              <w:t>Теория и методика экологического образования детей раннего 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02E28AE7" w14:textId="621FD4CD" w:rsidR="006E466D" w:rsidRPr="00DF5993" w:rsidRDefault="00936554" w:rsidP="00BE0A92">
            <w:pPr>
              <w:spacing w:after="0" w:line="240" w:lineRule="auto"/>
              <w:jc w:val="center"/>
              <w:rPr>
                <w:rFonts w:ascii="Times New Roman" w:hAnsi="Times New Roman"/>
                <w:b/>
                <w:bCs/>
                <w:color w:val="0D0D0D"/>
              </w:rPr>
            </w:pPr>
            <w:r w:rsidRPr="00DF5993">
              <w:rPr>
                <w:rFonts w:ascii="Times New Roman" w:hAnsi="Times New Roman"/>
                <w:b/>
                <w:bCs/>
                <w:color w:val="0D0D0D"/>
              </w:rPr>
              <w:t>24/17</w:t>
            </w:r>
          </w:p>
        </w:tc>
        <w:tc>
          <w:tcPr>
            <w:tcW w:w="620" w:type="pct"/>
            <w:tcBorders>
              <w:top w:val="single" w:sz="4" w:space="0" w:color="auto"/>
              <w:left w:val="single" w:sz="4" w:space="0" w:color="auto"/>
              <w:bottom w:val="single" w:sz="4" w:space="0" w:color="auto"/>
              <w:right w:val="single" w:sz="4" w:space="0" w:color="auto"/>
            </w:tcBorders>
          </w:tcPr>
          <w:p w14:paraId="47F76E73" w14:textId="77777777" w:rsidR="006E466D" w:rsidRPr="00DF5993" w:rsidRDefault="006E466D" w:rsidP="00BE0A92">
            <w:pPr>
              <w:spacing w:after="0" w:line="240" w:lineRule="auto"/>
              <w:jc w:val="center"/>
              <w:rPr>
                <w:rFonts w:ascii="Times New Roman" w:hAnsi="Times New Roman"/>
                <w:b/>
                <w:bCs/>
                <w:color w:val="0D0D0D"/>
              </w:rPr>
            </w:pPr>
          </w:p>
        </w:tc>
      </w:tr>
      <w:tr w:rsidR="00936554" w:rsidRPr="00DF5993" w14:paraId="1E29F673" w14:textId="6BB65E6E"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val="restart"/>
            <w:tcBorders>
              <w:top w:val="single" w:sz="4" w:space="0" w:color="000000"/>
              <w:left w:val="single" w:sz="4" w:space="0" w:color="000000"/>
            </w:tcBorders>
            <w:shd w:val="clear" w:color="auto" w:fill="auto"/>
          </w:tcPr>
          <w:p w14:paraId="598C938B" w14:textId="77777777" w:rsidR="00936554" w:rsidRPr="00DF5993" w:rsidRDefault="00936554" w:rsidP="00BE0A92">
            <w:pPr>
              <w:shd w:val="clear" w:color="auto" w:fill="FFFFFF"/>
              <w:tabs>
                <w:tab w:val="left" w:pos="1138"/>
              </w:tabs>
              <w:spacing w:after="0" w:line="240" w:lineRule="auto"/>
              <w:jc w:val="both"/>
              <w:rPr>
                <w:rFonts w:ascii="Times New Roman" w:hAnsi="Times New Roman"/>
                <w:color w:val="0D0D0D"/>
              </w:rPr>
            </w:pPr>
            <w:r w:rsidRPr="00DF5993">
              <w:rPr>
                <w:rFonts w:ascii="Times New Roman" w:hAnsi="Times New Roman"/>
                <w:b/>
                <w:bCs/>
                <w:color w:val="0D0D0D"/>
              </w:rPr>
              <w:t>Тема 8.1.</w:t>
            </w:r>
            <w:r w:rsidRPr="00DF5993">
              <w:rPr>
                <w:rFonts w:ascii="Times New Roman" w:hAnsi="Times New Roman"/>
                <w:iCs/>
                <w:color w:val="0D0D0D"/>
              </w:rPr>
              <w:t xml:space="preserve"> Методы и приемы организации экологического образования детей раннего и дошкольного возраста</w:t>
            </w:r>
          </w:p>
        </w:tc>
        <w:tc>
          <w:tcPr>
            <w:tcW w:w="2659" w:type="pct"/>
            <w:gridSpan w:val="3"/>
            <w:tcBorders>
              <w:top w:val="single" w:sz="4" w:space="0" w:color="000000"/>
              <w:left w:val="single" w:sz="4" w:space="0" w:color="000000"/>
              <w:bottom w:val="single" w:sz="4" w:space="0" w:color="auto"/>
              <w:right w:val="single" w:sz="4" w:space="0" w:color="auto"/>
            </w:tcBorders>
            <w:shd w:val="clear" w:color="auto" w:fill="auto"/>
          </w:tcPr>
          <w:p w14:paraId="0105175D" w14:textId="77777777" w:rsidR="00936554" w:rsidRPr="00DF5993" w:rsidRDefault="00936554" w:rsidP="00BE0A92">
            <w:pPr>
              <w:spacing w:after="0" w:line="240" w:lineRule="auto"/>
              <w:rPr>
                <w:rFonts w:ascii="Times New Roman" w:hAnsi="Times New Roman"/>
                <w:color w:val="0D0D0D"/>
              </w:rPr>
            </w:pPr>
            <w:r w:rsidRPr="00DF5993">
              <w:rPr>
                <w:rFonts w:ascii="Times New Roman" w:hAnsi="Times New Roman"/>
                <w:b/>
                <w:color w:val="0D0D0D"/>
              </w:rPr>
              <w:t>Содержание</w:t>
            </w:r>
          </w:p>
        </w:tc>
        <w:tc>
          <w:tcPr>
            <w:tcW w:w="775" w:type="pct"/>
            <w:vMerge w:val="restart"/>
            <w:tcBorders>
              <w:top w:val="single" w:sz="4" w:space="0" w:color="auto"/>
              <w:left w:val="single" w:sz="4" w:space="0" w:color="auto"/>
              <w:right w:val="single" w:sz="4" w:space="0" w:color="auto"/>
            </w:tcBorders>
            <w:shd w:val="clear" w:color="auto" w:fill="auto"/>
          </w:tcPr>
          <w:p w14:paraId="3B5DF26C" w14:textId="7E306312" w:rsidR="00936554" w:rsidRPr="00DF5993" w:rsidRDefault="00936554" w:rsidP="00BE0A92">
            <w:pPr>
              <w:snapToGrid w:val="0"/>
              <w:spacing w:after="0" w:line="240" w:lineRule="auto"/>
              <w:jc w:val="center"/>
              <w:rPr>
                <w:rFonts w:ascii="Times New Roman" w:hAnsi="Times New Roman"/>
                <w:b/>
                <w:color w:val="0D0D0D"/>
              </w:rPr>
            </w:pPr>
            <w:r w:rsidRPr="00DF5993">
              <w:rPr>
                <w:rFonts w:ascii="Times New Roman" w:hAnsi="Times New Roman"/>
                <w:color w:val="0D0D0D"/>
              </w:rPr>
              <w:t>3</w:t>
            </w:r>
          </w:p>
        </w:tc>
        <w:tc>
          <w:tcPr>
            <w:tcW w:w="620" w:type="pct"/>
            <w:tcBorders>
              <w:top w:val="single" w:sz="4" w:space="0" w:color="auto"/>
              <w:left w:val="single" w:sz="4" w:space="0" w:color="auto"/>
              <w:bottom w:val="single" w:sz="4" w:space="0" w:color="auto"/>
              <w:right w:val="single" w:sz="4" w:space="0" w:color="auto"/>
            </w:tcBorders>
          </w:tcPr>
          <w:p w14:paraId="4E518697" w14:textId="77777777" w:rsidR="00936554" w:rsidRPr="00DF5993" w:rsidRDefault="00936554" w:rsidP="00BE0A92">
            <w:pPr>
              <w:spacing w:after="0" w:line="240" w:lineRule="auto"/>
              <w:jc w:val="center"/>
              <w:rPr>
                <w:rFonts w:ascii="Times New Roman" w:hAnsi="Times New Roman"/>
                <w:b/>
                <w:color w:val="0D0D0D"/>
              </w:rPr>
            </w:pPr>
          </w:p>
        </w:tc>
      </w:tr>
      <w:tr w:rsidR="00936554" w:rsidRPr="00DF5993" w14:paraId="782230D6" w14:textId="28A52699"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4AE05738" w14:textId="77777777" w:rsidR="00936554" w:rsidRPr="00DF5993" w:rsidRDefault="00936554" w:rsidP="00BE0A92">
            <w:pPr>
              <w:shd w:val="clear" w:color="auto" w:fill="FFFFFF"/>
              <w:tabs>
                <w:tab w:val="left" w:pos="1138"/>
              </w:tabs>
              <w:snapToGrid w:val="0"/>
              <w:spacing w:after="0" w:line="240" w:lineRule="auto"/>
              <w:jc w:val="both"/>
              <w:rPr>
                <w:rFonts w:ascii="Times New Roman" w:hAnsi="Times New Roman"/>
                <w:b/>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1B7ED716" w14:textId="77777777" w:rsidR="00936554" w:rsidRPr="00DF5993" w:rsidRDefault="00936554" w:rsidP="00BE0A92">
            <w:pPr>
              <w:pStyle w:val="ad"/>
              <w:spacing w:before="0" w:after="0"/>
              <w:ind w:left="0"/>
              <w:jc w:val="both"/>
              <w:rPr>
                <w:color w:val="0D0D0D"/>
                <w:sz w:val="22"/>
                <w:szCs w:val="22"/>
              </w:rPr>
            </w:pPr>
            <w:r w:rsidRPr="00DF5993">
              <w:rPr>
                <w:color w:val="0D0D0D"/>
                <w:sz w:val="22"/>
                <w:szCs w:val="22"/>
              </w:rPr>
              <w:t>Теоретические основы педагогического метода экологического воспитания дошкольников.</w:t>
            </w:r>
          </w:p>
        </w:tc>
        <w:tc>
          <w:tcPr>
            <w:tcW w:w="775" w:type="pct"/>
            <w:vMerge/>
            <w:tcBorders>
              <w:left w:val="single" w:sz="4" w:space="0" w:color="auto"/>
              <w:right w:val="single" w:sz="4" w:space="0" w:color="auto"/>
            </w:tcBorders>
            <w:shd w:val="clear" w:color="auto" w:fill="auto"/>
          </w:tcPr>
          <w:p w14:paraId="6C0E355D" w14:textId="36D0AAAC" w:rsidR="00936554" w:rsidRPr="00DF5993" w:rsidRDefault="00936554" w:rsidP="00BE0A92">
            <w:pPr>
              <w:snapToGrid w:val="0"/>
              <w:spacing w:after="0" w:line="240" w:lineRule="auto"/>
              <w:jc w:val="center"/>
              <w:rPr>
                <w:rFonts w:ascii="Times New Roman" w:hAnsi="Times New Roman"/>
                <w:color w:val="0D0D0D"/>
              </w:rPr>
            </w:pPr>
          </w:p>
        </w:tc>
        <w:tc>
          <w:tcPr>
            <w:tcW w:w="620" w:type="pct"/>
            <w:vMerge w:val="restart"/>
            <w:tcBorders>
              <w:top w:val="single" w:sz="4" w:space="0" w:color="auto"/>
              <w:left w:val="single" w:sz="4" w:space="0" w:color="auto"/>
              <w:right w:val="single" w:sz="4" w:space="0" w:color="auto"/>
            </w:tcBorders>
          </w:tcPr>
          <w:p w14:paraId="128C9D34" w14:textId="77777777" w:rsidR="00936554" w:rsidRPr="00DF5993" w:rsidRDefault="0093655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62C689F5" w14:textId="3777A1BF" w:rsidR="00936554" w:rsidRPr="00DF5993" w:rsidRDefault="00936554"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936554" w:rsidRPr="00DF5993" w14:paraId="3065239B" w14:textId="75A755B1"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52B86BEA" w14:textId="77777777" w:rsidR="00936554" w:rsidRPr="00DF5993" w:rsidRDefault="00936554" w:rsidP="00BE0A92">
            <w:pPr>
              <w:shd w:val="clear" w:color="auto" w:fill="FFFFFF"/>
              <w:tabs>
                <w:tab w:val="left" w:pos="1138"/>
              </w:tabs>
              <w:snapToGrid w:val="0"/>
              <w:spacing w:after="0" w:line="240" w:lineRule="auto"/>
              <w:jc w:val="both"/>
              <w:rPr>
                <w:rFonts w:ascii="Times New Roman" w:hAnsi="Times New Roman"/>
                <w:b/>
                <w:color w:val="0D0D0D"/>
              </w:rPr>
            </w:pPr>
          </w:p>
        </w:tc>
        <w:tc>
          <w:tcPr>
            <w:tcW w:w="2659" w:type="pct"/>
            <w:gridSpan w:val="3"/>
            <w:tcBorders>
              <w:top w:val="single" w:sz="4" w:space="0" w:color="000000"/>
              <w:left w:val="single" w:sz="4" w:space="0" w:color="000000"/>
              <w:bottom w:val="single" w:sz="4" w:space="0" w:color="000000"/>
              <w:right w:val="single" w:sz="4" w:space="0" w:color="auto"/>
            </w:tcBorders>
            <w:shd w:val="clear" w:color="auto" w:fill="auto"/>
          </w:tcPr>
          <w:p w14:paraId="0810D8B0" w14:textId="77777777" w:rsidR="00936554" w:rsidRPr="00DF5993" w:rsidRDefault="00936554" w:rsidP="00BE0A92">
            <w:pPr>
              <w:pStyle w:val="ad"/>
              <w:spacing w:before="0" w:after="0"/>
              <w:ind w:left="0"/>
              <w:jc w:val="both"/>
              <w:rPr>
                <w:color w:val="0D0D0D"/>
                <w:sz w:val="22"/>
                <w:szCs w:val="22"/>
              </w:rPr>
            </w:pPr>
            <w:r w:rsidRPr="00DF5993">
              <w:rPr>
                <w:color w:val="0D0D0D"/>
                <w:sz w:val="22"/>
                <w:szCs w:val="22"/>
              </w:rPr>
              <w:t>Наблюдение, как метод. Определение наблюдения, его структура как деятельности детей; виды наблюдений; правила организации</w:t>
            </w:r>
          </w:p>
        </w:tc>
        <w:tc>
          <w:tcPr>
            <w:tcW w:w="775" w:type="pct"/>
            <w:vMerge/>
            <w:tcBorders>
              <w:left w:val="single" w:sz="4" w:space="0" w:color="auto"/>
              <w:right w:val="single" w:sz="4" w:space="0" w:color="auto"/>
            </w:tcBorders>
            <w:shd w:val="clear" w:color="auto" w:fill="auto"/>
          </w:tcPr>
          <w:p w14:paraId="095581E7" w14:textId="77777777" w:rsidR="00936554" w:rsidRPr="00DF5993" w:rsidRDefault="00936554" w:rsidP="00BE0A92">
            <w:pPr>
              <w:snapToGrid w:val="0"/>
              <w:spacing w:after="0" w:line="240" w:lineRule="auto"/>
              <w:jc w:val="center"/>
              <w:rPr>
                <w:rFonts w:ascii="Times New Roman" w:hAnsi="Times New Roman"/>
                <w:b/>
                <w:color w:val="0D0D0D"/>
              </w:rPr>
            </w:pPr>
          </w:p>
        </w:tc>
        <w:tc>
          <w:tcPr>
            <w:tcW w:w="620" w:type="pct"/>
            <w:vMerge/>
            <w:tcBorders>
              <w:left w:val="single" w:sz="4" w:space="0" w:color="auto"/>
              <w:right w:val="single" w:sz="4" w:space="0" w:color="auto"/>
            </w:tcBorders>
          </w:tcPr>
          <w:p w14:paraId="2F8F5167" w14:textId="77777777" w:rsidR="00936554" w:rsidRPr="00DF5993" w:rsidRDefault="00936554" w:rsidP="00BE0A92">
            <w:pPr>
              <w:snapToGrid w:val="0"/>
              <w:spacing w:after="0" w:line="240" w:lineRule="auto"/>
              <w:jc w:val="center"/>
              <w:rPr>
                <w:rFonts w:ascii="Times New Roman" w:hAnsi="Times New Roman"/>
                <w:b/>
                <w:color w:val="0D0D0D"/>
              </w:rPr>
            </w:pPr>
          </w:p>
        </w:tc>
      </w:tr>
      <w:tr w:rsidR="00936554" w:rsidRPr="00DF5993" w14:paraId="1540AD06" w14:textId="283297B0"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3313BCFD" w14:textId="77777777" w:rsidR="00936554" w:rsidRPr="00DF5993" w:rsidRDefault="00936554" w:rsidP="00BE0A92">
            <w:pPr>
              <w:shd w:val="clear" w:color="auto" w:fill="FFFFFF"/>
              <w:tabs>
                <w:tab w:val="left" w:pos="1138"/>
              </w:tabs>
              <w:snapToGrid w:val="0"/>
              <w:spacing w:after="0" w:line="240" w:lineRule="auto"/>
              <w:jc w:val="both"/>
              <w:rPr>
                <w:rFonts w:ascii="Times New Roman" w:hAnsi="Times New Roman"/>
                <w:b/>
                <w:color w:val="0D0D0D"/>
              </w:rPr>
            </w:pPr>
          </w:p>
        </w:tc>
        <w:tc>
          <w:tcPr>
            <w:tcW w:w="2659" w:type="pct"/>
            <w:gridSpan w:val="3"/>
            <w:tcBorders>
              <w:top w:val="single" w:sz="4" w:space="0" w:color="000000"/>
              <w:left w:val="single" w:sz="4" w:space="0" w:color="000000"/>
              <w:bottom w:val="single" w:sz="4" w:space="0" w:color="000000"/>
              <w:right w:val="single" w:sz="4" w:space="0" w:color="auto"/>
            </w:tcBorders>
            <w:shd w:val="clear" w:color="auto" w:fill="auto"/>
          </w:tcPr>
          <w:p w14:paraId="1745FAEC" w14:textId="77777777" w:rsidR="00936554" w:rsidRPr="00DF5993" w:rsidRDefault="00936554" w:rsidP="00BE0A92">
            <w:pPr>
              <w:pStyle w:val="ad"/>
              <w:spacing w:before="0" w:after="0"/>
              <w:ind w:left="0"/>
              <w:jc w:val="both"/>
              <w:rPr>
                <w:color w:val="0D0D0D"/>
                <w:sz w:val="22"/>
                <w:szCs w:val="22"/>
              </w:rPr>
            </w:pPr>
            <w:r w:rsidRPr="00DF5993">
              <w:rPr>
                <w:color w:val="0D0D0D"/>
                <w:sz w:val="22"/>
                <w:szCs w:val="22"/>
              </w:rPr>
              <w:t>Эксперименты и опыты в экологическом образовании дошкольников.</w:t>
            </w:r>
          </w:p>
        </w:tc>
        <w:tc>
          <w:tcPr>
            <w:tcW w:w="775" w:type="pct"/>
            <w:vMerge/>
            <w:tcBorders>
              <w:left w:val="single" w:sz="4" w:space="0" w:color="auto"/>
              <w:right w:val="single" w:sz="4" w:space="0" w:color="auto"/>
            </w:tcBorders>
            <w:shd w:val="clear" w:color="auto" w:fill="auto"/>
          </w:tcPr>
          <w:p w14:paraId="72B7EE5F" w14:textId="77777777" w:rsidR="00936554" w:rsidRPr="00DF5993" w:rsidRDefault="00936554" w:rsidP="00BE0A92">
            <w:pPr>
              <w:snapToGrid w:val="0"/>
              <w:spacing w:after="0" w:line="240" w:lineRule="auto"/>
              <w:jc w:val="center"/>
              <w:rPr>
                <w:rFonts w:ascii="Times New Roman" w:hAnsi="Times New Roman"/>
                <w:b/>
                <w:color w:val="0D0D0D"/>
              </w:rPr>
            </w:pPr>
          </w:p>
        </w:tc>
        <w:tc>
          <w:tcPr>
            <w:tcW w:w="620" w:type="pct"/>
            <w:vMerge/>
            <w:tcBorders>
              <w:left w:val="single" w:sz="4" w:space="0" w:color="auto"/>
              <w:right w:val="single" w:sz="4" w:space="0" w:color="auto"/>
            </w:tcBorders>
          </w:tcPr>
          <w:p w14:paraId="37F2086A" w14:textId="77777777" w:rsidR="00936554" w:rsidRPr="00DF5993" w:rsidRDefault="00936554" w:rsidP="00BE0A92">
            <w:pPr>
              <w:snapToGrid w:val="0"/>
              <w:spacing w:after="0" w:line="240" w:lineRule="auto"/>
              <w:jc w:val="center"/>
              <w:rPr>
                <w:rFonts w:ascii="Times New Roman" w:hAnsi="Times New Roman"/>
                <w:b/>
                <w:color w:val="0D0D0D"/>
              </w:rPr>
            </w:pPr>
          </w:p>
        </w:tc>
      </w:tr>
      <w:tr w:rsidR="00936554" w:rsidRPr="00DF5993" w14:paraId="67FFF713" w14:textId="5B399D4D"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6D3A720E" w14:textId="77777777" w:rsidR="00936554" w:rsidRPr="00DF5993" w:rsidRDefault="00936554" w:rsidP="00BE0A92">
            <w:pPr>
              <w:shd w:val="clear" w:color="auto" w:fill="FFFFFF"/>
              <w:tabs>
                <w:tab w:val="left" w:pos="1138"/>
              </w:tabs>
              <w:snapToGrid w:val="0"/>
              <w:spacing w:after="0" w:line="240" w:lineRule="auto"/>
              <w:jc w:val="both"/>
              <w:rPr>
                <w:rFonts w:ascii="Times New Roman" w:hAnsi="Times New Roman"/>
                <w:b/>
                <w:color w:val="0D0D0D"/>
              </w:rPr>
            </w:pPr>
          </w:p>
        </w:tc>
        <w:tc>
          <w:tcPr>
            <w:tcW w:w="2659" w:type="pct"/>
            <w:gridSpan w:val="3"/>
            <w:tcBorders>
              <w:top w:val="single" w:sz="4" w:space="0" w:color="000000"/>
              <w:left w:val="single" w:sz="4" w:space="0" w:color="000000"/>
              <w:bottom w:val="single" w:sz="4" w:space="0" w:color="000000"/>
              <w:right w:val="single" w:sz="4" w:space="0" w:color="auto"/>
            </w:tcBorders>
            <w:shd w:val="clear" w:color="auto" w:fill="auto"/>
          </w:tcPr>
          <w:p w14:paraId="763669BC" w14:textId="77777777" w:rsidR="00936554" w:rsidRPr="00DF5993" w:rsidRDefault="00936554" w:rsidP="00BE0A92">
            <w:pPr>
              <w:pStyle w:val="ad"/>
              <w:spacing w:before="0" w:after="0"/>
              <w:ind w:left="0"/>
              <w:jc w:val="both"/>
              <w:rPr>
                <w:color w:val="0D0D0D"/>
                <w:sz w:val="22"/>
                <w:szCs w:val="22"/>
              </w:rPr>
            </w:pPr>
            <w:r w:rsidRPr="00DF5993">
              <w:rPr>
                <w:color w:val="0D0D0D"/>
                <w:sz w:val="22"/>
                <w:szCs w:val="22"/>
              </w:rPr>
              <w:t>Труд в природе как метод экологического образования детей.</w:t>
            </w:r>
          </w:p>
        </w:tc>
        <w:tc>
          <w:tcPr>
            <w:tcW w:w="775" w:type="pct"/>
            <w:vMerge/>
            <w:tcBorders>
              <w:left w:val="single" w:sz="4" w:space="0" w:color="auto"/>
              <w:right w:val="single" w:sz="4" w:space="0" w:color="auto"/>
            </w:tcBorders>
            <w:shd w:val="clear" w:color="auto" w:fill="auto"/>
          </w:tcPr>
          <w:p w14:paraId="20834BCF" w14:textId="77777777" w:rsidR="00936554" w:rsidRPr="00DF5993" w:rsidRDefault="00936554" w:rsidP="00BE0A92">
            <w:pPr>
              <w:snapToGrid w:val="0"/>
              <w:spacing w:after="0" w:line="240" w:lineRule="auto"/>
              <w:jc w:val="center"/>
              <w:rPr>
                <w:rFonts w:ascii="Times New Roman" w:hAnsi="Times New Roman"/>
                <w:b/>
                <w:color w:val="0D0D0D"/>
              </w:rPr>
            </w:pPr>
          </w:p>
        </w:tc>
        <w:tc>
          <w:tcPr>
            <w:tcW w:w="620" w:type="pct"/>
            <w:vMerge/>
            <w:tcBorders>
              <w:left w:val="single" w:sz="4" w:space="0" w:color="auto"/>
              <w:right w:val="single" w:sz="4" w:space="0" w:color="auto"/>
            </w:tcBorders>
          </w:tcPr>
          <w:p w14:paraId="4C548829" w14:textId="77777777" w:rsidR="00936554" w:rsidRPr="00DF5993" w:rsidRDefault="00936554" w:rsidP="00BE0A92">
            <w:pPr>
              <w:snapToGrid w:val="0"/>
              <w:spacing w:after="0" w:line="240" w:lineRule="auto"/>
              <w:jc w:val="center"/>
              <w:rPr>
                <w:rFonts w:ascii="Times New Roman" w:hAnsi="Times New Roman"/>
                <w:b/>
                <w:color w:val="0D0D0D"/>
              </w:rPr>
            </w:pPr>
          </w:p>
        </w:tc>
      </w:tr>
      <w:tr w:rsidR="00936554" w:rsidRPr="00DF5993" w14:paraId="540D62FC" w14:textId="61F86A0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61B67A8D" w14:textId="77777777" w:rsidR="00936554" w:rsidRPr="00DF5993" w:rsidRDefault="00936554" w:rsidP="00BE0A92">
            <w:pPr>
              <w:shd w:val="clear" w:color="auto" w:fill="FFFFFF"/>
              <w:tabs>
                <w:tab w:val="left" w:pos="1138"/>
              </w:tabs>
              <w:snapToGrid w:val="0"/>
              <w:spacing w:after="0" w:line="240" w:lineRule="auto"/>
              <w:jc w:val="both"/>
              <w:rPr>
                <w:rFonts w:ascii="Times New Roman" w:hAnsi="Times New Roman"/>
                <w:b/>
                <w:color w:val="0D0D0D"/>
              </w:rPr>
            </w:pPr>
          </w:p>
        </w:tc>
        <w:tc>
          <w:tcPr>
            <w:tcW w:w="2659" w:type="pct"/>
            <w:gridSpan w:val="3"/>
            <w:tcBorders>
              <w:top w:val="single" w:sz="4" w:space="0" w:color="000000"/>
              <w:left w:val="single" w:sz="4" w:space="0" w:color="000000"/>
              <w:bottom w:val="single" w:sz="4" w:space="0" w:color="000000"/>
              <w:right w:val="single" w:sz="4" w:space="0" w:color="auto"/>
            </w:tcBorders>
            <w:shd w:val="clear" w:color="auto" w:fill="auto"/>
          </w:tcPr>
          <w:p w14:paraId="30886D95" w14:textId="77777777" w:rsidR="00936554" w:rsidRPr="00DF5993" w:rsidRDefault="00936554" w:rsidP="00BE0A92">
            <w:pPr>
              <w:pStyle w:val="ad"/>
              <w:spacing w:before="0" w:after="0"/>
              <w:ind w:left="0"/>
              <w:jc w:val="both"/>
              <w:rPr>
                <w:color w:val="0D0D0D"/>
                <w:sz w:val="22"/>
                <w:szCs w:val="22"/>
              </w:rPr>
            </w:pPr>
            <w:r w:rsidRPr="00DF5993">
              <w:rPr>
                <w:color w:val="0D0D0D"/>
                <w:sz w:val="22"/>
                <w:szCs w:val="22"/>
              </w:rPr>
              <w:t>Беседа как метод экологического образования детей.</w:t>
            </w:r>
          </w:p>
        </w:tc>
        <w:tc>
          <w:tcPr>
            <w:tcW w:w="775" w:type="pct"/>
            <w:vMerge/>
            <w:tcBorders>
              <w:left w:val="single" w:sz="4" w:space="0" w:color="auto"/>
              <w:right w:val="single" w:sz="4" w:space="0" w:color="auto"/>
            </w:tcBorders>
            <w:shd w:val="clear" w:color="auto" w:fill="auto"/>
          </w:tcPr>
          <w:p w14:paraId="7CE0B85B" w14:textId="77777777" w:rsidR="00936554" w:rsidRPr="00DF5993" w:rsidRDefault="00936554" w:rsidP="00BE0A92">
            <w:pPr>
              <w:snapToGrid w:val="0"/>
              <w:spacing w:after="0" w:line="240" w:lineRule="auto"/>
              <w:jc w:val="center"/>
              <w:rPr>
                <w:rFonts w:ascii="Times New Roman" w:hAnsi="Times New Roman"/>
                <w:b/>
                <w:color w:val="0D0D0D"/>
              </w:rPr>
            </w:pPr>
          </w:p>
        </w:tc>
        <w:tc>
          <w:tcPr>
            <w:tcW w:w="620" w:type="pct"/>
            <w:vMerge/>
            <w:tcBorders>
              <w:left w:val="single" w:sz="4" w:space="0" w:color="auto"/>
              <w:right w:val="single" w:sz="4" w:space="0" w:color="auto"/>
            </w:tcBorders>
          </w:tcPr>
          <w:p w14:paraId="12088648" w14:textId="77777777" w:rsidR="00936554" w:rsidRPr="00DF5993" w:rsidRDefault="00936554" w:rsidP="00BE0A92">
            <w:pPr>
              <w:snapToGrid w:val="0"/>
              <w:spacing w:after="0" w:line="240" w:lineRule="auto"/>
              <w:jc w:val="center"/>
              <w:rPr>
                <w:rFonts w:ascii="Times New Roman" w:hAnsi="Times New Roman"/>
                <w:b/>
                <w:color w:val="0D0D0D"/>
              </w:rPr>
            </w:pPr>
          </w:p>
        </w:tc>
      </w:tr>
      <w:tr w:rsidR="00936554" w:rsidRPr="00DF5993" w14:paraId="1D89A21F" w14:textId="6C1435AC"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209B34FE" w14:textId="77777777" w:rsidR="00936554" w:rsidRPr="00DF5993" w:rsidRDefault="00936554" w:rsidP="00BE0A92">
            <w:pPr>
              <w:shd w:val="clear" w:color="auto" w:fill="FFFFFF"/>
              <w:tabs>
                <w:tab w:val="left" w:pos="1138"/>
              </w:tabs>
              <w:snapToGrid w:val="0"/>
              <w:spacing w:after="0" w:line="240" w:lineRule="auto"/>
              <w:jc w:val="both"/>
              <w:rPr>
                <w:rFonts w:ascii="Times New Roman" w:hAnsi="Times New Roman"/>
                <w:b/>
                <w:color w:val="0D0D0D"/>
              </w:rPr>
            </w:pPr>
          </w:p>
        </w:tc>
        <w:tc>
          <w:tcPr>
            <w:tcW w:w="2659" w:type="pct"/>
            <w:gridSpan w:val="3"/>
            <w:tcBorders>
              <w:top w:val="single" w:sz="4" w:space="0" w:color="000000"/>
              <w:left w:val="single" w:sz="4" w:space="0" w:color="000000"/>
              <w:bottom w:val="single" w:sz="4" w:space="0" w:color="000000"/>
              <w:right w:val="single" w:sz="4" w:space="0" w:color="auto"/>
            </w:tcBorders>
            <w:shd w:val="clear" w:color="auto" w:fill="auto"/>
          </w:tcPr>
          <w:p w14:paraId="7D4CA6C6" w14:textId="77777777" w:rsidR="00936554" w:rsidRPr="00DF5993" w:rsidRDefault="00936554" w:rsidP="00BE0A92">
            <w:pPr>
              <w:pStyle w:val="ad"/>
              <w:spacing w:before="0" w:after="0"/>
              <w:ind w:left="0"/>
              <w:jc w:val="both"/>
              <w:rPr>
                <w:color w:val="0D0D0D"/>
                <w:sz w:val="22"/>
                <w:szCs w:val="22"/>
              </w:rPr>
            </w:pPr>
            <w:r w:rsidRPr="00DF5993">
              <w:rPr>
                <w:color w:val="0D0D0D"/>
                <w:sz w:val="22"/>
                <w:szCs w:val="22"/>
              </w:rPr>
              <w:t>Дидактическая игра в экологическом образовании детей.</w:t>
            </w:r>
          </w:p>
        </w:tc>
        <w:tc>
          <w:tcPr>
            <w:tcW w:w="775" w:type="pct"/>
            <w:vMerge/>
            <w:tcBorders>
              <w:left w:val="single" w:sz="4" w:space="0" w:color="auto"/>
              <w:right w:val="single" w:sz="4" w:space="0" w:color="auto"/>
            </w:tcBorders>
            <w:shd w:val="clear" w:color="auto" w:fill="auto"/>
          </w:tcPr>
          <w:p w14:paraId="00A6E41B" w14:textId="77777777" w:rsidR="00936554" w:rsidRPr="00DF5993" w:rsidRDefault="00936554" w:rsidP="00BE0A92">
            <w:pPr>
              <w:snapToGrid w:val="0"/>
              <w:spacing w:after="0" w:line="240" w:lineRule="auto"/>
              <w:jc w:val="center"/>
              <w:rPr>
                <w:rFonts w:ascii="Times New Roman" w:hAnsi="Times New Roman"/>
                <w:b/>
                <w:color w:val="0D0D0D"/>
              </w:rPr>
            </w:pPr>
          </w:p>
        </w:tc>
        <w:tc>
          <w:tcPr>
            <w:tcW w:w="620" w:type="pct"/>
            <w:vMerge/>
            <w:tcBorders>
              <w:left w:val="single" w:sz="4" w:space="0" w:color="auto"/>
              <w:right w:val="single" w:sz="4" w:space="0" w:color="auto"/>
            </w:tcBorders>
          </w:tcPr>
          <w:p w14:paraId="5E5BE631" w14:textId="77777777" w:rsidR="00936554" w:rsidRPr="00DF5993" w:rsidRDefault="00936554" w:rsidP="00BE0A92">
            <w:pPr>
              <w:snapToGrid w:val="0"/>
              <w:spacing w:after="0" w:line="240" w:lineRule="auto"/>
              <w:jc w:val="center"/>
              <w:rPr>
                <w:rFonts w:ascii="Times New Roman" w:hAnsi="Times New Roman"/>
                <w:b/>
                <w:color w:val="0D0D0D"/>
              </w:rPr>
            </w:pPr>
          </w:p>
        </w:tc>
      </w:tr>
      <w:tr w:rsidR="00C06AF7" w:rsidRPr="00DF5993" w14:paraId="3D286D82" w14:textId="069AD66C"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441D4F96" w14:textId="77777777" w:rsidR="00C06AF7" w:rsidRPr="00DF5993" w:rsidRDefault="00C06AF7" w:rsidP="00BE0A92">
            <w:pPr>
              <w:shd w:val="clear" w:color="auto" w:fill="FFFFFF"/>
              <w:tabs>
                <w:tab w:val="left" w:pos="1138"/>
              </w:tabs>
              <w:snapToGrid w:val="0"/>
              <w:spacing w:after="0" w:line="240" w:lineRule="auto"/>
              <w:jc w:val="both"/>
              <w:rPr>
                <w:rFonts w:ascii="Times New Roman" w:hAnsi="Times New Roman"/>
                <w:color w:val="0D0D0D"/>
              </w:rPr>
            </w:pPr>
          </w:p>
        </w:tc>
        <w:tc>
          <w:tcPr>
            <w:tcW w:w="2659" w:type="pct"/>
            <w:gridSpan w:val="3"/>
            <w:tcBorders>
              <w:top w:val="single" w:sz="4" w:space="0" w:color="000000"/>
              <w:left w:val="single" w:sz="4" w:space="0" w:color="000000"/>
              <w:bottom w:val="single" w:sz="4" w:space="0" w:color="auto"/>
              <w:right w:val="single" w:sz="4" w:space="0" w:color="auto"/>
            </w:tcBorders>
            <w:shd w:val="clear" w:color="auto" w:fill="auto"/>
          </w:tcPr>
          <w:p w14:paraId="3383080B"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44D8685C"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11</w:t>
            </w:r>
          </w:p>
        </w:tc>
        <w:tc>
          <w:tcPr>
            <w:tcW w:w="620" w:type="pct"/>
            <w:tcBorders>
              <w:top w:val="single" w:sz="4" w:space="0" w:color="auto"/>
              <w:left w:val="single" w:sz="4" w:space="0" w:color="auto"/>
              <w:bottom w:val="single" w:sz="4" w:space="0" w:color="auto"/>
              <w:right w:val="single" w:sz="4" w:space="0" w:color="auto"/>
            </w:tcBorders>
          </w:tcPr>
          <w:p w14:paraId="7D20A0EE"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6A35129D" w14:textId="67CAD766"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52FDF722" w14:textId="77777777" w:rsidR="00C06AF7" w:rsidRPr="00DF5993" w:rsidRDefault="00C06AF7" w:rsidP="00BE0A92">
            <w:pPr>
              <w:shd w:val="clear" w:color="auto" w:fill="FFFFFF"/>
              <w:tabs>
                <w:tab w:val="left" w:pos="1138"/>
              </w:tabs>
              <w:snapToGrid w:val="0"/>
              <w:spacing w:after="0" w:line="240" w:lineRule="auto"/>
              <w:jc w:val="both"/>
              <w:rPr>
                <w:rFonts w:ascii="Times New Roman" w:hAnsi="Times New Roman"/>
                <w:color w:val="0D0D0D"/>
              </w:rPr>
            </w:pPr>
          </w:p>
        </w:tc>
        <w:tc>
          <w:tcPr>
            <w:tcW w:w="2659" w:type="pct"/>
            <w:gridSpan w:val="3"/>
            <w:tcBorders>
              <w:top w:val="single" w:sz="4" w:space="0" w:color="auto"/>
              <w:left w:val="single" w:sz="4" w:space="0" w:color="000000"/>
              <w:bottom w:val="single" w:sz="4" w:space="0" w:color="auto"/>
              <w:right w:val="single" w:sz="4" w:space="0" w:color="auto"/>
            </w:tcBorders>
            <w:shd w:val="clear" w:color="auto" w:fill="auto"/>
          </w:tcPr>
          <w:p w14:paraId="73FEA432"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47.</w:t>
            </w:r>
            <w:r w:rsidRPr="00DF5993">
              <w:rPr>
                <w:rFonts w:ascii="Times New Roman" w:hAnsi="Times New Roman"/>
                <w:color w:val="0D0D0D"/>
              </w:rPr>
              <w:t xml:space="preserve"> Разработка дидактических игр экологической направленности</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0AEE11FF" w14:textId="77777777" w:rsidR="00C06AF7" w:rsidRPr="00DF5993" w:rsidRDefault="00C06AF7" w:rsidP="00BE0A92">
            <w:pPr>
              <w:spacing w:after="0" w:line="240" w:lineRule="auto"/>
              <w:jc w:val="center"/>
              <w:rPr>
                <w:rFonts w:ascii="Times New Roman" w:hAnsi="Times New Roman"/>
                <w:color w:val="0D0D0D"/>
                <w:kern w:val="2"/>
                <w:lang w:bidi="hi-IN"/>
              </w:rPr>
            </w:pPr>
            <w:r w:rsidRPr="00DF5993">
              <w:rPr>
                <w:rFonts w:ascii="Times New Roman" w:hAnsi="Times New Roman"/>
                <w:color w:val="0D0D0D"/>
                <w:kern w:val="2"/>
                <w:lang w:bidi="hi-IN"/>
              </w:rPr>
              <w:t>2</w:t>
            </w:r>
          </w:p>
        </w:tc>
        <w:tc>
          <w:tcPr>
            <w:tcW w:w="620" w:type="pct"/>
            <w:vMerge w:val="restart"/>
            <w:tcBorders>
              <w:top w:val="single" w:sz="4" w:space="0" w:color="auto"/>
              <w:left w:val="single" w:sz="4" w:space="0" w:color="auto"/>
              <w:right w:val="single" w:sz="4" w:space="0" w:color="auto"/>
            </w:tcBorders>
          </w:tcPr>
          <w:p w14:paraId="5D48D8C5"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6BB65784" w14:textId="4EB0E81E" w:rsidR="00C06AF7" w:rsidRPr="00DF5993" w:rsidRDefault="00C06AF7" w:rsidP="00BE0A92">
            <w:pPr>
              <w:spacing w:after="0" w:line="240" w:lineRule="auto"/>
              <w:jc w:val="center"/>
              <w:rPr>
                <w:rFonts w:ascii="Times New Roman" w:hAnsi="Times New Roman"/>
                <w:color w:val="0D0D0D"/>
                <w:kern w:val="2"/>
                <w:lang w:bidi="hi-IN"/>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4E665E3C" w14:textId="4D485FA2"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11180CF8" w14:textId="77777777" w:rsidR="00C06AF7" w:rsidRPr="00DF5993" w:rsidRDefault="00C06AF7" w:rsidP="00BE0A92">
            <w:pPr>
              <w:shd w:val="clear" w:color="auto" w:fill="FFFFFF"/>
              <w:tabs>
                <w:tab w:val="left" w:pos="1138"/>
              </w:tabs>
              <w:snapToGrid w:val="0"/>
              <w:spacing w:after="0" w:line="240" w:lineRule="auto"/>
              <w:jc w:val="both"/>
              <w:rPr>
                <w:rFonts w:ascii="Times New Roman" w:hAnsi="Times New Roman"/>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62B64A34"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48.</w:t>
            </w:r>
            <w:r w:rsidRPr="00DF5993">
              <w:rPr>
                <w:rFonts w:ascii="Times New Roman" w:hAnsi="Times New Roman"/>
                <w:color w:val="0D0D0D"/>
              </w:rPr>
              <w:t xml:space="preserve"> Составление картотеки  опытов и экспериментов с объектами живой и неживой природы для дошкольников.</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06498B01" w14:textId="77777777" w:rsidR="00C06AF7" w:rsidRPr="00DF5993" w:rsidRDefault="00C06AF7" w:rsidP="00BE0A92">
            <w:pPr>
              <w:snapToGrid w:val="0"/>
              <w:spacing w:after="0" w:line="240" w:lineRule="auto"/>
              <w:jc w:val="center"/>
              <w:rPr>
                <w:rFonts w:ascii="Times New Roman" w:hAnsi="Times New Roman"/>
                <w:color w:val="0D0D0D"/>
              </w:rPr>
            </w:pPr>
            <w:r w:rsidRPr="00DF5993">
              <w:rPr>
                <w:rFonts w:ascii="Times New Roman" w:hAnsi="Times New Roman"/>
                <w:color w:val="0D0D0D"/>
                <w:kern w:val="2"/>
                <w:lang w:bidi="hi-IN"/>
              </w:rPr>
              <w:t>2</w:t>
            </w:r>
          </w:p>
        </w:tc>
        <w:tc>
          <w:tcPr>
            <w:tcW w:w="620" w:type="pct"/>
            <w:vMerge/>
            <w:tcBorders>
              <w:left w:val="single" w:sz="4" w:space="0" w:color="auto"/>
              <w:right w:val="single" w:sz="4" w:space="0" w:color="auto"/>
            </w:tcBorders>
          </w:tcPr>
          <w:p w14:paraId="6C89AD47" w14:textId="77777777" w:rsidR="00C06AF7" w:rsidRPr="00DF5993" w:rsidRDefault="00C06AF7" w:rsidP="00BE0A92">
            <w:pPr>
              <w:snapToGrid w:val="0"/>
              <w:spacing w:after="0" w:line="240" w:lineRule="auto"/>
              <w:jc w:val="center"/>
              <w:rPr>
                <w:rFonts w:ascii="Times New Roman" w:hAnsi="Times New Roman"/>
                <w:color w:val="0D0D0D"/>
                <w:kern w:val="2"/>
                <w:lang w:bidi="hi-IN"/>
              </w:rPr>
            </w:pPr>
          </w:p>
        </w:tc>
      </w:tr>
      <w:tr w:rsidR="00C06AF7" w:rsidRPr="00DF5993" w14:paraId="5B3DE9CB" w14:textId="78C97E6A"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4839F877" w14:textId="77777777" w:rsidR="00C06AF7" w:rsidRPr="00DF5993" w:rsidRDefault="00C06AF7" w:rsidP="00BE0A92">
            <w:pPr>
              <w:shd w:val="clear" w:color="auto" w:fill="FFFFFF"/>
              <w:tabs>
                <w:tab w:val="left" w:pos="1138"/>
              </w:tabs>
              <w:snapToGrid w:val="0"/>
              <w:spacing w:after="0" w:line="240" w:lineRule="auto"/>
              <w:jc w:val="both"/>
              <w:rPr>
                <w:rFonts w:ascii="Times New Roman" w:hAnsi="Times New Roman"/>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72FDD0CF"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49.</w:t>
            </w:r>
            <w:r w:rsidRPr="00DF5993">
              <w:rPr>
                <w:rFonts w:ascii="Times New Roman" w:hAnsi="Times New Roman"/>
                <w:color w:val="0D0D0D"/>
              </w:rPr>
              <w:t xml:space="preserve"> Разработка технологических карт беседы с детьми раннего 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0E407E67" w14:textId="77777777" w:rsidR="00C06AF7" w:rsidRPr="00DF5993" w:rsidRDefault="00C06AF7" w:rsidP="00BE0A92">
            <w:pPr>
              <w:snapToGrid w:val="0"/>
              <w:spacing w:after="0" w:line="240" w:lineRule="auto"/>
              <w:jc w:val="center"/>
              <w:rPr>
                <w:rFonts w:ascii="Times New Roman" w:hAnsi="Times New Roman"/>
                <w:color w:val="0D0D0D"/>
              </w:rPr>
            </w:pPr>
            <w:r w:rsidRPr="00DF5993">
              <w:rPr>
                <w:rFonts w:ascii="Times New Roman" w:hAnsi="Times New Roman"/>
                <w:color w:val="0D0D0D"/>
                <w:kern w:val="2"/>
                <w:lang w:bidi="hi-IN"/>
              </w:rPr>
              <w:t>1</w:t>
            </w:r>
          </w:p>
        </w:tc>
        <w:tc>
          <w:tcPr>
            <w:tcW w:w="620" w:type="pct"/>
            <w:vMerge/>
            <w:tcBorders>
              <w:left w:val="single" w:sz="4" w:space="0" w:color="auto"/>
              <w:right w:val="single" w:sz="4" w:space="0" w:color="auto"/>
            </w:tcBorders>
          </w:tcPr>
          <w:p w14:paraId="6503B200" w14:textId="77777777" w:rsidR="00C06AF7" w:rsidRPr="00DF5993" w:rsidRDefault="00C06AF7" w:rsidP="00BE0A92">
            <w:pPr>
              <w:snapToGrid w:val="0"/>
              <w:spacing w:after="0" w:line="240" w:lineRule="auto"/>
              <w:jc w:val="center"/>
              <w:rPr>
                <w:rFonts w:ascii="Times New Roman" w:hAnsi="Times New Roman"/>
                <w:color w:val="0D0D0D"/>
                <w:kern w:val="2"/>
                <w:lang w:bidi="hi-IN"/>
              </w:rPr>
            </w:pPr>
          </w:p>
        </w:tc>
      </w:tr>
      <w:tr w:rsidR="00C06AF7" w:rsidRPr="00DF5993" w14:paraId="5D408CF4" w14:textId="59D08FD4"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713EE94F" w14:textId="77777777" w:rsidR="00C06AF7" w:rsidRPr="00DF5993" w:rsidRDefault="00C06AF7" w:rsidP="00BE0A92">
            <w:pPr>
              <w:shd w:val="clear" w:color="auto" w:fill="FFFFFF"/>
              <w:tabs>
                <w:tab w:val="left" w:pos="1138"/>
              </w:tabs>
              <w:snapToGrid w:val="0"/>
              <w:spacing w:after="0" w:line="240" w:lineRule="auto"/>
              <w:jc w:val="both"/>
              <w:rPr>
                <w:rFonts w:ascii="Times New Roman" w:hAnsi="Times New Roman"/>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1589705E"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50.</w:t>
            </w:r>
            <w:r w:rsidRPr="00DF5993">
              <w:rPr>
                <w:rFonts w:ascii="Times New Roman" w:hAnsi="Times New Roman"/>
                <w:color w:val="0D0D0D"/>
              </w:rPr>
              <w:t xml:space="preserve"> Проведение дидактических игр.</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54A87294" w14:textId="77777777" w:rsidR="00C06AF7" w:rsidRPr="00DF5993" w:rsidRDefault="00C06AF7" w:rsidP="00BE0A92">
            <w:pPr>
              <w:snapToGrid w:val="0"/>
              <w:spacing w:after="0" w:line="240" w:lineRule="auto"/>
              <w:jc w:val="center"/>
              <w:rPr>
                <w:rFonts w:ascii="Times New Roman" w:hAnsi="Times New Roman"/>
                <w:color w:val="0D0D0D"/>
                <w:kern w:val="2"/>
                <w:lang w:bidi="hi-IN"/>
              </w:rPr>
            </w:pPr>
            <w:r w:rsidRPr="00DF5993">
              <w:rPr>
                <w:rFonts w:ascii="Times New Roman" w:hAnsi="Times New Roman"/>
                <w:color w:val="0D0D0D"/>
                <w:kern w:val="2"/>
                <w:lang w:bidi="hi-IN"/>
              </w:rPr>
              <w:t>2</w:t>
            </w:r>
          </w:p>
        </w:tc>
        <w:tc>
          <w:tcPr>
            <w:tcW w:w="620" w:type="pct"/>
            <w:vMerge/>
            <w:tcBorders>
              <w:left w:val="single" w:sz="4" w:space="0" w:color="auto"/>
              <w:right w:val="single" w:sz="4" w:space="0" w:color="auto"/>
            </w:tcBorders>
          </w:tcPr>
          <w:p w14:paraId="312A8C16" w14:textId="77777777" w:rsidR="00C06AF7" w:rsidRPr="00DF5993" w:rsidRDefault="00C06AF7" w:rsidP="00BE0A92">
            <w:pPr>
              <w:snapToGrid w:val="0"/>
              <w:spacing w:after="0" w:line="240" w:lineRule="auto"/>
              <w:jc w:val="center"/>
              <w:rPr>
                <w:rFonts w:ascii="Times New Roman" w:hAnsi="Times New Roman"/>
                <w:color w:val="0D0D0D"/>
                <w:kern w:val="2"/>
                <w:lang w:bidi="hi-IN"/>
              </w:rPr>
            </w:pPr>
          </w:p>
        </w:tc>
      </w:tr>
      <w:tr w:rsidR="00C06AF7" w:rsidRPr="00DF5993" w14:paraId="2BD97CED" w14:textId="484CFA30"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106C49C8" w14:textId="77777777" w:rsidR="00C06AF7" w:rsidRPr="00DF5993" w:rsidRDefault="00C06AF7" w:rsidP="00BE0A92">
            <w:pPr>
              <w:shd w:val="clear" w:color="auto" w:fill="FFFFFF"/>
              <w:tabs>
                <w:tab w:val="left" w:pos="1138"/>
              </w:tabs>
              <w:snapToGrid w:val="0"/>
              <w:spacing w:after="0" w:line="240" w:lineRule="auto"/>
              <w:jc w:val="both"/>
              <w:rPr>
                <w:rFonts w:ascii="Times New Roman" w:hAnsi="Times New Roman"/>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255728AB"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51.</w:t>
            </w:r>
            <w:r w:rsidRPr="00DF5993">
              <w:rPr>
                <w:rFonts w:ascii="Times New Roman" w:hAnsi="Times New Roman"/>
                <w:color w:val="0D0D0D"/>
              </w:rPr>
              <w:t xml:space="preserve"> Разработка технологической карты наблюдения в природе.</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1BBFE5A4" w14:textId="77777777" w:rsidR="00C06AF7" w:rsidRPr="00DF5993" w:rsidRDefault="00C06AF7" w:rsidP="00BE0A92">
            <w:pPr>
              <w:snapToGrid w:val="0"/>
              <w:spacing w:after="0" w:line="240" w:lineRule="auto"/>
              <w:jc w:val="center"/>
              <w:rPr>
                <w:rFonts w:ascii="Times New Roman" w:hAnsi="Times New Roman"/>
                <w:color w:val="0D0D0D"/>
                <w:kern w:val="2"/>
                <w:lang w:bidi="hi-IN"/>
              </w:rPr>
            </w:pPr>
            <w:r w:rsidRPr="00DF5993">
              <w:rPr>
                <w:rFonts w:ascii="Times New Roman" w:hAnsi="Times New Roman"/>
                <w:color w:val="0D0D0D"/>
                <w:kern w:val="2"/>
                <w:lang w:bidi="hi-IN"/>
              </w:rPr>
              <w:t>2</w:t>
            </w:r>
          </w:p>
        </w:tc>
        <w:tc>
          <w:tcPr>
            <w:tcW w:w="620" w:type="pct"/>
            <w:vMerge/>
            <w:tcBorders>
              <w:left w:val="single" w:sz="4" w:space="0" w:color="auto"/>
              <w:right w:val="single" w:sz="4" w:space="0" w:color="auto"/>
            </w:tcBorders>
          </w:tcPr>
          <w:p w14:paraId="4C26E73E" w14:textId="77777777" w:rsidR="00C06AF7" w:rsidRPr="00DF5993" w:rsidRDefault="00C06AF7" w:rsidP="00BE0A92">
            <w:pPr>
              <w:snapToGrid w:val="0"/>
              <w:spacing w:after="0" w:line="240" w:lineRule="auto"/>
              <w:jc w:val="center"/>
              <w:rPr>
                <w:rFonts w:ascii="Times New Roman" w:hAnsi="Times New Roman"/>
                <w:color w:val="0D0D0D"/>
                <w:kern w:val="2"/>
                <w:lang w:bidi="hi-IN"/>
              </w:rPr>
            </w:pPr>
          </w:p>
        </w:tc>
      </w:tr>
      <w:tr w:rsidR="00C06AF7" w:rsidRPr="00DF5993" w14:paraId="73C3A31C" w14:textId="0B820D45"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bottom w:val="single" w:sz="4" w:space="0" w:color="000000"/>
            </w:tcBorders>
            <w:shd w:val="clear" w:color="auto" w:fill="auto"/>
          </w:tcPr>
          <w:p w14:paraId="519A5A5A" w14:textId="77777777" w:rsidR="00C06AF7" w:rsidRPr="00DF5993" w:rsidRDefault="00C06AF7" w:rsidP="00BE0A92">
            <w:pPr>
              <w:shd w:val="clear" w:color="auto" w:fill="FFFFFF"/>
              <w:tabs>
                <w:tab w:val="left" w:pos="1138"/>
              </w:tabs>
              <w:snapToGrid w:val="0"/>
              <w:spacing w:after="0" w:line="240" w:lineRule="auto"/>
              <w:jc w:val="both"/>
              <w:rPr>
                <w:rFonts w:ascii="Times New Roman" w:hAnsi="Times New Roman"/>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298908C3"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52.</w:t>
            </w:r>
            <w:r w:rsidRPr="00DF5993">
              <w:rPr>
                <w:rFonts w:ascii="Times New Roman" w:hAnsi="Times New Roman"/>
                <w:color w:val="0D0D0D"/>
              </w:rPr>
              <w:t xml:space="preserve"> Методика использования картин, аудио-, видео- и других технических средств обучения в эколого-педагогической работе.</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0921E10F" w14:textId="77777777" w:rsidR="00C06AF7" w:rsidRPr="00DF5993" w:rsidRDefault="00C06AF7" w:rsidP="00BE0A92">
            <w:pPr>
              <w:snapToGrid w:val="0"/>
              <w:spacing w:after="0" w:line="240" w:lineRule="auto"/>
              <w:jc w:val="center"/>
              <w:rPr>
                <w:rFonts w:ascii="Times New Roman" w:hAnsi="Times New Roman"/>
                <w:color w:val="0D0D0D"/>
                <w:kern w:val="2"/>
                <w:lang w:bidi="hi-IN"/>
              </w:rPr>
            </w:pPr>
            <w:r w:rsidRPr="00DF5993">
              <w:rPr>
                <w:rFonts w:ascii="Times New Roman" w:hAnsi="Times New Roman"/>
                <w:color w:val="0D0D0D"/>
                <w:kern w:val="2"/>
                <w:lang w:bidi="hi-IN"/>
              </w:rPr>
              <w:t>2</w:t>
            </w:r>
          </w:p>
        </w:tc>
        <w:tc>
          <w:tcPr>
            <w:tcW w:w="620" w:type="pct"/>
            <w:vMerge/>
            <w:tcBorders>
              <w:left w:val="single" w:sz="4" w:space="0" w:color="auto"/>
              <w:bottom w:val="single" w:sz="4" w:space="0" w:color="auto"/>
              <w:right w:val="single" w:sz="4" w:space="0" w:color="auto"/>
            </w:tcBorders>
          </w:tcPr>
          <w:p w14:paraId="1743B815" w14:textId="77777777" w:rsidR="00C06AF7" w:rsidRPr="00DF5993" w:rsidRDefault="00C06AF7" w:rsidP="00BE0A92">
            <w:pPr>
              <w:snapToGrid w:val="0"/>
              <w:spacing w:after="0" w:line="240" w:lineRule="auto"/>
              <w:jc w:val="center"/>
              <w:rPr>
                <w:rFonts w:ascii="Times New Roman" w:hAnsi="Times New Roman"/>
                <w:color w:val="0D0D0D"/>
                <w:kern w:val="2"/>
                <w:lang w:bidi="hi-IN"/>
              </w:rPr>
            </w:pPr>
          </w:p>
        </w:tc>
      </w:tr>
      <w:tr w:rsidR="00936554" w:rsidRPr="00DF5993" w14:paraId="0BD5D822" w14:textId="1BF9B0F5"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val="restart"/>
            <w:tcBorders>
              <w:left w:val="single" w:sz="4" w:space="0" w:color="000000"/>
            </w:tcBorders>
            <w:shd w:val="clear" w:color="auto" w:fill="auto"/>
          </w:tcPr>
          <w:p w14:paraId="33555EE3" w14:textId="77777777" w:rsidR="00936554" w:rsidRPr="00DF5993" w:rsidRDefault="00936554" w:rsidP="00BE0A92">
            <w:pPr>
              <w:shd w:val="clear" w:color="auto" w:fill="FFFFFF"/>
              <w:tabs>
                <w:tab w:val="left" w:pos="1138"/>
              </w:tabs>
              <w:snapToGrid w:val="0"/>
              <w:spacing w:after="0" w:line="240" w:lineRule="auto"/>
              <w:jc w:val="both"/>
              <w:rPr>
                <w:rFonts w:ascii="Times New Roman" w:hAnsi="Times New Roman"/>
                <w:color w:val="0D0D0D"/>
              </w:rPr>
            </w:pPr>
            <w:r w:rsidRPr="00DF5993">
              <w:rPr>
                <w:rFonts w:ascii="Times New Roman" w:hAnsi="Times New Roman"/>
                <w:b/>
                <w:bCs/>
                <w:color w:val="0D0D0D"/>
              </w:rPr>
              <w:t>Тема 8.2.</w:t>
            </w:r>
            <w:r w:rsidRPr="00DF5993">
              <w:rPr>
                <w:rFonts w:ascii="Times New Roman" w:hAnsi="Times New Roman"/>
                <w:iCs/>
                <w:color w:val="0D0D0D"/>
              </w:rPr>
              <w:t xml:space="preserve"> Формы организации экологического образования детей раннего и дошкольного возраста</w:t>
            </w: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6D25EBBA" w14:textId="77777777" w:rsidR="00936554" w:rsidRPr="00DF5993" w:rsidRDefault="00936554" w:rsidP="00BE0A92">
            <w:pPr>
              <w:spacing w:after="0" w:line="240" w:lineRule="auto"/>
              <w:jc w:val="both"/>
              <w:rPr>
                <w:rFonts w:ascii="Times New Roman" w:hAnsi="Times New Roman"/>
                <w:color w:val="0D0D0D"/>
              </w:rPr>
            </w:pPr>
            <w:r w:rsidRPr="00DF5993">
              <w:rPr>
                <w:rFonts w:ascii="Times New Roman" w:hAnsi="Times New Roman"/>
                <w:b/>
                <w:color w:val="0D0D0D"/>
              </w:rPr>
              <w:t>Содержание</w:t>
            </w:r>
          </w:p>
        </w:tc>
        <w:tc>
          <w:tcPr>
            <w:tcW w:w="775" w:type="pct"/>
            <w:vMerge w:val="restart"/>
            <w:tcBorders>
              <w:top w:val="single" w:sz="4" w:space="0" w:color="auto"/>
              <w:left w:val="single" w:sz="4" w:space="0" w:color="auto"/>
              <w:right w:val="single" w:sz="4" w:space="0" w:color="auto"/>
            </w:tcBorders>
            <w:shd w:val="clear" w:color="auto" w:fill="auto"/>
          </w:tcPr>
          <w:p w14:paraId="62D1206D" w14:textId="5E998BA9" w:rsidR="00936554" w:rsidRPr="00DF5993" w:rsidRDefault="00936554" w:rsidP="00BE0A92">
            <w:pPr>
              <w:snapToGrid w:val="0"/>
              <w:spacing w:after="0" w:line="240" w:lineRule="auto"/>
              <w:jc w:val="center"/>
              <w:rPr>
                <w:rFonts w:ascii="Times New Roman" w:hAnsi="Times New Roman"/>
                <w:b/>
                <w:color w:val="0D0D0D"/>
                <w:kern w:val="2"/>
                <w:lang w:bidi="hi-IN"/>
              </w:rPr>
            </w:pPr>
            <w:r w:rsidRPr="00DF5993">
              <w:rPr>
                <w:rFonts w:ascii="Times New Roman" w:hAnsi="Times New Roman"/>
                <w:color w:val="0D0D0D"/>
                <w:kern w:val="2"/>
                <w:lang w:bidi="hi-IN"/>
              </w:rPr>
              <w:t>2</w:t>
            </w:r>
          </w:p>
        </w:tc>
        <w:tc>
          <w:tcPr>
            <w:tcW w:w="620" w:type="pct"/>
            <w:tcBorders>
              <w:top w:val="single" w:sz="4" w:space="0" w:color="auto"/>
              <w:left w:val="single" w:sz="4" w:space="0" w:color="auto"/>
              <w:bottom w:val="single" w:sz="4" w:space="0" w:color="auto"/>
              <w:right w:val="single" w:sz="4" w:space="0" w:color="auto"/>
            </w:tcBorders>
          </w:tcPr>
          <w:p w14:paraId="55066ABD" w14:textId="77777777" w:rsidR="00936554" w:rsidRPr="00DF5993" w:rsidRDefault="00936554" w:rsidP="00BE0A92">
            <w:pPr>
              <w:snapToGrid w:val="0"/>
              <w:spacing w:after="0" w:line="240" w:lineRule="auto"/>
              <w:jc w:val="center"/>
              <w:rPr>
                <w:rFonts w:ascii="Times New Roman" w:hAnsi="Times New Roman"/>
                <w:b/>
                <w:color w:val="0D0D0D"/>
                <w:kern w:val="2"/>
                <w:lang w:bidi="hi-IN"/>
              </w:rPr>
            </w:pPr>
          </w:p>
        </w:tc>
      </w:tr>
      <w:tr w:rsidR="00936554" w:rsidRPr="00DF5993" w14:paraId="773A4FF0" w14:textId="7239B64A"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25D13E5C" w14:textId="77777777" w:rsidR="00936554" w:rsidRPr="00DF5993" w:rsidRDefault="00936554" w:rsidP="00BE0A92">
            <w:pPr>
              <w:shd w:val="clear" w:color="auto" w:fill="FFFFFF"/>
              <w:tabs>
                <w:tab w:val="left" w:pos="1138"/>
              </w:tabs>
              <w:snapToGrid w:val="0"/>
              <w:spacing w:after="0" w:line="240" w:lineRule="auto"/>
              <w:jc w:val="both"/>
              <w:rPr>
                <w:rFonts w:ascii="Times New Roman" w:hAnsi="Times New Roman"/>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67521720" w14:textId="77777777" w:rsidR="00936554" w:rsidRPr="00DF5993" w:rsidRDefault="00936554" w:rsidP="00BE0A92">
            <w:pPr>
              <w:pStyle w:val="ad"/>
              <w:spacing w:before="0" w:after="0"/>
              <w:ind w:left="0"/>
              <w:jc w:val="both"/>
              <w:rPr>
                <w:color w:val="0D0D0D"/>
                <w:sz w:val="22"/>
                <w:szCs w:val="22"/>
              </w:rPr>
            </w:pPr>
            <w:r w:rsidRPr="00DF5993">
              <w:rPr>
                <w:color w:val="0D0D0D"/>
                <w:sz w:val="22"/>
                <w:szCs w:val="22"/>
              </w:rPr>
              <w:t xml:space="preserve">Занятия по экологическому образованию детей дошкольного возраста. </w:t>
            </w:r>
          </w:p>
        </w:tc>
        <w:tc>
          <w:tcPr>
            <w:tcW w:w="775" w:type="pct"/>
            <w:vMerge/>
            <w:tcBorders>
              <w:left w:val="single" w:sz="4" w:space="0" w:color="auto"/>
              <w:right w:val="single" w:sz="4" w:space="0" w:color="auto"/>
            </w:tcBorders>
            <w:shd w:val="clear" w:color="auto" w:fill="auto"/>
          </w:tcPr>
          <w:p w14:paraId="534E204F" w14:textId="5A2F2B36" w:rsidR="00936554" w:rsidRPr="00DF5993" w:rsidRDefault="00936554" w:rsidP="00BE0A92">
            <w:pPr>
              <w:snapToGrid w:val="0"/>
              <w:spacing w:after="0" w:line="240" w:lineRule="auto"/>
              <w:jc w:val="center"/>
              <w:rPr>
                <w:rFonts w:ascii="Times New Roman" w:hAnsi="Times New Roman"/>
                <w:color w:val="0D0D0D"/>
                <w:kern w:val="2"/>
                <w:lang w:bidi="hi-IN"/>
              </w:rPr>
            </w:pPr>
          </w:p>
        </w:tc>
        <w:tc>
          <w:tcPr>
            <w:tcW w:w="620" w:type="pct"/>
            <w:vMerge w:val="restart"/>
            <w:tcBorders>
              <w:top w:val="single" w:sz="4" w:space="0" w:color="auto"/>
              <w:left w:val="single" w:sz="4" w:space="0" w:color="auto"/>
              <w:right w:val="single" w:sz="4" w:space="0" w:color="auto"/>
            </w:tcBorders>
          </w:tcPr>
          <w:p w14:paraId="6A18CF42" w14:textId="77777777" w:rsidR="00936554" w:rsidRPr="00DF5993" w:rsidRDefault="0093655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2B1328B9" w14:textId="54D3FCA7" w:rsidR="00936554" w:rsidRPr="00DF5993" w:rsidRDefault="00936554" w:rsidP="00BE0A92">
            <w:pPr>
              <w:snapToGrid w:val="0"/>
              <w:spacing w:after="0" w:line="240" w:lineRule="auto"/>
              <w:jc w:val="center"/>
              <w:rPr>
                <w:rFonts w:ascii="Times New Roman" w:hAnsi="Times New Roman"/>
                <w:color w:val="0D0D0D"/>
                <w:kern w:val="2"/>
                <w:lang w:bidi="hi-IN"/>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936554" w:rsidRPr="00DF5993" w14:paraId="5B1DAE31" w14:textId="190E1428"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131990D8" w14:textId="77777777" w:rsidR="00936554" w:rsidRPr="00DF5993" w:rsidRDefault="00936554" w:rsidP="00BE0A92">
            <w:pPr>
              <w:shd w:val="clear" w:color="auto" w:fill="FFFFFF"/>
              <w:tabs>
                <w:tab w:val="left" w:pos="1138"/>
              </w:tabs>
              <w:snapToGrid w:val="0"/>
              <w:spacing w:after="0" w:line="240" w:lineRule="auto"/>
              <w:jc w:val="both"/>
              <w:rPr>
                <w:rFonts w:ascii="Times New Roman" w:hAnsi="Times New Roman"/>
                <w:b/>
                <w:bCs/>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56D65C40" w14:textId="77777777" w:rsidR="00936554" w:rsidRPr="00DF5993" w:rsidRDefault="00936554" w:rsidP="00BE0A92">
            <w:pPr>
              <w:pStyle w:val="ad"/>
              <w:spacing w:before="0" w:after="0"/>
              <w:ind w:left="0"/>
              <w:jc w:val="both"/>
              <w:rPr>
                <w:color w:val="0D0D0D"/>
                <w:sz w:val="22"/>
                <w:szCs w:val="22"/>
              </w:rPr>
            </w:pPr>
            <w:r w:rsidRPr="00DF5993">
              <w:rPr>
                <w:color w:val="0D0D0D"/>
                <w:sz w:val="22"/>
                <w:szCs w:val="22"/>
              </w:rPr>
              <w:t>Подготовка и проведение экскурсии в природу с детьми дошкольного возраста. Послеэкскурсионная работа.</w:t>
            </w:r>
          </w:p>
        </w:tc>
        <w:tc>
          <w:tcPr>
            <w:tcW w:w="775" w:type="pct"/>
            <w:vMerge/>
            <w:tcBorders>
              <w:left w:val="single" w:sz="4" w:space="0" w:color="auto"/>
              <w:right w:val="single" w:sz="4" w:space="0" w:color="auto"/>
            </w:tcBorders>
            <w:shd w:val="clear" w:color="auto" w:fill="auto"/>
          </w:tcPr>
          <w:p w14:paraId="789DDC69" w14:textId="77777777" w:rsidR="00936554" w:rsidRPr="00DF5993" w:rsidRDefault="00936554" w:rsidP="00BE0A92">
            <w:pPr>
              <w:snapToGrid w:val="0"/>
              <w:spacing w:after="0" w:line="240" w:lineRule="auto"/>
              <w:jc w:val="center"/>
              <w:rPr>
                <w:rFonts w:ascii="Times New Roman" w:hAnsi="Times New Roman"/>
                <w:b/>
                <w:color w:val="0D0D0D"/>
                <w:kern w:val="2"/>
                <w:lang w:bidi="hi-IN"/>
              </w:rPr>
            </w:pPr>
          </w:p>
        </w:tc>
        <w:tc>
          <w:tcPr>
            <w:tcW w:w="620" w:type="pct"/>
            <w:vMerge/>
            <w:tcBorders>
              <w:left w:val="single" w:sz="4" w:space="0" w:color="auto"/>
              <w:right w:val="single" w:sz="4" w:space="0" w:color="auto"/>
            </w:tcBorders>
          </w:tcPr>
          <w:p w14:paraId="4C27F8EE" w14:textId="77777777" w:rsidR="00936554" w:rsidRPr="00DF5993" w:rsidRDefault="00936554" w:rsidP="00BE0A92">
            <w:pPr>
              <w:snapToGrid w:val="0"/>
              <w:spacing w:after="0" w:line="240" w:lineRule="auto"/>
              <w:jc w:val="center"/>
              <w:rPr>
                <w:rFonts w:ascii="Times New Roman" w:hAnsi="Times New Roman"/>
                <w:b/>
                <w:color w:val="0D0D0D"/>
                <w:kern w:val="2"/>
                <w:lang w:bidi="hi-IN"/>
              </w:rPr>
            </w:pPr>
          </w:p>
        </w:tc>
      </w:tr>
      <w:tr w:rsidR="00936554" w:rsidRPr="00DF5993" w14:paraId="0A347D59" w14:textId="3485975B"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1CB065FE" w14:textId="77777777" w:rsidR="00936554" w:rsidRPr="00DF5993" w:rsidRDefault="00936554" w:rsidP="00BE0A92">
            <w:pPr>
              <w:shd w:val="clear" w:color="auto" w:fill="FFFFFF"/>
              <w:tabs>
                <w:tab w:val="left" w:pos="1138"/>
              </w:tabs>
              <w:snapToGrid w:val="0"/>
              <w:spacing w:after="0" w:line="240" w:lineRule="auto"/>
              <w:jc w:val="both"/>
              <w:rPr>
                <w:rFonts w:ascii="Times New Roman" w:hAnsi="Times New Roman"/>
                <w:b/>
                <w:bCs/>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36459319" w14:textId="77777777" w:rsidR="00936554" w:rsidRPr="00DF5993" w:rsidRDefault="00936554" w:rsidP="00BE0A92">
            <w:pPr>
              <w:pStyle w:val="ad"/>
              <w:spacing w:before="0" w:after="0"/>
              <w:ind w:left="0"/>
              <w:jc w:val="both"/>
              <w:rPr>
                <w:color w:val="0D0D0D"/>
                <w:sz w:val="22"/>
                <w:szCs w:val="22"/>
              </w:rPr>
            </w:pPr>
            <w:r w:rsidRPr="00DF5993">
              <w:rPr>
                <w:color w:val="0D0D0D"/>
                <w:sz w:val="22"/>
                <w:szCs w:val="22"/>
              </w:rPr>
              <w:t>Виртуальная экскурсия как форма организации  экологического образования дошкольников.</w:t>
            </w:r>
          </w:p>
        </w:tc>
        <w:tc>
          <w:tcPr>
            <w:tcW w:w="775" w:type="pct"/>
            <w:vMerge/>
            <w:tcBorders>
              <w:left w:val="single" w:sz="4" w:space="0" w:color="auto"/>
              <w:bottom w:val="single" w:sz="4" w:space="0" w:color="auto"/>
              <w:right w:val="single" w:sz="4" w:space="0" w:color="auto"/>
            </w:tcBorders>
            <w:shd w:val="clear" w:color="auto" w:fill="auto"/>
          </w:tcPr>
          <w:p w14:paraId="2628E70C" w14:textId="77777777" w:rsidR="00936554" w:rsidRPr="00DF5993" w:rsidRDefault="00936554" w:rsidP="00BE0A92">
            <w:pPr>
              <w:snapToGrid w:val="0"/>
              <w:spacing w:after="0" w:line="240" w:lineRule="auto"/>
              <w:jc w:val="center"/>
              <w:rPr>
                <w:rFonts w:ascii="Times New Roman" w:hAnsi="Times New Roman"/>
                <w:b/>
                <w:color w:val="0D0D0D"/>
                <w:kern w:val="2"/>
                <w:lang w:bidi="hi-IN"/>
              </w:rPr>
            </w:pPr>
          </w:p>
        </w:tc>
        <w:tc>
          <w:tcPr>
            <w:tcW w:w="620" w:type="pct"/>
            <w:vMerge/>
            <w:tcBorders>
              <w:left w:val="single" w:sz="4" w:space="0" w:color="auto"/>
              <w:bottom w:val="single" w:sz="4" w:space="0" w:color="auto"/>
              <w:right w:val="single" w:sz="4" w:space="0" w:color="auto"/>
            </w:tcBorders>
          </w:tcPr>
          <w:p w14:paraId="040C502F" w14:textId="77777777" w:rsidR="00936554" w:rsidRPr="00DF5993" w:rsidRDefault="00936554" w:rsidP="00BE0A92">
            <w:pPr>
              <w:snapToGrid w:val="0"/>
              <w:spacing w:after="0" w:line="240" w:lineRule="auto"/>
              <w:jc w:val="center"/>
              <w:rPr>
                <w:rFonts w:ascii="Times New Roman" w:hAnsi="Times New Roman"/>
                <w:b/>
                <w:color w:val="0D0D0D"/>
                <w:kern w:val="2"/>
                <w:lang w:bidi="hi-IN"/>
              </w:rPr>
            </w:pPr>
          </w:p>
        </w:tc>
      </w:tr>
      <w:tr w:rsidR="00C06AF7" w:rsidRPr="00DF5993" w14:paraId="470B6D8D" w14:textId="676CD18C"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1AB96579" w14:textId="77777777" w:rsidR="00C06AF7" w:rsidRPr="00DF5993" w:rsidRDefault="00C06AF7" w:rsidP="00BE0A92">
            <w:pPr>
              <w:shd w:val="clear" w:color="auto" w:fill="FFFFFF"/>
              <w:tabs>
                <w:tab w:val="left" w:pos="1138"/>
              </w:tabs>
              <w:snapToGrid w:val="0"/>
              <w:spacing w:after="0" w:line="240" w:lineRule="auto"/>
              <w:jc w:val="both"/>
              <w:rPr>
                <w:rFonts w:ascii="Times New Roman" w:hAnsi="Times New Roman"/>
                <w:b/>
                <w:bCs/>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557697E4"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41ADE3DD" w14:textId="77777777" w:rsidR="00C06AF7" w:rsidRPr="00DF5993" w:rsidRDefault="00C06AF7" w:rsidP="00BE0A92">
            <w:pPr>
              <w:snapToGrid w:val="0"/>
              <w:spacing w:after="0" w:line="240" w:lineRule="auto"/>
              <w:jc w:val="center"/>
              <w:rPr>
                <w:rFonts w:ascii="Times New Roman" w:hAnsi="Times New Roman"/>
                <w:b/>
                <w:color w:val="0D0D0D"/>
                <w:kern w:val="2"/>
                <w:lang w:bidi="hi-IN"/>
              </w:rPr>
            </w:pPr>
            <w:r w:rsidRPr="00DF5993">
              <w:rPr>
                <w:rFonts w:ascii="Times New Roman" w:hAnsi="Times New Roman"/>
                <w:b/>
                <w:color w:val="0D0D0D"/>
                <w:kern w:val="2"/>
                <w:lang w:bidi="hi-IN"/>
              </w:rPr>
              <w:t>4</w:t>
            </w:r>
          </w:p>
        </w:tc>
        <w:tc>
          <w:tcPr>
            <w:tcW w:w="620" w:type="pct"/>
            <w:tcBorders>
              <w:top w:val="single" w:sz="4" w:space="0" w:color="auto"/>
              <w:left w:val="single" w:sz="4" w:space="0" w:color="auto"/>
              <w:bottom w:val="single" w:sz="4" w:space="0" w:color="auto"/>
              <w:right w:val="single" w:sz="4" w:space="0" w:color="auto"/>
            </w:tcBorders>
          </w:tcPr>
          <w:p w14:paraId="54AFC3B8" w14:textId="77777777" w:rsidR="00C06AF7" w:rsidRPr="00DF5993" w:rsidRDefault="00C06AF7" w:rsidP="00BE0A92">
            <w:pPr>
              <w:snapToGrid w:val="0"/>
              <w:spacing w:after="0" w:line="240" w:lineRule="auto"/>
              <w:jc w:val="center"/>
              <w:rPr>
                <w:rFonts w:ascii="Times New Roman" w:hAnsi="Times New Roman"/>
                <w:b/>
                <w:color w:val="0D0D0D"/>
                <w:kern w:val="2"/>
                <w:lang w:bidi="hi-IN"/>
              </w:rPr>
            </w:pPr>
          </w:p>
        </w:tc>
      </w:tr>
      <w:tr w:rsidR="00C06AF7" w:rsidRPr="00DF5993" w14:paraId="232E3D13" w14:textId="75F45E34"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1C769304" w14:textId="77777777" w:rsidR="00C06AF7" w:rsidRPr="00DF5993" w:rsidRDefault="00C06AF7" w:rsidP="00BE0A92">
            <w:pPr>
              <w:shd w:val="clear" w:color="auto" w:fill="FFFFFF"/>
              <w:tabs>
                <w:tab w:val="left" w:pos="1138"/>
              </w:tabs>
              <w:snapToGrid w:val="0"/>
              <w:spacing w:after="0" w:line="240" w:lineRule="auto"/>
              <w:jc w:val="both"/>
              <w:rPr>
                <w:rFonts w:ascii="Times New Roman" w:hAnsi="Times New Roman"/>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0BF2BD4C"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53.</w:t>
            </w:r>
            <w:r w:rsidRPr="00DF5993">
              <w:rPr>
                <w:rFonts w:ascii="Times New Roman" w:hAnsi="Times New Roman"/>
                <w:color w:val="0D0D0D"/>
              </w:rPr>
              <w:t xml:space="preserve"> Своеобразие методики проведения экскурсий и целевых прогулок с детьми среднего и старшего дошкольного возраста (подготовка воспитателя и детей, обучение наблюдению природы, использование проблемно-поисковых ситуации и др.). Анализ наблюдений и экскурсий.</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7A54D2F7" w14:textId="77777777" w:rsidR="00C06AF7" w:rsidRPr="00DF5993" w:rsidRDefault="00C06AF7" w:rsidP="00BE0A92">
            <w:pPr>
              <w:snapToGrid w:val="0"/>
              <w:spacing w:after="0" w:line="240" w:lineRule="auto"/>
              <w:jc w:val="center"/>
              <w:rPr>
                <w:rFonts w:ascii="Times New Roman" w:hAnsi="Times New Roman"/>
                <w:color w:val="0D0D0D"/>
                <w:kern w:val="2"/>
                <w:lang w:bidi="hi-IN"/>
              </w:rPr>
            </w:pPr>
            <w:r w:rsidRPr="00DF5993">
              <w:rPr>
                <w:rFonts w:ascii="Times New Roman" w:hAnsi="Times New Roman"/>
                <w:color w:val="0D0D0D"/>
                <w:kern w:val="2"/>
                <w:lang w:bidi="hi-IN"/>
              </w:rPr>
              <w:t>2</w:t>
            </w:r>
          </w:p>
        </w:tc>
        <w:tc>
          <w:tcPr>
            <w:tcW w:w="620" w:type="pct"/>
            <w:vMerge w:val="restart"/>
            <w:tcBorders>
              <w:top w:val="single" w:sz="4" w:space="0" w:color="auto"/>
              <w:left w:val="single" w:sz="4" w:space="0" w:color="auto"/>
              <w:right w:val="single" w:sz="4" w:space="0" w:color="auto"/>
            </w:tcBorders>
          </w:tcPr>
          <w:p w14:paraId="6B4A0F50"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3ACEF477" w14:textId="133A6D58" w:rsidR="00C06AF7" w:rsidRPr="00DF5993" w:rsidRDefault="00C06AF7" w:rsidP="00BE0A92">
            <w:pPr>
              <w:snapToGrid w:val="0"/>
              <w:spacing w:after="0" w:line="240" w:lineRule="auto"/>
              <w:jc w:val="center"/>
              <w:rPr>
                <w:rFonts w:ascii="Times New Roman" w:hAnsi="Times New Roman"/>
                <w:color w:val="0D0D0D"/>
                <w:kern w:val="2"/>
                <w:lang w:bidi="hi-IN"/>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4B186E33" w14:textId="30855192"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bottom w:val="single" w:sz="4" w:space="0" w:color="000000"/>
            </w:tcBorders>
            <w:shd w:val="clear" w:color="auto" w:fill="auto"/>
          </w:tcPr>
          <w:p w14:paraId="3FE9D8BF" w14:textId="77777777" w:rsidR="00C06AF7" w:rsidRPr="00DF5993" w:rsidRDefault="00C06AF7" w:rsidP="00BE0A92">
            <w:pPr>
              <w:shd w:val="clear" w:color="auto" w:fill="FFFFFF"/>
              <w:tabs>
                <w:tab w:val="left" w:pos="1138"/>
              </w:tabs>
              <w:snapToGrid w:val="0"/>
              <w:spacing w:after="0" w:line="240" w:lineRule="auto"/>
              <w:jc w:val="both"/>
              <w:rPr>
                <w:rFonts w:ascii="Times New Roman" w:hAnsi="Times New Roman"/>
                <w:b/>
                <w:bCs/>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092CDEDF"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54.</w:t>
            </w:r>
            <w:r w:rsidRPr="00DF5993">
              <w:rPr>
                <w:rFonts w:ascii="Times New Roman" w:hAnsi="Times New Roman"/>
                <w:color w:val="0D0D0D"/>
              </w:rPr>
              <w:t xml:space="preserve"> Создание видеоролика для виртуальной экскурсии экологического содержания.</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196ECF6E" w14:textId="77777777" w:rsidR="00C06AF7" w:rsidRPr="00DF5993" w:rsidRDefault="00C06AF7" w:rsidP="00BE0A92">
            <w:pPr>
              <w:snapToGrid w:val="0"/>
              <w:spacing w:after="0" w:line="240" w:lineRule="auto"/>
              <w:jc w:val="center"/>
              <w:rPr>
                <w:rFonts w:ascii="Times New Roman" w:hAnsi="Times New Roman"/>
                <w:color w:val="0D0D0D"/>
                <w:kern w:val="2"/>
                <w:lang w:bidi="hi-IN"/>
              </w:rPr>
            </w:pPr>
            <w:r w:rsidRPr="00DF5993">
              <w:rPr>
                <w:rFonts w:ascii="Times New Roman" w:hAnsi="Times New Roman"/>
                <w:color w:val="0D0D0D"/>
                <w:kern w:val="2"/>
                <w:lang w:bidi="hi-IN"/>
              </w:rPr>
              <w:t>2</w:t>
            </w:r>
          </w:p>
        </w:tc>
        <w:tc>
          <w:tcPr>
            <w:tcW w:w="620" w:type="pct"/>
            <w:vMerge/>
            <w:tcBorders>
              <w:left w:val="single" w:sz="4" w:space="0" w:color="auto"/>
              <w:bottom w:val="single" w:sz="4" w:space="0" w:color="auto"/>
              <w:right w:val="single" w:sz="4" w:space="0" w:color="auto"/>
            </w:tcBorders>
          </w:tcPr>
          <w:p w14:paraId="05972DCD" w14:textId="77777777" w:rsidR="00C06AF7" w:rsidRPr="00DF5993" w:rsidRDefault="00C06AF7" w:rsidP="00BE0A92">
            <w:pPr>
              <w:snapToGrid w:val="0"/>
              <w:spacing w:after="0" w:line="240" w:lineRule="auto"/>
              <w:jc w:val="center"/>
              <w:rPr>
                <w:rFonts w:ascii="Times New Roman" w:hAnsi="Times New Roman"/>
                <w:color w:val="0D0D0D"/>
                <w:kern w:val="2"/>
                <w:lang w:bidi="hi-IN"/>
              </w:rPr>
            </w:pPr>
          </w:p>
        </w:tc>
      </w:tr>
      <w:tr w:rsidR="00936554" w:rsidRPr="00DF5993" w14:paraId="557BE812" w14:textId="13C4CA32"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val="restart"/>
            <w:tcBorders>
              <w:top w:val="single" w:sz="4" w:space="0" w:color="000000"/>
              <w:left w:val="single" w:sz="4" w:space="0" w:color="000000"/>
              <w:bottom w:val="single" w:sz="4" w:space="0" w:color="000000"/>
            </w:tcBorders>
            <w:shd w:val="clear" w:color="auto" w:fill="auto"/>
          </w:tcPr>
          <w:p w14:paraId="0348800F" w14:textId="77777777" w:rsidR="00936554" w:rsidRPr="00DF5993" w:rsidRDefault="00936554" w:rsidP="00BE0A92">
            <w:pPr>
              <w:shd w:val="clear" w:color="auto" w:fill="FFFFFF"/>
              <w:spacing w:after="0" w:line="240" w:lineRule="auto"/>
              <w:jc w:val="both"/>
              <w:rPr>
                <w:rFonts w:ascii="Times New Roman" w:hAnsi="Times New Roman"/>
                <w:color w:val="0D0D0D"/>
              </w:rPr>
            </w:pPr>
            <w:r w:rsidRPr="00DF5993">
              <w:rPr>
                <w:rFonts w:ascii="Times New Roman" w:hAnsi="Times New Roman"/>
                <w:b/>
                <w:bCs/>
                <w:color w:val="0D0D0D"/>
              </w:rPr>
              <w:t>Тема 8.</w:t>
            </w:r>
            <w:r w:rsidRPr="00DF5993">
              <w:rPr>
                <w:rFonts w:ascii="Times New Roman" w:hAnsi="Times New Roman"/>
                <w:b/>
                <w:bCs/>
                <w:color w:val="0D0D0D"/>
                <w:kern w:val="2"/>
                <w:lang w:bidi="hi-IN"/>
              </w:rPr>
              <w:t>3</w:t>
            </w:r>
            <w:r w:rsidRPr="00DF5993">
              <w:rPr>
                <w:rFonts w:ascii="Times New Roman" w:hAnsi="Times New Roman"/>
                <w:b/>
                <w:bCs/>
                <w:color w:val="0D0D0D"/>
              </w:rPr>
              <w:t>.</w:t>
            </w:r>
            <w:r w:rsidRPr="00DF5993">
              <w:rPr>
                <w:rFonts w:ascii="Times New Roman" w:hAnsi="Times New Roman"/>
                <w:color w:val="0D0D0D"/>
              </w:rPr>
              <w:t xml:space="preserve"> </w:t>
            </w:r>
            <w:r w:rsidRPr="00DF5993">
              <w:rPr>
                <w:rFonts w:ascii="Times New Roman" w:hAnsi="Times New Roman"/>
                <w:color w:val="0D0D0D"/>
                <w:spacing w:val="-2"/>
              </w:rPr>
              <w:t>Методика ознакомления с сезонными явлениями</w:t>
            </w:r>
          </w:p>
        </w:tc>
        <w:tc>
          <w:tcPr>
            <w:tcW w:w="2659" w:type="pct"/>
            <w:gridSpan w:val="3"/>
            <w:tcBorders>
              <w:top w:val="single" w:sz="4" w:space="0" w:color="000000"/>
              <w:left w:val="single" w:sz="4" w:space="0" w:color="000000"/>
              <w:bottom w:val="single" w:sz="4" w:space="0" w:color="auto"/>
              <w:right w:val="single" w:sz="4" w:space="0" w:color="auto"/>
            </w:tcBorders>
            <w:shd w:val="clear" w:color="auto" w:fill="auto"/>
          </w:tcPr>
          <w:p w14:paraId="0F6577A6" w14:textId="77777777" w:rsidR="00936554" w:rsidRPr="00DF5993" w:rsidRDefault="00936554" w:rsidP="00BE0A9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tcBorders>
              <w:top w:val="single" w:sz="4" w:space="0" w:color="auto"/>
              <w:left w:val="single" w:sz="4" w:space="0" w:color="auto"/>
              <w:right w:val="single" w:sz="4" w:space="0" w:color="auto"/>
            </w:tcBorders>
            <w:shd w:val="clear" w:color="auto" w:fill="auto"/>
          </w:tcPr>
          <w:p w14:paraId="42ABD7A0" w14:textId="3325AFAD" w:rsidR="00936554" w:rsidRPr="00DF5993" w:rsidRDefault="00936554" w:rsidP="00BE0A92">
            <w:pPr>
              <w:spacing w:after="0" w:line="240" w:lineRule="auto"/>
              <w:jc w:val="center"/>
              <w:rPr>
                <w:rFonts w:ascii="Times New Roman" w:hAnsi="Times New Roman"/>
                <w:b/>
                <w:color w:val="0D0D0D"/>
              </w:rPr>
            </w:pPr>
            <w:r w:rsidRPr="00DF5993">
              <w:rPr>
                <w:rFonts w:ascii="Times New Roman" w:hAnsi="Times New Roman"/>
                <w:color w:val="0D0D0D"/>
                <w:kern w:val="2"/>
                <w:lang w:bidi="hi-IN"/>
              </w:rPr>
              <w:t>2</w:t>
            </w:r>
          </w:p>
        </w:tc>
        <w:tc>
          <w:tcPr>
            <w:tcW w:w="620" w:type="pct"/>
            <w:tcBorders>
              <w:top w:val="single" w:sz="4" w:space="0" w:color="auto"/>
              <w:left w:val="single" w:sz="4" w:space="0" w:color="auto"/>
              <w:bottom w:val="single" w:sz="4" w:space="0" w:color="auto"/>
              <w:right w:val="single" w:sz="4" w:space="0" w:color="auto"/>
            </w:tcBorders>
          </w:tcPr>
          <w:p w14:paraId="7F8DA6E5" w14:textId="77777777" w:rsidR="00936554" w:rsidRPr="00DF5993" w:rsidRDefault="00936554" w:rsidP="00BE0A92">
            <w:pPr>
              <w:spacing w:after="0" w:line="240" w:lineRule="auto"/>
              <w:jc w:val="center"/>
              <w:rPr>
                <w:rFonts w:ascii="Times New Roman" w:hAnsi="Times New Roman"/>
                <w:b/>
                <w:color w:val="0D0D0D"/>
                <w:kern w:val="2"/>
                <w:lang w:bidi="hi-IN"/>
              </w:rPr>
            </w:pPr>
          </w:p>
        </w:tc>
      </w:tr>
      <w:tr w:rsidR="00936554" w:rsidRPr="00DF5993" w14:paraId="683A6167" w14:textId="78488B03"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top w:val="single" w:sz="4" w:space="0" w:color="000000"/>
              <w:left w:val="single" w:sz="4" w:space="0" w:color="000000"/>
              <w:bottom w:val="single" w:sz="4" w:space="0" w:color="000000"/>
            </w:tcBorders>
            <w:shd w:val="clear" w:color="auto" w:fill="auto"/>
          </w:tcPr>
          <w:p w14:paraId="0D82D74E" w14:textId="77777777" w:rsidR="00936554" w:rsidRPr="00DF5993" w:rsidRDefault="00936554" w:rsidP="00BE0A92">
            <w:pPr>
              <w:shd w:val="clear" w:color="auto" w:fill="FFFFFF"/>
              <w:spacing w:after="0" w:line="240" w:lineRule="auto"/>
              <w:jc w:val="both"/>
              <w:rPr>
                <w:rFonts w:ascii="Times New Roman" w:hAnsi="Times New Roman"/>
                <w:b/>
                <w:bCs/>
                <w:color w:val="0D0D0D"/>
              </w:rPr>
            </w:pPr>
          </w:p>
        </w:tc>
        <w:tc>
          <w:tcPr>
            <w:tcW w:w="2659" w:type="pct"/>
            <w:gridSpan w:val="3"/>
            <w:tcBorders>
              <w:top w:val="single" w:sz="4" w:space="0" w:color="auto"/>
              <w:left w:val="single" w:sz="4" w:space="0" w:color="000000"/>
              <w:right w:val="single" w:sz="4" w:space="0" w:color="auto"/>
            </w:tcBorders>
            <w:shd w:val="clear" w:color="auto" w:fill="auto"/>
          </w:tcPr>
          <w:p w14:paraId="6F8A79DD" w14:textId="77777777" w:rsidR="00936554" w:rsidRPr="00DF5993" w:rsidRDefault="00936554" w:rsidP="00FD21BA">
            <w:pPr>
              <w:pStyle w:val="ad"/>
              <w:numPr>
                <w:ilvl w:val="0"/>
                <w:numId w:val="31"/>
              </w:numPr>
              <w:tabs>
                <w:tab w:val="left" w:pos="388"/>
              </w:tabs>
              <w:spacing w:before="0" w:after="0"/>
              <w:ind w:left="0" w:firstLine="0"/>
              <w:jc w:val="both"/>
              <w:rPr>
                <w:b/>
                <w:bCs/>
                <w:color w:val="0D0D0D"/>
                <w:sz w:val="22"/>
                <w:szCs w:val="22"/>
              </w:rPr>
            </w:pPr>
            <w:r w:rsidRPr="00DF5993">
              <w:rPr>
                <w:color w:val="0D0D0D"/>
                <w:sz w:val="22"/>
                <w:szCs w:val="22"/>
              </w:rPr>
              <w:t>Изменения в природе в разное время года</w:t>
            </w:r>
          </w:p>
        </w:tc>
        <w:tc>
          <w:tcPr>
            <w:tcW w:w="775" w:type="pct"/>
            <w:vMerge/>
            <w:tcBorders>
              <w:left w:val="single" w:sz="4" w:space="0" w:color="auto"/>
              <w:right w:val="single" w:sz="4" w:space="0" w:color="auto"/>
            </w:tcBorders>
            <w:shd w:val="clear" w:color="auto" w:fill="auto"/>
          </w:tcPr>
          <w:p w14:paraId="2E720BC5" w14:textId="4AF4F9F3" w:rsidR="00936554" w:rsidRPr="00DF5993" w:rsidRDefault="00936554" w:rsidP="00BE0A92">
            <w:pPr>
              <w:spacing w:after="0" w:line="240" w:lineRule="auto"/>
              <w:jc w:val="center"/>
              <w:rPr>
                <w:rFonts w:ascii="Times New Roman" w:hAnsi="Times New Roman"/>
                <w:color w:val="0D0D0D"/>
                <w:kern w:val="2"/>
                <w:lang w:bidi="hi-IN"/>
              </w:rPr>
            </w:pPr>
          </w:p>
        </w:tc>
        <w:tc>
          <w:tcPr>
            <w:tcW w:w="620" w:type="pct"/>
            <w:vMerge w:val="restart"/>
            <w:tcBorders>
              <w:top w:val="single" w:sz="4" w:space="0" w:color="auto"/>
              <w:left w:val="single" w:sz="4" w:space="0" w:color="auto"/>
              <w:right w:val="single" w:sz="4" w:space="0" w:color="auto"/>
            </w:tcBorders>
          </w:tcPr>
          <w:p w14:paraId="50AFCF7C" w14:textId="77777777" w:rsidR="00936554" w:rsidRPr="00DF5993" w:rsidRDefault="0093655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1209DA9E" w14:textId="03B7A197" w:rsidR="00936554" w:rsidRPr="00DF5993" w:rsidRDefault="00936554" w:rsidP="00BE0A92">
            <w:pPr>
              <w:spacing w:after="0" w:line="240" w:lineRule="auto"/>
              <w:jc w:val="center"/>
              <w:rPr>
                <w:rFonts w:ascii="Times New Roman" w:hAnsi="Times New Roman"/>
                <w:color w:val="0D0D0D"/>
                <w:kern w:val="2"/>
                <w:lang w:bidi="hi-IN"/>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936554" w:rsidRPr="00DF5993" w14:paraId="7E18E05C" w14:textId="1F14A1DD"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top w:val="single" w:sz="4" w:space="0" w:color="000000"/>
              <w:left w:val="single" w:sz="4" w:space="0" w:color="000000"/>
              <w:bottom w:val="single" w:sz="4" w:space="0" w:color="000000"/>
            </w:tcBorders>
            <w:shd w:val="clear" w:color="auto" w:fill="auto"/>
          </w:tcPr>
          <w:p w14:paraId="22B78848" w14:textId="77777777" w:rsidR="00936554" w:rsidRPr="00DF5993" w:rsidRDefault="00936554" w:rsidP="00BE0A92">
            <w:pPr>
              <w:shd w:val="clear" w:color="auto" w:fill="FFFFFF"/>
              <w:snapToGrid w:val="0"/>
              <w:spacing w:after="0" w:line="240" w:lineRule="auto"/>
              <w:jc w:val="both"/>
              <w:rPr>
                <w:rFonts w:ascii="Times New Roman" w:hAnsi="Times New Roman"/>
                <w:b/>
                <w:bCs/>
                <w:color w:val="0D0D0D"/>
              </w:rPr>
            </w:pPr>
          </w:p>
        </w:tc>
        <w:tc>
          <w:tcPr>
            <w:tcW w:w="2659" w:type="pct"/>
            <w:gridSpan w:val="3"/>
            <w:tcBorders>
              <w:top w:val="single" w:sz="4" w:space="0" w:color="000000"/>
              <w:left w:val="single" w:sz="4" w:space="0" w:color="000000"/>
              <w:bottom w:val="single" w:sz="4" w:space="0" w:color="000000"/>
              <w:right w:val="single" w:sz="4" w:space="0" w:color="auto"/>
            </w:tcBorders>
            <w:shd w:val="clear" w:color="auto" w:fill="auto"/>
          </w:tcPr>
          <w:p w14:paraId="75F40027" w14:textId="77777777" w:rsidR="00936554" w:rsidRPr="00DF5993" w:rsidRDefault="00936554" w:rsidP="00FD21BA">
            <w:pPr>
              <w:pStyle w:val="ad"/>
              <w:numPr>
                <w:ilvl w:val="0"/>
                <w:numId w:val="31"/>
              </w:numPr>
              <w:tabs>
                <w:tab w:val="left" w:pos="388"/>
              </w:tabs>
              <w:spacing w:before="0" w:after="0"/>
              <w:ind w:left="0" w:firstLine="0"/>
              <w:jc w:val="both"/>
              <w:rPr>
                <w:color w:val="0D0D0D"/>
                <w:sz w:val="22"/>
                <w:szCs w:val="22"/>
              </w:rPr>
            </w:pPr>
            <w:r w:rsidRPr="00DF5993">
              <w:rPr>
                <w:color w:val="0D0D0D"/>
                <w:sz w:val="22"/>
                <w:szCs w:val="22"/>
              </w:rPr>
              <w:t xml:space="preserve">Особенности и методика работы по экологическому образованию дошкольников в разное время года </w:t>
            </w:r>
          </w:p>
        </w:tc>
        <w:tc>
          <w:tcPr>
            <w:tcW w:w="775" w:type="pct"/>
            <w:vMerge/>
            <w:tcBorders>
              <w:left w:val="single" w:sz="4" w:space="0" w:color="auto"/>
              <w:bottom w:val="single" w:sz="4" w:space="0" w:color="auto"/>
              <w:right w:val="single" w:sz="4" w:space="0" w:color="auto"/>
            </w:tcBorders>
            <w:shd w:val="clear" w:color="auto" w:fill="auto"/>
          </w:tcPr>
          <w:p w14:paraId="2CB6DBBE" w14:textId="77777777" w:rsidR="00936554" w:rsidRPr="00DF5993" w:rsidRDefault="00936554" w:rsidP="00BE0A92">
            <w:pPr>
              <w:snapToGrid w:val="0"/>
              <w:spacing w:after="0" w:line="240" w:lineRule="auto"/>
              <w:jc w:val="center"/>
              <w:rPr>
                <w:rFonts w:ascii="Times New Roman" w:hAnsi="Times New Roman"/>
                <w:b/>
                <w:color w:val="0D0D0D"/>
              </w:rPr>
            </w:pPr>
          </w:p>
        </w:tc>
        <w:tc>
          <w:tcPr>
            <w:tcW w:w="620" w:type="pct"/>
            <w:vMerge/>
            <w:tcBorders>
              <w:left w:val="single" w:sz="4" w:space="0" w:color="auto"/>
              <w:bottom w:val="single" w:sz="4" w:space="0" w:color="auto"/>
              <w:right w:val="single" w:sz="4" w:space="0" w:color="auto"/>
            </w:tcBorders>
          </w:tcPr>
          <w:p w14:paraId="7592532E" w14:textId="77777777" w:rsidR="00936554" w:rsidRPr="00DF5993" w:rsidRDefault="00936554" w:rsidP="00BE0A92">
            <w:pPr>
              <w:snapToGrid w:val="0"/>
              <w:spacing w:after="0" w:line="240" w:lineRule="auto"/>
              <w:jc w:val="center"/>
              <w:rPr>
                <w:rFonts w:ascii="Times New Roman" w:hAnsi="Times New Roman"/>
                <w:b/>
                <w:color w:val="0D0D0D"/>
              </w:rPr>
            </w:pPr>
          </w:p>
        </w:tc>
      </w:tr>
      <w:tr w:rsidR="00C06AF7" w:rsidRPr="00DF5993" w14:paraId="4FA09FAD" w14:textId="098DF8E3"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top w:val="single" w:sz="4" w:space="0" w:color="000000"/>
              <w:left w:val="single" w:sz="4" w:space="0" w:color="000000"/>
              <w:bottom w:val="single" w:sz="4" w:space="0" w:color="000000"/>
            </w:tcBorders>
            <w:shd w:val="clear" w:color="auto" w:fill="auto"/>
          </w:tcPr>
          <w:p w14:paraId="1B642F8C" w14:textId="77777777" w:rsidR="00C06AF7" w:rsidRPr="00DF5993" w:rsidRDefault="00C06AF7" w:rsidP="00BE0A92">
            <w:pPr>
              <w:snapToGrid w:val="0"/>
              <w:spacing w:after="0" w:line="240" w:lineRule="auto"/>
              <w:jc w:val="both"/>
              <w:rPr>
                <w:rFonts w:ascii="Times New Roman" w:hAnsi="Times New Roman"/>
                <w:bCs/>
                <w:color w:val="0D0D0D"/>
              </w:rPr>
            </w:pPr>
          </w:p>
        </w:tc>
        <w:tc>
          <w:tcPr>
            <w:tcW w:w="2659" w:type="pct"/>
            <w:gridSpan w:val="3"/>
            <w:tcBorders>
              <w:top w:val="single" w:sz="4" w:space="0" w:color="000000"/>
              <w:left w:val="single" w:sz="4" w:space="0" w:color="000000"/>
              <w:bottom w:val="single" w:sz="4" w:space="0" w:color="000000"/>
              <w:right w:val="single" w:sz="4" w:space="0" w:color="auto"/>
            </w:tcBorders>
            <w:shd w:val="clear" w:color="auto" w:fill="auto"/>
          </w:tcPr>
          <w:p w14:paraId="6D80C6BA"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vMerge w:val="restart"/>
            <w:tcBorders>
              <w:top w:val="single" w:sz="4" w:space="0" w:color="auto"/>
              <w:left w:val="single" w:sz="4" w:space="0" w:color="auto"/>
              <w:bottom w:val="single" w:sz="4" w:space="0" w:color="auto"/>
              <w:right w:val="single" w:sz="4" w:space="0" w:color="auto"/>
            </w:tcBorders>
            <w:shd w:val="clear" w:color="auto" w:fill="auto"/>
          </w:tcPr>
          <w:p w14:paraId="0054C89B"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kern w:val="2"/>
                <w:lang w:bidi="hi-IN"/>
              </w:rPr>
              <w:t>2</w:t>
            </w:r>
          </w:p>
        </w:tc>
        <w:tc>
          <w:tcPr>
            <w:tcW w:w="620" w:type="pct"/>
            <w:tcBorders>
              <w:top w:val="single" w:sz="4" w:space="0" w:color="auto"/>
              <w:left w:val="single" w:sz="4" w:space="0" w:color="auto"/>
              <w:bottom w:val="single" w:sz="4" w:space="0" w:color="auto"/>
              <w:right w:val="single" w:sz="4" w:space="0" w:color="auto"/>
            </w:tcBorders>
          </w:tcPr>
          <w:p w14:paraId="2691C29B" w14:textId="77777777" w:rsidR="00C06AF7" w:rsidRPr="00DF5993" w:rsidRDefault="00C06AF7" w:rsidP="00BE0A92">
            <w:pPr>
              <w:spacing w:after="0" w:line="240" w:lineRule="auto"/>
              <w:jc w:val="center"/>
              <w:rPr>
                <w:rFonts w:ascii="Times New Roman" w:hAnsi="Times New Roman"/>
                <w:b/>
                <w:color w:val="0D0D0D"/>
                <w:kern w:val="2"/>
                <w:lang w:bidi="hi-IN"/>
              </w:rPr>
            </w:pPr>
          </w:p>
        </w:tc>
      </w:tr>
      <w:tr w:rsidR="00C06AF7" w:rsidRPr="00DF5993" w14:paraId="5410EE82" w14:textId="40E3793E"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top w:val="single" w:sz="4" w:space="0" w:color="000000"/>
              <w:left w:val="single" w:sz="4" w:space="0" w:color="000000"/>
              <w:bottom w:val="single" w:sz="4" w:space="0" w:color="000000"/>
            </w:tcBorders>
            <w:shd w:val="clear" w:color="auto" w:fill="auto"/>
          </w:tcPr>
          <w:p w14:paraId="601A809F" w14:textId="77777777" w:rsidR="00C06AF7" w:rsidRPr="00DF5993" w:rsidRDefault="00C06AF7" w:rsidP="00BE0A92">
            <w:pPr>
              <w:snapToGrid w:val="0"/>
              <w:spacing w:after="0" w:line="240" w:lineRule="auto"/>
              <w:jc w:val="both"/>
              <w:rPr>
                <w:rFonts w:ascii="Times New Roman" w:hAnsi="Times New Roman"/>
                <w:bCs/>
                <w:color w:val="0D0D0D"/>
              </w:rPr>
            </w:pPr>
          </w:p>
        </w:tc>
        <w:tc>
          <w:tcPr>
            <w:tcW w:w="2659" w:type="pct"/>
            <w:gridSpan w:val="3"/>
            <w:tcBorders>
              <w:top w:val="single" w:sz="4" w:space="0" w:color="000000"/>
              <w:left w:val="single" w:sz="4" w:space="0" w:color="000000"/>
              <w:bottom w:val="single" w:sz="4" w:space="0" w:color="000000"/>
              <w:right w:val="single" w:sz="4" w:space="0" w:color="auto"/>
            </w:tcBorders>
            <w:shd w:val="clear" w:color="auto" w:fill="auto"/>
          </w:tcPr>
          <w:p w14:paraId="73C534A4"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55.</w:t>
            </w:r>
            <w:r w:rsidRPr="00DF5993">
              <w:rPr>
                <w:rFonts w:ascii="Times New Roman" w:hAnsi="Times New Roman"/>
                <w:color w:val="0D0D0D"/>
              </w:rPr>
              <w:t xml:space="preserve"> </w:t>
            </w:r>
            <w:r w:rsidRPr="00DF5993">
              <w:rPr>
                <w:rFonts w:ascii="Times New Roman" w:hAnsi="Times New Roman"/>
                <w:bCs/>
                <w:color w:val="0D0D0D"/>
              </w:rPr>
              <w:t xml:space="preserve">Разработка технологических карт занятия по </w:t>
            </w:r>
            <w:r w:rsidRPr="00DF5993">
              <w:rPr>
                <w:rFonts w:ascii="Times New Roman" w:hAnsi="Times New Roman"/>
                <w:bCs/>
                <w:color w:val="0D0D0D"/>
                <w:spacing w:val="-2"/>
              </w:rPr>
              <w:t>ознакомлению с сезонными явлениями (осень, зима, весна, лето) в разных возрастных группах</w:t>
            </w:r>
          </w:p>
        </w:tc>
        <w:tc>
          <w:tcPr>
            <w:tcW w:w="775" w:type="pct"/>
            <w:vMerge/>
            <w:tcBorders>
              <w:top w:val="single" w:sz="4" w:space="0" w:color="auto"/>
              <w:left w:val="single" w:sz="4" w:space="0" w:color="auto"/>
              <w:bottom w:val="single" w:sz="4" w:space="0" w:color="auto"/>
              <w:right w:val="single" w:sz="4" w:space="0" w:color="auto"/>
            </w:tcBorders>
            <w:shd w:val="clear" w:color="auto" w:fill="auto"/>
          </w:tcPr>
          <w:p w14:paraId="6F817275" w14:textId="77777777" w:rsidR="00C06AF7" w:rsidRPr="00DF5993" w:rsidRDefault="00C06AF7" w:rsidP="00BE0A92">
            <w:pPr>
              <w:snapToGrid w:val="0"/>
              <w:spacing w:after="0" w:line="240" w:lineRule="auto"/>
              <w:jc w:val="center"/>
              <w:rPr>
                <w:rFonts w:ascii="Times New Roman" w:hAnsi="Times New Roman"/>
                <w:color w:val="0D0D0D"/>
              </w:rPr>
            </w:pPr>
          </w:p>
        </w:tc>
        <w:tc>
          <w:tcPr>
            <w:tcW w:w="620" w:type="pct"/>
            <w:tcBorders>
              <w:top w:val="single" w:sz="4" w:space="0" w:color="auto"/>
              <w:left w:val="single" w:sz="4" w:space="0" w:color="auto"/>
              <w:bottom w:val="single" w:sz="4" w:space="0" w:color="auto"/>
              <w:right w:val="single" w:sz="4" w:space="0" w:color="auto"/>
            </w:tcBorders>
          </w:tcPr>
          <w:p w14:paraId="59061452"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71AF1D8E" w14:textId="59466168" w:rsidR="00C06AF7" w:rsidRPr="00DF5993" w:rsidRDefault="00C06AF7"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7D10FA34" w14:textId="660DCF36"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289AE2BF" w14:textId="77777777" w:rsidR="00C06AF7" w:rsidRPr="00DF5993" w:rsidRDefault="00C06AF7" w:rsidP="00BE0A92">
            <w:pPr>
              <w:shd w:val="clear" w:color="auto" w:fill="FFFFFF"/>
              <w:spacing w:after="0" w:line="240" w:lineRule="auto"/>
              <w:jc w:val="both"/>
              <w:rPr>
                <w:rFonts w:ascii="Times New Roman" w:hAnsi="Times New Roman"/>
                <w:b/>
                <w:bCs/>
                <w:color w:val="0D0D0D"/>
              </w:rPr>
            </w:pPr>
            <w:r w:rsidRPr="00DF5993">
              <w:rPr>
                <w:rFonts w:ascii="Times New Roman" w:hAnsi="Times New Roman"/>
                <w:b/>
                <w:bCs/>
                <w:color w:val="0D0D0D"/>
              </w:rPr>
              <w:t>Учебная практика раздела 8</w:t>
            </w:r>
          </w:p>
          <w:p w14:paraId="58F973FB"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Виды работ:</w:t>
            </w:r>
          </w:p>
          <w:p w14:paraId="74E33FAB" w14:textId="77777777" w:rsidR="00C06AF7" w:rsidRPr="00DF5993" w:rsidRDefault="00C06AF7" w:rsidP="00FD21BA">
            <w:pPr>
              <w:pStyle w:val="ad"/>
              <w:numPr>
                <w:ilvl w:val="0"/>
                <w:numId w:val="32"/>
              </w:numPr>
              <w:spacing w:before="0" w:after="0"/>
              <w:ind w:left="0" w:firstLine="0"/>
              <w:jc w:val="both"/>
              <w:rPr>
                <w:bCs/>
                <w:color w:val="0D0D0D"/>
                <w:sz w:val="22"/>
                <w:szCs w:val="22"/>
              </w:rPr>
            </w:pPr>
            <w:r w:rsidRPr="00DF5993">
              <w:rPr>
                <w:color w:val="0D0D0D"/>
                <w:sz w:val="22"/>
                <w:szCs w:val="22"/>
              </w:rPr>
              <w:t xml:space="preserve">Наблюдение и анализ наблюдений по экологическому образованию </w:t>
            </w:r>
            <w:r w:rsidRPr="00DF5993">
              <w:rPr>
                <w:bCs/>
                <w:color w:val="0D0D0D"/>
                <w:sz w:val="22"/>
                <w:szCs w:val="22"/>
              </w:rPr>
              <w:t>детей раннего и дошкольного возраста.</w:t>
            </w:r>
          </w:p>
          <w:p w14:paraId="4D0E7B02" w14:textId="77777777" w:rsidR="00C06AF7" w:rsidRPr="00DF5993" w:rsidRDefault="00C06AF7" w:rsidP="00FD21BA">
            <w:pPr>
              <w:pStyle w:val="ad"/>
              <w:numPr>
                <w:ilvl w:val="0"/>
                <w:numId w:val="32"/>
              </w:numPr>
              <w:shd w:val="clear" w:color="auto" w:fill="FFFFFF"/>
              <w:spacing w:before="0" w:after="0"/>
              <w:ind w:left="0" w:firstLine="0"/>
              <w:jc w:val="both"/>
              <w:rPr>
                <w:bCs/>
                <w:color w:val="0D0D0D"/>
                <w:sz w:val="22"/>
                <w:szCs w:val="22"/>
              </w:rPr>
            </w:pPr>
            <w:r w:rsidRPr="00DF5993">
              <w:rPr>
                <w:color w:val="0D0D0D"/>
                <w:sz w:val="22"/>
                <w:szCs w:val="22"/>
              </w:rPr>
              <w:t xml:space="preserve">Наблюдение и анализ познавательных занятий (по экологическому образованию) </w:t>
            </w:r>
            <w:r w:rsidRPr="00DF5993">
              <w:rPr>
                <w:bCs/>
                <w:color w:val="0D0D0D"/>
                <w:sz w:val="22"/>
                <w:szCs w:val="22"/>
              </w:rPr>
              <w:t>детей раннего и дошкольного возраста.</w:t>
            </w:r>
          </w:p>
          <w:p w14:paraId="3F91C72E" w14:textId="77777777" w:rsidR="00C06AF7" w:rsidRPr="00DF5993" w:rsidRDefault="00C06AF7" w:rsidP="00FD21BA">
            <w:pPr>
              <w:pStyle w:val="ad"/>
              <w:numPr>
                <w:ilvl w:val="0"/>
                <w:numId w:val="32"/>
              </w:numPr>
              <w:shd w:val="clear" w:color="auto" w:fill="FFFFFF"/>
              <w:spacing w:before="0" w:after="0"/>
              <w:ind w:left="0" w:firstLine="0"/>
              <w:jc w:val="both"/>
              <w:rPr>
                <w:bCs/>
                <w:color w:val="0D0D0D"/>
                <w:sz w:val="22"/>
                <w:szCs w:val="22"/>
              </w:rPr>
            </w:pPr>
            <w:r w:rsidRPr="00DF5993">
              <w:rPr>
                <w:color w:val="0D0D0D"/>
                <w:sz w:val="22"/>
                <w:szCs w:val="22"/>
              </w:rPr>
              <w:t xml:space="preserve">Наблюдение и анализ виртуальной экскурсии по экологическому образованию </w:t>
            </w:r>
            <w:r w:rsidRPr="00DF5993">
              <w:rPr>
                <w:bCs/>
                <w:color w:val="0D0D0D"/>
                <w:sz w:val="22"/>
                <w:szCs w:val="22"/>
              </w:rPr>
              <w:t>детей раннего и дошкольного возраста.</w:t>
            </w:r>
          </w:p>
          <w:p w14:paraId="5693062D" w14:textId="77777777" w:rsidR="00C06AF7" w:rsidRPr="00DF5993" w:rsidRDefault="00C06AF7" w:rsidP="00FD21BA">
            <w:pPr>
              <w:pStyle w:val="ad"/>
              <w:numPr>
                <w:ilvl w:val="0"/>
                <w:numId w:val="32"/>
              </w:numPr>
              <w:shd w:val="clear" w:color="auto" w:fill="FFFFFF"/>
              <w:spacing w:before="0" w:after="0"/>
              <w:ind w:left="0" w:firstLine="0"/>
              <w:jc w:val="both"/>
              <w:rPr>
                <w:bCs/>
                <w:color w:val="0D0D0D"/>
                <w:sz w:val="22"/>
                <w:szCs w:val="22"/>
              </w:rPr>
            </w:pPr>
            <w:r w:rsidRPr="00DF5993">
              <w:rPr>
                <w:color w:val="0D0D0D"/>
                <w:sz w:val="22"/>
                <w:szCs w:val="22"/>
              </w:rPr>
              <w:t>Проектирование модели экологической тропы в детском саду.</w:t>
            </w:r>
          </w:p>
          <w:p w14:paraId="6160DDB6" w14:textId="77777777" w:rsidR="00C06AF7" w:rsidRPr="00DF5993" w:rsidRDefault="00C06AF7" w:rsidP="00FD21BA">
            <w:pPr>
              <w:pStyle w:val="ad"/>
              <w:numPr>
                <w:ilvl w:val="0"/>
                <w:numId w:val="32"/>
              </w:numPr>
              <w:shd w:val="clear" w:color="auto" w:fill="FFFFFF"/>
              <w:spacing w:before="0" w:after="0"/>
              <w:ind w:left="0" w:firstLine="0"/>
              <w:jc w:val="both"/>
              <w:rPr>
                <w:bCs/>
                <w:color w:val="0D0D0D"/>
                <w:sz w:val="22"/>
                <w:szCs w:val="22"/>
              </w:rPr>
            </w:pPr>
            <w:r w:rsidRPr="00DF5993">
              <w:rPr>
                <w:bCs/>
                <w:color w:val="0D0D0D"/>
                <w:sz w:val="22"/>
                <w:szCs w:val="22"/>
              </w:rPr>
              <w:t>Наблюдение и анализ проведения индивидуальной  работы по познавательному (экологическому) развитию с детьми раннего 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4D4F7A3B" w14:textId="39496F91" w:rsidR="00C06AF7" w:rsidRPr="00DF5993" w:rsidRDefault="00C06AF7" w:rsidP="00BE0A92">
            <w:pPr>
              <w:snapToGrid w:val="0"/>
              <w:spacing w:after="0" w:line="240" w:lineRule="auto"/>
              <w:jc w:val="center"/>
              <w:rPr>
                <w:rFonts w:ascii="Times New Roman" w:hAnsi="Times New Roman"/>
                <w:b/>
                <w:color w:val="0D0D0D"/>
              </w:rPr>
            </w:pPr>
            <w:r w:rsidRPr="00DF5993">
              <w:rPr>
                <w:rFonts w:ascii="Times New Roman" w:hAnsi="Times New Roman"/>
                <w:b/>
                <w:color w:val="0D0D0D"/>
              </w:rPr>
              <w:t>10</w:t>
            </w:r>
          </w:p>
        </w:tc>
        <w:tc>
          <w:tcPr>
            <w:tcW w:w="620" w:type="pct"/>
            <w:tcBorders>
              <w:top w:val="single" w:sz="4" w:space="0" w:color="auto"/>
              <w:left w:val="single" w:sz="4" w:space="0" w:color="auto"/>
              <w:bottom w:val="single" w:sz="4" w:space="0" w:color="auto"/>
              <w:right w:val="single" w:sz="4" w:space="0" w:color="auto"/>
            </w:tcBorders>
          </w:tcPr>
          <w:p w14:paraId="3AD349EC" w14:textId="77777777" w:rsidR="00C06AF7" w:rsidRPr="00DF5993" w:rsidRDefault="00C06AF7" w:rsidP="00BE0A92">
            <w:pPr>
              <w:snapToGrid w:val="0"/>
              <w:spacing w:after="0" w:line="240" w:lineRule="auto"/>
              <w:jc w:val="center"/>
              <w:rPr>
                <w:rFonts w:ascii="Times New Roman" w:hAnsi="Times New Roman"/>
                <w:b/>
                <w:color w:val="0D0D0D"/>
              </w:rPr>
            </w:pPr>
          </w:p>
        </w:tc>
      </w:tr>
      <w:tr w:rsidR="00C06AF7" w:rsidRPr="00DF5993" w14:paraId="2DBA12E6" w14:textId="56C7AD83"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0F5B95C1" w14:textId="77777777" w:rsidR="00C06AF7" w:rsidRPr="00DF5993" w:rsidRDefault="00C06AF7" w:rsidP="00BE0A92">
            <w:pPr>
              <w:shd w:val="clear" w:color="auto" w:fill="FFFFFF"/>
              <w:tabs>
                <w:tab w:val="left" w:pos="319"/>
              </w:tabs>
              <w:spacing w:after="0" w:line="240" w:lineRule="auto"/>
              <w:jc w:val="both"/>
              <w:rPr>
                <w:rFonts w:ascii="Times New Roman" w:hAnsi="Times New Roman"/>
                <w:b/>
                <w:bCs/>
                <w:color w:val="0D0D0D"/>
              </w:rPr>
            </w:pPr>
            <w:r w:rsidRPr="00DF5993">
              <w:rPr>
                <w:rFonts w:ascii="Times New Roman" w:hAnsi="Times New Roman"/>
                <w:b/>
                <w:bCs/>
                <w:color w:val="0D0D0D"/>
              </w:rPr>
              <w:t>Производственная практика раздела 8</w:t>
            </w:r>
          </w:p>
          <w:p w14:paraId="478CC024"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Виды работ:</w:t>
            </w:r>
          </w:p>
          <w:p w14:paraId="7DB3F34D" w14:textId="77777777" w:rsidR="00C06AF7" w:rsidRPr="00DF5993" w:rsidRDefault="00C06AF7" w:rsidP="00FD21BA">
            <w:pPr>
              <w:pStyle w:val="ad"/>
              <w:numPr>
                <w:ilvl w:val="6"/>
                <w:numId w:val="33"/>
              </w:numPr>
              <w:shd w:val="clear" w:color="auto" w:fill="FFFFFF"/>
              <w:tabs>
                <w:tab w:val="left" w:pos="319"/>
              </w:tabs>
              <w:spacing w:before="0" w:after="0"/>
              <w:ind w:left="0" w:firstLine="0"/>
              <w:jc w:val="both"/>
              <w:rPr>
                <w:bCs/>
                <w:color w:val="0D0D0D"/>
                <w:sz w:val="22"/>
                <w:szCs w:val="22"/>
                <w:lang w:val="ru-RU"/>
              </w:rPr>
            </w:pPr>
            <w:r w:rsidRPr="00DF5993">
              <w:rPr>
                <w:bCs/>
                <w:color w:val="0D0D0D"/>
                <w:sz w:val="22"/>
                <w:szCs w:val="22"/>
              </w:rPr>
              <w:t>Подготовка</w:t>
            </w:r>
            <w:r w:rsidRPr="00DF5993">
              <w:rPr>
                <w:bCs/>
                <w:color w:val="0D0D0D"/>
                <w:sz w:val="22"/>
                <w:szCs w:val="22"/>
                <w:lang w:val="ru-RU"/>
              </w:rPr>
              <w:t xml:space="preserve">, организация </w:t>
            </w:r>
            <w:r w:rsidRPr="00DF5993">
              <w:rPr>
                <w:bCs/>
                <w:color w:val="0D0D0D"/>
                <w:sz w:val="22"/>
                <w:szCs w:val="22"/>
              </w:rPr>
              <w:t xml:space="preserve">и проведение наблюдений экологической направленности с детьми раннего и дошкольного возраста. </w:t>
            </w:r>
          </w:p>
          <w:p w14:paraId="7B89C316" w14:textId="77777777" w:rsidR="00C06AF7" w:rsidRPr="00DF5993" w:rsidRDefault="00C06AF7" w:rsidP="00FD21BA">
            <w:pPr>
              <w:pStyle w:val="ad"/>
              <w:numPr>
                <w:ilvl w:val="0"/>
                <w:numId w:val="33"/>
              </w:numPr>
              <w:shd w:val="clear" w:color="auto" w:fill="FFFFFF"/>
              <w:tabs>
                <w:tab w:val="left" w:pos="319"/>
              </w:tabs>
              <w:spacing w:before="0" w:after="0"/>
              <w:ind w:left="0" w:firstLine="0"/>
              <w:jc w:val="both"/>
              <w:rPr>
                <w:bCs/>
                <w:color w:val="0D0D0D"/>
                <w:sz w:val="22"/>
                <w:szCs w:val="22"/>
              </w:rPr>
            </w:pPr>
            <w:r w:rsidRPr="00DF5993">
              <w:rPr>
                <w:bCs/>
                <w:color w:val="0D0D0D"/>
                <w:sz w:val="22"/>
                <w:szCs w:val="22"/>
              </w:rPr>
              <w:t xml:space="preserve">Подготовка, организация и проведение дидактических игр экологической направленности с детьми раннего и дошкольного возраста. </w:t>
            </w:r>
          </w:p>
          <w:p w14:paraId="6F0E1568" w14:textId="77777777" w:rsidR="00C06AF7" w:rsidRPr="00DF5993" w:rsidRDefault="00C06AF7" w:rsidP="00FD21BA">
            <w:pPr>
              <w:pStyle w:val="ad"/>
              <w:numPr>
                <w:ilvl w:val="0"/>
                <w:numId w:val="33"/>
              </w:numPr>
              <w:shd w:val="clear" w:color="auto" w:fill="FFFFFF"/>
              <w:tabs>
                <w:tab w:val="left" w:pos="319"/>
              </w:tabs>
              <w:spacing w:before="0" w:after="0"/>
              <w:ind w:left="0" w:firstLine="0"/>
              <w:jc w:val="both"/>
              <w:rPr>
                <w:bCs/>
                <w:color w:val="0D0D0D"/>
                <w:sz w:val="22"/>
                <w:szCs w:val="22"/>
              </w:rPr>
            </w:pPr>
            <w:r w:rsidRPr="00DF5993">
              <w:rPr>
                <w:bCs/>
                <w:color w:val="0D0D0D"/>
                <w:sz w:val="22"/>
                <w:szCs w:val="22"/>
              </w:rPr>
              <w:t>Подготовка, организация и проведение познавательных занятий (по экологическому образованию) с детьми раннего и дошкольного возраста.</w:t>
            </w:r>
          </w:p>
          <w:p w14:paraId="0A581EB6" w14:textId="77777777" w:rsidR="00C06AF7" w:rsidRPr="00DF5993" w:rsidRDefault="00C06AF7" w:rsidP="00FD21BA">
            <w:pPr>
              <w:pStyle w:val="ad"/>
              <w:numPr>
                <w:ilvl w:val="0"/>
                <w:numId w:val="33"/>
              </w:numPr>
              <w:shd w:val="clear" w:color="auto" w:fill="FFFFFF"/>
              <w:tabs>
                <w:tab w:val="left" w:pos="319"/>
              </w:tabs>
              <w:spacing w:before="0" w:after="0"/>
              <w:ind w:left="0" w:firstLine="0"/>
              <w:jc w:val="both"/>
              <w:rPr>
                <w:bCs/>
                <w:color w:val="0D0D0D"/>
                <w:sz w:val="22"/>
                <w:szCs w:val="22"/>
              </w:rPr>
            </w:pPr>
            <w:r w:rsidRPr="00DF5993">
              <w:rPr>
                <w:bCs/>
                <w:color w:val="0D0D0D"/>
                <w:sz w:val="22"/>
                <w:szCs w:val="22"/>
              </w:rPr>
              <w:t xml:space="preserve">Подготовка, организация и проведение виртуальной экскурсии по экологическому образованию.  </w:t>
            </w:r>
          </w:p>
          <w:p w14:paraId="719EDD31" w14:textId="77777777" w:rsidR="00C06AF7" w:rsidRPr="00DF5993" w:rsidRDefault="00C06AF7" w:rsidP="00FD21BA">
            <w:pPr>
              <w:pStyle w:val="ad"/>
              <w:numPr>
                <w:ilvl w:val="0"/>
                <w:numId w:val="33"/>
              </w:numPr>
              <w:shd w:val="clear" w:color="auto" w:fill="FFFFFF"/>
              <w:tabs>
                <w:tab w:val="left" w:pos="319"/>
              </w:tabs>
              <w:spacing w:before="0" w:after="0"/>
              <w:ind w:left="0" w:firstLine="0"/>
              <w:jc w:val="both"/>
              <w:rPr>
                <w:bCs/>
                <w:color w:val="0D0D0D"/>
                <w:sz w:val="22"/>
                <w:szCs w:val="22"/>
              </w:rPr>
            </w:pPr>
            <w:r w:rsidRPr="00DF5993">
              <w:rPr>
                <w:bCs/>
                <w:color w:val="0D0D0D"/>
                <w:sz w:val="22"/>
                <w:szCs w:val="22"/>
              </w:rPr>
              <w:t>Самоанализ проведенных наблюдений, дидактических игр, занятий, виртуальной экскурсии с детьми раннего 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584016DD" w14:textId="600EE46C" w:rsidR="00C06AF7" w:rsidRPr="00DF5993" w:rsidRDefault="00C06AF7" w:rsidP="00BE0A92">
            <w:pPr>
              <w:snapToGrid w:val="0"/>
              <w:spacing w:after="0" w:line="240" w:lineRule="auto"/>
              <w:jc w:val="center"/>
              <w:rPr>
                <w:rFonts w:ascii="Times New Roman" w:hAnsi="Times New Roman"/>
                <w:b/>
                <w:color w:val="0D0D0D"/>
              </w:rPr>
            </w:pPr>
            <w:r w:rsidRPr="00DF5993">
              <w:rPr>
                <w:rFonts w:ascii="Times New Roman" w:hAnsi="Times New Roman"/>
                <w:b/>
                <w:color w:val="0D0D0D"/>
              </w:rPr>
              <w:t>12</w:t>
            </w:r>
          </w:p>
        </w:tc>
        <w:tc>
          <w:tcPr>
            <w:tcW w:w="620" w:type="pct"/>
            <w:tcBorders>
              <w:top w:val="single" w:sz="4" w:space="0" w:color="auto"/>
              <w:left w:val="single" w:sz="4" w:space="0" w:color="auto"/>
              <w:bottom w:val="single" w:sz="4" w:space="0" w:color="auto"/>
              <w:right w:val="single" w:sz="4" w:space="0" w:color="auto"/>
            </w:tcBorders>
          </w:tcPr>
          <w:p w14:paraId="45585F12" w14:textId="77777777" w:rsidR="00C06AF7" w:rsidRPr="00DF5993" w:rsidRDefault="00C06AF7" w:rsidP="00BE0A92">
            <w:pPr>
              <w:snapToGrid w:val="0"/>
              <w:spacing w:after="0" w:line="240" w:lineRule="auto"/>
              <w:jc w:val="center"/>
              <w:rPr>
                <w:rFonts w:ascii="Times New Roman" w:hAnsi="Times New Roman"/>
                <w:b/>
                <w:color w:val="0D0D0D"/>
              </w:rPr>
            </w:pPr>
          </w:p>
        </w:tc>
      </w:tr>
      <w:tr w:rsidR="00C06AF7" w:rsidRPr="00DF5993" w14:paraId="51F05816" w14:textId="6A43FF44"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auto"/>
              <w:right w:val="single" w:sz="4" w:space="0" w:color="auto"/>
            </w:tcBorders>
            <w:shd w:val="clear" w:color="auto" w:fill="auto"/>
          </w:tcPr>
          <w:p w14:paraId="5673C9A2" w14:textId="77777777" w:rsidR="00C06AF7" w:rsidRPr="00DF5993" w:rsidRDefault="00C06AF7" w:rsidP="00BE0A92">
            <w:pPr>
              <w:widowControl w:val="0"/>
              <w:shd w:val="clear" w:color="auto" w:fill="FFFFFF"/>
              <w:tabs>
                <w:tab w:val="left" w:pos="350"/>
              </w:tabs>
              <w:snapToGrid w:val="0"/>
              <w:spacing w:after="0" w:line="240" w:lineRule="auto"/>
              <w:ind w:right="43"/>
              <w:jc w:val="both"/>
              <w:rPr>
                <w:rFonts w:ascii="Times New Roman" w:hAnsi="Times New Roman"/>
                <w:color w:val="0D0D0D"/>
              </w:rPr>
            </w:pPr>
            <w:r w:rsidRPr="00DF5993">
              <w:rPr>
                <w:rFonts w:ascii="Times New Roman" w:hAnsi="Times New Roman"/>
                <w:b/>
                <w:bCs/>
                <w:color w:val="0D0D0D"/>
              </w:rPr>
              <w:t xml:space="preserve">Раздел 9. Педагогическая деятельность по диагностике </w:t>
            </w:r>
            <w:r w:rsidRPr="00DF5993">
              <w:rPr>
                <w:rFonts w:ascii="Times New Roman" w:hAnsi="Times New Roman"/>
                <w:b/>
                <w:bCs/>
                <w:iCs/>
                <w:color w:val="0D0D0D"/>
              </w:rPr>
              <w:t>экологического образования</w:t>
            </w:r>
            <w:r w:rsidRPr="00DF5993">
              <w:rPr>
                <w:rFonts w:ascii="Times New Roman" w:hAnsi="Times New Roman"/>
                <w:b/>
                <w:bCs/>
                <w:color w:val="0D0D0D"/>
              </w:rPr>
              <w:t xml:space="preserve"> детей раннего 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330B4204" w14:textId="77777777" w:rsidR="00C06AF7" w:rsidRPr="00DF5993" w:rsidRDefault="00C06AF7" w:rsidP="00BE0A92">
            <w:pPr>
              <w:snapToGrid w:val="0"/>
              <w:spacing w:after="0" w:line="240" w:lineRule="auto"/>
              <w:jc w:val="center"/>
              <w:rPr>
                <w:rFonts w:ascii="Times New Roman" w:hAnsi="Times New Roman"/>
                <w:b/>
                <w:bCs/>
                <w:color w:val="0D0D0D"/>
              </w:rPr>
            </w:pPr>
            <w:r w:rsidRPr="00DF5993">
              <w:rPr>
                <w:rFonts w:ascii="Times New Roman" w:hAnsi="Times New Roman"/>
                <w:b/>
                <w:bCs/>
                <w:color w:val="0D0D0D"/>
              </w:rPr>
              <w:t>4/3</w:t>
            </w:r>
          </w:p>
        </w:tc>
        <w:tc>
          <w:tcPr>
            <w:tcW w:w="620" w:type="pct"/>
            <w:tcBorders>
              <w:top w:val="single" w:sz="4" w:space="0" w:color="auto"/>
              <w:left w:val="single" w:sz="4" w:space="0" w:color="auto"/>
              <w:bottom w:val="single" w:sz="4" w:space="0" w:color="auto"/>
              <w:right w:val="single" w:sz="4" w:space="0" w:color="auto"/>
            </w:tcBorders>
          </w:tcPr>
          <w:p w14:paraId="4DA4C9B7" w14:textId="77777777" w:rsidR="00C06AF7" w:rsidRPr="00DF5993" w:rsidRDefault="00C06AF7" w:rsidP="00BE0A92">
            <w:pPr>
              <w:snapToGrid w:val="0"/>
              <w:spacing w:after="0" w:line="240" w:lineRule="auto"/>
              <w:jc w:val="center"/>
              <w:rPr>
                <w:rFonts w:ascii="Times New Roman" w:hAnsi="Times New Roman"/>
                <w:b/>
                <w:bCs/>
                <w:color w:val="0D0D0D"/>
              </w:rPr>
            </w:pPr>
          </w:p>
        </w:tc>
      </w:tr>
      <w:tr w:rsidR="006E466D" w:rsidRPr="00DF5993" w14:paraId="4A2C1BE6" w14:textId="77777777"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top w:val="single" w:sz="4" w:space="0" w:color="000000"/>
              <w:left w:val="single" w:sz="4" w:space="0" w:color="000000"/>
              <w:bottom w:val="single" w:sz="4" w:space="0" w:color="000000"/>
              <w:right w:val="single" w:sz="4" w:space="0" w:color="auto"/>
            </w:tcBorders>
            <w:shd w:val="clear" w:color="auto" w:fill="auto"/>
          </w:tcPr>
          <w:p w14:paraId="3374DEB1" w14:textId="77777777" w:rsidR="006E466D" w:rsidRPr="00DF5993" w:rsidRDefault="006E466D" w:rsidP="00BE0A92">
            <w:pPr>
              <w:spacing w:after="0" w:line="240" w:lineRule="auto"/>
              <w:rPr>
                <w:rFonts w:ascii="Times New Roman" w:hAnsi="Times New Roman"/>
                <w:color w:val="0D0D0D"/>
              </w:rPr>
            </w:pPr>
            <w:r w:rsidRPr="00DF5993">
              <w:rPr>
                <w:rFonts w:ascii="Times New Roman" w:hAnsi="Times New Roman"/>
                <w:b/>
                <w:bCs/>
                <w:color w:val="0D0D0D"/>
              </w:rPr>
              <w:t xml:space="preserve">МДК 03.03 </w:t>
            </w:r>
            <w:r w:rsidRPr="00DF5993">
              <w:rPr>
                <w:rFonts w:ascii="Times New Roman" w:hAnsi="Times New Roman"/>
                <w:b/>
                <w:color w:val="0D0D0D"/>
              </w:rPr>
              <w:t>Теория и методика экологического образования детей раннего и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258FFC07" w14:textId="6A6CB600" w:rsidR="006E466D" w:rsidRPr="00DF5993" w:rsidRDefault="00936554" w:rsidP="00BE0A92">
            <w:pPr>
              <w:spacing w:after="0" w:line="240" w:lineRule="auto"/>
              <w:jc w:val="center"/>
              <w:rPr>
                <w:rFonts w:ascii="Times New Roman" w:hAnsi="Times New Roman"/>
                <w:b/>
                <w:bCs/>
                <w:color w:val="0D0D0D"/>
              </w:rPr>
            </w:pPr>
            <w:r w:rsidRPr="00DF5993">
              <w:rPr>
                <w:rFonts w:ascii="Times New Roman" w:hAnsi="Times New Roman"/>
                <w:b/>
                <w:bCs/>
                <w:color w:val="0D0D0D"/>
              </w:rPr>
              <w:t>4/3</w:t>
            </w:r>
          </w:p>
        </w:tc>
        <w:tc>
          <w:tcPr>
            <w:tcW w:w="620" w:type="pct"/>
            <w:tcBorders>
              <w:top w:val="single" w:sz="4" w:space="0" w:color="auto"/>
              <w:left w:val="single" w:sz="4" w:space="0" w:color="auto"/>
              <w:bottom w:val="single" w:sz="4" w:space="0" w:color="auto"/>
              <w:right w:val="single" w:sz="4" w:space="0" w:color="auto"/>
            </w:tcBorders>
          </w:tcPr>
          <w:p w14:paraId="1FC45636" w14:textId="77777777" w:rsidR="006E466D" w:rsidRPr="00DF5993" w:rsidRDefault="006E466D" w:rsidP="00BE0A92">
            <w:pPr>
              <w:spacing w:after="0" w:line="240" w:lineRule="auto"/>
              <w:jc w:val="center"/>
              <w:rPr>
                <w:rFonts w:ascii="Times New Roman" w:hAnsi="Times New Roman"/>
                <w:b/>
                <w:bCs/>
                <w:color w:val="0D0D0D"/>
              </w:rPr>
            </w:pPr>
          </w:p>
        </w:tc>
      </w:tr>
      <w:tr w:rsidR="00936554" w:rsidRPr="00DF5993" w14:paraId="44A8A081" w14:textId="45DB4E8B"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val="restart"/>
            <w:tcBorders>
              <w:top w:val="single" w:sz="4" w:space="0" w:color="000000"/>
              <w:left w:val="single" w:sz="4" w:space="0" w:color="000000"/>
            </w:tcBorders>
            <w:shd w:val="clear" w:color="auto" w:fill="auto"/>
          </w:tcPr>
          <w:p w14:paraId="0C702C85" w14:textId="77777777" w:rsidR="00936554" w:rsidRPr="00DF5993" w:rsidRDefault="00936554"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Тема 9.1.</w:t>
            </w:r>
            <w:r w:rsidRPr="00DF5993">
              <w:rPr>
                <w:rFonts w:ascii="Times New Roman" w:hAnsi="Times New Roman"/>
                <w:bCs/>
                <w:color w:val="0D0D0D"/>
              </w:rPr>
              <w:t xml:space="preserve"> Методы педагогической диагностики </w:t>
            </w:r>
            <w:r w:rsidRPr="00DF5993">
              <w:rPr>
                <w:rFonts w:ascii="Times New Roman" w:hAnsi="Times New Roman"/>
                <w:bCs/>
                <w:color w:val="0D0D0D"/>
                <w:kern w:val="2"/>
                <w:lang w:bidi="hi-IN"/>
              </w:rPr>
              <w:t xml:space="preserve">экологических представлений </w:t>
            </w:r>
            <w:r w:rsidRPr="00DF5993">
              <w:rPr>
                <w:rFonts w:ascii="Times New Roman" w:hAnsi="Times New Roman"/>
                <w:bCs/>
                <w:color w:val="0D0D0D"/>
              </w:rPr>
              <w:t>детей раннего и дошкольного возраста</w:t>
            </w:r>
          </w:p>
        </w:tc>
        <w:tc>
          <w:tcPr>
            <w:tcW w:w="2659" w:type="pct"/>
            <w:gridSpan w:val="3"/>
            <w:tcBorders>
              <w:top w:val="single" w:sz="4" w:space="0" w:color="000000"/>
              <w:left w:val="single" w:sz="4" w:space="0" w:color="000000"/>
              <w:bottom w:val="single" w:sz="4" w:space="0" w:color="auto"/>
              <w:right w:val="single" w:sz="4" w:space="0" w:color="auto"/>
            </w:tcBorders>
            <w:shd w:val="clear" w:color="auto" w:fill="auto"/>
          </w:tcPr>
          <w:p w14:paraId="4668ACB4" w14:textId="77777777" w:rsidR="00936554" w:rsidRPr="00DF5993" w:rsidRDefault="00936554" w:rsidP="00BE0A92">
            <w:pPr>
              <w:widowControl w:val="0"/>
              <w:shd w:val="clear" w:color="auto" w:fill="FFFFFF"/>
              <w:tabs>
                <w:tab w:val="left" w:pos="485"/>
              </w:tabs>
              <w:spacing w:after="0" w:line="240" w:lineRule="auto"/>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tcBorders>
              <w:top w:val="single" w:sz="4" w:space="0" w:color="auto"/>
              <w:left w:val="single" w:sz="4" w:space="0" w:color="auto"/>
              <w:right w:val="single" w:sz="4" w:space="0" w:color="auto"/>
            </w:tcBorders>
            <w:shd w:val="clear" w:color="auto" w:fill="auto"/>
          </w:tcPr>
          <w:p w14:paraId="38B64CAF" w14:textId="3D3065FD" w:rsidR="00936554" w:rsidRPr="00DF5993" w:rsidRDefault="00936554"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tcBorders>
              <w:top w:val="single" w:sz="4" w:space="0" w:color="auto"/>
              <w:left w:val="single" w:sz="4" w:space="0" w:color="auto"/>
              <w:bottom w:val="single" w:sz="4" w:space="0" w:color="auto"/>
              <w:right w:val="single" w:sz="4" w:space="0" w:color="auto"/>
            </w:tcBorders>
          </w:tcPr>
          <w:p w14:paraId="0960F4E7" w14:textId="77777777" w:rsidR="00936554" w:rsidRPr="00DF5993" w:rsidRDefault="00936554" w:rsidP="00BE0A92">
            <w:pPr>
              <w:spacing w:after="0" w:line="240" w:lineRule="auto"/>
              <w:jc w:val="center"/>
              <w:rPr>
                <w:rFonts w:ascii="Times New Roman" w:hAnsi="Times New Roman"/>
                <w:color w:val="0D0D0D"/>
                <w:kern w:val="2"/>
                <w:lang w:bidi="hi-IN"/>
              </w:rPr>
            </w:pPr>
          </w:p>
        </w:tc>
      </w:tr>
      <w:tr w:rsidR="00936554" w:rsidRPr="00DF5993" w14:paraId="77D7BFCE" w14:textId="67A0038E"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142240EB" w14:textId="77777777" w:rsidR="00936554" w:rsidRPr="00DF5993" w:rsidRDefault="00936554" w:rsidP="00BE0A92">
            <w:pPr>
              <w:shd w:val="clear" w:color="auto" w:fill="FFFFFF"/>
              <w:snapToGrid w:val="0"/>
              <w:spacing w:after="0" w:line="240" w:lineRule="auto"/>
              <w:jc w:val="both"/>
              <w:rPr>
                <w:rFonts w:ascii="Times New Roman" w:hAnsi="Times New Roman"/>
                <w:bCs/>
                <w:color w:val="0D0D0D"/>
              </w:rPr>
            </w:pPr>
          </w:p>
        </w:tc>
        <w:tc>
          <w:tcPr>
            <w:tcW w:w="2659" w:type="pct"/>
            <w:gridSpan w:val="3"/>
            <w:tcBorders>
              <w:top w:val="single" w:sz="4" w:space="0" w:color="auto"/>
              <w:left w:val="single" w:sz="4" w:space="0" w:color="000000"/>
              <w:bottom w:val="single" w:sz="4" w:space="0" w:color="000000"/>
              <w:right w:val="single" w:sz="4" w:space="0" w:color="auto"/>
            </w:tcBorders>
            <w:shd w:val="clear" w:color="auto" w:fill="auto"/>
          </w:tcPr>
          <w:p w14:paraId="012138DD" w14:textId="77777777" w:rsidR="00936554" w:rsidRPr="00DF5993" w:rsidRDefault="00936554" w:rsidP="00BE0A92">
            <w:pPr>
              <w:pStyle w:val="ad"/>
              <w:spacing w:before="0" w:after="0"/>
              <w:ind w:left="0"/>
              <w:jc w:val="both"/>
              <w:rPr>
                <w:color w:val="0D0D0D"/>
                <w:sz w:val="22"/>
                <w:szCs w:val="22"/>
              </w:rPr>
            </w:pPr>
            <w:r w:rsidRPr="00DF5993">
              <w:rPr>
                <w:color w:val="0D0D0D"/>
                <w:sz w:val="22"/>
                <w:szCs w:val="22"/>
              </w:rPr>
              <w:t xml:space="preserve">Сущность диагностики </w:t>
            </w:r>
            <w:r w:rsidRPr="00DF5993">
              <w:rPr>
                <w:rFonts w:eastAsia="NSimSun"/>
                <w:color w:val="0D0D0D"/>
                <w:kern w:val="2"/>
                <w:sz w:val="22"/>
                <w:szCs w:val="22"/>
                <w:lang w:eastAsia="zh-CN" w:bidi="hi-IN"/>
              </w:rPr>
              <w:t>экологических представлений дошкольников</w:t>
            </w:r>
            <w:r w:rsidRPr="00DF5993">
              <w:rPr>
                <w:color w:val="0D0D0D"/>
                <w:sz w:val="22"/>
                <w:szCs w:val="22"/>
              </w:rPr>
              <w:t xml:space="preserve"> , ее задачи и значение</w:t>
            </w:r>
          </w:p>
        </w:tc>
        <w:tc>
          <w:tcPr>
            <w:tcW w:w="775" w:type="pct"/>
            <w:vMerge/>
            <w:tcBorders>
              <w:left w:val="single" w:sz="4" w:space="0" w:color="auto"/>
              <w:right w:val="single" w:sz="4" w:space="0" w:color="auto"/>
            </w:tcBorders>
            <w:shd w:val="clear" w:color="auto" w:fill="auto"/>
          </w:tcPr>
          <w:p w14:paraId="728F2051" w14:textId="7A69856B" w:rsidR="00936554" w:rsidRPr="00DF5993" w:rsidRDefault="00936554" w:rsidP="00BE0A92">
            <w:pPr>
              <w:snapToGrid w:val="0"/>
              <w:spacing w:after="0" w:line="240" w:lineRule="auto"/>
              <w:jc w:val="center"/>
              <w:rPr>
                <w:rFonts w:ascii="Times New Roman" w:hAnsi="Times New Roman"/>
                <w:color w:val="0D0D0D"/>
              </w:rPr>
            </w:pPr>
          </w:p>
        </w:tc>
        <w:tc>
          <w:tcPr>
            <w:tcW w:w="620" w:type="pct"/>
            <w:vMerge w:val="restart"/>
            <w:tcBorders>
              <w:top w:val="single" w:sz="4" w:space="0" w:color="auto"/>
              <w:left w:val="single" w:sz="4" w:space="0" w:color="auto"/>
              <w:right w:val="single" w:sz="4" w:space="0" w:color="auto"/>
            </w:tcBorders>
          </w:tcPr>
          <w:p w14:paraId="55195C43" w14:textId="77777777" w:rsidR="00936554" w:rsidRPr="00DF5993" w:rsidRDefault="0093655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00B53CED" w14:textId="48F56C94" w:rsidR="00936554" w:rsidRPr="00DF5993" w:rsidRDefault="00936554" w:rsidP="00BE0A92">
            <w:pPr>
              <w:snapToGrid w:val="0"/>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936554" w:rsidRPr="00DF5993" w14:paraId="3BF48D70" w14:textId="43EEF783"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2AE63B4C" w14:textId="77777777" w:rsidR="00936554" w:rsidRPr="00DF5993" w:rsidRDefault="00936554" w:rsidP="00BE0A92">
            <w:pPr>
              <w:shd w:val="clear" w:color="auto" w:fill="FFFFFF"/>
              <w:snapToGrid w:val="0"/>
              <w:spacing w:after="0" w:line="240" w:lineRule="auto"/>
              <w:jc w:val="both"/>
              <w:rPr>
                <w:rFonts w:ascii="Times New Roman" w:hAnsi="Times New Roman"/>
                <w:bCs/>
                <w:color w:val="0D0D0D"/>
              </w:rPr>
            </w:pPr>
          </w:p>
        </w:tc>
        <w:tc>
          <w:tcPr>
            <w:tcW w:w="2659" w:type="pct"/>
            <w:gridSpan w:val="3"/>
            <w:tcBorders>
              <w:top w:val="single" w:sz="4" w:space="0" w:color="000000"/>
              <w:left w:val="single" w:sz="4" w:space="0" w:color="000000"/>
              <w:bottom w:val="single" w:sz="4" w:space="0" w:color="000000"/>
              <w:right w:val="single" w:sz="4" w:space="0" w:color="auto"/>
            </w:tcBorders>
            <w:shd w:val="clear" w:color="auto" w:fill="auto"/>
          </w:tcPr>
          <w:p w14:paraId="5D7D9704" w14:textId="77777777" w:rsidR="00936554" w:rsidRPr="00DF5993" w:rsidRDefault="00936554" w:rsidP="00BE0A92">
            <w:pPr>
              <w:pStyle w:val="ad"/>
              <w:spacing w:before="0" w:after="0"/>
              <w:ind w:left="0"/>
              <w:jc w:val="both"/>
              <w:rPr>
                <w:color w:val="0D0D0D"/>
                <w:sz w:val="22"/>
                <w:szCs w:val="22"/>
              </w:rPr>
            </w:pPr>
            <w:r w:rsidRPr="00DF5993">
              <w:rPr>
                <w:color w:val="0D0D0D"/>
                <w:sz w:val="22"/>
                <w:szCs w:val="22"/>
              </w:rPr>
              <w:t xml:space="preserve">Методика обследования  </w:t>
            </w:r>
            <w:r w:rsidRPr="00DF5993">
              <w:rPr>
                <w:rFonts w:eastAsia="NSimSun"/>
                <w:color w:val="0D0D0D"/>
                <w:kern w:val="2"/>
                <w:sz w:val="22"/>
                <w:szCs w:val="22"/>
                <w:lang w:eastAsia="zh-CN" w:bidi="hi-IN"/>
              </w:rPr>
              <w:t>экологических представлений дошкольников</w:t>
            </w:r>
            <w:r w:rsidRPr="00DF5993">
              <w:rPr>
                <w:color w:val="0D0D0D"/>
                <w:sz w:val="22"/>
                <w:szCs w:val="22"/>
              </w:rPr>
              <w:t xml:space="preserve"> разного возраста</w:t>
            </w:r>
          </w:p>
        </w:tc>
        <w:tc>
          <w:tcPr>
            <w:tcW w:w="775" w:type="pct"/>
            <w:vMerge/>
            <w:tcBorders>
              <w:left w:val="single" w:sz="4" w:space="0" w:color="auto"/>
              <w:right w:val="single" w:sz="4" w:space="0" w:color="auto"/>
            </w:tcBorders>
            <w:shd w:val="clear" w:color="auto" w:fill="auto"/>
          </w:tcPr>
          <w:p w14:paraId="36176E70" w14:textId="77777777" w:rsidR="00936554" w:rsidRPr="00DF5993" w:rsidRDefault="00936554" w:rsidP="00BE0A92">
            <w:pPr>
              <w:snapToGrid w:val="0"/>
              <w:spacing w:after="0" w:line="240" w:lineRule="auto"/>
              <w:jc w:val="center"/>
              <w:rPr>
                <w:rFonts w:ascii="Times New Roman" w:hAnsi="Times New Roman"/>
                <w:color w:val="0D0D0D"/>
              </w:rPr>
            </w:pPr>
          </w:p>
        </w:tc>
        <w:tc>
          <w:tcPr>
            <w:tcW w:w="620" w:type="pct"/>
            <w:vMerge/>
            <w:tcBorders>
              <w:left w:val="single" w:sz="4" w:space="0" w:color="auto"/>
              <w:right w:val="single" w:sz="4" w:space="0" w:color="auto"/>
            </w:tcBorders>
          </w:tcPr>
          <w:p w14:paraId="419A24E6" w14:textId="77777777" w:rsidR="00936554" w:rsidRPr="00DF5993" w:rsidRDefault="00936554" w:rsidP="00BE0A92">
            <w:pPr>
              <w:snapToGrid w:val="0"/>
              <w:spacing w:after="0" w:line="240" w:lineRule="auto"/>
              <w:jc w:val="center"/>
              <w:rPr>
                <w:rFonts w:ascii="Times New Roman" w:hAnsi="Times New Roman"/>
                <w:color w:val="0D0D0D"/>
              </w:rPr>
            </w:pPr>
          </w:p>
        </w:tc>
      </w:tr>
      <w:tr w:rsidR="00936554" w:rsidRPr="00DF5993" w14:paraId="23C6A34E" w14:textId="5186555C"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2FE2D7DB" w14:textId="77777777" w:rsidR="00936554" w:rsidRPr="00DF5993" w:rsidRDefault="00936554" w:rsidP="00BE0A92">
            <w:pPr>
              <w:shd w:val="clear" w:color="auto" w:fill="FFFFFF"/>
              <w:snapToGrid w:val="0"/>
              <w:spacing w:after="0" w:line="240" w:lineRule="auto"/>
              <w:jc w:val="both"/>
              <w:rPr>
                <w:rFonts w:ascii="Times New Roman" w:hAnsi="Times New Roman"/>
                <w:bCs/>
                <w:color w:val="0D0D0D"/>
              </w:rPr>
            </w:pPr>
          </w:p>
        </w:tc>
        <w:tc>
          <w:tcPr>
            <w:tcW w:w="2659" w:type="pct"/>
            <w:gridSpan w:val="3"/>
            <w:tcBorders>
              <w:top w:val="single" w:sz="4" w:space="0" w:color="000000"/>
              <w:left w:val="single" w:sz="4" w:space="0" w:color="000000"/>
              <w:bottom w:val="single" w:sz="4" w:space="0" w:color="auto"/>
              <w:right w:val="single" w:sz="4" w:space="0" w:color="auto"/>
            </w:tcBorders>
            <w:shd w:val="clear" w:color="auto" w:fill="auto"/>
          </w:tcPr>
          <w:p w14:paraId="2C7FC20E" w14:textId="77777777" w:rsidR="00936554" w:rsidRPr="00DF5993" w:rsidRDefault="00936554" w:rsidP="00BE0A92">
            <w:pPr>
              <w:pStyle w:val="ad"/>
              <w:spacing w:before="0" w:after="0"/>
              <w:ind w:left="0"/>
              <w:jc w:val="both"/>
              <w:rPr>
                <w:color w:val="0D0D0D"/>
                <w:sz w:val="22"/>
                <w:szCs w:val="22"/>
              </w:rPr>
            </w:pPr>
            <w:r w:rsidRPr="00DF5993">
              <w:rPr>
                <w:color w:val="0D0D0D"/>
                <w:sz w:val="22"/>
                <w:szCs w:val="22"/>
              </w:rPr>
              <w:t xml:space="preserve">Современные диагностические методики </w:t>
            </w:r>
            <w:r w:rsidRPr="00DF5993">
              <w:rPr>
                <w:rFonts w:eastAsia="NSimSun"/>
                <w:color w:val="0D0D0D"/>
                <w:kern w:val="2"/>
                <w:sz w:val="22"/>
                <w:szCs w:val="22"/>
                <w:lang w:eastAsia="zh-CN" w:bidi="hi-IN"/>
              </w:rPr>
              <w:t>экологических представлений дошкольников</w:t>
            </w:r>
          </w:p>
        </w:tc>
        <w:tc>
          <w:tcPr>
            <w:tcW w:w="775" w:type="pct"/>
            <w:vMerge/>
            <w:tcBorders>
              <w:left w:val="single" w:sz="4" w:space="0" w:color="auto"/>
              <w:bottom w:val="single" w:sz="4" w:space="0" w:color="auto"/>
              <w:right w:val="single" w:sz="4" w:space="0" w:color="auto"/>
            </w:tcBorders>
            <w:shd w:val="clear" w:color="auto" w:fill="auto"/>
          </w:tcPr>
          <w:p w14:paraId="3C44503A" w14:textId="77777777" w:rsidR="00936554" w:rsidRPr="00DF5993" w:rsidRDefault="00936554" w:rsidP="00BE0A92">
            <w:pPr>
              <w:snapToGrid w:val="0"/>
              <w:spacing w:after="0" w:line="240" w:lineRule="auto"/>
              <w:jc w:val="center"/>
              <w:rPr>
                <w:rFonts w:ascii="Times New Roman" w:hAnsi="Times New Roman"/>
                <w:color w:val="0D0D0D"/>
              </w:rPr>
            </w:pPr>
          </w:p>
        </w:tc>
        <w:tc>
          <w:tcPr>
            <w:tcW w:w="620" w:type="pct"/>
            <w:vMerge/>
            <w:tcBorders>
              <w:left w:val="single" w:sz="4" w:space="0" w:color="auto"/>
              <w:bottom w:val="single" w:sz="4" w:space="0" w:color="auto"/>
              <w:right w:val="single" w:sz="4" w:space="0" w:color="auto"/>
            </w:tcBorders>
          </w:tcPr>
          <w:p w14:paraId="2985810A" w14:textId="77777777" w:rsidR="00936554" w:rsidRPr="00DF5993" w:rsidRDefault="00936554" w:rsidP="00BE0A92">
            <w:pPr>
              <w:snapToGrid w:val="0"/>
              <w:spacing w:after="0" w:line="240" w:lineRule="auto"/>
              <w:jc w:val="center"/>
              <w:rPr>
                <w:rFonts w:ascii="Times New Roman" w:hAnsi="Times New Roman"/>
                <w:color w:val="0D0D0D"/>
              </w:rPr>
            </w:pPr>
          </w:p>
        </w:tc>
      </w:tr>
      <w:tr w:rsidR="00C06AF7" w:rsidRPr="00DF5993" w14:paraId="4DCABF3F" w14:textId="01B43594"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16739FD6" w14:textId="77777777" w:rsidR="00C06AF7" w:rsidRPr="00DF5993" w:rsidRDefault="00C06AF7" w:rsidP="00BE0A92">
            <w:pPr>
              <w:shd w:val="clear" w:color="auto" w:fill="FFFFFF"/>
              <w:snapToGrid w:val="0"/>
              <w:spacing w:after="0" w:line="240" w:lineRule="auto"/>
              <w:jc w:val="both"/>
              <w:rPr>
                <w:rFonts w:ascii="Times New Roman" w:hAnsi="Times New Roman"/>
                <w:bCs/>
                <w:color w:val="0D0D0D"/>
              </w:rPr>
            </w:pPr>
          </w:p>
        </w:tc>
        <w:tc>
          <w:tcPr>
            <w:tcW w:w="2659" w:type="pct"/>
            <w:gridSpan w:val="3"/>
            <w:tcBorders>
              <w:top w:val="single" w:sz="4" w:space="0" w:color="000000"/>
              <w:left w:val="single" w:sz="4" w:space="0" w:color="000000"/>
              <w:bottom w:val="single" w:sz="4" w:space="0" w:color="auto"/>
              <w:right w:val="single" w:sz="4" w:space="0" w:color="auto"/>
            </w:tcBorders>
            <w:shd w:val="clear" w:color="auto" w:fill="auto"/>
          </w:tcPr>
          <w:p w14:paraId="6CC78691"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3D8260DC"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3</w:t>
            </w:r>
          </w:p>
        </w:tc>
        <w:tc>
          <w:tcPr>
            <w:tcW w:w="620" w:type="pct"/>
            <w:tcBorders>
              <w:top w:val="single" w:sz="4" w:space="0" w:color="auto"/>
              <w:left w:val="single" w:sz="4" w:space="0" w:color="auto"/>
              <w:bottom w:val="single" w:sz="4" w:space="0" w:color="auto"/>
              <w:right w:val="single" w:sz="4" w:space="0" w:color="auto"/>
            </w:tcBorders>
          </w:tcPr>
          <w:p w14:paraId="7978132D"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3B4F3230" w14:textId="0E84B032"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tcBorders>
            <w:shd w:val="clear" w:color="auto" w:fill="auto"/>
          </w:tcPr>
          <w:p w14:paraId="7617C03B" w14:textId="77777777" w:rsidR="00C06AF7" w:rsidRPr="00DF5993" w:rsidRDefault="00C06AF7" w:rsidP="00BE0A92">
            <w:pPr>
              <w:shd w:val="clear" w:color="auto" w:fill="FFFFFF"/>
              <w:snapToGrid w:val="0"/>
              <w:spacing w:after="0" w:line="240" w:lineRule="auto"/>
              <w:jc w:val="both"/>
              <w:rPr>
                <w:rFonts w:ascii="Times New Roman" w:hAnsi="Times New Roman"/>
                <w:bCs/>
                <w:color w:val="0D0D0D"/>
              </w:rPr>
            </w:pPr>
          </w:p>
        </w:tc>
        <w:tc>
          <w:tcPr>
            <w:tcW w:w="2659" w:type="pct"/>
            <w:gridSpan w:val="3"/>
            <w:tcBorders>
              <w:top w:val="single" w:sz="4" w:space="0" w:color="auto"/>
              <w:left w:val="single" w:sz="4" w:space="0" w:color="000000"/>
              <w:bottom w:val="single" w:sz="4" w:space="0" w:color="auto"/>
              <w:right w:val="single" w:sz="4" w:space="0" w:color="auto"/>
            </w:tcBorders>
            <w:shd w:val="clear" w:color="auto" w:fill="auto"/>
          </w:tcPr>
          <w:p w14:paraId="08368A4D"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56.</w:t>
            </w:r>
            <w:r w:rsidRPr="00DF5993">
              <w:rPr>
                <w:rFonts w:ascii="Times New Roman" w:hAnsi="Times New Roman"/>
                <w:color w:val="0D0D0D"/>
              </w:rPr>
              <w:t xml:space="preserve"> Разработка диагностических методик для оценки </w:t>
            </w:r>
            <w:r w:rsidRPr="00DF5993">
              <w:rPr>
                <w:rFonts w:ascii="Times New Roman" w:eastAsia="NSimSun" w:hAnsi="Times New Roman"/>
                <w:color w:val="0D0D0D"/>
                <w:kern w:val="2"/>
                <w:lang w:eastAsia="zh-CN" w:bidi="hi-IN"/>
              </w:rPr>
              <w:t xml:space="preserve">представлений об объектах живой природы детей </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2F6470FC"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val="restart"/>
            <w:tcBorders>
              <w:top w:val="single" w:sz="4" w:space="0" w:color="auto"/>
              <w:left w:val="single" w:sz="4" w:space="0" w:color="auto"/>
              <w:right w:val="single" w:sz="4" w:space="0" w:color="auto"/>
            </w:tcBorders>
          </w:tcPr>
          <w:p w14:paraId="1A74F35E"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13682889" w14:textId="13A91739"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3403EE94" w14:textId="1DE7D65B"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946" w:type="pct"/>
            <w:vMerge/>
            <w:tcBorders>
              <w:left w:val="single" w:sz="4" w:space="0" w:color="000000"/>
              <w:bottom w:val="single" w:sz="4" w:space="0" w:color="auto"/>
            </w:tcBorders>
            <w:shd w:val="clear" w:color="auto" w:fill="auto"/>
          </w:tcPr>
          <w:p w14:paraId="68452F94" w14:textId="77777777" w:rsidR="00C06AF7" w:rsidRPr="00DF5993" w:rsidRDefault="00C06AF7" w:rsidP="00BE0A92">
            <w:pPr>
              <w:shd w:val="clear" w:color="auto" w:fill="FFFFFF"/>
              <w:snapToGrid w:val="0"/>
              <w:spacing w:after="0" w:line="240" w:lineRule="auto"/>
              <w:jc w:val="both"/>
              <w:rPr>
                <w:rFonts w:ascii="Times New Roman" w:hAnsi="Times New Roman"/>
                <w:bCs/>
                <w:color w:val="0D0D0D"/>
              </w:rPr>
            </w:pPr>
          </w:p>
        </w:tc>
        <w:tc>
          <w:tcPr>
            <w:tcW w:w="2659" w:type="pct"/>
            <w:gridSpan w:val="3"/>
            <w:tcBorders>
              <w:top w:val="single" w:sz="4" w:space="0" w:color="auto"/>
              <w:left w:val="single" w:sz="4" w:space="0" w:color="000000"/>
              <w:bottom w:val="single" w:sz="4" w:space="0" w:color="auto"/>
              <w:right w:val="single" w:sz="4" w:space="0" w:color="auto"/>
            </w:tcBorders>
            <w:shd w:val="clear" w:color="auto" w:fill="auto"/>
          </w:tcPr>
          <w:p w14:paraId="413F404B"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57.</w:t>
            </w:r>
            <w:r w:rsidRPr="00DF5993">
              <w:rPr>
                <w:rFonts w:ascii="Times New Roman" w:hAnsi="Times New Roman"/>
                <w:color w:val="0D0D0D"/>
              </w:rPr>
              <w:t xml:space="preserve"> Проведение диагностики и оценки </w:t>
            </w:r>
            <w:r w:rsidRPr="00DF5993">
              <w:rPr>
                <w:rFonts w:ascii="Times New Roman" w:eastAsia="NSimSun" w:hAnsi="Times New Roman"/>
                <w:color w:val="0D0D0D"/>
                <w:kern w:val="2"/>
                <w:lang w:eastAsia="zh-CN" w:bidi="hi-IN"/>
              </w:rPr>
              <w:t>представлений об объектах неживой природы в разных возрастных группах</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32925CEE"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Borders>
              <w:left w:val="single" w:sz="4" w:space="0" w:color="auto"/>
              <w:bottom w:val="single" w:sz="4" w:space="0" w:color="auto"/>
              <w:right w:val="single" w:sz="4" w:space="0" w:color="auto"/>
            </w:tcBorders>
          </w:tcPr>
          <w:p w14:paraId="62171894"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49A2D550" w14:textId="2B16D676"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left w:val="single" w:sz="4" w:space="0" w:color="000000"/>
              <w:bottom w:val="single" w:sz="4" w:space="0" w:color="auto"/>
              <w:right w:val="single" w:sz="4" w:space="0" w:color="auto"/>
            </w:tcBorders>
            <w:shd w:val="clear" w:color="auto" w:fill="auto"/>
          </w:tcPr>
          <w:p w14:paraId="15E46E9F" w14:textId="77777777" w:rsidR="00C06AF7" w:rsidRPr="00DF5993" w:rsidRDefault="00C06AF7" w:rsidP="00BE0A92">
            <w:pPr>
              <w:shd w:val="clear" w:color="auto" w:fill="FFFFFF"/>
              <w:spacing w:after="0" w:line="240" w:lineRule="auto"/>
              <w:jc w:val="both"/>
              <w:rPr>
                <w:rFonts w:ascii="Times New Roman" w:hAnsi="Times New Roman"/>
                <w:b/>
                <w:bCs/>
                <w:color w:val="0D0D0D"/>
              </w:rPr>
            </w:pPr>
            <w:r w:rsidRPr="00DF5993">
              <w:rPr>
                <w:rFonts w:ascii="Times New Roman" w:hAnsi="Times New Roman"/>
                <w:b/>
                <w:bCs/>
                <w:color w:val="0D0D0D"/>
              </w:rPr>
              <w:t>Учебная практика раздела 9</w:t>
            </w:r>
          </w:p>
          <w:p w14:paraId="77748ED8"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Виды работ:</w:t>
            </w:r>
          </w:p>
          <w:p w14:paraId="4D98E071" w14:textId="3C7B95CD" w:rsidR="00C06AF7" w:rsidRPr="00DF5993" w:rsidRDefault="00C06AF7" w:rsidP="00FD21BA">
            <w:pPr>
              <w:pStyle w:val="ad"/>
              <w:numPr>
                <w:ilvl w:val="0"/>
                <w:numId w:val="68"/>
              </w:numPr>
              <w:shd w:val="clear" w:color="auto" w:fill="FFFFFF"/>
              <w:spacing w:before="0" w:after="0"/>
              <w:jc w:val="both"/>
              <w:rPr>
                <w:bCs/>
                <w:color w:val="0D0D0D"/>
              </w:rPr>
            </w:pPr>
            <w:r w:rsidRPr="00DF5993">
              <w:rPr>
                <w:color w:val="0D0D0D"/>
              </w:rPr>
              <w:t>Подбор (разработка) диагностических методик для оценки экологического образования детей дошкольного возраста.</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7CE71F25" w14:textId="591979FE"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620" w:type="pct"/>
            <w:tcBorders>
              <w:top w:val="single" w:sz="4" w:space="0" w:color="auto"/>
              <w:left w:val="single" w:sz="4" w:space="0" w:color="auto"/>
              <w:bottom w:val="single" w:sz="4" w:space="0" w:color="auto"/>
              <w:right w:val="single" w:sz="4" w:space="0" w:color="auto"/>
            </w:tcBorders>
          </w:tcPr>
          <w:p w14:paraId="262E278A"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1D89B26F" w14:textId="53AF9539" w:rsidTr="00BE0A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3605" w:type="pct"/>
            <w:gridSpan w:val="4"/>
            <w:tcBorders>
              <w:left w:val="single" w:sz="4" w:space="0" w:color="000000"/>
              <w:bottom w:val="single" w:sz="4" w:space="0" w:color="auto"/>
              <w:right w:val="single" w:sz="4" w:space="0" w:color="auto"/>
            </w:tcBorders>
            <w:shd w:val="clear" w:color="auto" w:fill="auto"/>
          </w:tcPr>
          <w:p w14:paraId="06DE361B"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Производственная практика раздела 9</w:t>
            </w:r>
          </w:p>
          <w:p w14:paraId="15CE6DB2"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Виды работ:</w:t>
            </w:r>
          </w:p>
          <w:p w14:paraId="2B530EDF" w14:textId="77777777" w:rsidR="00C06AF7" w:rsidRPr="00DF5993" w:rsidRDefault="00C06AF7" w:rsidP="00FD21BA">
            <w:pPr>
              <w:pStyle w:val="ad"/>
              <w:numPr>
                <w:ilvl w:val="0"/>
                <w:numId w:val="69"/>
              </w:numPr>
              <w:spacing w:before="0" w:after="0"/>
              <w:rPr>
                <w:rFonts w:eastAsia="NSimSun"/>
                <w:color w:val="0D0D0D"/>
                <w:kern w:val="2"/>
                <w:lang w:eastAsia="zh-CN" w:bidi="hi-IN"/>
              </w:rPr>
            </w:pPr>
            <w:r w:rsidRPr="00DF5993">
              <w:rPr>
                <w:color w:val="0D0D0D"/>
              </w:rPr>
              <w:t>Диагностика и оценка уровня сформированности экологических представлений дошкольников.</w:t>
            </w:r>
          </w:p>
        </w:tc>
        <w:tc>
          <w:tcPr>
            <w:tcW w:w="775" w:type="pct"/>
            <w:tcBorders>
              <w:top w:val="single" w:sz="4" w:space="0" w:color="auto"/>
              <w:left w:val="single" w:sz="4" w:space="0" w:color="auto"/>
              <w:bottom w:val="single" w:sz="4" w:space="0" w:color="auto"/>
              <w:right w:val="single" w:sz="4" w:space="0" w:color="auto"/>
            </w:tcBorders>
            <w:shd w:val="clear" w:color="auto" w:fill="auto"/>
          </w:tcPr>
          <w:p w14:paraId="2C6E463F" w14:textId="15F48976"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620" w:type="pct"/>
            <w:tcBorders>
              <w:top w:val="single" w:sz="4" w:space="0" w:color="auto"/>
              <w:left w:val="single" w:sz="4" w:space="0" w:color="auto"/>
              <w:bottom w:val="single" w:sz="4" w:space="0" w:color="auto"/>
              <w:right w:val="single" w:sz="4" w:space="0" w:color="auto"/>
            </w:tcBorders>
          </w:tcPr>
          <w:p w14:paraId="11FC9F79"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4230256F" w14:textId="0FF99D7F" w:rsidTr="00A51ACB">
        <w:trPr>
          <w:trHeight w:val="644"/>
        </w:trPr>
        <w:tc>
          <w:tcPr>
            <w:tcW w:w="3605" w:type="pct"/>
            <w:gridSpan w:val="4"/>
            <w:shd w:val="clear" w:color="auto" w:fill="auto"/>
          </w:tcPr>
          <w:p w14:paraId="5E90498D" w14:textId="663FD415"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Раздел 10. Педагогическая деятельность по проектированию образовательного процесса по ознакомлению с социальным миром детей раннего и дошкольного возраста</w:t>
            </w:r>
          </w:p>
        </w:tc>
        <w:tc>
          <w:tcPr>
            <w:tcW w:w="775" w:type="pct"/>
            <w:shd w:val="clear" w:color="auto" w:fill="auto"/>
          </w:tcPr>
          <w:p w14:paraId="60629D0F" w14:textId="77777777" w:rsidR="00C06AF7" w:rsidRPr="00DF5993" w:rsidRDefault="00C06AF7" w:rsidP="00BE0A92">
            <w:pPr>
              <w:spacing w:after="0" w:line="240" w:lineRule="auto"/>
              <w:jc w:val="center"/>
              <w:rPr>
                <w:rFonts w:ascii="Times New Roman" w:hAnsi="Times New Roman"/>
                <w:b/>
                <w:bCs/>
                <w:color w:val="0D0D0D"/>
              </w:rPr>
            </w:pPr>
            <w:r w:rsidRPr="00DF5993">
              <w:rPr>
                <w:rFonts w:ascii="Times New Roman" w:hAnsi="Times New Roman"/>
                <w:b/>
                <w:bCs/>
                <w:color w:val="0D0D0D"/>
              </w:rPr>
              <w:t>8/4</w:t>
            </w:r>
          </w:p>
        </w:tc>
        <w:tc>
          <w:tcPr>
            <w:tcW w:w="620" w:type="pct"/>
          </w:tcPr>
          <w:p w14:paraId="761BBFAA" w14:textId="77777777" w:rsidR="00C06AF7" w:rsidRPr="00DF5993" w:rsidRDefault="00C06AF7" w:rsidP="00BE0A92">
            <w:pPr>
              <w:spacing w:after="0" w:line="240" w:lineRule="auto"/>
              <w:jc w:val="center"/>
              <w:rPr>
                <w:rFonts w:ascii="Times New Roman" w:hAnsi="Times New Roman"/>
                <w:b/>
                <w:bCs/>
                <w:color w:val="0D0D0D"/>
              </w:rPr>
            </w:pPr>
          </w:p>
        </w:tc>
      </w:tr>
      <w:tr w:rsidR="00DC17BF" w:rsidRPr="00DF5993" w14:paraId="6A4B2E8C" w14:textId="77777777" w:rsidTr="00BE0A92">
        <w:trPr>
          <w:trHeight w:val="20"/>
        </w:trPr>
        <w:tc>
          <w:tcPr>
            <w:tcW w:w="3605" w:type="pct"/>
            <w:gridSpan w:val="4"/>
            <w:shd w:val="clear" w:color="auto" w:fill="auto"/>
          </w:tcPr>
          <w:p w14:paraId="201C4638" w14:textId="77777777" w:rsidR="00DC17BF" w:rsidRPr="00DF5993" w:rsidRDefault="00DC17BF" w:rsidP="00BE0A92">
            <w:pPr>
              <w:spacing w:after="0" w:line="240" w:lineRule="auto"/>
              <w:rPr>
                <w:rFonts w:ascii="Times New Roman" w:hAnsi="Times New Roman"/>
                <w:color w:val="0D0D0D"/>
              </w:rPr>
            </w:pPr>
            <w:r w:rsidRPr="00DF5993">
              <w:rPr>
                <w:rFonts w:ascii="Times New Roman" w:hAnsi="Times New Roman"/>
                <w:b/>
                <w:bCs/>
                <w:color w:val="0D0D0D"/>
              </w:rPr>
              <w:t xml:space="preserve">МДК 03.04 </w:t>
            </w:r>
            <w:r w:rsidRPr="00DF5993">
              <w:rPr>
                <w:rFonts w:ascii="Times New Roman" w:hAnsi="Times New Roman"/>
                <w:b/>
                <w:color w:val="0D0D0D"/>
              </w:rPr>
              <w:t>Теория и методика ознакомления с социальным миром детей раннего и дошкольного возраста</w:t>
            </w:r>
          </w:p>
        </w:tc>
        <w:tc>
          <w:tcPr>
            <w:tcW w:w="775" w:type="pct"/>
            <w:shd w:val="clear" w:color="auto" w:fill="auto"/>
            <w:vAlign w:val="center"/>
          </w:tcPr>
          <w:p w14:paraId="77BEA42A" w14:textId="3BB26E6C" w:rsidR="00DC17BF" w:rsidRPr="00DF5993" w:rsidRDefault="00191342" w:rsidP="00BE0A92">
            <w:pPr>
              <w:spacing w:after="0" w:line="240" w:lineRule="auto"/>
              <w:jc w:val="center"/>
              <w:rPr>
                <w:rFonts w:ascii="Times New Roman" w:hAnsi="Times New Roman"/>
                <w:b/>
                <w:bCs/>
                <w:color w:val="0D0D0D"/>
              </w:rPr>
            </w:pPr>
            <w:r w:rsidRPr="00DF5993">
              <w:rPr>
                <w:rFonts w:ascii="Times New Roman" w:hAnsi="Times New Roman"/>
                <w:b/>
                <w:bCs/>
                <w:color w:val="0D0D0D"/>
              </w:rPr>
              <w:t>8/4</w:t>
            </w:r>
          </w:p>
        </w:tc>
        <w:tc>
          <w:tcPr>
            <w:tcW w:w="620" w:type="pct"/>
          </w:tcPr>
          <w:p w14:paraId="67ACC695" w14:textId="77777777" w:rsidR="00DC17BF" w:rsidRPr="00DF5993" w:rsidRDefault="00DC17BF" w:rsidP="00BE0A92">
            <w:pPr>
              <w:spacing w:after="0" w:line="240" w:lineRule="auto"/>
              <w:jc w:val="center"/>
              <w:rPr>
                <w:rFonts w:ascii="Times New Roman" w:hAnsi="Times New Roman"/>
                <w:b/>
                <w:bCs/>
                <w:color w:val="0D0D0D"/>
              </w:rPr>
            </w:pPr>
          </w:p>
        </w:tc>
      </w:tr>
      <w:tr w:rsidR="00191342" w:rsidRPr="00DF5993" w14:paraId="7C0F68C2" w14:textId="2194D53F" w:rsidTr="00BE0A92">
        <w:trPr>
          <w:trHeight w:val="20"/>
        </w:trPr>
        <w:tc>
          <w:tcPr>
            <w:tcW w:w="946" w:type="pct"/>
            <w:vMerge w:val="restart"/>
          </w:tcPr>
          <w:p w14:paraId="4C18FD1F" w14:textId="77777777" w:rsidR="00191342" w:rsidRPr="00DF5993" w:rsidRDefault="00191342" w:rsidP="00BE0A92">
            <w:pPr>
              <w:spacing w:after="0" w:line="240" w:lineRule="auto"/>
              <w:rPr>
                <w:rFonts w:ascii="Times New Roman" w:hAnsi="Times New Roman"/>
                <w:b/>
                <w:bCs/>
                <w:color w:val="0D0D0D"/>
              </w:rPr>
            </w:pPr>
            <w:r w:rsidRPr="00DF5993">
              <w:rPr>
                <w:rFonts w:ascii="Times New Roman" w:hAnsi="Times New Roman"/>
                <w:b/>
                <w:color w:val="0D0D0D"/>
              </w:rPr>
              <w:t xml:space="preserve">Тема 10.1. </w:t>
            </w:r>
            <w:r w:rsidRPr="00DF5993">
              <w:rPr>
                <w:rFonts w:ascii="Times New Roman" w:hAnsi="Times New Roman"/>
                <w:color w:val="0D0D0D"/>
                <w:spacing w:val="-6"/>
              </w:rPr>
              <w:t xml:space="preserve">Теоретические основы методики </w:t>
            </w:r>
            <w:r w:rsidRPr="00DF5993">
              <w:rPr>
                <w:rFonts w:ascii="Times New Roman" w:hAnsi="Times New Roman"/>
                <w:color w:val="0D0D0D"/>
              </w:rPr>
              <w:t>ознакомления с социальным миром детей раннего и дошкольного возраста.</w:t>
            </w:r>
          </w:p>
        </w:tc>
        <w:tc>
          <w:tcPr>
            <w:tcW w:w="2659" w:type="pct"/>
            <w:gridSpan w:val="3"/>
            <w:shd w:val="clear" w:color="auto" w:fill="auto"/>
          </w:tcPr>
          <w:p w14:paraId="75B37A61" w14:textId="77777777" w:rsidR="00191342" w:rsidRPr="00DF5993" w:rsidRDefault="00191342" w:rsidP="00BE0A92">
            <w:pPr>
              <w:spacing w:after="0" w:line="240" w:lineRule="auto"/>
              <w:jc w:val="both"/>
              <w:rPr>
                <w:rFonts w:ascii="Times New Roman" w:hAnsi="Times New Roman"/>
                <w:b/>
                <w:color w:val="0D0D0D"/>
              </w:rPr>
            </w:pPr>
            <w:r w:rsidRPr="00DF5993">
              <w:rPr>
                <w:rFonts w:ascii="Times New Roman" w:hAnsi="Times New Roman"/>
                <w:b/>
                <w:bCs/>
                <w:color w:val="0D0D0D"/>
              </w:rPr>
              <w:t xml:space="preserve">Содержание </w:t>
            </w:r>
          </w:p>
        </w:tc>
        <w:tc>
          <w:tcPr>
            <w:tcW w:w="775" w:type="pct"/>
            <w:vMerge w:val="restart"/>
            <w:shd w:val="clear" w:color="auto" w:fill="auto"/>
          </w:tcPr>
          <w:p w14:paraId="016ADF91" w14:textId="1BE416C4" w:rsidR="00191342" w:rsidRPr="00DF5993" w:rsidRDefault="00191342" w:rsidP="00BE0A9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Pr>
          <w:p w14:paraId="65C5885C" w14:textId="77777777" w:rsidR="00191342" w:rsidRPr="00DF5993" w:rsidRDefault="00191342" w:rsidP="00BE0A92">
            <w:pPr>
              <w:spacing w:after="0" w:line="240" w:lineRule="auto"/>
              <w:jc w:val="center"/>
              <w:rPr>
                <w:rFonts w:ascii="Times New Roman" w:hAnsi="Times New Roman"/>
                <w:b/>
                <w:color w:val="0D0D0D"/>
              </w:rPr>
            </w:pPr>
          </w:p>
        </w:tc>
      </w:tr>
      <w:tr w:rsidR="00191342" w:rsidRPr="00DF5993" w14:paraId="6FD6BA3E" w14:textId="660D0D48" w:rsidTr="00BE0A92">
        <w:trPr>
          <w:trHeight w:val="20"/>
        </w:trPr>
        <w:tc>
          <w:tcPr>
            <w:tcW w:w="946" w:type="pct"/>
            <w:vMerge/>
          </w:tcPr>
          <w:p w14:paraId="7632C553" w14:textId="77777777" w:rsidR="00191342" w:rsidRPr="00DF5993" w:rsidRDefault="00191342" w:rsidP="00BE0A92">
            <w:pPr>
              <w:spacing w:after="0" w:line="240" w:lineRule="auto"/>
              <w:jc w:val="center"/>
              <w:rPr>
                <w:rFonts w:ascii="Times New Roman" w:hAnsi="Times New Roman"/>
                <w:bCs/>
                <w:color w:val="0D0D0D"/>
              </w:rPr>
            </w:pPr>
          </w:p>
        </w:tc>
        <w:tc>
          <w:tcPr>
            <w:tcW w:w="2659" w:type="pct"/>
            <w:gridSpan w:val="3"/>
            <w:shd w:val="clear" w:color="auto" w:fill="auto"/>
          </w:tcPr>
          <w:p w14:paraId="14C8E748" w14:textId="77777777" w:rsidR="00191342" w:rsidRPr="00DF5993" w:rsidRDefault="00191342" w:rsidP="00BE0A92">
            <w:pPr>
              <w:pStyle w:val="ad"/>
              <w:keepNext/>
              <w:tabs>
                <w:tab w:val="left" w:pos="60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ind w:left="0"/>
              <w:jc w:val="both"/>
              <w:outlineLvl w:val="0"/>
              <w:rPr>
                <w:iCs/>
                <w:color w:val="0D0D0D"/>
                <w:spacing w:val="-11"/>
                <w:sz w:val="22"/>
                <w:szCs w:val="22"/>
              </w:rPr>
            </w:pPr>
            <w:bookmarkStart w:id="54" w:name="_Toc129861153"/>
            <w:bookmarkStart w:id="55" w:name="_Toc129862220"/>
            <w:r w:rsidRPr="00DF5993">
              <w:rPr>
                <w:color w:val="0D0D0D"/>
                <w:sz w:val="22"/>
                <w:szCs w:val="22"/>
              </w:rPr>
              <w:t>Методика ознакомления с социальным миром детей раннего и дошкольного возраста как научная дисциплина, ее предмет, фундаментальные и прикладные задачи.</w:t>
            </w:r>
            <w:bookmarkEnd w:id="54"/>
            <w:bookmarkEnd w:id="55"/>
            <w:r w:rsidRPr="00DF5993">
              <w:rPr>
                <w:color w:val="0D0D0D"/>
                <w:sz w:val="22"/>
                <w:szCs w:val="22"/>
                <w:lang w:val="be-BY"/>
              </w:rPr>
              <w:t xml:space="preserve"> </w:t>
            </w:r>
          </w:p>
        </w:tc>
        <w:tc>
          <w:tcPr>
            <w:tcW w:w="775" w:type="pct"/>
            <w:vMerge/>
            <w:shd w:val="clear" w:color="auto" w:fill="auto"/>
          </w:tcPr>
          <w:p w14:paraId="7A5D7ECF" w14:textId="40587097" w:rsidR="00191342" w:rsidRPr="00DF5993" w:rsidRDefault="00191342" w:rsidP="00BE0A92">
            <w:pPr>
              <w:spacing w:after="0" w:line="240" w:lineRule="auto"/>
              <w:jc w:val="center"/>
              <w:rPr>
                <w:rFonts w:ascii="Times New Roman" w:hAnsi="Times New Roman"/>
                <w:color w:val="0D0D0D"/>
              </w:rPr>
            </w:pPr>
          </w:p>
        </w:tc>
        <w:tc>
          <w:tcPr>
            <w:tcW w:w="620" w:type="pct"/>
            <w:vMerge w:val="restart"/>
          </w:tcPr>
          <w:p w14:paraId="60646DA6" w14:textId="77777777" w:rsidR="00191342" w:rsidRPr="00DF5993" w:rsidRDefault="00191342"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1DC37786" w14:textId="07CF6701" w:rsidR="00191342" w:rsidRPr="00DF5993" w:rsidRDefault="00191342"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191342" w:rsidRPr="00DF5993" w14:paraId="29E53196" w14:textId="6ECD0686" w:rsidTr="00BE0A92">
        <w:trPr>
          <w:trHeight w:val="20"/>
        </w:trPr>
        <w:tc>
          <w:tcPr>
            <w:tcW w:w="946" w:type="pct"/>
            <w:vMerge/>
          </w:tcPr>
          <w:p w14:paraId="1BB3BDDC" w14:textId="77777777" w:rsidR="00191342" w:rsidRPr="00DF5993" w:rsidRDefault="00191342" w:rsidP="00BE0A92">
            <w:pPr>
              <w:spacing w:after="0" w:line="240" w:lineRule="auto"/>
              <w:jc w:val="center"/>
              <w:rPr>
                <w:rFonts w:ascii="Times New Roman" w:hAnsi="Times New Roman"/>
                <w:bCs/>
                <w:color w:val="0D0D0D"/>
              </w:rPr>
            </w:pPr>
          </w:p>
        </w:tc>
        <w:tc>
          <w:tcPr>
            <w:tcW w:w="2659" w:type="pct"/>
            <w:gridSpan w:val="3"/>
            <w:shd w:val="clear" w:color="auto" w:fill="auto"/>
          </w:tcPr>
          <w:p w14:paraId="59875299" w14:textId="77777777" w:rsidR="00191342" w:rsidRPr="00DF5993" w:rsidRDefault="00191342" w:rsidP="00BE0A92">
            <w:pPr>
              <w:pStyle w:val="ad"/>
              <w:widowControl w:val="0"/>
              <w:shd w:val="clear" w:color="auto" w:fill="FFFFFF"/>
              <w:autoSpaceDE w:val="0"/>
              <w:autoSpaceDN w:val="0"/>
              <w:adjustRightInd w:val="0"/>
              <w:spacing w:before="0" w:after="0"/>
              <w:ind w:left="0"/>
              <w:jc w:val="both"/>
              <w:rPr>
                <w:color w:val="0D0D0D"/>
                <w:sz w:val="22"/>
                <w:szCs w:val="22"/>
              </w:rPr>
            </w:pPr>
            <w:r w:rsidRPr="00DF5993">
              <w:rPr>
                <w:color w:val="0D0D0D"/>
                <w:sz w:val="22"/>
                <w:szCs w:val="22"/>
              </w:rPr>
              <w:t>Научные основы методики. Связь методики с другими науками. </w:t>
            </w:r>
          </w:p>
        </w:tc>
        <w:tc>
          <w:tcPr>
            <w:tcW w:w="775" w:type="pct"/>
            <w:vMerge/>
            <w:shd w:val="clear" w:color="auto" w:fill="auto"/>
          </w:tcPr>
          <w:p w14:paraId="3778A1D5" w14:textId="77777777" w:rsidR="00191342" w:rsidRPr="00DF5993" w:rsidRDefault="00191342" w:rsidP="00BE0A92">
            <w:pPr>
              <w:spacing w:after="0" w:line="240" w:lineRule="auto"/>
              <w:jc w:val="center"/>
              <w:rPr>
                <w:rFonts w:ascii="Times New Roman" w:hAnsi="Times New Roman"/>
                <w:b/>
                <w:color w:val="0D0D0D"/>
              </w:rPr>
            </w:pPr>
          </w:p>
        </w:tc>
        <w:tc>
          <w:tcPr>
            <w:tcW w:w="620" w:type="pct"/>
            <w:vMerge/>
          </w:tcPr>
          <w:p w14:paraId="4A804162" w14:textId="77777777" w:rsidR="00191342" w:rsidRPr="00DF5993" w:rsidRDefault="00191342" w:rsidP="00BE0A92">
            <w:pPr>
              <w:spacing w:after="0" w:line="240" w:lineRule="auto"/>
              <w:jc w:val="center"/>
              <w:rPr>
                <w:rFonts w:ascii="Times New Roman" w:hAnsi="Times New Roman"/>
                <w:b/>
                <w:color w:val="0D0D0D"/>
              </w:rPr>
            </w:pPr>
          </w:p>
        </w:tc>
      </w:tr>
      <w:tr w:rsidR="00191342" w:rsidRPr="00DF5993" w14:paraId="75A9227F" w14:textId="35592C70" w:rsidTr="00BE0A92">
        <w:trPr>
          <w:trHeight w:val="20"/>
        </w:trPr>
        <w:tc>
          <w:tcPr>
            <w:tcW w:w="946" w:type="pct"/>
            <w:vMerge/>
          </w:tcPr>
          <w:p w14:paraId="58AC0CBA" w14:textId="77777777" w:rsidR="00191342" w:rsidRPr="00DF5993" w:rsidRDefault="00191342" w:rsidP="00BE0A92">
            <w:pPr>
              <w:spacing w:after="0" w:line="240" w:lineRule="auto"/>
              <w:jc w:val="center"/>
              <w:rPr>
                <w:rFonts w:ascii="Times New Roman" w:hAnsi="Times New Roman"/>
                <w:bCs/>
                <w:color w:val="0D0D0D"/>
              </w:rPr>
            </w:pPr>
          </w:p>
        </w:tc>
        <w:tc>
          <w:tcPr>
            <w:tcW w:w="2659" w:type="pct"/>
            <w:gridSpan w:val="3"/>
            <w:shd w:val="clear" w:color="auto" w:fill="auto"/>
          </w:tcPr>
          <w:p w14:paraId="5B710F1D" w14:textId="77777777" w:rsidR="00191342" w:rsidRPr="00DF5993" w:rsidRDefault="00191342" w:rsidP="00BE0A92">
            <w:pPr>
              <w:pStyle w:val="ad"/>
              <w:widowControl w:val="0"/>
              <w:shd w:val="clear" w:color="auto" w:fill="FFFFFF"/>
              <w:autoSpaceDE w:val="0"/>
              <w:autoSpaceDN w:val="0"/>
              <w:adjustRightInd w:val="0"/>
              <w:spacing w:before="0" w:after="0"/>
              <w:ind w:left="0"/>
              <w:jc w:val="both"/>
              <w:rPr>
                <w:color w:val="0D0D0D"/>
                <w:sz w:val="22"/>
                <w:szCs w:val="22"/>
              </w:rPr>
            </w:pPr>
            <w:r w:rsidRPr="00DF5993">
              <w:rPr>
                <w:color w:val="0D0D0D"/>
                <w:sz w:val="22"/>
                <w:szCs w:val="22"/>
              </w:rPr>
              <w:t xml:space="preserve">Становление методики ознакомления с социальным миром детей раннего и дошкольного возраста как науки  </w:t>
            </w:r>
          </w:p>
        </w:tc>
        <w:tc>
          <w:tcPr>
            <w:tcW w:w="775" w:type="pct"/>
            <w:vMerge/>
            <w:shd w:val="clear" w:color="auto" w:fill="auto"/>
          </w:tcPr>
          <w:p w14:paraId="1B5DB9AF" w14:textId="77777777" w:rsidR="00191342" w:rsidRPr="00DF5993" w:rsidRDefault="00191342" w:rsidP="00BE0A92">
            <w:pPr>
              <w:spacing w:after="0" w:line="240" w:lineRule="auto"/>
              <w:jc w:val="center"/>
              <w:rPr>
                <w:rFonts w:ascii="Times New Roman" w:hAnsi="Times New Roman"/>
                <w:b/>
                <w:color w:val="0D0D0D"/>
              </w:rPr>
            </w:pPr>
          </w:p>
        </w:tc>
        <w:tc>
          <w:tcPr>
            <w:tcW w:w="620" w:type="pct"/>
            <w:vMerge/>
          </w:tcPr>
          <w:p w14:paraId="390A8461" w14:textId="77777777" w:rsidR="00191342" w:rsidRPr="00DF5993" w:rsidRDefault="00191342" w:rsidP="00BE0A92">
            <w:pPr>
              <w:spacing w:after="0" w:line="240" w:lineRule="auto"/>
              <w:jc w:val="center"/>
              <w:rPr>
                <w:rFonts w:ascii="Times New Roman" w:hAnsi="Times New Roman"/>
                <w:b/>
                <w:color w:val="0D0D0D"/>
              </w:rPr>
            </w:pPr>
          </w:p>
        </w:tc>
      </w:tr>
      <w:tr w:rsidR="00191342" w:rsidRPr="00DF5993" w14:paraId="64044265" w14:textId="63853FD9" w:rsidTr="00BE0A92">
        <w:trPr>
          <w:trHeight w:val="20"/>
        </w:trPr>
        <w:tc>
          <w:tcPr>
            <w:tcW w:w="946" w:type="pct"/>
            <w:vMerge/>
          </w:tcPr>
          <w:p w14:paraId="749D5D9E" w14:textId="77777777" w:rsidR="00191342" w:rsidRPr="00DF5993" w:rsidRDefault="00191342" w:rsidP="00BE0A92">
            <w:pPr>
              <w:shd w:val="clear" w:color="auto" w:fill="FFFFFF"/>
              <w:tabs>
                <w:tab w:val="left" w:pos="1056"/>
              </w:tabs>
              <w:spacing w:after="0" w:line="240" w:lineRule="auto"/>
              <w:rPr>
                <w:rFonts w:ascii="Times New Roman" w:hAnsi="Times New Roman"/>
                <w:b/>
                <w:color w:val="0D0D0D"/>
              </w:rPr>
            </w:pPr>
          </w:p>
        </w:tc>
        <w:tc>
          <w:tcPr>
            <w:tcW w:w="2659" w:type="pct"/>
            <w:gridSpan w:val="3"/>
            <w:shd w:val="clear" w:color="auto" w:fill="auto"/>
          </w:tcPr>
          <w:p w14:paraId="541D5D6D" w14:textId="77777777" w:rsidR="00191342" w:rsidRPr="00DF5993" w:rsidRDefault="00191342" w:rsidP="00BE0A92">
            <w:pPr>
              <w:pStyle w:val="ad"/>
              <w:widowControl w:val="0"/>
              <w:shd w:val="clear" w:color="auto" w:fill="FFFFFF"/>
              <w:autoSpaceDE w:val="0"/>
              <w:autoSpaceDN w:val="0"/>
              <w:adjustRightInd w:val="0"/>
              <w:spacing w:before="0" w:after="0"/>
              <w:ind w:left="0"/>
              <w:jc w:val="both"/>
              <w:rPr>
                <w:b/>
                <w:color w:val="0D0D0D"/>
                <w:sz w:val="22"/>
                <w:szCs w:val="22"/>
              </w:rPr>
            </w:pPr>
            <w:r w:rsidRPr="00DF5993">
              <w:rPr>
                <w:color w:val="0D0D0D"/>
                <w:sz w:val="22"/>
                <w:szCs w:val="22"/>
              </w:rPr>
              <w:t>Методические принципы ознакомления с социальным миром детей раннего и дошкольного возраста.</w:t>
            </w:r>
          </w:p>
        </w:tc>
        <w:tc>
          <w:tcPr>
            <w:tcW w:w="775" w:type="pct"/>
            <w:vMerge/>
            <w:shd w:val="clear" w:color="auto" w:fill="auto"/>
          </w:tcPr>
          <w:p w14:paraId="0595EF26" w14:textId="77777777" w:rsidR="00191342" w:rsidRPr="00DF5993" w:rsidRDefault="00191342" w:rsidP="00BE0A92">
            <w:pPr>
              <w:spacing w:after="0" w:line="240" w:lineRule="auto"/>
              <w:jc w:val="center"/>
              <w:rPr>
                <w:rFonts w:ascii="Times New Roman" w:hAnsi="Times New Roman"/>
                <w:b/>
                <w:color w:val="0D0D0D"/>
              </w:rPr>
            </w:pPr>
          </w:p>
        </w:tc>
        <w:tc>
          <w:tcPr>
            <w:tcW w:w="620" w:type="pct"/>
            <w:vMerge/>
          </w:tcPr>
          <w:p w14:paraId="09EF5408" w14:textId="77777777" w:rsidR="00191342" w:rsidRPr="00DF5993" w:rsidRDefault="00191342" w:rsidP="00BE0A92">
            <w:pPr>
              <w:spacing w:after="0" w:line="240" w:lineRule="auto"/>
              <w:jc w:val="center"/>
              <w:rPr>
                <w:rFonts w:ascii="Times New Roman" w:hAnsi="Times New Roman"/>
                <w:b/>
                <w:color w:val="0D0D0D"/>
              </w:rPr>
            </w:pPr>
          </w:p>
        </w:tc>
      </w:tr>
      <w:tr w:rsidR="00191342" w:rsidRPr="00DF5993" w14:paraId="663CCC4B" w14:textId="3D777579" w:rsidTr="00BE0A92">
        <w:trPr>
          <w:trHeight w:val="20"/>
        </w:trPr>
        <w:tc>
          <w:tcPr>
            <w:tcW w:w="946" w:type="pct"/>
            <w:vMerge w:val="restart"/>
          </w:tcPr>
          <w:p w14:paraId="1274025F" w14:textId="77777777" w:rsidR="00191342" w:rsidRPr="00DF5993" w:rsidRDefault="00191342" w:rsidP="00BE0A92">
            <w:pPr>
              <w:spacing w:after="0" w:line="240" w:lineRule="auto"/>
              <w:rPr>
                <w:rFonts w:ascii="Times New Roman" w:hAnsi="Times New Roman"/>
                <w:color w:val="0D0D0D"/>
              </w:rPr>
            </w:pPr>
            <w:r w:rsidRPr="00DF5993">
              <w:rPr>
                <w:rFonts w:ascii="Times New Roman" w:hAnsi="Times New Roman"/>
                <w:b/>
                <w:color w:val="0D0D0D"/>
              </w:rPr>
              <w:t xml:space="preserve">Тема 10.2. </w:t>
            </w:r>
            <w:r w:rsidRPr="00DF5993">
              <w:rPr>
                <w:rFonts w:ascii="Times New Roman" w:hAnsi="Times New Roman"/>
                <w:color w:val="0D0D0D"/>
              </w:rPr>
              <w:t>Научные основы программы ознакомления детей раннего и дошкольного возраста с социальным миром.</w:t>
            </w:r>
          </w:p>
        </w:tc>
        <w:tc>
          <w:tcPr>
            <w:tcW w:w="2659" w:type="pct"/>
            <w:gridSpan w:val="3"/>
            <w:shd w:val="clear" w:color="auto" w:fill="auto"/>
          </w:tcPr>
          <w:p w14:paraId="078BBCA6" w14:textId="77777777" w:rsidR="00191342" w:rsidRPr="00DF5993" w:rsidRDefault="00191342" w:rsidP="00BE0A9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shd w:val="clear" w:color="auto" w:fill="auto"/>
          </w:tcPr>
          <w:p w14:paraId="16D0E062" w14:textId="70BF9892" w:rsidR="00191342" w:rsidRPr="00DF5993" w:rsidRDefault="00191342" w:rsidP="00BE0A9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Pr>
          <w:p w14:paraId="2AE27023" w14:textId="77777777" w:rsidR="00191342" w:rsidRPr="00DF5993" w:rsidRDefault="00191342" w:rsidP="00BE0A92">
            <w:pPr>
              <w:spacing w:after="0" w:line="240" w:lineRule="auto"/>
              <w:jc w:val="center"/>
              <w:rPr>
                <w:rFonts w:ascii="Times New Roman" w:hAnsi="Times New Roman"/>
                <w:b/>
                <w:color w:val="0D0D0D"/>
              </w:rPr>
            </w:pPr>
          </w:p>
        </w:tc>
      </w:tr>
      <w:tr w:rsidR="00191342" w:rsidRPr="00DF5993" w14:paraId="0634186B" w14:textId="4BF4A5A3" w:rsidTr="00BE0A92">
        <w:trPr>
          <w:trHeight w:val="20"/>
        </w:trPr>
        <w:tc>
          <w:tcPr>
            <w:tcW w:w="946" w:type="pct"/>
            <w:vMerge/>
          </w:tcPr>
          <w:p w14:paraId="45763808" w14:textId="77777777" w:rsidR="00191342" w:rsidRPr="00DF5993" w:rsidRDefault="00191342" w:rsidP="00BE0A92">
            <w:pPr>
              <w:shd w:val="clear" w:color="auto" w:fill="FFFFFF"/>
              <w:tabs>
                <w:tab w:val="left" w:pos="1138"/>
              </w:tabs>
              <w:spacing w:after="0" w:line="240" w:lineRule="auto"/>
              <w:jc w:val="both"/>
              <w:rPr>
                <w:rFonts w:ascii="Times New Roman" w:hAnsi="Times New Roman"/>
                <w:b/>
                <w:color w:val="0D0D0D"/>
              </w:rPr>
            </w:pPr>
          </w:p>
        </w:tc>
        <w:tc>
          <w:tcPr>
            <w:tcW w:w="2659" w:type="pct"/>
            <w:gridSpan w:val="3"/>
            <w:shd w:val="clear" w:color="auto" w:fill="auto"/>
          </w:tcPr>
          <w:p w14:paraId="63505C20" w14:textId="77777777" w:rsidR="00191342" w:rsidRPr="00DF5993" w:rsidRDefault="00191342" w:rsidP="00BE0A92">
            <w:pPr>
              <w:pStyle w:val="ad"/>
              <w:widowControl w:val="0"/>
              <w:shd w:val="clear" w:color="auto" w:fill="FFFFFF"/>
              <w:tabs>
                <w:tab w:val="left" w:pos="748"/>
              </w:tabs>
              <w:autoSpaceDE w:val="0"/>
              <w:autoSpaceDN w:val="0"/>
              <w:adjustRightInd w:val="0"/>
              <w:spacing w:before="0" w:after="0"/>
              <w:ind w:left="0"/>
              <w:jc w:val="both"/>
              <w:rPr>
                <w:color w:val="0D0D0D"/>
                <w:sz w:val="22"/>
                <w:szCs w:val="22"/>
              </w:rPr>
            </w:pPr>
            <w:r w:rsidRPr="00DF5993">
              <w:rPr>
                <w:color w:val="0D0D0D"/>
                <w:sz w:val="22"/>
                <w:szCs w:val="22"/>
              </w:rPr>
              <w:t>Требования к содержанию знаний и опыта детей в области ознакомления с социальной действительностью по ФГОС ДО. Цель и задачи работы по ознакомлению с социальным миром детей раннего и дошкольного возраста.</w:t>
            </w:r>
          </w:p>
        </w:tc>
        <w:tc>
          <w:tcPr>
            <w:tcW w:w="775" w:type="pct"/>
            <w:vMerge/>
            <w:shd w:val="clear" w:color="auto" w:fill="auto"/>
          </w:tcPr>
          <w:p w14:paraId="1CEB33EF" w14:textId="62FF21C6" w:rsidR="00191342" w:rsidRPr="00DF5993" w:rsidRDefault="00191342" w:rsidP="00BE0A92">
            <w:pPr>
              <w:spacing w:after="0" w:line="240" w:lineRule="auto"/>
              <w:jc w:val="center"/>
              <w:rPr>
                <w:rFonts w:ascii="Times New Roman" w:hAnsi="Times New Roman"/>
                <w:color w:val="0D0D0D"/>
              </w:rPr>
            </w:pPr>
          </w:p>
        </w:tc>
        <w:tc>
          <w:tcPr>
            <w:tcW w:w="620" w:type="pct"/>
            <w:vMerge w:val="restart"/>
          </w:tcPr>
          <w:p w14:paraId="4BA99A11" w14:textId="77777777" w:rsidR="00191342" w:rsidRPr="00DF5993" w:rsidRDefault="00191342"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03833D87" w14:textId="4488644E" w:rsidR="00191342" w:rsidRPr="00DF5993" w:rsidRDefault="00191342"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191342" w:rsidRPr="00DF5993" w14:paraId="7170BD35" w14:textId="5CDC1951" w:rsidTr="00BE0A92">
        <w:trPr>
          <w:trHeight w:val="20"/>
        </w:trPr>
        <w:tc>
          <w:tcPr>
            <w:tcW w:w="946" w:type="pct"/>
            <w:vMerge/>
          </w:tcPr>
          <w:p w14:paraId="17996404" w14:textId="77777777" w:rsidR="00191342" w:rsidRPr="00DF5993" w:rsidRDefault="00191342" w:rsidP="00BE0A92">
            <w:pPr>
              <w:shd w:val="clear" w:color="auto" w:fill="FFFFFF"/>
              <w:tabs>
                <w:tab w:val="left" w:pos="1138"/>
              </w:tabs>
              <w:spacing w:after="0" w:line="240" w:lineRule="auto"/>
              <w:jc w:val="both"/>
              <w:rPr>
                <w:rFonts w:ascii="Times New Roman" w:hAnsi="Times New Roman"/>
                <w:b/>
                <w:color w:val="0D0D0D"/>
              </w:rPr>
            </w:pPr>
          </w:p>
        </w:tc>
        <w:tc>
          <w:tcPr>
            <w:tcW w:w="2659" w:type="pct"/>
            <w:gridSpan w:val="3"/>
            <w:shd w:val="clear" w:color="auto" w:fill="auto"/>
          </w:tcPr>
          <w:p w14:paraId="729EA832" w14:textId="77777777" w:rsidR="00191342" w:rsidRPr="00DF5993" w:rsidRDefault="00191342" w:rsidP="00BE0A92">
            <w:pPr>
              <w:pStyle w:val="ad"/>
              <w:widowControl w:val="0"/>
              <w:shd w:val="clear" w:color="auto" w:fill="FFFFFF"/>
              <w:tabs>
                <w:tab w:val="left" w:pos="748"/>
              </w:tabs>
              <w:autoSpaceDE w:val="0"/>
              <w:autoSpaceDN w:val="0"/>
              <w:adjustRightInd w:val="0"/>
              <w:spacing w:before="0" w:after="0"/>
              <w:ind w:left="0"/>
              <w:jc w:val="both"/>
              <w:rPr>
                <w:color w:val="0D0D0D"/>
                <w:sz w:val="22"/>
                <w:szCs w:val="22"/>
              </w:rPr>
            </w:pPr>
            <w:r w:rsidRPr="00DF5993">
              <w:rPr>
                <w:color w:val="0D0D0D"/>
                <w:sz w:val="22"/>
                <w:szCs w:val="22"/>
              </w:rPr>
              <w:t xml:space="preserve">Содержание программных требований к содержанию знаний и опыта детей в области ознакомления с социальной действительностью, их усложнение по возрастным группам  </w:t>
            </w:r>
          </w:p>
        </w:tc>
        <w:tc>
          <w:tcPr>
            <w:tcW w:w="775" w:type="pct"/>
            <w:vMerge/>
            <w:shd w:val="clear" w:color="auto" w:fill="auto"/>
          </w:tcPr>
          <w:p w14:paraId="4BA76F96" w14:textId="77777777" w:rsidR="00191342" w:rsidRPr="00DF5993" w:rsidRDefault="00191342" w:rsidP="00BE0A92">
            <w:pPr>
              <w:spacing w:after="0" w:line="240" w:lineRule="auto"/>
              <w:jc w:val="center"/>
              <w:rPr>
                <w:rFonts w:ascii="Times New Roman" w:hAnsi="Times New Roman"/>
                <w:color w:val="0D0D0D"/>
              </w:rPr>
            </w:pPr>
          </w:p>
        </w:tc>
        <w:tc>
          <w:tcPr>
            <w:tcW w:w="620" w:type="pct"/>
            <w:vMerge/>
          </w:tcPr>
          <w:p w14:paraId="02C417E3" w14:textId="77777777" w:rsidR="00191342" w:rsidRPr="00DF5993" w:rsidRDefault="00191342" w:rsidP="00BE0A92">
            <w:pPr>
              <w:spacing w:after="0" w:line="240" w:lineRule="auto"/>
              <w:jc w:val="center"/>
              <w:rPr>
                <w:rFonts w:ascii="Times New Roman" w:hAnsi="Times New Roman"/>
                <w:color w:val="0D0D0D"/>
              </w:rPr>
            </w:pPr>
          </w:p>
        </w:tc>
      </w:tr>
      <w:tr w:rsidR="00191342" w:rsidRPr="00DF5993" w14:paraId="09C299A0" w14:textId="37D522AD" w:rsidTr="00BE0A92">
        <w:trPr>
          <w:trHeight w:val="20"/>
        </w:trPr>
        <w:tc>
          <w:tcPr>
            <w:tcW w:w="946" w:type="pct"/>
            <w:vMerge/>
          </w:tcPr>
          <w:p w14:paraId="0D1793CB" w14:textId="77777777" w:rsidR="00191342" w:rsidRPr="00DF5993" w:rsidRDefault="00191342" w:rsidP="00BE0A92">
            <w:pPr>
              <w:shd w:val="clear" w:color="auto" w:fill="FFFFFF"/>
              <w:tabs>
                <w:tab w:val="left" w:pos="1138"/>
              </w:tabs>
              <w:spacing w:after="0" w:line="240" w:lineRule="auto"/>
              <w:jc w:val="both"/>
              <w:rPr>
                <w:rFonts w:ascii="Times New Roman" w:hAnsi="Times New Roman"/>
                <w:b/>
                <w:color w:val="0D0D0D"/>
              </w:rPr>
            </w:pPr>
          </w:p>
        </w:tc>
        <w:tc>
          <w:tcPr>
            <w:tcW w:w="2659" w:type="pct"/>
            <w:gridSpan w:val="3"/>
            <w:shd w:val="clear" w:color="auto" w:fill="auto"/>
          </w:tcPr>
          <w:p w14:paraId="5C8D77D6" w14:textId="77777777" w:rsidR="00191342" w:rsidRPr="00DF5993" w:rsidRDefault="00191342" w:rsidP="00BE0A92">
            <w:pPr>
              <w:pStyle w:val="ad"/>
              <w:widowControl w:val="0"/>
              <w:shd w:val="clear" w:color="auto" w:fill="FFFFFF"/>
              <w:tabs>
                <w:tab w:val="left" w:pos="748"/>
              </w:tabs>
              <w:autoSpaceDE w:val="0"/>
              <w:autoSpaceDN w:val="0"/>
              <w:adjustRightInd w:val="0"/>
              <w:spacing w:before="0" w:after="0"/>
              <w:ind w:left="0"/>
              <w:jc w:val="both"/>
              <w:rPr>
                <w:color w:val="0D0D0D"/>
                <w:sz w:val="22"/>
                <w:szCs w:val="22"/>
              </w:rPr>
            </w:pPr>
            <w:r w:rsidRPr="00DF5993">
              <w:rPr>
                <w:color w:val="0D0D0D"/>
                <w:sz w:val="22"/>
                <w:szCs w:val="22"/>
              </w:rPr>
              <w:t>Преемственность программ ознакомления детей раннего и дошкольного возраста с социальным миром в ДОО и дисциплиной «Окружающий мир» в начальной школе</w:t>
            </w:r>
          </w:p>
        </w:tc>
        <w:tc>
          <w:tcPr>
            <w:tcW w:w="775" w:type="pct"/>
            <w:vMerge/>
            <w:shd w:val="clear" w:color="auto" w:fill="auto"/>
          </w:tcPr>
          <w:p w14:paraId="3A3B2336" w14:textId="77777777" w:rsidR="00191342" w:rsidRPr="00DF5993" w:rsidRDefault="00191342" w:rsidP="00BE0A92">
            <w:pPr>
              <w:spacing w:after="0" w:line="240" w:lineRule="auto"/>
              <w:jc w:val="center"/>
              <w:rPr>
                <w:rFonts w:ascii="Times New Roman" w:hAnsi="Times New Roman"/>
                <w:color w:val="0D0D0D"/>
              </w:rPr>
            </w:pPr>
          </w:p>
        </w:tc>
        <w:tc>
          <w:tcPr>
            <w:tcW w:w="620" w:type="pct"/>
            <w:vMerge/>
          </w:tcPr>
          <w:p w14:paraId="06A01E12" w14:textId="77777777" w:rsidR="00191342" w:rsidRPr="00DF5993" w:rsidRDefault="00191342" w:rsidP="00BE0A92">
            <w:pPr>
              <w:spacing w:after="0" w:line="240" w:lineRule="auto"/>
              <w:jc w:val="center"/>
              <w:rPr>
                <w:rFonts w:ascii="Times New Roman" w:hAnsi="Times New Roman"/>
                <w:color w:val="0D0D0D"/>
              </w:rPr>
            </w:pPr>
          </w:p>
        </w:tc>
      </w:tr>
      <w:tr w:rsidR="00C06AF7" w:rsidRPr="00DF5993" w14:paraId="0AC05629" w14:textId="47AE4D23" w:rsidTr="00BE0A92">
        <w:trPr>
          <w:trHeight w:val="20"/>
        </w:trPr>
        <w:tc>
          <w:tcPr>
            <w:tcW w:w="946" w:type="pct"/>
            <w:vMerge/>
          </w:tcPr>
          <w:p w14:paraId="098C3BC9" w14:textId="77777777" w:rsidR="00C06AF7" w:rsidRPr="00DF5993" w:rsidRDefault="00C06AF7" w:rsidP="00BE0A92">
            <w:pPr>
              <w:shd w:val="clear" w:color="auto" w:fill="FFFFFF"/>
              <w:tabs>
                <w:tab w:val="left" w:pos="1138"/>
              </w:tabs>
              <w:spacing w:after="0" w:line="240" w:lineRule="auto"/>
              <w:jc w:val="both"/>
              <w:rPr>
                <w:rFonts w:ascii="Times New Roman" w:hAnsi="Times New Roman"/>
                <w:b/>
                <w:color w:val="0D0D0D"/>
              </w:rPr>
            </w:pPr>
          </w:p>
        </w:tc>
        <w:tc>
          <w:tcPr>
            <w:tcW w:w="2659" w:type="pct"/>
            <w:gridSpan w:val="3"/>
            <w:shd w:val="clear" w:color="auto" w:fill="auto"/>
          </w:tcPr>
          <w:p w14:paraId="63DE4B62" w14:textId="77777777" w:rsidR="00C06AF7" w:rsidRPr="00DF5993" w:rsidRDefault="00C06AF7" w:rsidP="00BE0A92">
            <w:pPr>
              <w:widowControl w:val="0"/>
              <w:shd w:val="clear" w:color="auto" w:fill="FFFFFF"/>
              <w:tabs>
                <w:tab w:val="left" w:pos="552"/>
              </w:tabs>
              <w:autoSpaceDE w:val="0"/>
              <w:autoSpaceDN w:val="0"/>
              <w:adjustRightInd w:val="0"/>
              <w:spacing w:after="0" w:line="240" w:lineRule="auto"/>
              <w:jc w:val="both"/>
              <w:rPr>
                <w:rFonts w:ascii="Times New Roman" w:hAnsi="Times New Roman"/>
                <w:color w:val="0D0D0D"/>
                <w:spacing w:val="-6"/>
              </w:rPr>
            </w:pPr>
            <w:r w:rsidRPr="00DF5993">
              <w:rPr>
                <w:rFonts w:ascii="Times New Roman" w:hAnsi="Times New Roman"/>
                <w:b/>
                <w:color w:val="0D0D0D"/>
              </w:rPr>
              <w:t>В том числе практических занятий и лабораторных работ</w:t>
            </w:r>
          </w:p>
        </w:tc>
        <w:tc>
          <w:tcPr>
            <w:tcW w:w="775" w:type="pct"/>
            <w:shd w:val="clear" w:color="auto" w:fill="auto"/>
          </w:tcPr>
          <w:p w14:paraId="61FEE5BC"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620" w:type="pct"/>
          </w:tcPr>
          <w:p w14:paraId="04D22530"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336CB20A" w14:textId="0CE96461" w:rsidTr="00BE0A92">
        <w:trPr>
          <w:trHeight w:val="20"/>
        </w:trPr>
        <w:tc>
          <w:tcPr>
            <w:tcW w:w="946" w:type="pct"/>
            <w:vMerge/>
          </w:tcPr>
          <w:p w14:paraId="0FB615D9" w14:textId="77777777" w:rsidR="00C06AF7" w:rsidRPr="00DF5993" w:rsidRDefault="00C06AF7" w:rsidP="00BE0A92">
            <w:pPr>
              <w:shd w:val="clear" w:color="auto" w:fill="FFFFFF"/>
              <w:tabs>
                <w:tab w:val="left" w:pos="1138"/>
              </w:tabs>
              <w:spacing w:after="0" w:line="240" w:lineRule="auto"/>
              <w:jc w:val="both"/>
              <w:rPr>
                <w:rFonts w:ascii="Times New Roman" w:hAnsi="Times New Roman"/>
                <w:b/>
                <w:color w:val="0D0D0D"/>
              </w:rPr>
            </w:pPr>
          </w:p>
        </w:tc>
        <w:tc>
          <w:tcPr>
            <w:tcW w:w="2659" w:type="pct"/>
            <w:gridSpan w:val="3"/>
            <w:shd w:val="clear" w:color="auto" w:fill="auto"/>
          </w:tcPr>
          <w:p w14:paraId="5770ED16" w14:textId="77777777" w:rsidR="00C06AF7" w:rsidRPr="00DF5993" w:rsidRDefault="00C06AF7" w:rsidP="00BE0A92">
            <w:pPr>
              <w:widowControl w:val="0"/>
              <w:shd w:val="clear" w:color="auto" w:fill="FFFFFF"/>
              <w:tabs>
                <w:tab w:val="left" w:pos="552"/>
              </w:tabs>
              <w:autoSpaceDE w:val="0"/>
              <w:autoSpaceDN w:val="0"/>
              <w:adjustRightInd w:val="0"/>
              <w:spacing w:after="0" w:line="240" w:lineRule="auto"/>
              <w:jc w:val="both"/>
              <w:rPr>
                <w:rFonts w:ascii="Times New Roman" w:hAnsi="Times New Roman"/>
                <w:color w:val="0D0D0D"/>
                <w:spacing w:val="-6"/>
              </w:rPr>
            </w:pPr>
            <w:r w:rsidRPr="00DF5993">
              <w:rPr>
                <w:rFonts w:ascii="Times New Roman" w:hAnsi="Times New Roman"/>
                <w:b/>
                <w:color w:val="0D0D0D"/>
              </w:rPr>
              <w:t>Практическое занятие 58.</w:t>
            </w:r>
            <w:r w:rsidRPr="00DF5993">
              <w:rPr>
                <w:rFonts w:ascii="Times New Roman" w:hAnsi="Times New Roman"/>
                <w:color w:val="0D0D0D"/>
              </w:rPr>
              <w:t xml:space="preserve"> Анализ задач ознакомления социальным миром детей раннего и дошкольного возраста в современных образовательных программах дошкольного образования в соответствии ФГОС ДО.</w:t>
            </w:r>
          </w:p>
        </w:tc>
        <w:tc>
          <w:tcPr>
            <w:tcW w:w="775" w:type="pct"/>
            <w:shd w:val="clear" w:color="auto" w:fill="auto"/>
          </w:tcPr>
          <w:p w14:paraId="22445B3B"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tcPr>
          <w:p w14:paraId="6E510DB4"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70BC8AB8" w14:textId="3687918D"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191342" w:rsidRPr="00DF5993" w14:paraId="2DDC79AF" w14:textId="0C229880" w:rsidTr="00BE0A92">
        <w:trPr>
          <w:trHeight w:val="20"/>
        </w:trPr>
        <w:tc>
          <w:tcPr>
            <w:tcW w:w="946" w:type="pct"/>
            <w:vMerge w:val="restart"/>
          </w:tcPr>
          <w:p w14:paraId="6BF6E7AC" w14:textId="77777777" w:rsidR="00191342" w:rsidRPr="00DF5993" w:rsidRDefault="00191342" w:rsidP="00BE0A92">
            <w:pPr>
              <w:shd w:val="clear" w:color="auto" w:fill="FFFFFF"/>
              <w:spacing w:after="0" w:line="240" w:lineRule="auto"/>
              <w:jc w:val="both"/>
              <w:rPr>
                <w:rFonts w:ascii="Times New Roman" w:hAnsi="Times New Roman"/>
                <w:bCs/>
                <w:color w:val="0D0D0D"/>
              </w:rPr>
            </w:pPr>
            <w:r w:rsidRPr="00DF5993">
              <w:rPr>
                <w:rFonts w:ascii="Times New Roman" w:hAnsi="Times New Roman"/>
                <w:b/>
                <w:bCs/>
                <w:color w:val="0D0D0D"/>
              </w:rPr>
              <w:t xml:space="preserve">Тема 10.3. </w:t>
            </w:r>
            <w:r w:rsidRPr="00DF5993">
              <w:rPr>
                <w:rFonts w:ascii="Times New Roman" w:hAnsi="Times New Roman"/>
                <w:color w:val="0D0D0D"/>
              </w:rPr>
              <w:t xml:space="preserve">Планирование работы по </w:t>
            </w:r>
            <w:r w:rsidRPr="00DF5993">
              <w:rPr>
                <w:rFonts w:ascii="Times New Roman" w:hAnsi="Times New Roman"/>
                <w:bCs/>
                <w:color w:val="0D0D0D"/>
              </w:rPr>
              <w:t>ознакомлению с социальным миром детей дошкольного возраста</w:t>
            </w:r>
          </w:p>
        </w:tc>
        <w:tc>
          <w:tcPr>
            <w:tcW w:w="2659" w:type="pct"/>
            <w:gridSpan w:val="3"/>
            <w:shd w:val="clear" w:color="auto" w:fill="auto"/>
          </w:tcPr>
          <w:p w14:paraId="7A229A9B" w14:textId="77777777" w:rsidR="00191342" w:rsidRPr="00DF5993" w:rsidRDefault="00191342" w:rsidP="00BE0A92">
            <w:pPr>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shd w:val="clear" w:color="auto" w:fill="auto"/>
          </w:tcPr>
          <w:p w14:paraId="1C922685" w14:textId="12494A12" w:rsidR="00191342" w:rsidRPr="00DF5993" w:rsidRDefault="00191342" w:rsidP="00BE0A92">
            <w:pPr>
              <w:spacing w:after="0" w:line="240" w:lineRule="auto"/>
              <w:jc w:val="center"/>
              <w:rPr>
                <w:rFonts w:ascii="Times New Roman" w:hAnsi="Times New Roman"/>
                <w:bCs/>
                <w:color w:val="0D0D0D"/>
              </w:rPr>
            </w:pPr>
            <w:r w:rsidRPr="00DF5993">
              <w:rPr>
                <w:rFonts w:ascii="Times New Roman" w:hAnsi="Times New Roman"/>
                <w:bCs/>
                <w:color w:val="0D0D0D"/>
              </w:rPr>
              <w:t>1</w:t>
            </w:r>
          </w:p>
        </w:tc>
        <w:tc>
          <w:tcPr>
            <w:tcW w:w="620" w:type="pct"/>
          </w:tcPr>
          <w:p w14:paraId="26413075" w14:textId="77777777" w:rsidR="00191342" w:rsidRPr="00DF5993" w:rsidRDefault="00191342" w:rsidP="00BE0A92">
            <w:pPr>
              <w:spacing w:after="0" w:line="240" w:lineRule="auto"/>
              <w:jc w:val="center"/>
              <w:rPr>
                <w:rFonts w:ascii="Times New Roman" w:hAnsi="Times New Roman"/>
                <w:b/>
                <w:color w:val="0D0D0D"/>
              </w:rPr>
            </w:pPr>
          </w:p>
        </w:tc>
      </w:tr>
      <w:tr w:rsidR="00191342" w:rsidRPr="00DF5993" w14:paraId="14182D02" w14:textId="2DECB6B2" w:rsidTr="00BE0A92">
        <w:trPr>
          <w:trHeight w:val="20"/>
        </w:trPr>
        <w:tc>
          <w:tcPr>
            <w:tcW w:w="946" w:type="pct"/>
            <w:vMerge/>
          </w:tcPr>
          <w:p w14:paraId="7E34FF58" w14:textId="77777777" w:rsidR="00191342" w:rsidRPr="00DF5993" w:rsidRDefault="00191342"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5234CBD4" w14:textId="77777777" w:rsidR="00191342" w:rsidRPr="00DF5993" w:rsidRDefault="00191342" w:rsidP="00BE0A92">
            <w:pPr>
              <w:pStyle w:val="ad"/>
              <w:widowControl w:val="0"/>
              <w:shd w:val="clear" w:color="auto" w:fill="FFFFFF"/>
              <w:tabs>
                <w:tab w:val="left" w:pos="748"/>
              </w:tabs>
              <w:autoSpaceDE w:val="0"/>
              <w:autoSpaceDN w:val="0"/>
              <w:adjustRightInd w:val="0"/>
              <w:spacing w:before="0" w:after="0"/>
              <w:ind w:left="0"/>
              <w:jc w:val="both"/>
              <w:rPr>
                <w:bCs/>
                <w:color w:val="0D0D0D"/>
                <w:sz w:val="22"/>
                <w:szCs w:val="22"/>
              </w:rPr>
            </w:pPr>
            <w:r w:rsidRPr="00DF5993">
              <w:rPr>
                <w:color w:val="0D0D0D"/>
                <w:sz w:val="22"/>
                <w:szCs w:val="22"/>
              </w:rPr>
              <w:t>Принципы планирования работы по ознакомлению детей с социальным миром.</w:t>
            </w:r>
          </w:p>
        </w:tc>
        <w:tc>
          <w:tcPr>
            <w:tcW w:w="775" w:type="pct"/>
            <w:vMerge/>
            <w:shd w:val="clear" w:color="auto" w:fill="auto"/>
          </w:tcPr>
          <w:p w14:paraId="4E7C5D68" w14:textId="24314C4F" w:rsidR="00191342" w:rsidRPr="00DF5993" w:rsidRDefault="00191342" w:rsidP="00BE0A92">
            <w:pPr>
              <w:spacing w:after="0" w:line="240" w:lineRule="auto"/>
              <w:jc w:val="center"/>
              <w:rPr>
                <w:rFonts w:ascii="Times New Roman" w:hAnsi="Times New Roman"/>
                <w:b/>
                <w:color w:val="0D0D0D"/>
              </w:rPr>
            </w:pPr>
          </w:p>
        </w:tc>
        <w:tc>
          <w:tcPr>
            <w:tcW w:w="620" w:type="pct"/>
            <w:vMerge w:val="restart"/>
          </w:tcPr>
          <w:p w14:paraId="194AD172" w14:textId="77777777" w:rsidR="00191342" w:rsidRPr="00DF5993" w:rsidRDefault="00191342"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6D299B5C" w14:textId="6651C4B9" w:rsidR="00191342" w:rsidRPr="00DF5993" w:rsidRDefault="00191342" w:rsidP="00BE0A92">
            <w:pPr>
              <w:spacing w:after="0" w:line="240" w:lineRule="auto"/>
              <w:jc w:val="center"/>
              <w:rPr>
                <w:rFonts w:ascii="Times New Roman" w:hAnsi="Times New Roman"/>
                <w:b/>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191342" w:rsidRPr="00DF5993" w14:paraId="0EE5DB0F" w14:textId="703A0A4F" w:rsidTr="00BE0A92">
        <w:trPr>
          <w:trHeight w:val="20"/>
        </w:trPr>
        <w:tc>
          <w:tcPr>
            <w:tcW w:w="946" w:type="pct"/>
            <w:vMerge/>
          </w:tcPr>
          <w:p w14:paraId="7E83717A" w14:textId="77777777" w:rsidR="00191342" w:rsidRPr="00DF5993" w:rsidRDefault="00191342"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13A547AA" w14:textId="77777777" w:rsidR="00191342" w:rsidRPr="00DF5993" w:rsidRDefault="00191342" w:rsidP="00BE0A92">
            <w:pPr>
              <w:pStyle w:val="ad"/>
              <w:widowControl w:val="0"/>
              <w:shd w:val="clear" w:color="auto" w:fill="FFFFFF"/>
              <w:tabs>
                <w:tab w:val="left" w:pos="748"/>
              </w:tabs>
              <w:autoSpaceDE w:val="0"/>
              <w:autoSpaceDN w:val="0"/>
              <w:adjustRightInd w:val="0"/>
              <w:spacing w:before="0" w:after="0"/>
              <w:ind w:left="0"/>
              <w:jc w:val="both"/>
              <w:rPr>
                <w:iCs/>
                <w:color w:val="0D0D0D"/>
                <w:sz w:val="22"/>
                <w:szCs w:val="22"/>
              </w:rPr>
            </w:pPr>
            <w:r w:rsidRPr="00DF5993">
              <w:rPr>
                <w:color w:val="0D0D0D"/>
                <w:spacing w:val="-3"/>
                <w:sz w:val="22"/>
                <w:szCs w:val="22"/>
              </w:rPr>
              <w:t xml:space="preserve">Учет принципов планирования </w:t>
            </w:r>
            <w:r w:rsidRPr="00DF5993">
              <w:rPr>
                <w:color w:val="0D0D0D"/>
                <w:sz w:val="22"/>
                <w:szCs w:val="22"/>
              </w:rPr>
              <w:t>работы по ознакомлению детей с социальным миром</w:t>
            </w:r>
            <w:r w:rsidRPr="00DF5993">
              <w:rPr>
                <w:color w:val="0D0D0D"/>
                <w:spacing w:val="-3"/>
                <w:sz w:val="22"/>
                <w:szCs w:val="22"/>
              </w:rPr>
              <w:t xml:space="preserve">. </w:t>
            </w:r>
            <w:r w:rsidRPr="00DF5993">
              <w:rPr>
                <w:color w:val="0D0D0D"/>
                <w:sz w:val="22"/>
                <w:szCs w:val="22"/>
              </w:rPr>
              <w:t>Соответствие содержания работы по ознакомлению детей с социальным миром в планах воспитателей образовательным программам.</w:t>
            </w:r>
          </w:p>
        </w:tc>
        <w:tc>
          <w:tcPr>
            <w:tcW w:w="775" w:type="pct"/>
            <w:vMerge/>
            <w:shd w:val="clear" w:color="auto" w:fill="auto"/>
          </w:tcPr>
          <w:p w14:paraId="46BAFF6D" w14:textId="77777777" w:rsidR="00191342" w:rsidRPr="00DF5993" w:rsidRDefault="00191342" w:rsidP="00BE0A92">
            <w:pPr>
              <w:spacing w:after="0" w:line="240" w:lineRule="auto"/>
              <w:jc w:val="center"/>
              <w:rPr>
                <w:rFonts w:ascii="Times New Roman" w:hAnsi="Times New Roman"/>
                <w:color w:val="0D0D0D"/>
              </w:rPr>
            </w:pPr>
          </w:p>
        </w:tc>
        <w:tc>
          <w:tcPr>
            <w:tcW w:w="620" w:type="pct"/>
            <w:vMerge/>
          </w:tcPr>
          <w:p w14:paraId="7DAA7C7F" w14:textId="77777777" w:rsidR="00191342" w:rsidRPr="00DF5993" w:rsidRDefault="00191342" w:rsidP="00BE0A92">
            <w:pPr>
              <w:spacing w:after="0" w:line="240" w:lineRule="auto"/>
              <w:jc w:val="center"/>
              <w:rPr>
                <w:rFonts w:ascii="Times New Roman" w:hAnsi="Times New Roman"/>
                <w:color w:val="0D0D0D"/>
              </w:rPr>
            </w:pPr>
          </w:p>
        </w:tc>
      </w:tr>
      <w:tr w:rsidR="00191342" w:rsidRPr="00DF5993" w14:paraId="41E0EBA5" w14:textId="10770176" w:rsidTr="00BE0A92">
        <w:trPr>
          <w:trHeight w:val="20"/>
        </w:trPr>
        <w:tc>
          <w:tcPr>
            <w:tcW w:w="946" w:type="pct"/>
            <w:vMerge/>
          </w:tcPr>
          <w:p w14:paraId="2311757D" w14:textId="77777777" w:rsidR="00191342" w:rsidRPr="00DF5993" w:rsidRDefault="00191342"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6FD5083C" w14:textId="77777777" w:rsidR="00191342" w:rsidRPr="00DF5993" w:rsidRDefault="00191342" w:rsidP="00BE0A92">
            <w:pPr>
              <w:pStyle w:val="ad"/>
              <w:widowControl w:val="0"/>
              <w:shd w:val="clear" w:color="auto" w:fill="FFFFFF"/>
              <w:tabs>
                <w:tab w:val="left" w:pos="748"/>
              </w:tabs>
              <w:autoSpaceDE w:val="0"/>
              <w:autoSpaceDN w:val="0"/>
              <w:adjustRightInd w:val="0"/>
              <w:spacing w:before="0" w:after="0"/>
              <w:ind w:left="0"/>
              <w:jc w:val="both"/>
              <w:rPr>
                <w:color w:val="0D0D0D"/>
                <w:sz w:val="22"/>
                <w:szCs w:val="22"/>
              </w:rPr>
            </w:pPr>
            <w:r w:rsidRPr="00DF5993">
              <w:rPr>
                <w:color w:val="0D0D0D"/>
                <w:sz w:val="22"/>
                <w:szCs w:val="22"/>
              </w:rPr>
              <w:t>Индивидуальная работа с детьми ознакомлению детей с социальным миром в плане воспитателя.</w:t>
            </w:r>
          </w:p>
        </w:tc>
        <w:tc>
          <w:tcPr>
            <w:tcW w:w="775" w:type="pct"/>
            <w:vMerge/>
            <w:shd w:val="clear" w:color="auto" w:fill="auto"/>
          </w:tcPr>
          <w:p w14:paraId="5AA9DF1B" w14:textId="77777777" w:rsidR="00191342" w:rsidRPr="00DF5993" w:rsidRDefault="00191342" w:rsidP="00BE0A92">
            <w:pPr>
              <w:spacing w:after="0" w:line="240" w:lineRule="auto"/>
              <w:jc w:val="center"/>
              <w:rPr>
                <w:rFonts w:ascii="Times New Roman" w:hAnsi="Times New Roman"/>
                <w:color w:val="0D0D0D"/>
              </w:rPr>
            </w:pPr>
          </w:p>
        </w:tc>
        <w:tc>
          <w:tcPr>
            <w:tcW w:w="620" w:type="pct"/>
            <w:vMerge/>
          </w:tcPr>
          <w:p w14:paraId="407FBFF1" w14:textId="77777777" w:rsidR="00191342" w:rsidRPr="00DF5993" w:rsidRDefault="00191342" w:rsidP="00BE0A92">
            <w:pPr>
              <w:spacing w:after="0" w:line="240" w:lineRule="auto"/>
              <w:jc w:val="center"/>
              <w:rPr>
                <w:rFonts w:ascii="Times New Roman" w:hAnsi="Times New Roman"/>
                <w:color w:val="0D0D0D"/>
              </w:rPr>
            </w:pPr>
          </w:p>
        </w:tc>
      </w:tr>
      <w:tr w:rsidR="00C06AF7" w:rsidRPr="00DF5993" w14:paraId="67718EDA" w14:textId="7FF3639A" w:rsidTr="00BE0A92">
        <w:trPr>
          <w:trHeight w:val="20"/>
        </w:trPr>
        <w:tc>
          <w:tcPr>
            <w:tcW w:w="946" w:type="pct"/>
            <w:vMerge/>
          </w:tcPr>
          <w:p w14:paraId="6CBCF4CD"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280850D7" w14:textId="77777777" w:rsidR="00C06AF7" w:rsidRPr="00DF5993" w:rsidRDefault="00C06AF7" w:rsidP="00BE0A92">
            <w:pPr>
              <w:widowControl w:val="0"/>
              <w:shd w:val="clear" w:color="auto" w:fill="FFFFFF"/>
              <w:tabs>
                <w:tab w:val="left" w:pos="989"/>
              </w:tabs>
              <w:autoSpaceDE w:val="0"/>
              <w:autoSpaceDN w:val="0"/>
              <w:adjustRightInd w:val="0"/>
              <w:spacing w:after="0" w:line="240" w:lineRule="auto"/>
              <w:jc w:val="both"/>
              <w:rPr>
                <w:rFonts w:ascii="Times New Roman" w:hAnsi="Times New Roman"/>
                <w:b/>
                <w:color w:val="0D0D0D"/>
              </w:rPr>
            </w:pPr>
            <w:r w:rsidRPr="00DF5993">
              <w:rPr>
                <w:rFonts w:ascii="Times New Roman" w:hAnsi="Times New Roman"/>
                <w:b/>
                <w:color w:val="0D0D0D"/>
              </w:rPr>
              <w:t>В том числе практических занятий и лабораторных работ</w:t>
            </w:r>
          </w:p>
        </w:tc>
        <w:tc>
          <w:tcPr>
            <w:tcW w:w="775" w:type="pct"/>
            <w:shd w:val="clear" w:color="auto" w:fill="auto"/>
          </w:tcPr>
          <w:p w14:paraId="6211FF07"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620" w:type="pct"/>
          </w:tcPr>
          <w:p w14:paraId="37411018"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33694FA5" w14:textId="56133A04" w:rsidTr="00BE0A92">
        <w:trPr>
          <w:trHeight w:val="20"/>
        </w:trPr>
        <w:tc>
          <w:tcPr>
            <w:tcW w:w="946" w:type="pct"/>
            <w:vMerge/>
          </w:tcPr>
          <w:p w14:paraId="0A821CD6"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3C98F6D7" w14:textId="77777777" w:rsidR="00C06AF7" w:rsidRPr="00DF5993" w:rsidRDefault="00C06AF7" w:rsidP="00BE0A92">
            <w:pPr>
              <w:widowControl w:val="0"/>
              <w:shd w:val="clear" w:color="auto" w:fill="FFFFFF"/>
              <w:tabs>
                <w:tab w:val="left" w:pos="989"/>
              </w:tabs>
              <w:autoSpaceDE w:val="0"/>
              <w:autoSpaceDN w:val="0"/>
              <w:adjustRightInd w:val="0"/>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59.</w:t>
            </w:r>
            <w:r w:rsidRPr="00DF5993">
              <w:rPr>
                <w:rFonts w:ascii="Times New Roman" w:hAnsi="Times New Roman"/>
                <w:color w:val="0D0D0D"/>
              </w:rPr>
              <w:t xml:space="preserve"> Анализ перспективных и календарных планов работы воспитателя по ознакомлению детей с социальным миром в разных возрастных группах.</w:t>
            </w:r>
          </w:p>
        </w:tc>
        <w:tc>
          <w:tcPr>
            <w:tcW w:w="775" w:type="pct"/>
            <w:shd w:val="clear" w:color="auto" w:fill="auto"/>
          </w:tcPr>
          <w:p w14:paraId="53425951"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val="restart"/>
          </w:tcPr>
          <w:p w14:paraId="6EF0C90D"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3AA5885D" w14:textId="265DFBE6"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5BEC624C" w14:textId="7B6D3A9D" w:rsidTr="00BE0A92">
        <w:trPr>
          <w:trHeight w:val="20"/>
        </w:trPr>
        <w:tc>
          <w:tcPr>
            <w:tcW w:w="946" w:type="pct"/>
            <w:vMerge/>
          </w:tcPr>
          <w:p w14:paraId="6A2130E6"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165DDE18" w14:textId="77777777" w:rsidR="00C06AF7" w:rsidRPr="00DF5993" w:rsidRDefault="00C06AF7" w:rsidP="00BE0A92">
            <w:pPr>
              <w:widowControl w:val="0"/>
              <w:shd w:val="clear" w:color="auto" w:fill="FFFFFF"/>
              <w:tabs>
                <w:tab w:val="left" w:pos="989"/>
              </w:tabs>
              <w:autoSpaceDE w:val="0"/>
              <w:autoSpaceDN w:val="0"/>
              <w:adjustRightInd w:val="0"/>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60.</w:t>
            </w:r>
            <w:r w:rsidRPr="00DF5993">
              <w:rPr>
                <w:rFonts w:ascii="Times New Roman" w:hAnsi="Times New Roman"/>
                <w:color w:val="0D0D0D"/>
              </w:rPr>
              <w:t xml:space="preserve"> Разработка перспективного и календарного плана речевого развития </w:t>
            </w:r>
          </w:p>
        </w:tc>
        <w:tc>
          <w:tcPr>
            <w:tcW w:w="775" w:type="pct"/>
            <w:shd w:val="clear" w:color="auto" w:fill="auto"/>
          </w:tcPr>
          <w:p w14:paraId="2A1DFFD5"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Pr>
          <w:p w14:paraId="286E8948" w14:textId="77777777" w:rsidR="00C06AF7" w:rsidRPr="00DF5993" w:rsidRDefault="00C06AF7" w:rsidP="00BE0A92">
            <w:pPr>
              <w:spacing w:after="0" w:line="240" w:lineRule="auto"/>
              <w:jc w:val="center"/>
              <w:rPr>
                <w:rFonts w:ascii="Times New Roman" w:hAnsi="Times New Roman"/>
                <w:color w:val="0D0D0D"/>
              </w:rPr>
            </w:pPr>
          </w:p>
        </w:tc>
      </w:tr>
      <w:tr w:rsidR="00191342" w:rsidRPr="00DF5993" w14:paraId="21A17645" w14:textId="33954688" w:rsidTr="00BE0A92">
        <w:trPr>
          <w:trHeight w:val="20"/>
        </w:trPr>
        <w:tc>
          <w:tcPr>
            <w:tcW w:w="946" w:type="pct"/>
            <w:vMerge w:val="restart"/>
          </w:tcPr>
          <w:p w14:paraId="1683E83C" w14:textId="77777777" w:rsidR="00191342" w:rsidRPr="00DF5993" w:rsidRDefault="00191342" w:rsidP="00BE0A92">
            <w:pPr>
              <w:shd w:val="clear" w:color="auto" w:fill="FFFFFF"/>
              <w:tabs>
                <w:tab w:val="left" w:pos="1138"/>
              </w:tabs>
              <w:spacing w:after="0" w:line="240" w:lineRule="auto"/>
              <w:jc w:val="both"/>
              <w:rPr>
                <w:rFonts w:ascii="Times New Roman" w:hAnsi="Times New Roman"/>
                <w:bCs/>
                <w:iCs/>
                <w:color w:val="0D0D0D"/>
              </w:rPr>
            </w:pPr>
            <w:r w:rsidRPr="00DF5993">
              <w:rPr>
                <w:rFonts w:ascii="Times New Roman" w:hAnsi="Times New Roman"/>
                <w:b/>
                <w:bCs/>
                <w:color w:val="0D0D0D"/>
              </w:rPr>
              <w:t xml:space="preserve">Тема 10.4. </w:t>
            </w:r>
            <w:r w:rsidRPr="00DF5993">
              <w:rPr>
                <w:rFonts w:ascii="Times New Roman" w:hAnsi="Times New Roman"/>
                <w:bCs/>
                <w:iCs/>
                <w:color w:val="0D0D0D"/>
              </w:rPr>
              <w:t>Средства</w:t>
            </w:r>
            <w:r w:rsidRPr="00DF5993">
              <w:rPr>
                <w:rFonts w:ascii="Times New Roman" w:hAnsi="Times New Roman"/>
                <w:bCs/>
                <w:color w:val="0D0D0D"/>
              </w:rPr>
              <w:t xml:space="preserve"> ознакомления с социальным миром детей </w:t>
            </w:r>
            <w:r w:rsidRPr="00DF5993">
              <w:rPr>
                <w:rFonts w:ascii="Times New Roman" w:hAnsi="Times New Roman"/>
                <w:bCs/>
                <w:iCs/>
                <w:color w:val="0D0D0D"/>
              </w:rPr>
              <w:t>дошкольного возраста</w:t>
            </w:r>
          </w:p>
        </w:tc>
        <w:tc>
          <w:tcPr>
            <w:tcW w:w="2659" w:type="pct"/>
            <w:gridSpan w:val="3"/>
            <w:shd w:val="clear" w:color="auto" w:fill="auto"/>
          </w:tcPr>
          <w:p w14:paraId="5D710B7B" w14:textId="77777777" w:rsidR="00191342" w:rsidRPr="00DF5993" w:rsidRDefault="00191342" w:rsidP="00BE0A92">
            <w:pPr>
              <w:spacing w:after="0" w:line="240" w:lineRule="auto"/>
              <w:jc w:val="both"/>
              <w:rPr>
                <w:rFonts w:ascii="Times New Roman" w:hAnsi="Times New Roman"/>
                <w:color w:val="0D0D0D"/>
              </w:rPr>
            </w:pPr>
            <w:r w:rsidRPr="00DF5993">
              <w:rPr>
                <w:rFonts w:ascii="Times New Roman" w:hAnsi="Times New Roman"/>
                <w:b/>
                <w:color w:val="0D0D0D"/>
              </w:rPr>
              <w:t>Содержание</w:t>
            </w:r>
          </w:p>
        </w:tc>
        <w:tc>
          <w:tcPr>
            <w:tcW w:w="775" w:type="pct"/>
            <w:vMerge w:val="restart"/>
            <w:shd w:val="clear" w:color="auto" w:fill="auto"/>
          </w:tcPr>
          <w:p w14:paraId="54D244AD" w14:textId="1329E248" w:rsidR="00191342" w:rsidRPr="00DF5993" w:rsidRDefault="00191342" w:rsidP="00BE0A92">
            <w:pPr>
              <w:spacing w:after="0" w:line="240" w:lineRule="auto"/>
              <w:jc w:val="center"/>
              <w:rPr>
                <w:rFonts w:ascii="Times New Roman" w:hAnsi="Times New Roman"/>
                <w:b/>
                <w:color w:val="0D0D0D"/>
              </w:rPr>
            </w:pPr>
            <w:r w:rsidRPr="00DF5993">
              <w:rPr>
                <w:rFonts w:ascii="Times New Roman" w:hAnsi="Times New Roman"/>
                <w:color w:val="0D0D0D"/>
              </w:rPr>
              <w:t>1</w:t>
            </w:r>
          </w:p>
        </w:tc>
        <w:tc>
          <w:tcPr>
            <w:tcW w:w="620" w:type="pct"/>
          </w:tcPr>
          <w:p w14:paraId="00BF8BCD" w14:textId="77777777" w:rsidR="00191342" w:rsidRPr="00DF5993" w:rsidRDefault="00191342" w:rsidP="00BE0A92">
            <w:pPr>
              <w:spacing w:after="0" w:line="240" w:lineRule="auto"/>
              <w:jc w:val="center"/>
              <w:rPr>
                <w:rFonts w:ascii="Times New Roman" w:hAnsi="Times New Roman"/>
                <w:b/>
                <w:color w:val="0D0D0D"/>
              </w:rPr>
            </w:pPr>
          </w:p>
        </w:tc>
      </w:tr>
      <w:tr w:rsidR="00191342" w:rsidRPr="00DF5993" w14:paraId="3474A59E" w14:textId="4F62FA62" w:rsidTr="00BE0A92">
        <w:trPr>
          <w:trHeight w:val="20"/>
        </w:trPr>
        <w:tc>
          <w:tcPr>
            <w:tcW w:w="946" w:type="pct"/>
            <w:vMerge/>
          </w:tcPr>
          <w:p w14:paraId="4A42EB3D" w14:textId="77777777" w:rsidR="00191342" w:rsidRPr="00DF5993" w:rsidRDefault="00191342" w:rsidP="00BE0A92">
            <w:pPr>
              <w:shd w:val="clear" w:color="auto" w:fill="FFFFFF"/>
              <w:tabs>
                <w:tab w:val="left" w:pos="1138"/>
              </w:tabs>
              <w:spacing w:after="0" w:line="240" w:lineRule="auto"/>
              <w:jc w:val="both"/>
              <w:rPr>
                <w:rFonts w:ascii="Times New Roman" w:hAnsi="Times New Roman"/>
                <w:bCs/>
                <w:color w:val="0D0D0D"/>
              </w:rPr>
            </w:pPr>
          </w:p>
        </w:tc>
        <w:tc>
          <w:tcPr>
            <w:tcW w:w="2659" w:type="pct"/>
            <w:gridSpan w:val="3"/>
            <w:shd w:val="clear" w:color="auto" w:fill="auto"/>
          </w:tcPr>
          <w:p w14:paraId="04476984" w14:textId="77777777" w:rsidR="00191342" w:rsidRPr="00DF5993" w:rsidRDefault="00191342" w:rsidP="00BE0A92">
            <w:pPr>
              <w:pStyle w:val="ad"/>
              <w:widowControl w:val="0"/>
              <w:shd w:val="clear" w:color="auto" w:fill="FFFFFF"/>
              <w:tabs>
                <w:tab w:val="left" w:pos="606"/>
              </w:tabs>
              <w:autoSpaceDE w:val="0"/>
              <w:autoSpaceDN w:val="0"/>
              <w:adjustRightInd w:val="0"/>
              <w:spacing w:before="0" w:after="0"/>
              <w:ind w:left="0"/>
              <w:jc w:val="both"/>
              <w:rPr>
                <w:color w:val="0D0D0D"/>
                <w:sz w:val="22"/>
                <w:szCs w:val="22"/>
              </w:rPr>
            </w:pPr>
            <w:r w:rsidRPr="00DF5993">
              <w:rPr>
                <w:color w:val="0D0D0D"/>
                <w:sz w:val="22"/>
                <w:szCs w:val="22"/>
              </w:rPr>
              <w:t>Средства ознакомления детей с социальным миром, их виды.</w:t>
            </w:r>
          </w:p>
        </w:tc>
        <w:tc>
          <w:tcPr>
            <w:tcW w:w="775" w:type="pct"/>
            <w:vMerge/>
            <w:shd w:val="clear" w:color="auto" w:fill="auto"/>
          </w:tcPr>
          <w:p w14:paraId="42A7A513" w14:textId="3067A4CC" w:rsidR="00191342" w:rsidRPr="00DF5993" w:rsidRDefault="00191342" w:rsidP="00BE0A92">
            <w:pPr>
              <w:spacing w:after="0" w:line="240" w:lineRule="auto"/>
              <w:jc w:val="center"/>
              <w:rPr>
                <w:rFonts w:ascii="Times New Roman" w:hAnsi="Times New Roman"/>
                <w:color w:val="0D0D0D"/>
              </w:rPr>
            </w:pPr>
          </w:p>
        </w:tc>
        <w:tc>
          <w:tcPr>
            <w:tcW w:w="620" w:type="pct"/>
            <w:vMerge w:val="restart"/>
          </w:tcPr>
          <w:p w14:paraId="6F7F5918" w14:textId="77777777" w:rsidR="00191342" w:rsidRPr="00DF5993" w:rsidRDefault="00191342"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232C6350" w14:textId="0389EF6C" w:rsidR="00191342" w:rsidRPr="00DF5993" w:rsidRDefault="00191342"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191342" w:rsidRPr="00DF5993" w14:paraId="2DEA36C8" w14:textId="78EAAD9B" w:rsidTr="00BE0A92">
        <w:trPr>
          <w:trHeight w:val="20"/>
        </w:trPr>
        <w:tc>
          <w:tcPr>
            <w:tcW w:w="946" w:type="pct"/>
            <w:vMerge/>
          </w:tcPr>
          <w:p w14:paraId="7A025E75" w14:textId="77777777" w:rsidR="00191342" w:rsidRPr="00DF5993" w:rsidRDefault="00191342" w:rsidP="00BE0A92">
            <w:pPr>
              <w:shd w:val="clear" w:color="auto" w:fill="FFFFFF"/>
              <w:tabs>
                <w:tab w:val="left" w:pos="1138"/>
              </w:tabs>
              <w:spacing w:after="0" w:line="240" w:lineRule="auto"/>
              <w:jc w:val="both"/>
              <w:rPr>
                <w:rFonts w:ascii="Times New Roman" w:hAnsi="Times New Roman"/>
                <w:bCs/>
                <w:color w:val="0D0D0D"/>
              </w:rPr>
            </w:pPr>
          </w:p>
        </w:tc>
        <w:tc>
          <w:tcPr>
            <w:tcW w:w="2659" w:type="pct"/>
            <w:gridSpan w:val="3"/>
            <w:shd w:val="clear" w:color="auto" w:fill="auto"/>
          </w:tcPr>
          <w:p w14:paraId="47EEBA52" w14:textId="77777777" w:rsidR="00191342" w:rsidRPr="00DF5993" w:rsidRDefault="00191342" w:rsidP="00BE0A92">
            <w:pPr>
              <w:pStyle w:val="ad"/>
              <w:widowControl w:val="0"/>
              <w:shd w:val="clear" w:color="auto" w:fill="FFFFFF"/>
              <w:tabs>
                <w:tab w:val="left" w:pos="606"/>
              </w:tabs>
              <w:autoSpaceDE w:val="0"/>
              <w:autoSpaceDN w:val="0"/>
              <w:adjustRightInd w:val="0"/>
              <w:spacing w:before="0" w:after="0"/>
              <w:ind w:left="0"/>
              <w:jc w:val="both"/>
              <w:rPr>
                <w:color w:val="0D0D0D"/>
                <w:sz w:val="22"/>
                <w:szCs w:val="22"/>
              </w:rPr>
            </w:pPr>
            <w:r w:rsidRPr="00DF5993">
              <w:rPr>
                <w:color w:val="0D0D0D"/>
                <w:sz w:val="22"/>
                <w:szCs w:val="22"/>
              </w:rPr>
              <w:t>Характеристика дидактических средств ознакомления детей с социальным миром.</w:t>
            </w:r>
          </w:p>
        </w:tc>
        <w:tc>
          <w:tcPr>
            <w:tcW w:w="775" w:type="pct"/>
            <w:vMerge/>
            <w:shd w:val="clear" w:color="auto" w:fill="auto"/>
          </w:tcPr>
          <w:p w14:paraId="2C6EB388" w14:textId="77777777" w:rsidR="00191342" w:rsidRPr="00DF5993" w:rsidRDefault="00191342" w:rsidP="00BE0A92">
            <w:pPr>
              <w:spacing w:after="0" w:line="240" w:lineRule="auto"/>
              <w:jc w:val="center"/>
              <w:rPr>
                <w:rFonts w:ascii="Times New Roman" w:hAnsi="Times New Roman"/>
                <w:b/>
                <w:color w:val="0D0D0D"/>
              </w:rPr>
            </w:pPr>
          </w:p>
        </w:tc>
        <w:tc>
          <w:tcPr>
            <w:tcW w:w="620" w:type="pct"/>
            <w:vMerge/>
          </w:tcPr>
          <w:p w14:paraId="5E130054" w14:textId="77777777" w:rsidR="00191342" w:rsidRPr="00DF5993" w:rsidRDefault="00191342" w:rsidP="00BE0A92">
            <w:pPr>
              <w:spacing w:after="0" w:line="240" w:lineRule="auto"/>
              <w:jc w:val="center"/>
              <w:rPr>
                <w:rFonts w:ascii="Times New Roman" w:hAnsi="Times New Roman"/>
                <w:b/>
                <w:color w:val="0D0D0D"/>
              </w:rPr>
            </w:pPr>
          </w:p>
        </w:tc>
      </w:tr>
      <w:tr w:rsidR="00191342" w:rsidRPr="00DF5993" w14:paraId="367B05AD" w14:textId="1A007B72" w:rsidTr="00BE0A92">
        <w:trPr>
          <w:trHeight w:val="20"/>
        </w:trPr>
        <w:tc>
          <w:tcPr>
            <w:tcW w:w="946" w:type="pct"/>
            <w:vMerge/>
          </w:tcPr>
          <w:p w14:paraId="0D447059" w14:textId="77777777" w:rsidR="00191342" w:rsidRPr="00DF5993" w:rsidRDefault="00191342" w:rsidP="00BE0A92">
            <w:pPr>
              <w:shd w:val="clear" w:color="auto" w:fill="FFFFFF"/>
              <w:tabs>
                <w:tab w:val="left" w:pos="1138"/>
              </w:tabs>
              <w:spacing w:after="0" w:line="240" w:lineRule="auto"/>
              <w:jc w:val="both"/>
              <w:rPr>
                <w:rFonts w:ascii="Times New Roman" w:hAnsi="Times New Roman"/>
                <w:bCs/>
                <w:color w:val="0D0D0D"/>
              </w:rPr>
            </w:pPr>
          </w:p>
        </w:tc>
        <w:tc>
          <w:tcPr>
            <w:tcW w:w="2659" w:type="pct"/>
            <w:gridSpan w:val="3"/>
            <w:shd w:val="clear" w:color="auto" w:fill="auto"/>
          </w:tcPr>
          <w:p w14:paraId="1596CA12" w14:textId="77777777" w:rsidR="00191342" w:rsidRPr="00DF5993" w:rsidRDefault="00191342" w:rsidP="00BE0A92">
            <w:pPr>
              <w:pStyle w:val="ad"/>
              <w:widowControl w:val="0"/>
              <w:shd w:val="clear" w:color="auto" w:fill="FFFFFF"/>
              <w:tabs>
                <w:tab w:val="left" w:pos="606"/>
              </w:tabs>
              <w:autoSpaceDE w:val="0"/>
              <w:autoSpaceDN w:val="0"/>
              <w:adjustRightInd w:val="0"/>
              <w:spacing w:before="0" w:after="0"/>
              <w:ind w:left="0"/>
              <w:jc w:val="both"/>
              <w:rPr>
                <w:color w:val="0D0D0D"/>
                <w:sz w:val="22"/>
                <w:szCs w:val="22"/>
              </w:rPr>
            </w:pPr>
            <w:r w:rsidRPr="00DF5993">
              <w:rPr>
                <w:color w:val="0D0D0D"/>
                <w:spacing w:val="-6"/>
                <w:sz w:val="22"/>
                <w:szCs w:val="22"/>
              </w:rPr>
              <w:t xml:space="preserve">Современные технические средства </w:t>
            </w:r>
            <w:r w:rsidRPr="00DF5993">
              <w:rPr>
                <w:color w:val="0D0D0D"/>
                <w:sz w:val="22"/>
                <w:szCs w:val="22"/>
              </w:rPr>
              <w:t>ознакомления детей с социальным миром.</w:t>
            </w:r>
          </w:p>
        </w:tc>
        <w:tc>
          <w:tcPr>
            <w:tcW w:w="775" w:type="pct"/>
            <w:vMerge/>
            <w:shd w:val="clear" w:color="auto" w:fill="auto"/>
          </w:tcPr>
          <w:p w14:paraId="54D2CFCE" w14:textId="77777777" w:rsidR="00191342" w:rsidRPr="00DF5993" w:rsidRDefault="00191342" w:rsidP="00BE0A92">
            <w:pPr>
              <w:spacing w:after="0" w:line="240" w:lineRule="auto"/>
              <w:jc w:val="center"/>
              <w:rPr>
                <w:rFonts w:ascii="Times New Roman" w:hAnsi="Times New Roman"/>
                <w:b/>
                <w:color w:val="0D0D0D"/>
              </w:rPr>
            </w:pPr>
          </w:p>
        </w:tc>
        <w:tc>
          <w:tcPr>
            <w:tcW w:w="620" w:type="pct"/>
            <w:vMerge/>
          </w:tcPr>
          <w:p w14:paraId="1F8C9198" w14:textId="77777777" w:rsidR="00191342" w:rsidRPr="00DF5993" w:rsidRDefault="00191342" w:rsidP="00BE0A92">
            <w:pPr>
              <w:spacing w:after="0" w:line="240" w:lineRule="auto"/>
              <w:jc w:val="center"/>
              <w:rPr>
                <w:rFonts w:ascii="Times New Roman" w:hAnsi="Times New Roman"/>
                <w:b/>
                <w:color w:val="0D0D0D"/>
              </w:rPr>
            </w:pPr>
          </w:p>
        </w:tc>
      </w:tr>
      <w:tr w:rsidR="00191342" w:rsidRPr="00DF5993" w14:paraId="0FA53EFB" w14:textId="6EBA2B23" w:rsidTr="00BE0A92">
        <w:trPr>
          <w:trHeight w:val="20"/>
        </w:trPr>
        <w:tc>
          <w:tcPr>
            <w:tcW w:w="946" w:type="pct"/>
            <w:vMerge/>
          </w:tcPr>
          <w:p w14:paraId="289590A5" w14:textId="77777777" w:rsidR="00191342" w:rsidRPr="00DF5993" w:rsidRDefault="00191342" w:rsidP="00BE0A92">
            <w:pPr>
              <w:shd w:val="clear" w:color="auto" w:fill="FFFFFF"/>
              <w:tabs>
                <w:tab w:val="left" w:pos="1138"/>
              </w:tabs>
              <w:spacing w:after="0" w:line="240" w:lineRule="auto"/>
              <w:jc w:val="both"/>
              <w:rPr>
                <w:rFonts w:ascii="Times New Roman" w:hAnsi="Times New Roman"/>
                <w:bCs/>
                <w:color w:val="0D0D0D"/>
              </w:rPr>
            </w:pPr>
          </w:p>
        </w:tc>
        <w:tc>
          <w:tcPr>
            <w:tcW w:w="2659" w:type="pct"/>
            <w:gridSpan w:val="3"/>
            <w:shd w:val="clear" w:color="auto" w:fill="auto"/>
          </w:tcPr>
          <w:p w14:paraId="0CDAD8C5" w14:textId="77777777" w:rsidR="00191342" w:rsidRPr="00DF5993" w:rsidRDefault="00191342" w:rsidP="00BE0A92">
            <w:pPr>
              <w:pStyle w:val="ad"/>
              <w:widowControl w:val="0"/>
              <w:shd w:val="clear" w:color="auto" w:fill="FFFFFF"/>
              <w:tabs>
                <w:tab w:val="left" w:pos="552"/>
              </w:tabs>
              <w:autoSpaceDE w:val="0"/>
              <w:autoSpaceDN w:val="0"/>
              <w:adjustRightInd w:val="0"/>
              <w:spacing w:before="0" w:after="0"/>
              <w:ind w:left="0"/>
              <w:jc w:val="both"/>
              <w:rPr>
                <w:color w:val="0D0D0D"/>
                <w:spacing w:val="-6"/>
                <w:sz w:val="22"/>
                <w:szCs w:val="22"/>
              </w:rPr>
            </w:pPr>
            <w:r w:rsidRPr="00DF5993">
              <w:rPr>
                <w:color w:val="0D0D0D"/>
                <w:spacing w:val="-8"/>
                <w:sz w:val="22"/>
                <w:szCs w:val="22"/>
              </w:rPr>
              <w:t>Влияние  средств искусства (изобразительных, музы</w:t>
            </w:r>
            <w:r w:rsidRPr="00DF5993">
              <w:rPr>
                <w:color w:val="0D0D0D"/>
                <w:sz w:val="22"/>
                <w:szCs w:val="22"/>
              </w:rPr>
              <w:t>кальных, театра) на ознакомление детей с социальным миром.</w:t>
            </w:r>
          </w:p>
        </w:tc>
        <w:tc>
          <w:tcPr>
            <w:tcW w:w="775" w:type="pct"/>
            <w:vMerge/>
            <w:shd w:val="clear" w:color="auto" w:fill="auto"/>
          </w:tcPr>
          <w:p w14:paraId="42BAB457" w14:textId="77777777" w:rsidR="00191342" w:rsidRPr="00DF5993" w:rsidRDefault="00191342" w:rsidP="00BE0A92">
            <w:pPr>
              <w:spacing w:after="0" w:line="240" w:lineRule="auto"/>
              <w:jc w:val="center"/>
              <w:rPr>
                <w:rFonts w:ascii="Times New Roman" w:hAnsi="Times New Roman"/>
                <w:b/>
                <w:color w:val="0D0D0D"/>
              </w:rPr>
            </w:pPr>
          </w:p>
        </w:tc>
        <w:tc>
          <w:tcPr>
            <w:tcW w:w="620" w:type="pct"/>
            <w:vMerge/>
          </w:tcPr>
          <w:p w14:paraId="7715E362" w14:textId="77777777" w:rsidR="00191342" w:rsidRPr="00DF5993" w:rsidRDefault="00191342" w:rsidP="00BE0A92">
            <w:pPr>
              <w:spacing w:after="0" w:line="240" w:lineRule="auto"/>
              <w:jc w:val="center"/>
              <w:rPr>
                <w:rFonts w:ascii="Times New Roman" w:hAnsi="Times New Roman"/>
                <w:b/>
                <w:color w:val="0D0D0D"/>
              </w:rPr>
            </w:pPr>
          </w:p>
        </w:tc>
      </w:tr>
      <w:tr w:rsidR="00C06AF7" w:rsidRPr="00DF5993" w14:paraId="50437025" w14:textId="1DC1289B" w:rsidTr="00BE0A92">
        <w:trPr>
          <w:trHeight w:val="20"/>
        </w:trPr>
        <w:tc>
          <w:tcPr>
            <w:tcW w:w="946" w:type="pct"/>
            <w:vMerge/>
          </w:tcPr>
          <w:p w14:paraId="516DE0B3"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7F5211BC" w14:textId="77777777" w:rsidR="00C06AF7" w:rsidRPr="00DF5993" w:rsidRDefault="00C06AF7" w:rsidP="00BE0A92">
            <w:pPr>
              <w:widowControl w:val="0"/>
              <w:shd w:val="clear" w:color="auto" w:fill="FFFFFF"/>
              <w:tabs>
                <w:tab w:val="left" w:pos="989"/>
              </w:tabs>
              <w:autoSpaceDE w:val="0"/>
              <w:autoSpaceDN w:val="0"/>
              <w:adjustRightInd w:val="0"/>
              <w:spacing w:after="0" w:line="240" w:lineRule="auto"/>
              <w:jc w:val="both"/>
              <w:rPr>
                <w:rFonts w:ascii="Times New Roman" w:hAnsi="Times New Roman"/>
                <w:bCs/>
                <w:color w:val="0D0D0D"/>
              </w:rPr>
            </w:pPr>
            <w:r w:rsidRPr="00DF5993">
              <w:rPr>
                <w:rFonts w:ascii="Times New Roman" w:hAnsi="Times New Roman"/>
                <w:b/>
                <w:color w:val="0D0D0D"/>
              </w:rPr>
              <w:t>В том числе практических занятий и лабораторных работ</w:t>
            </w:r>
          </w:p>
        </w:tc>
        <w:tc>
          <w:tcPr>
            <w:tcW w:w="775" w:type="pct"/>
            <w:shd w:val="clear" w:color="auto" w:fill="auto"/>
          </w:tcPr>
          <w:p w14:paraId="0A7F49EB"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620" w:type="pct"/>
          </w:tcPr>
          <w:p w14:paraId="163F7B7B"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23864B56" w14:textId="1C70E7DD" w:rsidTr="00BE0A92">
        <w:trPr>
          <w:trHeight w:val="20"/>
        </w:trPr>
        <w:tc>
          <w:tcPr>
            <w:tcW w:w="946" w:type="pct"/>
            <w:vMerge/>
          </w:tcPr>
          <w:p w14:paraId="463228FD"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0D5B3AD2" w14:textId="77777777" w:rsidR="00C06AF7" w:rsidRPr="00DF5993" w:rsidRDefault="00C06AF7" w:rsidP="00BE0A92">
            <w:pPr>
              <w:widowControl w:val="0"/>
              <w:shd w:val="clear" w:color="auto" w:fill="FFFFFF"/>
              <w:tabs>
                <w:tab w:val="left" w:pos="989"/>
              </w:tabs>
              <w:autoSpaceDE w:val="0"/>
              <w:autoSpaceDN w:val="0"/>
              <w:adjustRightInd w:val="0"/>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61.</w:t>
            </w:r>
            <w:r w:rsidRPr="00DF5993">
              <w:rPr>
                <w:rFonts w:ascii="Times New Roman" w:hAnsi="Times New Roman"/>
                <w:color w:val="0D0D0D"/>
              </w:rPr>
              <w:t xml:space="preserve"> Анализ развивающей предметно-пространственной среды по ознакомления детей с социальным миром в разных возрастных группах.</w:t>
            </w:r>
          </w:p>
        </w:tc>
        <w:tc>
          <w:tcPr>
            <w:tcW w:w="775" w:type="pct"/>
            <w:shd w:val="clear" w:color="auto" w:fill="auto"/>
          </w:tcPr>
          <w:p w14:paraId="7FEC33A5"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tcPr>
          <w:p w14:paraId="5F29962A"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327BDC62" w14:textId="5972AE69"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3F1B6D2D" w14:textId="54C25FEF" w:rsidTr="00BE0A92">
        <w:trPr>
          <w:trHeight w:val="20"/>
        </w:trPr>
        <w:tc>
          <w:tcPr>
            <w:tcW w:w="3605" w:type="pct"/>
            <w:gridSpan w:val="4"/>
            <w:shd w:val="clear" w:color="auto" w:fill="auto"/>
          </w:tcPr>
          <w:p w14:paraId="7204E899" w14:textId="77777777" w:rsidR="00C06AF7" w:rsidRPr="00DF5993" w:rsidRDefault="00C06AF7" w:rsidP="00BE0A92">
            <w:pPr>
              <w:shd w:val="clear" w:color="auto" w:fill="FFFFFF"/>
              <w:spacing w:after="0" w:line="240" w:lineRule="auto"/>
              <w:jc w:val="both"/>
              <w:rPr>
                <w:rFonts w:ascii="Times New Roman" w:hAnsi="Times New Roman"/>
                <w:b/>
                <w:bCs/>
                <w:color w:val="0D0D0D"/>
              </w:rPr>
            </w:pPr>
            <w:r w:rsidRPr="00DF5993">
              <w:rPr>
                <w:rFonts w:ascii="Times New Roman" w:hAnsi="Times New Roman"/>
                <w:b/>
                <w:bCs/>
                <w:color w:val="0D0D0D"/>
              </w:rPr>
              <w:t>Учебная практика раздела 10</w:t>
            </w:r>
          </w:p>
          <w:p w14:paraId="415C24ED"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Виды работ:</w:t>
            </w:r>
          </w:p>
          <w:p w14:paraId="07016EF1" w14:textId="77777777" w:rsidR="00C06AF7" w:rsidRPr="00DF5993" w:rsidRDefault="00C06AF7" w:rsidP="00FD21BA">
            <w:pPr>
              <w:pStyle w:val="ad"/>
              <w:numPr>
                <w:ilvl w:val="6"/>
                <w:numId w:val="34"/>
              </w:numPr>
              <w:spacing w:before="0" w:after="0"/>
              <w:ind w:left="0" w:firstLine="0"/>
              <w:rPr>
                <w:bCs/>
                <w:color w:val="0D0D0D"/>
                <w:sz w:val="22"/>
                <w:szCs w:val="22"/>
              </w:rPr>
            </w:pPr>
            <w:r w:rsidRPr="00DF5993">
              <w:rPr>
                <w:bCs/>
                <w:color w:val="0D0D0D"/>
                <w:sz w:val="22"/>
                <w:szCs w:val="22"/>
              </w:rPr>
              <w:t>Анализ календарных планов по ознакомлению с социальным миром детей раннего и дошкольного возраста.</w:t>
            </w:r>
          </w:p>
          <w:p w14:paraId="5D09DB08" w14:textId="77777777" w:rsidR="00C06AF7" w:rsidRPr="00DF5993" w:rsidRDefault="00C06AF7" w:rsidP="00FD21BA">
            <w:pPr>
              <w:pStyle w:val="ad"/>
              <w:numPr>
                <w:ilvl w:val="0"/>
                <w:numId w:val="34"/>
              </w:numPr>
              <w:shd w:val="clear" w:color="auto" w:fill="FFFFFF"/>
              <w:spacing w:before="0" w:after="0"/>
              <w:ind w:left="0" w:firstLine="0"/>
              <w:jc w:val="both"/>
              <w:rPr>
                <w:color w:val="0D0D0D"/>
                <w:sz w:val="22"/>
                <w:szCs w:val="22"/>
              </w:rPr>
            </w:pPr>
            <w:r w:rsidRPr="00DF5993">
              <w:rPr>
                <w:bCs/>
                <w:color w:val="0D0D0D"/>
                <w:sz w:val="22"/>
                <w:szCs w:val="22"/>
              </w:rPr>
              <w:t>Анализ технологических карт познавательных занятий (ознакомление с социальным миром) в разных возрастных групп.</w:t>
            </w:r>
          </w:p>
        </w:tc>
        <w:tc>
          <w:tcPr>
            <w:tcW w:w="775" w:type="pct"/>
            <w:shd w:val="clear" w:color="auto" w:fill="auto"/>
          </w:tcPr>
          <w:p w14:paraId="5E24A6AF" w14:textId="06E2645C"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620" w:type="pct"/>
          </w:tcPr>
          <w:p w14:paraId="3FE746D7"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35283E4F" w14:textId="269578FA" w:rsidTr="00BE0A92">
        <w:trPr>
          <w:trHeight w:val="20"/>
        </w:trPr>
        <w:tc>
          <w:tcPr>
            <w:tcW w:w="3605" w:type="pct"/>
            <w:gridSpan w:val="4"/>
            <w:shd w:val="clear" w:color="auto" w:fill="auto"/>
          </w:tcPr>
          <w:p w14:paraId="1A383CE1" w14:textId="77777777" w:rsidR="00C06AF7" w:rsidRPr="00DF5993" w:rsidRDefault="00C06AF7" w:rsidP="00BE0A92">
            <w:pPr>
              <w:shd w:val="clear" w:color="auto" w:fill="FFFFFF"/>
              <w:spacing w:after="0" w:line="240" w:lineRule="auto"/>
              <w:jc w:val="both"/>
              <w:rPr>
                <w:rFonts w:ascii="Times New Roman" w:hAnsi="Times New Roman"/>
                <w:b/>
                <w:bCs/>
                <w:color w:val="0D0D0D"/>
              </w:rPr>
            </w:pPr>
            <w:r w:rsidRPr="00DF5993">
              <w:rPr>
                <w:rFonts w:ascii="Times New Roman" w:hAnsi="Times New Roman"/>
                <w:b/>
                <w:bCs/>
                <w:color w:val="0D0D0D"/>
              </w:rPr>
              <w:t>Производственная практика раздела 10</w:t>
            </w:r>
          </w:p>
          <w:p w14:paraId="7A843BEE"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Виды работ:</w:t>
            </w:r>
          </w:p>
          <w:p w14:paraId="3DFC2281" w14:textId="77777777" w:rsidR="00C06AF7" w:rsidRPr="00DF5993" w:rsidRDefault="00C06AF7" w:rsidP="00FD21BA">
            <w:pPr>
              <w:pStyle w:val="ad"/>
              <w:numPr>
                <w:ilvl w:val="6"/>
                <w:numId w:val="35"/>
              </w:numPr>
              <w:spacing w:before="0" w:after="0"/>
              <w:ind w:left="0" w:firstLine="0"/>
              <w:jc w:val="both"/>
              <w:rPr>
                <w:bCs/>
                <w:color w:val="0D0D0D"/>
                <w:sz w:val="22"/>
                <w:szCs w:val="22"/>
              </w:rPr>
            </w:pPr>
            <w:r w:rsidRPr="00DF5993">
              <w:rPr>
                <w:bCs/>
                <w:color w:val="0D0D0D"/>
                <w:sz w:val="22"/>
                <w:szCs w:val="22"/>
              </w:rPr>
              <w:t>Разработка фрагментов календарного плана</w:t>
            </w:r>
            <w:r w:rsidRPr="00DF5993">
              <w:rPr>
                <w:b/>
                <w:bCs/>
                <w:color w:val="0D0D0D"/>
                <w:sz w:val="22"/>
                <w:szCs w:val="22"/>
              </w:rPr>
              <w:t xml:space="preserve"> </w:t>
            </w:r>
            <w:r w:rsidRPr="00DF5993">
              <w:rPr>
                <w:bCs/>
                <w:color w:val="0D0D0D"/>
                <w:sz w:val="22"/>
                <w:szCs w:val="22"/>
              </w:rPr>
              <w:t>по ознакомлению с социальным миром детей раннего и дошкольного возраста.</w:t>
            </w:r>
          </w:p>
          <w:p w14:paraId="0CC4913F" w14:textId="77777777" w:rsidR="00C06AF7" w:rsidRPr="00DF5993" w:rsidRDefault="00C06AF7" w:rsidP="00FD21BA">
            <w:pPr>
              <w:pStyle w:val="ad"/>
              <w:numPr>
                <w:ilvl w:val="0"/>
                <w:numId w:val="35"/>
              </w:numPr>
              <w:shd w:val="clear" w:color="auto" w:fill="FFFFFF"/>
              <w:spacing w:before="0" w:after="0"/>
              <w:ind w:left="0" w:firstLine="0"/>
              <w:jc w:val="both"/>
              <w:rPr>
                <w:bCs/>
                <w:color w:val="0D0D0D"/>
                <w:sz w:val="22"/>
                <w:szCs w:val="22"/>
              </w:rPr>
            </w:pPr>
            <w:r w:rsidRPr="00DF5993">
              <w:rPr>
                <w:bCs/>
                <w:color w:val="0D0D0D"/>
                <w:sz w:val="22"/>
                <w:szCs w:val="22"/>
              </w:rPr>
              <w:t>Разработка технологических карт познавательных занятий (ознакомление с социальным миром) с детьми раннего и дошкольного возраста.</w:t>
            </w:r>
          </w:p>
          <w:p w14:paraId="6C04E451" w14:textId="77777777" w:rsidR="00C06AF7" w:rsidRPr="00DF5993" w:rsidRDefault="00C06AF7" w:rsidP="00FD21BA">
            <w:pPr>
              <w:pStyle w:val="ad"/>
              <w:numPr>
                <w:ilvl w:val="0"/>
                <w:numId w:val="35"/>
              </w:numPr>
              <w:shd w:val="clear" w:color="auto" w:fill="FFFFFF"/>
              <w:spacing w:before="0" w:after="0"/>
              <w:ind w:left="0" w:firstLine="0"/>
              <w:jc w:val="both"/>
              <w:rPr>
                <w:bCs/>
                <w:color w:val="0D0D0D"/>
                <w:sz w:val="22"/>
                <w:szCs w:val="22"/>
              </w:rPr>
            </w:pPr>
            <w:r w:rsidRPr="00DF5993">
              <w:rPr>
                <w:bCs/>
                <w:color w:val="0D0D0D"/>
                <w:sz w:val="22"/>
                <w:szCs w:val="22"/>
              </w:rPr>
              <w:t>Разработка видеоролика и технологической  карты познавательного занятия (ознакомление с социальным миром) с детьми раннего и дошкольного возраста.</w:t>
            </w:r>
          </w:p>
        </w:tc>
        <w:tc>
          <w:tcPr>
            <w:tcW w:w="775" w:type="pct"/>
            <w:shd w:val="clear" w:color="auto" w:fill="auto"/>
          </w:tcPr>
          <w:p w14:paraId="12B7EDBE" w14:textId="5590E8C5"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620" w:type="pct"/>
          </w:tcPr>
          <w:p w14:paraId="4F4EE49D"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622483A2" w14:textId="20A5340D" w:rsidTr="00BE0A92">
        <w:trPr>
          <w:trHeight w:val="20"/>
        </w:trPr>
        <w:tc>
          <w:tcPr>
            <w:tcW w:w="3605" w:type="pct"/>
            <w:gridSpan w:val="4"/>
            <w:shd w:val="clear" w:color="auto" w:fill="auto"/>
          </w:tcPr>
          <w:p w14:paraId="63EB1D96" w14:textId="77777777" w:rsidR="00C06AF7" w:rsidRPr="00DF5993" w:rsidRDefault="00C06AF7" w:rsidP="00BE0A92">
            <w:pPr>
              <w:spacing w:after="0" w:line="240" w:lineRule="auto"/>
              <w:rPr>
                <w:rFonts w:ascii="Times New Roman" w:hAnsi="Times New Roman"/>
                <w:b/>
                <w:color w:val="0D0D0D"/>
              </w:rPr>
            </w:pPr>
            <w:r w:rsidRPr="00DF5993">
              <w:rPr>
                <w:rFonts w:ascii="Times New Roman" w:hAnsi="Times New Roman"/>
                <w:b/>
                <w:color w:val="0D0D0D"/>
              </w:rPr>
              <w:t>Раздел 11. Педагогическая деятельность по реализации программ по ознакомлению с социальным миром детей раннего и дошкольного возраста</w:t>
            </w:r>
          </w:p>
        </w:tc>
        <w:tc>
          <w:tcPr>
            <w:tcW w:w="775" w:type="pct"/>
            <w:shd w:val="clear" w:color="auto" w:fill="auto"/>
          </w:tcPr>
          <w:p w14:paraId="4DDAE8DF" w14:textId="77777777" w:rsidR="00C06AF7" w:rsidRPr="00DF5993" w:rsidRDefault="00C06AF7" w:rsidP="00BE0A92">
            <w:pPr>
              <w:spacing w:after="0" w:line="240" w:lineRule="auto"/>
              <w:jc w:val="center"/>
              <w:rPr>
                <w:rFonts w:ascii="Times New Roman" w:hAnsi="Times New Roman"/>
                <w:b/>
                <w:bCs/>
                <w:color w:val="0D0D0D"/>
              </w:rPr>
            </w:pPr>
            <w:r w:rsidRPr="00DF5993">
              <w:rPr>
                <w:rFonts w:ascii="Times New Roman" w:hAnsi="Times New Roman"/>
                <w:b/>
                <w:bCs/>
                <w:color w:val="0D0D0D"/>
              </w:rPr>
              <w:t>24/18</w:t>
            </w:r>
          </w:p>
        </w:tc>
        <w:tc>
          <w:tcPr>
            <w:tcW w:w="620" w:type="pct"/>
          </w:tcPr>
          <w:p w14:paraId="7CCAA877" w14:textId="77777777" w:rsidR="00C06AF7" w:rsidRPr="00DF5993" w:rsidRDefault="00C06AF7" w:rsidP="00BE0A92">
            <w:pPr>
              <w:spacing w:after="0" w:line="240" w:lineRule="auto"/>
              <w:jc w:val="center"/>
              <w:rPr>
                <w:rFonts w:ascii="Times New Roman" w:hAnsi="Times New Roman"/>
                <w:b/>
                <w:bCs/>
                <w:color w:val="0D0D0D"/>
              </w:rPr>
            </w:pPr>
          </w:p>
        </w:tc>
      </w:tr>
      <w:tr w:rsidR="000F77D6" w:rsidRPr="00DF5993" w14:paraId="54A911E0" w14:textId="77777777" w:rsidTr="00BE0A92">
        <w:trPr>
          <w:trHeight w:val="20"/>
        </w:trPr>
        <w:tc>
          <w:tcPr>
            <w:tcW w:w="3605" w:type="pct"/>
            <w:gridSpan w:val="4"/>
            <w:shd w:val="clear" w:color="auto" w:fill="auto"/>
          </w:tcPr>
          <w:p w14:paraId="1930EF93" w14:textId="77777777" w:rsidR="000F77D6" w:rsidRPr="00DF5993" w:rsidRDefault="000F77D6" w:rsidP="00BE0A92">
            <w:pPr>
              <w:spacing w:after="0" w:line="240" w:lineRule="auto"/>
              <w:rPr>
                <w:rFonts w:ascii="Times New Roman" w:hAnsi="Times New Roman"/>
                <w:color w:val="0D0D0D"/>
              </w:rPr>
            </w:pPr>
            <w:r w:rsidRPr="00DF5993">
              <w:rPr>
                <w:rFonts w:ascii="Times New Roman" w:hAnsi="Times New Roman"/>
                <w:b/>
                <w:bCs/>
                <w:color w:val="0D0D0D"/>
              </w:rPr>
              <w:t xml:space="preserve">МДК 03.04 </w:t>
            </w:r>
            <w:r w:rsidRPr="00DF5993">
              <w:rPr>
                <w:rFonts w:ascii="Times New Roman" w:hAnsi="Times New Roman"/>
                <w:b/>
                <w:color w:val="0D0D0D"/>
              </w:rPr>
              <w:t>Теория и методика ознакомления с социальным миром детей раннего и дошкольного возраста</w:t>
            </w:r>
          </w:p>
        </w:tc>
        <w:tc>
          <w:tcPr>
            <w:tcW w:w="775" w:type="pct"/>
            <w:shd w:val="clear" w:color="auto" w:fill="auto"/>
            <w:vAlign w:val="center"/>
          </w:tcPr>
          <w:p w14:paraId="05638989" w14:textId="03AA6D2C" w:rsidR="000F77D6" w:rsidRPr="00DF5993" w:rsidRDefault="00191342" w:rsidP="00BE0A92">
            <w:pPr>
              <w:spacing w:after="0" w:line="240" w:lineRule="auto"/>
              <w:jc w:val="center"/>
              <w:rPr>
                <w:rFonts w:ascii="Times New Roman" w:hAnsi="Times New Roman"/>
                <w:b/>
                <w:bCs/>
                <w:color w:val="0D0D0D"/>
              </w:rPr>
            </w:pPr>
            <w:r w:rsidRPr="00DF5993">
              <w:rPr>
                <w:rFonts w:ascii="Times New Roman" w:hAnsi="Times New Roman"/>
                <w:b/>
                <w:bCs/>
                <w:color w:val="0D0D0D"/>
              </w:rPr>
              <w:t>24/18</w:t>
            </w:r>
          </w:p>
        </w:tc>
        <w:tc>
          <w:tcPr>
            <w:tcW w:w="620" w:type="pct"/>
          </w:tcPr>
          <w:p w14:paraId="56A009E9" w14:textId="77777777" w:rsidR="000F77D6" w:rsidRPr="00DF5993" w:rsidRDefault="000F77D6" w:rsidP="00BE0A92">
            <w:pPr>
              <w:spacing w:after="0" w:line="240" w:lineRule="auto"/>
              <w:jc w:val="center"/>
              <w:rPr>
                <w:rFonts w:ascii="Times New Roman" w:hAnsi="Times New Roman"/>
                <w:b/>
                <w:bCs/>
                <w:color w:val="0D0D0D"/>
              </w:rPr>
            </w:pPr>
          </w:p>
        </w:tc>
      </w:tr>
      <w:tr w:rsidR="00191342" w:rsidRPr="00DF5993" w14:paraId="3DCF884A" w14:textId="05ADE3F5" w:rsidTr="00BE0A92">
        <w:trPr>
          <w:trHeight w:val="20"/>
        </w:trPr>
        <w:tc>
          <w:tcPr>
            <w:tcW w:w="946" w:type="pct"/>
            <w:vMerge w:val="restart"/>
          </w:tcPr>
          <w:p w14:paraId="2DDAC8C7" w14:textId="77777777" w:rsidR="00191342" w:rsidRPr="00DF5993" w:rsidRDefault="00191342" w:rsidP="00BE0A92">
            <w:pPr>
              <w:shd w:val="clear" w:color="auto" w:fill="FFFFFF"/>
              <w:tabs>
                <w:tab w:val="left" w:pos="1138"/>
              </w:tabs>
              <w:spacing w:after="0" w:line="240" w:lineRule="auto"/>
              <w:jc w:val="both"/>
              <w:rPr>
                <w:rFonts w:ascii="Times New Roman" w:hAnsi="Times New Roman"/>
                <w:color w:val="0D0D0D"/>
              </w:rPr>
            </w:pPr>
            <w:r w:rsidRPr="00DF5993">
              <w:rPr>
                <w:rFonts w:ascii="Times New Roman" w:hAnsi="Times New Roman"/>
                <w:b/>
                <w:color w:val="0D0D0D"/>
              </w:rPr>
              <w:t>Тема 11.1.</w:t>
            </w:r>
            <w:r w:rsidRPr="00DF5993">
              <w:rPr>
                <w:rFonts w:ascii="Times New Roman" w:hAnsi="Times New Roman"/>
                <w:iCs/>
                <w:color w:val="0D0D0D"/>
              </w:rPr>
              <w:t xml:space="preserve"> Методы и приемы ознакомления с социальным миром детей раннего и дошкольного возраста</w:t>
            </w:r>
          </w:p>
        </w:tc>
        <w:tc>
          <w:tcPr>
            <w:tcW w:w="2659" w:type="pct"/>
            <w:gridSpan w:val="3"/>
            <w:shd w:val="clear" w:color="auto" w:fill="auto"/>
          </w:tcPr>
          <w:p w14:paraId="3D55357D" w14:textId="77777777" w:rsidR="00191342" w:rsidRPr="00DF5993" w:rsidRDefault="00191342" w:rsidP="00BE0A92">
            <w:pPr>
              <w:spacing w:after="0" w:line="240" w:lineRule="auto"/>
              <w:jc w:val="both"/>
              <w:rPr>
                <w:rFonts w:ascii="Times New Roman" w:hAnsi="Times New Roman"/>
                <w:iCs/>
                <w:color w:val="0D0D0D"/>
              </w:rPr>
            </w:pPr>
            <w:r w:rsidRPr="00DF5993">
              <w:rPr>
                <w:rFonts w:ascii="Times New Roman" w:hAnsi="Times New Roman"/>
                <w:b/>
                <w:color w:val="0D0D0D"/>
              </w:rPr>
              <w:t>Содержание</w:t>
            </w:r>
          </w:p>
        </w:tc>
        <w:tc>
          <w:tcPr>
            <w:tcW w:w="775" w:type="pct"/>
            <w:vMerge w:val="restart"/>
            <w:shd w:val="clear" w:color="auto" w:fill="auto"/>
          </w:tcPr>
          <w:p w14:paraId="08F1C2EC" w14:textId="58C748A8" w:rsidR="00191342" w:rsidRPr="00DF5993" w:rsidRDefault="00191342" w:rsidP="00BE0A92">
            <w:pPr>
              <w:spacing w:after="0" w:line="240" w:lineRule="auto"/>
              <w:jc w:val="center"/>
              <w:rPr>
                <w:rFonts w:ascii="Times New Roman" w:hAnsi="Times New Roman"/>
                <w:b/>
                <w:color w:val="0D0D0D"/>
              </w:rPr>
            </w:pPr>
            <w:r w:rsidRPr="00DF5993">
              <w:rPr>
                <w:rFonts w:ascii="Times New Roman" w:hAnsi="Times New Roman"/>
                <w:color w:val="0D0D0D"/>
              </w:rPr>
              <w:t>3</w:t>
            </w:r>
          </w:p>
        </w:tc>
        <w:tc>
          <w:tcPr>
            <w:tcW w:w="620" w:type="pct"/>
          </w:tcPr>
          <w:p w14:paraId="7B0ED1E4" w14:textId="77777777" w:rsidR="00191342" w:rsidRPr="00DF5993" w:rsidRDefault="00191342" w:rsidP="00BE0A92">
            <w:pPr>
              <w:spacing w:after="0" w:line="240" w:lineRule="auto"/>
              <w:jc w:val="center"/>
              <w:rPr>
                <w:rFonts w:ascii="Times New Roman" w:hAnsi="Times New Roman"/>
                <w:b/>
                <w:color w:val="0D0D0D"/>
              </w:rPr>
            </w:pPr>
          </w:p>
        </w:tc>
      </w:tr>
      <w:tr w:rsidR="00191342" w:rsidRPr="00DF5993" w14:paraId="2706E065" w14:textId="02971842" w:rsidTr="00BE0A92">
        <w:trPr>
          <w:trHeight w:val="20"/>
        </w:trPr>
        <w:tc>
          <w:tcPr>
            <w:tcW w:w="946" w:type="pct"/>
            <w:vMerge/>
          </w:tcPr>
          <w:p w14:paraId="5DAC4D55" w14:textId="77777777" w:rsidR="00191342" w:rsidRPr="00DF5993" w:rsidRDefault="00191342" w:rsidP="00BE0A92">
            <w:pPr>
              <w:shd w:val="clear" w:color="auto" w:fill="FFFFFF"/>
              <w:tabs>
                <w:tab w:val="left" w:pos="1138"/>
              </w:tabs>
              <w:spacing w:after="0" w:line="240" w:lineRule="auto"/>
              <w:jc w:val="both"/>
              <w:rPr>
                <w:rFonts w:ascii="Times New Roman" w:hAnsi="Times New Roman"/>
                <w:b/>
                <w:color w:val="0D0D0D"/>
              </w:rPr>
            </w:pPr>
          </w:p>
        </w:tc>
        <w:tc>
          <w:tcPr>
            <w:tcW w:w="2659" w:type="pct"/>
            <w:gridSpan w:val="3"/>
            <w:shd w:val="clear" w:color="auto" w:fill="auto"/>
          </w:tcPr>
          <w:p w14:paraId="361F968A" w14:textId="77777777" w:rsidR="00191342" w:rsidRPr="00DF5993" w:rsidRDefault="00191342" w:rsidP="00BE0A92">
            <w:pPr>
              <w:pStyle w:val="ad"/>
              <w:spacing w:before="0" w:after="0"/>
              <w:ind w:left="0"/>
              <w:jc w:val="both"/>
              <w:rPr>
                <w:color w:val="0D0D0D"/>
                <w:sz w:val="22"/>
                <w:szCs w:val="22"/>
              </w:rPr>
            </w:pPr>
            <w:r w:rsidRPr="00DF5993">
              <w:rPr>
                <w:iCs/>
                <w:color w:val="0D0D0D"/>
                <w:sz w:val="22"/>
                <w:szCs w:val="22"/>
              </w:rPr>
              <w:t>Классификация методов ознакомления с социальным миром детей.</w:t>
            </w:r>
            <w:r w:rsidRPr="00DF5993">
              <w:rPr>
                <w:color w:val="0D0D0D"/>
                <w:spacing w:val="-7"/>
                <w:sz w:val="22"/>
                <w:szCs w:val="22"/>
              </w:rPr>
              <w:t xml:space="preserve"> </w:t>
            </w:r>
          </w:p>
        </w:tc>
        <w:tc>
          <w:tcPr>
            <w:tcW w:w="775" w:type="pct"/>
            <w:vMerge/>
            <w:shd w:val="clear" w:color="auto" w:fill="auto"/>
          </w:tcPr>
          <w:p w14:paraId="74DEEBBE" w14:textId="10383EA0" w:rsidR="00191342" w:rsidRPr="00DF5993" w:rsidRDefault="00191342" w:rsidP="00BE0A92">
            <w:pPr>
              <w:spacing w:after="0" w:line="240" w:lineRule="auto"/>
              <w:jc w:val="center"/>
              <w:rPr>
                <w:rFonts w:ascii="Times New Roman" w:hAnsi="Times New Roman"/>
                <w:color w:val="0D0D0D"/>
              </w:rPr>
            </w:pPr>
          </w:p>
        </w:tc>
        <w:tc>
          <w:tcPr>
            <w:tcW w:w="620" w:type="pct"/>
            <w:vMerge w:val="restart"/>
          </w:tcPr>
          <w:p w14:paraId="6A03CF76" w14:textId="77777777" w:rsidR="00191342" w:rsidRPr="00DF5993" w:rsidRDefault="00191342"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798A5C56" w14:textId="2F3AD7E1" w:rsidR="00191342" w:rsidRPr="00DF5993" w:rsidRDefault="00191342"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191342" w:rsidRPr="00DF5993" w14:paraId="24A5DF59" w14:textId="4C055092" w:rsidTr="00BE0A92">
        <w:trPr>
          <w:trHeight w:val="20"/>
        </w:trPr>
        <w:tc>
          <w:tcPr>
            <w:tcW w:w="946" w:type="pct"/>
            <w:vMerge/>
          </w:tcPr>
          <w:p w14:paraId="4DDB4CA5" w14:textId="77777777" w:rsidR="00191342" w:rsidRPr="00DF5993" w:rsidRDefault="00191342" w:rsidP="00BE0A92">
            <w:pPr>
              <w:shd w:val="clear" w:color="auto" w:fill="FFFFFF"/>
              <w:tabs>
                <w:tab w:val="left" w:pos="1138"/>
              </w:tabs>
              <w:spacing w:after="0" w:line="240" w:lineRule="auto"/>
              <w:jc w:val="both"/>
              <w:rPr>
                <w:rFonts w:ascii="Times New Roman" w:hAnsi="Times New Roman"/>
                <w:b/>
                <w:color w:val="0D0D0D"/>
              </w:rPr>
            </w:pPr>
          </w:p>
        </w:tc>
        <w:tc>
          <w:tcPr>
            <w:tcW w:w="2659" w:type="pct"/>
            <w:gridSpan w:val="3"/>
            <w:shd w:val="clear" w:color="auto" w:fill="auto"/>
          </w:tcPr>
          <w:p w14:paraId="71183A7E" w14:textId="77777777" w:rsidR="00191342" w:rsidRPr="00DF5993" w:rsidRDefault="00191342" w:rsidP="00BE0A92">
            <w:pPr>
              <w:pStyle w:val="ad"/>
              <w:spacing w:before="0" w:after="0"/>
              <w:ind w:left="0"/>
              <w:jc w:val="both"/>
              <w:rPr>
                <w:iCs/>
                <w:color w:val="0D0D0D"/>
                <w:sz w:val="22"/>
                <w:szCs w:val="22"/>
              </w:rPr>
            </w:pPr>
            <w:r w:rsidRPr="00DF5993">
              <w:rPr>
                <w:bCs/>
                <w:color w:val="0D0D0D"/>
                <w:sz w:val="22"/>
                <w:szCs w:val="22"/>
              </w:rPr>
              <w:t>Характеристика</w:t>
            </w:r>
            <w:r w:rsidRPr="00DF5993">
              <w:rPr>
                <w:bCs/>
                <w:color w:val="0D0D0D"/>
                <w:spacing w:val="-24"/>
                <w:sz w:val="22"/>
                <w:szCs w:val="22"/>
              </w:rPr>
              <w:t xml:space="preserve"> </w:t>
            </w:r>
            <w:r w:rsidRPr="00DF5993">
              <w:rPr>
                <w:iCs/>
                <w:color w:val="0D0D0D"/>
                <w:sz w:val="22"/>
                <w:szCs w:val="22"/>
              </w:rPr>
              <w:t>методов и приемов</w:t>
            </w:r>
            <w:hyperlink r:id="rId20" w:history="1">
              <w:r w:rsidRPr="00DF5993">
                <w:rPr>
                  <w:color w:val="0D0D0D"/>
                  <w:sz w:val="22"/>
                  <w:szCs w:val="22"/>
                </w:rPr>
                <w:t>, направленных на повышение эмоциональной активности детей при усвоении знаний о социальном мире</w:t>
              </w:r>
            </w:hyperlink>
            <w:r w:rsidRPr="00DF5993">
              <w:rPr>
                <w:color w:val="0D0D0D"/>
                <w:sz w:val="22"/>
                <w:szCs w:val="22"/>
              </w:rPr>
              <w:t>.</w:t>
            </w:r>
          </w:p>
        </w:tc>
        <w:tc>
          <w:tcPr>
            <w:tcW w:w="775" w:type="pct"/>
            <w:vMerge/>
            <w:shd w:val="clear" w:color="auto" w:fill="auto"/>
          </w:tcPr>
          <w:p w14:paraId="4988EAD6" w14:textId="77777777" w:rsidR="00191342" w:rsidRPr="00DF5993" w:rsidRDefault="00191342" w:rsidP="00BE0A92">
            <w:pPr>
              <w:spacing w:after="0" w:line="240" w:lineRule="auto"/>
              <w:jc w:val="center"/>
              <w:rPr>
                <w:rFonts w:ascii="Times New Roman" w:hAnsi="Times New Roman"/>
                <w:b/>
                <w:color w:val="0D0D0D"/>
              </w:rPr>
            </w:pPr>
          </w:p>
        </w:tc>
        <w:tc>
          <w:tcPr>
            <w:tcW w:w="620" w:type="pct"/>
            <w:vMerge/>
          </w:tcPr>
          <w:p w14:paraId="02F0CF3A" w14:textId="77777777" w:rsidR="00191342" w:rsidRPr="00DF5993" w:rsidRDefault="00191342" w:rsidP="00BE0A92">
            <w:pPr>
              <w:spacing w:after="0" w:line="240" w:lineRule="auto"/>
              <w:jc w:val="center"/>
              <w:rPr>
                <w:rFonts w:ascii="Times New Roman" w:hAnsi="Times New Roman"/>
                <w:b/>
                <w:color w:val="0D0D0D"/>
              </w:rPr>
            </w:pPr>
          </w:p>
        </w:tc>
      </w:tr>
      <w:tr w:rsidR="00191342" w:rsidRPr="00DF5993" w14:paraId="58226062" w14:textId="6B4AA3E8" w:rsidTr="00BE0A92">
        <w:trPr>
          <w:trHeight w:val="20"/>
        </w:trPr>
        <w:tc>
          <w:tcPr>
            <w:tcW w:w="946" w:type="pct"/>
            <w:vMerge/>
          </w:tcPr>
          <w:p w14:paraId="0A761760" w14:textId="77777777" w:rsidR="00191342" w:rsidRPr="00DF5993" w:rsidRDefault="00191342" w:rsidP="00BE0A92">
            <w:pPr>
              <w:shd w:val="clear" w:color="auto" w:fill="FFFFFF"/>
              <w:tabs>
                <w:tab w:val="left" w:pos="1138"/>
              </w:tabs>
              <w:spacing w:after="0" w:line="240" w:lineRule="auto"/>
              <w:jc w:val="both"/>
              <w:rPr>
                <w:rFonts w:ascii="Times New Roman" w:hAnsi="Times New Roman"/>
                <w:b/>
                <w:color w:val="0D0D0D"/>
              </w:rPr>
            </w:pPr>
          </w:p>
        </w:tc>
        <w:tc>
          <w:tcPr>
            <w:tcW w:w="2659" w:type="pct"/>
            <w:gridSpan w:val="3"/>
            <w:shd w:val="clear" w:color="auto" w:fill="auto"/>
          </w:tcPr>
          <w:p w14:paraId="6F6B80A2" w14:textId="77777777" w:rsidR="00191342" w:rsidRPr="00DF5993" w:rsidRDefault="00191342" w:rsidP="00BE0A92">
            <w:pPr>
              <w:pStyle w:val="ad"/>
              <w:spacing w:before="0" w:after="0"/>
              <w:ind w:left="0"/>
              <w:jc w:val="both"/>
              <w:rPr>
                <w:color w:val="0D0D0D"/>
                <w:sz w:val="22"/>
                <w:szCs w:val="22"/>
              </w:rPr>
            </w:pPr>
            <w:r w:rsidRPr="00DF5993">
              <w:rPr>
                <w:bCs/>
                <w:color w:val="0D0D0D"/>
                <w:sz w:val="22"/>
                <w:szCs w:val="22"/>
              </w:rPr>
              <w:t>Характеристика</w:t>
            </w:r>
            <w:r w:rsidRPr="00DF5993">
              <w:rPr>
                <w:bCs/>
                <w:color w:val="0D0D0D"/>
                <w:spacing w:val="-24"/>
                <w:sz w:val="22"/>
                <w:szCs w:val="22"/>
              </w:rPr>
              <w:t xml:space="preserve"> </w:t>
            </w:r>
            <w:r w:rsidRPr="00DF5993">
              <w:rPr>
                <w:iCs/>
                <w:color w:val="0D0D0D"/>
                <w:sz w:val="22"/>
                <w:szCs w:val="22"/>
              </w:rPr>
              <w:t xml:space="preserve">методов и приемов, </w:t>
            </w:r>
            <w:hyperlink r:id="rId21" w:history="1">
              <w:r w:rsidRPr="00DF5993">
                <w:rPr>
                  <w:color w:val="0D0D0D"/>
                  <w:sz w:val="22"/>
                  <w:szCs w:val="22"/>
                </w:rPr>
                <w:t>способствующие установлению связи между разными видами деятельности</w:t>
              </w:r>
            </w:hyperlink>
            <w:r w:rsidRPr="00DF5993">
              <w:rPr>
                <w:color w:val="0D0D0D"/>
                <w:sz w:val="22"/>
                <w:szCs w:val="22"/>
              </w:rPr>
              <w:t>.</w:t>
            </w:r>
          </w:p>
        </w:tc>
        <w:tc>
          <w:tcPr>
            <w:tcW w:w="775" w:type="pct"/>
            <w:vMerge/>
            <w:shd w:val="clear" w:color="auto" w:fill="auto"/>
          </w:tcPr>
          <w:p w14:paraId="0A32C0FD" w14:textId="77777777" w:rsidR="00191342" w:rsidRPr="00DF5993" w:rsidRDefault="00191342" w:rsidP="00BE0A92">
            <w:pPr>
              <w:spacing w:after="0" w:line="240" w:lineRule="auto"/>
              <w:jc w:val="center"/>
              <w:rPr>
                <w:rFonts w:ascii="Times New Roman" w:hAnsi="Times New Roman"/>
                <w:b/>
                <w:color w:val="0D0D0D"/>
              </w:rPr>
            </w:pPr>
          </w:p>
        </w:tc>
        <w:tc>
          <w:tcPr>
            <w:tcW w:w="620" w:type="pct"/>
            <w:vMerge/>
          </w:tcPr>
          <w:p w14:paraId="297EF232" w14:textId="77777777" w:rsidR="00191342" w:rsidRPr="00DF5993" w:rsidRDefault="00191342" w:rsidP="00BE0A92">
            <w:pPr>
              <w:spacing w:after="0" w:line="240" w:lineRule="auto"/>
              <w:jc w:val="center"/>
              <w:rPr>
                <w:rFonts w:ascii="Times New Roman" w:hAnsi="Times New Roman"/>
                <w:b/>
                <w:color w:val="0D0D0D"/>
              </w:rPr>
            </w:pPr>
          </w:p>
        </w:tc>
      </w:tr>
      <w:tr w:rsidR="00191342" w:rsidRPr="00DF5993" w14:paraId="16F70849" w14:textId="061E3CC3" w:rsidTr="00BE0A92">
        <w:trPr>
          <w:trHeight w:val="20"/>
        </w:trPr>
        <w:tc>
          <w:tcPr>
            <w:tcW w:w="946" w:type="pct"/>
            <w:vMerge/>
          </w:tcPr>
          <w:p w14:paraId="39D86B77" w14:textId="77777777" w:rsidR="00191342" w:rsidRPr="00DF5993" w:rsidRDefault="00191342" w:rsidP="00BE0A92">
            <w:pPr>
              <w:shd w:val="clear" w:color="auto" w:fill="FFFFFF"/>
              <w:tabs>
                <w:tab w:val="left" w:pos="1138"/>
              </w:tabs>
              <w:spacing w:after="0" w:line="240" w:lineRule="auto"/>
              <w:jc w:val="both"/>
              <w:rPr>
                <w:rFonts w:ascii="Times New Roman" w:hAnsi="Times New Roman"/>
                <w:b/>
                <w:color w:val="0D0D0D"/>
              </w:rPr>
            </w:pPr>
          </w:p>
        </w:tc>
        <w:tc>
          <w:tcPr>
            <w:tcW w:w="2659" w:type="pct"/>
            <w:gridSpan w:val="3"/>
            <w:shd w:val="clear" w:color="auto" w:fill="auto"/>
          </w:tcPr>
          <w:p w14:paraId="3E9F823B" w14:textId="77777777" w:rsidR="00191342" w:rsidRPr="00DF5993" w:rsidRDefault="00191342" w:rsidP="00BE0A92">
            <w:pPr>
              <w:pStyle w:val="ad"/>
              <w:spacing w:before="0" w:after="0"/>
              <w:ind w:left="0"/>
              <w:jc w:val="both"/>
              <w:rPr>
                <w:bCs/>
                <w:color w:val="0D0D0D"/>
                <w:spacing w:val="-24"/>
                <w:sz w:val="22"/>
                <w:szCs w:val="22"/>
              </w:rPr>
            </w:pPr>
            <w:r w:rsidRPr="00DF5993">
              <w:rPr>
                <w:color w:val="0D0D0D"/>
                <w:sz w:val="22"/>
                <w:szCs w:val="22"/>
              </w:rPr>
              <w:t>Методы коррекции и уточнения представлений детей о социальном мире.</w:t>
            </w:r>
          </w:p>
        </w:tc>
        <w:tc>
          <w:tcPr>
            <w:tcW w:w="775" w:type="pct"/>
            <w:vMerge/>
            <w:shd w:val="clear" w:color="auto" w:fill="auto"/>
          </w:tcPr>
          <w:p w14:paraId="0853EEA6" w14:textId="77777777" w:rsidR="00191342" w:rsidRPr="00DF5993" w:rsidRDefault="00191342" w:rsidP="00BE0A92">
            <w:pPr>
              <w:spacing w:after="0" w:line="240" w:lineRule="auto"/>
              <w:jc w:val="center"/>
              <w:rPr>
                <w:rFonts w:ascii="Times New Roman" w:hAnsi="Times New Roman"/>
                <w:b/>
                <w:color w:val="0D0D0D"/>
              </w:rPr>
            </w:pPr>
          </w:p>
        </w:tc>
        <w:tc>
          <w:tcPr>
            <w:tcW w:w="620" w:type="pct"/>
            <w:vMerge/>
          </w:tcPr>
          <w:p w14:paraId="510DBB16" w14:textId="77777777" w:rsidR="00191342" w:rsidRPr="00DF5993" w:rsidRDefault="00191342" w:rsidP="00BE0A92">
            <w:pPr>
              <w:spacing w:after="0" w:line="240" w:lineRule="auto"/>
              <w:jc w:val="center"/>
              <w:rPr>
                <w:rFonts w:ascii="Times New Roman" w:hAnsi="Times New Roman"/>
                <w:b/>
                <w:color w:val="0D0D0D"/>
              </w:rPr>
            </w:pPr>
          </w:p>
        </w:tc>
      </w:tr>
      <w:tr w:rsidR="00C06AF7" w:rsidRPr="00DF5993" w14:paraId="1D61EF9A" w14:textId="16CF2851" w:rsidTr="00BE0A92">
        <w:trPr>
          <w:trHeight w:val="20"/>
        </w:trPr>
        <w:tc>
          <w:tcPr>
            <w:tcW w:w="946" w:type="pct"/>
            <w:vMerge/>
          </w:tcPr>
          <w:p w14:paraId="1E0591EB" w14:textId="77777777" w:rsidR="00C06AF7" w:rsidRPr="00DF5993" w:rsidRDefault="00C06AF7" w:rsidP="00BE0A92">
            <w:pPr>
              <w:shd w:val="clear" w:color="auto" w:fill="FFFFFF"/>
              <w:tabs>
                <w:tab w:val="left" w:pos="1138"/>
              </w:tabs>
              <w:spacing w:after="0" w:line="240" w:lineRule="auto"/>
              <w:jc w:val="both"/>
              <w:rPr>
                <w:rFonts w:ascii="Times New Roman" w:hAnsi="Times New Roman"/>
                <w:color w:val="0D0D0D"/>
              </w:rPr>
            </w:pPr>
          </w:p>
        </w:tc>
        <w:tc>
          <w:tcPr>
            <w:tcW w:w="2659" w:type="pct"/>
            <w:gridSpan w:val="3"/>
            <w:shd w:val="clear" w:color="auto" w:fill="auto"/>
          </w:tcPr>
          <w:p w14:paraId="56BB9D17"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shd w:val="clear" w:color="auto" w:fill="auto"/>
          </w:tcPr>
          <w:p w14:paraId="76866873"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10</w:t>
            </w:r>
          </w:p>
        </w:tc>
        <w:tc>
          <w:tcPr>
            <w:tcW w:w="620" w:type="pct"/>
          </w:tcPr>
          <w:p w14:paraId="244A5F6E"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0A3B0788" w14:textId="543BB4AF" w:rsidTr="00BE0A92">
        <w:trPr>
          <w:trHeight w:val="20"/>
        </w:trPr>
        <w:tc>
          <w:tcPr>
            <w:tcW w:w="946" w:type="pct"/>
            <w:vMerge/>
          </w:tcPr>
          <w:p w14:paraId="5131A91B" w14:textId="77777777" w:rsidR="00C06AF7" w:rsidRPr="00DF5993" w:rsidRDefault="00C06AF7" w:rsidP="00BE0A92">
            <w:pPr>
              <w:shd w:val="clear" w:color="auto" w:fill="FFFFFF"/>
              <w:tabs>
                <w:tab w:val="left" w:pos="1138"/>
              </w:tabs>
              <w:spacing w:after="0" w:line="240" w:lineRule="auto"/>
              <w:jc w:val="both"/>
              <w:rPr>
                <w:rFonts w:ascii="Times New Roman" w:hAnsi="Times New Roman"/>
                <w:color w:val="0D0D0D"/>
              </w:rPr>
            </w:pPr>
          </w:p>
        </w:tc>
        <w:tc>
          <w:tcPr>
            <w:tcW w:w="2659" w:type="pct"/>
            <w:gridSpan w:val="3"/>
            <w:shd w:val="clear" w:color="auto" w:fill="auto"/>
          </w:tcPr>
          <w:p w14:paraId="7931598E"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62.</w:t>
            </w:r>
            <w:r w:rsidRPr="00DF5993">
              <w:rPr>
                <w:rFonts w:ascii="Times New Roman" w:hAnsi="Times New Roman"/>
                <w:color w:val="0D0D0D"/>
              </w:rPr>
              <w:t xml:space="preserve"> Анализ занятий по ознакомлению с социальным миром в разных возрастных группах (Просмотр видеоматериалов). Выявление и оценка эффективности методов и приемов работы с дошкольниками на занятиях в разных возрастных группах</w:t>
            </w:r>
          </w:p>
        </w:tc>
        <w:tc>
          <w:tcPr>
            <w:tcW w:w="775" w:type="pct"/>
            <w:shd w:val="clear" w:color="auto" w:fill="auto"/>
          </w:tcPr>
          <w:p w14:paraId="75459A3D"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val="restart"/>
          </w:tcPr>
          <w:p w14:paraId="40B922AE"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118F807C" w14:textId="1974318C"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5596B8C4" w14:textId="4940BF88" w:rsidTr="00BE0A92">
        <w:trPr>
          <w:trHeight w:val="20"/>
        </w:trPr>
        <w:tc>
          <w:tcPr>
            <w:tcW w:w="946" w:type="pct"/>
            <w:vMerge/>
          </w:tcPr>
          <w:p w14:paraId="159C9924" w14:textId="77777777" w:rsidR="00C06AF7" w:rsidRPr="00DF5993" w:rsidRDefault="00C06AF7" w:rsidP="00BE0A92">
            <w:pPr>
              <w:shd w:val="clear" w:color="auto" w:fill="FFFFFF"/>
              <w:tabs>
                <w:tab w:val="left" w:pos="1138"/>
              </w:tabs>
              <w:spacing w:after="0" w:line="240" w:lineRule="auto"/>
              <w:jc w:val="both"/>
              <w:rPr>
                <w:rFonts w:ascii="Times New Roman" w:hAnsi="Times New Roman"/>
                <w:color w:val="0D0D0D"/>
              </w:rPr>
            </w:pPr>
          </w:p>
        </w:tc>
        <w:tc>
          <w:tcPr>
            <w:tcW w:w="2659" w:type="pct"/>
            <w:gridSpan w:val="3"/>
            <w:shd w:val="clear" w:color="auto" w:fill="auto"/>
          </w:tcPr>
          <w:p w14:paraId="33ABBE6A"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63.</w:t>
            </w:r>
            <w:r w:rsidRPr="00DF5993">
              <w:rPr>
                <w:rFonts w:ascii="Times New Roman" w:hAnsi="Times New Roman"/>
                <w:color w:val="0D0D0D"/>
              </w:rPr>
              <w:t xml:space="preserve"> Разработка дидактических игр по ознакомлению с окружающим миром детей раннего и дошкольного возраста  с использованием развивающих материалов по ознакомлению с окружающим миром детей раннего и дошкольного возраста и использованием ИКТ оборудования.</w:t>
            </w:r>
          </w:p>
        </w:tc>
        <w:tc>
          <w:tcPr>
            <w:tcW w:w="775" w:type="pct"/>
            <w:shd w:val="clear" w:color="auto" w:fill="auto"/>
          </w:tcPr>
          <w:p w14:paraId="5EB4B528"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tcPr>
          <w:p w14:paraId="54009DDF"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349D3DF1" w14:textId="36B54935" w:rsidTr="00BE0A92">
        <w:trPr>
          <w:trHeight w:val="20"/>
        </w:trPr>
        <w:tc>
          <w:tcPr>
            <w:tcW w:w="946" w:type="pct"/>
            <w:vMerge/>
          </w:tcPr>
          <w:p w14:paraId="123B0D00" w14:textId="77777777" w:rsidR="00C06AF7" w:rsidRPr="00DF5993" w:rsidRDefault="00C06AF7" w:rsidP="00BE0A92">
            <w:pPr>
              <w:shd w:val="clear" w:color="auto" w:fill="FFFFFF"/>
              <w:tabs>
                <w:tab w:val="left" w:pos="1138"/>
              </w:tabs>
              <w:spacing w:after="0" w:line="240" w:lineRule="auto"/>
              <w:jc w:val="both"/>
              <w:rPr>
                <w:rFonts w:ascii="Times New Roman" w:hAnsi="Times New Roman"/>
                <w:color w:val="0D0D0D"/>
              </w:rPr>
            </w:pPr>
          </w:p>
        </w:tc>
        <w:tc>
          <w:tcPr>
            <w:tcW w:w="2659" w:type="pct"/>
            <w:gridSpan w:val="3"/>
            <w:shd w:val="clear" w:color="auto" w:fill="auto"/>
          </w:tcPr>
          <w:p w14:paraId="7E6E6BA6"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64.</w:t>
            </w:r>
            <w:r w:rsidRPr="00DF5993">
              <w:rPr>
                <w:rFonts w:ascii="Times New Roman" w:hAnsi="Times New Roman"/>
                <w:color w:val="0D0D0D"/>
              </w:rPr>
              <w:t xml:space="preserve"> Разработка паспорта проекта и дорожной карты проектной деятельности детей дошкольного возраста   по ознакомлению с историей предметного мира.</w:t>
            </w:r>
          </w:p>
        </w:tc>
        <w:tc>
          <w:tcPr>
            <w:tcW w:w="775" w:type="pct"/>
            <w:shd w:val="clear" w:color="auto" w:fill="auto"/>
          </w:tcPr>
          <w:p w14:paraId="6D24B76A"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tcPr>
          <w:p w14:paraId="63C63DE2"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1029A609" w14:textId="4740F9D1" w:rsidTr="00BE0A92">
        <w:trPr>
          <w:trHeight w:val="20"/>
        </w:trPr>
        <w:tc>
          <w:tcPr>
            <w:tcW w:w="946" w:type="pct"/>
            <w:vMerge/>
          </w:tcPr>
          <w:p w14:paraId="0F5E17B4" w14:textId="77777777" w:rsidR="00C06AF7" w:rsidRPr="00DF5993" w:rsidRDefault="00C06AF7" w:rsidP="00BE0A92">
            <w:pPr>
              <w:shd w:val="clear" w:color="auto" w:fill="FFFFFF"/>
              <w:tabs>
                <w:tab w:val="left" w:pos="1138"/>
              </w:tabs>
              <w:spacing w:after="0" w:line="240" w:lineRule="auto"/>
              <w:jc w:val="both"/>
              <w:rPr>
                <w:rFonts w:ascii="Times New Roman" w:hAnsi="Times New Roman"/>
                <w:color w:val="0D0D0D"/>
              </w:rPr>
            </w:pPr>
          </w:p>
        </w:tc>
        <w:tc>
          <w:tcPr>
            <w:tcW w:w="2659" w:type="pct"/>
            <w:gridSpan w:val="3"/>
            <w:shd w:val="clear" w:color="auto" w:fill="auto"/>
          </w:tcPr>
          <w:p w14:paraId="27BFFD01"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65.</w:t>
            </w:r>
            <w:r w:rsidRPr="00DF5993">
              <w:rPr>
                <w:rFonts w:ascii="Times New Roman" w:hAnsi="Times New Roman"/>
                <w:color w:val="0D0D0D"/>
              </w:rPr>
              <w:t xml:space="preserve"> Разработка перспективного плана организации опытов и экспериментов по ознакомлению детей дошкольного возраста с окружающим миром.</w:t>
            </w:r>
          </w:p>
        </w:tc>
        <w:tc>
          <w:tcPr>
            <w:tcW w:w="775" w:type="pct"/>
            <w:shd w:val="clear" w:color="auto" w:fill="auto"/>
          </w:tcPr>
          <w:p w14:paraId="0B59D413"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tcPr>
          <w:p w14:paraId="22BCA44A"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5B8D5687" w14:textId="39F76ACC" w:rsidTr="00BE0A92">
        <w:trPr>
          <w:trHeight w:val="20"/>
        </w:trPr>
        <w:tc>
          <w:tcPr>
            <w:tcW w:w="946" w:type="pct"/>
            <w:vMerge/>
          </w:tcPr>
          <w:p w14:paraId="28D36589" w14:textId="77777777" w:rsidR="00C06AF7" w:rsidRPr="00DF5993" w:rsidRDefault="00C06AF7" w:rsidP="00BE0A92">
            <w:pPr>
              <w:shd w:val="clear" w:color="auto" w:fill="FFFFFF"/>
              <w:tabs>
                <w:tab w:val="left" w:pos="1138"/>
              </w:tabs>
              <w:spacing w:after="0" w:line="240" w:lineRule="auto"/>
              <w:jc w:val="both"/>
              <w:rPr>
                <w:rFonts w:ascii="Times New Roman" w:hAnsi="Times New Roman"/>
                <w:color w:val="0D0D0D"/>
              </w:rPr>
            </w:pPr>
          </w:p>
        </w:tc>
        <w:tc>
          <w:tcPr>
            <w:tcW w:w="2659" w:type="pct"/>
            <w:gridSpan w:val="3"/>
            <w:shd w:val="clear" w:color="auto" w:fill="auto"/>
          </w:tcPr>
          <w:p w14:paraId="50EB106F"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66.</w:t>
            </w:r>
            <w:r w:rsidRPr="00DF5993">
              <w:rPr>
                <w:rFonts w:ascii="Times New Roman" w:hAnsi="Times New Roman"/>
                <w:color w:val="0D0D0D"/>
              </w:rPr>
              <w:t xml:space="preserve"> Проведение дидактических игр различных видов по ознакомлению детей с окружающим миром.</w:t>
            </w:r>
          </w:p>
        </w:tc>
        <w:tc>
          <w:tcPr>
            <w:tcW w:w="775" w:type="pct"/>
            <w:shd w:val="clear" w:color="auto" w:fill="auto"/>
          </w:tcPr>
          <w:p w14:paraId="64E26018"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tcPr>
          <w:p w14:paraId="63C8EBA0" w14:textId="77777777" w:rsidR="00C06AF7" w:rsidRPr="00DF5993" w:rsidRDefault="00C06AF7" w:rsidP="00BE0A92">
            <w:pPr>
              <w:spacing w:after="0" w:line="240" w:lineRule="auto"/>
              <w:jc w:val="center"/>
              <w:rPr>
                <w:rFonts w:ascii="Times New Roman" w:hAnsi="Times New Roman"/>
                <w:color w:val="0D0D0D"/>
              </w:rPr>
            </w:pPr>
          </w:p>
        </w:tc>
      </w:tr>
      <w:tr w:rsidR="00191342" w:rsidRPr="00DF5993" w14:paraId="1B98D501" w14:textId="2E0438F6" w:rsidTr="00BE0A92">
        <w:trPr>
          <w:trHeight w:val="20"/>
        </w:trPr>
        <w:tc>
          <w:tcPr>
            <w:tcW w:w="946" w:type="pct"/>
            <w:vMerge w:val="restart"/>
          </w:tcPr>
          <w:p w14:paraId="583D62C4" w14:textId="77777777" w:rsidR="00191342" w:rsidRPr="00DF5993" w:rsidRDefault="00191342" w:rsidP="00BE0A92">
            <w:pPr>
              <w:shd w:val="clear" w:color="auto" w:fill="FFFFFF"/>
              <w:spacing w:after="0" w:line="240" w:lineRule="auto"/>
              <w:jc w:val="both"/>
              <w:rPr>
                <w:rFonts w:ascii="Times New Roman" w:hAnsi="Times New Roman"/>
                <w:bCs/>
                <w:color w:val="0D0D0D"/>
              </w:rPr>
            </w:pPr>
            <w:r w:rsidRPr="00DF5993">
              <w:rPr>
                <w:rFonts w:ascii="Times New Roman" w:hAnsi="Times New Roman"/>
                <w:b/>
                <w:bCs/>
                <w:color w:val="0D0D0D"/>
              </w:rPr>
              <w:t xml:space="preserve">Тема 11.2. </w:t>
            </w:r>
            <w:r w:rsidRPr="00DF5993">
              <w:rPr>
                <w:rFonts w:ascii="Times New Roman" w:hAnsi="Times New Roman"/>
                <w:bCs/>
                <w:color w:val="0D0D0D"/>
              </w:rPr>
              <w:t>Ф</w:t>
            </w:r>
            <w:r w:rsidRPr="00DF5993">
              <w:rPr>
                <w:rFonts w:ascii="Times New Roman" w:hAnsi="Times New Roman"/>
                <w:color w:val="0D0D0D"/>
                <w:spacing w:val="-11"/>
              </w:rPr>
              <w:t>ормы организации работы по ознакомлению с социальным миром детей раннего и дошкольного возраста</w:t>
            </w:r>
          </w:p>
        </w:tc>
        <w:tc>
          <w:tcPr>
            <w:tcW w:w="2659" w:type="pct"/>
            <w:gridSpan w:val="3"/>
            <w:shd w:val="clear" w:color="auto" w:fill="auto"/>
          </w:tcPr>
          <w:p w14:paraId="4602DE5B" w14:textId="77777777" w:rsidR="00191342" w:rsidRPr="00DF5993" w:rsidRDefault="00191342" w:rsidP="00BE0A92">
            <w:pPr>
              <w:spacing w:after="0" w:line="240" w:lineRule="auto"/>
              <w:jc w:val="both"/>
              <w:rPr>
                <w:rFonts w:ascii="Times New Roman" w:hAnsi="Times New Roman"/>
                <w:iCs/>
                <w:color w:val="0D0D0D"/>
                <w:spacing w:val="-2"/>
              </w:rPr>
            </w:pPr>
            <w:r w:rsidRPr="00DF5993">
              <w:rPr>
                <w:rFonts w:ascii="Times New Roman" w:hAnsi="Times New Roman"/>
                <w:b/>
                <w:color w:val="0D0D0D"/>
              </w:rPr>
              <w:t>Содержание</w:t>
            </w:r>
          </w:p>
        </w:tc>
        <w:tc>
          <w:tcPr>
            <w:tcW w:w="775" w:type="pct"/>
            <w:vMerge w:val="restart"/>
            <w:shd w:val="clear" w:color="auto" w:fill="auto"/>
          </w:tcPr>
          <w:p w14:paraId="77192B23" w14:textId="6732964D" w:rsidR="00191342" w:rsidRPr="00DF5993" w:rsidRDefault="00191342" w:rsidP="00BE0A92">
            <w:pPr>
              <w:spacing w:after="0" w:line="240" w:lineRule="auto"/>
              <w:jc w:val="center"/>
              <w:rPr>
                <w:rFonts w:ascii="Times New Roman" w:hAnsi="Times New Roman"/>
                <w:b/>
                <w:color w:val="0D0D0D"/>
              </w:rPr>
            </w:pPr>
            <w:r w:rsidRPr="00DF5993">
              <w:rPr>
                <w:rFonts w:ascii="Times New Roman" w:hAnsi="Times New Roman"/>
                <w:color w:val="0D0D0D"/>
              </w:rPr>
              <w:t>3</w:t>
            </w:r>
          </w:p>
        </w:tc>
        <w:tc>
          <w:tcPr>
            <w:tcW w:w="620" w:type="pct"/>
          </w:tcPr>
          <w:p w14:paraId="7309F50E" w14:textId="77777777" w:rsidR="00191342" w:rsidRPr="00DF5993" w:rsidRDefault="00191342" w:rsidP="00BE0A92">
            <w:pPr>
              <w:spacing w:after="0" w:line="240" w:lineRule="auto"/>
              <w:jc w:val="center"/>
              <w:rPr>
                <w:rFonts w:ascii="Times New Roman" w:hAnsi="Times New Roman"/>
                <w:b/>
                <w:color w:val="0D0D0D"/>
              </w:rPr>
            </w:pPr>
          </w:p>
        </w:tc>
      </w:tr>
      <w:tr w:rsidR="00191342" w:rsidRPr="00DF5993" w14:paraId="4F86EBA4" w14:textId="600B030F" w:rsidTr="00BE0A92">
        <w:trPr>
          <w:trHeight w:val="20"/>
        </w:trPr>
        <w:tc>
          <w:tcPr>
            <w:tcW w:w="946" w:type="pct"/>
            <w:vMerge/>
          </w:tcPr>
          <w:p w14:paraId="5130416F" w14:textId="77777777" w:rsidR="00191342" w:rsidRPr="00DF5993" w:rsidRDefault="00191342"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434B1066" w14:textId="77777777" w:rsidR="00191342" w:rsidRPr="00DF5993" w:rsidRDefault="00191342" w:rsidP="00BE0A92">
            <w:pPr>
              <w:pStyle w:val="ad"/>
              <w:widowControl w:val="0"/>
              <w:shd w:val="clear" w:color="auto" w:fill="FFFFFF"/>
              <w:autoSpaceDE w:val="0"/>
              <w:autoSpaceDN w:val="0"/>
              <w:adjustRightInd w:val="0"/>
              <w:spacing w:before="0" w:after="0"/>
              <w:ind w:left="0"/>
              <w:jc w:val="both"/>
              <w:rPr>
                <w:color w:val="0D0D0D"/>
                <w:sz w:val="22"/>
                <w:szCs w:val="22"/>
              </w:rPr>
            </w:pPr>
            <w:r w:rsidRPr="00DF5993">
              <w:rPr>
                <w:color w:val="0D0D0D"/>
                <w:sz w:val="22"/>
                <w:szCs w:val="22"/>
              </w:rPr>
              <w:t>Разнообразие организационных форм работы по ознакомлению детей с социальным миром в ДОО.</w:t>
            </w:r>
            <w:r w:rsidRPr="00DF5993">
              <w:rPr>
                <w:iCs/>
                <w:color w:val="0D0D0D"/>
                <w:spacing w:val="-2"/>
                <w:sz w:val="22"/>
                <w:szCs w:val="22"/>
              </w:rPr>
              <w:t xml:space="preserve"> </w:t>
            </w:r>
          </w:p>
        </w:tc>
        <w:tc>
          <w:tcPr>
            <w:tcW w:w="775" w:type="pct"/>
            <w:vMerge/>
            <w:shd w:val="clear" w:color="auto" w:fill="auto"/>
          </w:tcPr>
          <w:p w14:paraId="31C0E110" w14:textId="4161FCF8" w:rsidR="00191342" w:rsidRPr="00DF5993" w:rsidRDefault="00191342" w:rsidP="00BE0A92">
            <w:pPr>
              <w:spacing w:after="0" w:line="240" w:lineRule="auto"/>
              <w:jc w:val="center"/>
              <w:rPr>
                <w:rFonts w:ascii="Times New Roman" w:hAnsi="Times New Roman"/>
                <w:color w:val="0D0D0D"/>
              </w:rPr>
            </w:pPr>
          </w:p>
        </w:tc>
        <w:tc>
          <w:tcPr>
            <w:tcW w:w="620" w:type="pct"/>
            <w:vMerge w:val="restart"/>
          </w:tcPr>
          <w:p w14:paraId="6003B5AD" w14:textId="77777777" w:rsidR="00191342" w:rsidRPr="00DF5993" w:rsidRDefault="00191342"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218142B9" w14:textId="095DA057" w:rsidR="00191342" w:rsidRPr="00DF5993" w:rsidRDefault="00191342"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191342" w:rsidRPr="00DF5993" w14:paraId="0CF0CB47" w14:textId="76E978BD" w:rsidTr="00BE0A92">
        <w:trPr>
          <w:trHeight w:val="20"/>
        </w:trPr>
        <w:tc>
          <w:tcPr>
            <w:tcW w:w="946" w:type="pct"/>
            <w:vMerge/>
          </w:tcPr>
          <w:p w14:paraId="060AE1B3" w14:textId="77777777" w:rsidR="00191342" w:rsidRPr="00DF5993" w:rsidRDefault="00191342"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6A8151D0" w14:textId="77777777" w:rsidR="00191342" w:rsidRPr="00DF5993" w:rsidRDefault="00191342" w:rsidP="00BE0A92">
            <w:pPr>
              <w:pStyle w:val="ad"/>
              <w:widowControl w:val="0"/>
              <w:shd w:val="clear" w:color="auto" w:fill="FFFFFF"/>
              <w:autoSpaceDE w:val="0"/>
              <w:autoSpaceDN w:val="0"/>
              <w:adjustRightInd w:val="0"/>
              <w:spacing w:before="0" w:after="0"/>
              <w:ind w:left="0"/>
              <w:jc w:val="both"/>
              <w:rPr>
                <w:color w:val="0D0D0D"/>
                <w:sz w:val="22"/>
                <w:szCs w:val="22"/>
              </w:rPr>
            </w:pPr>
            <w:r w:rsidRPr="00DF5993">
              <w:rPr>
                <w:iCs/>
                <w:color w:val="0D0D0D"/>
                <w:spacing w:val="-2"/>
                <w:sz w:val="22"/>
                <w:szCs w:val="22"/>
              </w:rPr>
              <w:t xml:space="preserve">Виды и типы занятий </w:t>
            </w:r>
            <w:r w:rsidRPr="00DF5993">
              <w:rPr>
                <w:color w:val="0D0D0D"/>
                <w:sz w:val="22"/>
                <w:szCs w:val="22"/>
              </w:rPr>
              <w:t>по ознакомлению детей с социальным миром</w:t>
            </w:r>
            <w:r w:rsidRPr="00DF5993">
              <w:rPr>
                <w:iCs/>
                <w:color w:val="0D0D0D"/>
                <w:spacing w:val="-2"/>
                <w:sz w:val="22"/>
                <w:szCs w:val="22"/>
              </w:rPr>
              <w:t>.</w:t>
            </w:r>
          </w:p>
        </w:tc>
        <w:tc>
          <w:tcPr>
            <w:tcW w:w="775" w:type="pct"/>
            <w:vMerge/>
            <w:shd w:val="clear" w:color="auto" w:fill="auto"/>
          </w:tcPr>
          <w:p w14:paraId="7E2C84D5" w14:textId="77777777" w:rsidR="00191342" w:rsidRPr="00DF5993" w:rsidRDefault="00191342" w:rsidP="00BE0A92">
            <w:pPr>
              <w:spacing w:after="0" w:line="240" w:lineRule="auto"/>
              <w:jc w:val="center"/>
              <w:rPr>
                <w:rFonts w:ascii="Times New Roman" w:hAnsi="Times New Roman"/>
                <w:b/>
                <w:color w:val="0D0D0D"/>
              </w:rPr>
            </w:pPr>
          </w:p>
        </w:tc>
        <w:tc>
          <w:tcPr>
            <w:tcW w:w="620" w:type="pct"/>
            <w:vMerge/>
          </w:tcPr>
          <w:p w14:paraId="75C9DA13" w14:textId="77777777" w:rsidR="00191342" w:rsidRPr="00DF5993" w:rsidRDefault="00191342" w:rsidP="00BE0A92">
            <w:pPr>
              <w:spacing w:after="0" w:line="240" w:lineRule="auto"/>
              <w:jc w:val="center"/>
              <w:rPr>
                <w:rFonts w:ascii="Times New Roman" w:hAnsi="Times New Roman"/>
                <w:b/>
                <w:color w:val="0D0D0D"/>
              </w:rPr>
            </w:pPr>
          </w:p>
        </w:tc>
      </w:tr>
      <w:tr w:rsidR="00191342" w:rsidRPr="00DF5993" w14:paraId="4BCBCD58" w14:textId="5BC00F00" w:rsidTr="00BE0A92">
        <w:trPr>
          <w:trHeight w:val="20"/>
        </w:trPr>
        <w:tc>
          <w:tcPr>
            <w:tcW w:w="946" w:type="pct"/>
            <w:vMerge/>
          </w:tcPr>
          <w:p w14:paraId="0CB32BDA" w14:textId="77777777" w:rsidR="00191342" w:rsidRPr="00DF5993" w:rsidRDefault="00191342" w:rsidP="00BE0A92">
            <w:pPr>
              <w:shd w:val="clear" w:color="auto" w:fill="FFFFFF"/>
              <w:spacing w:after="0" w:line="240" w:lineRule="auto"/>
              <w:ind w:firstLine="567"/>
              <w:jc w:val="both"/>
              <w:rPr>
                <w:rFonts w:ascii="Times New Roman" w:hAnsi="Times New Roman"/>
                <w:bCs/>
                <w:color w:val="0D0D0D"/>
              </w:rPr>
            </w:pPr>
          </w:p>
        </w:tc>
        <w:tc>
          <w:tcPr>
            <w:tcW w:w="2659" w:type="pct"/>
            <w:gridSpan w:val="3"/>
            <w:shd w:val="clear" w:color="auto" w:fill="auto"/>
          </w:tcPr>
          <w:p w14:paraId="50A6017E" w14:textId="77777777" w:rsidR="00191342" w:rsidRPr="00DF5993" w:rsidRDefault="00191342" w:rsidP="00BE0A92">
            <w:pPr>
              <w:pStyle w:val="ad"/>
              <w:widowControl w:val="0"/>
              <w:shd w:val="clear" w:color="auto" w:fill="FFFFFF"/>
              <w:tabs>
                <w:tab w:val="left" w:pos="606"/>
                <w:tab w:val="left" w:pos="8731"/>
              </w:tabs>
              <w:autoSpaceDE w:val="0"/>
              <w:autoSpaceDN w:val="0"/>
              <w:adjustRightInd w:val="0"/>
              <w:spacing w:before="0" w:after="0"/>
              <w:ind w:left="0"/>
              <w:jc w:val="both"/>
              <w:rPr>
                <w:color w:val="0D0D0D"/>
                <w:sz w:val="22"/>
                <w:szCs w:val="22"/>
              </w:rPr>
            </w:pPr>
            <w:r w:rsidRPr="00DF5993">
              <w:rPr>
                <w:color w:val="0D0D0D"/>
                <w:sz w:val="22"/>
                <w:szCs w:val="22"/>
              </w:rPr>
              <w:t>Особенности организации и проведения занятий по ознакомлению с социальным миром детей раннего и дошкольного возраста</w:t>
            </w:r>
            <w:r w:rsidRPr="00DF5993">
              <w:rPr>
                <w:color w:val="0D0D0D"/>
                <w:spacing w:val="-11"/>
                <w:sz w:val="22"/>
                <w:szCs w:val="22"/>
              </w:rPr>
              <w:t>.</w:t>
            </w:r>
          </w:p>
        </w:tc>
        <w:tc>
          <w:tcPr>
            <w:tcW w:w="775" w:type="pct"/>
            <w:vMerge/>
            <w:shd w:val="clear" w:color="auto" w:fill="auto"/>
          </w:tcPr>
          <w:p w14:paraId="0B941A90" w14:textId="77777777" w:rsidR="00191342" w:rsidRPr="00DF5993" w:rsidRDefault="00191342" w:rsidP="00BE0A92">
            <w:pPr>
              <w:spacing w:after="0" w:line="240" w:lineRule="auto"/>
              <w:jc w:val="center"/>
              <w:rPr>
                <w:rFonts w:ascii="Times New Roman" w:hAnsi="Times New Roman"/>
                <w:b/>
                <w:color w:val="0D0D0D"/>
              </w:rPr>
            </w:pPr>
          </w:p>
        </w:tc>
        <w:tc>
          <w:tcPr>
            <w:tcW w:w="620" w:type="pct"/>
            <w:vMerge/>
          </w:tcPr>
          <w:p w14:paraId="720C55D4" w14:textId="77777777" w:rsidR="00191342" w:rsidRPr="00DF5993" w:rsidRDefault="00191342" w:rsidP="00BE0A92">
            <w:pPr>
              <w:spacing w:after="0" w:line="240" w:lineRule="auto"/>
              <w:jc w:val="center"/>
              <w:rPr>
                <w:rFonts w:ascii="Times New Roman" w:hAnsi="Times New Roman"/>
                <w:b/>
                <w:color w:val="0D0D0D"/>
              </w:rPr>
            </w:pPr>
          </w:p>
        </w:tc>
      </w:tr>
      <w:tr w:rsidR="00191342" w:rsidRPr="00DF5993" w14:paraId="49A2D5EB" w14:textId="5E459642" w:rsidTr="00BE0A92">
        <w:trPr>
          <w:trHeight w:val="20"/>
        </w:trPr>
        <w:tc>
          <w:tcPr>
            <w:tcW w:w="946" w:type="pct"/>
            <w:vMerge/>
          </w:tcPr>
          <w:p w14:paraId="64918A4C" w14:textId="77777777" w:rsidR="00191342" w:rsidRPr="00DF5993" w:rsidRDefault="00191342" w:rsidP="00BE0A92">
            <w:pPr>
              <w:shd w:val="clear" w:color="auto" w:fill="FFFFFF"/>
              <w:spacing w:after="0" w:line="240" w:lineRule="auto"/>
              <w:ind w:firstLine="567"/>
              <w:jc w:val="both"/>
              <w:rPr>
                <w:rFonts w:ascii="Times New Roman" w:hAnsi="Times New Roman"/>
                <w:bCs/>
                <w:color w:val="0D0D0D"/>
              </w:rPr>
            </w:pPr>
          </w:p>
        </w:tc>
        <w:tc>
          <w:tcPr>
            <w:tcW w:w="2659" w:type="pct"/>
            <w:gridSpan w:val="3"/>
            <w:shd w:val="clear" w:color="auto" w:fill="auto"/>
          </w:tcPr>
          <w:p w14:paraId="3E7383F0" w14:textId="77777777" w:rsidR="00191342" w:rsidRPr="00DF5993" w:rsidRDefault="00191342" w:rsidP="00BE0A92">
            <w:pPr>
              <w:pStyle w:val="ad"/>
              <w:widowControl w:val="0"/>
              <w:shd w:val="clear" w:color="auto" w:fill="FFFFFF"/>
              <w:tabs>
                <w:tab w:val="left" w:pos="606"/>
              </w:tabs>
              <w:autoSpaceDE w:val="0"/>
              <w:autoSpaceDN w:val="0"/>
              <w:adjustRightInd w:val="0"/>
              <w:spacing w:before="0" w:after="0"/>
              <w:ind w:left="0"/>
              <w:jc w:val="both"/>
              <w:rPr>
                <w:color w:val="0D0D0D"/>
                <w:sz w:val="22"/>
                <w:szCs w:val="22"/>
              </w:rPr>
            </w:pPr>
            <w:r w:rsidRPr="00DF5993">
              <w:rPr>
                <w:color w:val="0D0D0D"/>
                <w:sz w:val="22"/>
                <w:szCs w:val="22"/>
              </w:rPr>
              <w:t>Экскурсия как форма организации ознакомления с социальным миром детей. Методика подготовки и проведения реальных и виртуальных экскурсий в ДОО.</w:t>
            </w:r>
          </w:p>
        </w:tc>
        <w:tc>
          <w:tcPr>
            <w:tcW w:w="775" w:type="pct"/>
            <w:vMerge/>
            <w:shd w:val="clear" w:color="auto" w:fill="auto"/>
          </w:tcPr>
          <w:p w14:paraId="70997177" w14:textId="77777777" w:rsidR="00191342" w:rsidRPr="00DF5993" w:rsidRDefault="00191342" w:rsidP="00BE0A92">
            <w:pPr>
              <w:spacing w:after="0" w:line="240" w:lineRule="auto"/>
              <w:jc w:val="center"/>
              <w:rPr>
                <w:rFonts w:ascii="Times New Roman" w:hAnsi="Times New Roman"/>
                <w:b/>
                <w:color w:val="0D0D0D"/>
              </w:rPr>
            </w:pPr>
          </w:p>
        </w:tc>
        <w:tc>
          <w:tcPr>
            <w:tcW w:w="620" w:type="pct"/>
            <w:vMerge/>
          </w:tcPr>
          <w:p w14:paraId="2EA23FB7" w14:textId="77777777" w:rsidR="00191342" w:rsidRPr="00DF5993" w:rsidRDefault="00191342" w:rsidP="00BE0A92">
            <w:pPr>
              <w:spacing w:after="0" w:line="240" w:lineRule="auto"/>
              <w:jc w:val="center"/>
              <w:rPr>
                <w:rFonts w:ascii="Times New Roman" w:hAnsi="Times New Roman"/>
                <w:b/>
                <w:color w:val="0D0D0D"/>
              </w:rPr>
            </w:pPr>
          </w:p>
        </w:tc>
      </w:tr>
      <w:tr w:rsidR="00191342" w:rsidRPr="00DF5993" w14:paraId="61DD55B2" w14:textId="21730BE0" w:rsidTr="00BE0A92">
        <w:trPr>
          <w:trHeight w:val="20"/>
        </w:trPr>
        <w:tc>
          <w:tcPr>
            <w:tcW w:w="946" w:type="pct"/>
            <w:vMerge/>
          </w:tcPr>
          <w:p w14:paraId="06F58399" w14:textId="77777777" w:rsidR="00191342" w:rsidRPr="00DF5993" w:rsidRDefault="00191342" w:rsidP="00BE0A92">
            <w:pPr>
              <w:shd w:val="clear" w:color="auto" w:fill="FFFFFF"/>
              <w:spacing w:after="0" w:line="240" w:lineRule="auto"/>
              <w:ind w:firstLine="567"/>
              <w:jc w:val="both"/>
              <w:rPr>
                <w:rFonts w:ascii="Times New Roman" w:hAnsi="Times New Roman"/>
                <w:bCs/>
                <w:color w:val="0D0D0D"/>
              </w:rPr>
            </w:pPr>
          </w:p>
        </w:tc>
        <w:tc>
          <w:tcPr>
            <w:tcW w:w="2659" w:type="pct"/>
            <w:gridSpan w:val="3"/>
            <w:shd w:val="clear" w:color="auto" w:fill="auto"/>
          </w:tcPr>
          <w:p w14:paraId="13C6354A" w14:textId="77777777" w:rsidR="00191342" w:rsidRPr="00DF5993" w:rsidRDefault="00191342" w:rsidP="00BE0A92">
            <w:pPr>
              <w:pStyle w:val="ad"/>
              <w:widowControl w:val="0"/>
              <w:shd w:val="clear" w:color="auto" w:fill="FFFFFF"/>
              <w:tabs>
                <w:tab w:val="left" w:pos="606"/>
              </w:tabs>
              <w:autoSpaceDE w:val="0"/>
              <w:autoSpaceDN w:val="0"/>
              <w:adjustRightInd w:val="0"/>
              <w:spacing w:before="0" w:after="0"/>
              <w:ind w:left="0"/>
              <w:jc w:val="both"/>
              <w:rPr>
                <w:color w:val="0D0D0D"/>
                <w:sz w:val="22"/>
                <w:szCs w:val="22"/>
              </w:rPr>
            </w:pPr>
            <w:r w:rsidRPr="00DF5993">
              <w:rPr>
                <w:color w:val="0D0D0D"/>
                <w:sz w:val="22"/>
                <w:szCs w:val="22"/>
              </w:rPr>
              <w:t xml:space="preserve">Ознакомление детей с социальных миров на досуговых занятиях и др. формах организации работы с детьми. </w:t>
            </w:r>
          </w:p>
        </w:tc>
        <w:tc>
          <w:tcPr>
            <w:tcW w:w="775" w:type="pct"/>
            <w:vMerge/>
            <w:shd w:val="clear" w:color="auto" w:fill="auto"/>
          </w:tcPr>
          <w:p w14:paraId="35F70DE8" w14:textId="77777777" w:rsidR="00191342" w:rsidRPr="00DF5993" w:rsidRDefault="00191342" w:rsidP="00BE0A92">
            <w:pPr>
              <w:spacing w:after="0" w:line="240" w:lineRule="auto"/>
              <w:jc w:val="center"/>
              <w:rPr>
                <w:rFonts w:ascii="Times New Roman" w:hAnsi="Times New Roman"/>
                <w:b/>
                <w:color w:val="0D0D0D"/>
              </w:rPr>
            </w:pPr>
          </w:p>
        </w:tc>
        <w:tc>
          <w:tcPr>
            <w:tcW w:w="620" w:type="pct"/>
            <w:vMerge/>
          </w:tcPr>
          <w:p w14:paraId="559B5349" w14:textId="77777777" w:rsidR="00191342" w:rsidRPr="00DF5993" w:rsidRDefault="00191342" w:rsidP="00BE0A92">
            <w:pPr>
              <w:spacing w:after="0" w:line="240" w:lineRule="auto"/>
              <w:jc w:val="center"/>
              <w:rPr>
                <w:rFonts w:ascii="Times New Roman" w:hAnsi="Times New Roman"/>
                <w:b/>
                <w:color w:val="0D0D0D"/>
              </w:rPr>
            </w:pPr>
          </w:p>
        </w:tc>
      </w:tr>
      <w:tr w:rsidR="00C06AF7" w:rsidRPr="00DF5993" w14:paraId="718602FE" w14:textId="42D6F93A" w:rsidTr="00BE0A92">
        <w:trPr>
          <w:trHeight w:val="20"/>
        </w:trPr>
        <w:tc>
          <w:tcPr>
            <w:tcW w:w="946" w:type="pct"/>
            <w:vMerge/>
          </w:tcPr>
          <w:p w14:paraId="032D7465" w14:textId="77777777" w:rsidR="00C06AF7" w:rsidRPr="00DF5993" w:rsidRDefault="00C06AF7" w:rsidP="00BE0A92">
            <w:pPr>
              <w:spacing w:after="0" w:line="240" w:lineRule="auto"/>
              <w:jc w:val="both"/>
              <w:rPr>
                <w:rFonts w:ascii="Times New Roman" w:hAnsi="Times New Roman"/>
                <w:bCs/>
                <w:color w:val="0D0D0D"/>
              </w:rPr>
            </w:pPr>
          </w:p>
        </w:tc>
        <w:tc>
          <w:tcPr>
            <w:tcW w:w="2659" w:type="pct"/>
            <w:gridSpan w:val="3"/>
            <w:shd w:val="clear" w:color="auto" w:fill="auto"/>
          </w:tcPr>
          <w:p w14:paraId="01D6FB4C"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В том числе практических занятий и лабораторных работ</w:t>
            </w:r>
          </w:p>
        </w:tc>
        <w:tc>
          <w:tcPr>
            <w:tcW w:w="775" w:type="pct"/>
            <w:shd w:val="clear" w:color="auto" w:fill="auto"/>
          </w:tcPr>
          <w:p w14:paraId="2F73335B"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8</w:t>
            </w:r>
          </w:p>
        </w:tc>
        <w:tc>
          <w:tcPr>
            <w:tcW w:w="620" w:type="pct"/>
          </w:tcPr>
          <w:p w14:paraId="4C23FA84"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017C928D" w14:textId="1B4E68A1" w:rsidTr="00BE0A92">
        <w:trPr>
          <w:trHeight w:val="20"/>
        </w:trPr>
        <w:tc>
          <w:tcPr>
            <w:tcW w:w="946" w:type="pct"/>
            <w:vMerge/>
          </w:tcPr>
          <w:p w14:paraId="3D2DB3C6" w14:textId="77777777" w:rsidR="00C06AF7" w:rsidRPr="00DF5993" w:rsidRDefault="00C06AF7" w:rsidP="00BE0A92">
            <w:pPr>
              <w:spacing w:after="0" w:line="240" w:lineRule="auto"/>
              <w:jc w:val="both"/>
              <w:rPr>
                <w:rFonts w:ascii="Times New Roman" w:hAnsi="Times New Roman"/>
                <w:bCs/>
                <w:color w:val="0D0D0D"/>
              </w:rPr>
            </w:pPr>
          </w:p>
        </w:tc>
        <w:tc>
          <w:tcPr>
            <w:tcW w:w="2659" w:type="pct"/>
            <w:gridSpan w:val="3"/>
            <w:shd w:val="clear" w:color="auto" w:fill="auto"/>
          </w:tcPr>
          <w:p w14:paraId="1D56832E" w14:textId="77777777" w:rsidR="00C06AF7" w:rsidRPr="00DF5993" w:rsidRDefault="00C06AF7" w:rsidP="00BE0A92">
            <w:pPr>
              <w:spacing w:after="0" w:line="240" w:lineRule="auto"/>
              <w:jc w:val="both"/>
              <w:rPr>
                <w:rFonts w:ascii="Times New Roman" w:hAnsi="Times New Roman"/>
                <w:b/>
                <w:bCs/>
                <w:color w:val="0D0D0D"/>
              </w:rPr>
            </w:pPr>
            <w:r w:rsidRPr="00DF5993">
              <w:rPr>
                <w:rFonts w:ascii="Times New Roman" w:hAnsi="Times New Roman"/>
                <w:b/>
                <w:color w:val="0D0D0D"/>
              </w:rPr>
              <w:t>Практическое занятие 67.</w:t>
            </w:r>
            <w:r w:rsidRPr="00DF5993">
              <w:rPr>
                <w:rFonts w:ascii="Times New Roman" w:hAnsi="Times New Roman"/>
                <w:color w:val="0D0D0D"/>
              </w:rPr>
              <w:t xml:space="preserve"> </w:t>
            </w:r>
            <w:r w:rsidRPr="00DF5993">
              <w:rPr>
                <w:rFonts w:ascii="Times New Roman" w:hAnsi="Times New Roman"/>
                <w:bCs/>
                <w:color w:val="0D0D0D"/>
              </w:rPr>
              <w:t>Анализ технологических карт различных форм организации работы по ознакомлению детей  раннего и дошкольного возраста с социальным миром.</w:t>
            </w:r>
          </w:p>
        </w:tc>
        <w:tc>
          <w:tcPr>
            <w:tcW w:w="775" w:type="pct"/>
            <w:shd w:val="clear" w:color="auto" w:fill="auto"/>
          </w:tcPr>
          <w:p w14:paraId="1AF343CB"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val="restart"/>
          </w:tcPr>
          <w:p w14:paraId="54CBCF40"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2A10B7B0" w14:textId="29DAA79D"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7158FFDC" w14:textId="5E63B48D" w:rsidTr="00BE0A92">
        <w:trPr>
          <w:trHeight w:val="20"/>
        </w:trPr>
        <w:tc>
          <w:tcPr>
            <w:tcW w:w="946" w:type="pct"/>
            <w:vMerge/>
          </w:tcPr>
          <w:p w14:paraId="230EC97F" w14:textId="77777777" w:rsidR="00C06AF7" w:rsidRPr="00DF5993" w:rsidRDefault="00C06AF7" w:rsidP="00BE0A92">
            <w:pPr>
              <w:spacing w:after="0" w:line="240" w:lineRule="auto"/>
              <w:jc w:val="both"/>
              <w:rPr>
                <w:rFonts w:ascii="Times New Roman" w:hAnsi="Times New Roman"/>
                <w:bCs/>
                <w:color w:val="0D0D0D"/>
              </w:rPr>
            </w:pPr>
          </w:p>
        </w:tc>
        <w:tc>
          <w:tcPr>
            <w:tcW w:w="2659" w:type="pct"/>
            <w:gridSpan w:val="3"/>
            <w:shd w:val="clear" w:color="auto" w:fill="auto"/>
          </w:tcPr>
          <w:p w14:paraId="0954CF4E"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68.</w:t>
            </w:r>
            <w:r w:rsidRPr="00DF5993">
              <w:rPr>
                <w:rFonts w:ascii="Times New Roman" w:hAnsi="Times New Roman"/>
                <w:color w:val="0D0D0D"/>
              </w:rPr>
              <w:t xml:space="preserve">  Моделирование занятий по ознакомлению детей раннего возраста с предметным миром. </w:t>
            </w:r>
          </w:p>
        </w:tc>
        <w:tc>
          <w:tcPr>
            <w:tcW w:w="775" w:type="pct"/>
            <w:shd w:val="clear" w:color="auto" w:fill="auto"/>
          </w:tcPr>
          <w:p w14:paraId="15A18ADD"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tcPr>
          <w:p w14:paraId="3212685B"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7B84B8CD" w14:textId="073A2A74" w:rsidTr="00BE0A92">
        <w:trPr>
          <w:trHeight w:val="20"/>
        </w:trPr>
        <w:tc>
          <w:tcPr>
            <w:tcW w:w="946" w:type="pct"/>
            <w:vMerge/>
          </w:tcPr>
          <w:p w14:paraId="7E5C8C9F" w14:textId="77777777" w:rsidR="00C06AF7" w:rsidRPr="00DF5993" w:rsidRDefault="00C06AF7" w:rsidP="00BE0A92">
            <w:pPr>
              <w:spacing w:after="0" w:line="240" w:lineRule="auto"/>
              <w:jc w:val="both"/>
              <w:rPr>
                <w:rFonts w:ascii="Times New Roman" w:hAnsi="Times New Roman"/>
                <w:bCs/>
                <w:color w:val="0D0D0D"/>
              </w:rPr>
            </w:pPr>
          </w:p>
        </w:tc>
        <w:tc>
          <w:tcPr>
            <w:tcW w:w="2659" w:type="pct"/>
            <w:gridSpan w:val="3"/>
            <w:shd w:val="clear" w:color="auto" w:fill="auto"/>
          </w:tcPr>
          <w:p w14:paraId="3F8BB55C" w14:textId="77777777" w:rsidR="00C06AF7" w:rsidRPr="00DF5993" w:rsidRDefault="00C06AF7" w:rsidP="00BE0A92">
            <w:pPr>
              <w:spacing w:after="0" w:line="240" w:lineRule="auto"/>
              <w:jc w:val="both"/>
              <w:rPr>
                <w:rFonts w:ascii="Times New Roman" w:hAnsi="Times New Roman"/>
                <w:iCs/>
                <w:color w:val="0D0D0D"/>
                <w:spacing w:val="-1"/>
              </w:rPr>
            </w:pPr>
            <w:r w:rsidRPr="00DF5993">
              <w:rPr>
                <w:rFonts w:ascii="Times New Roman" w:hAnsi="Times New Roman"/>
                <w:b/>
                <w:color w:val="0D0D0D"/>
              </w:rPr>
              <w:t>Практическое занятие 69.</w:t>
            </w:r>
            <w:r w:rsidRPr="00DF5993">
              <w:rPr>
                <w:rFonts w:ascii="Times New Roman" w:hAnsi="Times New Roman"/>
                <w:color w:val="0D0D0D"/>
              </w:rPr>
              <w:t xml:space="preserve"> Моделирование занятий по ознакомлению детей дошкольного возраста с социальными явлениями.</w:t>
            </w:r>
          </w:p>
        </w:tc>
        <w:tc>
          <w:tcPr>
            <w:tcW w:w="775" w:type="pct"/>
            <w:shd w:val="clear" w:color="auto" w:fill="auto"/>
          </w:tcPr>
          <w:p w14:paraId="6DB95F2A"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tcPr>
          <w:p w14:paraId="5D7B4AE1"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79DE3FB0" w14:textId="5DF4700E" w:rsidTr="00BE0A92">
        <w:trPr>
          <w:trHeight w:val="20"/>
        </w:trPr>
        <w:tc>
          <w:tcPr>
            <w:tcW w:w="946" w:type="pct"/>
            <w:vMerge/>
          </w:tcPr>
          <w:p w14:paraId="2DB29C11" w14:textId="77777777" w:rsidR="00C06AF7" w:rsidRPr="00DF5993" w:rsidRDefault="00C06AF7" w:rsidP="00BE0A92">
            <w:pPr>
              <w:spacing w:after="0" w:line="240" w:lineRule="auto"/>
              <w:jc w:val="both"/>
              <w:rPr>
                <w:rFonts w:ascii="Times New Roman" w:hAnsi="Times New Roman"/>
                <w:bCs/>
                <w:color w:val="0D0D0D"/>
              </w:rPr>
            </w:pPr>
          </w:p>
        </w:tc>
        <w:tc>
          <w:tcPr>
            <w:tcW w:w="2659" w:type="pct"/>
            <w:gridSpan w:val="3"/>
            <w:shd w:val="clear" w:color="auto" w:fill="auto"/>
          </w:tcPr>
          <w:p w14:paraId="3819FAF0" w14:textId="77777777" w:rsidR="00C06AF7" w:rsidRPr="00DF5993" w:rsidRDefault="00C06AF7" w:rsidP="00BE0A92">
            <w:pPr>
              <w:spacing w:after="0" w:line="240" w:lineRule="auto"/>
              <w:jc w:val="both"/>
              <w:rPr>
                <w:rFonts w:ascii="Times New Roman" w:hAnsi="Times New Roman"/>
                <w:iCs/>
                <w:color w:val="0D0D0D"/>
                <w:spacing w:val="-1"/>
              </w:rPr>
            </w:pPr>
            <w:r w:rsidRPr="00DF5993">
              <w:rPr>
                <w:rFonts w:ascii="Times New Roman" w:hAnsi="Times New Roman"/>
                <w:b/>
                <w:color w:val="0D0D0D"/>
              </w:rPr>
              <w:t>Практическое занятие 70.</w:t>
            </w:r>
            <w:r w:rsidRPr="00DF5993">
              <w:rPr>
                <w:rFonts w:ascii="Times New Roman" w:hAnsi="Times New Roman"/>
                <w:color w:val="0D0D0D"/>
              </w:rPr>
              <w:t xml:space="preserve"> </w:t>
            </w:r>
            <w:r w:rsidRPr="00DF5993">
              <w:rPr>
                <w:rFonts w:ascii="Times New Roman" w:hAnsi="Times New Roman"/>
                <w:iCs/>
                <w:color w:val="0D0D0D"/>
                <w:spacing w:val="-1"/>
              </w:rPr>
              <w:t xml:space="preserve">Моделирование виртуальных экскурсий краеведческого характера для детей дошкольного возраста. </w:t>
            </w:r>
          </w:p>
        </w:tc>
        <w:tc>
          <w:tcPr>
            <w:tcW w:w="775" w:type="pct"/>
            <w:shd w:val="clear" w:color="auto" w:fill="auto"/>
          </w:tcPr>
          <w:p w14:paraId="57BC9CF5"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2</w:t>
            </w:r>
          </w:p>
        </w:tc>
        <w:tc>
          <w:tcPr>
            <w:tcW w:w="620" w:type="pct"/>
            <w:vMerge/>
          </w:tcPr>
          <w:p w14:paraId="057BAC85"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266A7DAB" w14:textId="74961F37" w:rsidTr="00BE0A92">
        <w:trPr>
          <w:trHeight w:val="20"/>
        </w:trPr>
        <w:tc>
          <w:tcPr>
            <w:tcW w:w="3605" w:type="pct"/>
            <w:gridSpan w:val="4"/>
            <w:shd w:val="clear" w:color="auto" w:fill="auto"/>
          </w:tcPr>
          <w:p w14:paraId="5E3E373A"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Учебная практика раздела 11</w:t>
            </w:r>
          </w:p>
          <w:p w14:paraId="13D98251"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 xml:space="preserve">Виды работ: </w:t>
            </w:r>
          </w:p>
          <w:p w14:paraId="1A691387" w14:textId="77777777" w:rsidR="00C06AF7" w:rsidRPr="00DF5993" w:rsidRDefault="00C06AF7" w:rsidP="00FD21BA">
            <w:pPr>
              <w:pStyle w:val="ad"/>
              <w:numPr>
                <w:ilvl w:val="0"/>
                <w:numId w:val="36"/>
              </w:numPr>
              <w:shd w:val="clear" w:color="auto" w:fill="FFFFFF"/>
              <w:tabs>
                <w:tab w:val="left" w:pos="201"/>
              </w:tabs>
              <w:spacing w:before="0" w:after="0"/>
              <w:ind w:left="0" w:firstLine="0"/>
              <w:jc w:val="both"/>
              <w:rPr>
                <w:bCs/>
                <w:color w:val="0D0D0D"/>
                <w:sz w:val="22"/>
                <w:szCs w:val="22"/>
              </w:rPr>
            </w:pPr>
            <w:r w:rsidRPr="00DF5993">
              <w:rPr>
                <w:bCs/>
                <w:color w:val="0D0D0D"/>
                <w:sz w:val="22"/>
                <w:szCs w:val="22"/>
                <w:lang w:val="ru-RU"/>
              </w:rPr>
              <w:t>Наблюдение и анализ проведения наблюдений социального характера с детьми раннего и дошкольного возраста.</w:t>
            </w:r>
          </w:p>
          <w:p w14:paraId="4C1EDB10" w14:textId="77777777" w:rsidR="00C06AF7" w:rsidRPr="00DF5993" w:rsidRDefault="00C06AF7" w:rsidP="00FD21BA">
            <w:pPr>
              <w:pStyle w:val="ad"/>
              <w:numPr>
                <w:ilvl w:val="0"/>
                <w:numId w:val="36"/>
              </w:numPr>
              <w:shd w:val="clear" w:color="auto" w:fill="FFFFFF"/>
              <w:tabs>
                <w:tab w:val="left" w:pos="201"/>
              </w:tabs>
              <w:spacing w:before="0" w:after="0"/>
              <w:ind w:left="0" w:firstLine="0"/>
              <w:jc w:val="both"/>
              <w:rPr>
                <w:bCs/>
                <w:color w:val="0D0D0D"/>
                <w:sz w:val="22"/>
                <w:szCs w:val="22"/>
              </w:rPr>
            </w:pPr>
            <w:r w:rsidRPr="00DF5993">
              <w:rPr>
                <w:bCs/>
                <w:color w:val="0D0D0D"/>
                <w:sz w:val="22"/>
                <w:szCs w:val="22"/>
              </w:rPr>
              <w:t xml:space="preserve">Наблюдение и анализ проведения дидактических игр с детьми раннего и дошкольного возраста по ознакомлению </w:t>
            </w:r>
            <w:r w:rsidRPr="00DF5993">
              <w:rPr>
                <w:bCs/>
                <w:color w:val="0D0D0D"/>
                <w:sz w:val="22"/>
                <w:szCs w:val="22"/>
                <w:lang w:val="ru-RU"/>
              </w:rPr>
              <w:t xml:space="preserve">детей раннего и дошкольного возраста </w:t>
            </w:r>
            <w:r w:rsidRPr="00DF5993">
              <w:rPr>
                <w:bCs/>
                <w:color w:val="0D0D0D"/>
                <w:sz w:val="22"/>
                <w:szCs w:val="22"/>
              </w:rPr>
              <w:t>с социальным миром.</w:t>
            </w:r>
          </w:p>
          <w:p w14:paraId="56C6D76B" w14:textId="77777777" w:rsidR="00C06AF7" w:rsidRPr="00DF5993" w:rsidRDefault="00C06AF7" w:rsidP="00FD21BA">
            <w:pPr>
              <w:pStyle w:val="ad"/>
              <w:numPr>
                <w:ilvl w:val="0"/>
                <w:numId w:val="36"/>
              </w:numPr>
              <w:shd w:val="clear" w:color="auto" w:fill="FFFFFF"/>
              <w:tabs>
                <w:tab w:val="left" w:pos="187"/>
              </w:tabs>
              <w:spacing w:before="0" w:after="0"/>
              <w:ind w:left="0" w:firstLine="0"/>
              <w:jc w:val="both"/>
              <w:rPr>
                <w:bCs/>
                <w:color w:val="0D0D0D"/>
                <w:sz w:val="22"/>
                <w:szCs w:val="22"/>
              </w:rPr>
            </w:pPr>
            <w:r w:rsidRPr="00DF5993">
              <w:rPr>
                <w:bCs/>
                <w:color w:val="0D0D0D"/>
                <w:sz w:val="22"/>
                <w:szCs w:val="22"/>
              </w:rPr>
              <w:t>Наблюдение и анализ групповых познавательных занятий (ознакомление с социальным миром) в разных возрастных группах.</w:t>
            </w:r>
          </w:p>
          <w:p w14:paraId="2542FF36" w14:textId="77777777" w:rsidR="00C06AF7" w:rsidRPr="00DF5993" w:rsidRDefault="00C06AF7" w:rsidP="00FD21BA">
            <w:pPr>
              <w:pStyle w:val="ad"/>
              <w:numPr>
                <w:ilvl w:val="0"/>
                <w:numId w:val="36"/>
              </w:numPr>
              <w:shd w:val="clear" w:color="auto" w:fill="FFFFFF"/>
              <w:tabs>
                <w:tab w:val="left" w:pos="187"/>
              </w:tabs>
              <w:spacing w:before="0" w:after="0"/>
              <w:ind w:left="0" w:firstLine="0"/>
              <w:jc w:val="both"/>
              <w:rPr>
                <w:b/>
                <w:bCs/>
                <w:color w:val="0D0D0D"/>
                <w:sz w:val="22"/>
                <w:szCs w:val="22"/>
              </w:rPr>
            </w:pPr>
            <w:r w:rsidRPr="00DF5993">
              <w:rPr>
                <w:bCs/>
                <w:color w:val="0D0D0D"/>
                <w:sz w:val="22"/>
                <w:szCs w:val="22"/>
              </w:rPr>
              <w:t xml:space="preserve">Наблюдение и анализ </w:t>
            </w:r>
            <w:r w:rsidRPr="00DF5993">
              <w:rPr>
                <w:bCs/>
                <w:color w:val="0D0D0D"/>
                <w:sz w:val="22"/>
                <w:szCs w:val="22"/>
                <w:lang w:val="ru-RU"/>
              </w:rPr>
              <w:t>виртуальных экскурсий</w:t>
            </w:r>
            <w:r w:rsidRPr="00DF5993">
              <w:rPr>
                <w:bCs/>
                <w:color w:val="0D0D0D"/>
                <w:sz w:val="22"/>
                <w:szCs w:val="22"/>
              </w:rPr>
              <w:t xml:space="preserve"> (ознакомление с социальным миром) </w:t>
            </w:r>
            <w:r w:rsidRPr="00DF5993">
              <w:rPr>
                <w:bCs/>
                <w:color w:val="0D0D0D"/>
                <w:sz w:val="22"/>
                <w:szCs w:val="22"/>
                <w:lang w:val="ru-RU"/>
              </w:rPr>
              <w:t>с детьми дошкольного возраста</w:t>
            </w:r>
            <w:r w:rsidRPr="00DF5993">
              <w:rPr>
                <w:bCs/>
                <w:color w:val="0D0D0D"/>
                <w:sz w:val="22"/>
                <w:szCs w:val="22"/>
              </w:rPr>
              <w:t>.</w:t>
            </w:r>
          </w:p>
          <w:p w14:paraId="16457E35" w14:textId="77777777" w:rsidR="00C06AF7" w:rsidRPr="00DF5993" w:rsidRDefault="00C06AF7" w:rsidP="00FD21BA">
            <w:pPr>
              <w:pStyle w:val="ad"/>
              <w:numPr>
                <w:ilvl w:val="0"/>
                <w:numId w:val="36"/>
              </w:numPr>
              <w:shd w:val="clear" w:color="auto" w:fill="FFFFFF"/>
              <w:tabs>
                <w:tab w:val="left" w:pos="187"/>
              </w:tabs>
              <w:spacing w:before="0" w:after="0"/>
              <w:ind w:left="0" w:firstLine="0"/>
              <w:jc w:val="both"/>
              <w:rPr>
                <w:b/>
                <w:bCs/>
                <w:color w:val="0D0D0D"/>
                <w:sz w:val="22"/>
                <w:szCs w:val="22"/>
              </w:rPr>
            </w:pPr>
            <w:r w:rsidRPr="00DF5993">
              <w:rPr>
                <w:color w:val="0D0D0D"/>
                <w:sz w:val="22"/>
                <w:szCs w:val="22"/>
              </w:rPr>
              <w:t xml:space="preserve"> </w:t>
            </w:r>
            <w:r w:rsidRPr="00DF5993">
              <w:rPr>
                <w:bCs/>
                <w:color w:val="0D0D0D"/>
                <w:sz w:val="22"/>
                <w:szCs w:val="22"/>
              </w:rPr>
              <w:t xml:space="preserve">Наблюдение и анализ проведения индивидуальной  работы по познавательному (социальный мир) развитию с детьми </w:t>
            </w:r>
            <w:r w:rsidRPr="00DF5993">
              <w:rPr>
                <w:bCs/>
                <w:color w:val="0D0D0D"/>
                <w:sz w:val="22"/>
                <w:szCs w:val="22"/>
                <w:lang w:val="ru-RU"/>
              </w:rPr>
              <w:t>С ОВЗ</w:t>
            </w:r>
            <w:r w:rsidRPr="00DF5993">
              <w:rPr>
                <w:bCs/>
                <w:color w:val="0D0D0D"/>
                <w:sz w:val="22"/>
                <w:szCs w:val="22"/>
              </w:rPr>
              <w:t>.</w:t>
            </w:r>
          </w:p>
        </w:tc>
        <w:tc>
          <w:tcPr>
            <w:tcW w:w="775" w:type="pct"/>
            <w:shd w:val="clear" w:color="auto" w:fill="auto"/>
          </w:tcPr>
          <w:p w14:paraId="4DAAA436" w14:textId="5B61158E"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8</w:t>
            </w:r>
          </w:p>
        </w:tc>
        <w:tc>
          <w:tcPr>
            <w:tcW w:w="620" w:type="pct"/>
          </w:tcPr>
          <w:p w14:paraId="3E3863F6"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3507DCF3" w14:textId="145FAC43" w:rsidTr="00BE0A92">
        <w:trPr>
          <w:trHeight w:val="20"/>
        </w:trPr>
        <w:tc>
          <w:tcPr>
            <w:tcW w:w="3605" w:type="pct"/>
            <w:gridSpan w:val="4"/>
            <w:shd w:val="clear" w:color="auto" w:fill="auto"/>
          </w:tcPr>
          <w:p w14:paraId="5E63CFA1" w14:textId="77777777" w:rsidR="00C06AF7" w:rsidRPr="00DF5993" w:rsidRDefault="00C06AF7" w:rsidP="00BE0A92">
            <w:pPr>
              <w:shd w:val="clear" w:color="auto" w:fill="FFFFFF"/>
              <w:spacing w:after="0" w:line="240" w:lineRule="auto"/>
              <w:jc w:val="both"/>
              <w:rPr>
                <w:rFonts w:ascii="Times New Roman" w:hAnsi="Times New Roman"/>
                <w:b/>
                <w:bCs/>
                <w:color w:val="0D0D0D"/>
              </w:rPr>
            </w:pPr>
            <w:r w:rsidRPr="00DF5993">
              <w:rPr>
                <w:rFonts w:ascii="Times New Roman" w:hAnsi="Times New Roman"/>
                <w:b/>
                <w:bCs/>
                <w:color w:val="0D0D0D"/>
              </w:rPr>
              <w:t>Производственная практика раздела 11</w:t>
            </w:r>
          </w:p>
          <w:p w14:paraId="36212A68"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 xml:space="preserve">Виды работ: </w:t>
            </w:r>
          </w:p>
          <w:p w14:paraId="3164A63B" w14:textId="77777777" w:rsidR="00C06AF7" w:rsidRPr="00DF5993" w:rsidRDefault="00C06AF7" w:rsidP="00FD21BA">
            <w:pPr>
              <w:pStyle w:val="ad"/>
              <w:numPr>
                <w:ilvl w:val="6"/>
                <w:numId w:val="37"/>
              </w:numPr>
              <w:shd w:val="clear" w:color="auto" w:fill="FFFFFF"/>
              <w:tabs>
                <w:tab w:val="left" w:pos="177"/>
              </w:tabs>
              <w:spacing w:before="0" w:after="0"/>
              <w:ind w:left="0" w:firstLine="0"/>
              <w:jc w:val="both"/>
              <w:rPr>
                <w:rFonts w:eastAsia="NSimSun"/>
                <w:color w:val="0D0D0D"/>
                <w:kern w:val="2"/>
                <w:sz w:val="22"/>
                <w:szCs w:val="22"/>
                <w:lang w:eastAsia="zh-CN" w:bidi="hi-IN"/>
              </w:rPr>
            </w:pPr>
            <w:r w:rsidRPr="00DF5993">
              <w:rPr>
                <w:rFonts w:eastAsia="NSimSun"/>
                <w:color w:val="0D0D0D"/>
                <w:kern w:val="2"/>
                <w:sz w:val="22"/>
                <w:szCs w:val="22"/>
                <w:lang w:eastAsia="zh-CN" w:bidi="hi-IN"/>
              </w:rPr>
              <w:t>Подготовка, организация и проведение дидактических игр с детьми раннего и дошкольного возраста по ознакомлению с социальным миром.</w:t>
            </w:r>
          </w:p>
          <w:p w14:paraId="7D4A0616" w14:textId="77777777" w:rsidR="00C06AF7" w:rsidRPr="00DF5993" w:rsidRDefault="00C06AF7" w:rsidP="00FD21BA">
            <w:pPr>
              <w:pStyle w:val="ad"/>
              <w:numPr>
                <w:ilvl w:val="0"/>
                <w:numId w:val="37"/>
              </w:numPr>
              <w:shd w:val="clear" w:color="auto" w:fill="FFFFFF"/>
              <w:tabs>
                <w:tab w:val="left" w:pos="177"/>
              </w:tabs>
              <w:spacing w:before="0" w:after="0"/>
              <w:ind w:left="0" w:firstLine="0"/>
              <w:jc w:val="both"/>
              <w:rPr>
                <w:rFonts w:eastAsia="NSimSun"/>
                <w:color w:val="0D0D0D"/>
                <w:kern w:val="2"/>
                <w:sz w:val="22"/>
                <w:szCs w:val="22"/>
                <w:lang w:eastAsia="zh-CN" w:bidi="hi-IN"/>
              </w:rPr>
            </w:pPr>
            <w:r w:rsidRPr="00DF5993">
              <w:rPr>
                <w:rFonts w:eastAsia="NSimSun"/>
                <w:color w:val="0D0D0D"/>
                <w:kern w:val="2"/>
                <w:sz w:val="22"/>
                <w:szCs w:val="22"/>
                <w:lang w:eastAsia="zh-CN" w:bidi="hi-IN"/>
              </w:rPr>
              <w:t xml:space="preserve">Подготовка, организация и проведение познавательных занятий с детьми раннего и дошкольного возраста по ознакомлению с социальным миром. </w:t>
            </w:r>
          </w:p>
          <w:p w14:paraId="1BD88656" w14:textId="77777777" w:rsidR="00C06AF7" w:rsidRPr="00DF5993" w:rsidRDefault="00C06AF7" w:rsidP="00FD21BA">
            <w:pPr>
              <w:pStyle w:val="ad"/>
              <w:numPr>
                <w:ilvl w:val="0"/>
                <w:numId w:val="37"/>
              </w:numPr>
              <w:shd w:val="clear" w:color="auto" w:fill="FFFFFF"/>
              <w:tabs>
                <w:tab w:val="left" w:pos="177"/>
              </w:tabs>
              <w:spacing w:before="0" w:after="0"/>
              <w:ind w:left="0" w:firstLine="0"/>
              <w:jc w:val="both"/>
              <w:rPr>
                <w:rFonts w:eastAsia="NSimSun"/>
                <w:color w:val="0D0D0D"/>
                <w:kern w:val="2"/>
                <w:sz w:val="22"/>
                <w:szCs w:val="22"/>
                <w:lang w:eastAsia="zh-CN" w:bidi="hi-IN"/>
              </w:rPr>
            </w:pPr>
            <w:r w:rsidRPr="00DF5993">
              <w:rPr>
                <w:rFonts w:eastAsia="NSimSun"/>
                <w:color w:val="0D0D0D"/>
                <w:kern w:val="2"/>
                <w:sz w:val="22"/>
                <w:szCs w:val="22"/>
                <w:lang w:eastAsia="zh-CN" w:bidi="hi-IN"/>
              </w:rPr>
              <w:t>Подготовка, организация и проведение виртуальных экскурсий с детьми по ознакомлению с социальным миром.</w:t>
            </w:r>
          </w:p>
          <w:p w14:paraId="5CA64CF5" w14:textId="77777777" w:rsidR="00C06AF7" w:rsidRPr="00DF5993" w:rsidRDefault="00C06AF7" w:rsidP="00FD21BA">
            <w:pPr>
              <w:pStyle w:val="ad"/>
              <w:numPr>
                <w:ilvl w:val="0"/>
                <w:numId w:val="37"/>
              </w:numPr>
              <w:shd w:val="clear" w:color="auto" w:fill="FFFFFF"/>
              <w:tabs>
                <w:tab w:val="left" w:pos="177"/>
              </w:tabs>
              <w:spacing w:before="0" w:after="0"/>
              <w:ind w:left="0" w:firstLine="0"/>
              <w:jc w:val="both"/>
              <w:rPr>
                <w:rFonts w:eastAsia="NSimSun"/>
                <w:color w:val="0D0D0D"/>
                <w:kern w:val="2"/>
                <w:sz w:val="22"/>
                <w:szCs w:val="22"/>
                <w:lang w:eastAsia="zh-CN" w:bidi="hi-IN"/>
              </w:rPr>
            </w:pPr>
            <w:r w:rsidRPr="00DF5993">
              <w:rPr>
                <w:rFonts w:eastAsia="NSimSun"/>
                <w:color w:val="0D0D0D"/>
                <w:kern w:val="2"/>
                <w:sz w:val="22"/>
                <w:szCs w:val="22"/>
                <w:lang w:eastAsia="zh-CN" w:bidi="hi-IN"/>
              </w:rPr>
              <w:t xml:space="preserve">Подготовка, организация и проведение досуговых занятий с детьми по ознакомлению с социальным миром. </w:t>
            </w:r>
          </w:p>
          <w:p w14:paraId="72E34A49" w14:textId="77777777" w:rsidR="00C06AF7" w:rsidRPr="00DF5993" w:rsidRDefault="00C06AF7" w:rsidP="00FD21BA">
            <w:pPr>
              <w:pStyle w:val="ad"/>
              <w:numPr>
                <w:ilvl w:val="0"/>
                <w:numId w:val="37"/>
              </w:numPr>
              <w:shd w:val="clear" w:color="auto" w:fill="FFFFFF"/>
              <w:tabs>
                <w:tab w:val="left" w:pos="177"/>
              </w:tabs>
              <w:spacing w:before="0" w:after="0"/>
              <w:ind w:left="0" w:firstLine="0"/>
              <w:jc w:val="both"/>
              <w:rPr>
                <w:rFonts w:eastAsia="NSimSun"/>
                <w:color w:val="0D0D0D"/>
                <w:kern w:val="2"/>
                <w:sz w:val="22"/>
                <w:szCs w:val="22"/>
                <w:lang w:eastAsia="zh-CN" w:bidi="hi-IN"/>
              </w:rPr>
            </w:pPr>
            <w:r w:rsidRPr="00DF5993">
              <w:rPr>
                <w:rFonts w:eastAsia="NSimSun"/>
                <w:color w:val="0D0D0D"/>
                <w:kern w:val="2"/>
                <w:sz w:val="22"/>
                <w:szCs w:val="22"/>
                <w:lang w:eastAsia="zh-CN" w:bidi="hi-IN"/>
              </w:rPr>
              <w:t>Подготовка, организация и проведение индивидуальной работы по ознакомлению с социальным миром с детьми, имеющими трудности в освоении познавательного материала о социальном мире.</w:t>
            </w:r>
          </w:p>
          <w:p w14:paraId="14A5D952" w14:textId="77777777" w:rsidR="00C06AF7" w:rsidRPr="00DF5993" w:rsidRDefault="00C06AF7" w:rsidP="00FD21BA">
            <w:pPr>
              <w:pStyle w:val="ad"/>
              <w:numPr>
                <w:ilvl w:val="0"/>
                <w:numId w:val="37"/>
              </w:numPr>
              <w:shd w:val="clear" w:color="auto" w:fill="FFFFFF"/>
              <w:tabs>
                <w:tab w:val="left" w:pos="177"/>
              </w:tabs>
              <w:spacing w:before="0" w:after="0"/>
              <w:ind w:left="0" w:firstLine="0"/>
              <w:jc w:val="both"/>
              <w:rPr>
                <w:rFonts w:eastAsia="NSimSun"/>
                <w:color w:val="0D0D0D"/>
                <w:kern w:val="2"/>
                <w:sz w:val="22"/>
                <w:szCs w:val="22"/>
                <w:lang w:eastAsia="zh-CN" w:bidi="hi-IN"/>
              </w:rPr>
            </w:pPr>
            <w:r w:rsidRPr="00DF5993">
              <w:rPr>
                <w:rFonts w:eastAsia="NSimSun"/>
                <w:color w:val="0D0D0D"/>
                <w:kern w:val="2"/>
                <w:sz w:val="22"/>
                <w:szCs w:val="22"/>
                <w:lang w:eastAsia="zh-CN" w:bidi="hi-IN"/>
              </w:rPr>
              <w:t>Самоанализ проведенных занятий и других форм организации работы по ознакомлению с социальным миром в детском саду.</w:t>
            </w:r>
          </w:p>
        </w:tc>
        <w:tc>
          <w:tcPr>
            <w:tcW w:w="775" w:type="pct"/>
            <w:shd w:val="clear" w:color="auto" w:fill="auto"/>
          </w:tcPr>
          <w:p w14:paraId="35D7DB61" w14:textId="0239913E"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10</w:t>
            </w:r>
          </w:p>
        </w:tc>
        <w:tc>
          <w:tcPr>
            <w:tcW w:w="620" w:type="pct"/>
          </w:tcPr>
          <w:p w14:paraId="35603C4A"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68E03CCF" w14:textId="47F5B454" w:rsidTr="00BE0A92">
        <w:trPr>
          <w:trHeight w:val="20"/>
        </w:trPr>
        <w:tc>
          <w:tcPr>
            <w:tcW w:w="3605" w:type="pct"/>
            <w:gridSpan w:val="4"/>
            <w:shd w:val="clear" w:color="auto" w:fill="auto"/>
          </w:tcPr>
          <w:p w14:paraId="09B41F69" w14:textId="77777777" w:rsidR="00C06AF7" w:rsidRPr="00DF5993" w:rsidRDefault="00C06AF7" w:rsidP="00BE0A92">
            <w:pPr>
              <w:widowControl w:val="0"/>
              <w:shd w:val="clear" w:color="auto" w:fill="FFFFFF"/>
              <w:tabs>
                <w:tab w:val="left" w:pos="350"/>
              </w:tabs>
              <w:autoSpaceDE w:val="0"/>
              <w:autoSpaceDN w:val="0"/>
              <w:adjustRightInd w:val="0"/>
              <w:spacing w:after="0" w:line="240" w:lineRule="auto"/>
              <w:ind w:right="43"/>
              <w:rPr>
                <w:rFonts w:ascii="Times New Roman" w:hAnsi="Times New Roman"/>
                <w:color w:val="0D0D0D"/>
              </w:rPr>
            </w:pPr>
            <w:r w:rsidRPr="00DF5993">
              <w:rPr>
                <w:rFonts w:ascii="Times New Roman" w:hAnsi="Times New Roman"/>
                <w:b/>
                <w:bCs/>
                <w:color w:val="0D0D0D"/>
              </w:rPr>
              <w:t>Раздел 12. Педагогическая деятельность по диагностике ознакомления с социальным миром детей раннего и дошкольного возраста детей раннего и дошкольного возраста.</w:t>
            </w:r>
          </w:p>
        </w:tc>
        <w:tc>
          <w:tcPr>
            <w:tcW w:w="775" w:type="pct"/>
            <w:shd w:val="clear" w:color="auto" w:fill="auto"/>
          </w:tcPr>
          <w:p w14:paraId="5E25BD69" w14:textId="77777777" w:rsidR="00C06AF7" w:rsidRPr="00DF5993" w:rsidRDefault="00C06AF7" w:rsidP="00BE0A92">
            <w:pPr>
              <w:spacing w:after="0" w:line="240" w:lineRule="auto"/>
              <w:jc w:val="center"/>
              <w:rPr>
                <w:rFonts w:ascii="Times New Roman" w:hAnsi="Times New Roman"/>
                <w:b/>
                <w:bCs/>
                <w:color w:val="0D0D0D"/>
              </w:rPr>
            </w:pPr>
            <w:r w:rsidRPr="00DF5993">
              <w:rPr>
                <w:rFonts w:ascii="Times New Roman" w:hAnsi="Times New Roman"/>
                <w:b/>
                <w:bCs/>
                <w:color w:val="0D0D0D"/>
              </w:rPr>
              <w:t>4/2</w:t>
            </w:r>
          </w:p>
        </w:tc>
        <w:tc>
          <w:tcPr>
            <w:tcW w:w="620" w:type="pct"/>
          </w:tcPr>
          <w:p w14:paraId="3813E55D" w14:textId="77777777" w:rsidR="00C06AF7" w:rsidRPr="00DF5993" w:rsidRDefault="00C06AF7" w:rsidP="00BE0A92">
            <w:pPr>
              <w:spacing w:after="0" w:line="240" w:lineRule="auto"/>
              <w:jc w:val="center"/>
              <w:rPr>
                <w:rFonts w:ascii="Times New Roman" w:hAnsi="Times New Roman"/>
                <w:b/>
                <w:bCs/>
                <w:color w:val="0D0D0D"/>
              </w:rPr>
            </w:pPr>
          </w:p>
        </w:tc>
      </w:tr>
      <w:tr w:rsidR="000F77D6" w:rsidRPr="00DF5993" w14:paraId="053D716C" w14:textId="77777777" w:rsidTr="00BE0A92">
        <w:trPr>
          <w:trHeight w:val="20"/>
        </w:trPr>
        <w:tc>
          <w:tcPr>
            <w:tcW w:w="3605" w:type="pct"/>
            <w:gridSpan w:val="4"/>
            <w:shd w:val="clear" w:color="auto" w:fill="auto"/>
          </w:tcPr>
          <w:p w14:paraId="12AADD16" w14:textId="77777777" w:rsidR="000F77D6" w:rsidRPr="00DF5993" w:rsidRDefault="000F77D6" w:rsidP="00BE0A92">
            <w:pPr>
              <w:spacing w:after="0" w:line="240" w:lineRule="auto"/>
              <w:rPr>
                <w:rFonts w:ascii="Times New Roman" w:hAnsi="Times New Roman"/>
                <w:color w:val="0D0D0D"/>
              </w:rPr>
            </w:pPr>
            <w:r w:rsidRPr="00DF5993">
              <w:rPr>
                <w:rFonts w:ascii="Times New Roman" w:hAnsi="Times New Roman"/>
                <w:b/>
                <w:bCs/>
                <w:color w:val="0D0D0D"/>
              </w:rPr>
              <w:t xml:space="preserve">МДК 03.04 </w:t>
            </w:r>
            <w:r w:rsidRPr="00DF5993">
              <w:rPr>
                <w:rFonts w:ascii="Times New Roman" w:hAnsi="Times New Roman"/>
                <w:b/>
                <w:color w:val="0D0D0D"/>
              </w:rPr>
              <w:t>Теория и методика ознакомления с социальным миром детей раннего и дошкольного возраста</w:t>
            </w:r>
          </w:p>
        </w:tc>
        <w:tc>
          <w:tcPr>
            <w:tcW w:w="775" w:type="pct"/>
            <w:shd w:val="clear" w:color="auto" w:fill="auto"/>
            <w:vAlign w:val="center"/>
          </w:tcPr>
          <w:p w14:paraId="3FF05F8C" w14:textId="5FD9BCE3" w:rsidR="000F77D6" w:rsidRPr="00DF5993" w:rsidRDefault="006B0384" w:rsidP="00BE0A92">
            <w:pPr>
              <w:spacing w:after="0" w:line="240" w:lineRule="auto"/>
              <w:jc w:val="center"/>
              <w:rPr>
                <w:rFonts w:ascii="Times New Roman" w:hAnsi="Times New Roman"/>
                <w:b/>
                <w:bCs/>
                <w:color w:val="0D0D0D"/>
              </w:rPr>
            </w:pPr>
            <w:r w:rsidRPr="00DF5993">
              <w:rPr>
                <w:rFonts w:ascii="Times New Roman" w:hAnsi="Times New Roman"/>
                <w:b/>
                <w:bCs/>
                <w:color w:val="0D0D0D"/>
              </w:rPr>
              <w:t>4/2</w:t>
            </w:r>
          </w:p>
        </w:tc>
        <w:tc>
          <w:tcPr>
            <w:tcW w:w="620" w:type="pct"/>
          </w:tcPr>
          <w:p w14:paraId="038E4D70" w14:textId="77777777" w:rsidR="000F77D6" w:rsidRPr="00DF5993" w:rsidRDefault="000F77D6" w:rsidP="00BE0A92">
            <w:pPr>
              <w:spacing w:after="0" w:line="240" w:lineRule="auto"/>
              <w:jc w:val="center"/>
              <w:rPr>
                <w:rFonts w:ascii="Times New Roman" w:hAnsi="Times New Roman"/>
                <w:b/>
                <w:bCs/>
                <w:color w:val="0D0D0D"/>
              </w:rPr>
            </w:pPr>
          </w:p>
        </w:tc>
      </w:tr>
      <w:tr w:rsidR="006B0384" w:rsidRPr="00DF5993" w14:paraId="3606B8BB" w14:textId="6E52FB5F" w:rsidTr="00BE0A92">
        <w:trPr>
          <w:trHeight w:val="20"/>
        </w:trPr>
        <w:tc>
          <w:tcPr>
            <w:tcW w:w="946" w:type="pct"/>
            <w:vMerge w:val="restart"/>
          </w:tcPr>
          <w:p w14:paraId="7D89BEF7" w14:textId="77777777" w:rsidR="006B0384" w:rsidRPr="00DF5993" w:rsidRDefault="006B0384" w:rsidP="00BE0A92">
            <w:pPr>
              <w:shd w:val="clear" w:color="auto" w:fill="FFFFFF"/>
              <w:spacing w:after="0" w:line="240" w:lineRule="auto"/>
              <w:jc w:val="both"/>
              <w:rPr>
                <w:rFonts w:ascii="Times New Roman" w:hAnsi="Times New Roman"/>
                <w:bCs/>
                <w:color w:val="0D0D0D"/>
              </w:rPr>
            </w:pPr>
            <w:r w:rsidRPr="00DF5993">
              <w:rPr>
                <w:rFonts w:ascii="Times New Roman" w:hAnsi="Times New Roman"/>
                <w:bCs/>
                <w:color w:val="0D0D0D"/>
              </w:rPr>
              <w:t xml:space="preserve">Тема 12.1. Методы педагогической диагностики знаний о социальной действительности и опыта их использования в разнообразных видах детской деятельности </w:t>
            </w:r>
          </w:p>
        </w:tc>
        <w:tc>
          <w:tcPr>
            <w:tcW w:w="2659" w:type="pct"/>
            <w:gridSpan w:val="3"/>
            <w:shd w:val="clear" w:color="auto" w:fill="auto"/>
          </w:tcPr>
          <w:p w14:paraId="28700DE8" w14:textId="77777777" w:rsidR="006B0384" w:rsidRPr="00DF5993" w:rsidRDefault="006B0384" w:rsidP="00BE0A92">
            <w:pPr>
              <w:widowControl w:val="0"/>
              <w:shd w:val="clear" w:color="auto" w:fill="FFFFFF"/>
              <w:tabs>
                <w:tab w:val="left" w:pos="485"/>
              </w:tabs>
              <w:autoSpaceDE w:val="0"/>
              <w:autoSpaceDN w:val="0"/>
              <w:adjustRightInd w:val="0"/>
              <w:spacing w:after="0" w:line="240" w:lineRule="auto"/>
              <w:jc w:val="both"/>
              <w:rPr>
                <w:rFonts w:ascii="Times New Roman" w:hAnsi="Times New Roman"/>
                <w:color w:val="0D0D0D"/>
              </w:rPr>
            </w:pPr>
            <w:r w:rsidRPr="00DF5993">
              <w:rPr>
                <w:rFonts w:ascii="Times New Roman" w:hAnsi="Times New Roman"/>
                <w:b/>
                <w:bCs/>
                <w:color w:val="0D0D0D"/>
              </w:rPr>
              <w:t>Содержание</w:t>
            </w:r>
          </w:p>
        </w:tc>
        <w:tc>
          <w:tcPr>
            <w:tcW w:w="775" w:type="pct"/>
            <w:vMerge w:val="restart"/>
            <w:shd w:val="clear" w:color="auto" w:fill="auto"/>
          </w:tcPr>
          <w:p w14:paraId="6DD240A4" w14:textId="1690FB67" w:rsidR="006B0384" w:rsidRPr="00DF5993" w:rsidRDefault="006B0384" w:rsidP="00BE0A92">
            <w:pPr>
              <w:spacing w:after="0" w:line="240" w:lineRule="auto"/>
              <w:jc w:val="center"/>
              <w:rPr>
                <w:rFonts w:ascii="Times New Roman" w:hAnsi="Times New Roman"/>
                <w:bCs/>
                <w:color w:val="0D0D0D"/>
              </w:rPr>
            </w:pPr>
            <w:r w:rsidRPr="00DF5993">
              <w:rPr>
                <w:rFonts w:ascii="Times New Roman" w:hAnsi="Times New Roman"/>
                <w:bCs/>
                <w:color w:val="0D0D0D"/>
              </w:rPr>
              <w:t>2</w:t>
            </w:r>
          </w:p>
        </w:tc>
        <w:tc>
          <w:tcPr>
            <w:tcW w:w="620" w:type="pct"/>
          </w:tcPr>
          <w:p w14:paraId="00825C82" w14:textId="77777777" w:rsidR="006B0384" w:rsidRPr="00DF5993" w:rsidRDefault="006B0384" w:rsidP="00BE0A92">
            <w:pPr>
              <w:spacing w:after="0" w:line="240" w:lineRule="auto"/>
              <w:jc w:val="center"/>
              <w:rPr>
                <w:rFonts w:ascii="Times New Roman" w:hAnsi="Times New Roman"/>
                <w:b/>
                <w:color w:val="0D0D0D"/>
              </w:rPr>
            </w:pPr>
          </w:p>
        </w:tc>
      </w:tr>
      <w:tr w:rsidR="006B0384" w:rsidRPr="00DF5993" w14:paraId="45E5992D" w14:textId="24239768" w:rsidTr="00BE0A92">
        <w:trPr>
          <w:trHeight w:val="20"/>
        </w:trPr>
        <w:tc>
          <w:tcPr>
            <w:tcW w:w="946" w:type="pct"/>
            <w:vMerge/>
          </w:tcPr>
          <w:p w14:paraId="3AE9C02A" w14:textId="77777777" w:rsidR="006B0384" w:rsidRPr="00DF5993" w:rsidRDefault="006B0384"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347DEA1E" w14:textId="77777777" w:rsidR="006B0384" w:rsidRPr="00DF5993" w:rsidRDefault="006B0384" w:rsidP="00BE0A92">
            <w:pPr>
              <w:pStyle w:val="ad"/>
              <w:spacing w:before="0" w:after="0"/>
              <w:ind w:left="0"/>
              <w:jc w:val="both"/>
              <w:rPr>
                <w:color w:val="0D0D0D"/>
                <w:sz w:val="22"/>
                <w:szCs w:val="22"/>
              </w:rPr>
            </w:pPr>
            <w:r w:rsidRPr="00DF5993">
              <w:rPr>
                <w:color w:val="0D0D0D"/>
                <w:sz w:val="22"/>
                <w:szCs w:val="22"/>
              </w:rPr>
              <w:t>Педагогический контроль за процессом ознакомления детей с социальным миром.</w:t>
            </w:r>
          </w:p>
        </w:tc>
        <w:tc>
          <w:tcPr>
            <w:tcW w:w="775" w:type="pct"/>
            <w:vMerge/>
            <w:shd w:val="clear" w:color="auto" w:fill="auto"/>
          </w:tcPr>
          <w:p w14:paraId="5D8B5916" w14:textId="4A6B6F13" w:rsidR="006B0384" w:rsidRPr="00DF5993" w:rsidRDefault="006B0384" w:rsidP="00BE0A92">
            <w:pPr>
              <w:spacing w:after="0" w:line="240" w:lineRule="auto"/>
              <w:jc w:val="center"/>
              <w:rPr>
                <w:rFonts w:ascii="Times New Roman" w:hAnsi="Times New Roman"/>
                <w:b/>
                <w:color w:val="0D0D0D"/>
              </w:rPr>
            </w:pPr>
          </w:p>
        </w:tc>
        <w:tc>
          <w:tcPr>
            <w:tcW w:w="620" w:type="pct"/>
            <w:vMerge w:val="restart"/>
          </w:tcPr>
          <w:p w14:paraId="646B2248" w14:textId="77777777" w:rsidR="006B0384" w:rsidRPr="00DF5993" w:rsidRDefault="006B038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047442C2" w14:textId="7D0EFF7E" w:rsidR="006B0384" w:rsidRPr="00DF5993" w:rsidRDefault="006B0384" w:rsidP="00BE0A92">
            <w:pPr>
              <w:spacing w:after="0" w:line="240" w:lineRule="auto"/>
              <w:jc w:val="center"/>
              <w:rPr>
                <w:rFonts w:ascii="Times New Roman" w:hAnsi="Times New Roman"/>
                <w:b/>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B0384" w:rsidRPr="00DF5993" w14:paraId="3EAE0209" w14:textId="7B31C083" w:rsidTr="00BE0A92">
        <w:trPr>
          <w:trHeight w:val="20"/>
        </w:trPr>
        <w:tc>
          <w:tcPr>
            <w:tcW w:w="946" w:type="pct"/>
            <w:vMerge/>
          </w:tcPr>
          <w:p w14:paraId="14323AAD" w14:textId="77777777" w:rsidR="006B0384" w:rsidRPr="00DF5993" w:rsidRDefault="006B0384"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6601C4D4" w14:textId="77777777" w:rsidR="006B0384" w:rsidRPr="00DF5993" w:rsidRDefault="006B0384" w:rsidP="00BE0A92">
            <w:pPr>
              <w:pStyle w:val="ad"/>
              <w:spacing w:before="0" w:after="0"/>
              <w:ind w:left="0"/>
              <w:jc w:val="both"/>
              <w:rPr>
                <w:color w:val="0D0D0D"/>
                <w:sz w:val="22"/>
                <w:szCs w:val="22"/>
              </w:rPr>
            </w:pPr>
            <w:r w:rsidRPr="00DF5993">
              <w:rPr>
                <w:color w:val="0D0D0D"/>
                <w:sz w:val="22"/>
                <w:szCs w:val="22"/>
              </w:rPr>
              <w:t>Методика диагностики знаний детей о социальном мире.</w:t>
            </w:r>
          </w:p>
        </w:tc>
        <w:tc>
          <w:tcPr>
            <w:tcW w:w="775" w:type="pct"/>
            <w:vMerge/>
            <w:shd w:val="clear" w:color="auto" w:fill="auto"/>
          </w:tcPr>
          <w:p w14:paraId="6CE8EBE1" w14:textId="77777777" w:rsidR="006B0384" w:rsidRPr="00DF5993" w:rsidRDefault="006B0384" w:rsidP="00BE0A92">
            <w:pPr>
              <w:spacing w:after="0" w:line="240" w:lineRule="auto"/>
              <w:jc w:val="center"/>
              <w:rPr>
                <w:rFonts w:ascii="Times New Roman" w:hAnsi="Times New Roman"/>
                <w:b/>
                <w:color w:val="0D0D0D"/>
              </w:rPr>
            </w:pPr>
          </w:p>
        </w:tc>
        <w:tc>
          <w:tcPr>
            <w:tcW w:w="620" w:type="pct"/>
            <w:vMerge/>
          </w:tcPr>
          <w:p w14:paraId="3EB35458" w14:textId="77777777" w:rsidR="006B0384" w:rsidRPr="00DF5993" w:rsidRDefault="006B0384" w:rsidP="00BE0A92">
            <w:pPr>
              <w:spacing w:after="0" w:line="240" w:lineRule="auto"/>
              <w:jc w:val="center"/>
              <w:rPr>
                <w:rFonts w:ascii="Times New Roman" w:hAnsi="Times New Roman"/>
                <w:b/>
                <w:color w:val="0D0D0D"/>
              </w:rPr>
            </w:pPr>
          </w:p>
        </w:tc>
      </w:tr>
      <w:tr w:rsidR="006B0384" w:rsidRPr="00DF5993" w14:paraId="0D054881" w14:textId="00B781AC" w:rsidTr="00BE0A92">
        <w:trPr>
          <w:trHeight w:val="20"/>
        </w:trPr>
        <w:tc>
          <w:tcPr>
            <w:tcW w:w="946" w:type="pct"/>
            <w:vMerge/>
          </w:tcPr>
          <w:p w14:paraId="3490F14E" w14:textId="77777777" w:rsidR="006B0384" w:rsidRPr="00DF5993" w:rsidRDefault="006B0384"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3786159A" w14:textId="77777777" w:rsidR="006B0384" w:rsidRPr="00DF5993" w:rsidRDefault="006B0384" w:rsidP="00BE0A92">
            <w:pPr>
              <w:pStyle w:val="ad"/>
              <w:spacing w:before="0" w:after="0"/>
              <w:ind w:left="0"/>
              <w:jc w:val="both"/>
              <w:rPr>
                <w:color w:val="0D0D0D"/>
                <w:sz w:val="22"/>
                <w:szCs w:val="22"/>
              </w:rPr>
            </w:pPr>
            <w:r w:rsidRPr="00DF5993">
              <w:rPr>
                <w:color w:val="0D0D0D"/>
                <w:sz w:val="22"/>
                <w:szCs w:val="22"/>
              </w:rPr>
              <w:t>Учет результатов диагностики в процессе планирования и проведения индивидуальной и подгрупповой работы по ознакомлению с социальным миром детей раннего и дошкольного возраста.</w:t>
            </w:r>
          </w:p>
        </w:tc>
        <w:tc>
          <w:tcPr>
            <w:tcW w:w="775" w:type="pct"/>
            <w:vMerge/>
            <w:shd w:val="clear" w:color="auto" w:fill="auto"/>
          </w:tcPr>
          <w:p w14:paraId="2DF78DBD" w14:textId="77777777" w:rsidR="006B0384" w:rsidRPr="00DF5993" w:rsidRDefault="006B0384" w:rsidP="00BE0A92">
            <w:pPr>
              <w:spacing w:after="0" w:line="240" w:lineRule="auto"/>
              <w:jc w:val="center"/>
              <w:rPr>
                <w:rFonts w:ascii="Times New Roman" w:hAnsi="Times New Roman"/>
                <w:b/>
                <w:color w:val="0D0D0D"/>
              </w:rPr>
            </w:pPr>
          </w:p>
        </w:tc>
        <w:tc>
          <w:tcPr>
            <w:tcW w:w="620" w:type="pct"/>
            <w:vMerge/>
          </w:tcPr>
          <w:p w14:paraId="1AF664D3" w14:textId="77777777" w:rsidR="006B0384" w:rsidRPr="00DF5993" w:rsidRDefault="006B0384" w:rsidP="00BE0A92">
            <w:pPr>
              <w:spacing w:after="0" w:line="240" w:lineRule="auto"/>
              <w:jc w:val="center"/>
              <w:rPr>
                <w:rFonts w:ascii="Times New Roman" w:hAnsi="Times New Roman"/>
                <w:b/>
                <w:color w:val="0D0D0D"/>
              </w:rPr>
            </w:pPr>
          </w:p>
        </w:tc>
      </w:tr>
      <w:tr w:rsidR="00C06AF7" w:rsidRPr="00DF5993" w14:paraId="586D1865" w14:textId="7986B51D" w:rsidTr="00BE0A92">
        <w:trPr>
          <w:trHeight w:val="20"/>
        </w:trPr>
        <w:tc>
          <w:tcPr>
            <w:tcW w:w="946" w:type="pct"/>
            <w:vMerge/>
          </w:tcPr>
          <w:p w14:paraId="1EBB4339"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110EAAB1"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В том числе практических занятий и лабораторных работ</w:t>
            </w:r>
          </w:p>
        </w:tc>
        <w:tc>
          <w:tcPr>
            <w:tcW w:w="775" w:type="pct"/>
            <w:shd w:val="clear" w:color="auto" w:fill="auto"/>
          </w:tcPr>
          <w:p w14:paraId="7AB6F8A0"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620" w:type="pct"/>
          </w:tcPr>
          <w:p w14:paraId="3FDF034C"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2129F5FC" w14:textId="698E501A" w:rsidTr="00BE0A92">
        <w:trPr>
          <w:trHeight w:val="20"/>
        </w:trPr>
        <w:tc>
          <w:tcPr>
            <w:tcW w:w="946" w:type="pct"/>
            <w:vMerge/>
          </w:tcPr>
          <w:p w14:paraId="6C4DC7B6"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7EF375F8"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71.</w:t>
            </w:r>
            <w:r w:rsidRPr="00DF5993">
              <w:rPr>
                <w:rFonts w:ascii="Times New Roman" w:hAnsi="Times New Roman"/>
                <w:color w:val="0D0D0D"/>
              </w:rPr>
              <w:t xml:space="preserve"> Знакомство и анализ диагностического инструментария для диагностики знаний о социальном мире детей раннего и дошкольного возраста</w:t>
            </w:r>
          </w:p>
        </w:tc>
        <w:tc>
          <w:tcPr>
            <w:tcW w:w="775" w:type="pct"/>
            <w:shd w:val="clear" w:color="auto" w:fill="auto"/>
          </w:tcPr>
          <w:p w14:paraId="5D0197D0"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val="restart"/>
          </w:tcPr>
          <w:p w14:paraId="7DCF4C51"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13A3D8F4" w14:textId="14AFBD15"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6A203E0E" w14:textId="0FC6C483" w:rsidTr="00BE0A92">
        <w:trPr>
          <w:trHeight w:val="20"/>
        </w:trPr>
        <w:tc>
          <w:tcPr>
            <w:tcW w:w="946" w:type="pct"/>
            <w:vMerge/>
          </w:tcPr>
          <w:p w14:paraId="61CE7BD8" w14:textId="77777777" w:rsidR="00C06AF7" w:rsidRPr="00DF5993" w:rsidRDefault="00C06AF7" w:rsidP="00BE0A92">
            <w:pPr>
              <w:shd w:val="clear" w:color="auto" w:fill="FFFFFF"/>
              <w:spacing w:after="0" w:line="240" w:lineRule="auto"/>
              <w:jc w:val="both"/>
              <w:rPr>
                <w:rFonts w:ascii="Times New Roman" w:hAnsi="Times New Roman"/>
                <w:bCs/>
                <w:color w:val="0D0D0D"/>
              </w:rPr>
            </w:pPr>
          </w:p>
        </w:tc>
        <w:tc>
          <w:tcPr>
            <w:tcW w:w="2659" w:type="pct"/>
            <w:gridSpan w:val="3"/>
            <w:shd w:val="clear" w:color="auto" w:fill="auto"/>
          </w:tcPr>
          <w:p w14:paraId="4971E941"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72.</w:t>
            </w:r>
            <w:r w:rsidRPr="00DF5993">
              <w:rPr>
                <w:rFonts w:ascii="Times New Roman" w:hAnsi="Times New Roman"/>
                <w:color w:val="0D0D0D"/>
              </w:rPr>
              <w:t xml:space="preserve"> Отбор диагностических методик для оценки знаний о социальном мире детей раннего и дошкольного возраста в соответствии с заданными целями. </w:t>
            </w:r>
          </w:p>
        </w:tc>
        <w:tc>
          <w:tcPr>
            <w:tcW w:w="775" w:type="pct"/>
            <w:shd w:val="clear" w:color="auto" w:fill="auto"/>
          </w:tcPr>
          <w:p w14:paraId="320E5002"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Pr>
          <w:p w14:paraId="576D8E16"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040C32DA" w14:textId="20F0BA2F" w:rsidTr="00BE0A92">
        <w:trPr>
          <w:trHeight w:val="20"/>
        </w:trPr>
        <w:tc>
          <w:tcPr>
            <w:tcW w:w="3605" w:type="pct"/>
            <w:gridSpan w:val="4"/>
            <w:shd w:val="clear" w:color="auto" w:fill="auto"/>
          </w:tcPr>
          <w:p w14:paraId="71F99D6A" w14:textId="77777777" w:rsidR="00C06AF7" w:rsidRPr="00DF5993" w:rsidRDefault="00C06AF7" w:rsidP="00BE0A92">
            <w:pPr>
              <w:shd w:val="clear" w:color="auto" w:fill="FFFFFF"/>
              <w:spacing w:after="0" w:line="240" w:lineRule="auto"/>
              <w:jc w:val="both"/>
              <w:rPr>
                <w:rFonts w:ascii="Times New Roman" w:hAnsi="Times New Roman"/>
                <w:b/>
                <w:bCs/>
                <w:color w:val="0D0D0D"/>
              </w:rPr>
            </w:pPr>
            <w:bookmarkStart w:id="56" w:name="_Hlk92929625"/>
            <w:r w:rsidRPr="00DF5993">
              <w:rPr>
                <w:rFonts w:ascii="Times New Roman" w:hAnsi="Times New Roman"/>
                <w:b/>
                <w:bCs/>
                <w:color w:val="0D0D0D"/>
              </w:rPr>
              <w:t>Учебная практика раздела 12</w:t>
            </w:r>
          </w:p>
          <w:p w14:paraId="1018CECB" w14:textId="77777777" w:rsidR="00C06AF7" w:rsidRPr="00DF5993" w:rsidRDefault="00C06AF7" w:rsidP="00BE0A92">
            <w:pPr>
              <w:shd w:val="clear" w:color="auto" w:fill="FFFFFF"/>
              <w:spacing w:after="0" w:line="240" w:lineRule="auto"/>
              <w:jc w:val="both"/>
              <w:rPr>
                <w:rFonts w:ascii="Times New Roman" w:hAnsi="Times New Roman"/>
                <w:b/>
                <w:bCs/>
                <w:color w:val="0D0D0D"/>
              </w:rPr>
            </w:pPr>
            <w:r w:rsidRPr="00DF5993">
              <w:rPr>
                <w:rFonts w:ascii="Times New Roman" w:hAnsi="Times New Roman"/>
                <w:color w:val="0D0D0D"/>
              </w:rPr>
              <w:t>1. Разработка диагностических методик для оценки знаний и опыта детей раннего и дошкольного возраста по ознакомлению с социальным миром.</w:t>
            </w:r>
          </w:p>
        </w:tc>
        <w:tc>
          <w:tcPr>
            <w:tcW w:w="775" w:type="pct"/>
            <w:shd w:val="clear" w:color="auto" w:fill="auto"/>
          </w:tcPr>
          <w:p w14:paraId="22C1E8C9" w14:textId="4CB834A9"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2</w:t>
            </w:r>
          </w:p>
        </w:tc>
        <w:tc>
          <w:tcPr>
            <w:tcW w:w="620" w:type="pct"/>
          </w:tcPr>
          <w:p w14:paraId="4E236EE5" w14:textId="77777777" w:rsidR="00C06AF7" w:rsidRPr="00DF5993" w:rsidRDefault="00C06AF7" w:rsidP="00BE0A92">
            <w:pPr>
              <w:spacing w:after="0" w:line="240" w:lineRule="auto"/>
              <w:jc w:val="center"/>
              <w:rPr>
                <w:rFonts w:ascii="Times New Roman" w:hAnsi="Times New Roman"/>
                <w:b/>
                <w:color w:val="0D0D0D"/>
              </w:rPr>
            </w:pPr>
          </w:p>
        </w:tc>
      </w:tr>
      <w:bookmarkEnd w:id="56"/>
      <w:tr w:rsidR="00C06AF7" w:rsidRPr="00DF5993" w14:paraId="2E70744E" w14:textId="40622E85" w:rsidTr="00BE0A92">
        <w:trPr>
          <w:trHeight w:val="20"/>
        </w:trPr>
        <w:tc>
          <w:tcPr>
            <w:tcW w:w="3605" w:type="pct"/>
            <w:gridSpan w:val="4"/>
            <w:shd w:val="clear" w:color="auto" w:fill="auto"/>
          </w:tcPr>
          <w:p w14:paraId="630781C7" w14:textId="77777777" w:rsidR="00C06AF7" w:rsidRPr="00DF5993" w:rsidRDefault="00C06AF7" w:rsidP="00BE0A92">
            <w:pPr>
              <w:suppressAutoHyphens/>
              <w:spacing w:after="0" w:line="240" w:lineRule="auto"/>
              <w:jc w:val="both"/>
              <w:rPr>
                <w:rFonts w:ascii="Times New Roman" w:hAnsi="Times New Roman"/>
                <w:b/>
                <w:bCs/>
                <w:color w:val="0D0D0D"/>
              </w:rPr>
            </w:pPr>
            <w:r w:rsidRPr="00DF5993">
              <w:rPr>
                <w:rFonts w:ascii="Times New Roman" w:hAnsi="Times New Roman"/>
                <w:b/>
                <w:bCs/>
                <w:color w:val="0D0D0D"/>
              </w:rPr>
              <w:t>Производственная практика раздела 12</w:t>
            </w:r>
          </w:p>
          <w:p w14:paraId="320A8C0E" w14:textId="77777777" w:rsidR="00C06AF7" w:rsidRPr="00DF5993" w:rsidRDefault="00C06AF7" w:rsidP="00FD21BA">
            <w:pPr>
              <w:numPr>
                <w:ilvl w:val="0"/>
                <w:numId w:val="28"/>
              </w:numPr>
              <w:tabs>
                <w:tab w:val="left" w:pos="147"/>
                <w:tab w:val="left" w:pos="289"/>
              </w:tabs>
              <w:suppressAutoHyphens/>
              <w:spacing w:after="0" w:line="240" w:lineRule="auto"/>
              <w:ind w:left="5" w:firstLine="0"/>
              <w:jc w:val="both"/>
              <w:rPr>
                <w:rFonts w:ascii="Times New Roman" w:hAnsi="Times New Roman"/>
                <w:b/>
                <w:bCs/>
                <w:color w:val="0D0D0D"/>
              </w:rPr>
            </w:pPr>
            <w:r w:rsidRPr="00DF5993">
              <w:rPr>
                <w:rFonts w:ascii="Times New Roman" w:hAnsi="Times New Roman"/>
                <w:bCs/>
                <w:color w:val="0D0D0D"/>
              </w:rPr>
              <w:t xml:space="preserve">Диагностика и оценка уровня познавательного развития детей раннего и дошкольного возраста(в области ознакомления с социальным миром), обработка собранного эмпирического материала </w:t>
            </w:r>
          </w:p>
        </w:tc>
        <w:tc>
          <w:tcPr>
            <w:tcW w:w="775" w:type="pct"/>
            <w:shd w:val="clear" w:color="auto" w:fill="auto"/>
            <w:vAlign w:val="center"/>
          </w:tcPr>
          <w:p w14:paraId="59ABC9FA" w14:textId="29BF8494"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4</w:t>
            </w:r>
          </w:p>
        </w:tc>
        <w:tc>
          <w:tcPr>
            <w:tcW w:w="620" w:type="pct"/>
          </w:tcPr>
          <w:p w14:paraId="119F6A4D"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4B58B4EC" w14:textId="39D2ECA6" w:rsidTr="00BE0A92">
        <w:trPr>
          <w:trHeight w:val="20"/>
        </w:trPr>
        <w:tc>
          <w:tcPr>
            <w:tcW w:w="3605" w:type="pct"/>
            <w:gridSpan w:val="4"/>
            <w:tcBorders>
              <w:top w:val="single" w:sz="4" w:space="0" w:color="auto"/>
              <w:left w:val="single" w:sz="4" w:space="0" w:color="auto"/>
              <w:bottom w:val="single" w:sz="4" w:space="0" w:color="auto"/>
              <w:right w:val="single" w:sz="4" w:space="0" w:color="auto"/>
            </w:tcBorders>
          </w:tcPr>
          <w:p w14:paraId="35195297" w14:textId="01F16F87" w:rsidR="00C06AF7" w:rsidRPr="00DF5993" w:rsidRDefault="00C06AF7" w:rsidP="00BE0A92">
            <w:pPr>
              <w:spacing w:after="0" w:line="240" w:lineRule="auto"/>
              <w:jc w:val="both"/>
              <w:rPr>
                <w:rFonts w:ascii="Times New Roman" w:hAnsi="Times New Roman"/>
                <w:b/>
                <w:bCs/>
                <w:color w:val="0D0D0D"/>
              </w:rPr>
            </w:pPr>
            <w:r w:rsidRPr="00DF5993">
              <w:rPr>
                <w:rFonts w:ascii="Times New Roman" w:hAnsi="Times New Roman"/>
                <w:b/>
                <w:bCs/>
                <w:color w:val="0D0D0D"/>
              </w:rPr>
              <w:t xml:space="preserve">Раздел 13. </w:t>
            </w:r>
            <w:r w:rsidRPr="00DF5993">
              <w:rPr>
                <w:rFonts w:ascii="Times New Roman" w:hAnsi="Times New Roman"/>
                <w:b/>
                <w:bCs/>
                <w:iCs/>
                <w:color w:val="0D0D0D"/>
              </w:rPr>
              <w:t>Специфика литературы для детей дошкольного возраста</w:t>
            </w:r>
            <w:r w:rsidRPr="00DF5993">
              <w:rPr>
                <w:rFonts w:ascii="Times New Roman" w:hAnsi="Times New Roman"/>
                <w:b/>
                <w:bCs/>
                <w:color w:val="0D0D0D"/>
              </w:rPr>
              <w:t xml:space="preserve"> </w:t>
            </w:r>
          </w:p>
        </w:tc>
        <w:tc>
          <w:tcPr>
            <w:tcW w:w="775" w:type="pct"/>
            <w:tcBorders>
              <w:top w:val="single" w:sz="4" w:space="0" w:color="auto"/>
              <w:left w:val="single" w:sz="4" w:space="0" w:color="auto"/>
              <w:bottom w:val="single" w:sz="4" w:space="0" w:color="auto"/>
              <w:right w:val="single" w:sz="4" w:space="0" w:color="auto"/>
            </w:tcBorders>
            <w:vAlign w:val="center"/>
          </w:tcPr>
          <w:p w14:paraId="27824333" w14:textId="77777777" w:rsidR="00C06AF7" w:rsidRPr="00DF5993" w:rsidRDefault="00C06AF7" w:rsidP="00BE0A92">
            <w:pPr>
              <w:suppressAutoHyphens/>
              <w:spacing w:after="0" w:line="240" w:lineRule="auto"/>
              <w:jc w:val="center"/>
              <w:rPr>
                <w:rFonts w:ascii="Times New Roman" w:hAnsi="Times New Roman"/>
                <w:b/>
                <w:bCs/>
                <w:color w:val="0D0D0D"/>
              </w:rPr>
            </w:pPr>
            <w:r w:rsidRPr="00DF5993">
              <w:rPr>
                <w:rFonts w:ascii="Times New Roman" w:hAnsi="Times New Roman"/>
                <w:b/>
                <w:bCs/>
                <w:color w:val="0D0D0D"/>
              </w:rPr>
              <w:t>4/-</w:t>
            </w:r>
          </w:p>
        </w:tc>
        <w:tc>
          <w:tcPr>
            <w:tcW w:w="620" w:type="pct"/>
            <w:tcBorders>
              <w:top w:val="single" w:sz="4" w:space="0" w:color="auto"/>
              <w:left w:val="single" w:sz="4" w:space="0" w:color="auto"/>
              <w:bottom w:val="single" w:sz="4" w:space="0" w:color="auto"/>
              <w:right w:val="single" w:sz="4" w:space="0" w:color="auto"/>
            </w:tcBorders>
          </w:tcPr>
          <w:p w14:paraId="6BCD7491" w14:textId="77777777" w:rsidR="00C06AF7" w:rsidRPr="00DF5993" w:rsidRDefault="00C06AF7" w:rsidP="00BE0A92">
            <w:pPr>
              <w:suppressAutoHyphens/>
              <w:spacing w:after="0" w:line="240" w:lineRule="auto"/>
              <w:jc w:val="center"/>
              <w:rPr>
                <w:rFonts w:ascii="Times New Roman" w:hAnsi="Times New Roman"/>
                <w:b/>
                <w:bCs/>
                <w:color w:val="0D0D0D"/>
              </w:rPr>
            </w:pPr>
          </w:p>
        </w:tc>
      </w:tr>
      <w:tr w:rsidR="000F77D6" w:rsidRPr="00DF5993" w14:paraId="4AC851A8" w14:textId="77777777" w:rsidTr="00BE0A92">
        <w:trPr>
          <w:trHeight w:val="20"/>
        </w:trPr>
        <w:tc>
          <w:tcPr>
            <w:tcW w:w="3605" w:type="pct"/>
            <w:gridSpan w:val="4"/>
            <w:tcBorders>
              <w:top w:val="single" w:sz="4" w:space="0" w:color="auto"/>
              <w:left w:val="single" w:sz="4" w:space="0" w:color="auto"/>
              <w:bottom w:val="single" w:sz="4" w:space="0" w:color="auto"/>
              <w:right w:val="single" w:sz="4" w:space="0" w:color="auto"/>
            </w:tcBorders>
          </w:tcPr>
          <w:p w14:paraId="339FF34C" w14:textId="77777777" w:rsidR="000F77D6" w:rsidRPr="00DF5993" w:rsidRDefault="000F77D6" w:rsidP="00BE0A92">
            <w:pPr>
              <w:spacing w:after="0" w:line="240" w:lineRule="auto"/>
              <w:jc w:val="both"/>
              <w:rPr>
                <w:rFonts w:ascii="Times New Roman" w:hAnsi="Times New Roman"/>
                <w:b/>
                <w:bCs/>
                <w:color w:val="0D0D0D"/>
              </w:rPr>
            </w:pPr>
            <w:r w:rsidRPr="00DF5993">
              <w:rPr>
                <w:rFonts w:ascii="Times New Roman" w:hAnsi="Times New Roman"/>
                <w:b/>
                <w:bCs/>
                <w:color w:val="0D0D0D"/>
              </w:rPr>
              <w:t>МДК 03.05 Детская литература с практикумом по выразительному чтению</w:t>
            </w:r>
          </w:p>
        </w:tc>
        <w:tc>
          <w:tcPr>
            <w:tcW w:w="775" w:type="pct"/>
            <w:tcBorders>
              <w:top w:val="single" w:sz="4" w:space="0" w:color="auto"/>
              <w:left w:val="single" w:sz="4" w:space="0" w:color="auto"/>
              <w:bottom w:val="single" w:sz="4" w:space="0" w:color="auto"/>
              <w:right w:val="single" w:sz="4" w:space="0" w:color="auto"/>
            </w:tcBorders>
            <w:vAlign w:val="center"/>
          </w:tcPr>
          <w:p w14:paraId="1A456EDF" w14:textId="218736AE" w:rsidR="000F77D6" w:rsidRPr="00DF5993" w:rsidRDefault="006B0384" w:rsidP="00BE0A92">
            <w:pPr>
              <w:suppressAutoHyphens/>
              <w:spacing w:after="0" w:line="240" w:lineRule="auto"/>
              <w:jc w:val="center"/>
              <w:rPr>
                <w:rFonts w:ascii="Times New Roman" w:hAnsi="Times New Roman"/>
                <w:b/>
                <w:bCs/>
                <w:color w:val="0D0D0D"/>
              </w:rPr>
            </w:pPr>
            <w:r w:rsidRPr="00DF5993">
              <w:rPr>
                <w:rFonts w:ascii="Times New Roman" w:hAnsi="Times New Roman"/>
                <w:b/>
                <w:bCs/>
                <w:color w:val="0D0D0D"/>
              </w:rPr>
              <w:t>4/-</w:t>
            </w:r>
          </w:p>
        </w:tc>
        <w:tc>
          <w:tcPr>
            <w:tcW w:w="620" w:type="pct"/>
            <w:tcBorders>
              <w:top w:val="single" w:sz="4" w:space="0" w:color="auto"/>
              <w:left w:val="single" w:sz="4" w:space="0" w:color="auto"/>
              <w:bottom w:val="single" w:sz="4" w:space="0" w:color="auto"/>
              <w:right w:val="single" w:sz="4" w:space="0" w:color="auto"/>
            </w:tcBorders>
          </w:tcPr>
          <w:p w14:paraId="74BB26B1" w14:textId="77777777" w:rsidR="000F77D6" w:rsidRPr="00DF5993" w:rsidRDefault="000F77D6" w:rsidP="00BE0A92">
            <w:pPr>
              <w:suppressAutoHyphens/>
              <w:spacing w:after="0" w:line="240" w:lineRule="auto"/>
              <w:jc w:val="center"/>
              <w:rPr>
                <w:rFonts w:ascii="Times New Roman" w:hAnsi="Times New Roman"/>
                <w:b/>
                <w:bCs/>
                <w:color w:val="0D0D0D"/>
              </w:rPr>
            </w:pPr>
          </w:p>
        </w:tc>
      </w:tr>
      <w:tr w:rsidR="006B0384" w:rsidRPr="00DF5993" w14:paraId="4A375A8A" w14:textId="43FDDDD4" w:rsidTr="00BE0A92">
        <w:trPr>
          <w:trHeight w:val="20"/>
        </w:trPr>
        <w:tc>
          <w:tcPr>
            <w:tcW w:w="1044" w:type="pct"/>
            <w:gridSpan w:val="2"/>
            <w:vMerge w:val="restart"/>
          </w:tcPr>
          <w:p w14:paraId="2521A0D2" w14:textId="77777777" w:rsidR="006B0384" w:rsidRPr="00DF5993" w:rsidRDefault="006B0384" w:rsidP="00BE0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color w:val="0D0D0D"/>
              </w:rPr>
            </w:pPr>
            <w:r w:rsidRPr="00DF5993">
              <w:rPr>
                <w:rFonts w:ascii="Times New Roman" w:hAnsi="Times New Roman"/>
                <w:b/>
                <w:bCs/>
                <w:color w:val="0D0D0D"/>
              </w:rPr>
              <w:t xml:space="preserve">Тема 13.1. </w:t>
            </w:r>
          </w:p>
          <w:p w14:paraId="16235F06" w14:textId="77777777" w:rsidR="006B0384" w:rsidRPr="00DF5993" w:rsidRDefault="006B0384" w:rsidP="00BE0A92">
            <w:pPr>
              <w:spacing w:after="0" w:line="240" w:lineRule="auto"/>
              <w:rPr>
                <w:rFonts w:ascii="Times New Roman" w:hAnsi="Times New Roman"/>
                <w:b/>
                <w:bCs/>
                <w:color w:val="0D0D0D"/>
              </w:rPr>
            </w:pPr>
            <w:r w:rsidRPr="00DF5993">
              <w:rPr>
                <w:rFonts w:ascii="Times New Roman" w:hAnsi="Times New Roman"/>
                <w:bCs/>
                <w:color w:val="0D0D0D"/>
              </w:rPr>
              <w:t>Теоретические основы детской литературы и художественного чтения в ДОО</w:t>
            </w:r>
          </w:p>
        </w:tc>
        <w:tc>
          <w:tcPr>
            <w:tcW w:w="2561" w:type="pct"/>
            <w:gridSpan w:val="2"/>
          </w:tcPr>
          <w:p w14:paraId="66012EA3" w14:textId="77777777" w:rsidR="006B0384" w:rsidRPr="00DF5993" w:rsidRDefault="006B0384" w:rsidP="00BE0A92">
            <w:pPr>
              <w:spacing w:after="0" w:line="240" w:lineRule="auto"/>
              <w:jc w:val="both"/>
              <w:rPr>
                <w:rFonts w:ascii="Times New Roman" w:hAnsi="Times New Roman"/>
                <w:b/>
                <w:bCs/>
                <w:i/>
                <w:color w:val="0D0D0D"/>
              </w:rPr>
            </w:pPr>
            <w:r w:rsidRPr="00DF5993">
              <w:rPr>
                <w:rFonts w:ascii="Times New Roman" w:hAnsi="Times New Roman"/>
                <w:b/>
                <w:bCs/>
                <w:color w:val="0D0D0D"/>
              </w:rPr>
              <w:t xml:space="preserve">Содержание </w:t>
            </w:r>
          </w:p>
        </w:tc>
        <w:tc>
          <w:tcPr>
            <w:tcW w:w="775" w:type="pct"/>
            <w:vMerge w:val="restart"/>
            <w:vAlign w:val="center"/>
          </w:tcPr>
          <w:p w14:paraId="56670BAA" w14:textId="2513B78D" w:rsidR="006B0384" w:rsidRPr="00DF5993" w:rsidRDefault="006B0384" w:rsidP="00BE0A92">
            <w:pPr>
              <w:suppressAutoHyphens/>
              <w:spacing w:after="0" w:line="240" w:lineRule="auto"/>
              <w:jc w:val="center"/>
              <w:rPr>
                <w:rFonts w:ascii="Times New Roman" w:hAnsi="Times New Roman"/>
                <w:b/>
                <w:bCs/>
                <w:color w:val="0D0D0D"/>
              </w:rPr>
            </w:pPr>
            <w:r w:rsidRPr="00DF5993">
              <w:rPr>
                <w:rFonts w:ascii="Times New Roman" w:hAnsi="Times New Roman"/>
                <w:bCs/>
                <w:iCs/>
                <w:color w:val="0D0D0D"/>
              </w:rPr>
              <w:t>1</w:t>
            </w:r>
          </w:p>
        </w:tc>
        <w:tc>
          <w:tcPr>
            <w:tcW w:w="620" w:type="pct"/>
          </w:tcPr>
          <w:p w14:paraId="7D33F14B" w14:textId="77777777" w:rsidR="006B0384" w:rsidRPr="00DF5993" w:rsidRDefault="006B0384" w:rsidP="00BE0A92">
            <w:pPr>
              <w:suppressAutoHyphens/>
              <w:spacing w:after="0" w:line="240" w:lineRule="auto"/>
              <w:jc w:val="center"/>
              <w:rPr>
                <w:rFonts w:ascii="Times New Roman" w:hAnsi="Times New Roman"/>
                <w:b/>
                <w:bCs/>
                <w:color w:val="0D0D0D"/>
              </w:rPr>
            </w:pPr>
          </w:p>
        </w:tc>
      </w:tr>
      <w:tr w:rsidR="006B0384" w:rsidRPr="00DF5993" w14:paraId="2FF379B9" w14:textId="4CBCBDEF" w:rsidTr="00BE0A92">
        <w:trPr>
          <w:trHeight w:val="20"/>
        </w:trPr>
        <w:tc>
          <w:tcPr>
            <w:tcW w:w="1044" w:type="pct"/>
            <w:gridSpan w:val="2"/>
            <w:vMerge/>
          </w:tcPr>
          <w:p w14:paraId="48993B8C" w14:textId="77777777" w:rsidR="006B0384" w:rsidRPr="00DF5993" w:rsidRDefault="006B0384" w:rsidP="00BE0A92">
            <w:pPr>
              <w:spacing w:after="0" w:line="240" w:lineRule="auto"/>
              <w:rPr>
                <w:rFonts w:ascii="Times New Roman" w:hAnsi="Times New Roman"/>
                <w:b/>
                <w:bCs/>
                <w:i/>
                <w:color w:val="0D0D0D"/>
              </w:rPr>
            </w:pPr>
          </w:p>
        </w:tc>
        <w:tc>
          <w:tcPr>
            <w:tcW w:w="2561" w:type="pct"/>
            <w:gridSpan w:val="2"/>
          </w:tcPr>
          <w:p w14:paraId="398E346A" w14:textId="77777777" w:rsidR="006B0384" w:rsidRPr="00DF5993" w:rsidRDefault="006B0384" w:rsidP="00BE0A92">
            <w:pPr>
              <w:pStyle w:val="ad"/>
              <w:spacing w:before="0" w:after="0"/>
              <w:ind w:left="0"/>
              <w:jc w:val="both"/>
              <w:rPr>
                <w:bCs/>
                <w:color w:val="0D0D0D"/>
                <w:sz w:val="22"/>
                <w:szCs w:val="22"/>
              </w:rPr>
            </w:pPr>
            <w:r w:rsidRPr="00DF5993">
              <w:rPr>
                <w:color w:val="0D0D0D"/>
                <w:sz w:val="22"/>
                <w:szCs w:val="22"/>
              </w:rPr>
              <w:t>Понятие «Детская литература», «Детское чтение», «Детская книга». Виды и жанры детской литературы</w:t>
            </w:r>
          </w:p>
        </w:tc>
        <w:tc>
          <w:tcPr>
            <w:tcW w:w="775" w:type="pct"/>
            <w:vMerge/>
          </w:tcPr>
          <w:p w14:paraId="1F7D9615" w14:textId="7BB68B87" w:rsidR="006B0384" w:rsidRPr="00DF5993" w:rsidRDefault="006B0384" w:rsidP="00BE0A92">
            <w:pPr>
              <w:suppressAutoHyphens/>
              <w:spacing w:after="0" w:line="240" w:lineRule="auto"/>
              <w:jc w:val="center"/>
              <w:rPr>
                <w:rFonts w:ascii="Times New Roman" w:hAnsi="Times New Roman"/>
                <w:bCs/>
                <w:iCs/>
                <w:color w:val="0D0D0D"/>
              </w:rPr>
            </w:pPr>
          </w:p>
        </w:tc>
        <w:tc>
          <w:tcPr>
            <w:tcW w:w="620" w:type="pct"/>
            <w:vMerge w:val="restart"/>
          </w:tcPr>
          <w:p w14:paraId="3DC20F36" w14:textId="77777777" w:rsidR="006B0384" w:rsidRPr="00DF5993" w:rsidRDefault="006B038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7FCF650B" w14:textId="58CE5180" w:rsidR="006B0384" w:rsidRPr="00DF5993" w:rsidRDefault="006B0384" w:rsidP="00BE0A92">
            <w:pPr>
              <w:suppressAutoHyphens/>
              <w:spacing w:after="0" w:line="240" w:lineRule="auto"/>
              <w:jc w:val="center"/>
              <w:rPr>
                <w:rFonts w:ascii="Times New Roman" w:hAnsi="Times New Roman"/>
                <w:bCs/>
                <w:iCs/>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B0384" w:rsidRPr="00DF5993" w14:paraId="1D2EF538" w14:textId="5264546D" w:rsidTr="00BE0A92">
        <w:trPr>
          <w:trHeight w:val="20"/>
        </w:trPr>
        <w:tc>
          <w:tcPr>
            <w:tcW w:w="1044" w:type="pct"/>
            <w:gridSpan w:val="2"/>
            <w:vMerge/>
          </w:tcPr>
          <w:p w14:paraId="2A917CBC" w14:textId="77777777" w:rsidR="006B0384" w:rsidRPr="00DF5993" w:rsidRDefault="006B0384" w:rsidP="00BE0A92">
            <w:pPr>
              <w:spacing w:after="0" w:line="240" w:lineRule="auto"/>
              <w:rPr>
                <w:rFonts w:ascii="Times New Roman" w:hAnsi="Times New Roman"/>
                <w:b/>
                <w:bCs/>
                <w:i/>
                <w:color w:val="0D0D0D"/>
              </w:rPr>
            </w:pPr>
          </w:p>
        </w:tc>
        <w:tc>
          <w:tcPr>
            <w:tcW w:w="2561" w:type="pct"/>
            <w:gridSpan w:val="2"/>
          </w:tcPr>
          <w:p w14:paraId="2A6AF990" w14:textId="77777777" w:rsidR="006B0384" w:rsidRPr="00DF5993" w:rsidRDefault="006B0384" w:rsidP="00BE0A92">
            <w:pPr>
              <w:pStyle w:val="ad"/>
              <w:spacing w:before="0" w:after="0"/>
              <w:ind w:left="0"/>
              <w:jc w:val="both"/>
              <w:rPr>
                <w:bCs/>
                <w:i/>
                <w:color w:val="0D0D0D"/>
                <w:sz w:val="22"/>
                <w:szCs w:val="22"/>
              </w:rPr>
            </w:pPr>
            <w:r w:rsidRPr="00DF5993">
              <w:rPr>
                <w:bCs/>
                <w:color w:val="0D0D0D"/>
                <w:sz w:val="22"/>
                <w:szCs w:val="22"/>
              </w:rPr>
              <w:t>Специфика детской литературы: доступность содержания, эмоциональная насыщенность образов, определенность характеров, богатство и точность языка</w:t>
            </w:r>
          </w:p>
        </w:tc>
        <w:tc>
          <w:tcPr>
            <w:tcW w:w="775" w:type="pct"/>
            <w:vMerge/>
            <w:vAlign w:val="center"/>
          </w:tcPr>
          <w:p w14:paraId="64F4C4CE" w14:textId="77777777" w:rsidR="006B0384" w:rsidRPr="00DF5993" w:rsidRDefault="006B0384" w:rsidP="00BE0A92">
            <w:pPr>
              <w:suppressAutoHyphens/>
              <w:spacing w:after="0" w:line="240" w:lineRule="auto"/>
              <w:jc w:val="both"/>
              <w:rPr>
                <w:rFonts w:ascii="Times New Roman" w:hAnsi="Times New Roman"/>
                <w:b/>
                <w:bCs/>
                <w:i/>
                <w:color w:val="0D0D0D"/>
              </w:rPr>
            </w:pPr>
          </w:p>
        </w:tc>
        <w:tc>
          <w:tcPr>
            <w:tcW w:w="620" w:type="pct"/>
            <w:vMerge/>
          </w:tcPr>
          <w:p w14:paraId="6E07B622" w14:textId="77777777" w:rsidR="006B0384" w:rsidRPr="00DF5993" w:rsidRDefault="006B0384" w:rsidP="00BE0A92">
            <w:pPr>
              <w:suppressAutoHyphens/>
              <w:spacing w:after="0" w:line="240" w:lineRule="auto"/>
              <w:jc w:val="both"/>
              <w:rPr>
                <w:rFonts w:ascii="Times New Roman" w:hAnsi="Times New Roman"/>
                <w:b/>
                <w:bCs/>
                <w:i/>
                <w:color w:val="0D0D0D"/>
              </w:rPr>
            </w:pPr>
          </w:p>
        </w:tc>
      </w:tr>
      <w:tr w:rsidR="006B0384" w:rsidRPr="00DF5993" w14:paraId="6C9D0B26" w14:textId="38E31CB4" w:rsidTr="00BE0A92">
        <w:trPr>
          <w:trHeight w:val="20"/>
        </w:trPr>
        <w:tc>
          <w:tcPr>
            <w:tcW w:w="1044" w:type="pct"/>
            <w:gridSpan w:val="2"/>
            <w:vMerge w:val="restart"/>
          </w:tcPr>
          <w:p w14:paraId="2D822BC7" w14:textId="77777777" w:rsidR="006B0384" w:rsidRPr="00DF5993" w:rsidRDefault="006B0384" w:rsidP="00BE0A92">
            <w:pPr>
              <w:spacing w:after="0" w:line="240" w:lineRule="auto"/>
              <w:rPr>
                <w:rFonts w:ascii="Times New Roman" w:hAnsi="Times New Roman"/>
                <w:b/>
                <w:bCs/>
                <w:color w:val="0D0D0D"/>
              </w:rPr>
            </w:pPr>
            <w:r w:rsidRPr="00DF5993">
              <w:rPr>
                <w:rFonts w:ascii="Times New Roman" w:hAnsi="Times New Roman"/>
                <w:b/>
                <w:bCs/>
                <w:color w:val="0D0D0D"/>
              </w:rPr>
              <w:t xml:space="preserve">Тема 13.2. </w:t>
            </w:r>
            <w:r w:rsidRPr="00DF5993">
              <w:rPr>
                <w:rFonts w:ascii="Times New Roman" w:eastAsia="Calibri" w:hAnsi="Times New Roman"/>
                <w:b/>
                <w:color w:val="0D0D0D"/>
                <w:lang w:eastAsia="en-US"/>
              </w:rPr>
              <w:t>Д</w:t>
            </w:r>
            <w:r w:rsidRPr="00DF5993">
              <w:rPr>
                <w:rFonts w:ascii="Times New Roman" w:eastAsia="Calibri" w:hAnsi="Times New Roman"/>
                <w:color w:val="0D0D0D"/>
                <w:lang w:eastAsia="en-US"/>
              </w:rPr>
              <w:t xml:space="preserve">етский </w:t>
            </w:r>
            <w:r w:rsidRPr="00DF5993">
              <w:rPr>
                <w:rFonts w:ascii="Times New Roman" w:hAnsi="Times New Roman"/>
                <w:bCs/>
                <w:color w:val="0D0D0D"/>
              </w:rPr>
              <w:t>фольклор как вид искусства, его роль в формировании личности ребенка</w:t>
            </w:r>
          </w:p>
        </w:tc>
        <w:tc>
          <w:tcPr>
            <w:tcW w:w="2561" w:type="pct"/>
            <w:gridSpan w:val="2"/>
          </w:tcPr>
          <w:p w14:paraId="75D6413D" w14:textId="77777777" w:rsidR="006B0384" w:rsidRPr="00DF5993" w:rsidRDefault="006B0384" w:rsidP="00BE0A92">
            <w:pPr>
              <w:spacing w:after="0" w:line="240" w:lineRule="auto"/>
              <w:jc w:val="both"/>
              <w:rPr>
                <w:rFonts w:ascii="Times New Roman" w:hAnsi="Times New Roman"/>
                <w:b/>
                <w:bCs/>
                <w:color w:val="0D0D0D"/>
              </w:rPr>
            </w:pPr>
            <w:r w:rsidRPr="00DF5993">
              <w:rPr>
                <w:rFonts w:ascii="Times New Roman" w:hAnsi="Times New Roman"/>
                <w:b/>
                <w:bCs/>
                <w:color w:val="0D0D0D"/>
              </w:rPr>
              <w:t>Содержание</w:t>
            </w:r>
          </w:p>
        </w:tc>
        <w:tc>
          <w:tcPr>
            <w:tcW w:w="775" w:type="pct"/>
            <w:vMerge w:val="restart"/>
            <w:vAlign w:val="center"/>
          </w:tcPr>
          <w:p w14:paraId="3791BA18" w14:textId="73A48CD9" w:rsidR="006B0384" w:rsidRPr="00DF5993" w:rsidRDefault="006B0384" w:rsidP="00BE0A92">
            <w:pPr>
              <w:spacing w:after="0" w:line="240" w:lineRule="auto"/>
              <w:jc w:val="center"/>
              <w:rPr>
                <w:rFonts w:ascii="Times New Roman" w:hAnsi="Times New Roman"/>
                <w:b/>
                <w:bCs/>
                <w:color w:val="0D0D0D"/>
              </w:rPr>
            </w:pPr>
            <w:r w:rsidRPr="00DF5993">
              <w:rPr>
                <w:rFonts w:ascii="Times New Roman" w:hAnsi="Times New Roman"/>
                <w:color w:val="0D0D0D"/>
              </w:rPr>
              <w:t>1</w:t>
            </w:r>
          </w:p>
        </w:tc>
        <w:tc>
          <w:tcPr>
            <w:tcW w:w="620" w:type="pct"/>
          </w:tcPr>
          <w:p w14:paraId="7BD10406" w14:textId="77777777" w:rsidR="006B0384" w:rsidRPr="00DF5993" w:rsidRDefault="006B0384" w:rsidP="00BE0A92">
            <w:pPr>
              <w:spacing w:after="0" w:line="240" w:lineRule="auto"/>
              <w:jc w:val="center"/>
              <w:rPr>
                <w:rFonts w:ascii="Times New Roman" w:hAnsi="Times New Roman"/>
                <w:b/>
                <w:color w:val="0D0D0D"/>
              </w:rPr>
            </w:pPr>
          </w:p>
        </w:tc>
      </w:tr>
      <w:tr w:rsidR="006B0384" w:rsidRPr="00DF5993" w14:paraId="5E916CB2" w14:textId="1C9443D5" w:rsidTr="00BE0A92">
        <w:trPr>
          <w:trHeight w:val="20"/>
        </w:trPr>
        <w:tc>
          <w:tcPr>
            <w:tcW w:w="1044" w:type="pct"/>
            <w:gridSpan w:val="2"/>
            <w:vMerge/>
          </w:tcPr>
          <w:p w14:paraId="5FC1A83D" w14:textId="77777777" w:rsidR="006B0384" w:rsidRPr="00DF5993" w:rsidRDefault="006B0384" w:rsidP="00BE0A92">
            <w:pPr>
              <w:spacing w:after="0" w:line="240" w:lineRule="auto"/>
              <w:rPr>
                <w:rFonts w:ascii="Times New Roman" w:hAnsi="Times New Roman"/>
                <w:b/>
                <w:bCs/>
                <w:color w:val="0D0D0D"/>
              </w:rPr>
            </w:pPr>
          </w:p>
        </w:tc>
        <w:tc>
          <w:tcPr>
            <w:tcW w:w="2561" w:type="pct"/>
            <w:gridSpan w:val="2"/>
          </w:tcPr>
          <w:p w14:paraId="23601AAE" w14:textId="77777777" w:rsidR="006B0384" w:rsidRPr="00DF5993" w:rsidRDefault="006B0384" w:rsidP="00BE0A92">
            <w:pPr>
              <w:pStyle w:val="ad"/>
              <w:spacing w:before="0" w:after="0"/>
              <w:ind w:left="0"/>
              <w:jc w:val="both"/>
              <w:rPr>
                <w:bCs/>
                <w:color w:val="0D0D0D"/>
                <w:sz w:val="22"/>
                <w:szCs w:val="22"/>
              </w:rPr>
            </w:pPr>
            <w:r w:rsidRPr="00DF5993">
              <w:rPr>
                <w:color w:val="0D0D0D"/>
                <w:sz w:val="22"/>
                <w:szCs w:val="22"/>
              </w:rPr>
              <w:t xml:space="preserve">Малые формы детского фольклора, их особенности. </w:t>
            </w:r>
          </w:p>
        </w:tc>
        <w:tc>
          <w:tcPr>
            <w:tcW w:w="775" w:type="pct"/>
            <w:vMerge/>
          </w:tcPr>
          <w:p w14:paraId="38EC5BFB" w14:textId="0A5ED881" w:rsidR="006B0384" w:rsidRPr="00DF5993" w:rsidRDefault="006B0384" w:rsidP="00BE0A92">
            <w:pPr>
              <w:spacing w:after="0" w:line="240" w:lineRule="auto"/>
              <w:jc w:val="center"/>
              <w:rPr>
                <w:rFonts w:ascii="Times New Roman" w:hAnsi="Times New Roman"/>
                <w:color w:val="0D0D0D"/>
              </w:rPr>
            </w:pPr>
          </w:p>
        </w:tc>
        <w:tc>
          <w:tcPr>
            <w:tcW w:w="620" w:type="pct"/>
            <w:vMerge w:val="restart"/>
          </w:tcPr>
          <w:p w14:paraId="62B03E39" w14:textId="77777777" w:rsidR="006B0384" w:rsidRPr="00DF5993" w:rsidRDefault="006B038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7EFAFA59" w14:textId="1E4FED05" w:rsidR="006B0384" w:rsidRPr="00DF5993" w:rsidRDefault="006B0384"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B0384" w:rsidRPr="00DF5993" w14:paraId="7572C8DF" w14:textId="7D631C78" w:rsidTr="00BE0A92">
        <w:trPr>
          <w:trHeight w:val="20"/>
        </w:trPr>
        <w:tc>
          <w:tcPr>
            <w:tcW w:w="1044" w:type="pct"/>
            <w:gridSpan w:val="2"/>
            <w:vMerge/>
          </w:tcPr>
          <w:p w14:paraId="0C03D191" w14:textId="77777777" w:rsidR="006B0384" w:rsidRPr="00DF5993" w:rsidRDefault="006B0384" w:rsidP="00BE0A92">
            <w:pPr>
              <w:spacing w:after="0" w:line="240" w:lineRule="auto"/>
              <w:rPr>
                <w:rFonts w:ascii="Times New Roman" w:hAnsi="Times New Roman"/>
                <w:b/>
                <w:bCs/>
                <w:color w:val="0D0D0D"/>
              </w:rPr>
            </w:pPr>
          </w:p>
        </w:tc>
        <w:tc>
          <w:tcPr>
            <w:tcW w:w="2561" w:type="pct"/>
            <w:gridSpan w:val="2"/>
          </w:tcPr>
          <w:p w14:paraId="098B668B" w14:textId="77777777" w:rsidR="006B0384" w:rsidRPr="00DF5993" w:rsidRDefault="006B0384" w:rsidP="00BE0A92">
            <w:pPr>
              <w:pStyle w:val="ad"/>
              <w:spacing w:before="0" w:after="0"/>
              <w:ind w:left="0"/>
              <w:jc w:val="both"/>
              <w:rPr>
                <w:bCs/>
                <w:color w:val="0D0D0D"/>
                <w:sz w:val="22"/>
                <w:szCs w:val="22"/>
              </w:rPr>
            </w:pPr>
            <w:r w:rsidRPr="00DF5993">
              <w:rPr>
                <w:color w:val="0D0D0D"/>
                <w:sz w:val="22"/>
                <w:szCs w:val="22"/>
              </w:rPr>
              <w:t>Типичное издание произведений фольклорных жанров для детей (книжки-игрушки, книжки-картинки, книжки-раскладушки, книжки-малышки), сборники.</w:t>
            </w:r>
          </w:p>
        </w:tc>
        <w:tc>
          <w:tcPr>
            <w:tcW w:w="775" w:type="pct"/>
            <w:vMerge/>
          </w:tcPr>
          <w:p w14:paraId="43E9A52F" w14:textId="77777777" w:rsidR="006B0384" w:rsidRPr="00DF5993" w:rsidRDefault="006B0384" w:rsidP="00BE0A92">
            <w:pPr>
              <w:spacing w:after="0" w:line="240" w:lineRule="auto"/>
              <w:jc w:val="center"/>
              <w:rPr>
                <w:rFonts w:ascii="Times New Roman" w:hAnsi="Times New Roman"/>
                <w:b/>
                <w:color w:val="0D0D0D"/>
              </w:rPr>
            </w:pPr>
          </w:p>
        </w:tc>
        <w:tc>
          <w:tcPr>
            <w:tcW w:w="620" w:type="pct"/>
            <w:vMerge/>
          </w:tcPr>
          <w:p w14:paraId="5E481669" w14:textId="1E6D505A" w:rsidR="006B0384" w:rsidRPr="00DF5993" w:rsidRDefault="006B0384" w:rsidP="00BE0A92">
            <w:pPr>
              <w:spacing w:after="0" w:line="240" w:lineRule="auto"/>
              <w:jc w:val="center"/>
              <w:rPr>
                <w:rFonts w:ascii="Times New Roman" w:hAnsi="Times New Roman"/>
                <w:b/>
                <w:color w:val="0D0D0D"/>
              </w:rPr>
            </w:pPr>
          </w:p>
        </w:tc>
      </w:tr>
      <w:tr w:rsidR="006B0384" w:rsidRPr="00DF5993" w14:paraId="5813B688" w14:textId="0E90ACDD" w:rsidTr="00BE0A92">
        <w:trPr>
          <w:trHeight w:val="20"/>
        </w:trPr>
        <w:tc>
          <w:tcPr>
            <w:tcW w:w="1044" w:type="pct"/>
            <w:gridSpan w:val="2"/>
            <w:vMerge/>
          </w:tcPr>
          <w:p w14:paraId="4F911A2F" w14:textId="77777777" w:rsidR="006B0384" w:rsidRPr="00DF5993" w:rsidRDefault="006B0384" w:rsidP="00BE0A92">
            <w:pPr>
              <w:spacing w:after="0" w:line="240" w:lineRule="auto"/>
              <w:rPr>
                <w:rFonts w:ascii="Times New Roman" w:hAnsi="Times New Roman"/>
                <w:b/>
                <w:bCs/>
                <w:color w:val="0D0D0D"/>
              </w:rPr>
            </w:pPr>
          </w:p>
        </w:tc>
        <w:tc>
          <w:tcPr>
            <w:tcW w:w="2561" w:type="pct"/>
            <w:gridSpan w:val="2"/>
          </w:tcPr>
          <w:p w14:paraId="0CA64AA1" w14:textId="77777777" w:rsidR="006B0384" w:rsidRPr="00DF5993" w:rsidRDefault="006B0384" w:rsidP="00BE0A92">
            <w:pPr>
              <w:pStyle w:val="ad"/>
              <w:spacing w:before="0" w:after="0"/>
              <w:ind w:left="0"/>
              <w:jc w:val="both"/>
              <w:rPr>
                <w:bCs/>
                <w:color w:val="0D0D0D"/>
                <w:sz w:val="22"/>
                <w:szCs w:val="22"/>
              </w:rPr>
            </w:pPr>
            <w:r w:rsidRPr="00DF5993">
              <w:rPr>
                <w:color w:val="0D0D0D"/>
                <w:sz w:val="22"/>
                <w:szCs w:val="22"/>
              </w:rPr>
              <w:t>Сказка в детском чтении. Русская народная и зарубежные сказки, литературные сказки</w:t>
            </w:r>
          </w:p>
        </w:tc>
        <w:tc>
          <w:tcPr>
            <w:tcW w:w="775" w:type="pct"/>
            <w:vMerge/>
          </w:tcPr>
          <w:p w14:paraId="6289B5E3" w14:textId="77777777" w:rsidR="006B0384" w:rsidRPr="00DF5993" w:rsidRDefault="006B0384" w:rsidP="00BE0A92">
            <w:pPr>
              <w:spacing w:after="0" w:line="240" w:lineRule="auto"/>
              <w:jc w:val="center"/>
              <w:rPr>
                <w:rFonts w:ascii="Times New Roman" w:hAnsi="Times New Roman"/>
                <w:b/>
                <w:color w:val="0D0D0D"/>
              </w:rPr>
            </w:pPr>
          </w:p>
        </w:tc>
        <w:tc>
          <w:tcPr>
            <w:tcW w:w="620" w:type="pct"/>
            <w:vMerge/>
          </w:tcPr>
          <w:p w14:paraId="5F445148" w14:textId="77777777" w:rsidR="006B0384" w:rsidRPr="00DF5993" w:rsidRDefault="006B0384" w:rsidP="00BE0A92">
            <w:pPr>
              <w:spacing w:after="0" w:line="240" w:lineRule="auto"/>
              <w:jc w:val="center"/>
              <w:rPr>
                <w:rFonts w:ascii="Times New Roman" w:hAnsi="Times New Roman"/>
                <w:b/>
                <w:color w:val="0D0D0D"/>
              </w:rPr>
            </w:pPr>
          </w:p>
        </w:tc>
      </w:tr>
      <w:tr w:rsidR="006B0384" w:rsidRPr="00DF5993" w14:paraId="54F68BC4" w14:textId="5AEF1D6F" w:rsidTr="00BE0A92">
        <w:trPr>
          <w:trHeight w:val="20"/>
        </w:trPr>
        <w:tc>
          <w:tcPr>
            <w:tcW w:w="1044" w:type="pct"/>
            <w:gridSpan w:val="2"/>
            <w:vMerge w:val="restart"/>
          </w:tcPr>
          <w:p w14:paraId="074E5CEC" w14:textId="77777777" w:rsidR="006B0384" w:rsidRPr="00DF5993" w:rsidRDefault="006B0384" w:rsidP="00BE0A92">
            <w:pPr>
              <w:spacing w:after="0" w:line="240" w:lineRule="auto"/>
              <w:rPr>
                <w:rFonts w:ascii="Times New Roman" w:hAnsi="Times New Roman"/>
                <w:b/>
                <w:bCs/>
                <w:color w:val="0D0D0D"/>
              </w:rPr>
            </w:pPr>
            <w:r w:rsidRPr="00DF5993">
              <w:rPr>
                <w:rFonts w:ascii="Times New Roman" w:hAnsi="Times New Roman"/>
                <w:b/>
                <w:bCs/>
                <w:color w:val="0D0D0D"/>
              </w:rPr>
              <w:t xml:space="preserve">Тема 13.3. </w:t>
            </w:r>
            <w:r w:rsidRPr="00DF5993">
              <w:rPr>
                <w:rFonts w:ascii="Times New Roman" w:hAnsi="Times New Roman"/>
                <w:bCs/>
                <w:color w:val="0D0D0D"/>
              </w:rPr>
              <w:t xml:space="preserve">Русская классическая литература в детском чтении. </w:t>
            </w:r>
          </w:p>
        </w:tc>
        <w:tc>
          <w:tcPr>
            <w:tcW w:w="2561" w:type="pct"/>
            <w:gridSpan w:val="2"/>
          </w:tcPr>
          <w:p w14:paraId="644F7138" w14:textId="77777777" w:rsidR="006B0384" w:rsidRPr="00DF5993" w:rsidRDefault="006B0384" w:rsidP="00BE0A92">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775" w:type="pct"/>
            <w:vMerge w:val="restart"/>
            <w:vAlign w:val="center"/>
          </w:tcPr>
          <w:p w14:paraId="56B766FB" w14:textId="3C3DB685" w:rsidR="006B0384" w:rsidRPr="00DF5993" w:rsidRDefault="006B0384" w:rsidP="00BE0A92">
            <w:pPr>
              <w:spacing w:after="0" w:line="240" w:lineRule="auto"/>
              <w:jc w:val="center"/>
              <w:rPr>
                <w:rFonts w:ascii="Times New Roman" w:hAnsi="Times New Roman"/>
                <w:b/>
                <w:bCs/>
                <w:color w:val="0D0D0D"/>
              </w:rPr>
            </w:pPr>
            <w:r w:rsidRPr="00DF5993">
              <w:rPr>
                <w:rFonts w:ascii="Times New Roman" w:hAnsi="Times New Roman"/>
                <w:color w:val="0D0D0D"/>
              </w:rPr>
              <w:t>2</w:t>
            </w:r>
          </w:p>
        </w:tc>
        <w:tc>
          <w:tcPr>
            <w:tcW w:w="620" w:type="pct"/>
          </w:tcPr>
          <w:p w14:paraId="224902D8" w14:textId="77777777" w:rsidR="006B0384" w:rsidRPr="00DF5993" w:rsidRDefault="006B0384" w:rsidP="00BE0A92">
            <w:pPr>
              <w:spacing w:after="0" w:line="240" w:lineRule="auto"/>
              <w:jc w:val="center"/>
              <w:rPr>
                <w:rFonts w:ascii="Times New Roman" w:hAnsi="Times New Roman"/>
                <w:b/>
                <w:bCs/>
                <w:color w:val="0D0D0D"/>
              </w:rPr>
            </w:pPr>
          </w:p>
        </w:tc>
      </w:tr>
      <w:tr w:rsidR="006B0384" w:rsidRPr="00DF5993" w14:paraId="356809CF" w14:textId="65FED1F0" w:rsidTr="00BE0A92">
        <w:trPr>
          <w:trHeight w:val="20"/>
        </w:trPr>
        <w:tc>
          <w:tcPr>
            <w:tcW w:w="1044" w:type="pct"/>
            <w:gridSpan w:val="2"/>
            <w:vMerge/>
          </w:tcPr>
          <w:p w14:paraId="115CBD37" w14:textId="77777777" w:rsidR="006B0384" w:rsidRPr="00DF5993" w:rsidRDefault="006B0384" w:rsidP="00BE0A92">
            <w:pPr>
              <w:spacing w:after="0" w:line="240" w:lineRule="auto"/>
              <w:rPr>
                <w:rFonts w:ascii="Times New Roman" w:hAnsi="Times New Roman"/>
                <w:b/>
                <w:bCs/>
                <w:color w:val="0D0D0D"/>
              </w:rPr>
            </w:pPr>
          </w:p>
        </w:tc>
        <w:tc>
          <w:tcPr>
            <w:tcW w:w="2561" w:type="pct"/>
            <w:gridSpan w:val="2"/>
          </w:tcPr>
          <w:p w14:paraId="2DD3A6BF" w14:textId="77777777" w:rsidR="006B0384" w:rsidRPr="00DF5993" w:rsidRDefault="006B0384" w:rsidP="00BE0A92">
            <w:pPr>
              <w:pStyle w:val="ad"/>
              <w:spacing w:before="0" w:after="0"/>
              <w:ind w:left="0"/>
              <w:jc w:val="both"/>
              <w:rPr>
                <w:color w:val="0D0D0D"/>
                <w:sz w:val="22"/>
                <w:szCs w:val="22"/>
              </w:rPr>
            </w:pPr>
            <w:r w:rsidRPr="00DF5993">
              <w:rPr>
                <w:color w:val="0D0D0D"/>
                <w:sz w:val="22"/>
                <w:szCs w:val="22"/>
              </w:rPr>
              <w:t xml:space="preserve">Понятие о басне и аллегоризме. Басни И.А. Крылова в детском чтении. </w:t>
            </w:r>
          </w:p>
        </w:tc>
        <w:tc>
          <w:tcPr>
            <w:tcW w:w="775" w:type="pct"/>
            <w:vMerge/>
          </w:tcPr>
          <w:p w14:paraId="2BB0B6F8" w14:textId="14A29513" w:rsidR="006B0384" w:rsidRPr="00DF5993" w:rsidRDefault="006B0384" w:rsidP="00BE0A92">
            <w:pPr>
              <w:spacing w:after="0" w:line="240" w:lineRule="auto"/>
              <w:jc w:val="center"/>
              <w:rPr>
                <w:rFonts w:ascii="Times New Roman" w:hAnsi="Times New Roman"/>
                <w:color w:val="0D0D0D"/>
              </w:rPr>
            </w:pPr>
          </w:p>
        </w:tc>
        <w:tc>
          <w:tcPr>
            <w:tcW w:w="620" w:type="pct"/>
            <w:vMerge w:val="restart"/>
          </w:tcPr>
          <w:p w14:paraId="5F34156B" w14:textId="77777777" w:rsidR="006B0384" w:rsidRPr="00DF5993" w:rsidRDefault="006B038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7BC8CA3D" w14:textId="6C269817" w:rsidR="006B0384" w:rsidRPr="00DF5993" w:rsidRDefault="006B0384"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B0384" w:rsidRPr="00DF5993" w14:paraId="671326F2" w14:textId="61036F22" w:rsidTr="00BE0A92">
        <w:trPr>
          <w:trHeight w:val="20"/>
        </w:trPr>
        <w:tc>
          <w:tcPr>
            <w:tcW w:w="1044" w:type="pct"/>
            <w:gridSpan w:val="2"/>
            <w:vMerge/>
          </w:tcPr>
          <w:p w14:paraId="734D0923" w14:textId="77777777" w:rsidR="006B0384" w:rsidRPr="00DF5993" w:rsidRDefault="006B0384" w:rsidP="00BE0A92">
            <w:pPr>
              <w:spacing w:after="0" w:line="240" w:lineRule="auto"/>
              <w:rPr>
                <w:rFonts w:ascii="Times New Roman" w:hAnsi="Times New Roman"/>
                <w:b/>
                <w:bCs/>
                <w:color w:val="0D0D0D"/>
              </w:rPr>
            </w:pPr>
          </w:p>
        </w:tc>
        <w:tc>
          <w:tcPr>
            <w:tcW w:w="2561" w:type="pct"/>
            <w:gridSpan w:val="2"/>
          </w:tcPr>
          <w:p w14:paraId="6D6473BB" w14:textId="77777777" w:rsidR="006B0384" w:rsidRPr="00DF5993" w:rsidRDefault="006B0384" w:rsidP="00BE0A92">
            <w:pPr>
              <w:pStyle w:val="ad"/>
              <w:spacing w:before="0" w:after="0"/>
              <w:ind w:left="0"/>
              <w:jc w:val="both"/>
              <w:rPr>
                <w:color w:val="0D0D0D"/>
                <w:sz w:val="22"/>
                <w:szCs w:val="22"/>
              </w:rPr>
            </w:pPr>
            <w:r w:rsidRPr="00DF5993">
              <w:rPr>
                <w:color w:val="0D0D0D"/>
                <w:sz w:val="22"/>
                <w:szCs w:val="22"/>
              </w:rPr>
              <w:t>Педагогическая и литературная деятельность Л.Н. Толстого. Создание книг для детей: «Азбука» и «Русские книги для чтения». Тематическое и жанровое разнообразие произведений, включенных в круг детского чтения. Рассказы для детей.</w:t>
            </w:r>
          </w:p>
        </w:tc>
        <w:tc>
          <w:tcPr>
            <w:tcW w:w="775" w:type="pct"/>
            <w:vMerge/>
            <w:vAlign w:val="center"/>
          </w:tcPr>
          <w:p w14:paraId="41B8BC0D" w14:textId="77777777" w:rsidR="006B0384" w:rsidRPr="00DF5993" w:rsidRDefault="006B0384" w:rsidP="00BE0A92">
            <w:pPr>
              <w:spacing w:after="0" w:line="240" w:lineRule="auto"/>
              <w:jc w:val="center"/>
              <w:rPr>
                <w:rFonts w:ascii="Times New Roman" w:hAnsi="Times New Roman"/>
                <w:b/>
                <w:color w:val="0D0D0D"/>
              </w:rPr>
            </w:pPr>
          </w:p>
        </w:tc>
        <w:tc>
          <w:tcPr>
            <w:tcW w:w="620" w:type="pct"/>
            <w:vMerge/>
          </w:tcPr>
          <w:p w14:paraId="5BCB579F" w14:textId="77777777" w:rsidR="006B0384" w:rsidRPr="00DF5993" w:rsidRDefault="006B0384" w:rsidP="00BE0A92">
            <w:pPr>
              <w:spacing w:after="0" w:line="240" w:lineRule="auto"/>
              <w:jc w:val="center"/>
              <w:rPr>
                <w:rFonts w:ascii="Times New Roman" w:hAnsi="Times New Roman"/>
                <w:b/>
                <w:color w:val="0D0D0D"/>
              </w:rPr>
            </w:pPr>
          </w:p>
        </w:tc>
      </w:tr>
      <w:tr w:rsidR="00C06AF7" w:rsidRPr="00DF5993" w14:paraId="3CA95D58" w14:textId="22ED5AA9" w:rsidTr="00BE0A92">
        <w:trPr>
          <w:trHeight w:val="20"/>
        </w:trPr>
        <w:tc>
          <w:tcPr>
            <w:tcW w:w="3605" w:type="pct"/>
            <w:gridSpan w:val="4"/>
          </w:tcPr>
          <w:p w14:paraId="64CA0527" w14:textId="77777777" w:rsidR="00C06AF7" w:rsidRPr="00DF5993" w:rsidRDefault="00C06AF7" w:rsidP="00BE0A92">
            <w:pPr>
              <w:spacing w:after="0" w:line="240" w:lineRule="auto"/>
              <w:jc w:val="both"/>
              <w:rPr>
                <w:rFonts w:ascii="Times New Roman" w:hAnsi="Times New Roman"/>
                <w:b/>
                <w:bCs/>
                <w:iCs/>
                <w:color w:val="0D0D0D"/>
              </w:rPr>
            </w:pPr>
            <w:r w:rsidRPr="00DF5993">
              <w:rPr>
                <w:rFonts w:ascii="Times New Roman" w:hAnsi="Times New Roman"/>
                <w:b/>
                <w:bCs/>
                <w:iCs/>
                <w:color w:val="0D0D0D"/>
              </w:rPr>
              <w:t>Раздел 14. Отечественная и зарубежная литература в круге чтения дошкольников</w:t>
            </w:r>
          </w:p>
        </w:tc>
        <w:tc>
          <w:tcPr>
            <w:tcW w:w="775" w:type="pct"/>
          </w:tcPr>
          <w:p w14:paraId="353490F2" w14:textId="77777777" w:rsidR="00C06AF7" w:rsidRPr="00DF5993" w:rsidRDefault="00C06AF7" w:rsidP="00BE0A92">
            <w:pPr>
              <w:spacing w:after="0" w:line="240" w:lineRule="auto"/>
              <w:jc w:val="center"/>
              <w:rPr>
                <w:rFonts w:ascii="Times New Roman" w:hAnsi="Times New Roman"/>
                <w:b/>
                <w:bCs/>
                <w:color w:val="0D0D0D"/>
              </w:rPr>
            </w:pPr>
            <w:r w:rsidRPr="00DF5993">
              <w:rPr>
                <w:rFonts w:ascii="Times New Roman" w:hAnsi="Times New Roman"/>
                <w:b/>
                <w:bCs/>
                <w:color w:val="0D0D0D"/>
              </w:rPr>
              <w:t>12/4</w:t>
            </w:r>
          </w:p>
        </w:tc>
        <w:tc>
          <w:tcPr>
            <w:tcW w:w="620" w:type="pct"/>
          </w:tcPr>
          <w:p w14:paraId="06BBCE74" w14:textId="77777777" w:rsidR="00C06AF7" w:rsidRPr="00DF5993" w:rsidRDefault="00C06AF7" w:rsidP="00BE0A92">
            <w:pPr>
              <w:spacing w:after="0" w:line="240" w:lineRule="auto"/>
              <w:jc w:val="center"/>
              <w:rPr>
                <w:rFonts w:ascii="Times New Roman" w:hAnsi="Times New Roman"/>
                <w:b/>
                <w:bCs/>
                <w:color w:val="0D0D0D"/>
              </w:rPr>
            </w:pPr>
          </w:p>
        </w:tc>
      </w:tr>
      <w:tr w:rsidR="000F77D6" w:rsidRPr="00DF5993" w14:paraId="7E66CF30" w14:textId="77777777" w:rsidTr="00BE0A92">
        <w:trPr>
          <w:trHeight w:val="20"/>
        </w:trPr>
        <w:tc>
          <w:tcPr>
            <w:tcW w:w="3605" w:type="pct"/>
            <w:gridSpan w:val="4"/>
            <w:tcBorders>
              <w:top w:val="single" w:sz="4" w:space="0" w:color="auto"/>
              <w:left w:val="single" w:sz="4" w:space="0" w:color="auto"/>
              <w:bottom w:val="single" w:sz="4" w:space="0" w:color="auto"/>
              <w:right w:val="single" w:sz="4" w:space="0" w:color="auto"/>
            </w:tcBorders>
          </w:tcPr>
          <w:p w14:paraId="32D6B230" w14:textId="77777777" w:rsidR="000F77D6" w:rsidRPr="00DF5993" w:rsidRDefault="000F77D6" w:rsidP="00BE0A92">
            <w:pPr>
              <w:spacing w:after="0" w:line="240" w:lineRule="auto"/>
              <w:jc w:val="both"/>
              <w:rPr>
                <w:rFonts w:ascii="Times New Roman" w:hAnsi="Times New Roman"/>
                <w:b/>
                <w:bCs/>
                <w:color w:val="0D0D0D"/>
              </w:rPr>
            </w:pPr>
            <w:r w:rsidRPr="00DF5993">
              <w:rPr>
                <w:rFonts w:ascii="Times New Roman" w:hAnsi="Times New Roman"/>
                <w:b/>
                <w:bCs/>
                <w:color w:val="0D0D0D"/>
              </w:rPr>
              <w:t>МДК 03.05 Детская литература с практикумом по выразительному чтению</w:t>
            </w:r>
          </w:p>
        </w:tc>
        <w:tc>
          <w:tcPr>
            <w:tcW w:w="775" w:type="pct"/>
            <w:tcBorders>
              <w:top w:val="single" w:sz="4" w:space="0" w:color="auto"/>
              <w:left w:val="single" w:sz="4" w:space="0" w:color="auto"/>
              <w:bottom w:val="single" w:sz="4" w:space="0" w:color="auto"/>
              <w:right w:val="single" w:sz="4" w:space="0" w:color="auto"/>
            </w:tcBorders>
            <w:vAlign w:val="center"/>
          </w:tcPr>
          <w:p w14:paraId="717E9834" w14:textId="112D03FD" w:rsidR="000F77D6" w:rsidRPr="00DF5993" w:rsidRDefault="006B0384" w:rsidP="00BE0A92">
            <w:pPr>
              <w:suppressAutoHyphens/>
              <w:spacing w:after="0" w:line="240" w:lineRule="auto"/>
              <w:jc w:val="center"/>
              <w:rPr>
                <w:rFonts w:ascii="Times New Roman" w:hAnsi="Times New Roman"/>
                <w:b/>
                <w:bCs/>
                <w:color w:val="0D0D0D"/>
              </w:rPr>
            </w:pPr>
            <w:r w:rsidRPr="00DF5993">
              <w:rPr>
                <w:rFonts w:ascii="Times New Roman" w:hAnsi="Times New Roman"/>
                <w:b/>
                <w:bCs/>
                <w:color w:val="0D0D0D"/>
              </w:rPr>
              <w:t>12/4</w:t>
            </w:r>
          </w:p>
        </w:tc>
        <w:tc>
          <w:tcPr>
            <w:tcW w:w="620" w:type="pct"/>
            <w:tcBorders>
              <w:top w:val="single" w:sz="4" w:space="0" w:color="auto"/>
              <w:left w:val="single" w:sz="4" w:space="0" w:color="auto"/>
              <w:bottom w:val="single" w:sz="4" w:space="0" w:color="auto"/>
              <w:right w:val="single" w:sz="4" w:space="0" w:color="auto"/>
            </w:tcBorders>
          </w:tcPr>
          <w:p w14:paraId="20A1E8A5" w14:textId="77777777" w:rsidR="000F77D6" w:rsidRPr="00DF5993" w:rsidRDefault="000F77D6" w:rsidP="00BE0A92">
            <w:pPr>
              <w:suppressAutoHyphens/>
              <w:spacing w:after="0" w:line="240" w:lineRule="auto"/>
              <w:jc w:val="center"/>
              <w:rPr>
                <w:rFonts w:ascii="Times New Roman" w:hAnsi="Times New Roman"/>
                <w:b/>
                <w:bCs/>
                <w:color w:val="0D0D0D"/>
              </w:rPr>
            </w:pPr>
          </w:p>
        </w:tc>
      </w:tr>
      <w:tr w:rsidR="006B0384" w:rsidRPr="00DF5993" w14:paraId="56D75274" w14:textId="6DEBEF6F" w:rsidTr="00BE0A92">
        <w:trPr>
          <w:trHeight w:val="20"/>
        </w:trPr>
        <w:tc>
          <w:tcPr>
            <w:tcW w:w="1044" w:type="pct"/>
            <w:gridSpan w:val="2"/>
            <w:vMerge w:val="restart"/>
          </w:tcPr>
          <w:p w14:paraId="486ED31B" w14:textId="77777777" w:rsidR="006B0384" w:rsidRPr="00DF5993" w:rsidRDefault="006B0384" w:rsidP="00BE0A92">
            <w:pPr>
              <w:spacing w:after="0" w:line="240" w:lineRule="auto"/>
              <w:rPr>
                <w:rFonts w:ascii="Times New Roman" w:hAnsi="Times New Roman"/>
                <w:b/>
                <w:bCs/>
                <w:color w:val="0D0D0D"/>
              </w:rPr>
            </w:pPr>
            <w:r w:rsidRPr="00DF5993">
              <w:rPr>
                <w:rFonts w:ascii="Times New Roman" w:hAnsi="Times New Roman"/>
                <w:b/>
                <w:bCs/>
                <w:color w:val="0D0D0D"/>
              </w:rPr>
              <w:t xml:space="preserve">Тема 14.1. </w:t>
            </w:r>
            <w:r w:rsidRPr="00DF5993">
              <w:rPr>
                <w:rFonts w:ascii="Times New Roman" w:hAnsi="Times New Roman"/>
                <w:bCs/>
                <w:color w:val="0D0D0D"/>
              </w:rPr>
              <w:t>Отечественная литература XX в. в детском чтении.</w:t>
            </w:r>
          </w:p>
        </w:tc>
        <w:tc>
          <w:tcPr>
            <w:tcW w:w="2561" w:type="pct"/>
            <w:gridSpan w:val="2"/>
          </w:tcPr>
          <w:p w14:paraId="5EA5A05A" w14:textId="77777777" w:rsidR="006B0384" w:rsidRPr="00DF5993" w:rsidRDefault="006B0384" w:rsidP="00BE0A92">
            <w:pPr>
              <w:spacing w:after="0" w:line="240" w:lineRule="auto"/>
              <w:jc w:val="both"/>
              <w:rPr>
                <w:rFonts w:ascii="Times New Roman" w:hAnsi="Times New Roman"/>
                <w:b/>
                <w:bCs/>
                <w:color w:val="0D0D0D"/>
              </w:rPr>
            </w:pPr>
            <w:r w:rsidRPr="00DF5993">
              <w:rPr>
                <w:rFonts w:ascii="Times New Roman" w:hAnsi="Times New Roman"/>
                <w:b/>
                <w:bCs/>
                <w:color w:val="0D0D0D"/>
              </w:rPr>
              <w:t>Содержание</w:t>
            </w:r>
          </w:p>
        </w:tc>
        <w:tc>
          <w:tcPr>
            <w:tcW w:w="775" w:type="pct"/>
            <w:vMerge w:val="restart"/>
            <w:vAlign w:val="center"/>
          </w:tcPr>
          <w:p w14:paraId="13058BF8" w14:textId="74795387" w:rsidR="006B0384" w:rsidRPr="00DF5993" w:rsidRDefault="006B0384" w:rsidP="00BE0A92">
            <w:pPr>
              <w:spacing w:after="0" w:line="240" w:lineRule="auto"/>
              <w:jc w:val="center"/>
              <w:rPr>
                <w:rFonts w:ascii="Times New Roman" w:hAnsi="Times New Roman"/>
                <w:b/>
                <w:bCs/>
                <w:color w:val="0D0D0D"/>
              </w:rPr>
            </w:pPr>
            <w:r w:rsidRPr="00DF5993">
              <w:rPr>
                <w:rFonts w:ascii="Times New Roman" w:hAnsi="Times New Roman"/>
                <w:color w:val="0D0D0D"/>
              </w:rPr>
              <w:t>6</w:t>
            </w:r>
          </w:p>
        </w:tc>
        <w:tc>
          <w:tcPr>
            <w:tcW w:w="620" w:type="pct"/>
          </w:tcPr>
          <w:p w14:paraId="0F4D777A" w14:textId="77777777" w:rsidR="006B0384" w:rsidRPr="00DF5993" w:rsidRDefault="006B0384" w:rsidP="00BE0A92">
            <w:pPr>
              <w:spacing w:after="0" w:line="240" w:lineRule="auto"/>
              <w:jc w:val="center"/>
              <w:rPr>
                <w:rFonts w:ascii="Times New Roman" w:hAnsi="Times New Roman"/>
                <w:b/>
                <w:bCs/>
                <w:color w:val="0D0D0D"/>
              </w:rPr>
            </w:pPr>
          </w:p>
        </w:tc>
      </w:tr>
      <w:tr w:rsidR="006B0384" w:rsidRPr="00DF5993" w14:paraId="38D40D14" w14:textId="29ED4A6E" w:rsidTr="00BE0A92">
        <w:trPr>
          <w:trHeight w:val="20"/>
        </w:trPr>
        <w:tc>
          <w:tcPr>
            <w:tcW w:w="1044" w:type="pct"/>
            <w:gridSpan w:val="2"/>
            <w:vMerge/>
          </w:tcPr>
          <w:p w14:paraId="1D83102C" w14:textId="77777777" w:rsidR="006B0384" w:rsidRPr="00DF5993" w:rsidRDefault="006B0384" w:rsidP="00BE0A92">
            <w:pPr>
              <w:spacing w:after="0" w:line="240" w:lineRule="auto"/>
              <w:rPr>
                <w:rFonts w:ascii="Times New Roman" w:hAnsi="Times New Roman"/>
                <w:b/>
                <w:bCs/>
                <w:color w:val="0D0D0D"/>
              </w:rPr>
            </w:pPr>
          </w:p>
        </w:tc>
        <w:tc>
          <w:tcPr>
            <w:tcW w:w="2561" w:type="pct"/>
            <w:gridSpan w:val="2"/>
          </w:tcPr>
          <w:p w14:paraId="48102E44" w14:textId="77777777" w:rsidR="006B0384" w:rsidRPr="00DF5993" w:rsidRDefault="006B0384" w:rsidP="00BE0A92">
            <w:pPr>
              <w:pStyle w:val="ad"/>
              <w:spacing w:before="0" w:after="0"/>
              <w:ind w:left="0"/>
              <w:jc w:val="both"/>
              <w:rPr>
                <w:bCs/>
                <w:color w:val="0D0D0D"/>
                <w:sz w:val="22"/>
                <w:szCs w:val="22"/>
              </w:rPr>
            </w:pPr>
            <w:r w:rsidRPr="00DF5993">
              <w:rPr>
                <w:color w:val="0D0D0D"/>
                <w:sz w:val="22"/>
                <w:szCs w:val="22"/>
              </w:rPr>
              <w:t>Сказки для детей Максима Горького. Авторский замысел и исполнение. Проблемы, образы героев, приемы изображения персонажей сказок.</w:t>
            </w:r>
          </w:p>
        </w:tc>
        <w:tc>
          <w:tcPr>
            <w:tcW w:w="775" w:type="pct"/>
            <w:vMerge/>
          </w:tcPr>
          <w:p w14:paraId="2FCBCF14" w14:textId="04DEDAB7" w:rsidR="006B0384" w:rsidRPr="00DF5993" w:rsidRDefault="006B0384" w:rsidP="00BE0A92">
            <w:pPr>
              <w:spacing w:after="0" w:line="240" w:lineRule="auto"/>
              <w:jc w:val="center"/>
              <w:rPr>
                <w:rFonts w:ascii="Times New Roman" w:hAnsi="Times New Roman"/>
                <w:color w:val="0D0D0D"/>
              </w:rPr>
            </w:pPr>
          </w:p>
        </w:tc>
        <w:tc>
          <w:tcPr>
            <w:tcW w:w="620" w:type="pct"/>
            <w:vMerge w:val="restart"/>
          </w:tcPr>
          <w:p w14:paraId="29CCC048" w14:textId="77777777" w:rsidR="006B0384" w:rsidRPr="00DF5993" w:rsidRDefault="006B038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0F4D1FE7" w14:textId="2EF9638C" w:rsidR="006B0384" w:rsidRPr="00DF5993" w:rsidRDefault="006B0384"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B0384" w:rsidRPr="00DF5993" w14:paraId="455BFD8A" w14:textId="1CCD8E67" w:rsidTr="00BE0A92">
        <w:trPr>
          <w:trHeight w:val="20"/>
        </w:trPr>
        <w:tc>
          <w:tcPr>
            <w:tcW w:w="1044" w:type="pct"/>
            <w:gridSpan w:val="2"/>
            <w:vMerge/>
          </w:tcPr>
          <w:p w14:paraId="3A0697CD" w14:textId="77777777" w:rsidR="006B0384" w:rsidRPr="00DF5993" w:rsidRDefault="006B0384" w:rsidP="00BE0A92">
            <w:pPr>
              <w:spacing w:after="0" w:line="240" w:lineRule="auto"/>
              <w:rPr>
                <w:rFonts w:ascii="Times New Roman" w:hAnsi="Times New Roman"/>
                <w:b/>
                <w:bCs/>
                <w:color w:val="0D0D0D"/>
              </w:rPr>
            </w:pPr>
          </w:p>
        </w:tc>
        <w:tc>
          <w:tcPr>
            <w:tcW w:w="2561" w:type="pct"/>
            <w:gridSpan w:val="2"/>
          </w:tcPr>
          <w:p w14:paraId="29FA5DA7" w14:textId="77777777" w:rsidR="006B0384" w:rsidRPr="00DF5993" w:rsidRDefault="006B0384" w:rsidP="00BE0A92">
            <w:pPr>
              <w:pStyle w:val="ad"/>
              <w:spacing w:before="0" w:after="0"/>
              <w:ind w:left="0"/>
              <w:jc w:val="both"/>
              <w:rPr>
                <w:bCs/>
                <w:color w:val="0D0D0D"/>
                <w:sz w:val="22"/>
                <w:szCs w:val="22"/>
              </w:rPr>
            </w:pPr>
            <w:r w:rsidRPr="00DF5993">
              <w:rPr>
                <w:color w:val="0D0D0D"/>
                <w:sz w:val="22"/>
                <w:szCs w:val="22"/>
              </w:rPr>
              <w:t>Сказки В. Катаева «Цветик-семицветик», «Дудочка и кувшинчик».</w:t>
            </w:r>
          </w:p>
        </w:tc>
        <w:tc>
          <w:tcPr>
            <w:tcW w:w="775" w:type="pct"/>
            <w:vMerge/>
          </w:tcPr>
          <w:p w14:paraId="04E7A2C4" w14:textId="77777777" w:rsidR="006B0384" w:rsidRPr="00DF5993" w:rsidRDefault="006B0384" w:rsidP="00BE0A92">
            <w:pPr>
              <w:spacing w:after="0" w:line="240" w:lineRule="auto"/>
              <w:jc w:val="center"/>
              <w:rPr>
                <w:rFonts w:ascii="Times New Roman" w:hAnsi="Times New Roman"/>
                <w:b/>
                <w:color w:val="0D0D0D"/>
              </w:rPr>
            </w:pPr>
          </w:p>
        </w:tc>
        <w:tc>
          <w:tcPr>
            <w:tcW w:w="620" w:type="pct"/>
            <w:vMerge/>
          </w:tcPr>
          <w:p w14:paraId="14DCC2B6" w14:textId="77777777" w:rsidR="006B0384" w:rsidRPr="00DF5993" w:rsidRDefault="006B0384" w:rsidP="00BE0A92">
            <w:pPr>
              <w:spacing w:after="0" w:line="240" w:lineRule="auto"/>
              <w:jc w:val="center"/>
              <w:rPr>
                <w:rFonts w:ascii="Times New Roman" w:hAnsi="Times New Roman"/>
                <w:b/>
                <w:color w:val="0D0D0D"/>
              </w:rPr>
            </w:pPr>
          </w:p>
        </w:tc>
      </w:tr>
      <w:tr w:rsidR="006B0384" w:rsidRPr="00DF5993" w14:paraId="4CBD9484" w14:textId="742689EB" w:rsidTr="00BE0A92">
        <w:trPr>
          <w:trHeight w:val="20"/>
        </w:trPr>
        <w:tc>
          <w:tcPr>
            <w:tcW w:w="1044" w:type="pct"/>
            <w:gridSpan w:val="2"/>
            <w:vMerge/>
          </w:tcPr>
          <w:p w14:paraId="751A63C8" w14:textId="77777777" w:rsidR="006B0384" w:rsidRPr="00DF5993" w:rsidRDefault="006B0384" w:rsidP="00BE0A92">
            <w:pPr>
              <w:spacing w:after="0" w:line="240" w:lineRule="auto"/>
              <w:rPr>
                <w:rFonts w:ascii="Times New Roman" w:hAnsi="Times New Roman"/>
                <w:b/>
                <w:bCs/>
                <w:color w:val="0D0D0D"/>
              </w:rPr>
            </w:pPr>
          </w:p>
        </w:tc>
        <w:tc>
          <w:tcPr>
            <w:tcW w:w="2561" w:type="pct"/>
            <w:gridSpan w:val="2"/>
          </w:tcPr>
          <w:p w14:paraId="1072E8E5" w14:textId="77777777" w:rsidR="006B0384" w:rsidRPr="00DF5993" w:rsidRDefault="006B0384" w:rsidP="00BE0A92">
            <w:pPr>
              <w:pStyle w:val="ad"/>
              <w:spacing w:before="0" w:after="0"/>
              <w:ind w:left="0"/>
              <w:jc w:val="both"/>
              <w:rPr>
                <w:bCs/>
                <w:color w:val="0D0D0D"/>
                <w:sz w:val="22"/>
                <w:szCs w:val="22"/>
              </w:rPr>
            </w:pPr>
            <w:r w:rsidRPr="00DF5993">
              <w:rPr>
                <w:color w:val="0D0D0D"/>
                <w:sz w:val="22"/>
                <w:szCs w:val="22"/>
              </w:rPr>
              <w:t>Красота природы, ее богатство и многообразие – главные темы твор</w:t>
            </w:r>
            <w:r w:rsidRPr="00DF5993">
              <w:rPr>
                <w:color w:val="0D0D0D"/>
                <w:sz w:val="22"/>
                <w:szCs w:val="22"/>
              </w:rPr>
              <w:softHyphen/>
              <w:t xml:space="preserve">чества М. Пришвина. </w:t>
            </w:r>
          </w:p>
        </w:tc>
        <w:tc>
          <w:tcPr>
            <w:tcW w:w="775" w:type="pct"/>
            <w:vMerge/>
          </w:tcPr>
          <w:p w14:paraId="235D48C6" w14:textId="77777777" w:rsidR="006B0384" w:rsidRPr="00DF5993" w:rsidRDefault="006B0384" w:rsidP="00BE0A92">
            <w:pPr>
              <w:spacing w:after="0" w:line="240" w:lineRule="auto"/>
              <w:jc w:val="center"/>
              <w:rPr>
                <w:rFonts w:ascii="Times New Roman" w:hAnsi="Times New Roman"/>
                <w:b/>
                <w:color w:val="0D0D0D"/>
              </w:rPr>
            </w:pPr>
          </w:p>
        </w:tc>
        <w:tc>
          <w:tcPr>
            <w:tcW w:w="620" w:type="pct"/>
            <w:vMerge/>
          </w:tcPr>
          <w:p w14:paraId="0585F95B" w14:textId="77777777" w:rsidR="006B0384" w:rsidRPr="00DF5993" w:rsidRDefault="006B0384" w:rsidP="00BE0A92">
            <w:pPr>
              <w:spacing w:after="0" w:line="240" w:lineRule="auto"/>
              <w:jc w:val="center"/>
              <w:rPr>
                <w:rFonts w:ascii="Times New Roman" w:hAnsi="Times New Roman"/>
                <w:b/>
                <w:color w:val="0D0D0D"/>
              </w:rPr>
            </w:pPr>
          </w:p>
        </w:tc>
      </w:tr>
      <w:tr w:rsidR="006B0384" w:rsidRPr="00DF5993" w14:paraId="717DEC40" w14:textId="7FBBCAA2" w:rsidTr="00BE0A92">
        <w:trPr>
          <w:trHeight w:val="20"/>
        </w:trPr>
        <w:tc>
          <w:tcPr>
            <w:tcW w:w="1044" w:type="pct"/>
            <w:gridSpan w:val="2"/>
            <w:vMerge/>
          </w:tcPr>
          <w:p w14:paraId="1FF77BD3" w14:textId="77777777" w:rsidR="006B0384" w:rsidRPr="00DF5993" w:rsidRDefault="006B0384" w:rsidP="00BE0A92">
            <w:pPr>
              <w:spacing w:after="0" w:line="240" w:lineRule="auto"/>
              <w:rPr>
                <w:rFonts w:ascii="Times New Roman" w:hAnsi="Times New Roman"/>
                <w:b/>
                <w:bCs/>
                <w:color w:val="0D0D0D"/>
              </w:rPr>
            </w:pPr>
          </w:p>
        </w:tc>
        <w:tc>
          <w:tcPr>
            <w:tcW w:w="2561" w:type="pct"/>
            <w:gridSpan w:val="2"/>
          </w:tcPr>
          <w:p w14:paraId="74560865" w14:textId="77777777" w:rsidR="006B0384" w:rsidRPr="00DF5993" w:rsidRDefault="006B0384" w:rsidP="00BE0A92">
            <w:pPr>
              <w:pStyle w:val="ad"/>
              <w:spacing w:before="0" w:after="0"/>
              <w:ind w:left="0"/>
              <w:jc w:val="both"/>
              <w:rPr>
                <w:bCs/>
                <w:color w:val="0D0D0D"/>
                <w:sz w:val="22"/>
                <w:szCs w:val="22"/>
              </w:rPr>
            </w:pPr>
            <w:r w:rsidRPr="00DF5993">
              <w:rPr>
                <w:color w:val="0D0D0D"/>
                <w:sz w:val="22"/>
                <w:szCs w:val="22"/>
              </w:rPr>
              <w:t>Рассказы В. Бианки «Первая охота», «Аришка-трусишка», «Си</w:t>
            </w:r>
            <w:r w:rsidRPr="00DF5993">
              <w:rPr>
                <w:color w:val="0D0D0D"/>
                <w:sz w:val="22"/>
                <w:szCs w:val="22"/>
              </w:rPr>
              <w:softHyphen/>
              <w:t xml:space="preserve">ничкин календарь» и др. «Лесная газета» - художественная энциклопедия природы. Природоведческие сказки: «Лесные домишки», «Как Муравьишка домой спешил» и др. </w:t>
            </w:r>
          </w:p>
        </w:tc>
        <w:tc>
          <w:tcPr>
            <w:tcW w:w="775" w:type="pct"/>
            <w:vMerge/>
          </w:tcPr>
          <w:p w14:paraId="238CF41E" w14:textId="77777777" w:rsidR="006B0384" w:rsidRPr="00DF5993" w:rsidRDefault="006B0384" w:rsidP="00BE0A92">
            <w:pPr>
              <w:spacing w:after="0" w:line="240" w:lineRule="auto"/>
              <w:jc w:val="center"/>
              <w:rPr>
                <w:rFonts w:ascii="Times New Roman" w:hAnsi="Times New Roman"/>
                <w:b/>
                <w:color w:val="0D0D0D"/>
              </w:rPr>
            </w:pPr>
          </w:p>
        </w:tc>
        <w:tc>
          <w:tcPr>
            <w:tcW w:w="620" w:type="pct"/>
            <w:vMerge/>
          </w:tcPr>
          <w:p w14:paraId="625999FE" w14:textId="77777777" w:rsidR="006B0384" w:rsidRPr="00DF5993" w:rsidRDefault="006B0384" w:rsidP="00BE0A92">
            <w:pPr>
              <w:spacing w:after="0" w:line="240" w:lineRule="auto"/>
              <w:jc w:val="center"/>
              <w:rPr>
                <w:rFonts w:ascii="Times New Roman" w:hAnsi="Times New Roman"/>
                <w:b/>
                <w:color w:val="0D0D0D"/>
              </w:rPr>
            </w:pPr>
          </w:p>
        </w:tc>
      </w:tr>
      <w:tr w:rsidR="006B0384" w:rsidRPr="00DF5993" w14:paraId="51536EC0" w14:textId="227589E7" w:rsidTr="00BE0A92">
        <w:trPr>
          <w:trHeight w:val="20"/>
        </w:trPr>
        <w:tc>
          <w:tcPr>
            <w:tcW w:w="1044" w:type="pct"/>
            <w:gridSpan w:val="2"/>
            <w:vMerge/>
          </w:tcPr>
          <w:p w14:paraId="06DD4CCA" w14:textId="77777777" w:rsidR="006B0384" w:rsidRPr="00DF5993" w:rsidRDefault="006B0384" w:rsidP="00BE0A92">
            <w:pPr>
              <w:spacing w:after="0" w:line="240" w:lineRule="auto"/>
              <w:rPr>
                <w:rFonts w:ascii="Times New Roman" w:hAnsi="Times New Roman"/>
                <w:b/>
                <w:bCs/>
                <w:color w:val="0D0D0D"/>
              </w:rPr>
            </w:pPr>
          </w:p>
        </w:tc>
        <w:tc>
          <w:tcPr>
            <w:tcW w:w="2561" w:type="pct"/>
            <w:gridSpan w:val="2"/>
          </w:tcPr>
          <w:p w14:paraId="72D78678" w14:textId="77777777" w:rsidR="006B0384" w:rsidRPr="00DF5993" w:rsidRDefault="006B0384" w:rsidP="00BE0A92">
            <w:pPr>
              <w:pStyle w:val="ad"/>
              <w:spacing w:before="0" w:after="0"/>
              <w:ind w:left="0"/>
              <w:jc w:val="both"/>
              <w:rPr>
                <w:bCs/>
                <w:color w:val="0D0D0D"/>
                <w:sz w:val="22"/>
                <w:szCs w:val="22"/>
              </w:rPr>
            </w:pPr>
            <w:r w:rsidRPr="00DF5993">
              <w:rPr>
                <w:color w:val="0D0D0D"/>
                <w:sz w:val="22"/>
                <w:szCs w:val="22"/>
              </w:rPr>
              <w:t>Сказки о взаимоотношениях человека и природы в произведениях К.Г. Паустовского «Теплый хлеб», «Стальное колечко», «Дремучий медведь», «Растрепанный воробей», «Носорог»: реальность и вымысел, познавательное и воспитательное начала.</w:t>
            </w:r>
          </w:p>
        </w:tc>
        <w:tc>
          <w:tcPr>
            <w:tcW w:w="775" w:type="pct"/>
            <w:vMerge/>
          </w:tcPr>
          <w:p w14:paraId="514EA66C" w14:textId="77777777" w:rsidR="006B0384" w:rsidRPr="00DF5993" w:rsidRDefault="006B0384" w:rsidP="00BE0A92">
            <w:pPr>
              <w:spacing w:after="0" w:line="240" w:lineRule="auto"/>
              <w:jc w:val="center"/>
              <w:rPr>
                <w:rFonts w:ascii="Times New Roman" w:hAnsi="Times New Roman"/>
                <w:b/>
                <w:color w:val="0D0D0D"/>
              </w:rPr>
            </w:pPr>
          </w:p>
        </w:tc>
        <w:tc>
          <w:tcPr>
            <w:tcW w:w="620" w:type="pct"/>
            <w:vMerge/>
          </w:tcPr>
          <w:p w14:paraId="12383A96" w14:textId="77777777" w:rsidR="006B0384" w:rsidRPr="00DF5993" w:rsidRDefault="006B0384" w:rsidP="00BE0A92">
            <w:pPr>
              <w:spacing w:after="0" w:line="240" w:lineRule="auto"/>
              <w:jc w:val="center"/>
              <w:rPr>
                <w:rFonts w:ascii="Times New Roman" w:hAnsi="Times New Roman"/>
                <w:b/>
                <w:color w:val="0D0D0D"/>
              </w:rPr>
            </w:pPr>
          </w:p>
        </w:tc>
      </w:tr>
      <w:tr w:rsidR="006B0384" w:rsidRPr="00DF5993" w14:paraId="6FD0E2CF" w14:textId="122C53E7" w:rsidTr="00BE0A92">
        <w:trPr>
          <w:trHeight w:val="20"/>
        </w:trPr>
        <w:tc>
          <w:tcPr>
            <w:tcW w:w="1044" w:type="pct"/>
            <w:gridSpan w:val="2"/>
            <w:vMerge/>
          </w:tcPr>
          <w:p w14:paraId="08CC9CB6" w14:textId="77777777" w:rsidR="006B0384" w:rsidRPr="00DF5993" w:rsidRDefault="006B0384" w:rsidP="00BE0A92">
            <w:pPr>
              <w:spacing w:after="0" w:line="240" w:lineRule="auto"/>
              <w:rPr>
                <w:rFonts w:ascii="Times New Roman" w:hAnsi="Times New Roman"/>
                <w:b/>
                <w:bCs/>
                <w:color w:val="0D0D0D"/>
              </w:rPr>
            </w:pPr>
          </w:p>
        </w:tc>
        <w:tc>
          <w:tcPr>
            <w:tcW w:w="2561" w:type="pct"/>
            <w:gridSpan w:val="2"/>
          </w:tcPr>
          <w:p w14:paraId="2CA4A73E" w14:textId="77777777" w:rsidR="006B0384" w:rsidRPr="00DF5993" w:rsidRDefault="006B0384" w:rsidP="00BE0A92">
            <w:pPr>
              <w:pStyle w:val="ad"/>
              <w:spacing w:before="0" w:after="0"/>
              <w:ind w:left="0"/>
              <w:jc w:val="both"/>
              <w:rPr>
                <w:bCs/>
                <w:color w:val="0D0D0D"/>
                <w:sz w:val="22"/>
                <w:szCs w:val="22"/>
              </w:rPr>
            </w:pPr>
            <w:r w:rsidRPr="00DF5993">
              <w:rPr>
                <w:color w:val="0D0D0D"/>
                <w:sz w:val="22"/>
                <w:szCs w:val="22"/>
              </w:rPr>
              <w:t>Творчество В. Маяковского для детей. Книжки-картинки для малышей («Что такое хорошо и что такое плохо?»).</w:t>
            </w:r>
          </w:p>
        </w:tc>
        <w:tc>
          <w:tcPr>
            <w:tcW w:w="775" w:type="pct"/>
            <w:vMerge/>
          </w:tcPr>
          <w:p w14:paraId="43B0C70C" w14:textId="77777777" w:rsidR="006B0384" w:rsidRPr="00DF5993" w:rsidRDefault="006B0384" w:rsidP="00BE0A92">
            <w:pPr>
              <w:spacing w:after="0" w:line="240" w:lineRule="auto"/>
              <w:jc w:val="center"/>
              <w:rPr>
                <w:rFonts w:ascii="Times New Roman" w:hAnsi="Times New Roman"/>
                <w:b/>
                <w:color w:val="0D0D0D"/>
              </w:rPr>
            </w:pPr>
          </w:p>
        </w:tc>
        <w:tc>
          <w:tcPr>
            <w:tcW w:w="620" w:type="pct"/>
            <w:vMerge/>
          </w:tcPr>
          <w:p w14:paraId="499B7C5D" w14:textId="77777777" w:rsidR="006B0384" w:rsidRPr="00DF5993" w:rsidRDefault="006B0384" w:rsidP="00BE0A92">
            <w:pPr>
              <w:spacing w:after="0" w:line="240" w:lineRule="auto"/>
              <w:jc w:val="center"/>
              <w:rPr>
                <w:rFonts w:ascii="Times New Roman" w:hAnsi="Times New Roman"/>
                <w:b/>
                <w:color w:val="0D0D0D"/>
              </w:rPr>
            </w:pPr>
          </w:p>
        </w:tc>
      </w:tr>
      <w:tr w:rsidR="006B0384" w:rsidRPr="00DF5993" w14:paraId="66C00B44" w14:textId="6CFEE582" w:rsidTr="00BE0A92">
        <w:trPr>
          <w:trHeight w:val="20"/>
        </w:trPr>
        <w:tc>
          <w:tcPr>
            <w:tcW w:w="1044" w:type="pct"/>
            <w:gridSpan w:val="2"/>
            <w:vMerge/>
          </w:tcPr>
          <w:p w14:paraId="3B9A1C08" w14:textId="77777777" w:rsidR="006B0384" w:rsidRPr="00DF5993" w:rsidRDefault="006B0384" w:rsidP="00BE0A92">
            <w:pPr>
              <w:spacing w:after="0" w:line="240" w:lineRule="auto"/>
              <w:rPr>
                <w:rFonts w:ascii="Times New Roman" w:hAnsi="Times New Roman"/>
                <w:b/>
                <w:bCs/>
                <w:color w:val="0D0D0D"/>
              </w:rPr>
            </w:pPr>
          </w:p>
        </w:tc>
        <w:tc>
          <w:tcPr>
            <w:tcW w:w="2561" w:type="pct"/>
            <w:gridSpan w:val="2"/>
          </w:tcPr>
          <w:p w14:paraId="22322A10" w14:textId="77777777" w:rsidR="006B0384" w:rsidRPr="00DF5993" w:rsidRDefault="006B0384" w:rsidP="00BE0A92">
            <w:pPr>
              <w:pStyle w:val="ad"/>
              <w:spacing w:before="0" w:after="0"/>
              <w:ind w:left="0"/>
              <w:jc w:val="both"/>
              <w:rPr>
                <w:bCs/>
                <w:color w:val="0D0D0D"/>
                <w:sz w:val="22"/>
                <w:szCs w:val="22"/>
              </w:rPr>
            </w:pPr>
            <w:r w:rsidRPr="00DF5993">
              <w:rPr>
                <w:color w:val="0D0D0D"/>
                <w:sz w:val="22"/>
                <w:szCs w:val="22"/>
              </w:rPr>
              <w:t xml:space="preserve">Традиции стихотворной публицистики в творчестве А.Л. Барто («Игрушки», «Очки», «Лешенька»). Социально-психологический портрет ребенка: «Любочка», «Болтунья» и др. </w:t>
            </w:r>
          </w:p>
        </w:tc>
        <w:tc>
          <w:tcPr>
            <w:tcW w:w="775" w:type="pct"/>
            <w:vMerge/>
          </w:tcPr>
          <w:p w14:paraId="79846267" w14:textId="77777777" w:rsidR="006B0384" w:rsidRPr="00DF5993" w:rsidRDefault="006B0384" w:rsidP="00BE0A92">
            <w:pPr>
              <w:spacing w:after="0" w:line="240" w:lineRule="auto"/>
              <w:jc w:val="center"/>
              <w:rPr>
                <w:rFonts w:ascii="Times New Roman" w:hAnsi="Times New Roman"/>
                <w:b/>
                <w:color w:val="0D0D0D"/>
              </w:rPr>
            </w:pPr>
          </w:p>
        </w:tc>
        <w:tc>
          <w:tcPr>
            <w:tcW w:w="620" w:type="pct"/>
            <w:vMerge/>
          </w:tcPr>
          <w:p w14:paraId="09B79162" w14:textId="77777777" w:rsidR="006B0384" w:rsidRPr="00DF5993" w:rsidRDefault="006B0384" w:rsidP="00BE0A92">
            <w:pPr>
              <w:spacing w:after="0" w:line="240" w:lineRule="auto"/>
              <w:jc w:val="center"/>
              <w:rPr>
                <w:rFonts w:ascii="Times New Roman" w:hAnsi="Times New Roman"/>
                <w:b/>
                <w:color w:val="0D0D0D"/>
              </w:rPr>
            </w:pPr>
          </w:p>
        </w:tc>
      </w:tr>
      <w:tr w:rsidR="006B0384" w:rsidRPr="00DF5993" w14:paraId="4779F4D4" w14:textId="62511878" w:rsidTr="00BE0A92">
        <w:trPr>
          <w:trHeight w:val="20"/>
        </w:trPr>
        <w:tc>
          <w:tcPr>
            <w:tcW w:w="1044" w:type="pct"/>
            <w:gridSpan w:val="2"/>
            <w:vMerge/>
          </w:tcPr>
          <w:p w14:paraId="707D27A9" w14:textId="77777777" w:rsidR="006B0384" w:rsidRPr="00DF5993" w:rsidRDefault="006B0384" w:rsidP="00BE0A92">
            <w:pPr>
              <w:spacing w:after="0" w:line="240" w:lineRule="auto"/>
              <w:rPr>
                <w:rFonts w:ascii="Times New Roman" w:hAnsi="Times New Roman"/>
                <w:b/>
                <w:bCs/>
                <w:color w:val="0D0D0D"/>
              </w:rPr>
            </w:pPr>
          </w:p>
        </w:tc>
        <w:tc>
          <w:tcPr>
            <w:tcW w:w="2561" w:type="pct"/>
            <w:gridSpan w:val="2"/>
          </w:tcPr>
          <w:p w14:paraId="0C67772F" w14:textId="77777777" w:rsidR="006B0384" w:rsidRPr="00DF5993" w:rsidRDefault="006B0384" w:rsidP="00BE0A92">
            <w:pPr>
              <w:pStyle w:val="ad"/>
              <w:spacing w:before="0" w:after="0"/>
              <w:ind w:left="0"/>
              <w:jc w:val="both"/>
              <w:rPr>
                <w:color w:val="0D0D0D"/>
                <w:sz w:val="22"/>
                <w:szCs w:val="22"/>
              </w:rPr>
            </w:pPr>
            <w:r w:rsidRPr="00DF5993">
              <w:rPr>
                <w:color w:val="0D0D0D"/>
                <w:sz w:val="22"/>
                <w:szCs w:val="22"/>
              </w:rPr>
              <w:t>С.Я. Маршак как детский поэт. Тематическое и жанровое многообразие. («Детки в клетке», «Сказка о глупом мышонке», «Багаж», «Почта» и др.). Способность автора постичь психологию ребенка. Поэтическое видение природы.</w:t>
            </w:r>
          </w:p>
        </w:tc>
        <w:tc>
          <w:tcPr>
            <w:tcW w:w="775" w:type="pct"/>
            <w:vMerge/>
          </w:tcPr>
          <w:p w14:paraId="7853F20E" w14:textId="77777777" w:rsidR="006B0384" w:rsidRPr="00DF5993" w:rsidRDefault="006B0384" w:rsidP="00BE0A92">
            <w:pPr>
              <w:spacing w:after="0" w:line="240" w:lineRule="auto"/>
              <w:jc w:val="center"/>
              <w:rPr>
                <w:rFonts w:ascii="Times New Roman" w:hAnsi="Times New Roman"/>
                <w:b/>
                <w:color w:val="0D0D0D"/>
              </w:rPr>
            </w:pPr>
          </w:p>
        </w:tc>
        <w:tc>
          <w:tcPr>
            <w:tcW w:w="620" w:type="pct"/>
            <w:vMerge/>
          </w:tcPr>
          <w:p w14:paraId="5C249274" w14:textId="77777777" w:rsidR="006B0384" w:rsidRPr="00DF5993" w:rsidRDefault="006B0384" w:rsidP="00BE0A92">
            <w:pPr>
              <w:spacing w:after="0" w:line="240" w:lineRule="auto"/>
              <w:jc w:val="center"/>
              <w:rPr>
                <w:rFonts w:ascii="Times New Roman" w:hAnsi="Times New Roman"/>
                <w:b/>
                <w:color w:val="0D0D0D"/>
              </w:rPr>
            </w:pPr>
          </w:p>
        </w:tc>
      </w:tr>
      <w:tr w:rsidR="00C06AF7" w:rsidRPr="00DF5993" w14:paraId="17DA064E" w14:textId="02134456" w:rsidTr="00BE0A92">
        <w:trPr>
          <w:trHeight w:val="20"/>
        </w:trPr>
        <w:tc>
          <w:tcPr>
            <w:tcW w:w="1044" w:type="pct"/>
            <w:gridSpan w:val="2"/>
            <w:vMerge/>
          </w:tcPr>
          <w:p w14:paraId="2CB238AA"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4C34AED1"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В том числе практических занятий и лабораторных работ</w:t>
            </w:r>
          </w:p>
        </w:tc>
        <w:tc>
          <w:tcPr>
            <w:tcW w:w="775" w:type="pct"/>
            <w:vAlign w:val="center"/>
          </w:tcPr>
          <w:p w14:paraId="1C2378B2" w14:textId="77777777" w:rsidR="00C06AF7" w:rsidRPr="00DF5993" w:rsidRDefault="00C06AF7" w:rsidP="00BE0A92">
            <w:pPr>
              <w:spacing w:after="0" w:line="240" w:lineRule="auto"/>
              <w:jc w:val="center"/>
              <w:rPr>
                <w:rFonts w:ascii="Times New Roman" w:hAnsi="Times New Roman"/>
                <w:b/>
                <w:bCs/>
                <w:color w:val="0D0D0D"/>
              </w:rPr>
            </w:pPr>
            <w:r w:rsidRPr="00DF5993">
              <w:rPr>
                <w:rFonts w:ascii="Times New Roman" w:hAnsi="Times New Roman"/>
                <w:b/>
                <w:bCs/>
                <w:color w:val="0D0D0D"/>
              </w:rPr>
              <w:t>3</w:t>
            </w:r>
          </w:p>
        </w:tc>
        <w:tc>
          <w:tcPr>
            <w:tcW w:w="620" w:type="pct"/>
          </w:tcPr>
          <w:p w14:paraId="383142B4" w14:textId="77777777" w:rsidR="00C06AF7" w:rsidRPr="00DF5993" w:rsidRDefault="00C06AF7" w:rsidP="00BE0A92">
            <w:pPr>
              <w:spacing w:after="0" w:line="240" w:lineRule="auto"/>
              <w:jc w:val="center"/>
              <w:rPr>
                <w:rFonts w:ascii="Times New Roman" w:hAnsi="Times New Roman"/>
                <w:b/>
                <w:bCs/>
                <w:color w:val="0D0D0D"/>
              </w:rPr>
            </w:pPr>
          </w:p>
        </w:tc>
      </w:tr>
      <w:tr w:rsidR="00C06AF7" w:rsidRPr="00DF5993" w14:paraId="275D60D5" w14:textId="54D8B45B" w:rsidTr="00BE0A92">
        <w:trPr>
          <w:trHeight w:val="20"/>
        </w:trPr>
        <w:tc>
          <w:tcPr>
            <w:tcW w:w="1044" w:type="pct"/>
            <w:gridSpan w:val="2"/>
            <w:vMerge/>
          </w:tcPr>
          <w:p w14:paraId="2230964F"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3D03227A"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73.</w:t>
            </w:r>
            <w:r w:rsidRPr="00DF5993">
              <w:rPr>
                <w:rFonts w:ascii="Times New Roman" w:hAnsi="Times New Roman"/>
                <w:color w:val="0D0D0D"/>
              </w:rPr>
              <w:t xml:space="preserve"> Разработка технологической карты занятия по знакомству с рассказом Л.Н. Толстого (по выбору). </w:t>
            </w:r>
          </w:p>
        </w:tc>
        <w:tc>
          <w:tcPr>
            <w:tcW w:w="775" w:type="pct"/>
            <w:vAlign w:val="center"/>
          </w:tcPr>
          <w:p w14:paraId="3C4E6AA0"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val="restart"/>
          </w:tcPr>
          <w:p w14:paraId="59DDB9C1"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188BE40C" w14:textId="2A2C06F1"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7497DADA" w14:textId="49B863CB" w:rsidTr="00BE0A92">
        <w:trPr>
          <w:trHeight w:val="20"/>
        </w:trPr>
        <w:tc>
          <w:tcPr>
            <w:tcW w:w="1044" w:type="pct"/>
            <w:gridSpan w:val="2"/>
            <w:vMerge/>
          </w:tcPr>
          <w:p w14:paraId="445883A6"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12BF60F5"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74.</w:t>
            </w:r>
            <w:r w:rsidRPr="00DF5993">
              <w:rPr>
                <w:rFonts w:ascii="Times New Roman" w:hAnsi="Times New Roman"/>
                <w:color w:val="0D0D0D"/>
              </w:rPr>
              <w:t xml:space="preserve"> Разработка технологической карты занятия по знакомству с произведением о природе (по выбору).</w:t>
            </w:r>
          </w:p>
        </w:tc>
        <w:tc>
          <w:tcPr>
            <w:tcW w:w="775" w:type="pct"/>
            <w:vAlign w:val="center"/>
          </w:tcPr>
          <w:p w14:paraId="52F74ED3"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Pr>
          <w:p w14:paraId="41D94EDE"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7709DAD7" w14:textId="48B3789C" w:rsidTr="00BE0A92">
        <w:trPr>
          <w:trHeight w:val="20"/>
        </w:trPr>
        <w:tc>
          <w:tcPr>
            <w:tcW w:w="1044" w:type="pct"/>
            <w:gridSpan w:val="2"/>
            <w:vMerge/>
          </w:tcPr>
          <w:p w14:paraId="00B3D41C"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0DDCF3D7" w14:textId="77777777" w:rsidR="00C06AF7" w:rsidRPr="00DF5993" w:rsidRDefault="00C06AF7" w:rsidP="00BE0A92">
            <w:pPr>
              <w:spacing w:after="0" w:line="240" w:lineRule="auto"/>
              <w:jc w:val="both"/>
              <w:rPr>
                <w:rFonts w:ascii="Times New Roman" w:hAnsi="Times New Roman"/>
                <w:b/>
                <w:bCs/>
                <w:color w:val="0D0D0D"/>
              </w:rPr>
            </w:pPr>
            <w:r w:rsidRPr="00DF5993">
              <w:rPr>
                <w:rFonts w:ascii="Times New Roman" w:hAnsi="Times New Roman"/>
                <w:b/>
                <w:color w:val="0D0D0D"/>
              </w:rPr>
              <w:t>Практическое занятие 75.</w:t>
            </w:r>
            <w:r w:rsidRPr="00DF5993">
              <w:rPr>
                <w:rFonts w:ascii="Times New Roman" w:hAnsi="Times New Roman"/>
                <w:color w:val="0D0D0D"/>
              </w:rPr>
              <w:t xml:space="preserve"> </w:t>
            </w:r>
            <w:r w:rsidRPr="00DF5993">
              <w:rPr>
                <w:rFonts w:ascii="Times New Roman" w:hAnsi="Times New Roman"/>
                <w:bCs/>
                <w:color w:val="0D0D0D"/>
              </w:rPr>
              <w:t>Разработка технологической карты занятия по заучиванию стихотворения (по выбору).</w:t>
            </w:r>
          </w:p>
        </w:tc>
        <w:tc>
          <w:tcPr>
            <w:tcW w:w="775" w:type="pct"/>
            <w:vAlign w:val="center"/>
          </w:tcPr>
          <w:p w14:paraId="70834563"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Pr>
          <w:p w14:paraId="2826C9F9" w14:textId="77777777" w:rsidR="00C06AF7" w:rsidRPr="00DF5993" w:rsidRDefault="00C06AF7" w:rsidP="00BE0A92">
            <w:pPr>
              <w:spacing w:after="0" w:line="240" w:lineRule="auto"/>
              <w:jc w:val="center"/>
              <w:rPr>
                <w:rFonts w:ascii="Times New Roman" w:hAnsi="Times New Roman"/>
                <w:color w:val="0D0D0D"/>
              </w:rPr>
            </w:pPr>
          </w:p>
        </w:tc>
      </w:tr>
      <w:tr w:rsidR="006B0384" w:rsidRPr="00DF5993" w14:paraId="3F2AD3CC" w14:textId="731F0C01" w:rsidTr="00BE0A92">
        <w:trPr>
          <w:trHeight w:val="20"/>
        </w:trPr>
        <w:tc>
          <w:tcPr>
            <w:tcW w:w="1044" w:type="pct"/>
            <w:gridSpan w:val="2"/>
            <w:vMerge w:val="restart"/>
          </w:tcPr>
          <w:p w14:paraId="501D53AE" w14:textId="77777777" w:rsidR="006B0384" w:rsidRPr="00DF5993" w:rsidRDefault="006B0384" w:rsidP="00BE0A92">
            <w:pPr>
              <w:spacing w:after="0" w:line="240" w:lineRule="auto"/>
              <w:rPr>
                <w:rFonts w:ascii="Times New Roman" w:hAnsi="Times New Roman"/>
                <w:b/>
                <w:bCs/>
                <w:color w:val="0D0D0D"/>
              </w:rPr>
            </w:pPr>
            <w:r w:rsidRPr="00DF5993">
              <w:rPr>
                <w:rFonts w:ascii="Times New Roman" w:hAnsi="Times New Roman"/>
                <w:b/>
                <w:bCs/>
                <w:color w:val="0D0D0D"/>
              </w:rPr>
              <w:t>Тема 14.2. Произведения зарубежных авторов в детском чтении</w:t>
            </w:r>
          </w:p>
        </w:tc>
        <w:tc>
          <w:tcPr>
            <w:tcW w:w="2561" w:type="pct"/>
            <w:gridSpan w:val="2"/>
          </w:tcPr>
          <w:p w14:paraId="10201181" w14:textId="77777777" w:rsidR="006B0384" w:rsidRPr="00DF5993" w:rsidRDefault="006B0384" w:rsidP="00BE0A92">
            <w:pPr>
              <w:spacing w:after="0" w:line="240" w:lineRule="auto"/>
              <w:jc w:val="both"/>
              <w:rPr>
                <w:rFonts w:ascii="Times New Roman" w:hAnsi="Times New Roman"/>
                <w:b/>
                <w:color w:val="0D0D0D"/>
              </w:rPr>
            </w:pPr>
            <w:r w:rsidRPr="00DF5993">
              <w:rPr>
                <w:rFonts w:ascii="Times New Roman" w:hAnsi="Times New Roman"/>
                <w:b/>
                <w:bCs/>
                <w:color w:val="0D0D0D"/>
              </w:rPr>
              <w:t>Содержание</w:t>
            </w:r>
          </w:p>
        </w:tc>
        <w:tc>
          <w:tcPr>
            <w:tcW w:w="775" w:type="pct"/>
            <w:vMerge w:val="restart"/>
            <w:vAlign w:val="center"/>
          </w:tcPr>
          <w:p w14:paraId="394C4CCB" w14:textId="6446E568" w:rsidR="006B0384" w:rsidRPr="00DF5993" w:rsidRDefault="006B0384" w:rsidP="00BE0A92">
            <w:pPr>
              <w:spacing w:after="0" w:line="240" w:lineRule="auto"/>
              <w:jc w:val="center"/>
              <w:rPr>
                <w:rFonts w:ascii="Times New Roman" w:hAnsi="Times New Roman"/>
                <w:b/>
                <w:bCs/>
                <w:color w:val="0D0D0D"/>
              </w:rPr>
            </w:pPr>
            <w:r w:rsidRPr="00DF5993">
              <w:rPr>
                <w:rFonts w:ascii="Times New Roman" w:hAnsi="Times New Roman"/>
                <w:color w:val="0D0D0D"/>
              </w:rPr>
              <w:t>2</w:t>
            </w:r>
          </w:p>
        </w:tc>
        <w:tc>
          <w:tcPr>
            <w:tcW w:w="620" w:type="pct"/>
          </w:tcPr>
          <w:p w14:paraId="091C6533" w14:textId="77777777" w:rsidR="006B0384" w:rsidRPr="00DF5993" w:rsidRDefault="006B0384" w:rsidP="00BE0A92">
            <w:pPr>
              <w:spacing w:after="0" w:line="240" w:lineRule="auto"/>
              <w:jc w:val="center"/>
              <w:rPr>
                <w:rFonts w:ascii="Times New Roman" w:hAnsi="Times New Roman"/>
                <w:b/>
                <w:bCs/>
                <w:color w:val="0D0D0D"/>
              </w:rPr>
            </w:pPr>
          </w:p>
        </w:tc>
      </w:tr>
      <w:tr w:rsidR="006B0384" w:rsidRPr="00DF5993" w14:paraId="3D3F0844" w14:textId="2162F91F" w:rsidTr="00BE0A92">
        <w:trPr>
          <w:trHeight w:val="20"/>
        </w:trPr>
        <w:tc>
          <w:tcPr>
            <w:tcW w:w="1044" w:type="pct"/>
            <w:gridSpan w:val="2"/>
            <w:vMerge/>
          </w:tcPr>
          <w:p w14:paraId="690C20F5" w14:textId="77777777" w:rsidR="006B0384" w:rsidRPr="00DF5993" w:rsidRDefault="006B0384" w:rsidP="00BE0A92">
            <w:pPr>
              <w:spacing w:after="0" w:line="240" w:lineRule="auto"/>
              <w:rPr>
                <w:rFonts w:ascii="Times New Roman" w:hAnsi="Times New Roman"/>
                <w:b/>
                <w:bCs/>
                <w:color w:val="0D0D0D"/>
              </w:rPr>
            </w:pPr>
          </w:p>
        </w:tc>
        <w:tc>
          <w:tcPr>
            <w:tcW w:w="2561" w:type="pct"/>
            <w:gridSpan w:val="2"/>
          </w:tcPr>
          <w:p w14:paraId="11594DC5" w14:textId="77777777" w:rsidR="006B0384" w:rsidRPr="00DF5993" w:rsidRDefault="006B0384" w:rsidP="00BE0A92">
            <w:pPr>
              <w:pStyle w:val="ad"/>
              <w:spacing w:before="0" w:after="0"/>
              <w:ind w:left="0"/>
              <w:jc w:val="both"/>
              <w:rPr>
                <w:color w:val="0D0D0D"/>
                <w:sz w:val="22"/>
                <w:szCs w:val="22"/>
              </w:rPr>
            </w:pPr>
            <w:r w:rsidRPr="00DF5993">
              <w:rPr>
                <w:color w:val="0D0D0D"/>
                <w:sz w:val="22"/>
                <w:szCs w:val="22"/>
              </w:rPr>
              <w:t>Сказки Ш. Перро в русских изданиях для детей. «Кот в сапогах». А. Милн «Винни-Пух», Л. Муур «Крошка Енот и Тот, кто сидит в пруду». Иллюстрации к сказкам.</w:t>
            </w:r>
          </w:p>
        </w:tc>
        <w:tc>
          <w:tcPr>
            <w:tcW w:w="775" w:type="pct"/>
            <w:vMerge/>
          </w:tcPr>
          <w:p w14:paraId="2A092E39" w14:textId="26D569C1" w:rsidR="006B0384" w:rsidRPr="00DF5993" w:rsidRDefault="006B0384" w:rsidP="00BE0A92">
            <w:pPr>
              <w:spacing w:after="0" w:line="240" w:lineRule="auto"/>
              <w:jc w:val="center"/>
              <w:rPr>
                <w:rFonts w:ascii="Times New Roman" w:hAnsi="Times New Roman"/>
                <w:color w:val="0D0D0D"/>
              </w:rPr>
            </w:pPr>
          </w:p>
        </w:tc>
        <w:tc>
          <w:tcPr>
            <w:tcW w:w="620" w:type="pct"/>
            <w:vMerge w:val="restart"/>
          </w:tcPr>
          <w:p w14:paraId="46490C33" w14:textId="77777777" w:rsidR="006B0384" w:rsidRPr="00DF5993" w:rsidRDefault="006B0384"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6CFBD873" w14:textId="7B65E66D" w:rsidR="006B0384" w:rsidRPr="00DF5993" w:rsidRDefault="006B0384"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6B0384" w:rsidRPr="00DF5993" w14:paraId="6ABA08F5" w14:textId="14ABAAD7" w:rsidTr="00BE0A92">
        <w:trPr>
          <w:trHeight w:val="20"/>
        </w:trPr>
        <w:tc>
          <w:tcPr>
            <w:tcW w:w="1044" w:type="pct"/>
            <w:gridSpan w:val="2"/>
            <w:vMerge/>
          </w:tcPr>
          <w:p w14:paraId="362CDE16" w14:textId="77777777" w:rsidR="006B0384" w:rsidRPr="00DF5993" w:rsidRDefault="006B0384" w:rsidP="00BE0A92">
            <w:pPr>
              <w:spacing w:after="0" w:line="240" w:lineRule="auto"/>
              <w:rPr>
                <w:rFonts w:ascii="Times New Roman" w:hAnsi="Times New Roman"/>
                <w:b/>
                <w:bCs/>
                <w:color w:val="0D0D0D"/>
              </w:rPr>
            </w:pPr>
          </w:p>
        </w:tc>
        <w:tc>
          <w:tcPr>
            <w:tcW w:w="2561" w:type="pct"/>
            <w:gridSpan w:val="2"/>
          </w:tcPr>
          <w:p w14:paraId="7250D379" w14:textId="77777777" w:rsidR="006B0384" w:rsidRPr="00DF5993" w:rsidRDefault="006B0384" w:rsidP="00BE0A92">
            <w:pPr>
              <w:pStyle w:val="ad"/>
              <w:spacing w:before="0" w:after="0"/>
              <w:ind w:left="0"/>
              <w:jc w:val="both"/>
              <w:rPr>
                <w:color w:val="0D0D0D"/>
                <w:sz w:val="22"/>
                <w:szCs w:val="22"/>
              </w:rPr>
            </w:pPr>
            <w:r w:rsidRPr="00DF5993">
              <w:rPr>
                <w:color w:val="0D0D0D"/>
                <w:sz w:val="22"/>
                <w:szCs w:val="22"/>
              </w:rPr>
              <w:t>Творчество для детей Д. Родари. «Чипполино»: образы сказочных героев, установление справедли</w:t>
            </w:r>
            <w:r w:rsidRPr="00DF5993">
              <w:rPr>
                <w:color w:val="0D0D0D"/>
                <w:sz w:val="22"/>
                <w:szCs w:val="22"/>
              </w:rPr>
              <w:softHyphen/>
              <w:t>вости как главная цель положительных героев сказки. Сказки братьев Гримм, вошедшие в круг чтения дошкольников: «Золушка», «Красная шапочка», «Мальчик-с-пальчик».</w:t>
            </w:r>
          </w:p>
        </w:tc>
        <w:tc>
          <w:tcPr>
            <w:tcW w:w="775" w:type="pct"/>
            <w:vMerge/>
            <w:vAlign w:val="center"/>
          </w:tcPr>
          <w:p w14:paraId="21CDAEDD" w14:textId="77777777" w:rsidR="006B0384" w:rsidRPr="00DF5993" w:rsidRDefault="006B0384" w:rsidP="00BE0A92">
            <w:pPr>
              <w:spacing w:after="0" w:line="240" w:lineRule="auto"/>
              <w:jc w:val="center"/>
              <w:rPr>
                <w:rFonts w:ascii="Times New Roman" w:hAnsi="Times New Roman"/>
                <w:b/>
                <w:color w:val="0D0D0D"/>
              </w:rPr>
            </w:pPr>
          </w:p>
        </w:tc>
        <w:tc>
          <w:tcPr>
            <w:tcW w:w="620" w:type="pct"/>
            <w:vMerge/>
          </w:tcPr>
          <w:p w14:paraId="18C5C5B6" w14:textId="77777777" w:rsidR="006B0384" w:rsidRPr="00DF5993" w:rsidRDefault="006B0384" w:rsidP="00BE0A92">
            <w:pPr>
              <w:spacing w:after="0" w:line="240" w:lineRule="auto"/>
              <w:jc w:val="center"/>
              <w:rPr>
                <w:rFonts w:ascii="Times New Roman" w:hAnsi="Times New Roman"/>
                <w:b/>
                <w:color w:val="0D0D0D"/>
              </w:rPr>
            </w:pPr>
          </w:p>
        </w:tc>
      </w:tr>
      <w:tr w:rsidR="006B0384" w:rsidRPr="00DF5993" w14:paraId="27446FC0" w14:textId="763E9528" w:rsidTr="00BE0A92">
        <w:trPr>
          <w:trHeight w:val="20"/>
        </w:trPr>
        <w:tc>
          <w:tcPr>
            <w:tcW w:w="1044" w:type="pct"/>
            <w:gridSpan w:val="2"/>
            <w:vMerge/>
          </w:tcPr>
          <w:p w14:paraId="7DF69370" w14:textId="77777777" w:rsidR="006B0384" w:rsidRPr="00DF5993" w:rsidRDefault="006B0384" w:rsidP="00BE0A92">
            <w:pPr>
              <w:spacing w:after="0" w:line="240" w:lineRule="auto"/>
              <w:rPr>
                <w:rFonts w:ascii="Times New Roman" w:hAnsi="Times New Roman"/>
                <w:b/>
                <w:bCs/>
                <w:color w:val="0D0D0D"/>
              </w:rPr>
            </w:pPr>
          </w:p>
        </w:tc>
        <w:tc>
          <w:tcPr>
            <w:tcW w:w="2561" w:type="pct"/>
            <w:gridSpan w:val="2"/>
          </w:tcPr>
          <w:p w14:paraId="77833A3A" w14:textId="77777777" w:rsidR="006B0384" w:rsidRPr="00DF5993" w:rsidRDefault="006B0384" w:rsidP="00BE0A92">
            <w:pPr>
              <w:pStyle w:val="ad"/>
              <w:spacing w:before="0" w:after="0"/>
              <w:ind w:left="0"/>
              <w:jc w:val="both"/>
              <w:rPr>
                <w:color w:val="0D0D0D"/>
                <w:sz w:val="22"/>
                <w:szCs w:val="22"/>
              </w:rPr>
            </w:pPr>
            <w:r w:rsidRPr="00DF5993">
              <w:rPr>
                <w:color w:val="0D0D0D"/>
                <w:sz w:val="22"/>
                <w:szCs w:val="22"/>
              </w:rPr>
              <w:t xml:space="preserve">Особенности авторских сюжетов сказок Андерсена: «Стойкий оловянный солдатик», «Гадкий утенок», «Дюймовочка», «Снежная королева». Л. Кэрролл и его сказки; образ Алисы. А. Линдгрен «Повести о Карлсоне». </w:t>
            </w:r>
          </w:p>
        </w:tc>
        <w:tc>
          <w:tcPr>
            <w:tcW w:w="775" w:type="pct"/>
            <w:vMerge/>
            <w:vAlign w:val="center"/>
          </w:tcPr>
          <w:p w14:paraId="005DBDBB" w14:textId="77777777" w:rsidR="006B0384" w:rsidRPr="00DF5993" w:rsidRDefault="006B0384" w:rsidP="00BE0A92">
            <w:pPr>
              <w:spacing w:after="0" w:line="240" w:lineRule="auto"/>
              <w:jc w:val="center"/>
              <w:rPr>
                <w:rFonts w:ascii="Times New Roman" w:hAnsi="Times New Roman"/>
                <w:b/>
                <w:color w:val="0D0D0D"/>
              </w:rPr>
            </w:pPr>
          </w:p>
        </w:tc>
        <w:tc>
          <w:tcPr>
            <w:tcW w:w="620" w:type="pct"/>
            <w:vMerge/>
          </w:tcPr>
          <w:p w14:paraId="59ED08A8" w14:textId="77777777" w:rsidR="006B0384" w:rsidRPr="00DF5993" w:rsidRDefault="006B0384" w:rsidP="00BE0A92">
            <w:pPr>
              <w:spacing w:after="0" w:line="240" w:lineRule="auto"/>
              <w:jc w:val="center"/>
              <w:rPr>
                <w:rFonts w:ascii="Times New Roman" w:hAnsi="Times New Roman"/>
                <w:b/>
                <w:color w:val="0D0D0D"/>
              </w:rPr>
            </w:pPr>
          </w:p>
        </w:tc>
      </w:tr>
      <w:tr w:rsidR="00C06AF7" w:rsidRPr="00DF5993" w14:paraId="5D06101C" w14:textId="7571E8E0" w:rsidTr="00BE0A92">
        <w:trPr>
          <w:trHeight w:val="20"/>
        </w:trPr>
        <w:tc>
          <w:tcPr>
            <w:tcW w:w="1044" w:type="pct"/>
            <w:gridSpan w:val="2"/>
            <w:vMerge/>
          </w:tcPr>
          <w:p w14:paraId="077FD0CD"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4D7A053D"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В том числе практических занятий и лабораторных работ</w:t>
            </w:r>
          </w:p>
        </w:tc>
        <w:tc>
          <w:tcPr>
            <w:tcW w:w="775" w:type="pct"/>
            <w:vAlign w:val="center"/>
          </w:tcPr>
          <w:p w14:paraId="5D27DAE9" w14:textId="77777777" w:rsidR="00C06AF7" w:rsidRPr="00DF5993" w:rsidRDefault="00C06AF7" w:rsidP="00BE0A92">
            <w:pPr>
              <w:spacing w:after="0" w:line="240" w:lineRule="auto"/>
              <w:jc w:val="center"/>
              <w:rPr>
                <w:rFonts w:ascii="Times New Roman" w:hAnsi="Times New Roman"/>
                <w:b/>
                <w:bCs/>
                <w:color w:val="0D0D0D"/>
              </w:rPr>
            </w:pPr>
            <w:r w:rsidRPr="00DF5993">
              <w:rPr>
                <w:rFonts w:ascii="Times New Roman" w:hAnsi="Times New Roman"/>
                <w:b/>
                <w:bCs/>
                <w:color w:val="0D0D0D"/>
              </w:rPr>
              <w:t>1</w:t>
            </w:r>
          </w:p>
        </w:tc>
        <w:tc>
          <w:tcPr>
            <w:tcW w:w="620" w:type="pct"/>
          </w:tcPr>
          <w:p w14:paraId="2DFFBD08" w14:textId="77777777" w:rsidR="00C06AF7" w:rsidRPr="00DF5993" w:rsidRDefault="00C06AF7" w:rsidP="00BE0A92">
            <w:pPr>
              <w:spacing w:after="0" w:line="240" w:lineRule="auto"/>
              <w:jc w:val="center"/>
              <w:rPr>
                <w:rFonts w:ascii="Times New Roman" w:hAnsi="Times New Roman"/>
                <w:b/>
                <w:bCs/>
                <w:color w:val="0D0D0D"/>
              </w:rPr>
            </w:pPr>
          </w:p>
        </w:tc>
      </w:tr>
      <w:tr w:rsidR="00C06AF7" w:rsidRPr="00DF5993" w14:paraId="00BE2648" w14:textId="4703A5DC" w:rsidTr="00BE0A92">
        <w:trPr>
          <w:trHeight w:val="20"/>
        </w:trPr>
        <w:tc>
          <w:tcPr>
            <w:tcW w:w="1044" w:type="pct"/>
            <w:gridSpan w:val="2"/>
            <w:vMerge/>
          </w:tcPr>
          <w:p w14:paraId="4CA4D87D"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6B1216D6" w14:textId="77777777" w:rsidR="00C06AF7" w:rsidRPr="00DF5993" w:rsidRDefault="00C06AF7" w:rsidP="00BE0A92">
            <w:pPr>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76.</w:t>
            </w:r>
            <w:r w:rsidRPr="00DF5993">
              <w:rPr>
                <w:rFonts w:ascii="Times New Roman" w:hAnsi="Times New Roman"/>
                <w:color w:val="0D0D0D"/>
              </w:rPr>
              <w:t xml:space="preserve"> Разработка технологической карты занятия по обучению детей пересказу (произведение по выбору).</w:t>
            </w:r>
          </w:p>
        </w:tc>
        <w:tc>
          <w:tcPr>
            <w:tcW w:w="775" w:type="pct"/>
          </w:tcPr>
          <w:p w14:paraId="3003115F"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tcPr>
          <w:p w14:paraId="4FBE7B27"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71FECD79" w14:textId="5987581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3A075930" w14:textId="571D9204" w:rsidTr="00BE0A92">
        <w:trPr>
          <w:trHeight w:val="20"/>
        </w:trPr>
        <w:tc>
          <w:tcPr>
            <w:tcW w:w="3605" w:type="pct"/>
            <w:gridSpan w:val="4"/>
          </w:tcPr>
          <w:p w14:paraId="19CF578C" w14:textId="44DEA903" w:rsidR="00C06AF7" w:rsidRPr="00DF5993" w:rsidRDefault="00C06AF7" w:rsidP="00BE0A92">
            <w:pPr>
              <w:spacing w:after="0" w:line="240" w:lineRule="auto"/>
              <w:jc w:val="both"/>
              <w:rPr>
                <w:rFonts w:ascii="Times New Roman" w:hAnsi="Times New Roman"/>
                <w:b/>
                <w:bCs/>
                <w:iCs/>
                <w:color w:val="0D0D0D"/>
              </w:rPr>
            </w:pPr>
            <w:r w:rsidRPr="00DF5993">
              <w:rPr>
                <w:rFonts w:ascii="Times New Roman" w:hAnsi="Times New Roman"/>
                <w:b/>
                <w:bCs/>
                <w:iCs/>
                <w:color w:val="0D0D0D"/>
              </w:rPr>
              <w:t>Раздел 15. Практикум по выразительному чтению</w:t>
            </w:r>
          </w:p>
        </w:tc>
        <w:tc>
          <w:tcPr>
            <w:tcW w:w="775" w:type="pct"/>
          </w:tcPr>
          <w:p w14:paraId="425E62F6" w14:textId="77777777" w:rsidR="00C06AF7" w:rsidRPr="00DF5993" w:rsidRDefault="00C06AF7" w:rsidP="00BE0A92">
            <w:pPr>
              <w:spacing w:after="0" w:line="240" w:lineRule="auto"/>
              <w:jc w:val="center"/>
              <w:rPr>
                <w:rFonts w:ascii="Times New Roman" w:hAnsi="Times New Roman"/>
                <w:b/>
                <w:bCs/>
                <w:color w:val="0D0D0D"/>
              </w:rPr>
            </w:pPr>
            <w:r w:rsidRPr="00DF5993">
              <w:rPr>
                <w:rFonts w:ascii="Times New Roman" w:hAnsi="Times New Roman"/>
                <w:b/>
                <w:bCs/>
                <w:color w:val="0D0D0D"/>
              </w:rPr>
              <w:t>20/20</w:t>
            </w:r>
          </w:p>
        </w:tc>
        <w:tc>
          <w:tcPr>
            <w:tcW w:w="620" w:type="pct"/>
          </w:tcPr>
          <w:p w14:paraId="2477956C" w14:textId="77777777" w:rsidR="00C06AF7" w:rsidRPr="00DF5993" w:rsidRDefault="00C06AF7" w:rsidP="00BE0A92">
            <w:pPr>
              <w:spacing w:after="0" w:line="240" w:lineRule="auto"/>
              <w:jc w:val="center"/>
              <w:rPr>
                <w:rFonts w:ascii="Times New Roman" w:hAnsi="Times New Roman"/>
                <w:b/>
                <w:bCs/>
                <w:color w:val="0D0D0D"/>
              </w:rPr>
            </w:pPr>
          </w:p>
        </w:tc>
      </w:tr>
      <w:tr w:rsidR="000F77D6" w:rsidRPr="00DF5993" w14:paraId="6F0FDFE1" w14:textId="77777777" w:rsidTr="00BE0A92">
        <w:trPr>
          <w:trHeight w:val="20"/>
        </w:trPr>
        <w:tc>
          <w:tcPr>
            <w:tcW w:w="3605" w:type="pct"/>
            <w:gridSpan w:val="4"/>
            <w:tcBorders>
              <w:top w:val="single" w:sz="4" w:space="0" w:color="auto"/>
              <w:left w:val="single" w:sz="4" w:space="0" w:color="auto"/>
              <w:bottom w:val="single" w:sz="4" w:space="0" w:color="auto"/>
              <w:right w:val="single" w:sz="4" w:space="0" w:color="auto"/>
            </w:tcBorders>
          </w:tcPr>
          <w:p w14:paraId="0568EF6E" w14:textId="77777777" w:rsidR="000F77D6" w:rsidRPr="00DF5993" w:rsidRDefault="000F77D6" w:rsidP="00BE0A92">
            <w:pPr>
              <w:spacing w:after="0" w:line="240" w:lineRule="auto"/>
              <w:jc w:val="both"/>
              <w:rPr>
                <w:rFonts w:ascii="Times New Roman" w:hAnsi="Times New Roman"/>
                <w:b/>
                <w:bCs/>
                <w:color w:val="0D0D0D"/>
              </w:rPr>
            </w:pPr>
            <w:r w:rsidRPr="00DF5993">
              <w:rPr>
                <w:rFonts w:ascii="Times New Roman" w:hAnsi="Times New Roman"/>
                <w:b/>
                <w:bCs/>
                <w:color w:val="0D0D0D"/>
              </w:rPr>
              <w:t>МДК 03.05 Детская литература с практикумом по выразительному чтению</w:t>
            </w:r>
          </w:p>
        </w:tc>
        <w:tc>
          <w:tcPr>
            <w:tcW w:w="775" w:type="pct"/>
            <w:tcBorders>
              <w:top w:val="single" w:sz="4" w:space="0" w:color="auto"/>
              <w:left w:val="single" w:sz="4" w:space="0" w:color="auto"/>
              <w:bottom w:val="single" w:sz="4" w:space="0" w:color="auto"/>
              <w:right w:val="single" w:sz="4" w:space="0" w:color="auto"/>
            </w:tcBorders>
            <w:vAlign w:val="center"/>
          </w:tcPr>
          <w:p w14:paraId="25B5F2A1" w14:textId="5FFBEEE5" w:rsidR="000F77D6" w:rsidRPr="00DF5993" w:rsidRDefault="006B0384" w:rsidP="00BE0A92">
            <w:pPr>
              <w:suppressAutoHyphens/>
              <w:spacing w:after="0" w:line="240" w:lineRule="auto"/>
              <w:jc w:val="center"/>
              <w:rPr>
                <w:rFonts w:ascii="Times New Roman" w:hAnsi="Times New Roman"/>
                <w:b/>
                <w:bCs/>
                <w:color w:val="0D0D0D"/>
              </w:rPr>
            </w:pPr>
            <w:r w:rsidRPr="00DF5993">
              <w:rPr>
                <w:rFonts w:ascii="Times New Roman" w:hAnsi="Times New Roman"/>
                <w:b/>
                <w:bCs/>
                <w:color w:val="0D0D0D"/>
              </w:rPr>
              <w:t>20/20</w:t>
            </w:r>
          </w:p>
        </w:tc>
        <w:tc>
          <w:tcPr>
            <w:tcW w:w="620" w:type="pct"/>
            <w:tcBorders>
              <w:top w:val="single" w:sz="4" w:space="0" w:color="auto"/>
              <w:left w:val="single" w:sz="4" w:space="0" w:color="auto"/>
              <w:bottom w:val="single" w:sz="4" w:space="0" w:color="auto"/>
              <w:right w:val="single" w:sz="4" w:space="0" w:color="auto"/>
            </w:tcBorders>
          </w:tcPr>
          <w:p w14:paraId="5029CFA5" w14:textId="77777777" w:rsidR="000F77D6" w:rsidRPr="00DF5993" w:rsidRDefault="000F77D6" w:rsidP="00BE0A92">
            <w:pPr>
              <w:suppressAutoHyphens/>
              <w:spacing w:after="0" w:line="240" w:lineRule="auto"/>
              <w:jc w:val="center"/>
              <w:rPr>
                <w:rFonts w:ascii="Times New Roman" w:hAnsi="Times New Roman"/>
                <w:b/>
                <w:bCs/>
                <w:color w:val="0D0D0D"/>
              </w:rPr>
            </w:pPr>
          </w:p>
        </w:tc>
      </w:tr>
      <w:tr w:rsidR="00C06AF7" w:rsidRPr="00DF5993" w14:paraId="380578ED" w14:textId="1AAC0E47" w:rsidTr="00BE0A92">
        <w:trPr>
          <w:trHeight w:val="20"/>
        </w:trPr>
        <w:tc>
          <w:tcPr>
            <w:tcW w:w="1044" w:type="pct"/>
            <w:gridSpan w:val="2"/>
            <w:vMerge w:val="restart"/>
          </w:tcPr>
          <w:p w14:paraId="46F5521D" w14:textId="60E32756" w:rsidR="00C06AF7" w:rsidRPr="00DF5993" w:rsidRDefault="00C06AF7" w:rsidP="00BE0A92">
            <w:pPr>
              <w:spacing w:after="0" w:line="240" w:lineRule="auto"/>
              <w:rPr>
                <w:rFonts w:ascii="Times New Roman" w:hAnsi="Times New Roman"/>
                <w:b/>
                <w:bCs/>
                <w:color w:val="0D0D0D"/>
                <w:shd w:val="clear" w:color="auto" w:fill="FFFFFF"/>
              </w:rPr>
            </w:pPr>
            <w:r w:rsidRPr="00DF5993">
              <w:rPr>
                <w:rFonts w:ascii="Times New Roman" w:hAnsi="Times New Roman"/>
                <w:b/>
                <w:bCs/>
                <w:color w:val="0D0D0D"/>
                <w:shd w:val="clear" w:color="auto" w:fill="FFFFFF"/>
              </w:rPr>
              <w:t xml:space="preserve">Тема 15.1. </w:t>
            </w:r>
            <w:r w:rsidRPr="00DF5993">
              <w:rPr>
                <w:rFonts w:ascii="Times New Roman" w:hAnsi="Times New Roman"/>
                <w:bCs/>
                <w:color w:val="0D0D0D"/>
                <w:shd w:val="clear" w:color="auto" w:fill="FFFFFF"/>
              </w:rPr>
              <w:t>Теоретические основы работы над выразительностью речи.</w:t>
            </w:r>
          </w:p>
        </w:tc>
        <w:tc>
          <w:tcPr>
            <w:tcW w:w="2561" w:type="pct"/>
            <w:gridSpan w:val="2"/>
          </w:tcPr>
          <w:p w14:paraId="028E624A" w14:textId="241BFA33"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Содержание</w:t>
            </w:r>
          </w:p>
        </w:tc>
        <w:tc>
          <w:tcPr>
            <w:tcW w:w="775" w:type="pct"/>
            <w:vAlign w:val="center"/>
          </w:tcPr>
          <w:p w14:paraId="2B5D5EAA" w14:textId="6CF8F83C" w:rsidR="00C06AF7" w:rsidRPr="00DF5993" w:rsidRDefault="00C06AF7" w:rsidP="00BE0A92">
            <w:pPr>
              <w:spacing w:after="0" w:line="240" w:lineRule="auto"/>
              <w:jc w:val="center"/>
              <w:rPr>
                <w:rFonts w:ascii="Times New Roman" w:hAnsi="Times New Roman"/>
                <w:b/>
                <w:bCs/>
                <w:color w:val="0D0D0D"/>
              </w:rPr>
            </w:pPr>
          </w:p>
        </w:tc>
        <w:tc>
          <w:tcPr>
            <w:tcW w:w="620" w:type="pct"/>
          </w:tcPr>
          <w:p w14:paraId="55AC7C8E" w14:textId="77777777" w:rsidR="00C06AF7" w:rsidRPr="00DF5993" w:rsidRDefault="00C06AF7" w:rsidP="00BE0A92">
            <w:pPr>
              <w:spacing w:after="0" w:line="240" w:lineRule="auto"/>
              <w:jc w:val="center"/>
              <w:rPr>
                <w:rFonts w:ascii="Times New Roman" w:hAnsi="Times New Roman"/>
                <w:b/>
                <w:bCs/>
                <w:color w:val="0D0D0D"/>
              </w:rPr>
            </w:pPr>
          </w:p>
        </w:tc>
      </w:tr>
      <w:tr w:rsidR="00B41563" w:rsidRPr="00DF5993" w14:paraId="5B3EF20F" w14:textId="77777777" w:rsidTr="00BE0A92">
        <w:trPr>
          <w:trHeight w:val="20"/>
        </w:trPr>
        <w:tc>
          <w:tcPr>
            <w:tcW w:w="1044" w:type="pct"/>
            <w:gridSpan w:val="2"/>
            <w:vMerge/>
          </w:tcPr>
          <w:p w14:paraId="26C3943C" w14:textId="77777777" w:rsidR="00B41563" w:rsidRPr="00DF5993" w:rsidRDefault="00B41563" w:rsidP="00BE0A92">
            <w:pPr>
              <w:spacing w:after="0" w:line="240" w:lineRule="auto"/>
              <w:rPr>
                <w:rFonts w:ascii="Times New Roman" w:hAnsi="Times New Roman"/>
                <w:b/>
                <w:bCs/>
                <w:color w:val="0D0D0D"/>
                <w:shd w:val="clear" w:color="auto" w:fill="FFFFFF"/>
              </w:rPr>
            </w:pPr>
          </w:p>
        </w:tc>
        <w:tc>
          <w:tcPr>
            <w:tcW w:w="2561" w:type="pct"/>
            <w:gridSpan w:val="2"/>
          </w:tcPr>
          <w:p w14:paraId="381A8B74" w14:textId="4015EC6D" w:rsidR="00B41563" w:rsidRPr="00DF5993" w:rsidRDefault="00B41563" w:rsidP="00BE0A92">
            <w:pPr>
              <w:spacing w:after="0" w:line="240" w:lineRule="auto"/>
              <w:jc w:val="both"/>
              <w:rPr>
                <w:rFonts w:ascii="Times New Roman" w:hAnsi="Times New Roman"/>
                <w:b/>
                <w:color w:val="0D0D0D"/>
              </w:rPr>
            </w:pPr>
            <w:r w:rsidRPr="00DF5993">
              <w:rPr>
                <w:rFonts w:ascii="Times New Roman" w:hAnsi="Times New Roman"/>
                <w:b/>
                <w:color w:val="0D0D0D"/>
              </w:rPr>
              <w:t>В том числе практических занятий и лабораторных работ</w:t>
            </w:r>
          </w:p>
        </w:tc>
        <w:tc>
          <w:tcPr>
            <w:tcW w:w="775" w:type="pct"/>
            <w:vAlign w:val="center"/>
          </w:tcPr>
          <w:p w14:paraId="6D64A9D2" w14:textId="3F81CC0F" w:rsidR="00B41563" w:rsidRPr="00DF5993" w:rsidRDefault="006B0384" w:rsidP="00BE0A92">
            <w:pPr>
              <w:spacing w:after="0" w:line="240" w:lineRule="auto"/>
              <w:jc w:val="center"/>
              <w:rPr>
                <w:rFonts w:ascii="Times New Roman" w:hAnsi="Times New Roman"/>
                <w:b/>
                <w:bCs/>
                <w:color w:val="0D0D0D"/>
              </w:rPr>
            </w:pPr>
            <w:r w:rsidRPr="00DF5993">
              <w:rPr>
                <w:rFonts w:ascii="Times New Roman" w:hAnsi="Times New Roman"/>
                <w:b/>
                <w:bCs/>
                <w:color w:val="0D0D0D"/>
              </w:rPr>
              <w:t>2</w:t>
            </w:r>
          </w:p>
        </w:tc>
        <w:tc>
          <w:tcPr>
            <w:tcW w:w="620" w:type="pct"/>
          </w:tcPr>
          <w:p w14:paraId="49D3BE79" w14:textId="77777777" w:rsidR="00B41563" w:rsidRPr="00DF5993" w:rsidRDefault="00B41563" w:rsidP="00BE0A92">
            <w:pPr>
              <w:spacing w:after="0" w:line="240" w:lineRule="auto"/>
              <w:jc w:val="center"/>
              <w:rPr>
                <w:rFonts w:ascii="Times New Roman" w:hAnsi="Times New Roman"/>
                <w:b/>
                <w:bCs/>
                <w:color w:val="0D0D0D"/>
              </w:rPr>
            </w:pPr>
          </w:p>
        </w:tc>
      </w:tr>
      <w:tr w:rsidR="00C06AF7" w:rsidRPr="00DF5993" w14:paraId="2135BF8A" w14:textId="5533275B" w:rsidTr="00BE0A92">
        <w:trPr>
          <w:trHeight w:val="20"/>
        </w:trPr>
        <w:tc>
          <w:tcPr>
            <w:tcW w:w="1044" w:type="pct"/>
            <w:gridSpan w:val="2"/>
            <w:vMerge/>
          </w:tcPr>
          <w:p w14:paraId="44FCEC6C"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3606BA49" w14:textId="77777777" w:rsidR="00C06AF7" w:rsidRPr="00DF5993" w:rsidRDefault="00C06AF7" w:rsidP="00BE0A92">
            <w:pPr>
              <w:pStyle w:val="ad"/>
              <w:spacing w:before="0" w:after="0"/>
              <w:ind w:left="0"/>
              <w:jc w:val="both"/>
              <w:rPr>
                <w:color w:val="0D0D0D"/>
                <w:sz w:val="22"/>
                <w:szCs w:val="22"/>
              </w:rPr>
            </w:pPr>
            <w:r w:rsidRPr="00DF5993">
              <w:rPr>
                <w:b/>
                <w:color w:val="0D0D0D"/>
                <w:sz w:val="22"/>
                <w:szCs w:val="22"/>
              </w:rPr>
              <w:t>Практическое занятие 7</w:t>
            </w:r>
            <w:r w:rsidRPr="00DF5993">
              <w:rPr>
                <w:b/>
                <w:color w:val="0D0D0D"/>
                <w:sz w:val="22"/>
                <w:szCs w:val="22"/>
                <w:lang w:val="ru-RU"/>
              </w:rPr>
              <w:t>7</w:t>
            </w:r>
            <w:r w:rsidRPr="00DF5993">
              <w:rPr>
                <w:b/>
                <w:color w:val="0D0D0D"/>
                <w:sz w:val="22"/>
                <w:szCs w:val="22"/>
              </w:rPr>
              <w:t>.</w:t>
            </w:r>
            <w:r w:rsidRPr="00DF5993">
              <w:rPr>
                <w:color w:val="0D0D0D"/>
                <w:sz w:val="22"/>
                <w:szCs w:val="22"/>
              </w:rPr>
              <w:t xml:space="preserve"> </w:t>
            </w:r>
            <w:r w:rsidRPr="00DF5993">
              <w:rPr>
                <w:color w:val="0D0D0D"/>
                <w:sz w:val="22"/>
                <w:szCs w:val="22"/>
                <w:shd w:val="clear" w:color="auto" w:fill="FFFFFF"/>
              </w:rPr>
              <w:t>Роль выразительного чтения в развитии речевой деятельности дошкольников. Связь выразительного чтения с решением педагогических задач.</w:t>
            </w:r>
          </w:p>
        </w:tc>
        <w:tc>
          <w:tcPr>
            <w:tcW w:w="775" w:type="pct"/>
            <w:vMerge w:val="restart"/>
          </w:tcPr>
          <w:p w14:paraId="3B254E33" w14:textId="77777777" w:rsidR="00C06AF7" w:rsidRPr="00DF5993" w:rsidRDefault="00C06AF7" w:rsidP="00BE0A92">
            <w:pPr>
              <w:spacing w:after="0" w:line="240" w:lineRule="auto"/>
              <w:jc w:val="center"/>
              <w:rPr>
                <w:rFonts w:ascii="Times New Roman" w:hAnsi="Times New Roman"/>
                <w:bCs/>
                <w:color w:val="0D0D0D"/>
              </w:rPr>
            </w:pPr>
            <w:r w:rsidRPr="00DF5993">
              <w:rPr>
                <w:rFonts w:ascii="Times New Roman" w:hAnsi="Times New Roman"/>
                <w:color w:val="0D0D0D"/>
              </w:rPr>
              <w:t>2</w:t>
            </w:r>
          </w:p>
        </w:tc>
        <w:tc>
          <w:tcPr>
            <w:tcW w:w="620" w:type="pct"/>
            <w:vMerge w:val="restart"/>
          </w:tcPr>
          <w:p w14:paraId="225F99BE"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2679AABF" w14:textId="4899DFB2"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3DCEA0DC" w14:textId="24982F50" w:rsidTr="00BE0A92">
        <w:trPr>
          <w:trHeight w:val="20"/>
        </w:trPr>
        <w:tc>
          <w:tcPr>
            <w:tcW w:w="1044" w:type="pct"/>
            <w:gridSpan w:val="2"/>
            <w:vMerge/>
          </w:tcPr>
          <w:p w14:paraId="2601CFC6"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2E8CB313" w14:textId="77777777" w:rsidR="00C06AF7" w:rsidRPr="00DF5993" w:rsidRDefault="00C06AF7" w:rsidP="00BE0A92">
            <w:pPr>
              <w:pStyle w:val="ad"/>
              <w:spacing w:before="0" w:after="0"/>
              <w:ind w:left="0"/>
              <w:jc w:val="both"/>
              <w:rPr>
                <w:color w:val="0D0D0D"/>
                <w:sz w:val="22"/>
                <w:szCs w:val="22"/>
              </w:rPr>
            </w:pPr>
            <w:r w:rsidRPr="00DF5993">
              <w:rPr>
                <w:b/>
                <w:color w:val="0D0D0D"/>
                <w:sz w:val="22"/>
                <w:szCs w:val="22"/>
              </w:rPr>
              <w:t>Практическое занятие 7</w:t>
            </w:r>
            <w:r w:rsidRPr="00DF5993">
              <w:rPr>
                <w:b/>
                <w:color w:val="0D0D0D"/>
                <w:sz w:val="22"/>
                <w:szCs w:val="22"/>
                <w:lang w:val="ru-RU"/>
              </w:rPr>
              <w:t>8</w:t>
            </w:r>
            <w:r w:rsidRPr="00DF5993">
              <w:rPr>
                <w:b/>
                <w:color w:val="0D0D0D"/>
                <w:sz w:val="22"/>
                <w:szCs w:val="22"/>
              </w:rPr>
              <w:t>.</w:t>
            </w:r>
            <w:r w:rsidRPr="00DF5993">
              <w:rPr>
                <w:color w:val="0D0D0D"/>
                <w:sz w:val="22"/>
                <w:szCs w:val="22"/>
              </w:rPr>
              <w:t xml:space="preserve"> Роль исполнительской задачи, искренности переживаний, воображения, веры в предлагаемые обстоятельства.</w:t>
            </w:r>
          </w:p>
        </w:tc>
        <w:tc>
          <w:tcPr>
            <w:tcW w:w="775" w:type="pct"/>
            <w:vMerge/>
            <w:vAlign w:val="center"/>
          </w:tcPr>
          <w:p w14:paraId="66BEB911" w14:textId="77777777" w:rsidR="00C06AF7" w:rsidRPr="00DF5993" w:rsidRDefault="00C06AF7" w:rsidP="00BE0A92">
            <w:pPr>
              <w:spacing w:after="0" w:line="240" w:lineRule="auto"/>
              <w:jc w:val="center"/>
              <w:rPr>
                <w:rFonts w:ascii="Times New Roman" w:hAnsi="Times New Roman"/>
                <w:b/>
                <w:color w:val="0D0D0D"/>
              </w:rPr>
            </w:pPr>
          </w:p>
        </w:tc>
        <w:tc>
          <w:tcPr>
            <w:tcW w:w="620" w:type="pct"/>
            <w:vMerge/>
          </w:tcPr>
          <w:p w14:paraId="7D5BE64D"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7DE117BE" w14:textId="499F1ACC" w:rsidTr="00BE0A92">
        <w:trPr>
          <w:trHeight w:val="20"/>
        </w:trPr>
        <w:tc>
          <w:tcPr>
            <w:tcW w:w="1044" w:type="pct"/>
            <w:gridSpan w:val="2"/>
            <w:vMerge/>
          </w:tcPr>
          <w:p w14:paraId="3AFDF00A"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3AEE7A7D" w14:textId="77777777" w:rsidR="00C06AF7" w:rsidRPr="00DF5993" w:rsidRDefault="00C06AF7" w:rsidP="00BE0A92">
            <w:pPr>
              <w:pStyle w:val="ad"/>
              <w:spacing w:before="0" w:after="0"/>
              <w:ind w:left="0"/>
              <w:jc w:val="both"/>
              <w:rPr>
                <w:color w:val="0D0D0D"/>
                <w:sz w:val="22"/>
                <w:szCs w:val="22"/>
              </w:rPr>
            </w:pPr>
            <w:r w:rsidRPr="00DF5993">
              <w:rPr>
                <w:b/>
                <w:color w:val="0D0D0D"/>
                <w:sz w:val="22"/>
                <w:szCs w:val="22"/>
              </w:rPr>
              <w:t>Практическое занятие 7</w:t>
            </w:r>
            <w:r w:rsidRPr="00DF5993">
              <w:rPr>
                <w:b/>
                <w:color w:val="0D0D0D"/>
                <w:sz w:val="22"/>
                <w:szCs w:val="22"/>
                <w:lang w:val="ru-RU"/>
              </w:rPr>
              <w:t>9</w:t>
            </w:r>
            <w:r w:rsidRPr="00DF5993">
              <w:rPr>
                <w:b/>
                <w:color w:val="0D0D0D"/>
                <w:sz w:val="22"/>
                <w:szCs w:val="22"/>
              </w:rPr>
              <w:t>.</w:t>
            </w:r>
            <w:r w:rsidRPr="00DF5993">
              <w:rPr>
                <w:color w:val="0D0D0D"/>
                <w:sz w:val="22"/>
                <w:szCs w:val="22"/>
              </w:rPr>
              <w:t xml:space="preserve"> Задачи чтеца (по К.С.Станиславскому).</w:t>
            </w:r>
          </w:p>
        </w:tc>
        <w:tc>
          <w:tcPr>
            <w:tcW w:w="775" w:type="pct"/>
            <w:vMerge/>
            <w:vAlign w:val="center"/>
          </w:tcPr>
          <w:p w14:paraId="69DDD27E" w14:textId="77777777" w:rsidR="00C06AF7" w:rsidRPr="00DF5993" w:rsidRDefault="00C06AF7" w:rsidP="00BE0A92">
            <w:pPr>
              <w:spacing w:after="0" w:line="240" w:lineRule="auto"/>
              <w:jc w:val="center"/>
              <w:rPr>
                <w:rFonts w:ascii="Times New Roman" w:hAnsi="Times New Roman"/>
                <w:b/>
                <w:color w:val="0D0D0D"/>
              </w:rPr>
            </w:pPr>
          </w:p>
        </w:tc>
        <w:tc>
          <w:tcPr>
            <w:tcW w:w="620" w:type="pct"/>
            <w:vMerge/>
          </w:tcPr>
          <w:p w14:paraId="77D3E3A4"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452EB2B6" w14:textId="16D0FB20" w:rsidTr="00BE0A92">
        <w:trPr>
          <w:trHeight w:val="20"/>
        </w:trPr>
        <w:tc>
          <w:tcPr>
            <w:tcW w:w="1044" w:type="pct"/>
            <w:gridSpan w:val="2"/>
            <w:vMerge w:val="restart"/>
          </w:tcPr>
          <w:p w14:paraId="3F58CA69"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shd w:val="clear" w:color="auto" w:fill="FFFFFF"/>
              </w:rPr>
              <w:t xml:space="preserve">Тема 15.2. </w:t>
            </w:r>
            <w:r w:rsidRPr="00DF5993">
              <w:rPr>
                <w:rFonts w:ascii="Times New Roman" w:hAnsi="Times New Roman"/>
                <w:bCs/>
                <w:color w:val="0D0D0D"/>
                <w:shd w:val="clear" w:color="auto" w:fill="FFFFFF"/>
              </w:rPr>
              <w:t>Средства выразительности устной речи.</w:t>
            </w:r>
          </w:p>
        </w:tc>
        <w:tc>
          <w:tcPr>
            <w:tcW w:w="2561" w:type="pct"/>
            <w:gridSpan w:val="2"/>
          </w:tcPr>
          <w:p w14:paraId="327FD0BD" w14:textId="64A6E442"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Содержание</w:t>
            </w:r>
          </w:p>
        </w:tc>
        <w:tc>
          <w:tcPr>
            <w:tcW w:w="775" w:type="pct"/>
            <w:vAlign w:val="center"/>
          </w:tcPr>
          <w:p w14:paraId="6C77A62B" w14:textId="2624CDD4" w:rsidR="00C06AF7" w:rsidRPr="00DF5993" w:rsidRDefault="00C06AF7" w:rsidP="00BE0A92">
            <w:pPr>
              <w:spacing w:after="0" w:line="240" w:lineRule="auto"/>
              <w:jc w:val="center"/>
              <w:rPr>
                <w:rFonts w:ascii="Times New Roman" w:hAnsi="Times New Roman"/>
                <w:b/>
                <w:color w:val="0D0D0D"/>
              </w:rPr>
            </w:pPr>
          </w:p>
        </w:tc>
        <w:tc>
          <w:tcPr>
            <w:tcW w:w="620" w:type="pct"/>
          </w:tcPr>
          <w:p w14:paraId="6A3EA781" w14:textId="77777777" w:rsidR="00C06AF7" w:rsidRPr="00DF5993" w:rsidRDefault="00C06AF7" w:rsidP="00BE0A92">
            <w:pPr>
              <w:spacing w:after="0" w:line="240" w:lineRule="auto"/>
              <w:jc w:val="center"/>
              <w:rPr>
                <w:rFonts w:ascii="Times New Roman" w:hAnsi="Times New Roman"/>
                <w:b/>
                <w:color w:val="0D0D0D"/>
              </w:rPr>
            </w:pPr>
          </w:p>
        </w:tc>
      </w:tr>
      <w:tr w:rsidR="00B41563" w:rsidRPr="00DF5993" w14:paraId="4E137C41" w14:textId="77777777" w:rsidTr="00BE0A92">
        <w:trPr>
          <w:trHeight w:val="20"/>
        </w:trPr>
        <w:tc>
          <w:tcPr>
            <w:tcW w:w="1044" w:type="pct"/>
            <w:gridSpan w:val="2"/>
            <w:vMerge/>
          </w:tcPr>
          <w:p w14:paraId="78ECB3C2" w14:textId="77777777" w:rsidR="00B41563" w:rsidRPr="00DF5993" w:rsidRDefault="00B41563" w:rsidP="00BE0A92">
            <w:pPr>
              <w:spacing w:after="0" w:line="240" w:lineRule="auto"/>
              <w:rPr>
                <w:rFonts w:ascii="Times New Roman" w:hAnsi="Times New Roman"/>
                <w:b/>
                <w:bCs/>
                <w:color w:val="0D0D0D"/>
                <w:shd w:val="clear" w:color="auto" w:fill="FFFFFF"/>
              </w:rPr>
            </w:pPr>
          </w:p>
        </w:tc>
        <w:tc>
          <w:tcPr>
            <w:tcW w:w="2561" w:type="pct"/>
            <w:gridSpan w:val="2"/>
          </w:tcPr>
          <w:p w14:paraId="2BB920C3" w14:textId="7DDB6461" w:rsidR="00B41563" w:rsidRPr="00DF5993" w:rsidRDefault="00B41563" w:rsidP="00BE0A92">
            <w:pPr>
              <w:spacing w:after="0" w:line="240" w:lineRule="auto"/>
              <w:jc w:val="both"/>
              <w:rPr>
                <w:rFonts w:ascii="Times New Roman" w:hAnsi="Times New Roman"/>
                <w:b/>
                <w:color w:val="0D0D0D"/>
              </w:rPr>
            </w:pPr>
            <w:r w:rsidRPr="00DF5993">
              <w:rPr>
                <w:rFonts w:ascii="Times New Roman" w:hAnsi="Times New Roman"/>
                <w:b/>
                <w:color w:val="0D0D0D"/>
              </w:rPr>
              <w:t>В том числе практических занятий и лабораторных работ</w:t>
            </w:r>
          </w:p>
        </w:tc>
        <w:tc>
          <w:tcPr>
            <w:tcW w:w="775" w:type="pct"/>
            <w:vAlign w:val="center"/>
          </w:tcPr>
          <w:p w14:paraId="782A9DB2" w14:textId="20E65619" w:rsidR="00B41563" w:rsidRPr="00DF5993" w:rsidRDefault="006B0384" w:rsidP="00BE0A92">
            <w:pPr>
              <w:spacing w:after="0" w:line="240" w:lineRule="auto"/>
              <w:jc w:val="center"/>
              <w:rPr>
                <w:rFonts w:ascii="Times New Roman" w:hAnsi="Times New Roman"/>
                <w:b/>
                <w:color w:val="0D0D0D"/>
              </w:rPr>
            </w:pPr>
            <w:r w:rsidRPr="00DF5993">
              <w:rPr>
                <w:rFonts w:ascii="Times New Roman" w:hAnsi="Times New Roman"/>
                <w:b/>
                <w:color w:val="0D0D0D"/>
              </w:rPr>
              <w:t>5</w:t>
            </w:r>
          </w:p>
        </w:tc>
        <w:tc>
          <w:tcPr>
            <w:tcW w:w="620" w:type="pct"/>
          </w:tcPr>
          <w:p w14:paraId="15F0B319" w14:textId="77777777" w:rsidR="00B41563" w:rsidRPr="00DF5993" w:rsidRDefault="00B41563" w:rsidP="00BE0A92">
            <w:pPr>
              <w:spacing w:after="0" w:line="240" w:lineRule="auto"/>
              <w:jc w:val="center"/>
              <w:rPr>
                <w:rFonts w:ascii="Times New Roman" w:hAnsi="Times New Roman"/>
                <w:b/>
                <w:color w:val="0D0D0D"/>
              </w:rPr>
            </w:pPr>
          </w:p>
        </w:tc>
      </w:tr>
      <w:tr w:rsidR="00C06AF7" w:rsidRPr="00DF5993" w14:paraId="0E999563" w14:textId="00ACF881" w:rsidTr="00BE0A92">
        <w:trPr>
          <w:trHeight w:val="20"/>
        </w:trPr>
        <w:tc>
          <w:tcPr>
            <w:tcW w:w="1044" w:type="pct"/>
            <w:gridSpan w:val="2"/>
            <w:vMerge/>
          </w:tcPr>
          <w:p w14:paraId="2B8AC9F5"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06728DAE"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80.</w:t>
            </w:r>
            <w:r w:rsidRPr="00DF5993">
              <w:rPr>
                <w:rFonts w:ascii="Times New Roman" w:hAnsi="Times New Roman"/>
                <w:color w:val="0D0D0D"/>
              </w:rPr>
              <w:t xml:space="preserve"> </w:t>
            </w:r>
            <w:r w:rsidRPr="00DF5993">
              <w:rPr>
                <w:rFonts w:ascii="Times New Roman" w:hAnsi="Times New Roman"/>
                <w:color w:val="0D0D0D"/>
                <w:shd w:val="clear" w:color="auto" w:fill="FFFFFF"/>
              </w:rPr>
              <w:t>Техника речи. Дыхание, его типы. Правильное использование дыхания в речи. Упражнения для развития диафрагмо-реберного дыхания.</w:t>
            </w:r>
          </w:p>
        </w:tc>
        <w:tc>
          <w:tcPr>
            <w:tcW w:w="775" w:type="pct"/>
            <w:vMerge w:val="restart"/>
          </w:tcPr>
          <w:p w14:paraId="73B1FF3C" w14:textId="77777777" w:rsidR="00C06AF7" w:rsidRPr="00DF5993" w:rsidRDefault="00C06AF7" w:rsidP="00BE0A92">
            <w:pPr>
              <w:spacing w:after="0" w:line="240" w:lineRule="auto"/>
              <w:jc w:val="center"/>
              <w:rPr>
                <w:rFonts w:ascii="Times New Roman" w:hAnsi="Times New Roman"/>
                <w:bCs/>
                <w:color w:val="0D0D0D"/>
              </w:rPr>
            </w:pPr>
            <w:r w:rsidRPr="00DF5993">
              <w:rPr>
                <w:rFonts w:ascii="Times New Roman" w:hAnsi="Times New Roman"/>
                <w:bCs/>
                <w:color w:val="0D0D0D"/>
              </w:rPr>
              <w:t>1</w:t>
            </w:r>
          </w:p>
        </w:tc>
        <w:tc>
          <w:tcPr>
            <w:tcW w:w="620" w:type="pct"/>
            <w:vMerge w:val="restart"/>
          </w:tcPr>
          <w:p w14:paraId="1B7858F5"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06C60AEA" w14:textId="72F95F2E" w:rsidR="00C06AF7" w:rsidRPr="00DF5993" w:rsidRDefault="00C06AF7" w:rsidP="00BE0A92">
            <w:pPr>
              <w:spacing w:after="0" w:line="240" w:lineRule="auto"/>
              <w:jc w:val="center"/>
              <w:rPr>
                <w:rFonts w:ascii="Times New Roman" w:hAnsi="Times New Roman"/>
                <w:bCs/>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78255980" w14:textId="769D6043" w:rsidTr="00BE0A92">
        <w:trPr>
          <w:trHeight w:val="20"/>
        </w:trPr>
        <w:tc>
          <w:tcPr>
            <w:tcW w:w="1044" w:type="pct"/>
            <w:gridSpan w:val="2"/>
            <w:vMerge/>
          </w:tcPr>
          <w:p w14:paraId="3504C2B8"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vAlign w:val="center"/>
          </w:tcPr>
          <w:p w14:paraId="12AED8D3"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81.</w:t>
            </w:r>
            <w:r w:rsidRPr="00DF5993">
              <w:rPr>
                <w:rFonts w:ascii="Times New Roman" w:hAnsi="Times New Roman"/>
                <w:color w:val="0D0D0D"/>
              </w:rPr>
              <w:t xml:space="preserve"> Голос. «Атака» звука. Полетность голоса. Правила гигиены голоса. Упражнения для совершенствования голоса педагога и его воспитанников.</w:t>
            </w:r>
          </w:p>
        </w:tc>
        <w:tc>
          <w:tcPr>
            <w:tcW w:w="775" w:type="pct"/>
            <w:vMerge/>
            <w:vAlign w:val="center"/>
          </w:tcPr>
          <w:p w14:paraId="58C0D12C" w14:textId="77777777" w:rsidR="00C06AF7" w:rsidRPr="00DF5993" w:rsidRDefault="00C06AF7" w:rsidP="00BE0A92">
            <w:pPr>
              <w:spacing w:after="0" w:line="240" w:lineRule="auto"/>
              <w:jc w:val="center"/>
              <w:rPr>
                <w:rFonts w:ascii="Times New Roman" w:hAnsi="Times New Roman"/>
                <w:color w:val="0D0D0D"/>
              </w:rPr>
            </w:pPr>
          </w:p>
        </w:tc>
        <w:tc>
          <w:tcPr>
            <w:tcW w:w="620" w:type="pct"/>
            <w:vMerge/>
          </w:tcPr>
          <w:p w14:paraId="0E82EAF5"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63884CA6" w14:textId="4F7C7792" w:rsidTr="00BE0A92">
        <w:trPr>
          <w:trHeight w:val="20"/>
        </w:trPr>
        <w:tc>
          <w:tcPr>
            <w:tcW w:w="1044" w:type="pct"/>
            <w:gridSpan w:val="2"/>
            <w:vMerge/>
          </w:tcPr>
          <w:p w14:paraId="4BE77F82"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vAlign w:val="center"/>
          </w:tcPr>
          <w:p w14:paraId="0B136962"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82.</w:t>
            </w:r>
            <w:r w:rsidRPr="00DF5993">
              <w:rPr>
                <w:rFonts w:ascii="Times New Roman" w:hAnsi="Times New Roman"/>
                <w:color w:val="0D0D0D"/>
              </w:rPr>
              <w:t xml:space="preserve"> Дикция. Артикуляционная гимнастика. Организация работы над фонематическим слухом и дикцией дошкольников.</w:t>
            </w:r>
          </w:p>
        </w:tc>
        <w:tc>
          <w:tcPr>
            <w:tcW w:w="775" w:type="pct"/>
            <w:vAlign w:val="center"/>
          </w:tcPr>
          <w:p w14:paraId="02BE8F33" w14:textId="77777777" w:rsidR="00C06AF7" w:rsidRPr="00DF5993" w:rsidRDefault="00C06AF7" w:rsidP="00BE0A92">
            <w:pPr>
              <w:spacing w:after="0" w:line="240" w:lineRule="auto"/>
              <w:jc w:val="center"/>
              <w:rPr>
                <w:rFonts w:ascii="Times New Roman" w:hAnsi="Times New Roman"/>
                <w:bCs/>
                <w:color w:val="0D0D0D"/>
              </w:rPr>
            </w:pPr>
            <w:r w:rsidRPr="00DF5993">
              <w:rPr>
                <w:rFonts w:ascii="Times New Roman" w:hAnsi="Times New Roman"/>
                <w:bCs/>
                <w:color w:val="0D0D0D"/>
              </w:rPr>
              <w:t>1</w:t>
            </w:r>
          </w:p>
        </w:tc>
        <w:tc>
          <w:tcPr>
            <w:tcW w:w="620" w:type="pct"/>
            <w:vMerge/>
          </w:tcPr>
          <w:p w14:paraId="7503E936" w14:textId="77777777" w:rsidR="00C06AF7" w:rsidRPr="00DF5993" w:rsidRDefault="00C06AF7" w:rsidP="00BE0A92">
            <w:pPr>
              <w:spacing w:after="0" w:line="240" w:lineRule="auto"/>
              <w:jc w:val="center"/>
              <w:rPr>
                <w:rFonts w:ascii="Times New Roman" w:hAnsi="Times New Roman"/>
                <w:bCs/>
                <w:color w:val="0D0D0D"/>
              </w:rPr>
            </w:pPr>
          </w:p>
        </w:tc>
      </w:tr>
      <w:tr w:rsidR="00C06AF7" w:rsidRPr="00DF5993" w14:paraId="01B02FD0" w14:textId="3216C044" w:rsidTr="00BE0A92">
        <w:trPr>
          <w:trHeight w:val="20"/>
        </w:trPr>
        <w:tc>
          <w:tcPr>
            <w:tcW w:w="1044" w:type="pct"/>
            <w:gridSpan w:val="2"/>
            <w:vMerge/>
          </w:tcPr>
          <w:p w14:paraId="7EF17430"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vAlign w:val="center"/>
          </w:tcPr>
          <w:p w14:paraId="10035E43"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83.</w:t>
            </w:r>
            <w:r w:rsidRPr="00DF5993">
              <w:rPr>
                <w:rFonts w:ascii="Times New Roman" w:hAnsi="Times New Roman"/>
                <w:color w:val="0D0D0D"/>
              </w:rPr>
              <w:t xml:space="preserve"> </w:t>
            </w:r>
            <w:r w:rsidRPr="00DF5993">
              <w:rPr>
                <w:rFonts w:ascii="Times New Roman" w:hAnsi="Times New Roman"/>
                <w:color w:val="0D0D0D"/>
                <w:shd w:val="clear" w:color="auto" w:fill="FFFFFF"/>
              </w:rPr>
              <w:t>Соблюдение орфоэпических норм. Интонация в совокупности ее компонентов.</w:t>
            </w:r>
          </w:p>
        </w:tc>
        <w:tc>
          <w:tcPr>
            <w:tcW w:w="775" w:type="pct"/>
            <w:vMerge w:val="restart"/>
            <w:vAlign w:val="center"/>
          </w:tcPr>
          <w:p w14:paraId="6C43D786" w14:textId="77777777" w:rsidR="00C06AF7" w:rsidRPr="00DF5993" w:rsidRDefault="00C06AF7" w:rsidP="00BE0A92">
            <w:pPr>
              <w:spacing w:after="0" w:line="240" w:lineRule="auto"/>
              <w:jc w:val="center"/>
              <w:rPr>
                <w:rFonts w:ascii="Times New Roman" w:hAnsi="Times New Roman"/>
                <w:bCs/>
                <w:color w:val="0D0D0D"/>
              </w:rPr>
            </w:pPr>
            <w:r w:rsidRPr="00DF5993">
              <w:rPr>
                <w:rFonts w:ascii="Times New Roman" w:hAnsi="Times New Roman"/>
                <w:bCs/>
                <w:color w:val="0D0D0D"/>
              </w:rPr>
              <w:t>1</w:t>
            </w:r>
          </w:p>
        </w:tc>
        <w:tc>
          <w:tcPr>
            <w:tcW w:w="620" w:type="pct"/>
            <w:vMerge/>
          </w:tcPr>
          <w:p w14:paraId="2DDAD017" w14:textId="77777777" w:rsidR="00C06AF7" w:rsidRPr="00DF5993" w:rsidRDefault="00C06AF7" w:rsidP="00BE0A92">
            <w:pPr>
              <w:spacing w:after="0" w:line="240" w:lineRule="auto"/>
              <w:jc w:val="center"/>
              <w:rPr>
                <w:rFonts w:ascii="Times New Roman" w:hAnsi="Times New Roman"/>
                <w:bCs/>
                <w:color w:val="0D0D0D"/>
              </w:rPr>
            </w:pPr>
          </w:p>
        </w:tc>
      </w:tr>
      <w:tr w:rsidR="00C06AF7" w:rsidRPr="00DF5993" w14:paraId="0519958B" w14:textId="3E6DBE99" w:rsidTr="00BE0A92">
        <w:trPr>
          <w:trHeight w:val="20"/>
        </w:trPr>
        <w:tc>
          <w:tcPr>
            <w:tcW w:w="1044" w:type="pct"/>
            <w:gridSpan w:val="2"/>
            <w:vMerge/>
          </w:tcPr>
          <w:p w14:paraId="5F26E30D"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71E1552B"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84.</w:t>
            </w:r>
            <w:r w:rsidRPr="00DF5993">
              <w:rPr>
                <w:rFonts w:ascii="Times New Roman" w:hAnsi="Times New Roman"/>
                <w:color w:val="0D0D0D"/>
              </w:rPr>
              <w:t xml:space="preserve"> </w:t>
            </w:r>
            <w:r w:rsidRPr="00DF5993">
              <w:rPr>
                <w:rFonts w:ascii="Times New Roman" w:hAnsi="Times New Roman"/>
                <w:color w:val="0D0D0D"/>
                <w:shd w:val="clear" w:color="auto" w:fill="FFFFFF"/>
              </w:rPr>
              <w:t>Сила голоса, проявляющаяся в громкости звучания и логических ударениях. Типичные ошибки в расстановке логических ударений. Виды работы с детьми над логическими ударениями.</w:t>
            </w:r>
          </w:p>
        </w:tc>
        <w:tc>
          <w:tcPr>
            <w:tcW w:w="775" w:type="pct"/>
            <w:vMerge/>
            <w:vAlign w:val="center"/>
          </w:tcPr>
          <w:p w14:paraId="6C8D5598" w14:textId="77777777" w:rsidR="00C06AF7" w:rsidRPr="00DF5993" w:rsidRDefault="00C06AF7" w:rsidP="00BE0A92">
            <w:pPr>
              <w:spacing w:after="0" w:line="240" w:lineRule="auto"/>
              <w:jc w:val="center"/>
              <w:rPr>
                <w:rFonts w:ascii="Times New Roman" w:hAnsi="Times New Roman"/>
                <w:bCs/>
                <w:color w:val="0D0D0D"/>
              </w:rPr>
            </w:pPr>
          </w:p>
        </w:tc>
        <w:tc>
          <w:tcPr>
            <w:tcW w:w="620" w:type="pct"/>
            <w:vMerge/>
          </w:tcPr>
          <w:p w14:paraId="1335CEEC" w14:textId="77777777" w:rsidR="00C06AF7" w:rsidRPr="00DF5993" w:rsidRDefault="00C06AF7" w:rsidP="00BE0A92">
            <w:pPr>
              <w:spacing w:after="0" w:line="240" w:lineRule="auto"/>
              <w:jc w:val="center"/>
              <w:rPr>
                <w:rFonts w:ascii="Times New Roman" w:hAnsi="Times New Roman"/>
                <w:bCs/>
                <w:color w:val="0D0D0D"/>
              </w:rPr>
            </w:pPr>
          </w:p>
        </w:tc>
      </w:tr>
      <w:tr w:rsidR="00C06AF7" w:rsidRPr="00DF5993" w14:paraId="152E0BCF" w14:textId="124FF753" w:rsidTr="00BE0A92">
        <w:trPr>
          <w:trHeight w:val="20"/>
        </w:trPr>
        <w:tc>
          <w:tcPr>
            <w:tcW w:w="1044" w:type="pct"/>
            <w:gridSpan w:val="2"/>
            <w:vMerge/>
          </w:tcPr>
          <w:p w14:paraId="418AA992"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7F982917"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85.</w:t>
            </w:r>
            <w:r w:rsidRPr="00DF5993">
              <w:rPr>
                <w:rFonts w:ascii="Times New Roman" w:hAnsi="Times New Roman"/>
                <w:color w:val="0D0D0D"/>
              </w:rPr>
              <w:t xml:space="preserve"> Паузы: логические, психологические, построчные (ритмические).</w:t>
            </w:r>
          </w:p>
          <w:p w14:paraId="0B6D5C82"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color w:val="0D0D0D"/>
              </w:rPr>
              <w:t>Темп и ритм, правила, определяющие их выбор.</w:t>
            </w:r>
          </w:p>
        </w:tc>
        <w:tc>
          <w:tcPr>
            <w:tcW w:w="775" w:type="pct"/>
            <w:vMerge w:val="restart"/>
            <w:vAlign w:val="center"/>
          </w:tcPr>
          <w:p w14:paraId="7D829228" w14:textId="77777777" w:rsidR="00C06AF7" w:rsidRPr="00DF5993" w:rsidRDefault="00C06AF7" w:rsidP="00BE0A92">
            <w:pPr>
              <w:spacing w:after="0" w:line="240" w:lineRule="auto"/>
              <w:jc w:val="center"/>
              <w:rPr>
                <w:rFonts w:ascii="Times New Roman" w:hAnsi="Times New Roman"/>
                <w:bCs/>
                <w:color w:val="0D0D0D"/>
              </w:rPr>
            </w:pPr>
            <w:r w:rsidRPr="00DF5993">
              <w:rPr>
                <w:rFonts w:ascii="Times New Roman" w:hAnsi="Times New Roman"/>
                <w:bCs/>
                <w:color w:val="0D0D0D"/>
              </w:rPr>
              <w:t>1</w:t>
            </w:r>
          </w:p>
        </w:tc>
        <w:tc>
          <w:tcPr>
            <w:tcW w:w="620" w:type="pct"/>
            <w:vMerge/>
          </w:tcPr>
          <w:p w14:paraId="20CFD87C" w14:textId="77777777" w:rsidR="00C06AF7" w:rsidRPr="00DF5993" w:rsidRDefault="00C06AF7" w:rsidP="00BE0A92">
            <w:pPr>
              <w:spacing w:after="0" w:line="240" w:lineRule="auto"/>
              <w:jc w:val="center"/>
              <w:rPr>
                <w:rFonts w:ascii="Times New Roman" w:hAnsi="Times New Roman"/>
                <w:bCs/>
                <w:color w:val="0D0D0D"/>
              </w:rPr>
            </w:pPr>
          </w:p>
        </w:tc>
      </w:tr>
      <w:tr w:rsidR="00C06AF7" w:rsidRPr="00DF5993" w14:paraId="15AF9250" w14:textId="60B0E2C3" w:rsidTr="00BE0A92">
        <w:trPr>
          <w:trHeight w:val="20"/>
        </w:trPr>
        <w:tc>
          <w:tcPr>
            <w:tcW w:w="1044" w:type="pct"/>
            <w:gridSpan w:val="2"/>
            <w:vMerge/>
          </w:tcPr>
          <w:p w14:paraId="2287C0AB"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4CF72A00"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86.</w:t>
            </w:r>
            <w:r w:rsidRPr="00DF5993">
              <w:rPr>
                <w:rFonts w:ascii="Times New Roman" w:hAnsi="Times New Roman"/>
                <w:color w:val="0D0D0D"/>
              </w:rPr>
              <w:t xml:space="preserve"> </w:t>
            </w:r>
            <w:r w:rsidRPr="00DF5993">
              <w:rPr>
                <w:rFonts w:ascii="Times New Roman" w:hAnsi="Times New Roman"/>
                <w:color w:val="0D0D0D"/>
                <w:shd w:val="clear" w:color="auto" w:fill="FFFFFF"/>
              </w:rPr>
              <w:t>Мелодика речи. Монотон. Упражнения, развивающие способность движения голоса по звукам разной высоты.</w:t>
            </w:r>
          </w:p>
        </w:tc>
        <w:tc>
          <w:tcPr>
            <w:tcW w:w="775" w:type="pct"/>
            <w:vMerge/>
            <w:vAlign w:val="center"/>
          </w:tcPr>
          <w:p w14:paraId="41131F96" w14:textId="77777777" w:rsidR="00C06AF7" w:rsidRPr="00DF5993" w:rsidRDefault="00C06AF7" w:rsidP="00BE0A92">
            <w:pPr>
              <w:spacing w:after="0" w:line="240" w:lineRule="auto"/>
              <w:jc w:val="center"/>
              <w:rPr>
                <w:rFonts w:ascii="Times New Roman" w:hAnsi="Times New Roman"/>
                <w:color w:val="0D0D0D"/>
              </w:rPr>
            </w:pPr>
          </w:p>
        </w:tc>
        <w:tc>
          <w:tcPr>
            <w:tcW w:w="620" w:type="pct"/>
            <w:vMerge/>
          </w:tcPr>
          <w:p w14:paraId="7CF84B3F"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4B99B05F" w14:textId="5C6BAC1E" w:rsidTr="00BE0A92">
        <w:trPr>
          <w:trHeight w:val="20"/>
        </w:trPr>
        <w:tc>
          <w:tcPr>
            <w:tcW w:w="1044" w:type="pct"/>
            <w:gridSpan w:val="2"/>
            <w:vMerge/>
          </w:tcPr>
          <w:p w14:paraId="0B8CD238"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346968F0"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87.</w:t>
            </w:r>
            <w:r w:rsidRPr="00DF5993">
              <w:rPr>
                <w:rFonts w:ascii="Times New Roman" w:hAnsi="Times New Roman"/>
                <w:color w:val="0D0D0D"/>
              </w:rPr>
              <w:t xml:space="preserve"> Тон голоса. Методика работы над эмоциональным тоном с детьми. Тембр, возможности его использования в целях выразительности речи.</w:t>
            </w:r>
          </w:p>
        </w:tc>
        <w:tc>
          <w:tcPr>
            <w:tcW w:w="775" w:type="pct"/>
            <w:vMerge w:val="restart"/>
            <w:vAlign w:val="center"/>
          </w:tcPr>
          <w:p w14:paraId="4AEB9AAD" w14:textId="77777777" w:rsidR="00C06AF7" w:rsidRPr="00DF5993" w:rsidRDefault="00C06AF7" w:rsidP="00BE0A92">
            <w:pPr>
              <w:spacing w:after="0" w:line="240" w:lineRule="auto"/>
              <w:jc w:val="center"/>
              <w:rPr>
                <w:rFonts w:ascii="Times New Roman" w:hAnsi="Times New Roman"/>
                <w:bCs/>
                <w:color w:val="0D0D0D"/>
              </w:rPr>
            </w:pPr>
            <w:r w:rsidRPr="00DF5993">
              <w:rPr>
                <w:rFonts w:ascii="Times New Roman" w:hAnsi="Times New Roman"/>
                <w:bCs/>
                <w:color w:val="0D0D0D"/>
              </w:rPr>
              <w:t>1</w:t>
            </w:r>
          </w:p>
        </w:tc>
        <w:tc>
          <w:tcPr>
            <w:tcW w:w="620" w:type="pct"/>
            <w:vMerge/>
          </w:tcPr>
          <w:p w14:paraId="29B6DB08" w14:textId="77777777" w:rsidR="00C06AF7" w:rsidRPr="00DF5993" w:rsidRDefault="00C06AF7" w:rsidP="00BE0A92">
            <w:pPr>
              <w:spacing w:after="0" w:line="240" w:lineRule="auto"/>
              <w:jc w:val="center"/>
              <w:rPr>
                <w:rFonts w:ascii="Times New Roman" w:hAnsi="Times New Roman"/>
                <w:bCs/>
                <w:color w:val="0D0D0D"/>
              </w:rPr>
            </w:pPr>
          </w:p>
        </w:tc>
      </w:tr>
      <w:tr w:rsidR="00C06AF7" w:rsidRPr="00DF5993" w14:paraId="4065846D" w14:textId="66FD9D77" w:rsidTr="00BE0A92">
        <w:trPr>
          <w:trHeight w:val="20"/>
        </w:trPr>
        <w:tc>
          <w:tcPr>
            <w:tcW w:w="1044" w:type="pct"/>
            <w:gridSpan w:val="2"/>
            <w:vMerge/>
          </w:tcPr>
          <w:p w14:paraId="620FF7F6"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19A89533"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88.</w:t>
            </w:r>
            <w:r w:rsidRPr="00DF5993">
              <w:rPr>
                <w:rFonts w:ascii="Times New Roman" w:hAnsi="Times New Roman"/>
                <w:color w:val="0D0D0D"/>
              </w:rPr>
              <w:t xml:space="preserve"> </w:t>
            </w:r>
            <w:r w:rsidRPr="00DF5993">
              <w:rPr>
                <w:rFonts w:ascii="Times New Roman" w:hAnsi="Times New Roman"/>
                <w:color w:val="0D0D0D"/>
                <w:shd w:val="clear" w:color="auto" w:fill="FFFFFF"/>
              </w:rPr>
              <w:t>Неязыковые средства выразительности устной речи: мимика, телодвижения, жесты, поза. Оптимальное использование педагогом неязыковых средств общения как условие выразительности речи.</w:t>
            </w:r>
          </w:p>
        </w:tc>
        <w:tc>
          <w:tcPr>
            <w:tcW w:w="775" w:type="pct"/>
            <w:vMerge/>
            <w:vAlign w:val="center"/>
          </w:tcPr>
          <w:p w14:paraId="73709087" w14:textId="77777777" w:rsidR="00C06AF7" w:rsidRPr="00DF5993" w:rsidRDefault="00C06AF7" w:rsidP="00BE0A92">
            <w:pPr>
              <w:spacing w:after="0" w:line="240" w:lineRule="auto"/>
              <w:jc w:val="center"/>
              <w:rPr>
                <w:rFonts w:ascii="Times New Roman" w:hAnsi="Times New Roman"/>
                <w:b/>
                <w:color w:val="0D0D0D"/>
              </w:rPr>
            </w:pPr>
          </w:p>
        </w:tc>
        <w:tc>
          <w:tcPr>
            <w:tcW w:w="620" w:type="pct"/>
            <w:vMerge/>
          </w:tcPr>
          <w:p w14:paraId="2A8EDD16"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2274C78E" w14:textId="45C45C53" w:rsidTr="00BE0A92">
        <w:trPr>
          <w:trHeight w:val="20"/>
        </w:trPr>
        <w:tc>
          <w:tcPr>
            <w:tcW w:w="1044" w:type="pct"/>
            <w:gridSpan w:val="2"/>
            <w:vMerge w:val="restart"/>
          </w:tcPr>
          <w:p w14:paraId="11962D55"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shd w:val="clear" w:color="auto" w:fill="FFFFFF"/>
              </w:rPr>
              <w:t>Тема 15.3. Подготовка воспитателя к исполнению литературных произведений.</w:t>
            </w:r>
          </w:p>
        </w:tc>
        <w:tc>
          <w:tcPr>
            <w:tcW w:w="2561" w:type="pct"/>
            <w:gridSpan w:val="2"/>
          </w:tcPr>
          <w:p w14:paraId="4955C04A" w14:textId="77777777" w:rsidR="00C06AF7" w:rsidRPr="00DF5993" w:rsidRDefault="00C06AF7" w:rsidP="00BE0A92">
            <w:pPr>
              <w:shd w:val="clear" w:color="auto" w:fill="FFFFFF"/>
              <w:spacing w:after="0" w:line="240" w:lineRule="auto"/>
              <w:jc w:val="both"/>
              <w:rPr>
                <w:rFonts w:ascii="Times New Roman" w:hAnsi="Times New Roman"/>
                <w:b/>
                <w:color w:val="0D0D0D"/>
                <w:shd w:val="clear" w:color="auto" w:fill="FFFFFF"/>
              </w:rPr>
            </w:pPr>
            <w:r w:rsidRPr="00DF5993">
              <w:rPr>
                <w:rFonts w:ascii="Times New Roman" w:hAnsi="Times New Roman"/>
                <w:b/>
                <w:color w:val="0D0D0D"/>
                <w:shd w:val="clear" w:color="auto" w:fill="FFFFFF"/>
              </w:rPr>
              <w:t>Содержание</w:t>
            </w:r>
          </w:p>
        </w:tc>
        <w:tc>
          <w:tcPr>
            <w:tcW w:w="775" w:type="pct"/>
            <w:vAlign w:val="center"/>
          </w:tcPr>
          <w:p w14:paraId="79BEA960" w14:textId="45A355F1" w:rsidR="00C06AF7" w:rsidRPr="00DF5993" w:rsidRDefault="00C06AF7" w:rsidP="00BE0A92">
            <w:pPr>
              <w:spacing w:after="0" w:line="240" w:lineRule="auto"/>
              <w:jc w:val="center"/>
              <w:rPr>
                <w:rFonts w:ascii="Times New Roman" w:hAnsi="Times New Roman"/>
                <w:b/>
                <w:color w:val="0D0D0D"/>
              </w:rPr>
            </w:pPr>
          </w:p>
        </w:tc>
        <w:tc>
          <w:tcPr>
            <w:tcW w:w="620" w:type="pct"/>
          </w:tcPr>
          <w:p w14:paraId="1916B2FF"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7C4B8F2E" w14:textId="16DDA81F" w:rsidTr="00BE0A92">
        <w:trPr>
          <w:trHeight w:val="20"/>
        </w:trPr>
        <w:tc>
          <w:tcPr>
            <w:tcW w:w="1044" w:type="pct"/>
            <w:gridSpan w:val="2"/>
            <w:vMerge/>
          </w:tcPr>
          <w:p w14:paraId="751859D7" w14:textId="77777777" w:rsidR="00C06AF7" w:rsidRPr="00DF5993" w:rsidRDefault="00C06AF7" w:rsidP="00BE0A92">
            <w:pPr>
              <w:spacing w:after="0" w:line="240" w:lineRule="auto"/>
              <w:rPr>
                <w:rFonts w:ascii="Times New Roman" w:hAnsi="Times New Roman"/>
                <w:b/>
                <w:bCs/>
                <w:color w:val="0D0D0D"/>
                <w:shd w:val="clear" w:color="auto" w:fill="FFFFFF"/>
              </w:rPr>
            </w:pPr>
          </w:p>
        </w:tc>
        <w:tc>
          <w:tcPr>
            <w:tcW w:w="2561" w:type="pct"/>
            <w:gridSpan w:val="2"/>
          </w:tcPr>
          <w:p w14:paraId="423B8358" w14:textId="77777777" w:rsidR="00C06AF7" w:rsidRPr="00DF5993" w:rsidRDefault="00C06AF7" w:rsidP="00BE0A92">
            <w:pPr>
              <w:shd w:val="clear" w:color="auto" w:fill="FFFFFF"/>
              <w:spacing w:after="0" w:line="240" w:lineRule="auto"/>
              <w:jc w:val="both"/>
              <w:rPr>
                <w:rFonts w:ascii="Times New Roman" w:hAnsi="Times New Roman"/>
                <w:color w:val="0D0D0D"/>
                <w:shd w:val="clear" w:color="auto" w:fill="FFFFFF"/>
              </w:rPr>
            </w:pPr>
            <w:r w:rsidRPr="00DF5993">
              <w:rPr>
                <w:rFonts w:ascii="Times New Roman" w:hAnsi="Times New Roman"/>
                <w:b/>
                <w:color w:val="0D0D0D"/>
              </w:rPr>
              <w:t>В том числе практических занятий и лабораторных работ</w:t>
            </w:r>
          </w:p>
        </w:tc>
        <w:tc>
          <w:tcPr>
            <w:tcW w:w="775" w:type="pct"/>
            <w:vAlign w:val="center"/>
          </w:tcPr>
          <w:p w14:paraId="002A92BA"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1</w:t>
            </w:r>
          </w:p>
        </w:tc>
        <w:tc>
          <w:tcPr>
            <w:tcW w:w="620" w:type="pct"/>
          </w:tcPr>
          <w:p w14:paraId="50876BAD"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269C6B13" w14:textId="763AB173" w:rsidTr="00BE0A92">
        <w:trPr>
          <w:trHeight w:val="20"/>
        </w:trPr>
        <w:tc>
          <w:tcPr>
            <w:tcW w:w="1044" w:type="pct"/>
            <w:gridSpan w:val="2"/>
            <w:vMerge/>
          </w:tcPr>
          <w:p w14:paraId="79C0DEF4"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77363FFB" w14:textId="77777777" w:rsidR="00C06AF7" w:rsidRPr="00DF5993" w:rsidRDefault="00C06AF7" w:rsidP="00BE0A92">
            <w:pPr>
              <w:shd w:val="clear" w:color="auto" w:fill="FFFFFF"/>
              <w:spacing w:after="0" w:line="240" w:lineRule="auto"/>
              <w:jc w:val="both"/>
              <w:rPr>
                <w:rFonts w:ascii="Times New Roman" w:hAnsi="Times New Roman"/>
                <w:color w:val="0D0D0D"/>
                <w:shd w:val="clear" w:color="auto" w:fill="FFFFFF"/>
              </w:rPr>
            </w:pPr>
            <w:r w:rsidRPr="00DF5993">
              <w:rPr>
                <w:rFonts w:ascii="Times New Roman" w:hAnsi="Times New Roman"/>
                <w:b/>
                <w:color w:val="0D0D0D"/>
              </w:rPr>
              <w:t>Практическое занятие 89.</w:t>
            </w:r>
            <w:r w:rsidRPr="00DF5993">
              <w:rPr>
                <w:rFonts w:ascii="Times New Roman" w:hAnsi="Times New Roman"/>
                <w:color w:val="0D0D0D"/>
              </w:rPr>
              <w:t xml:space="preserve"> </w:t>
            </w:r>
            <w:r w:rsidRPr="00DF5993">
              <w:rPr>
                <w:rFonts w:ascii="Times New Roman" w:hAnsi="Times New Roman"/>
                <w:color w:val="0D0D0D"/>
                <w:shd w:val="clear" w:color="auto" w:fill="FFFFFF"/>
              </w:rPr>
              <w:t>Знакомство с произведением. Литературоведческий анализ текста, его последовательность</w:t>
            </w:r>
          </w:p>
        </w:tc>
        <w:tc>
          <w:tcPr>
            <w:tcW w:w="775" w:type="pct"/>
            <w:vMerge w:val="restart"/>
            <w:vAlign w:val="center"/>
          </w:tcPr>
          <w:p w14:paraId="77417E6F"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val="restart"/>
          </w:tcPr>
          <w:p w14:paraId="087BC7DF"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44B66E4E" w14:textId="0FAF75B4"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751CE0A9" w14:textId="25B284F9" w:rsidTr="00BE0A92">
        <w:trPr>
          <w:trHeight w:val="20"/>
        </w:trPr>
        <w:tc>
          <w:tcPr>
            <w:tcW w:w="1044" w:type="pct"/>
            <w:gridSpan w:val="2"/>
            <w:vMerge/>
          </w:tcPr>
          <w:p w14:paraId="59C49064"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vAlign w:val="center"/>
          </w:tcPr>
          <w:p w14:paraId="64E43A05" w14:textId="77777777" w:rsidR="00C06AF7" w:rsidRPr="00DF5993" w:rsidRDefault="00C06AF7" w:rsidP="00BE0A92">
            <w:pPr>
              <w:shd w:val="clear" w:color="auto" w:fill="FFFFFF"/>
              <w:spacing w:after="0" w:line="240" w:lineRule="auto"/>
              <w:jc w:val="both"/>
              <w:rPr>
                <w:rFonts w:ascii="Times New Roman" w:hAnsi="Times New Roman"/>
                <w:color w:val="0D0D0D"/>
                <w:shd w:val="clear" w:color="auto" w:fill="FFFFFF"/>
              </w:rPr>
            </w:pPr>
            <w:r w:rsidRPr="00DF5993">
              <w:rPr>
                <w:rFonts w:ascii="Times New Roman" w:hAnsi="Times New Roman"/>
                <w:b/>
                <w:color w:val="0D0D0D"/>
              </w:rPr>
              <w:t>Практическое занятие 90.</w:t>
            </w:r>
            <w:r w:rsidRPr="00DF5993">
              <w:rPr>
                <w:rFonts w:ascii="Times New Roman" w:hAnsi="Times New Roman"/>
                <w:color w:val="0D0D0D"/>
              </w:rPr>
              <w:t xml:space="preserve"> </w:t>
            </w:r>
            <w:r w:rsidRPr="00DF5993">
              <w:rPr>
                <w:rFonts w:ascii="Times New Roman" w:hAnsi="Times New Roman"/>
                <w:color w:val="0D0D0D"/>
                <w:shd w:val="clear" w:color="auto" w:fill="FFFFFF"/>
              </w:rPr>
              <w:t>Правила чтения различных композиционных звеньев текста. Составление «партитуры» чтения. Тренировочное чтение, сопровождающееся анализом.</w:t>
            </w:r>
          </w:p>
        </w:tc>
        <w:tc>
          <w:tcPr>
            <w:tcW w:w="775" w:type="pct"/>
            <w:vMerge/>
            <w:vAlign w:val="center"/>
          </w:tcPr>
          <w:p w14:paraId="2292CF06" w14:textId="77777777" w:rsidR="00C06AF7" w:rsidRPr="00DF5993" w:rsidRDefault="00C06AF7" w:rsidP="00BE0A92">
            <w:pPr>
              <w:spacing w:after="0" w:line="240" w:lineRule="auto"/>
              <w:jc w:val="center"/>
              <w:rPr>
                <w:rFonts w:ascii="Times New Roman" w:hAnsi="Times New Roman"/>
                <w:b/>
                <w:color w:val="0D0D0D"/>
              </w:rPr>
            </w:pPr>
          </w:p>
        </w:tc>
        <w:tc>
          <w:tcPr>
            <w:tcW w:w="620" w:type="pct"/>
            <w:vMerge/>
          </w:tcPr>
          <w:p w14:paraId="4CA407BE"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5438E523" w14:textId="4BC9E235" w:rsidTr="00BE0A92">
        <w:trPr>
          <w:trHeight w:val="20"/>
        </w:trPr>
        <w:tc>
          <w:tcPr>
            <w:tcW w:w="1044" w:type="pct"/>
            <w:gridSpan w:val="2"/>
            <w:vMerge w:val="restart"/>
          </w:tcPr>
          <w:p w14:paraId="6FE3982C"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shd w:val="clear" w:color="auto" w:fill="FFFFFF"/>
              </w:rPr>
              <w:t>Тема 15.4. Особенности исполнения литературных произведений разных жанров.</w:t>
            </w:r>
          </w:p>
        </w:tc>
        <w:tc>
          <w:tcPr>
            <w:tcW w:w="2561" w:type="pct"/>
            <w:gridSpan w:val="2"/>
          </w:tcPr>
          <w:p w14:paraId="0951B5AA" w14:textId="77777777" w:rsidR="00C06AF7" w:rsidRPr="00DF5993" w:rsidRDefault="00C06AF7" w:rsidP="00BE0A92">
            <w:pPr>
              <w:shd w:val="clear" w:color="auto" w:fill="FFFFFF"/>
              <w:spacing w:after="0" w:line="240" w:lineRule="auto"/>
              <w:jc w:val="both"/>
              <w:rPr>
                <w:rFonts w:ascii="Times New Roman" w:hAnsi="Times New Roman"/>
                <w:b/>
                <w:color w:val="0D0D0D"/>
                <w:shd w:val="clear" w:color="auto" w:fill="FFFFFF"/>
              </w:rPr>
            </w:pPr>
            <w:r w:rsidRPr="00DF5993">
              <w:rPr>
                <w:rFonts w:ascii="Times New Roman" w:hAnsi="Times New Roman"/>
                <w:b/>
                <w:color w:val="0D0D0D"/>
                <w:shd w:val="clear" w:color="auto" w:fill="FFFFFF"/>
              </w:rPr>
              <w:t xml:space="preserve">Содержание </w:t>
            </w:r>
          </w:p>
        </w:tc>
        <w:tc>
          <w:tcPr>
            <w:tcW w:w="775" w:type="pct"/>
            <w:vAlign w:val="center"/>
          </w:tcPr>
          <w:p w14:paraId="1EB300F8" w14:textId="46C31903" w:rsidR="00C06AF7" w:rsidRPr="00DF5993" w:rsidRDefault="00C06AF7" w:rsidP="00BE0A92">
            <w:pPr>
              <w:spacing w:after="0" w:line="240" w:lineRule="auto"/>
              <w:jc w:val="center"/>
              <w:rPr>
                <w:rFonts w:ascii="Times New Roman" w:hAnsi="Times New Roman"/>
                <w:b/>
                <w:color w:val="0D0D0D"/>
              </w:rPr>
            </w:pPr>
          </w:p>
        </w:tc>
        <w:tc>
          <w:tcPr>
            <w:tcW w:w="620" w:type="pct"/>
          </w:tcPr>
          <w:p w14:paraId="1AF7F175"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0C9BE92A" w14:textId="34F6E60E" w:rsidTr="00BE0A92">
        <w:trPr>
          <w:trHeight w:val="20"/>
        </w:trPr>
        <w:tc>
          <w:tcPr>
            <w:tcW w:w="1044" w:type="pct"/>
            <w:gridSpan w:val="2"/>
            <w:vMerge/>
          </w:tcPr>
          <w:p w14:paraId="25BB4EA7" w14:textId="77777777" w:rsidR="00C06AF7" w:rsidRPr="00DF5993" w:rsidRDefault="00C06AF7" w:rsidP="00BE0A92">
            <w:pPr>
              <w:spacing w:after="0" w:line="240" w:lineRule="auto"/>
              <w:rPr>
                <w:rFonts w:ascii="Times New Roman" w:hAnsi="Times New Roman"/>
                <w:b/>
                <w:bCs/>
                <w:color w:val="0D0D0D"/>
                <w:shd w:val="clear" w:color="auto" w:fill="FFFFFF"/>
              </w:rPr>
            </w:pPr>
          </w:p>
        </w:tc>
        <w:tc>
          <w:tcPr>
            <w:tcW w:w="2561" w:type="pct"/>
            <w:gridSpan w:val="2"/>
          </w:tcPr>
          <w:p w14:paraId="1DC51577" w14:textId="77777777" w:rsidR="00C06AF7" w:rsidRPr="00DF5993" w:rsidRDefault="00C06AF7" w:rsidP="00BE0A92">
            <w:pPr>
              <w:shd w:val="clear" w:color="auto" w:fill="FFFFFF"/>
              <w:spacing w:after="0" w:line="240" w:lineRule="auto"/>
              <w:jc w:val="both"/>
              <w:rPr>
                <w:rFonts w:ascii="Times New Roman" w:hAnsi="Times New Roman"/>
                <w:color w:val="0D0D0D"/>
                <w:shd w:val="clear" w:color="auto" w:fill="FFFFFF"/>
              </w:rPr>
            </w:pPr>
            <w:r w:rsidRPr="00DF5993">
              <w:rPr>
                <w:rFonts w:ascii="Times New Roman" w:hAnsi="Times New Roman"/>
                <w:b/>
                <w:color w:val="0D0D0D"/>
              </w:rPr>
              <w:t>В том числе практических занятий и лабораторных работ</w:t>
            </w:r>
          </w:p>
        </w:tc>
        <w:tc>
          <w:tcPr>
            <w:tcW w:w="775" w:type="pct"/>
            <w:vAlign w:val="center"/>
          </w:tcPr>
          <w:p w14:paraId="2CD543EF"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5</w:t>
            </w:r>
          </w:p>
        </w:tc>
        <w:tc>
          <w:tcPr>
            <w:tcW w:w="620" w:type="pct"/>
          </w:tcPr>
          <w:p w14:paraId="7EE464AC"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3329F6D4" w14:textId="1AF72687" w:rsidTr="00BE0A92">
        <w:trPr>
          <w:trHeight w:val="20"/>
        </w:trPr>
        <w:tc>
          <w:tcPr>
            <w:tcW w:w="1044" w:type="pct"/>
            <w:gridSpan w:val="2"/>
            <w:vMerge/>
          </w:tcPr>
          <w:p w14:paraId="544CB2B8"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1D711B1B" w14:textId="77777777" w:rsidR="00C06AF7" w:rsidRPr="00DF5993" w:rsidRDefault="00C06AF7" w:rsidP="00BE0A92">
            <w:pPr>
              <w:shd w:val="clear" w:color="auto" w:fill="FFFFFF"/>
              <w:spacing w:after="0" w:line="240" w:lineRule="auto"/>
              <w:jc w:val="both"/>
              <w:rPr>
                <w:rFonts w:ascii="Times New Roman" w:hAnsi="Times New Roman"/>
                <w:color w:val="0D0D0D"/>
                <w:shd w:val="clear" w:color="auto" w:fill="FFFFFF"/>
              </w:rPr>
            </w:pPr>
            <w:r w:rsidRPr="00DF5993">
              <w:rPr>
                <w:rFonts w:ascii="Times New Roman" w:hAnsi="Times New Roman"/>
                <w:b/>
                <w:color w:val="0D0D0D"/>
              </w:rPr>
              <w:t>Практическое занятие 91.</w:t>
            </w:r>
            <w:r w:rsidRPr="00DF5993">
              <w:rPr>
                <w:rFonts w:ascii="Times New Roman" w:hAnsi="Times New Roman"/>
                <w:color w:val="0D0D0D"/>
              </w:rPr>
              <w:t xml:space="preserve"> </w:t>
            </w:r>
            <w:r w:rsidRPr="00DF5993">
              <w:rPr>
                <w:rFonts w:ascii="Times New Roman" w:hAnsi="Times New Roman"/>
                <w:color w:val="0D0D0D"/>
                <w:shd w:val="clear" w:color="auto" w:fill="FFFFFF"/>
              </w:rPr>
              <w:t>Малые фольклорные формы: Анализ содержания и формы, специфика их выразительного чтения.</w:t>
            </w:r>
          </w:p>
        </w:tc>
        <w:tc>
          <w:tcPr>
            <w:tcW w:w="775" w:type="pct"/>
            <w:vMerge w:val="restart"/>
            <w:vAlign w:val="center"/>
          </w:tcPr>
          <w:p w14:paraId="1729A19E"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val="restart"/>
          </w:tcPr>
          <w:p w14:paraId="250F4F37"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168DCF41" w14:textId="575EC653"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09057832" w14:textId="5954ABA8" w:rsidTr="00BE0A92">
        <w:trPr>
          <w:trHeight w:val="20"/>
        </w:trPr>
        <w:tc>
          <w:tcPr>
            <w:tcW w:w="1044" w:type="pct"/>
            <w:gridSpan w:val="2"/>
            <w:vMerge/>
          </w:tcPr>
          <w:p w14:paraId="6BEEE0FB"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4639DF57" w14:textId="77777777" w:rsidR="00C06AF7" w:rsidRPr="00DF5993" w:rsidRDefault="00C06AF7" w:rsidP="00BE0A92">
            <w:pPr>
              <w:shd w:val="clear" w:color="auto" w:fill="FFFFFF"/>
              <w:spacing w:after="0" w:line="240" w:lineRule="auto"/>
              <w:jc w:val="both"/>
              <w:rPr>
                <w:rFonts w:ascii="Times New Roman" w:hAnsi="Times New Roman"/>
                <w:color w:val="0D0D0D"/>
                <w:shd w:val="clear" w:color="auto" w:fill="FFFFFF"/>
              </w:rPr>
            </w:pPr>
            <w:r w:rsidRPr="00DF5993">
              <w:rPr>
                <w:rFonts w:ascii="Times New Roman" w:hAnsi="Times New Roman"/>
                <w:b/>
                <w:color w:val="0D0D0D"/>
              </w:rPr>
              <w:t>Практическое занятие 92.</w:t>
            </w:r>
            <w:r w:rsidRPr="00DF5993">
              <w:rPr>
                <w:rFonts w:ascii="Times New Roman" w:hAnsi="Times New Roman"/>
                <w:color w:val="0D0D0D"/>
              </w:rPr>
              <w:t xml:space="preserve"> </w:t>
            </w:r>
            <w:r w:rsidRPr="00DF5993">
              <w:rPr>
                <w:rFonts w:ascii="Times New Roman" w:hAnsi="Times New Roman"/>
                <w:color w:val="0D0D0D"/>
                <w:shd w:val="clear" w:color="auto" w:fill="FFFFFF"/>
              </w:rPr>
              <w:t>Фольклорная сказка: ее особенности, выбор приемов чтения и рассказывания.</w:t>
            </w:r>
          </w:p>
        </w:tc>
        <w:tc>
          <w:tcPr>
            <w:tcW w:w="775" w:type="pct"/>
            <w:vMerge/>
            <w:vAlign w:val="center"/>
          </w:tcPr>
          <w:p w14:paraId="3539E4A6" w14:textId="77777777" w:rsidR="00C06AF7" w:rsidRPr="00DF5993" w:rsidRDefault="00C06AF7" w:rsidP="00BE0A92">
            <w:pPr>
              <w:spacing w:after="0" w:line="240" w:lineRule="auto"/>
              <w:jc w:val="center"/>
              <w:rPr>
                <w:rFonts w:ascii="Times New Roman" w:hAnsi="Times New Roman"/>
                <w:color w:val="0D0D0D"/>
              </w:rPr>
            </w:pPr>
          </w:p>
        </w:tc>
        <w:tc>
          <w:tcPr>
            <w:tcW w:w="620" w:type="pct"/>
            <w:vMerge/>
          </w:tcPr>
          <w:p w14:paraId="204A2AF8"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7317BEC9" w14:textId="585F24E3" w:rsidTr="00BE0A92">
        <w:trPr>
          <w:trHeight w:val="20"/>
        </w:trPr>
        <w:tc>
          <w:tcPr>
            <w:tcW w:w="1044" w:type="pct"/>
            <w:gridSpan w:val="2"/>
            <w:vMerge/>
          </w:tcPr>
          <w:p w14:paraId="31E0B902"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152646F7" w14:textId="77777777" w:rsidR="00C06AF7" w:rsidRPr="00DF5993" w:rsidRDefault="00C06AF7" w:rsidP="00BE0A92">
            <w:pPr>
              <w:shd w:val="clear" w:color="auto" w:fill="FFFFFF"/>
              <w:spacing w:after="0" w:line="240" w:lineRule="auto"/>
              <w:jc w:val="both"/>
              <w:rPr>
                <w:rFonts w:ascii="Times New Roman" w:hAnsi="Times New Roman"/>
                <w:color w:val="0D0D0D"/>
                <w:shd w:val="clear" w:color="auto" w:fill="FFFFFF"/>
              </w:rPr>
            </w:pPr>
            <w:r w:rsidRPr="00DF5993">
              <w:rPr>
                <w:rFonts w:ascii="Times New Roman" w:hAnsi="Times New Roman"/>
                <w:b/>
                <w:color w:val="0D0D0D"/>
              </w:rPr>
              <w:t>Практическое занятие 93.</w:t>
            </w:r>
            <w:r w:rsidRPr="00DF5993">
              <w:rPr>
                <w:rFonts w:ascii="Times New Roman" w:hAnsi="Times New Roman"/>
                <w:color w:val="0D0D0D"/>
              </w:rPr>
              <w:t xml:space="preserve"> </w:t>
            </w:r>
            <w:r w:rsidRPr="00DF5993">
              <w:rPr>
                <w:rFonts w:ascii="Times New Roman" w:hAnsi="Times New Roman"/>
                <w:color w:val="0D0D0D"/>
                <w:shd w:val="clear" w:color="auto" w:fill="FFFFFF"/>
              </w:rPr>
              <w:t>Литературная сказка: особенности жанровой формы, приемы повествования, своеобразие композиции, сюжета и системы образов, осознанный выбор исполнительских приемов.</w:t>
            </w:r>
          </w:p>
        </w:tc>
        <w:tc>
          <w:tcPr>
            <w:tcW w:w="775" w:type="pct"/>
            <w:vAlign w:val="center"/>
          </w:tcPr>
          <w:p w14:paraId="787D1EE9"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Pr>
          <w:p w14:paraId="55170C87"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42E44919" w14:textId="70487EBE" w:rsidTr="00BE0A92">
        <w:trPr>
          <w:trHeight w:val="20"/>
        </w:trPr>
        <w:tc>
          <w:tcPr>
            <w:tcW w:w="1044" w:type="pct"/>
            <w:gridSpan w:val="2"/>
            <w:vMerge/>
          </w:tcPr>
          <w:p w14:paraId="70FF25D2"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075ACC6C" w14:textId="77777777" w:rsidR="00C06AF7" w:rsidRPr="00DF5993" w:rsidRDefault="00C06AF7" w:rsidP="00BE0A92">
            <w:pPr>
              <w:shd w:val="clear" w:color="auto" w:fill="FFFFFF"/>
              <w:spacing w:after="0" w:line="240" w:lineRule="auto"/>
              <w:jc w:val="both"/>
              <w:rPr>
                <w:rFonts w:ascii="Times New Roman" w:hAnsi="Times New Roman"/>
                <w:color w:val="0D0D0D"/>
                <w:shd w:val="clear" w:color="auto" w:fill="FFFFFF"/>
              </w:rPr>
            </w:pPr>
            <w:r w:rsidRPr="00DF5993">
              <w:rPr>
                <w:rFonts w:ascii="Times New Roman" w:hAnsi="Times New Roman"/>
                <w:b/>
                <w:color w:val="0D0D0D"/>
              </w:rPr>
              <w:t>Практическое занятие 94.</w:t>
            </w:r>
            <w:r w:rsidRPr="00DF5993">
              <w:rPr>
                <w:rFonts w:ascii="Times New Roman" w:hAnsi="Times New Roman"/>
                <w:color w:val="0D0D0D"/>
              </w:rPr>
              <w:t xml:space="preserve"> </w:t>
            </w:r>
            <w:r w:rsidRPr="00DF5993">
              <w:rPr>
                <w:rFonts w:ascii="Times New Roman" w:hAnsi="Times New Roman"/>
                <w:color w:val="0D0D0D"/>
                <w:shd w:val="clear" w:color="auto" w:fill="FFFFFF"/>
              </w:rPr>
              <w:t>Басня: специфика жанра и языка, особенности чтения.</w:t>
            </w:r>
          </w:p>
        </w:tc>
        <w:tc>
          <w:tcPr>
            <w:tcW w:w="775" w:type="pct"/>
            <w:vMerge w:val="restart"/>
            <w:vAlign w:val="center"/>
          </w:tcPr>
          <w:p w14:paraId="41610AB3"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Pr>
          <w:p w14:paraId="283327DA"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34D33C9A" w14:textId="4D8C8E2B" w:rsidTr="00BE0A92">
        <w:trPr>
          <w:trHeight w:val="20"/>
        </w:trPr>
        <w:tc>
          <w:tcPr>
            <w:tcW w:w="1044" w:type="pct"/>
            <w:gridSpan w:val="2"/>
            <w:vMerge/>
          </w:tcPr>
          <w:p w14:paraId="4AD51647"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6BC48598" w14:textId="77777777" w:rsidR="00C06AF7" w:rsidRPr="00DF5993" w:rsidRDefault="00C06AF7" w:rsidP="00BE0A92">
            <w:pPr>
              <w:shd w:val="clear" w:color="auto" w:fill="FFFFFF"/>
              <w:spacing w:after="0" w:line="240" w:lineRule="auto"/>
              <w:jc w:val="both"/>
              <w:rPr>
                <w:rFonts w:ascii="Times New Roman" w:hAnsi="Times New Roman"/>
                <w:color w:val="0D0D0D"/>
                <w:shd w:val="clear" w:color="auto" w:fill="FFFFFF"/>
              </w:rPr>
            </w:pPr>
            <w:r w:rsidRPr="00DF5993">
              <w:rPr>
                <w:rFonts w:ascii="Times New Roman" w:hAnsi="Times New Roman"/>
                <w:b/>
                <w:color w:val="0D0D0D"/>
              </w:rPr>
              <w:t>Практическое занятие 95.</w:t>
            </w:r>
            <w:r w:rsidRPr="00DF5993">
              <w:rPr>
                <w:rFonts w:ascii="Times New Roman" w:hAnsi="Times New Roman"/>
                <w:color w:val="0D0D0D"/>
              </w:rPr>
              <w:t xml:space="preserve"> </w:t>
            </w:r>
            <w:r w:rsidRPr="00DF5993">
              <w:rPr>
                <w:rFonts w:ascii="Times New Roman" w:hAnsi="Times New Roman"/>
                <w:color w:val="0D0D0D"/>
                <w:shd w:val="clear" w:color="auto" w:fill="FFFFFF"/>
              </w:rPr>
              <w:t>Поэзия: особенности лирического героя, лирических мотивов, их влияние на исполнение; влияние стихотворного размера, расположения и характера рифм; соблюдение построчных пауз, цензуры.</w:t>
            </w:r>
          </w:p>
        </w:tc>
        <w:tc>
          <w:tcPr>
            <w:tcW w:w="775" w:type="pct"/>
            <w:vMerge/>
            <w:vAlign w:val="center"/>
          </w:tcPr>
          <w:p w14:paraId="6D461652" w14:textId="77777777" w:rsidR="00C06AF7" w:rsidRPr="00DF5993" w:rsidRDefault="00C06AF7" w:rsidP="00BE0A92">
            <w:pPr>
              <w:spacing w:after="0" w:line="240" w:lineRule="auto"/>
              <w:jc w:val="center"/>
              <w:rPr>
                <w:rFonts w:ascii="Times New Roman" w:hAnsi="Times New Roman"/>
                <w:color w:val="0D0D0D"/>
              </w:rPr>
            </w:pPr>
          </w:p>
        </w:tc>
        <w:tc>
          <w:tcPr>
            <w:tcW w:w="620" w:type="pct"/>
            <w:vMerge/>
          </w:tcPr>
          <w:p w14:paraId="2436D566"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2555B742" w14:textId="66A5725C" w:rsidTr="00BE0A92">
        <w:trPr>
          <w:trHeight w:val="20"/>
        </w:trPr>
        <w:tc>
          <w:tcPr>
            <w:tcW w:w="1044" w:type="pct"/>
            <w:gridSpan w:val="2"/>
            <w:vMerge/>
          </w:tcPr>
          <w:p w14:paraId="26C8C0AE"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7E9499CA" w14:textId="77777777" w:rsidR="00C06AF7" w:rsidRPr="00DF5993" w:rsidRDefault="00C06AF7" w:rsidP="00BE0A92">
            <w:pPr>
              <w:shd w:val="clear" w:color="auto" w:fill="FFFFFF"/>
              <w:spacing w:after="0" w:line="240" w:lineRule="auto"/>
              <w:jc w:val="both"/>
              <w:rPr>
                <w:rFonts w:ascii="Times New Roman" w:hAnsi="Times New Roman"/>
                <w:color w:val="0D0D0D"/>
                <w:shd w:val="clear" w:color="auto" w:fill="FFFFFF"/>
              </w:rPr>
            </w:pPr>
            <w:r w:rsidRPr="00DF5993">
              <w:rPr>
                <w:rFonts w:ascii="Times New Roman" w:hAnsi="Times New Roman"/>
                <w:b/>
                <w:color w:val="0D0D0D"/>
              </w:rPr>
              <w:t>Практическое занятие 96.</w:t>
            </w:r>
            <w:r w:rsidRPr="00DF5993">
              <w:rPr>
                <w:rFonts w:ascii="Times New Roman" w:hAnsi="Times New Roman"/>
                <w:color w:val="0D0D0D"/>
              </w:rPr>
              <w:t xml:space="preserve"> </w:t>
            </w:r>
            <w:r w:rsidRPr="00DF5993">
              <w:rPr>
                <w:rFonts w:ascii="Times New Roman" w:hAnsi="Times New Roman"/>
                <w:color w:val="0D0D0D"/>
                <w:shd w:val="clear" w:color="auto" w:fill="FFFFFF"/>
              </w:rPr>
              <w:t>Рассказ: взаимосвязь идейно-эмоционального содержания с выбором исполнительских средств: создание образа рассказчика и образов героев; приемы выделения узловых сюжетно-композиционных элементов.</w:t>
            </w:r>
          </w:p>
        </w:tc>
        <w:tc>
          <w:tcPr>
            <w:tcW w:w="775" w:type="pct"/>
            <w:vAlign w:val="center"/>
          </w:tcPr>
          <w:p w14:paraId="25DCDEA2"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Pr>
          <w:p w14:paraId="7421181F"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0F7F6E57" w14:textId="34A76243" w:rsidTr="00BE0A92">
        <w:trPr>
          <w:trHeight w:val="20"/>
        </w:trPr>
        <w:tc>
          <w:tcPr>
            <w:tcW w:w="1044" w:type="pct"/>
            <w:gridSpan w:val="2"/>
            <w:vMerge/>
          </w:tcPr>
          <w:p w14:paraId="6464209D"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7044055E" w14:textId="77777777" w:rsidR="00C06AF7" w:rsidRPr="00DF5993" w:rsidRDefault="00C06AF7" w:rsidP="00BE0A92">
            <w:pPr>
              <w:shd w:val="clear" w:color="auto" w:fill="FFFFFF"/>
              <w:spacing w:after="0" w:line="240" w:lineRule="auto"/>
              <w:jc w:val="both"/>
              <w:rPr>
                <w:rFonts w:ascii="Times New Roman" w:hAnsi="Times New Roman"/>
                <w:color w:val="0D0D0D"/>
                <w:shd w:val="clear" w:color="auto" w:fill="FFFFFF"/>
              </w:rPr>
            </w:pPr>
            <w:r w:rsidRPr="00DF5993">
              <w:rPr>
                <w:rFonts w:ascii="Times New Roman" w:hAnsi="Times New Roman"/>
                <w:b/>
                <w:color w:val="0D0D0D"/>
              </w:rPr>
              <w:t>Практическое занятие 97.</w:t>
            </w:r>
            <w:r w:rsidRPr="00DF5993">
              <w:rPr>
                <w:rFonts w:ascii="Times New Roman" w:hAnsi="Times New Roman"/>
                <w:color w:val="0D0D0D"/>
              </w:rPr>
              <w:t xml:space="preserve"> </w:t>
            </w:r>
            <w:r w:rsidRPr="00DF5993">
              <w:rPr>
                <w:rFonts w:ascii="Times New Roman" w:hAnsi="Times New Roman"/>
                <w:color w:val="0D0D0D"/>
                <w:shd w:val="clear" w:color="auto" w:fill="FFFFFF"/>
              </w:rPr>
              <w:t>Драматургия: отличия в чтении при сравнении с эпическими произведениями.</w:t>
            </w:r>
          </w:p>
        </w:tc>
        <w:tc>
          <w:tcPr>
            <w:tcW w:w="775" w:type="pct"/>
            <w:vAlign w:val="center"/>
          </w:tcPr>
          <w:p w14:paraId="7C8EDB49"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Pr>
          <w:p w14:paraId="147167B4"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40F82654" w14:textId="5DA4232E" w:rsidTr="00BE0A92">
        <w:trPr>
          <w:trHeight w:val="20"/>
        </w:trPr>
        <w:tc>
          <w:tcPr>
            <w:tcW w:w="1044" w:type="pct"/>
            <w:gridSpan w:val="2"/>
            <w:vMerge w:val="restart"/>
          </w:tcPr>
          <w:p w14:paraId="26B8CBF6"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shd w:val="clear" w:color="auto" w:fill="FFFFFF"/>
              </w:rPr>
              <w:t>Тема 15.5. Формирование выразительной речи дошкольников.</w:t>
            </w:r>
          </w:p>
        </w:tc>
        <w:tc>
          <w:tcPr>
            <w:tcW w:w="2561" w:type="pct"/>
            <w:gridSpan w:val="2"/>
          </w:tcPr>
          <w:p w14:paraId="1A75535E" w14:textId="77777777" w:rsidR="00C06AF7" w:rsidRPr="00DF5993" w:rsidRDefault="00C06AF7" w:rsidP="00BE0A92">
            <w:pPr>
              <w:shd w:val="clear" w:color="auto" w:fill="FFFFFF"/>
              <w:spacing w:after="0" w:line="240" w:lineRule="auto"/>
              <w:jc w:val="both"/>
              <w:rPr>
                <w:rFonts w:ascii="Times New Roman" w:hAnsi="Times New Roman"/>
                <w:b/>
                <w:color w:val="0D0D0D"/>
                <w:shd w:val="clear" w:color="auto" w:fill="FFFFFF"/>
              </w:rPr>
            </w:pPr>
            <w:r w:rsidRPr="00DF5993">
              <w:rPr>
                <w:rFonts w:ascii="Times New Roman" w:hAnsi="Times New Roman"/>
                <w:b/>
                <w:color w:val="0D0D0D"/>
                <w:shd w:val="clear" w:color="auto" w:fill="FFFFFF"/>
              </w:rPr>
              <w:t>Содержание</w:t>
            </w:r>
          </w:p>
        </w:tc>
        <w:tc>
          <w:tcPr>
            <w:tcW w:w="775" w:type="pct"/>
            <w:vAlign w:val="center"/>
          </w:tcPr>
          <w:p w14:paraId="220BFD10" w14:textId="7244717F" w:rsidR="00C06AF7" w:rsidRPr="00DF5993" w:rsidRDefault="00C06AF7" w:rsidP="00BE0A92">
            <w:pPr>
              <w:spacing w:after="0" w:line="240" w:lineRule="auto"/>
              <w:jc w:val="center"/>
              <w:rPr>
                <w:rFonts w:ascii="Times New Roman" w:hAnsi="Times New Roman"/>
                <w:b/>
                <w:color w:val="0D0D0D"/>
              </w:rPr>
            </w:pPr>
          </w:p>
        </w:tc>
        <w:tc>
          <w:tcPr>
            <w:tcW w:w="620" w:type="pct"/>
          </w:tcPr>
          <w:p w14:paraId="7CE67DCA"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462E9B99" w14:textId="3174A5AB" w:rsidTr="00BE0A92">
        <w:trPr>
          <w:trHeight w:val="20"/>
        </w:trPr>
        <w:tc>
          <w:tcPr>
            <w:tcW w:w="1044" w:type="pct"/>
            <w:gridSpan w:val="2"/>
            <w:vMerge/>
          </w:tcPr>
          <w:p w14:paraId="0AE3445A" w14:textId="77777777" w:rsidR="00C06AF7" w:rsidRPr="00DF5993" w:rsidRDefault="00C06AF7" w:rsidP="00BE0A92">
            <w:pPr>
              <w:spacing w:after="0" w:line="240" w:lineRule="auto"/>
              <w:rPr>
                <w:rFonts w:ascii="Times New Roman" w:hAnsi="Times New Roman"/>
                <w:b/>
                <w:bCs/>
                <w:color w:val="0D0D0D"/>
                <w:shd w:val="clear" w:color="auto" w:fill="FFFFFF"/>
              </w:rPr>
            </w:pPr>
          </w:p>
        </w:tc>
        <w:tc>
          <w:tcPr>
            <w:tcW w:w="2561" w:type="pct"/>
            <w:gridSpan w:val="2"/>
          </w:tcPr>
          <w:p w14:paraId="4BC1F062" w14:textId="77777777" w:rsidR="00C06AF7" w:rsidRPr="00DF5993" w:rsidRDefault="00C06AF7" w:rsidP="00BE0A92">
            <w:pPr>
              <w:shd w:val="clear" w:color="auto" w:fill="FFFFFF"/>
              <w:spacing w:after="0" w:line="240" w:lineRule="auto"/>
              <w:jc w:val="both"/>
              <w:rPr>
                <w:rFonts w:ascii="Times New Roman" w:hAnsi="Times New Roman"/>
                <w:color w:val="0D0D0D"/>
                <w:shd w:val="clear" w:color="auto" w:fill="FFFFFF"/>
              </w:rPr>
            </w:pPr>
            <w:r w:rsidRPr="00DF5993">
              <w:rPr>
                <w:rFonts w:ascii="Times New Roman" w:hAnsi="Times New Roman"/>
                <w:b/>
                <w:color w:val="0D0D0D"/>
              </w:rPr>
              <w:t>В том числе практических занятий и лабораторных работ</w:t>
            </w:r>
          </w:p>
        </w:tc>
        <w:tc>
          <w:tcPr>
            <w:tcW w:w="775" w:type="pct"/>
            <w:vAlign w:val="center"/>
          </w:tcPr>
          <w:p w14:paraId="6A2FC893"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3</w:t>
            </w:r>
          </w:p>
        </w:tc>
        <w:tc>
          <w:tcPr>
            <w:tcW w:w="620" w:type="pct"/>
          </w:tcPr>
          <w:p w14:paraId="6304718D"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143869CC" w14:textId="3C8525A9" w:rsidTr="00BE0A92">
        <w:trPr>
          <w:trHeight w:val="20"/>
        </w:trPr>
        <w:tc>
          <w:tcPr>
            <w:tcW w:w="1044" w:type="pct"/>
            <w:gridSpan w:val="2"/>
            <w:vMerge/>
          </w:tcPr>
          <w:p w14:paraId="05142184"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70566BC3" w14:textId="77777777" w:rsidR="00C06AF7" w:rsidRPr="00DF5993" w:rsidRDefault="00C06AF7" w:rsidP="00BE0A92">
            <w:pPr>
              <w:shd w:val="clear" w:color="auto" w:fill="FFFFFF"/>
              <w:spacing w:after="0" w:line="240" w:lineRule="auto"/>
              <w:jc w:val="both"/>
              <w:rPr>
                <w:rFonts w:ascii="Times New Roman" w:hAnsi="Times New Roman"/>
                <w:color w:val="0D0D0D"/>
                <w:shd w:val="clear" w:color="auto" w:fill="FFFFFF"/>
              </w:rPr>
            </w:pPr>
            <w:r w:rsidRPr="00DF5993">
              <w:rPr>
                <w:rFonts w:ascii="Times New Roman" w:hAnsi="Times New Roman"/>
                <w:b/>
                <w:color w:val="0D0D0D"/>
              </w:rPr>
              <w:t>Практическое занятие 98.</w:t>
            </w:r>
            <w:r w:rsidRPr="00DF5993">
              <w:rPr>
                <w:rFonts w:ascii="Times New Roman" w:hAnsi="Times New Roman"/>
                <w:color w:val="0D0D0D"/>
              </w:rPr>
              <w:t xml:space="preserve"> </w:t>
            </w:r>
            <w:r w:rsidRPr="00DF5993">
              <w:rPr>
                <w:rFonts w:ascii="Times New Roman" w:hAnsi="Times New Roman"/>
                <w:color w:val="0D0D0D"/>
                <w:shd w:val="clear" w:color="auto" w:fill="FFFFFF"/>
              </w:rPr>
              <w:t>Работа над выразительностью на разных этапах литературного текста: при подготовке к восприятию, первичном восприятии, элементарном анализе, проведении творческих работ по прочитанному.</w:t>
            </w:r>
          </w:p>
        </w:tc>
        <w:tc>
          <w:tcPr>
            <w:tcW w:w="775" w:type="pct"/>
            <w:vAlign w:val="center"/>
          </w:tcPr>
          <w:p w14:paraId="3E711B7D"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val="restart"/>
          </w:tcPr>
          <w:p w14:paraId="01650147"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5B028C66" w14:textId="1AEEAFB3"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65322840" w14:textId="0BD11440" w:rsidTr="00BE0A92">
        <w:trPr>
          <w:trHeight w:val="20"/>
        </w:trPr>
        <w:tc>
          <w:tcPr>
            <w:tcW w:w="1044" w:type="pct"/>
            <w:gridSpan w:val="2"/>
            <w:vMerge/>
          </w:tcPr>
          <w:p w14:paraId="533F735A"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44391F08"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99.</w:t>
            </w:r>
            <w:r w:rsidRPr="00DF5993">
              <w:rPr>
                <w:rFonts w:ascii="Times New Roman" w:hAnsi="Times New Roman"/>
                <w:color w:val="0D0D0D"/>
              </w:rPr>
              <w:t xml:space="preserve"> Пересказ, его виды. Методика проведения графического, словесного, музыкального иллюстрирования.</w:t>
            </w:r>
          </w:p>
        </w:tc>
        <w:tc>
          <w:tcPr>
            <w:tcW w:w="775" w:type="pct"/>
            <w:vAlign w:val="center"/>
          </w:tcPr>
          <w:p w14:paraId="5E685FDA"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Pr>
          <w:p w14:paraId="6F02A401"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2576632F" w14:textId="535AA283" w:rsidTr="00BE0A92">
        <w:trPr>
          <w:trHeight w:val="20"/>
        </w:trPr>
        <w:tc>
          <w:tcPr>
            <w:tcW w:w="1044" w:type="pct"/>
            <w:gridSpan w:val="2"/>
            <w:vMerge/>
          </w:tcPr>
          <w:p w14:paraId="503F1B55"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20085DED"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b/>
                <w:color w:val="0D0D0D"/>
              </w:rPr>
              <w:t>Практическое занятие 100.</w:t>
            </w:r>
            <w:r w:rsidRPr="00DF5993">
              <w:rPr>
                <w:rFonts w:ascii="Times New Roman" w:hAnsi="Times New Roman"/>
                <w:color w:val="0D0D0D"/>
              </w:rPr>
              <w:t xml:space="preserve"> Прослушивание и анализ образцового исполнения литературного произведения при непосредственной подготовке к выразительному рассказыванию.</w:t>
            </w:r>
          </w:p>
          <w:p w14:paraId="7C0822F6" w14:textId="77777777" w:rsidR="00C06AF7" w:rsidRPr="00DF5993" w:rsidRDefault="00C06AF7" w:rsidP="00BE0A92">
            <w:pPr>
              <w:shd w:val="clear" w:color="auto" w:fill="FFFFFF"/>
              <w:spacing w:after="0" w:line="240" w:lineRule="auto"/>
              <w:jc w:val="both"/>
              <w:rPr>
                <w:rFonts w:ascii="Times New Roman" w:hAnsi="Times New Roman"/>
                <w:color w:val="0D0D0D"/>
              </w:rPr>
            </w:pPr>
            <w:r w:rsidRPr="00DF5993">
              <w:rPr>
                <w:rFonts w:ascii="Times New Roman" w:hAnsi="Times New Roman"/>
                <w:color w:val="0D0D0D"/>
              </w:rPr>
              <w:t>Роль тренировочных упражнений в работе над выразительностью речи, их разновидности.</w:t>
            </w:r>
          </w:p>
        </w:tc>
        <w:tc>
          <w:tcPr>
            <w:tcW w:w="775" w:type="pct"/>
            <w:vAlign w:val="center"/>
          </w:tcPr>
          <w:p w14:paraId="5F323DB6"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Pr>
          <w:p w14:paraId="57196803"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6E46E4DD" w14:textId="04B80E90" w:rsidTr="00BE0A92">
        <w:trPr>
          <w:trHeight w:val="20"/>
        </w:trPr>
        <w:tc>
          <w:tcPr>
            <w:tcW w:w="1044" w:type="pct"/>
            <w:gridSpan w:val="2"/>
            <w:vMerge w:val="restart"/>
          </w:tcPr>
          <w:p w14:paraId="49C7C369"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Тема 15. 6. Анализ и разбор художественных произведений</w:t>
            </w:r>
          </w:p>
        </w:tc>
        <w:tc>
          <w:tcPr>
            <w:tcW w:w="2561" w:type="pct"/>
            <w:gridSpan w:val="2"/>
          </w:tcPr>
          <w:p w14:paraId="0FA07BF9"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Содержание</w:t>
            </w:r>
          </w:p>
        </w:tc>
        <w:tc>
          <w:tcPr>
            <w:tcW w:w="775" w:type="pct"/>
          </w:tcPr>
          <w:p w14:paraId="1AC0B75B" w14:textId="408CBD3C" w:rsidR="00C06AF7" w:rsidRPr="00DF5993" w:rsidRDefault="00C06AF7" w:rsidP="00BE0A92">
            <w:pPr>
              <w:spacing w:after="0" w:line="240" w:lineRule="auto"/>
              <w:jc w:val="center"/>
              <w:rPr>
                <w:rFonts w:ascii="Times New Roman" w:hAnsi="Times New Roman"/>
                <w:b/>
                <w:color w:val="0D0D0D"/>
              </w:rPr>
            </w:pPr>
          </w:p>
        </w:tc>
        <w:tc>
          <w:tcPr>
            <w:tcW w:w="620" w:type="pct"/>
          </w:tcPr>
          <w:p w14:paraId="24136B21"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222C8BC0" w14:textId="1801890A" w:rsidTr="00BE0A92">
        <w:trPr>
          <w:trHeight w:val="20"/>
        </w:trPr>
        <w:tc>
          <w:tcPr>
            <w:tcW w:w="1044" w:type="pct"/>
            <w:gridSpan w:val="2"/>
            <w:vMerge/>
          </w:tcPr>
          <w:p w14:paraId="30C6E514"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594EEE3B"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В том числе практических занятий и лабораторных работ</w:t>
            </w:r>
          </w:p>
        </w:tc>
        <w:tc>
          <w:tcPr>
            <w:tcW w:w="775" w:type="pct"/>
            <w:vAlign w:val="center"/>
          </w:tcPr>
          <w:p w14:paraId="44162F97" w14:textId="77777777" w:rsidR="00C06AF7" w:rsidRPr="00DF5993" w:rsidRDefault="00C06AF7" w:rsidP="00BE0A92">
            <w:pPr>
              <w:spacing w:after="0" w:line="240" w:lineRule="auto"/>
              <w:jc w:val="center"/>
              <w:rPr>
                <w:rFonts w:ascii="Times New Roman" w:hAnsi="Times New Roman"/>
                <w:b/>
                <w:bCs/>
                <w:color w:val="0D0D0D"/>
              </w:rPr>
            </w:pPr>
            <w:r w:rsidRPr="00DF5993">
              <w:rPr>
                <w:rFonts w:ascii="Times New Roman" w:hAnsi="Times New Roman"/>
                <w:b/>
                <w:bCs/>
                <w:color w:val="0D0D0D"/>
              </w:rPr>
              <w:t>2</w:t>
            </w:r>
          </w:p>
        </w:tc>
        <w:tc>
          <w:tcPr>
            <w:tcW w:w="620" w:type="pct"/>
          </w:tcPr>
          <w:p w14:paraId="0DF2F304" w14:textId="77777777" w:rsidR="00C06AF7" w:rsidRPr="00DF5993" w:rsidRDefault="00C06AF7" w:rsidP="00BE0A92">
            <w:pPr>
              <w:spacing w:after="0" w:line="240" w:lineRule="auto"/>
              <w:jc w:val="center"/>
              <w:rPr>
                <w:rFonts w:ascii="Times New Roman" w:hAnsi="Times New Roman"/>
                <w:b/>
                <w:bCs/>
                <w:color w:val="0D0D0D"/>
              </w:rPr>
            </w:pPr>
          </w:p>
        </w:tc>
      </w:tr>
      <w:tr w:rsidR="00C06AF7" w:rsidRPr="00DF5993" w14:paraId="06A0BB6E" w14:textId="3C61A4A3" w:rsidTr="00BE0A92">
        <w:trPr>
          <w:trHeight w:val="20"/>
        </w:trPr>
        <w:tc>
          <w:tcPr>
            <w:tcW w:w="1044" w:type="pct"/>
            <w:gridSpan w:val="2"/>
            <w:vMerge/>
          </w:tcPr>
          <w:p w14:paraId="21F9FAB3"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0E13767A"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101.</w:t>
            </w:r>
            <w:r w:rsidRPr="00DF5993">
              <w:rPr>
                <w:rFonts w:ascii="Times New Roman" w:hAnsi="Times New Roman"/>
                <w:color w:val="0D0D0D"/>
              </w:rPr>
              <w:t xml:space="preserve"> Анализ и разбор художественного текста для детей младшего дошкольного возраста. Разучивание стихотворений с детьми младшего дошкольного возраста</w:t>
            </w:r>
          </w:p>
        </w:tc>
        <w:tc>
          <w:tcPr>
            <w:tcW w:w="775" w:type="pct"/>
            <w:vMerge w:val="restart"/>
            <w:vAlign w:val="center"/>
          </w:tcPr>
          <w:p w14:paraId="1BB4EACF"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val="restart"/>
          </w:tcPr>
          <w:p w14:paraId="6AB56727"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ПК 3.1, ПК 3.2, ПК 3.3, ПК 3.4, ПК 3.5</w:t>
            </w:r>
          </w:p>
          <w:p w14:paraId="08F5E64C" w14:textId="4C432CF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 xml:space="preserve">ОК 01, ОК 02, </w:t>
            </w:r>
            <w:r w:rsidRPr="00DF5993">
              <w:rPr>
                <w:rFonts w:ascii="Times New Roman" w:hAnsi="Times New Roman"/>
                <w:color w:val="0D0D0D"/>
              </w:rPr>
              <w:br/>
              <w:t xml:space="preserve">ОК 04, ОК 05, </w:t>
            </w:r>
            <w:r w:rsidRPr="00DF5993">
              <w:rPr>
                <w:rFonts w:ascii="Times New Roman" w:hAnsi="Times New Roman"/>
                <w:color w:val="0D0D0D"/>
              </w:rPr>
              <w:br/>
              <w:t xml:space="preserve">ОК 06, ОК 07, </w:t>
            </w:r>
            <w:r w:rsidRPr="00DF5993">
              <w:rPr>
                <w:rFonts w:ascii="Times New Roman" w:hAnsi="Times New Roman"/>
                <w:color w:val="0D0D0D"/>
              </w:rPr>
              <w:br/>
              <w:t>ОК 08, ОК 09</w:t>
            </w:r>
          </w:p>
        </w:tc>
      </w:tr>
      <w:tr w:rsidR="00C06AF7" w:rsidRPr="00DF5993" w14:paraId="5B10BAA0" w14:textId="5C90A65C" w:rsidTr="00BE0A92">
        <w:trPr>
          <w:trHeight w:val="20"/>
        </w:trPr>
        <w:tc>
          <w:tcPr>
            <w:tcW w:w="1044" w:type="pct"/>
            <w:gridSpan w:val="2"/>
            <w:vMerge/>
          </w:tcPr>
          <w:p w14:paraId="5F430F3A"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2AABFA9D"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102.</w:t>
            </w:r>
            <w:r w:rsidRPr="00DF5993">
              <w:rPr>
                <w:rFonts w:ascii="Times New Roman" w:hAnsi="Times New Roman"/>
                <w:color w:val="0D0D0D"/>
              </w:rPr>
              <w:t xml:space="preserve"> Анализ и разбор художественного текста для детей старшего дошкольного возраста. Разучивание стихотворений с детьми старшего дошкольного возраста </w:t>
            </w:r>
          </w:p>
        </w:tc>
        <w:tc>
          <w:tcPr>
            <w:tcW w:w="775" w:type="pct"/>
            <w:vMerge/>
            <w:vAlign w:val="center"/>
          </w:tcPr>
          <w:p w14:paraId="22BA2B02" w14:textId="77777777" w:rsidR="00C06AF7" w:rsidRPr="00DF5993" w:rsidRDefault="00C06AF7" w:rsidP="00BE0A92">
            <w:pPr>
              <w:spacing w:after="0" w:line="240" w:lineRule="auto"/>
              <w:jc w:val="center"/>
              <w:rPr>
                <w:rFonts w:ascii="Times New Roman" w:hAnsi="Times New Roman"/>
                <w:color w:val="0D0D0D"/>
              </w:rPr>
            </w:pPr>
          </w:p>
        </w:tc>
        <w:tc>
          <w:tcPr>
            <w:tcW w:w="620" w:type="pct"/>
            <w:vMerge/>
          </w:tcPr>
          <w:p w14:paraId="344AEC77"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03681D35" w14:textId="395E714A" w:rsidTr="00BE0A92">
        <w:trPr>
          <w:trHeight w:val="20"/>
        </w:trPr>
        <w:tc>
          <w:tcPr>
            <w:tcW w:w="1044" w:type="pct"/>
            <w:gridSpan w:val="2"/>
            <w:vMerge/>
          </w:tcPr>
          <w:p w14:paraId="2BD4703B"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0FE254B0"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103.</w:t>
            </w:r>
            <w:r w:rsidRPr="00DF5993">
              <w:rPr>
                <w:rFonts w:ascii="Times New Roman" w:hAnsi="Times New Roman"/>
                <w:color w:val="0D0D0D"/>
              </w:rPr>
              <w:t xml:space="preserve"> Подбор приемов, упражнений, направленных на формирование выразительности речи у детей старшего дошкольного возраста</w:t>
            </w:r>
          </w:p>
        </w:tc>
        <w:tc>
          <w:tcPr>
            <w:tcW w:w="775" w:type="pct"/>
            <w:vAlign w:val="center"/>
          </w:tcPr>
          <w:p w14:paraId="78D7A1D3"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Pr>
          <w:p w14:paraId="772CF879"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37039E56" w14:textId="13453CEF" w:rsidTr="00BE0A92">
        <w:trPr>
          <w:trHeight w:val="20"/>
        </w:trPr>
        <w:tc>
          <w:tcPr>
            <w:tcW w:w="1044" w:type="pct"/>
            <w:gridSpan w:val="2"/>
            <w:vMerge w:val="restart"/>
          </w:tcPr>
          <w:p w14:paraId="4C352FFA" w14:textId="77777777" w:rsidR="00C06AF7" w:rsidRPr="00DF5993" w:rsidRDefault="00C06AF7" w:rsidP="00BE0A92">
            <w:pPr>
              <w:spacing w:after="0" w:line="240" w:lineRule="auto"/>
              <w:rPr>
                <w:rFonts w:ascii="Times New Roman" w:hAnsi="Times New Roman"/>
                <w:b/>
                <w:bCs/>
                <w:color w:val="0D0D0D"/>
              </w:rPr>
            </w:pPr>
            <w:r w:rsidRPr="00DF5993">
              <w:rPr>
                <w:rFonts w:ascii="Times New Roman" w:hAnsi="Times New Roman"/>
                <w:b/>
                <w:bCs/>
                <w:color w:val="0D0D0D"/>
              </w:rPr>
              <w:t>Тема 15.7. Театрализованная деятельность дошкольника как форма ознакомления с литературным произведением</w:t>
            </w:r>
          </w:p>
        </w:tc>
        <w:tc>
          <w:tcPr>
            <w:tcW w:w="2561" w:type="pct"/>
            <w:gridSpan w:val="2"/>
          </w:tcPr>
          <w:p w14:paraId="2F7E6CBA"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Содержание</w:t>
            </w:r>
          </w:p>
        </w:tc>
        <w:tc>
          <w:tcPr>
            <w:tcW w:w="775" w:type="pct"/>
          </w:tcPr>
          <w:p w14:paraId="201DEC6C" w14:textId="1E981947" w:rsidR="00C06AF7" w:rsidRPr="00DF5993" w:rsidRDefault="00C06AF7" w:rsidP="00BE0A92">
            <w:pPr>
              <w:spacing w:after="0" w:line="240" w:lineRule="auto"/>
              <w:jc w:val="center"/>
              <w:rPr>
                <w:rFonts w:ascii="Times New Roman" w:hAnsi="Times New Roman"/>
                <w:b/>
                <w:color w:val="0D0D0D"/>
              </w:rPr>
            </w:pPr>
          </w:p>
        </w:tc>
        <w:tc>
          <w:tcPr>
            <w:tcW w:w="620" w:type="pct"/>
          </w:tcPr>
          <w:p w14:paraId="623F63C8"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1FBFE671" w14:textId="34E3CA05" w:rsidTr="00BE0A92">
        <w:trPr>
          <w:trHeight w:val="20"/>
        </w:trPr>
        <w:tc>
          <w:tcPr>
            <w:tcW w:w="1044" w:type="pct"/>
            <w:gridSpan w:val="2"/>
            <w:vMerge/>
          </w:tcPr>
          <w:p w14:paraId="20DE1E70"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04427653"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В том числе практических занятий и лабораторных работ</w:t>
            </w:r>
          </w:p>
        </w:tc>
        <w:tc>
          <w:tcPr>
            <w:tcW w:w="775" w:type="pct"/>
            <w:vAlign w:val="center"/>
          </w:tcPr>
          <w:p w14:paraId="04C1F425" w14:textId="77777777" w:rsidR="00C06AF7" w:rsidRPr="00DF5993" w:rsidRDefault="00C06AF7" w:rsidP="00BE0A92">
            <w:pPr>
              <w:spacing w:after="0" w:line="240" w:lineRule="auto"/>
              <w:jc w:val="center"/>
              <w:rPr>
                <w:rFonts w:ascii="Times New Roman" w:hAnsi="Times New Roman"/>
                <w:b/>
                <w:bCs/>
                <w:color w:val="0D0D0D"/>
              </w:rPr>
            </w:pPr>
            <w:r w:rsidRPr="00DF5993">
              <w:rPr>
                <w:rFonts w:ascii="Times New Roman" w:hAnsi="Times New Roman"/>
                <w:b/>
                <w:bCs/>
                <w:color w:val="0D0D0D"/>
              </w:rPr>
              <w:t>2</w:t>
            </w:r>
          </w:p>
        </w:tc>
        <w:tc>
          <w:tcPr>
            <w:tcW w:w="620" w:type="pct"/>
          </w:tcPr>
          <w:p w14:paraId="21C9FDE8" w14:textId="77777777" w:rsidR="00C06AF7" w:rsidRPr="00DF5993" w:rsidRDefault="00C06AF7" w:rsidP="00BE0A92">
            <w:pPr>
              <w:spacing w:after="0" w:line="240" w:lineRule="auto"/>
              <w:jc w:val="center"/>
              <w:rPr>
                <w:rFonts w:ascii="Times New Roman" w:hAnsi="Times New Roman"/>
                <w:b/>
                <w:bCs/>
                <w:color w:val="0D0D0D"/>
              </w:rPr>
            </w:pPr>
          </w:p>
        </w:tc>
      </w:tr>
      <w:tr w:rsidR="00C06AF7" w:rsidRPr="00DF5993" w14:paraId="52B0A7E5" w14:textId="5D1E69D2" w:rsidTr="00BE0A92">
        <w:trPr>
          <w:trHeight w:val="20"/>
        </w:trPr>
        <w:tc>
          <w:tcPr>
            <w:tcW w:w="1044" w:type="pct"/>
            <w:gridSpan w:val="2"/>
            <w:vMerge/>
          </w:tcPr>
          <w:p w14:paraId="1FF83CF8"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1147A740"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104.</w:t>
            </w:r>
            <w:r w:rsidRPr="00DF5993">
              <w:rPr>
                <w:rFonts w:ascii="Times New Roman" w:hAnsi="Times New Roman"/>
                <w:color w:val="0D0D0D"/>
              </w:rPr>
              <w:t xml:space="preserve"> </w:t>
            </w:r>
            <w:r w:rsidRPr="00DF5993">
              <w:rPr>
                <w:rFonts w:ascii="Times New Roman" w:hAnsi="Times New Roman"/>
                <w:color w:val="0D0D0D"/>
                <w:shd w:val="clear" w:color="auto" w:fill="FFFFFF"/>
              </w:rPr>
              <w:t>Создание воспитателем условий и предметной среды, стимулирующей ребенка к творческой деятельности.</w:t>
            </w:r>
          </w:p>
        </w:tc>
        <w:tc>
          <w:tcPr>
            <w:tcW w:w="775" w:type="pct"/>
            <w:vMerge w:val="restart"/>
            <w:vAlign w:val="center"/>
          </w:tcPr>
          <w:p w14:paraId="04E7FBB9" w14:textId="77777777" w:rsidR="00C06AF7" w:rsidRPr="00DF5993" w:rsidRDefault="00C06AF7" w:rsidP="00BE0A92">
            <w:pPr>
              <w:spacing w:after="0" w:line="240" w:lineRule="auto"/>
              <w:jc w:val="center"/>
              <w:rPr>
                <w:rFonts w:ascii="Times New Roman" w:hAnsi="Times New Roman"/>
                <w:bCs/>
                <w:color w:val="0D0D0D"/>
              </w:rPr>
            </w:pPr>
            <w:r w:rsidRPr="00DF5993">
              <w:rPr>
                <w:rFonts w:ascii="Times New Roman" w:hAnsi="Times New Roman"/>
                <w:bCs/>
                <w:color w:val="0D0D0D"/>
              </w:rPr>
              <w:t>1</w:t>
            </w:r>
          </w:p>
        </w:tc>
        <w:tc>
          <w:tcPr>
            <w:tcW w:w="620" w:type="pct"/>
            <w:vMerge w:val="restart"/>
          </w:tcPr>
          <w:p w14:paraId="72CE947F" w14:textId="77777777" w:rsidR="00C06AF7" w:rsidRPr="00DF5993" w:rsidRDefault="00C06AF7" w:rsidP="00BE0A92">
            <w:pPr>
              <w:spacing w:after="0" w:line="240" w:lineRule="auto"/>
              <w:jc w:val="center"/>
              <w:rPr>
                <w:rFonts w:ascii="Times New Roman" w:hAnsi="Times New Roman"/>
                <w:bCs/>
                <w:color w:val="0D0D0D"/>
              </w:rPr>
            </w:pPr>
          </w:p>
        </w:tc>
      </w:tr>
      <w:tr w:rsidR="00C06AF7" w:rsidRPr="00DF5993" w14:paraId="1EEFF2CB" w14:textId="7A23CBF6" w:rsidTr="00BE0A92">
        <w:trPr>
          <w:trHeight w:val="20"/>
        </w:trPr>
        <w:tc>
          <w:tcPr>
            <w:tcW w:w="1044" w:type="pct"/>
            <w:gridSpan w:val="2"/>
            <w:vMerge/>
          </w:tcPr>
          <w:p w14:paraId="5E25E52A"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6ED56874"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105.</w:t>
            </w:r>
            <w:r w:rsidRPr="00DF5993">
              <w:rPr>
                <w:rFonts w:ascii="Times New Roman" w:hAnsi="Times New Roman"/>
                <w:color w:val="0D0D0D"/>
              </w:rPr>
              <w:t xml:space="preserve"> Организация самостоятельной театрализованной деятельности и развитие творческой активности дошкольников </w:t>
            </w:r>
          </w:p>
        </w:tc>
        <w:tc>
          <w:tcPr>
            <w:tcW w:w="775" w:type="pct"/>
            <w:vMerge/>
            <w:vAlign w:val="center"/>
          </w:tcPr>
          <w:p w14:paraId="0C150F13" w14:textId="77777777" w:rsidR="00C06AF7" w:rsidRPr="00DF5993" w:rsidRDefault="00C06AF7" w:rsidP="00BE0A92">
            <w:pPr>
              <w:spacing w:after="0" w:line="240" w:lineRule="auto"/>
              <w:jc w:val="center"/>
              <w:rPr>
                <w:rFonts w:ascii="Times New Roman" w:hAnsi="Times New Roman"/>
                <w:color w:val="0D0D0D"/>
              </w:rPr>
            </w:pPr>
          </w:p>
        </w:tc>
        <w:tc>
          <w:tcPr>
            <w:tcW w:w="620" w:type="pct"/>
            <w:vMerge/>
          </w:tcPr>
          <w:p w14:paraId="4A549813"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4D195DC5" w14:textId="2A5AE68C" w:rsidTr="00BE0A92">
        <w:trPr>
          <w:trHeight w:val="20"/>
        </w:trPr>
        <w:tc>
          <w:tcPr>
            <w:tcW w:w="1044" w:type="pct"/>
            <w:gridSpan w:val="2"/>
            <w:vMerge/>
          </w:tcPr>
          <w:p w14:paraId="764213A2"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5FF82F67"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106.</w:t>
            </w:r>
            <w:r w:rsidRPr="00DF5993">
              <w:rPr>
                <w:rFonts w:ascii="Times New Roman" w:hAnsi="Times New Roman"/>
                <w:color w:val="0D0D0D"/>
              </w:rPr>
              <w:t xml:space="preserve"> Специфика создания спектакля с дошкольниками. </w:t>
            </w:r>
          </w:p>
        </w:tc>
        <w:tc>
          <w:tcPr>
            <w:tcW w:w="775" w:type="pct"/>
            <w:vMerge w:val="restart"/>
            <w:vAlign w:val="center"/>
          </w:tcPr>
          <w:p w14:paraId="4F3F5E81" w14:textId="77777777" w:rsidR="00C06AF7" w:rsidRPr="00DF5993" w:rsidRDefault="00C06AF7" w:rsidP="00BE0A92">
            <w:pPr>
              <w:spacing w:after="0" w:line="240" w:lineRule="auto"/>
              <w:jc w:val="center"/>
              <w:rPr>
                <w:rFonts w:ascii="Times New Roman" w:hAnsi="Times New Roman"/>
                <w:color w:val="0D0D0D"/>
              </w:rPr>
            </w:pPr>
            <w:r w:rsidRPr="00DF5993">
              <w:rPr>
                <w:rFonts w:ascii="Times New Roman" w:hAnsi="Times New Roman"/>
                <w:color w:val="0D0D0D"/>
              </w:rPr>
              <w:t>1</w:t>
            </w:r>
          </w:p>
        </w:tc>
        <w:tc>
          <w:tcPr>
            <w:tcW w:w="620" w:type="pct"/>
            <w:vMerge/>
          </w:tcPr>
          <w:p w14:paraId="7C4B53EF" w14:textId="77777777" w:rsidR="00C06AF7" w:rsidRPr="00DF5993" w:rsidRDefault="00C06AF7" w:rsidP="00BE0A92">
            <w:pPr>
              <w:spacing w:after="0" w:line="240" w:lineRule="auto"/>
              <w:jc w:val="center"/>
              <w:rPr>
                <w:rFonts w:ascii="Times New Roman" w:hAnsi="Times New Roman"/>
                <w:color w:val="0D0D0D"/>
              </w:rPr>
            </w:pPr>
          </w:p>
        </w:tc>
      </w:tr>
      <w:tr w:rsidR="00C06AF7" w:rsidRPr="00DF5993" w14:paraId="359CAD4D" w14:textId="70DFF82C" w:rsidTr="00BE0A92">
        <w:trPr>
          <w:trHeight w:val="20"/>
        </w:trPr>
        <w:tc>
          <w:tcPr>
            <w:tcW w:w="1044" w:type="pct"/>
            <w:gridSpan w:val="2"/>
            <w:vMerge/>
          </w:tcPr>
          <w:p w14:paraId="612F1F6A" w14:textId="77777777" w:rsidR="00C06AF7" w:rsidRPr="00DF5993" w:rsidRDefault="00C06AF7" w:rsidP="00BE0A92">
            <w:pPr>
              <w:spacing w:after="0" w:line="240" w:lineRule="auto"/>
              <w:rPr>
                <w:rFonts w:ascii="Times New Roman" w:hAnsi="Times New Roman"/>
                <w:b/>
                <w:bCs/>
                <w:color w:val="0D0D0D"/>
              </w:rPr>
            </w:pPr>
          </w:p>
        </w:tc>
        <w:tc>
          <w:tcPr>
            <w:tcW w:w="2561" w:type="pct"/>
            <w:gridSpan w:val="2"/>
          </w:tcPr>
          <w:p w14:paraId="67D4FEF8"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Практическое занятие 107.</w:t>
            </w:r>
            <w:r w:rsidRPr="00DF5993">
              <w:rPr>
                <w:rFonts w:ascii="Times New Roman" w:hAnsi="Times New Roman"/>
                <w:color w:val="0D0D0D"/>
              </w:rPr>
              <w:t xml:space="preserve"> Постановка и показ творческих работ.</w:t>
            </w:r>
          </w:p>
        </w:tc>
        <w:tc>
          <w:tcPr>
            <w:tcW w:w="775" w:type="pct"/>
            <w:vMerge/>
            <w:vAlign w:val="center"/>
          </w:tcPr>
          <w:p w14:paraId="71466BA6" w14:textId="77777777" w:rsidR="00C06AF7" w:rsidRPr="00DF5993" w:rsidRDefault="00C06AF7" w:rsidP="00BE0A92">
            <w:pPr>
              <w:spacing w:after="0" w:line="240" w:lineRule="auto"/>
              <w:jc w:val="center"/>
              <w:rPr>
                <w:rFonts w:ascii="Times New Roman" w:hAnsi="Times New Roman"/>
                <w:b/>
                <w:color w:val="0D0D0D"/>
              </w:rPr>
            </w:pPr>
          </w:p>
        </w:tc>
        <w:tc>
          <w:tcPr>
            <w:tcW w:w="620" w:type="pct"/>
            <w:vMerge/>
          </w:tcPr>
          <w:p w14:paraId="5B40B608" w14:textId="77777777" w:rsidR="00C06AF7" w:rsidRPr="00DF5993" w:rsidRDefault="00C06AF7" w:rsidP="00BE0A92">
            <w:pPr>
              <w:spacing w:after="0" w:line="240" w:lineRule="auto"/>
              <w:jc w:val="center"/>
              <w:rPr>
                <w:rFonts w:ascii="Times New Roman" w:hAnsi="Times New Roman"/>
                <w:b/>
                <w:color w:val="0D0D0D"/>
              </w:rPr>
            </w:pPr>
          </w:p>
        </w:tc>
      </w:tr>
      <w:tr w:rsidR="00C06AF7" w:rsidRPr="00DF5993" w14:paraId="0592F669" w14:textId="0F2D063F" w:rsidTr="00BE0A92">
        <w:trPr>
          <w:trHeight w:val="20"/>
        </w:trPr>
        <w:tc>
          <w:tcPr>
            <w:tcW w:w="3605" w:type="pct"/>
            <w:gridSpan w:val="4"/>
          </w:tcPr>
          <w:p w14:paraId="0CED872B" w14:textId="77777777" w:rsidR="00C06AF7" w:rsidRPr="00DF5993" w:rsidRDefault="00C06AF7" w:rsidP="00BE0A92">
            <w:pPr>
              <w:spacing w:after="0" w:line="240" w:lineRule="auto"/>
              <w:jc w:val="both"/>
              <w:rPr>
                <w:rFonts w:ascii="Times New Roman" w:hAnsi="Times New Roman"/>
                <w:b/>
                <w:color w:val="0D0D0D"/>
              </w:rPr>
            </w:pPr>
            <w:r w:rsidRPr="00DF5993">
              <w:rPr>
                <w:rFonts w:ascii="Times New Roman" w:hAnsi="Times New Roman"/>
                <w:b/>
                <w:color w:val="0D0D0D"/>
              </w:rPr>
              <w:t>Всего</w:t>
            </w:r>
          </w:p>
        </w:tc>
        <w:tc>
          <w:tcPr>
            <w:tcW w:w="775" w:type="pct"/>
            <w:vAlign w:val="center"/>
          </w:tcPr>
          <w:p w14:paraId="0F673618" w14:textId="77777777" w:rsidR="00C06AF7" w:rsidRPr="00DF5993" w:rsidRDefault="00C06AF7" w:rsidP="00BE0A92">
            <w:pPr>
              <w:spacing w:after="0" w:line="240" w:lineRule="auto"/>
              <w:jc w:val="center"/>
              <w:rPr>
                <w:rFonts w:ascii="Times New Roman" w:hAnsi="Times New Roman"/>
                <w:b/>
                <w:color w:val="0D0D0D"/>
              </w:rPr>
            </w:pPr>
            <w:r w:rsidRPr="00DF5993">
              <w:rPr>
                <w:rFonts w:ascii="Times New Roman" w:hAnsi="Times New Roman"/>
                <w:b/>
                <w:color w:val="0D0D0D"/>
              </w:rPr>
              <w:t>396</w:t>
            </w:r>
          </w:p>
        </w:tc>
        <w:tc>
          <w:tcPr>
            <w:tcW w:w="620" w:type="pct"/>
          </w:tcPr>
          <w:p w14:paraId="4D5564DF" w14:textId="77777777" w:rsidR="00C06AF7" w:rsidRPr="00DF5993" w:rsidRDefault="00C06AF7" w:rsidP="00BE0A92">
            <w:pPr>
              <w:spacing w:after="0" w:line="240" w:lineRule="auto"/>
              <w:jc w:val="center"/>
              <w:rPr>
                <w:rFonts w:ascii="Times New Roman" w:hAnsi="Times New Roman"/>
                <w:b/>
                <w:color w:val="0D0D0D"/>
              </w:rPr>
            </w:pPr>
          </w:p>
        </w:tc>
      </w:tr>
      <w:bookmarkEnd w:id="50"/>
    </w:tbl>
    <w:p w14:paraId="1938C450" w14:textId="77777777" w:rsidR="00825AB7" w:rsidRPr="00DF5993" w:rsidRDefault="00825AB7" w:rsidP="00825AB7">
      <w:pPr>
        <w:suppressAutoHyphens/>
        <w:rPr>
          <w:rFonts w:ascii="Times New Roman" w:hAnsi="Times New Roman"/>
          <w:i/>
          <w:color w:val="0D0D0D"/>
        </w:rPr>
      </w:pPr>
    </w:p>
    <w:p w14:paraId="31CFEFA1" w14:textId="77777777" w:rsidR="00825AB7" w:rsidRPr="00DF5993" w:rsidRDefault="00825AB7" w:rsidP="00825AB7">
      <w:pPr>
        <w:rPr>
          <w:rFonts w:ascii="Times New Roman" w:hAnsi="Times New Roman"/>
          <w:i/>
          <w:color w:val="0D0D0D"/>
        </w:rPr>
        <w:sectPr w:rsidR="00825AB7" w:rsidRPr="00DF5993" w:rsidSect="00A97580">
          <w:pgSz w:w="16840" w:h="11907" w:orient="landscape"/>
          <w:pgMar w:top="851" w:right="1134" w:bottom="851" w:left="992" w:header="709" w:footer="709" w:gutter="0"/>
          <w:cols w:space="720"/>
        </w:sectPr>
      </w:pPr>
    </w:p>
    <w:p w14:paraId="1128C0AB" w14:textId="77777777" w:rsidR="00825AB7" w:rsidRPr="00DF5993" w:rsidRDefault="00825AB7" w:rsidP="00D0400C">
      <w:pPr>
        <w:spacing w:after="0"/>
        <w:jc w:val="center"/>
        <w:rPr>
          <w:rFonts w:ascii="Times New Roman" w:hAnsi="Times New Roman"/>
          <w:b/>
          <w:bCs/>
          <w:color w:val="0D0D0D"/>
          <w:sz w:val="24"/>
          <w:szCs w:val="24"/>
        </w:rPr>
      </w:pPr>
      <w:r w:rsidRPr="00DF5993">
        <w:rPr>
          <w:rFonts w:ascii="Times New Roman" w:hAnsi="Times New Roman"/>
          <w:b/>
          <w:bCs/>
          <w:color w:val="0D0D0D"/>
          <w:sz w:val="24"/>
          <w:szCs w:val="24"/>
        </w:rPr>
        <w:t>3. УСЛОВИЯ РЕАЛИЗАЦИИ ПРОФЕССИОНАЛЬНОГО МОДУЛЯ</w:t>
      </w:r>
    </w:p>
    <w:p w14:paraId="6374170B" w14:textId="77777777" w:rsidR="00825AB7" w:rsidRPr="00DF5993" w:rsidRDefault="00825AB7" w:rsidP="00D0400C">
      <w:pPr>
        <w:spacing w:after="0"/>
        <w:ind w:firstLine="709"/>
        <w:rPr>
          <w:rFonts w:ascii="Times New Roman" w:hAnsi="Times New Roman"/>
          <w:b/>
          <w:bCs/>
          <w:color w:val="0D0D0D"/>
          <w:sz w:val="24"/>
          <w:szCs w:val="24"/>
        </w:rPr>
      </w:pPr>
    </w:p>
    <w:p w14:paraId="77A4E04D" w14:textId="77777777" w:rsidR="00825AB7" w:rsidRPr="00DF5993" w:rsidRDefault="00825AB7" w:rsidP="00D0400C">
      <w:pPr>
        <w:spacing w:after="0"/>
        <w:ind w:firstLine="709"/>
        <w:jc w:val="both"/>
        <w:rPr>
          <w:rFonts w:ascii="Times New Roman" w:hAnsi="Times New Roman"/>
          <w:b/>
          <w:bCs/>
          <w:color w:val="0D0D0D"/>
          <w:sz w:val="24"/>
          <w:szCs w:val="24"/>
        </w:rPr>
      </w:pPr>
      <w:r w:rsidRPr="00DF5993">
        <w:rPr>
          <w:rFonts w:ascii="Times New Roman" w:hAnsi="Times New Roman"/>
          <w:b/>
          <w:bCs/>
          <w:color w:val="0D0D0D"/>
          <w:sz w:val="24"/>
          <w:szCs w:val="24"/>
        </w:rPr>
        <w:t>3.1. Для реализации программы профессионального модуля должны быть предусмотрены следующие специальные помещения:</w:t>
      </w:r>
    </w:p>
    <w:p w14:paraId="0B3DEBFA" w14:textId="77777777" w:rsidR="00825AB7" w:rsidRPr="00DF5993" w:rsidRDefault="00A756BA" w:rsidP="00D0400C">
      <w:pPr>
        <w:suppressAutoHyphens/>
        <w:spacing w:after="0"/>
        <w:ind w:firstLine="709"/>
        <w:jc w:val="both"/>
        <w:rPr>
          <w:rFonts w:ascii="Times New Roman" w:hAnsi="Times New Roman"/>
          <w:bCs/>
          <w:color w:val="0D0D0D"/>
          <w:sz w:val="24"/>
          <w:szCs w:val="24"/>
        </w:rPr>
      </w:pPr>
      <w:r w:rsidRPr="00DF5993">
        <w:rPr>
          <w:rFonts w:ascii="Times New Roman" w:hAnsi="Times New Roman"/>
          <w:bCs/>
          <w:color w:val="0D0D0D"/>
          <w:sz w:val="24"/>
          <w:szCs w:val="24"/>
        </w:rPr>
        <w:t>Кабинет «</w:t>
      </w:r>
      <w:r w:rsidRPr="00DF5993">
        <w:rPr>
          <w:rFonts w:ascii="Times New Roman" w:hAnsi="Times New Roman"/>
          <w:color w:val="0D0D0D"/>
          <w:sz w:val="24"/>
          <w:szCs w:val="24"/>
        </w:rPr>
        <w:t>Теоретических и методических основ дошкольного образования</w:t>
      </w:r>
      <w:r w:rsidRPr="00DF5993">
        <w:rPr>
          <w:rFonts w:ascii="Times New Roman" w:hAnsi="Times New Roman"/>
          <w:bCs/>
          <w:color w:val="0D0D0D"/>
          <w:sz w:val="24"/>
          <w:szCs w:val="24"/>
        </w:rPr>
        <w:t xml:space="preserve">», оснащенный </w:t>
      </w:r>
      <w:r w:rsidR="00B66736" w:rsidRPr="00DF5993">
        <w:rPr>
          <w:rFonts w:ascii="Times New Roman" w:hAnsi="Times New Roman"/>
          <w:bCs/>
          <w:color w:val="0D0D0D"/>
          <w:sz w:val="24"/>
          <w:szCs w:val="24"/>
        </w:rPr>
        <w:t xml:space="preserve">в соответствии с п. 6.1.2.1 </w:t>
      </w:r>
      <w:r w:rsidR="00CF35C9" w:rsidRPr="00DF5993">
        <w:rPr>
          <w:rFonts w:ascii="Times New Roman" w:hAnsi="Times New Roman"/>
          <w:bCs/>
          <w:color w:val="0D0D0D"/>
          <w:sz w:val="24"/>
          <w:szCs w:val="24"/>
        </w:rPr>
        <w:t xml:space="preserve">примерной образовательной программы </w:t>
      </w:r>
      <w:r w:rsidR="00D0400C" w:rsidRPr="00DF5993">
        <w:rPr>
          <w:rFonts w:ascii="Times New Roman" w:hAnsi="Times New Roman"/>
          <w:bCs/>
          <w:color w:val="0D0D0D"/>
          <w:sz w:val="24"/>
          <w:szCs w:val="24"/>
        </w:rPr>
        <w:br/>
      </w:r>
      <w:r w:rsidR="00B66736" w:rsidRPr="00DF5993">
        <w:rPr>
          <w:rFonts w:ascii="Times New Roman" w:hAnsi="Times New Roman"/>
          <w:bCs/>
          <w:color w:val="0D0D0D"/>
          <w:sz w:val="24"/>
          <w:szCs w:val="24"/>
        </w:rPr>
        <w:t>по специальности</w:t>
      </w:r>
      <w:r w:rsidRPr="00DF5993">
        <w:rPr>
          <w:rFonts w:ascii="Times New Roman" w:hAnsi="Times New Roman"/>
          <w:bCs/>
          <w:iCs/>
          <w:color w:val="0D0D0D"/>
          <w:sz w:val="24"/>
          <w:szCs w:val="24"/>
        </w:rPr>
        <w:t>.</w:t>
      </w:r>
    </w:p>
    <w:p w14:paraId="61928EFD" w14:textId="6B204136" w:rsidR="00825AB7" w:rsidRPr="00DF5993" w:rsidRDefault="00825AB7" w:rsidP="00D0400C">
      <w:pPr>
        <w:suppressAutoHyphens/>
        <w:spacing w:after="0"/>
        <w:ind w:firstLine="709"/>
        <w:jc w:val="both"/>
        <w:rPr>
          <w:rFonts w:ascii="Times New Roman" w:hAnsi="Times New Roman"/>
          <w:bCs/>
          <w:i/>
          <w:color w:val="0D0D0D"/>
          <w:sz w:val="24"/>
          <w:szCs w:val="24"/>
        </w:rPr>
      </w:pPr>
      <w:r w:rsidRPr="00DF5993">
        <w:rPr>
          <w:rFonts w:ascii="Times New Roman" w:hAnsi="Times New Roman"/>
          <w:bCs/>
          <w:color w:val="0D0D0D"/>
          <w:sz w:val="24"/>
          <w:szCs w:val="24"/>
        </w:rPr>
        <w:t>Мастерск</w:t>
      </w:r>
      <w:r w:rsidR="00C8724A" w:rsidRPr="00DF5993">
        <w:rPr>
          <w:rFonts w:ascii="Times New Roman" w:hAnsi="Times New Roman"/>
          <w:bCs/>
          <w:color w:val="0D0D0D"/>
          <w:sz w:val="24"/>
          <w:szCs w:val="24"/>
        </w:rPr>
        <w:t>ая</w:t>
      </w:r>
      <w:r w:rsidRPr="00DF5993">
        <w:rPr>
          <w:rFonts w:ascii="Times New Roman" w:hAnsi="Times New Roman"/>
          <w:bCs/>
          <w:color w:val="0D0D0D"/>
          <w:sz w:val="24"/>
          <w:szCs w:val="24"/>
        </w:rPr>
        <w:t xml:space="preserve"> «Дошкольное воспитание»</w:t>
      </w:r>
      <w:r w:rsidRPr="00DF5993">
        <w:rPr>
          <w:rFonts w:ascii="Times New Roman" w:hAnsi="Times New Roman"/>
          <w:bCs/>
          <w:i/>
          <w:color w:val="0D0D0D"/>
          <w:sz w:val="24"/>
          <w:szCs w:val="24"/>
        </w:rPr>
        <w:t xml:space="preserve">, </w:t>
      </w:r>
      <w:r w:rsidRPr="00DF5993">
        <w:rPr>
          <w:rFonts w:ascii="Times New Roman" w:hAnsi="Times New Roman"/>
          <w:bCs/>
          <w:color w:val="0D0D0D"/>
          <w:sz w:val="24"/>
          <w:szCs w:val="24"/>
        </w:rPr>
        <w:t>оснащенн</w:t>
      </w:r>
      <w:r w:rsidR="00C8724A" w:rsidRPr="00DF5993">
        <w:rPr>
          <w:rFonts w:ascii="Times New Roman" w:hAnsi="Times New Roman"/>
          <w:bCs/>
          <w:color w:val="0D0D0D"/>
          <w:sz w:val="24"/>
          <w:szCs w:val="24"/>
        </w:rPr>
        <w:t>ая</w:t>
      </w:r>
      <w:r w:rsidRPr="00DF5993">
        <w:rPr>
          <w:rFonts w:ascii="Times New Roman" w:hAnsi="Times New Roman"/>
          <w:bCs/>
          <w:color w:val="0D0D0D"/>
          <w:sz w:val="24"/>
          <w:szCs w:val="24"/>
        </w:rPr>
        <w:t xml:space="preserve"> в соответствии с п. 6.1.2.</w:t>
      </w:r>
      <w:r w:rsidR="00A756BA" w:rsidRPr="00DF5993">
        <w:rPr>
          <w:rFonts w:ascii="Times New Roman" w:hAnsi="Times New Roman"/>
          <w:bCs/>
          <w:color w:val="0D0D0D"/>
          <w:sz w:val="24"/>
          <w:szCs w:val="24"/>
        </w:rPr>
        <w:t>4</w:t>
      </w:r>
      <w:r w:rsidRPr="00DF5993">
        <w:rPr>
          <w:rFonts w:ascii="Times New Roman" w:hAnsi="Times New Roman"/>
          <w:bCs/>
          <w:color w:val="0D0D0D"/>
          <w:sz w:val="24"/>
          <w:szCs w:val="24"/>
        </w:rPr>
        <w:t xml:space="preserve"> </w:t>
      </w:r>
      <w:r w:rsidR="00CF35C9" w:rsidRPr="00DF5993">
        <w:rPr>
          <w:rFonts w:ascii="Times New Roman" w:hAnsi="Times New Roman"/>
          <w:bCs/>
          <w:color w:val="0D0D0D"/>
          <w:sz w:val="24"/>
          <w:szCs w:val="24"/>
        </w:rPr>
        <w:t xml:space="preserve">примерной образовательной программы </w:t>
      </w:r>
      <w:r w:rsidRPr="00DF5993">
        <w:rPr>
          <w:rFonts w:ascii="Times New Roman" w:hAnsi="Times New Roman"/>
          <w:bCs/>
          <w:color w:val="0D0D0D"/>
          <w:sz w:val="24"/>
          <w:szCs w:val="24"/>
        </w:rPr>
        <w:t>по специальности.</w:t>
      </w:r>
    </w:p>
    <w:p w14:paraId="4E847074" w14:textId="77777777" w:rsidR="00825AB7" w:rsidRPr="00DF5993" w:rsidRDefault="005D459B" w:rsidP="00D0400C">
      <w:pPr>
        <w:suppressAutoHyphens/>
        <w:spacing w:after="0"/>
        <w:ind w:firstLine="709"/>
        <w:jc w:val="both"/>
        <w:rPr>
          <w:rFonts w:ascii="Times New Roman" w:hAnsi="Times New Roman"/>
          <w:bCs/>
          <w:i/>
          <w:color w:val="0D0D0D"/>
          <w:sz w:val="24"/>
          <w:szCs w:val="24"/>
        </w:rPr>
      </w:pPr>
      <w:r w:rsidRPr="00DF5993">
        <w:rPr>
          <w:rFonts w:ascii="Times New Roman" w:hAnsi="Times New Roman"/>
          <w:bCs/>
          <w:color w:val="0D0D0D"/>
          <w:sz w:val="24"/>
          <w:szCs w:val="24"/>
        </w:rPr>
        <w:t xml:space="preserve">Оснащенные базы практики в соответствии с п 6.1.2.5 </w:t>
      </w:r>
      <w:r w:rsidR="00CF35C9" w:rsidRPr="00DF5993">
        <w:rPr>
          <w:rFonts w:ascii="Times New Roman" w:hAnsi="Times New Roman"/>
          <w:bCs/>
          <w:color w:val="0D0D0D"/>
          <w:sz w:val="24"/>
          <w:szCs w:val="24"/>
        </w:rPr>
        <w:t xml:space="preserve">примерной образовательной программы </w:t>
      </w:r>
      <w:r w:rsidR="00825AB7" w:rsidRPr="00DF5993">
        <w:rPr>
          <w:rFonts w:ascii="Times New Roman" w:hAnsi="Times New Roman"/>
          <w:bCs/>
          <w:color w:val="0D0D0D"/>
          <w:sz w:val="24"/>
          <w:szCs w:val="24"/>
        </w:rPr>
        <w:t>по специальности.</w:t>
      </w:r>
    </w:p>
    <w:p w14:paraId="49DAE53C" w14:textId="77777777" w:rsidR="00825AB7" w:rsidRPr="00DF5993" w:rsidRDefault="00825AB7" w:rsidP="00D0400C">
      <w:pPr>
        <w:suppressAutoHyphens/>
        <w:spacing w:after="0"/>
        <w:ind w:firstLine="709"/>
        <w:jc w:val="both"/>
        <w:rPr>
          <w:rFonts w:ascii="Times New Roman" w:hAnsi="Times New Roman"/>
          <w:bCs/>
          <w:i/>
          <w:color w:val="0D0D0D"/>
          <w:sz w:val="24"/>
          <w:szCs w:val="24"/>
        </w:rPr>
      </w:pPr>
    </w:p>
    <w:p w14:paraId="6D99197E" w14:textId="77777777" w:rsidR="00825AB7" w:rsidRPr="00DF5993" w:rsidRDefault="00825AB7" w:rsidP="00D0400C">
      <w:pPr>
        <w:spacing w:after="0"/>
        <w:ind w:firstLine="709"/>
        <w:rPr>
          <w:rFonts w:ascii="Times New Roman" w:hAnsi="Times New Roman"/>
          <w:b/>
          <w:bCs/>
          <w:color w:val="0D0D0D"/>
          <w:sz w:val="24"/>
          <w:szCs w:val="24"/>
        </w:rPr>
      </w:pPr>
      <w:r w:rsidRPr="00DF5993">
        <w:rPr>
          <w:rFonts w:ascii="Times New Roman" w:hAnsi="Times New Roman"/>
          <w:b/>
          <w:bCs/>
          <w:color w:val="0D0D0D"/>
          <w:sz w:val="24"/>
          <w:szCs w:val="24"/>
        </w:rPr>
        <w:t>3.2. Информационное обеспечение реализации программы</w:t>
      </w:r>
    </w:p>
    <w:p w14:paraId="2573E9CA" w14:textId="77777777" w:rsidR="00825AB7" w:rsidRPr="00DF5993" w:rsidRDefault="00825AB7" w:rsidP="00D0400C">
      <w:pPr>
        <w:suppressAutoHyphens/>
        <w:spacing w:after="0"/>
        <w:ind w:firstLine="709"/>
        <w:jc w:val="both"/>
        <w:rPr>
          <w:rFonts w:ascii="Times New Roman" w:hAnsi="Times New Roman"/>
          <w:color w:val="0D0D0D"/>
          <w:sz w:val="24"/>
          <w:szCs w:val="24"/>
        </w:rPr>
      </w:pPr>
      <w:r w:rsidRPr="00DF5993">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DF5993">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F5993">
        <w:rPr>
          <w:rFonts w:ascii="Times New Roman" w:hAnsi="Times New Roman"/>
          <w:bCs/>
          <w:color w:val="0D0D0D"/>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DCBD53" w14:textId="77777777" w:rsidR="00825AB7" w:rsidRPr="00DF5993" w:rsidRDefault="00825AB7" w:rsidP="00D0400C">
      <w:pPr>
        <w:spacing w:after="0"/>
        <w:ind w:firstLine="709"/>
        <w:contextualSpacing/>
        <w:rPr>
          <w:rFonts w:ascii="Times New Roman" w:hAnsi="Times New Roman"/>
          <w:color w:val="0D0D0D"/>
          <w:sz w:val="24"/>
          <w:szCs w:val="24"/>
        </w:rPr>
      </w:pPr>
    </w:p>
    <w:p w14:paraId="31581C47" w14:textId="77777777" w:rsidR="00825AB7" w:rsidRPr="00DF5993" w:rsidRDefault="00825AB7" w:rsidP="00D0400C">
      <w:pPr>
        <w:pStyle w:val="ad"/>
        <w:spacing w:before="0" w:after="0" w:line="276" w:lineRule="auto"/>
        <w:ind w:left="0" w:firstLine="709"/>
        <w:contextualSpacing/>
        <w:rPr>
          <w:b/>
          <w:color w:val="0D0D0D"/>
        </w:rPr>
      </w:pPr>
      <w:r w:rsidRPr="00DF5993">
        <w:rPr>
          <w:b/>
          <w:color w:val="0D0D0D"/>
        </w:rPr>
        <w:t xml:space="preserve">3.2.1. </w:t>
      </w:r>
      <w:r w:rsidRPr="00DF5993">
        <w:rPr>
          <w:b/>
          <w:color w:val="0D0D0D"/>
          <w:lang w:val="ru-RU"/>
        </w:rPr>
        <w:t>Основные печатные</w:t>
      </w:r>
      <w:r w:rsidRPr="00DF5993">
        <w:rPr>
          <w:b/>
          <w:color w:val="0D0D0D"/>
        </w:rPr>
        <w:t xml:space="preserve"> издания</w:t>
      </w:r>
    </w:p>
    <w:p w14:paraId="66B8E8DB" w14:textId="77777777" w:rsidR="005A5C3D" w:rsidRPr="00DF5993" w:rsidRDefault="005A5C3D" w:rsidP="00FD21BA">
      <w:pPr>
        <w:numPr>
          <w:ilvl w:val="0"/>
          <w:numId w:val="27"/>
        </w:numPr>
        <w:tabs>
          <w:tab w:val="left" w:pos="357"/>
        </w:tabs>
        <w:autoSpaceDE w:val="0"/>
        <w:autoSpaceDN w:val="0"/>
        <w:adjustRightInd w:val="0"/>
        <w:spacing w:after="0"/>
        <w:ind w:left="0" w:firstLine="709"/>
        <w:contextualSpacing/>
        <w:jc w:val="both"/>
        <w:rPr>
          <w:rFonts w:ascii="Times New Roman" w:hAnsi="Times New Roman"/>
          <w:color w:val="0D0D0D"/>
          <w:sz w:val="24"/>
          <w:szCs w:val="24"/>
          <w:lang w:val="x-none" w:eastAsia="x-none"/>
        </w:rPr>
      </w:pPr>
      <w:r w:rsidRPr="00DF5993">
        <w:rPr>
          <w:rFonts w:ascii="Times New Roman" w:hAnsi="Times New Roman"/>
          <w:color w:val="0D0D0D"/>
          <w:sz w:val="24"/>
          <w:szCs w:val="24"/>
          <w:lang w:val="x-none" w:eastAsia="x-none"/>
        </w:rPr>
        <w:t>Астафьева</w:t>
      </w:r>
      <w:r w:rsidRPr="00DF5993">
        <w:rPr>
          <w:rFonts w:ascii="Times New Roman" w:hAnsi="Times New Roman"/>
          <w:color w:val="0D0D0D"/>
          <w:sz w:val="24"/>
          <w:szCs w:val="24"/>
          <w:lang w:eastAsia="x-none"/>
        </w:rPr>
        <w:t>,</w:t>
      </w:r>
      <w:r w:rsidRPr="00DF5993">
        <w:rPr>
          <w:rFonts w:ascii="Times New Roman" w:hAnsi="Times New Roman"/>
          <w:color w:val="0D0D0D"/>
          <w:sz w:val="24"/>
          <w:szCs w:val="24"/>
          <w:lang w:val="x-none" w:eastAsia="x-none"/>
        </w:rPr>
        <w:t xml:space="preserve"> О.В. Детская литература. Выразительное чтение. Практикум: О.В. Астафьева, А.В. Денисова, И.Л. Днепрова-Луцкая и др. – 8-е изд., стер. – М.: Издательский центр «Академия», 2021. – 320 с. – ISBN 978-5-0054-0037-6.</w:t>
      </w:r>
    </w:p>
    <w:p w14:paraId="5ECA17D0" w14:textId="77777777" w:rsidR="005A5C3D" w:rsidRPr="00DF5993" w:rsidRDefault="005A5C3D" w:rsidP="00FD21BA">
      <w:pPr>
        <w:numPr>
          <w:ilvl w:val="0"/>
          <w:numId w:val="27"/>
        </w:numPr>
        <w:tabs>
          <w:tab w:val="left" w:pos="357"/>
        </w:tabs>
        <w:autoSpaceDE w:val="0"/>
        <w:autoSpaceDN w:val="0"/>
        <w:adjustRightInd w:val="0"/>
        <w:spacing w:after="0"/>
        <w:ind w:left="0" w:firstLine="709"/>
        <w:contextualSpacing/>
        <w:jc w:val="both"/>
        <w:rPr>
          <w:rFonts w:ascii="Times New Roman" w:hAnsi="Times New Roman"/>
          <w:color w:val="0D0D0D"/>
          <w:sz w:val="24"/>
          <w:szCs w:val="24"/>
          <w:lang w:val="x-none" w:eastAsia="x-none"/>
        </w:rPr>
      </w:pPr>
      <w:r w:rsidRPr="00DF5993">
        <w:rPr>
          <w:rFonts w:ascii="Times New Roman" w:hAnsi="Times New Roman"/>
          <w:color w:val="0D0D0D"/>
          <w:sz w:val="24"/>
          <w:szCs w:val="24"/>
          <w:lang w:val="x-none" w:eastAsia="x-none"/>
        </w:rPr>
        <w:t>Белошистая, А.В. Теория и методика математического развития детей дошкольного возраста: учебник для учреждений СПО / А.В. Белошистая. – 3-е изд., стер. – М.: Издательский центр «Академия», 2020. – 272 с. – ISBN 978-5-4468-9212-9.</w:t>
      </w:r>
    </w:p>
    <w:p w14:paraId="0A0062E1" w14:textId="77777777" w:rsidR="005A5C3D" w:rsidRPr="00DF5993" w:rsidRDefault="005A5C3D" w:rsidP="00FD21BA">
      <w:pPr>
        <w:numPr>
          <w:ilvl w:val="0"/>
          <w:numId w:val="27"/>
        </w:numPr>
        <w:tabs>
          <w:tab w:val="left" w:pos="357"/>
        </w:tabs>
        <w:autoSpaceDE w:val="0"/>
        <w:autoSpaceDN w:val="0"/>
        <w:adjustRightInd w:val="0"/>
        <w:spacing w:after="0"/>
        <w:ind w:left="0" w:firstLine="709"/>
        <w:contextualSpacing/>
        <w:jc w:val="both"/>
        <w:rPr>
          <w:rFonts w:ascii="Times New Roman" w:hAnsi="Times New Roman"/>
          <w:color w:val="0D0D0D"/>
          <w:sz w:val="24"/>
          <w:szCs w:val="24"/>
          <w:lang w:val="x-none" w:eastAsia="x-none"/>
        </w:rPr>
      </w:pPr>
      <w:r w:rsidRPr="00DF5993">
        <w:rPr>
          <w:rFonts w:ascii="Times New Roman" w:hAnsi="Times New Roman"/>
          <w:color w:val="0D0D0D"/>
          <w:sz w:val="24"/>
          <w:szCs w:val="24"/>
          <w:lang w:val="x-none" w:eastAsia="x-none"/>
        </w:rPr>
        <w:t>Воробьева Н.А. Теоретические основы дошкольного образования: учебник для учреждений СПО / Н.А. Воробьева, С.В. Обоева. – М.: Издательский центр «Академия», 2022. – 208 с. – ISBN 978-5-0054-0297-4.</w:t>
      </w:r>
    </w:p>
    <w:p w14:paraId="4BDDFCD2" w14:textId="77777777" w:rsidR="005A5C3D" w:rsidRPr="00DF5993" w:rsidRDefault="005A5C3D" w:rsidP="00FD21BA">
      <w:pPr>
        <w:numPr>
          <w:ilvl w:val="0"/>
          <w:numId w:val="27"/>
        </w:numPr>
        <w:tabs>
          <w:tab w:val="left" w:pos="357"/>
        </w:tabs>
        <w:autoSpaceDE w:val="0"/>
        <w:autoSpaceDN w:val="0"/>
        <w:adjustRightInd w:val="0"/>
        <w:spacing w:after="0"/>
        <w:ind w:left="0" w:firstLine="709"/>
        <w:contextualSpacing/>
        <w:jc w:val="both"/>
        <w:rPr>
          <w:rFonts w:ascii="Times New Roman" w:hAnsi="Times New Roman"/>
          <w:color w:val="0D0D0D"/>
          <w:sz w:val="24"/>
          <w:szCs w:val="24"/>
          <w:lang w:val="x-none" w:eastAsia="x-none"/>
        </w:rPr>
      </w:pPr>
      <w:r w:rsidRPr="00DF5993">
        <w:rPr>
          <w:rFonts w:ascii="Times New Roman" w:hAnsi="Times New Roman"/>
          <w:color w:val="0D0D0D"/>
          <w:sz w:val="24"/>
          <w:szCs w:val="24"/>
          <w:lang w:val="x-none" w:eastAsia="x-none"/>
        </w:rPr>
        <w:t>Лочман Т.Б. Теория и методика развития речи у детей: учебник для учреждений СПО / Т.Б. Лочман. – М.: Издательский центр «Академия», 2022. – 224 с. – ISBN 978-5-0054-0209-7.</w:t>
      </w:r>
    </w:p>
    <w:p w14:paraId="1E38EF24" w14:textId="77777777" w:rsidR="005A5C3D" w:rsidRPr="00DF5993" w:rsidRDefault="005A5C3D" w:rsidP="00FD21BA">
      <w:pPr>
        <w:numPr>
          <w:ilvl w:val="0"/>
          <w:numId w:val="27"/>
        </w:numPr>
        <w:tabs>
          <w:tab w:val="left" w:pos="269"/>
          <w:tab w:val="left" w:pos="357"/>
        </w:tabs>
        <w:autoSpaceDE w:val="0"/>
        <w:autoSpaceDN w:val="0"/>
        <w:adjustRightInd w:val="0"/>
        <w:spacing w:after="0"/>
        <w:ind w:left="0" w:firstLine="709"/>
        <w:contextualSpacing/>
        <w:jc w:val="both"/>
        <w:rPr>
          <w:rFonts w:ascii="Times New Roman" w:hAnsi="Times New Roman"/>
          <w:color w:val="0D0D0D"/>
          <w:sz w:val="24"/>
          <w:szCs w:val="24"/>
        </w:rPr>
      </w:pPr>
      <w:r w:rsidRPr="00DF5993">
        <w:rPr>
          <w:rFonts w:ascii="Times New Roman" w:hAnsi="Times New Roman"/>
          <w:color w:val="0D0D0D"/>
          <w:sz w:val="24"/>
          <w:szCs w:val="24"/>
        </w:rPr>
        <w:t>Лочман, Т. Б. Теория и методика развития речи у детей. – Москва: Академия, 2022. – 224 с.</w:t>
      </w:r>
    </w:p>
    <w:p w14:paraId="093AEC4F" w14:textId="77777777" w:rsidR="005A5C3D" w:rsidRPr="00DF5993" w:rsidRDefault="005A5C3D" w:rsidP="00FD21BA">
      <w:pPr>
        <w:numPr>
          <w:ilvl w:val="0"/>
          <w:numId w:val="27"/>
        </w:numPr>
        <w:tabs>
          <w:tab w:val="left" w:pos="357"/>
        </w:tabs>
        <w:autoSpaceDE w:val="0"/>
        <w:autoSpaceDN w:val="0"/>
        <w:adjustRightInd w:val="0"/>
        <w:spacing w:after="0"/>
        <w:ind w:left="0" w:firstLine="709"/>
        <w:contextualSpacing/>
        <w:jc w:val="both"/>
        <w:rPr>
          <w:rFonts w:ascii="Times New Roman" w:hAnsi="Times New Roman"/>
          <w:color w:val="0D0D0D"/>
          <w:sz w:val="24"/>
          <w:szCs w:val="24"/>
          <w:lang w:val="x-none" w:eastAsia="x-none"/>
        </w:rPr>
      </w:pPr>
      <w:r w:rsidRPr="00DF5993">
        <w:rPr>
          <w:rFonts w:ascii="Times New Roman" w:hAnsi="Times New Roman"/>
          <w:color w:val="0D0D0D"/>
          <w:sz w:val="24"/>
          <w:szCs w:val="24"/>
          <w:lang w:val="x-none" w:eastAsia="x-none"/>
        </w:rPr>
        <w:t>Николаева, С.Н. Теория и методика экологического образования дошкольников: учебное пособие для учреждений СПО / С.Н. Николаева. – 11-е изд., доп. – М.: Издательский центр «Академия», 2020. – 272 с. – ISBN 978-5-4468-8758-3.</w:t>
      </w:r>
    </w:p>
    <w:p w14:paraId="348836F7" w14:textId="77777777" w:rsidR="005A5C3D" w:rsidRPr="00DF5993" w:rsidRDefault="005A5C3D" w:rsidP="00FD21BA">
      <w:pPr>
        <w:numPr>
          <w:ilvl w:val="0"/>
          <w:numId w:val="27"/>
        </w:numPr>
        <w:tabs>
          <w:tab w:val="left" w:pos="357"/>
        </w:tabs>
        <w:autoSpaceDE w:val="0"/>
        <w:autoSpaceDN w:val="0"/>
        <w:adjustRightInd w:val="0"/>
        <w:spacing w:after="0"/>
        <w:ind w:left="0" w:firstLine="709"/>
        <w:contextualSpacing/>
        <w:jc w:val="both"/>
        <w:rPr>
          <w:rFonts w:ascii="Times New Roman" w:hAnsi="Times New Roman"/>
          <w:color w:val="0D0D0D"/>
          <w:sz w:val="24"/>
          <w:szCs w:val="24"/>
          <w:lang w:val="x-none" w:eastAsia="x-none"/>
        </w:rPr>
      </w:pPr>
      <w:r w:rsidRPr="00DF5993">
        <w:rPr>
          <w:rFonts w:ascii="Times New Roman" w:hAnsi="Times New Roman"/>
          <w:color w:val="0D0D0D"/>
          <w:sz w:val="24"/>
          <w:szCs w:val="24"/>
          <w:lang w:val="x-none" w:eastAsia="x-none"/>
        </w:rPr>
        <w:t>Путилова</w:t>
      </w:r>
      <w:r w:rsidRPr="00DF5993">
        <w:rPr>
          <w:rFonts w:ascii="Times New Roman" w:hAnsi="Times New Roman"/>
          <w:color w:val="0D0D0D"/>
          <w:sz w:val="24"/>
          <w:szCs w:val="24"/>
          <w:lang w:eastAsia="x-none"/>
        </w:rPr>
        <w:t>,</w:t>
      </w:r>
      <w:r w:rsidRPr="00DF5993">
        <w:rPr>
          <w:rFonts w:ascii="Times New Roman" w:hAnsi="Times New Roman"/>
          <w:color w:val="0D0D0D"/>
          <w:sz w:val="24"/>
          <w:szCs w:val="24"/>
          <w:lang w:val="x-none" w:eastAsia="x-none"/>
        </w:rPr>
        <w:t xml:space="preserve"> Е.О. Детская литература: учебник для учреждений СПО / Е.О. Путилова, А.В. Денисова, И.Л. Днепрова-Луцкая и др. – 9-е изд., стер. – М.: Издательский центр «Академия», 2021. – 432 с. – ISBN 978-5-4468-9905-0.</w:t>
      </w:r>
    </w:p>
    <w:p w14:paraId="68B17845" w14:textId="77777777" w:rsidR="005A5C3D" w:rsidRPr="00DF5993" w:rsidRDefault="005A5C3D" w:rsidP="00FD21BA">
      <w:pPr>
        <w:numPr>
          <w:ilvl w:val="0"/>
          <w:numId w:val="27"/>
        </w:numPr>
        <w:tabs>
          <w:tab w:val="left" w:pos="357"/>
        </w:tabs>
        <w:autoSpaceDE w:val="0"/>
        <w:autoSpaceDN w:val="0"/>
        <w:adjustRightInd w:val="0"/>
        <w:spacing w:after="0"/>
        <w:ind w:left="0" w:firstLine="709"/>
        <w:contextualSpacing/>
        <w:jc w:val="both"/>
        <w:rPr>
          <w:rFonts w:ascii="Times New Roman" w:hAnsi="Times New Roman"/>
          <w:color w:val="0D0D0D"/>
          <w:sz w:val="24"/>
          <w:szCs w:val="24"/>
          <w:lang w:val="x-none" w:eastAsia="x-none"/>
        </w:rPr>
      </w:pPr>
      <w:r w:rsidRPr="00DF5993">
        <w:rPr>
          <w:rFonts w:ascii="Times New Roman" w:hAnsi="Times New Roman"/>
          <w:color w:val="0D0D0D"/>
          <w:sz w:val="24"/>
          <w:szCs w:val="24"/>
          <w:lang w:val="x-none" w:eastAsia="x-none"/>
        </w:rPr>
        <w:t>Шашенкова</w:t>
      </w:r>
      <w:r w:rsidRPr="00DF5993">
        <w:rPr>
          <w:rFonts w:ascii="Times New Roman" w:hAnsi="Times New Roman"/>
          <w:color w:val="0D0D0D"/>
          <w:sz w:val="24"/>
          <w:szCs w:val="24"/>
          <w:lang w:eastAsia="x-none"/>
        </w:rPr>
        <w:t>,</w:t>
      </w:r>
      <w:r w:rsidRPr="00DF5993">
        <w:rPr>
          <w:rFonts w:ascii="Times New Roman" w:hAnsi="Times New Roman"/>
          <w:color w:val="0D0D0D"/>
          <w:sz w:val="24"/>
          <w:szCs w:val="24"/>
          <w:lang w:val="x-none" w:eastAsia="x-none"/>
        </w:rPr>
        <w:t xml:space="preserve"> Е.А.</w:t>
      </w:r>
      <w:r w:rsidRPr="00DF5993">
        <w:rPr>
          <w:rFonts w:ascii="Times New Roman" w:hAnsi="Times New Roman"/>
          <w:color w:val="0D0D0D"/>
          <w:sz w:val="24"/>
          <w:szCs w:val="24"/>
          <w:lang w:eastAsia="x-none"/>
        </w:rPr>
        <w:t xml:space="preserve"> </w:t>
      </w:r>
      <w:r w:rsidRPr="00DF5993">
        <w:rPr>
          <w:rFonts w:ascii="Times New Roman" w:hAnsi="Times New Roman"/>
          <w:color w:val="0D0D0D"/>
          <w:sz w:val="24"/>
          <w:szCs w:val="24"/>
          <w:lang w:val="x-none" w:eastAsia="x-none"/>
        </w:rPr>
        <w:t>Методическое обеспечение образовательного процесса в дошкольных организациях: учебник для учреждений СПО / Е.А.</w:t>
      </w:r>
      <w:r w:rsidRPr="00DF5993">
        <w:rPr>
          <w:rFonts w:ascii="Times New Roman" w:hAnsi="Times New Roman"/>
          <w:color w:val="0D0D0D"/>
          <w:sz w:val="24"/>
          <w:szCs w:val="24"/>
          <w:lang w:eastAsia="x-none"/>
        </w:rPr>
        <w:t xml:space="preserve"> </w:t>
      </w:r>
      <w:r w:rsidRPr="00DF5993">
        <w:rPr>
          <w:rFonts w:ascii="Times New Roman" w:hAnsi="Times New Roman"/>
          <w:color w:val="0D0D0D"/>
          <w:sz w:val="24"/>
          <w:szCs w:val="24"/>
          <w:lang w:val="x-none" w:eastAsia="x-none"/>
        </w:rPr>
        <w:t>Шашенкова, Н.А.</w:t>
      </w:r>
      <w:r w:rsidRPr="00DF5993">
        <w:rPr>
          <w:rFonts w:ascii="Times New Roman" w:hAnsi="Times New Roman"/>
          <w:color w:val="0D0D0D"/>
          <w:sz w:val="24"/>
          <w:szCs w:val="24"/>
          <w:lang w:eastAsia="x-none"/>
        </w:rPr>
        <w:t xml:space="preserve"> </w:t>
      </w:r>
      <w:r w:rsidRPr="00DF5993">
        <w:rPr>
          <w:rFonts w:ascii="Times New Roman" w:hAnsi="Times New Roman"/>
          <w:color w:val="0D0D0D"/>
          <w:sz w:val="24"/>
          <w:szCs w:val="24"/>
          <w:lang w:val="x-none" w:eastAsia="x-none"/>
        </w:rPr>
        <w:t>Воробьева, М.В.</w:t>
      </w:r>
      <w:r w:rsidRPr="00DF5993">
        <w:rPr>
          <w:rFonts w:ascii="Times New Roman" w:hAnsi="Times New Roman"/>
          <w:color w:val="0D0D0D"/>
          <w:sz w:val="24"/>
          <w:szCs w:val="24"/>
          <w:lang w:eastAsia="x-none"/>
        </w:rPr>
        <w:t xml:space="preserve"> </w:t>
      </w:r>
      <w:r w:rsidRPr="00DF5993">
        <w:rPr>
          <w:rFonts w:ascii="Times New Roman" w:hAnsi="Times New Roman"/>
          <w:color w:val="0D0D0D"/>
          <w:sz w:val="24"/>
          <w:szCs w:val="24"/>
          <w:lang w:val="x-none" w:eastAsia="x-none"/>
        </w:rPr>
        <w:t>Воробьева – 2-е изд., стер. – М.: Издательский центр «Академия», 2020. – 272 с. – ISBN 978-5-0054-0036-9.</w:t>
      </w:r>
    </w:p>
    <w:p w14:paraId="7B5FE766" w14:textId="77777777" w:rsidR="005A5C3D" w:rsidRPr="00DF5993" w:rsidRDefault="005A5C3D" w:rsidP="00FD21BA">
      <w:pPr>
        <w:numPr>
          <w:ilvl w:val="0"/>
          <w:numId w:val="27"/>
        </w:numPr>
        <w:tabs>
          <w:tab w:val="left" w:pos="357"/>
        </w:tabs>
        <w:autoSpaceDE w:val="0"/>
        <w:autoSpaceDN w:val="0"/>
        <w:adjustRightInd w:val="0"/>
        <w:spacing w:after="0"/>
        <w:ind w:left="0" w:firstLine="709"/>
        <w:contextualSpacing/>
        <w:jc w:val="both"/>
        <w:rPr>
          <w:rFonts w:ascii="Times New Roman" w:hAnsi="Times New Roman"/>
          <w:color w:val="0D0D0D"/>
          <w:sz w:val="24"/>
          <w:szCs w:val="24"/>
          <w:lang w:val="x-none" w:eastAsia="x-none"/>
        </w:rPr>
      </w:pPr>
      <w:r w:rsidRPr="00DF5993">
        <w:rPr>
          <w:rFonts w:ascii="Times New Roman" w:hAnsi="Times New Roman"/>
          <w:color w:val="0D0D0D"/>
          <w:sz w:val="24"/>
          <w:szCs w:val="24"/>
          <w:lang w:val="x-none" w:eastAsia="x-none"/>
        </w:rPr>
        <w:t>Шашенкова</w:t>
      </w:r>
      <w:r w:rsidRPr="00DF5993">
        <w:rPr>
          <w:rFonts w:ascii="Times New Roman" w:hAnsi="Times New Roman"/>
          <w:color w:val="0D0D0D"/>
          <w:sz w:val="24"/>
          <w:szCs w:val="24"/>
          <w:lang w:eastAsia="x-none"/>
        </w:rPr>
        <w:t>,</w:t>
      </w:r>
      <w:r w:rsidRPr="00DF5993">
        <w:rPr>
          <w:rFonts w:ascii="Times New Roman" w:hAnsi="Times New Roman"/>
          <w:color w:val="0D0D0D"/>
          <w:sz w:val="24"/>
          <w:szCs w:val="24"/>
          <w:lang w:val="x-none" w:eastAsia="x-none"/>
        </w:rPr>
        <w:t xml:space="preserve"> Е.А.</w:t>
      </w:r>
      <w:r w:rsidRPr="00DF5993">
        <w:rPr>
          <w:rFonts w:ascii="Times New Roman" w:hAnsi="Times New Roman"/>
          <w:color w:val="0D0D0D"/>
          <w:sz w:val="24"/>
          <w:szCs w:val="24"/>
          <w:lang w:eastAsia="x-none"/>
        </w:rPr>
        <w:t xml:space="preserve"> </w:t>
      </w:r>
      <w:r w:rsidRPr="00DF5993">
        <w:rPr>
          <w:rFonts w:ascii="Times New Roman" w:hAnsi="Times New Roman"/>
          <w:color w:val="0D0D0D"/>
          <w:sz w:val="24"/>
          <w:szCs w:val="24"/>
          <w:lang w:val="x-none" w:eastAsia="x-none"/>
        </w:rPr>
        <w:t>Теоретические основы организации обучения в разных возрастных группах: учебник для учреждений СПО / Е.А.</w:t>
      </w:r>
      <w:r w:rsidRPr="00DF5993">
        <w:rPr>
          <w:rFonts w:ascii="Times New Roman" w:hAnsi="Times New Roman"/>
          <w:color w:val="0D0D0D"/>
          <w:sz w:val="24"/>
          <w:szCs w:val="24"/>
          <w:lang w:eastAsia="x-none"/>
        </w:rPr>
        <w:t xml:space="preserve"> </w:t>
      </w:r>
      <w:r w:rsidRPr="00DF5993">
        <w:rPr>
          <w:rFonts w:ascii="Times New Roman" w:hAnsi="Times New Roman"/>
          <w:color w:val="0D0D0D"/>
          <w:sz w:val="24"/>
          <w:szCs w:val="24"/>
          <w:lang w:val="x-none" w:eastAsia="x-none"/>
        </w:rPr>
        <w:t>Шашенкова, Л.А.</w:t>
      </w:r>
      <w:r w:rsidRPr="00DF5993">
        <w:rPr>
          <w:rFonts w:ascii="Times New Roman" w:hAnsi="Times New Roman"/>
          <w:color w:val="0D0D0D"/>
          <w:sz w:val="24"/>
          <w:szCs w:val="24"/>
          <w:lang w:eastAsia="x-none"/>
        </w:rPr>
        <w:t xml:space="preserve"> </w:t>
      </w:r>
      <w:r w:rsidRPr="00DF5993">
        <w:rPr>
          <w:rFonts w:ascii="Times New Roman" w:hAnsi="Times New Roman"/>
          <w:color w:val="0D0D0D"/>
          <w:sz w:val="24"/>
          <w:szCs w:val="24"/>
          <w:lang w:val="x-none" w:eastAsia="x-none"/>
        </w:rPr>
        <w:t xml:space="preserve">Першина, </w:t>
      </w:r>
      <w:r w:rsidRPr="00DF5993">
        <w:rPr>
          <w:rFonts w:ascii="Times New Roman" w:hAnsi="Times New Roman"/>
          <w:color w:val="0D0D0D"/>
          <w:sz w:val="24"/>
          <w:szCs w:val="24"/>
          <w:lang w:val="x-none" w:eastAsia="x-none"/>
        </w:rPr>
        <w:br/>
        <w:t>Н.А. Воробьева и др. – М.: Издательский центр «Академия», 2020. – 288 с. – ISBN 978-5-4468-8956-3.</w:t>
      </w:r>
    </w:p>
    <w:p w14:paraId="15693A6E" w14:textId="77777777" w:rsidR="00825AB7" w:rsidRPr="00DF5993" w:rsidRDefault="00825AB7" w:rsidP="00D0400C">
      <w:pPr>
        <w:spacing w:after="0"/>
        <w:ind w:firstLine="709"/>
        <w:contextualSpacing/>
        <w:rPr>
          <w:rFonts w:ascii="Times New Roman" w:hAnsi="Times New Roman"/>
          <w:b/>
          <w:color w:val="0D0D0D"/>
          <w:sz w:val="24"/>
          <w:szCs w:val="24"/>
        </w:rPr>
      </w:pPr>
    </w:p>
    <w:p w14:paraId="00F343C3" w14:textId="77777777" w:rsidR="00825AB7" w:rsidRPr="00DF5993" w:rsidRDefault="00825AB7" w:rsidP="00D0400C">
      <w:pPr>
        <w:spacing w:after="0"/>
        <w:ind w:firstLine="709"/>
        <w:contextualSpacing/>
        <w:rPr>
          <w:rFonts w:ascii="Times New Roman" w:hAnsi="Times New Roman"/>
          <w:b/>
          <w:color w:val="0D0D0D"/>
          <w:sz w:val="24"/>
          <w:szCs w:val="24"/>
        </w:rPr>
      </w:pPr>
      <w:r w:rsidRPr="00DF5993">
        <w:rPr>
          <w:rFonts w:ascii="Times New Roman" w:hAnsi="Times New Roman"/>
          <w:b/>
          <w:color w:val="0D0D0D"/>
          <w:sz w:val="24"/>
          <w:szCs w:val="24"/>
        </w:rPr>
        <w:t>3.2.2. Основные электронные издания</w:t>
      </w:r>
    </w:p>
    <w:p w14:paraId="6F9643E1" w14:textId="77777777" w:rsidR="00E57B56" w:rsidRPr="00DF5993" w:rsidRDefault="00E57B56" w:rsidP="00FD21BA">
      <w:pPr>
        <w:pStyle w:val="ad"/>
        <w:numPr>
          <w:ilvl w:val="0"/>
          <w:numId w:val="26"/>
        </w:numPr>
        <w:tabs>
          <w:tab w:val="left" w:pos="360"/>
        </w:tabs>
        <w:spacing w:before="0" w:after="0" w:line="276" w:lineRule="auto"/>
        <w:ind w:left="0" w:firstLine="709"/>
        <w:jc w:val="both"/>
        <w:rPr>
          <w:color w:val="0D0D0D"/>
        </w:rPr>
      </w:pPr>
      <w:r w:rsidRPr="00DF5993">
        <w:rPr>
          <w:color w:val="0D0D0D"/>
        </w:rPr>
        <w:t>Богданова</w:t>
      </w:r>
      <w:r w:rsidRPr="00DF5993">
        <w:rPr>
          <w:color w:val="0D0D0D"/>
          <w:lang w:val="ru-RU"/>
        </w:rPr>
        <w:t>,</w:t>
      </w:r>
      <w:r w:rsidRPr="00DF5993">
        <w:rPr>
          <w:color w:val="0D0D0D"/>
        </w:rPr>
        <w:t xml:space="preserve"> Т.</w:t>
      </w:r>
      <w:r w:rsidRPr="00DF5993">
        <w:rPr>
          <w:color w:val="0D0D0D"/>
          <w:lang w:val="ru-RU"/>
        </w:rPr>
        <w:t xml:space="preserve"> </w:t>
      </w:r>
      <w:r w:rsidRPr="00DF5993">
        <w:rPr>
          <w:color w:val="0D0D0D"/>
        </w:rPr>
        <w:t>Г. Педагогика инклюзивного образования : учебник / Т.Г. Богданова, А.А. Гусейнова, Н.М. Назарова [и др.] ; под ред. Н.М. Назаровой. — Москва : ИНФРА-М, 2021. — 335 с.  — (Высшее образование: Бакалавриат). — DOI 10.12737/20170. - ISBN 978-5-16-011182-7. - Текст : электронный. - URL: https://znanium.com/catalog/product/1408099. – Режим доступа: по подписке.</w:t>
      </w:r>
    </w:p>
    <w:p w14:paraId="72B70B57" w14:textId="77777777" w:rsidR="00E57B56" w:rsidRPr="00DF5993" w:rsidRDefault="00E57B56" w:rsidP="00FD21BA">
      <w:pPr>
        <w:widowControl w:val="0"/>
        <w:numPr>
          <w:ilvl w:val="0"/>
          <w:numId w:val="26"/>
        </w:numPr>
        <w:shd w:val="clear" w:color="auto" w:fill="FFFFFF"/>
        <w:tabs>
          <w:tab w:val="left" w:pos="360"/>
        </w:tabs>
        <w:autoSpaceDE w:val="0"/>
        <w:autoSpaceDN w:val="0"/>
        <w:adjustRightInd w:val="0"/>
        <w:spacing w:after="0"/>
        <w:ind w:left="0" w:firstLine="709"/>
        <w:contextualSpacing/>
        <w:jc w:val="both"/>
        <w:rPr>
          <w:rFonts w:ascii="Times New Roman" w:hAnsi="Times New Roman"/>
          <w:color w:val="0D0D0D"/>
          <w:sz w:val="24"/>
          <w:szCs w:val="24"/>
        </w:rPr>
      </w:pPr>
      <w:r w:rsidRPr="00DF5993">
        <w:rPr>
          <w:rFonts w:ascii="Times New Roman" w:hAnsi="Times New Roman"/>
          <w:color w:val="0D0D0D"/>
          <w:sz w:val="24"/>
          <w:szCs w:val="24"/>
        </w:rPr>
        <w:t>Богданова, Т. Г.  Основы специальной педагогики и специальной психологии. Сурдопсихология: учебник для среднего профессионального образования / Т. Г. Богданова. — 2-е изд., перераб. и доп. — Москва : Издательство Юрайт, 2022. — 235 с. — (Профессиональное образование). — ISBN 978-5-534-09112-0. — Текст : электронный // Образовательная платформа Юрайт [сайт]. — URL: https://urait.ru/bcode/493619.</w:t>
      </w:r>
    </w:p>
    <w:p w14:paraId="733B0B81" w14:textId="77777777" w:rsidR="00E57B56" w:rsidRPr="00DF5993" w:rsidRDefault="00E57B56" w:rsidP="00FD21BA">
      <w:pPr>
        <w:pStyle w:val="ad"/>
        <w:numPr>
          <w:ilvl w:val="0"/>
          <w:numId w:val="26"/>
        </w:numPr>
        <w:tabs>
          <w:tab w:val="left" w:pos="360"/>
        </w:tabs>
        <w:spacing w:before="0" w:after="0" w:line="276" w:lineRule="auto"/>
        <w:ind w:left="0" w:firstLine="709"/>
        <w:jc w:val="both"/>
        <w:rPr>
          <w:color w:val="0D0D0D"/>
        </w:rPr>
      </w:pPr>
      <w:r w:rsidRPr="00DF5993">
        <w:rPr>
          <w:iCs/>
          <w:color w:val="0D0D0D"/>
          <w:shd w:val="clear" w:color="auto" w:fill="FFFFFF"/>
        </w:rPr>
        <w:t>Бойков, Д. И.  Обучение и организация различных видов деятельности общения детей с проблемами в развитии : учебное пособие для среднего профессионального образования / Д. И. Бойков, С. В. Бойкова. — 2-е изд. — Москва : Издательство Юрайт, 2022. — 153 с. — (Профессиональное образование). — ISBN 978-5-534-13325-7. — Текст : электронный // Образовательная платформа Юрайт [сайт]. — URL: https://urait.ru/bcode/495971.</w:t>
      </w:r>
    </w:p>
    <w:p w14:paraId="3B353A4A" w14:textId="77777777" w:rsidR="00E57B56" w:rsidRPr="00DF5993" w:rsidRDefault="00E57B56" w:rsidP="00FD21BA">
      <w:pPr>
        <w:widowControl w:val="0"/>
        <w:numPr>
          <w:ilvl w:val="0"/>
          <w:numId w:val="26"/>
        </w:numPr>
        <w:shd w:val="clear" w:color="auto" w:fill="FFFFFF"/>
        <w:tabs>
          <w:tab w:val="left" w:pos="360"/>
        </w:tabs>
        <w:autoSpaceDE w:val="0"/>
        <w:autoSpaceDN w:val="0"/>
        <w:adjustRightInd w:val="0"/>
        <w:spacing w:after="0"/>
        <w:ind w:left="0" w:firstLine="709"/>
        <w:contextualSpacing/>
        <w:jc w:val="both"/>
        <w:rPr>
          <w:rFonts w:ascii="Times New Roman" w:hAnsi="Times New Roman"/>
          <w:color w:val="0D0D0D"/>
          <w:sz w:val="24"/>
          <w:szCs w:val="24"/>
        </w:rPr>
      </w:pPr>
      <w:r w:rsidRPr="00DF5993">
        <w:rPr>
          <w:rFonts w:ascii="Times New Roman" w:hAnsi="Times New Roman"/>
          <w:color w:val="0D0D0D"/>
          <w:sz w:val="24"/>
          <w:szCs w:val="24"/>
        </w:rPr>
        <w:t>Газина, О. М. Дошкольное образование. Практикум по дисциплинам профессионального учебного цикла (мдк. 01. 02, 02. 04, 02. 05, 03. 02, 03. 04, 03. 05) : учебное пособие для среднего профессионального образования / О. М. Газина [и др.] ; под редакцией О. М. Газиной, В. И. Яшиной. — 2-е изд., испр. и доп. — Москва : Издательство Юрайт, 2022. — 111 с. — (Профессиональное образование). — ISBN 978-5-534-08287-6. — Текст : электронный // Образовательная платформа Юрайт [сайт]. — URL: https://urait.ru/bcode/507426.</w:t>
      </w:r>
    </w:p>
    <w:p w14:paraId="040A0E6A" w14:textId="77777777" w:rsidR="00E57B56" w:rsidRPr="00DF5993" w:rsidRDefault="00E57B56" w:rsidP="00FD21BA">
      <w:pPr>
        <w:pStyle w:val="ad"/>
        <w:numPr>
          <w:ilvl w:val="0"/>
          <w:numId w:val="26"/>
        </w:numPr>
        <w:tabs>
          <w:tab w:val="left" w:pos="360"/>
        </w:tabs>
        <w:spacing w:before="0" w:after="0" w:line="276" w:lineRule="auto"/>
        <w:ind w:left="0" w:firstLine="709"/>
        <w:jc w:val="both"/>
        <w:rPr>
          <w:color w:val="0D0D0D"/>
        </w:rPr>
      </w:pPr>
      <w:r w:rsidRPr="00DF5993">
        <w:rPr>
          <w:iCs/>
          <w:color w:val="0D0D0D"/>
          <w:shd w:val="clear" w:color="auto" w:fill="FFFFFF"/>
        </w:rPr>
        <w:t>Глухов, В. П.  Основы специальной педагогики и специальной психологии : учебник для среднего профессионального образования / В. П. Глухов. — 3-е изд., испр. и доп. — Москва : Издательство Юрайт, 2022. — 323 с. — (Профессиональное образование). — ISBN 978-5-534-13973-0. — Текст : электронный // Образовательная платформа Юрайт [сайт]. — URL: https://urait.ru/bcode/494823.</w:t>
      </w:r>
    </w:p>
    <w:p w14:paraId="10D7B0B5" w14:textId="77777777" w:rsidR="00E57B56" w:rsidRPr="00DF5993" w:rsidRDefault="00E57B56" w:rsidP="00FD21BA">
      <w:pPr>
        <w:pStyle w:val="ad"/>
        <w:numPr>
          <w:ilvl w:val="0"/>
          <w:numId w:val="26"/>
        </w:numPr>
        <w:tabs>
          <w:tab w:val="left" w:pos="360"/>
        </w:tabs>
        <w:spacing w:before="0" w:after="0" w:line="276" w:lineRule="auto"/>
        <w:ind w:left="0" w:firstLine="709"/>
        <w:jc w:val="both"/>
        <w:rPr>
          <w:color w:val="0D0D0D"/>
        </w:rPr>
      </w:pPr>
      <w:r w:rsidRPr="00DF5993">
        <w:rPr>
          <w:iCs/>
          <w:color w:val="0D0D0D"/>
          <w:shd w:val="clear" w:color="auto" w:fill="FFFFFF"/>
        </w:rPr>
        <w:t>Глухов, В. П.  Основы специальной педагогики и специальной психологии. Практикум : учебное пособие для среднего профессионального образования / В. П. Глухов. — 2-е изд., испр. и доп. — Москва : Издательство Юрайт, 2022. — 330 с. — (Профессиональное образование). — ISBN 978-5-534-09326-1. — Текст : электронный // Образовательная платформа Юрайт [сайт]. — URL: https://urait.ru/bcode/494822.</w:t>
      </w:r>
    </w:p>
    <w:p w14:paraId="3DA2CC12" w14:textId="77777777" w:rsidR="00E57B56" w:rsidRPr="00DF5993" w:rsidRDefault="00E57B56" w:rsidP="00FD21BA">
      <w:pPr>
        <w:widowControl w:val="0"/>
        <w:numPr>
          <w:ilvl w:val="0"/>
          <w:numId w:val="26"/>
        </w:numPr>
        <w:shd w:val="clear" w:color="auto" w:fill="FFFFFF"/>
        <w:tabs>
          <w:tab w:val="left" w:pos="360"/>
        </w:tabs>
        <w:autoSpaceDE w:val="0"/>
        <w:autoSpaceDN w:val="0"/>
        <w:adjustRightInd w:val="0"/>
        <w:spacing w:after="0"/>
        <w:ind w:left="0" w:firstLine="709"/>
        <w:contextualSpacing/>
        <w:jc w:val="both"/>
        <w:rPr>
          <w:rFonts w:ascii="Times New Roman" w:hAnsi="Times New Roman"/>
          <w:color w:val="0D0D0D"/>
          <w:sz w:val="24"/>
          <w:szCs w:val="24"/>
        </w:rPr>
      </w:pPr>
      <w:r w:rsidRPr="00DF5993">
        <w:rPr>
          <w:rFonts w:ascii="Times New Roman" w:hAnsi="Times New Roman"/>
          <w:color w:val="0D0D0D"/>
          <w:sz w:val="24"/>
          <w:szCs w:val="24"/>
        </w:rPr>
        <w:t>Дзидзоева, С. М. Воспитание дошкольника в мире культуры родного края (на материалах Республики Северная Осетия — Алания) : учебно-методическое пособие / С. М. Дзидзоева, З. П. Красношлык. — Саратов : Ай Пи Эр Медиа, 2019. — 137 c. — ISBN 978-5-4486-0643-4. — Текст : электронный // Электронный ресурс цифровой образовательной среды СПО PROFобразование : [сайт]. — URL: https://profspo.ru/books/83262</w:t>
      </w:r>
    </w:p>
    <w:p w14:paraId="297BB0D9" w14:textId="77777777" w:rsidR="00E57B56" w:rsidRPr="00DF5993" w:rsidRDefault="00E57B56" w:rsidP="00FD21BA">
      <w:pPr>
        <w:pStyle w:val="ad"/>
        <w:numPr>
          <w:ilvl w:val="0"/>
          <w:numId w:val="26"/>
        </w:numPr>
        <w:tabs>
          <w:tab w:val="left" w:pos="360"/>
        </w:tabs>
        <w:spacing w:before="0" w:after="0" w:line="276" w:lineRule="auto"/>
        <w:ind w:left="0" w:firstLine="709"/>
        <w:jc w:val="both"/>
        <w:rPr>
          <w:color w:val="0D0D0D"/>
          <w:shd w:val="clear" w:color="auto" w:fill="FFFFFF"/>
        </w:rPr>
      </w:pPr>
      <w:r w:rsidRPr="00DF5993">
        <w:rPr>
          <w:iCs/>
          <w:color w:val="0D0D0D"/>
          <w:shd w:val="clear" w:color="auto" w:fill="FFFFFF"/>
        </w:rPr>
        <w:t>Колесникова, Г. И.  Основы специальной психологии и специальной педагогики. Психокоррекция нарушений развития : учебное пособие для среднего профессионального образования / Г. И. Колесникова. — 2-е изд., стер. — Москва : Издательство Юрайт, 2022. — 215 с. — (Профессиональное образование). — ISBN 978-5-534-09374-2. — Текст : электронный // Образовательная платформа Юрайт [сайт]. — URL: https://urait.ru/bcode/494824.</w:t>
      </w:r>
    </w:p>
    <w:p w14:paraId="093C344D" w14:textId="77777777" w:rsidR="00E57B56" w:rsidRPr="00DF5993" w:rsidRDefault="00E57B56" w:rsidP="00FD21BA">
      <w:pPr>
        <w:pStyle w:val="ad"/>
        <w:numPr>
          <w:ilvl w:val="0"/>
          <w:numId w:val="26"/>
        </w:numPr>
        <w:tabs>
          <w:tab w:val="left" w:pos="360"/>
        </w:tabs>
        <w:spacing w:before="0" w:after="0" w:line="276" w:lineRule="auto"/>
        <w:ind w:left="0" w:firstLine="709"/>
        <w:jc w:val="both"/>
        <w:rPr>
          <w:color w:val="0D0D0D"/>
        </w:rPr>
      </w:pPr>
      <w:r w:rsidRPr="00DF5993">
        <w:rPr>
          <w:color w:val="0D0D0D"/>
        </w:rPr>
        <w:t>Колесникова, Г. И.  Специальная психология и специальная педагогика : учебное пособие для вузов / Г. И. Колесникова. — 3-е изд., перераб. и доп. — Москва : Издательство Юрайт, 2022. — 176 с. — (Высшее образование). — ISBN 978-5-534-06814-6. — Текст : электронный // Образовательная платформа Юрайт [сайт]. — URL: https://urait.ru/bcode/490933.</w:t>
      </w:r>
    </w:p>
    <w:p w14:paraId="65AF1BAD" w14:textId="77777777" w:rsidR="00E57B56" w:rsidRPr="00DF5993" w:rsidRDefault="00E57B56" w:rsidP="00FD21BA">
      <w:pPr>
        <w:pStyle w:val="ad"/>
        <w:numPr>
          <w:ilvl w:val="0"/>
          <w:numId w:val="26"/>
        </w:numPr>
        <w:tabs>
          <w:tab w:val="left" w:pos="360"/>
        </w:tabs>
        <w:spacing w:before="0" w:after="0" w:line="276" w:lineRule="auto"/>
        <w:ind w:left="0" w:firstLine="709"/>
        <w:contextualSpacing/>
        <w:jc w:val="both"/>
        <w:rPr>
          <w:color w:val="0D0D0D"/>
          <w:shd w:val="clear" w:color="auto" w:fill="FFFFFF"/>
        </w:rPr>
      </w:pPr>
      <w:r w:rsidRPr="00DF5993">
        <w:rPr>
          <w:color w:val="0D0D0D"/>
          <w:shd w:val="clear" w:color="auto" w:fill="FFFFFF"/>
        </w:rPr>
        <w:t xml:space="preserve">Лазаренко, Е. Н. Формирование у дошкольников и младших школьников ценностного отношения к природе : учебно-методическое пособие по курсу «Методика обучения и воспитания дошкольников» / Е. Н. Лазаренко. — Саратов : Вузовское образование, 2016. — 52 c. — ISBN 2227-8397. — Текст : электронный // Электронный ресурс цифровой образовательной среды СПО PROFобразование : [сайт]. — URL: https://profspo.ru/books/47859   </w:t>
      </w:r>
    </w:p>
    <w:p w14:paraId="09C5B469" w14:textId="77777777" w:rsidR="00E57B56" w:rsidRPr="00DF5993" w:rsidRDefault="00E57B56" w:rsidP="00FD21BA">
      <w:pPr>
        <w:pStyle w:val="ad"/>
        <w:widowControl w:val="0"/>
        <w:numPr>
          <w:ilvl w:val="0"/>
          <w:numId w:val="26"/>
        </w:numPr>
        <w:shd w:val="clear" w:color="auto" w:fill="FFFFFF"/>
        <w:tabs>
          <w:tab w:val="left" w:pos="360"/>
          <w:tab w:val="left" w:pos="696"/>
        </w:tabs>
        <w:autoSpaceDE w:val="0"/>
        <w:autoSpaceDN w:val="0"/>
        <w:adjustRightInd w:val="0"/>
        <w:spacing w:before="0" w:after="0" w:line="276" w:lineRule="auto"/>
        <w:ind w:left="0" w:firstLine="709"/>
        <w:contextualSpacing/>
        <w:jc w:val="both"/>
        <w:rPr>
          <w:color w:val="0D0D0D"/>
          <w:spacing w:val="-10"/>
        </w:rPr>
      </w:pPr>
      <w:r w:rsidRPr="00DF5993">
        <w:rPr>
          <w:color w:val="0D0D0D"/>
        </w:rPr>
        <w:t>Мардахаев</w:t>
      </w:r>
      <w:r w:rsidRPr="00DF5993">
        <w:rPr>
          <w:color w:val="0D0D0D"/>
          <w:lang w:val="ru-RU"/>
        </w:rPr>
        <w:t>,</w:t>
      </w:r>
      <w:r w:rsidRPr="00DF5993">
        <w:rPr>
          <w:color w:val="0D0D0D"/>
        </w:rPr>
        <w:t xml:space="preserve"> Л. В. Специальная педагогика : учебник для вузов / Л. В. Мардахаев [и др.] ; под редакцией Л. В. Мардахаева, Е. А. Орловой. — Москва : Издательство Юрайт, 2022. — 448 с. — (Высшее образование). — ISBN 978-5-534-04114-9. — Текст : электронный // Образовательная платформа Юрайт [сайт]. — URL: https://urait.ru/bcode/488766.</w:t>
      </w:r>
    </w:p>
    <w:p w14:paraId="00A6DD97" w14:textId="77777777" w:rsidR="00E57B56" w:rsidRPr="00DF5993" w:rsidRDefault="00E57B56" w:rsidP="00FD21BA">
      <w:pPr>
        <w:pStyle w:val="ad"/>
        <w:numPr>
          <w:ilvl w:val="0"/>
          <w:numId w:val="26"/>
        </w:numPr>
        <w:tabs>
          <w:tab w:val="left" w:pos="360"/>
        </w:tabs>
        <w:spacing w:before="0" w:after="0" w:line="276" w:lineRule="auto"/>
        <w:ind w:left="0" w:firstLine="709"/>
        <w:jc w:val="both"/>
        <w:rPr>
          <w:color w:val="0D0D0D"/>
        </w:rPr>
      </w:pPr>
      <w:r w:rsidRPr="00DF5993">
        <w:rPr>
          <w:color w:val="0D0D0D"/>
          <w:shd w:val="clear" w:color="auto" w:fill="FFFFFF"/>
        </w:rPr>
        <w:t>Шипицына</w:t>
      </w:r>
      <w:r w:rsidRPr="00DF5993">
        <w:rPr>
          <w:color w:val="0D0D0D"/>
          <w:shd w:val="clear" w:color="auto" w:fill="FFFFFF"/>
          <w:lang w:val="ru-RU"/>
        </w:rPr>
        <w:t>,</w:t>
      </w:r>
      <w:r w:rsidRPr="00DF5993">
        <w:rPr>
          <w:color w:val="0D0D0D"/>
          <w:shd w:val="clear" w:color="auto" w:fill="FFFFFF"/>
        </w:rPr>
        <w:t xml:space="preserve"> Л. М.  Специальная психология : учебник для вузов / Л. М. Шипицына [и др.] ; под редакцией Л. М. Шипицыной. — Москва : Издательство Юрайт, 2022. — 287 с. — (Высшее образование). — ISBN 978-5-534-02326-8. — Текст : электронный // Образовательная платформа Юрайт [сайт]. — URL: https://urait.ru/bcode/489688. </w:t>
      </w:r>
    </w:p>
    <w:p w14:paraId="4437126A" w14:textId="77777777" w:rsidR="00FD6025" w:rsidRPr="00DF5993" w:rsidRDefault="00FD6025" w:rsidP="00D0400C">
      <w:pPr>
        <w:suppressAutoHyphens/>
        <w:spacing w:after="0"/>
        <w:ind w:firstLine="709"/>
        <w:contextualSpacing/>
        <w:rPr>
          <w:rFonts w:ascii="Times New Roman" w:hAnsi="Times New Roman"/>
          <w:b/>
          <w:bCs/>
          <w:color w:val="0D0D0D"/>
          <w:sz w:val="24"/>
          <w:szCs w:val="24"/>
        </w:rPr>
      </w:pPr>
    </w:p>
    <w:p w14:paraId="0FCA3CFC" w14:textId="77777777" w:rsidR="00825AB7" w:rsidRPr="00DF5993" w:rsidRDefault="00825AB7" w:rsidP="00D0400C">
      <w:pPr>
        <w:suppressAutoHyphens/>
        <w:spacing w:after="0"/>
        <w:ind w:firstLine="709"/>
        <w:contextualSpacing/>
        <w:rPr>
          <w:rFonts w:ascii="Times New Roman" w:hAnsi="Times New Roman"/>
          <w:bCs/>
          <w:i/>
          <w:color w:val="0D0D0D"/>
          <w:sz w:val="24"/>
          <w:szCs w:val="24"/>
        </w:rPr>
      </w:pPr>
      <w:r w:rsidRPr="00DF5993">
        <w:rPr>
          <w:rFonts w:ascii="Times New Roman" w:hAnsi="Times New Roman"/>
          <w:b/>
          <w:bCs/>
          <w:color w:val="0D0D0D"/>
          <w:sz w:val="24"/>
          <w:szCs w:val="24"/>
        </w:rPr>
        <w:t xml:space="preserve">3.2.3. Дополнительные источники </w:t>
      </w:r>
    </w:p>
    <w:p w14:paraId="1E93C4D2" w14:textId="77777777" w:rsidR="00EC509D" w:rsidRPr="00DF5993" w:rsidRDefault="00EC509D" w:rsidP="00FD21BA">
      <w:pPr>
        <w:widowControl w:val="0"/>
        <w:numPr>
          <w:ilvl w:val="0"/>
          <w:numId w:val="38"/>
        </w:numPr>
        <w:shd w:val="clear" w:color="auto" w:fill="FFFFFF"/>
        <w:tabs>
          <w:tab w:val="left" w:pos="360"/>
          <w:tab w:val="left" w:pos="581"/>
        </w:tabs>
        <w:autoSpaceDE w:val="0"/>
        <w:autoSpaceDN w:val="0"/>
        <w:adjustRightInd w:val="0"/>
        <w:spacing w:after="0"/>
        <w:ind w:left="0" w:firstLine="709"/>
        <w:contextualSpacing/>
        <w:jc w:val="both"/>
        <w:rPr>
          <w:rFonts w:ascii="Times New Roman" w:hAnsi="Times New Roman"/>
          <w:color w:val="0D0D0D"/>
          <w:sz w:val="24"/>
          <w:szCs w:val="24"/>
        </w:rPr>
      </w:pPr>
      <w:r w:rsidRPr="00DF5993">
        <w:rPr>
          <w:rFonts w:ascii="Times New Roman" w:hAnsi="Times New Roman"/>
          <w:color w:val="0D0D0D"/>
          <w:sz w:val="24"/>
          <w:szCs w:val="24"/>
        </w:rPr>
        <w:t>Леонтьев, А. А. Слово в речевой деятельности. Некоторые проблемы общей теории речевой деятельности учебник /А. А. Леонтьев.− М.:Либроком, 2014.− 246с.</w:t>
      </w:r>
    </w:p>
    <w:p w14:paraId="25F26B75" w14:textId="77777777" w:rsidR="00EC509D" w:rsidRPr="00DF5993" w:rsidRDefault="00EC509D" w:rsidP="00FD21BA">
      <w:pPr>
        <w:widowControl w:val="0"/>
        <w:numPr>
          <w:ilvl w:val="0"/>
          <w:numId w:val="38"/>
        </w:numPr>
        <w:shd w:val="clear" w:color="auto" w:fill="FFFFFF"/>
        <w:tabs>
          <w:tab w:val="left" w:pos="360"/>
          <w:tab w:val="left" w:pos="581"/>
        </w:tabs>
        <w:autoSpaceDE w:val="0"/>
        <w:autoSpaceDN w:val="0"/>
        <w:adjustRightInd w:val="0"/>
        <w:spacing w:after="0"/>
        <w:ind w:left="0" w:firstLine="709"/>
        <w:contextualSpacing/>
        <w:jc w:val="both"/>
        <w:rPr>
          <w:rFonts w:ascii="Times New Roman" w:hAnsi="Times New Roman"/>
          <w:color w:val="0D0D0D"/>
          <w:sz w:val="24"/>
          <w:szCs w:val="24"/>
        </w:rPr>
      </w:pPr>
      <w:r w:rsidRPr="00DF5993">
        <w:rPr>
          <w:rFonts w:ascii="Times New Roman" w:hAnsi="Times New Roman"/>
          <w:color w:val="0D0D0D"/>
          <w:sz w:val="24"/>
          <w:szCs w:val="24"/>
        </w:rPr>
        <w:t>Леонтьев, А. А. Язык, речь, речевая деятельность: учебник /А. А. Леонтьев.− М.:Либроком, 2014.− 216с.</w:t>
      </w:r>
    </w:p>
    <w:p w14:paraId="60111FB3" w14:textId="77777777" w:rsidR="00EC509D" w:rsidRPr="00DF5993" w:rsidRDefault="00EC509D" w:rsidP="00FD21BA">
      <w:pPr>
        <w:widowControl w:val="0"/>
        <w:numPr>
          <w:ilvl w:val="0"/>
          <w:numId w:val="38"/>
        </w:numPr>
        <w:shd w:val="clear" w:color="auto" w:fill="FFFFFF"/>
        <w:tabs>
          <w:tab w:val="left" w:pos="360"/>
          <w:tab w:val="left" w:pos="581"/>
        </w:tabs>
        <w:autoSpaceDE w:val="0"/>
        <w:autoSpaceDN w:val="0"/>
        <w:adjustRightInd w:val="0"/>
        <w:spacing w:after="0"/>
        <w:ind w:left="0" w:firstLine="709"/>
        <w:contextualSpacing/>
        <w:jc w:val="both"/>
        <w:rPr>
          <w:rFonts w:ascii="Times New Roman" w:hAnsi="Times New Roman"/>
          <w:color w:val="0D0D0D"/>
          <w:sz w:val="24"/>
          <w:szCs w:val="24"/>
        </w:rPr>
      </w:pPr>
      <w:r w:rsidRPr="00DF5993">
        <w:rPr>
          <w:rFonts w:ascii="Times New Roman" w:hAnsi="Times New Roman"/>
          <w:color w:val="0D0D0D"/>
          <w:sz w:val="24"/>
          <w:szCs w:val="24"/>
        </w:rPr>
        <w:t>Рудик, О.С. Развитие речи детей 4-5 лет в свободной деятельности. Методические рекомендации / О.С. Рудик. - М.: ТЦ Сфера, 2009. - 192 c.</w:t>
      </w:r>
    </w:p>
    <w:p w14:paraId="0BF9F8B6" w14:textId="77777777" w:rsidR="00EC509D" w:rsidRPr="00DF5993" w:rsidRDefault="00EC509D" w:rsidP="00FD21BA">
      <w:pPr>
        <w:widowControl w:val="0"/>
        <w:numPr>
          <w:ilvl w:val="0"/>
          <w:numId w:val="38"/>
        </w:numPr>
        <w:shd w:val="clear" w:color="auto" w:fill="FFFFFF"/>
        <w:tabs>
          <w:tab w:val="left" w:pos="360"/>
          <w:tab w:val="left" w:pos="581"/>
        </w:tabs>
        <w:autoSpaceDE w:val="0"/>
        <w:autoSpaceDN w:val="0"/>
        <w:adjustRightInd w:val="0"/>
        <w:spacing w:after="0"/>
        <w:ind w:left="0" w:firstLine="709"/>
        <w:contextualSpacing/>
        <w:jc w:val="both"/>
        <w:rPr>
          <w:rFonts w:ascii="Times New Roman" w:hAnsi="Times New Roman"/>
          <w:color w:val="0D0D0D"/>
          <w:sz w:val="24"/>
          <w:szCs w:val="24"/>
        </w:rPr>
      </w:pPr>
      <w:r w:rsidRPr="00DF5993">
        <w:rPr>
          <w:rFonts w:ascii="Times New Roman" w:hAnsi="Times New Roman"/>
          <w:color w:val="0D0D0D"/>
          <w:sz w:val="24"/>
          <w:szCs w:val="24"/>
        </w:rPr>
        <w:t>Рудик, О.С. Развитие речи детей 6-7 лет в свободной деятельности. Методические рекомендации / О.С. Рудик. - М.: ТЦ Сфера, 2010. - 176 c.</w:t>
      </w:r>
    </w:p>
    <w:p w14:paraId="0FC71A10" w14:textId="77777777" w:rsidR="00EC509D" w:rsidRPr="00DF5993" w:rsidRDefault="00EC509D" w:rsidP="00FD21BA">
      <w:pPr>
        <w:widowControl w:val="0"/>
        <w:numPr>
          <w:ilvl w:val="0"/>
          <w:numId w:val="38"/>
        </w:numPr>
        <w:shd w:val="clear" w:color="auto" w:fill="FFFFFF"/>
        <w:tabs>
          <w:tab w:val="left" w:pos="360"/>
          <w:tab w:val="left" w:pos="581"/>
        </w:tabs>
        <w:autoSpaceDE w:val="0"/>
        <w:autoSpaceDN w:val="0"/>
        <w:adjustRightInd w:val="0"/>
        <w:spacing w:after="0"/>
        <w:ind w:left="0" w:firstLine="709"/>
        <w:contextualSpacing/>
        <w:jc w:val="both"/>
        <w:rPr>
          <w:rFonts w:ascii="Times New Roman" w:hAnsi="Times New Roman"/>
          <w:color w:val="0D0D0D"/>
          <w:sz w:val="24"/>
          <w:szCs w:val="24"/>
        </w:rPr>
      </w:pPr>
      <w:r w:rsidRPr="00DF5993">
        <w:rPr>
          <w:rFonts w:ascii="Times New Roman" w:hAnsi="Times New Roman"/>
          <w:color w:val="0D0D0D"/>
          <w:sz w:val="24"/>
          <w:szCs w:val="24"/>
        </w:rPr>
        <w:t xml:space="preserve">Стародубова, Н.А. Теория и методика развития речи дошкольников. М., </w:t>
      </w:r>
      <w:r w:rsidRPr="00DF5993">
        <w:rPr>
          <w:rFonts w:ascii="Times New Roman" w:hAnsi="Times New Roman"/>
          <w:color w:val="0D0D0D"/>
          <w:sz w:val="24"/>
          <w:szCs w:val="24"/>
          <w:lang w:val="en-US"/>
        </w:rPr>
        <w:t>ACADEMA</w:t>
      </w:r>
      <w:r w:rsidRPr="00DF5993">
        <w:rPr>
          <w:rFonts w:ascii="Times New Roman" w:hAnsi="Times New Roman"/>
          <w:color w:val="0D0D0D"/>
          <w:sz w:val="24"/>
          <w:szCs w:val="24"/>
        </w:rPr>
        <w:t>, 2008</w:t>
      </w:r>
    </w:p>
    <w:p w14:paraId="643F9746" w14:textId="77777777" w:rsidR="00EC509D" w:rsidRPr="00DF5993" w:rsidRDefault="00EC509D" w:rsidP="00FD21BA">
      <w:pPr>
        <w:numPr>
          <w:ilvl w:val="0"/>
          <w:numId w:val="38"/>
        </w:numPr>
        <w:tabs>
          <w:tab w:val="left" w:pos="360"/>
        </w:tabs>
        <w:spacing w:after="0"/>
        <w:ind w:left="0" w:firstLine="709"/>
        <w:contextualSpacing/>
        <w:jc w:val="both"/>
        <w:rPr>
          <w:rFonts w:ascii="Times New Roman" w:hAnsi="Times New Roman"/>
          <w:color w:val="0D0D0D"/>
          <w:sz w:val="24"/>
          <w:szCs w:val="24"/>
        </w:rPr>
      </w:pPr>
      <w:r w:rsidRPr="00DF5993">
        <w:rPr>
          <w:rFonts w:ascii="Times New Roman" w:hAnsi="Times New Roman"/>
          <w:color w:val="0D0D0D"/>
          <w:sz w:val="24"/>
          <w:szCs w:val="24"/>
        </w:rPr>
        <w:t xml:space="preserve">Ушакова, </w:t>
      </w:r>
      <w:r w:rsidRPr="00DF5993">
        <w:rPr>
          <w:rFonts w:ascii="Times New Roman" w:hAnsi="Times New Roman"/>
          <w:color w:val="0D0D0D"/>
          <w:sz w:val="24"/>
          <w:szCs w:val="24"/>
          <w:lang w:val="en-US"/>
        </w:rPr>
        <w:t>O</w:t>
      </w:r>
      <w:r w:rsidRPr="00DF5993">
        <w:rPr>
          <w:rFonts w:ascii="Times New Roman" w:hAnsi="Times New Roman"/>
          <w:color w:val="0D0D0D"/>
          <w:sz w:val="24"/>
          <w:szCs w:val="24"/>
        </w:rPr>
        <w:t>.</w:t>
      </w:r>
      <w:r w:rsidRPr="00DF5993">
        <w:rPr>
          <w:rFonts w:ascii="Times New Roman" w:hAnsi="Times New Roman"/>
          <w:color w:val="0D0D0D"/>
          <w:sz w:val="24"/>
          <w:szCs w:val="24"/>
          <w:lang w:val="en-US"/>
        </w:rPr>
        <w:t>C</w:t>
      </w:r>
      <w:r w:rsidRPr="00DF5993">
        <w:rPr>
          <w:rFonts w:ascii="Times New Roman" w:hAnsi="Times New Roman"/>
          <w:color w:val="0D0D0D"/>
          <w:sz w:val="24"/>
          <w:szCs w:val="24"/>
        </w:rPr>
        <w:t>. Программа развития речи дошкольников/ О. С.</w:t>
      </w:r>
      <w:r w:rsidRPr="00DF5993">
        <w:rPr>
          <w:rFonts w:ascii="Times New Roman" w:hAnsi="Times New Roman"/>
          <w:color w:val="0D0D0D"/>
          <w:sz w:val="24"/>
          <w:szCs w:val="24"/>
        </w:rPr>
        <w:br/>
        <w:t>Ушакова. - 3-е изд., доп. и испр. - М.: ТЦ Сфера, 2013. - 56 с.</w:t>
      </w:r>
    </w:p>
    <w:p w14:paraId="769B52DC" w14:textId="77777777" w:rsidR="00EC509D" w:rsidRPr="00DF5993" w:rsidRDefault="00EC509D" w:rsidP="00FD21BA">
      <w:pPr>
        <w:widowControl w:val="0"/>
        <w:numPr>
          <w:ilvl w:val="0"/>
          <w:numId w:val="38"/>
        </w:numPr>
        <w:shd w:val="clear" w:color="auto" w:fill="FFFFFF"/>
        <w:tabs>
          <w:tab w:val="left" w:pos="360"/>
          <w:tab w:val="left" w:pos="696"/>
        </w:tabs>
        <w:autoSpaceDE w:val="0"/>
        <w:autoSpaceDN w:val="0"/>
        <w:adjustRightInd w:val="0"/>
        <w:spacing w:after="0"/>
        <w:ind w:left="0" w:firstLine="709"/>
        <w:contextualSpacing/>
        <w:jc w:val="both"/>
        <w:rPr>
          <w:rFonts w:ascii="Times New Roman" w:hAnsi="Times New Roman"/>
          <w:color w:val="0D0D0D"/>
          <w:sz w:val="24"/>
          <w:szCs w:val="24"/>
        </w:rPr>
      </w:pPr>
      <w:r w:rsidRPr="00DF5993">
        <w:rPr>
          <w:rFonts w:ascii="Times New Roman" w:hAnsi="Times New Roman"/>
          <w:color w:val="0D0D0D"/>
          <w:sz w:val="24"/>
          <w:szCs w:val="24"/>
        </w:rPr>
        <w:t>Щербакова, Е.И. Теория и методика математического развития дошкольников: учебное пособие/ Е.И. Щербакова.− 4-е изд.− М.: МПСИ,2011.−392с.</w:t>
      </w:r>
    </w:p>
    <w:p w14:paraId="415E90D2" w14:textId="77777777" w:rsidR="00D0400C" w:rsidRPr="00DF5993" w:rsidRDefault="00D0400C" w:rsidP="00D0400C">
      <w:pPr>
        <w:widowControl w:val="0"/>
        <w:shd w:val="clear" w:color="auto" w:fill="FFFFFF"/>
        <w:tabs>
          <w:tab w:val="left" w:pos="360"/>
          <w:tab w:val="left" w:pos="696"/>
        </w:tabs>
        <w:autoSpaceDE w:val="0"/>
        <w:autoSpaceDN w:val="0"/>
        <w:adjustRightInd w:val="0"/>
        <w:spacing w:after="0"/>
        <w:contextualSpacing/>
        <w:jc w:val="both"/>
        <w:rPr>
          <w:rFonts w:ascii="Times New Roman" w:hAnsi="Times New Roman"/>
          <w:color w:val="0D0D0D"/>
          <w:sz w:val="28"/>
          <w:szCs w:val="28"/>
        </w:rPr>
      </w:pPr>
    </w:p>
    <w:p w14:paraId="63E69204" w14:textId="77777777" w:rsidR="00825AB7" w:rsidRPr="00DF5993" w:rsidRDefault="00825AB7" w:rsidP="00D0400C">
      <w:pPr>
        <w:jc w:val="center"/>
        <w:rPr>
          <w:rFonts w:ascii="Times New Roman" w:hAnsi="Times New Roman"/>
          <w:b/>
          <w:bCs/>
          <w:color w:val="0D0D0D"/>
          <w:sz w:val="24"/>
          <w:szCs w:val="24"/>
        </w:rPr>
      </w:pPr>
      <w:r w:rsidRPr="00DF5993">
        <w:rPr>
          <w:rFonts w:ascii="Times New Roman" w:hAnsi="Times New Roman"/>
          <w:b/>
          <w:bCs/>
          <w:color w:val="0D0D0D"/>
          <w:sz w:val="24"/>
          <w:szCs w:val="24"/>
        </w:rPr>
        <w:t xml:space="preserve">4. КОНТРОЛЬ И ОЦЕНКА РЕЗУЛЬТАТОВ ОСВОЕНИЯ </w:t>
      </w:r>
      <w:r w:rsidRPr="00DF5993">
        <w:rPr>
          <w:rFonts w:ascii="Times New Roman" w:hAnsi="Times New Roman"/>
          <w:b/>
          <w:bCs/>
          <w:color w:val="0D0D0D"/>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118"/>
        <w:gridCol w:w="3286"/>
      </w:tblGrid>
      <w:tr w:rsidR="00825AB7" w:rsidRPr="00DF5993" w14:paraId="5665124E" w14:textId="77777777" w:rsidTr="00CB399B">
        <w:trPr>
          <w:trHeight w:val="415"/>
        </w:trPr>
        <w:tc>
          <w:tcPr>
            <w:tcW w:w="2977" w:type="dxa"/>
            <w:vAlign w:val="center"/>
          </w:tcPr>
          <w:p w14:paraId="1F7C9978" w14:textId="77777777" w:rsidR="00825AB7" w:rsidRPr="00DF5993" w:rsidRDefault="00825AB7" w:rsidP="00D0400C">
            <w:pPr>
              <w:suppressAutoHyphens/>
              <w:jc w:val="center"/>
              <w:rPr>
                <w:rFonts w:ascii="Times New Roman" w:hAnsi="Times New Roman"/>
                <w:b/>
                <w:color w:val="0D0D0D"/>
                <w:sz w:val="24"/>
                <w:szCs w:val="24"/>
              </w:rPr>
            </w:pPr>
            <w:r w:rsidRPr="00DF5993">
              <w:rPr>
                <w:rFonts w:ascii="Times New Roman" w:hAnsi="Times New Roman"/>
                <w:b/>
                <w:color w:val="0D0D0D"/>
                <w:sz w:val="24"/>
                <w:szCs w:val="24"/>
              </w:rPr>
              <w:t>Код и наименование профессиональных и общих компетенций, формируемых в рамках модуля</w:t>
            </w:r>
          </w:p>
        </w:tc>
        <w:tc>
          <w:tcPr>
            <w:tcW w:w="3118" w:type="dxa"/>
            <w:vAlign w:val="center"/>
          </w:tcPr>
          <w:p w14:paraId="0A18474C" w14:textId="77777777" w:rsidR="00825AB7" w:rsidRPr="00DF5993" w:rsidRDefault="00825AB7" w:rsidP="00D0400C">
            <w:pPr>
              <w:suppressAutoHyphens/>
              <w:jc w:val="center"/>
              <w:rPr>
                <w:rFonts w:ascii="Times New Roman" w:hAnsi="Times New Roman"/>
                <w:b/>
                <w:color w:val="0D0D0D"/>
                <w:sz w:val="24"/>
                <w:szCs w:val="24"/>
              </w:rPr>
            </w:pPr>
            <w:r w:rsidRPr="00DF5993">
              <w:rPr>
                <w:rFonts w:ascii="Times New Roman" w:hAnsi="Times New Roman"/>
                <w:b/>
                <w:color w:val="0D0D0D"/>
                <w:sz w:val="24"/>
                <w:szCs w:val="24"/>
              </w:rPr>
              <w:t>Критерии оценки</w:t>
            </w:r>
          </w:p>
        </w:tc>
        <w:tc>
          <w:tcPr>
            <w:tcW w:w="3286" w:type="dxa"/>
            <w:vAlign w:val="center"/>
          </w:tcPr>
          <w:p w14:paraId="6073D2A6" w14:textId="77777777" w:rsidR="00825AB7" w:rsidRPr="00DF5993" w:rsidRDefault="00825AB7" w:rsidP="00D0400C">
            <w:pPr>
              <w:suppressAutoHyphens/>
              <w:jc w:val="center"/>
              <w:rPr>
                <w:rFonts w:ascii="Times New Roman" w:hAnsi="Times New Roman"/>
                <w:b/>
                <w:color w:val="0D0D0D"/>
                <w:sz w:val="24"/>
                <w:szCs w:val="24"/>
              </w:rPr>
            </w:pPr>
            <w:r w:rsidRPr="00DF5993">
              <w:rPr>
                <w:rFonts w:ascii="Times New Roman" w:hAnsi="Times New Roman"/>
                <w:b/>
                <w:color w:val="0D0D0D"/>
                <w:sz w:val="24"/>
                <w:szCs w:val="24"/>
              </w:rPr>
              <w:t>Методы оценки</w:t>
            </w:r>
          </w:p>
        </w:tc>
      </w:tr>
      <w:tr w:rsidR="00825AB7" w:rsidRPr="00DF5993" w14:paraId="172198DA" w14:textId="77777777" w:rsidTr="00CB399B">
        <w:trPr>
          <w:trHeight w:val="2504"/>
        </w:trPr>
        <w:tc>
          <w:tcPr>
            <w:tcW w:w="2977" w:type="dxa"/>
          </w:tcPr>
          <w:p w14:paraId="7E7C18AB" w14:textId="347ABD1F" w:rsidR="00825AB7" w:rsidRPr="00DF5993" w:rsidRDefault="00825AB7" w:rsidP="00D0400C">
            <w:pPr>
              <w:spacing w:after="0" w:line="240" w:lineRule="auto"/>
              <w:rPr>
                <w:rFonts w:ascii="Times New Roman" w:hAnsi="Times New Roman"/>
                <w:color w:val="0D0D0D"/>
                <w:sz w:val="24"/>
                <w:szCs w:val="24"/>
              </w:rPr>
            </w:pPr>
            <w:r w:rsidRPr="00DF5993">
              <w:rPr>
                <w:rFonts w:ascii="Times New Roman" w:hAnsi="Times New Roman"/>
                <w:color w:val="0D0D0D"/>
                <w:sz w:val="24"/>
                <w:szCs w:val="24"/>
              </w:rPr>
              <w:t>ПК 3.1.</w:t>
            </w:r>
            <w:r w:rsidRPr="00DF5993">
              <w:rPr>
                <w:rFonts w:ascii="Times New Roman" w:hAnsi="Times New Roman"/>
                <w:b/>
                <w:color w:val="0D0D0D"/>
                <w:sz w:val="24"/>
                <w:szCs w:val="24"/>
              </w:rPr>
              <w:t xml:space="preserve"> </w:t>
            </w:r>
            <w:r w:rsidRPr="00DF5993">
              <w:rPr>
                <w:rFonts w:ascii="Times New Roman" w:eastAsia="Calibri" w:hAnsi="Times New Roman"/>
                <w:color w:val="0D0D0D"/>
                <w:sz w:val="24"/>
                <w:szCs w:val="24"/>
                <w:lang w:eastAsia="en-US"/>
              </w:rPr>
              <w:t>Планировать и проводить занятия с детьми раннего и дошкольного возраста</w:t>
            </w:r>
          </w:p>
        </w:tc>
        <w:tc>
          <w:tcPr>
            <w:tcW w:w="3118" w:type="dxa"/>
          </w:tcPr>
          <w:p w14:paraId="79CB4C42" w14:textId="20E962A9" w:rsidR="00825AB7" w:rsidRPr="00DF5993" w:rsidRDefault="00825AB7" w:rsidP="00D0400C">
            <w:pPr>
              <w:pStyle w:val="ad"/>
              <w:autoSpaceDE w:val="0"/>
              <w:autoSpaceDN w:val="0"/>
              <w:adjustRightInd w:val="0"/>
              <w:spacing w:before="0" w:after="0"/>
              <w:ind w:left="0"/>
              <w:rPr>
                <w:color w:val="0D0D0D"/>
              </w:rPr>
            </w:pPr>
            <w:r w:rsidRPr="00DF5993">
              <w:rPr>
                <w:color w:val="0D0D0D"/>
              </w:rPr>
              <w:t>планирование и организация обучения детей раннего и дошкольного возраста, проведение его в различных организационных формах</w:t>
            </w:r>
          </w:p>
        </w:tc>
        <w:tc>
          <w:tcPr>
            <w:tcW w:w="3286" w:type="dxa"/>
          </w:tcPr>
          <w:p w14:paraId="07396ECD" w14:textId="77777777" w:rsidR="00825AB7" w:rsidRPr="00DF5993" w:rsidRDefault="00825AB7" w:rsidP="00D0400C">
            <w:pPr>
              <w:pStyle w:val="ad"/>
              <w:shd w:val="clear" w:color="auto" w:fill="FFFFFF"/>
              <w:spacing w:before="0" w:after="0"/>
              <w:ind w:left="0"/>
              <w:rPr>
                <w:color w:val="0D0D0D"/>
              </w:rPr>
            </w:pPr>
            <w:r w:rsidRPr="00DF5993">
              <w:rPr>
                <w:color w:val="0D0D0D"/>
              </w:rPr>
              <w:t>оценка выполнения практических работ в процессе учебной практики</w:t>
            </w:r>
            <w:r w:rsidRPr="00DF5993">
              <w:rPr>
                <w:color w:val="0D0D0D"/>
                <w:lang w:val="ru-RU"/>
              </w:rPr>
              <w:t>;</w:t>
            </w:r>
          </w:p>
          <w:p w14:paraId="415C5476" w14:textId="77777777" w:rsidR="00825AB7" w:rsidRPr="00DF5993" w:rsidRDefault="00825AB7" w:rsidP="00D0400C">
            <w:pPr>
              <w:pStyle w:val="ad"/>
              <w:shd w:val="clear" w:color="auto" w:fill="FFFFFF"/>
              <w:spacing w:before="0" w:after="0"/>
              <w:ind w:left="0"/>
              <w:rPr>
                <w:color w:val="0D0D0D"/>
              </w:rPr>
            </w:pPr>
            <w:r w:rsidRPr="00DF5993">
              <w:rPr>
                <w:color w:val="0D0D0D"/>
              </w:rPr>
              <w:t>экспертная оценка проведения мероприятий на учебной и производственной практике</w:t>
            </w:r>
            <w:r w:rsidRPr="00DF5993">
              <w:rPr>
                <w:color w:val="0D0D0D"/>
                <w:lang w:val="ru-RU"/>
              </w:rPr>
              <w:t>;</w:t>
            </w:r>
          </w:p>
          <w:p w14:paraId="0E21103B" w14:textId="77777777" w:rsidR="00825AB7" w:rsidRPr="00DF5993" w:rsidRDefault="00825AB7" w:rsidP="00D0400C">
            <w:pPr>
              <w:pStyle w:val="ad"/>
              <w:shd w:val="clear" w:color="auto" w:fill="FFFFFF"/>
              <w:spacing w:before="0" w:after="0"/>
              <w:ind w:left="0"/>
              <w:rPr>
                <w:color w:val="0D0D0D"/>
              </w:rPr>
            </w:pPr>
            <w:r w:rsidRPr="00DF5993">
              <w:rPr>
                <w:color w:val="0D0D0D"/>
              </w:rPr>
              <w:t>оценка оформления отчетов по учебной и производственной практике;</w:t>
            </w:r>
          </w:p>
          <w:p w14:paraId="25786759" w14:textId="427BC2B5" w:rsidR="00825AB7" w:rsidRPr="00DF5993" w:rsidRDefault="00825AB7" w:rsidP="00D0400C">
            <w:pPr>
              <w:pStyle w:val="ad"/>
              <w:shd w:val="clear" w:color="auto" w:fill="FFFFFF"/>
              <w:spacing w:before="0" w:after="0"/>
              <w:ind w:left="0"/>
              <w:rPr>
                <w:color w:val="0D0D0D"/>
              </w:rPr>
            </w:pPr>
            <w:r w:rsidRPr="00DF5993">
              <w:rPr>
                <w:color w:val="0D0D0D"/>
              </w:rPr>
              <w:t>экзамен</w:t>
            </w:r>
          </w:p>
        </w:tc>
      </w:tr>
      <w:tr w:rsidR="00825AB7" w:rsidRPr="00DF5993" w14:paraId="36F03A23" w14:textId="77777777" w:rsidTr="00CB399B">
        <w:trPr>
          <w:trHeight w:val="698"/>
        </w:trPr>
        <w:tc>
          <w:tcPr>
            <w:tcW w:w="2977" w:type="dxa"/>
          </w:tcPr>
          <w:p w14:paraId="7EF19CA9" w14:textId="2CE6DA22" w:rsidR="00825AB7" w:rsidRPr="00DF5993" w:rsidRDefault="00825AB7" w:rsidP="00D0400C">
            <w:pPr>
              <w:spacing w:after="0" w:line="240" w:lineRule="auto"/>
              <w:rPr>
                <w:rFonts w:ascii="Times New Roman" w:hAnsi="Times New Roman"/>
                <w:color w:val="0D0D0D"/>
                <w:sz w:val="24"/>
                <w:szCs w:val="24"/>
              </w:rPr>
            </w:pPr>
            <w:r w:rsidRPr="00DF5993">
              <w:rPr>
                <w:rFonts w:ascii="Times New Roman" w:hAnsi="Times New Roman"/>
                <w:color w:val="0D0D0D"/>
                <w:sz w:val="24"/>
                <w:szCs w:val="24"/>
              </w:rPr>
              <w:t xml:space="preserve">ПК 3.2. </w:t>
            </w:r>
            <w:r w:rsidRPr="00DF5993">
              <w:rPr>
                <w:rFonts w:ascii="Times New Roman" w:eastAsia="Calibri" w:hAnsi="Times New Roman"/>
                <w:color w:val="0D0D0D"/>
                <w:sz w:val="24"/>
                <w:szCs w:val="24"/>
                <w:lang w:eastAsia="en-US"/>
              </w:rPr>
              <w:t>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c>
          <w:tcPr>
            <w:tcW w:w="3118" w:type="dxa"/>
          </w:tcPr>
          <w:p w14:paraId="16140BD0" w14:textId="2F4B046C" w:rsidR="00825AB7" w:rsidRPr="00DF5993" w:rsidRDefault="00825AB7" w:rsidP="00D0400C">
            <w:pPr>
              <w:pStyle w:val="ad"/>
              <w:autoSpaceDE w:val="0"/>
              <w:autoSpaceDN w:val="0"/>
              <w:adjustRightInd w:val="0"/>
              <w:spacing w:before="0" w:after="0"/>
              <w:ind w:left="0"/>
              <w:rPr>
                <w:color w:val="0D0D0D"/>
              </w:rPr>
            </w:pPr>
            <w:r w:rsidRPr="00DF5993">
              <w:rPr>
                <w:color w:val="0D0D0D"/>
              </w:rPr>
              <w:t>осуществление педагогического наблюдения за развитием детей раннего и дошкольного возраста в процессе обучения, анализировать результаты развития и соотносить их с общими целевыми ориентирами</w:t>
            </w:r>
          </w:p>
        </w:tc>
        <w:tc>
          <w:tcPr>
            <w:tcW w:w="3286" w:type="dxa"/>
          </w:tcPr>
          <w:p w14:paraId="1A15ED54" w14:textId="77777777" w:rsidR="00825AB7" w:rsidRPr="00DF5993" w:rsidRDefault="00825AB7" w:rsidP="00D0400C">
            <w:pPr>
              <w:pStyle w:val="ad"/>
              <w:shd w:val="clear" w:color="auto" w:fill="FFFFFF"/>
              <w:spacing w:before="0" w:after="0"/>
              <w:ind w:left="0"/>
              <w:rPr>
                <w:color w:val="0D0D0D"/>
              </w:rPr>
            </w:pPr>
            <w:r w:rsidRPr="00DF5993">
              <w:rPr>
                <w:color w:val="0D0D0D"/>
              </w:rPr>
              <w:t>оценка выполнения практических работ в процессе учебной практики</w:t>
            </w:r>
            <w:r w:rsidRPr="00DF5993">
              <w:rPr>
                <w:color w:val="0D0D0D"/>
                <w:lang w:val="ru-RU"/>
              </w:rPr>
              <w:t>;</w:t>
            </w:r>
          </w:p>
          <w:p w14:paraId="563E5CEC" w14:textId="77777777" w:rsidR="00825AB7" w:rsidRPr="00DF5993" w:rsidRDefault="00825AB7" w:rsidP="00D0400C">
            <w:pPr>
              <w:pStyle w:val="ad"/>
              <w:shd w:val="clear" w:color="auto" w:fill="FFFFFF"/>
              <w:spacing w:before="0" w:after="0"/>
              <w:ind w:left="0"/>
              <w:rPr>
                <w:color w:val="0D0D0D"/>
              </w:rPr>
            </w:pPr>
            <w:r w:rsidRPr="00DF5993">
              <w:rPr>
                <w:color w:val="0D0D0D"/>
              </w:rPr>
              <w:t>экспертная оценка проведения мероприятий на учебной и производственной практике</w:t>
            </w:r>
            <w:r w:rsidRPr="00DF5993">
              <w:rPr>
                <w:color w:val="0D0D0D"/>
                <w:lang w:val="ru-RU"/>
              </w:rPr>
              <w:t>;</w:t>
            </w:r>
          </w:p>
          <w:p w14:paraId="317FA66C" w14:textId="77777777" w:rsidR="00825AB7" w:rsidRPr="00DF5993" w:rsidRDefault="00825AB7" w:rsidP="00D0400C">
            <w:pPr>
              <w:pStyle w:val="ad"/>
              <w:shd w:val="clear" w:color="auto" w:fill="FFFFFF"/>
              <w:spacing w:before="0" w:after="0"/>
              <w:ind w:left="0"/>
              <w:rPr>
                <w:color w:val="0D0D0D"/>
              </w:rPr>
            </w:pPr>
            <w:r w:rsidRPr="00DF5993">
              <w:rPr>
                <w:color w:val="0D0D0D"/>
              </w:rPr>
              <w:t>оценка оформления отчетов по учебной и производственной практике;</w:t>
            </w:r>
          </w:p>
          <w:p w14:paraId="09204B2A" w14:textId="6BF5744E" w:rsidR="00825AB7" w:rsidRPr="00DF5993" w:rsidRDefault="00825AB7" w:rsidP="00D0400C">
            <w:pPr>
              <w:suppressAutoHyphens/>
              <w:spacing w:after="0" w:line="240" w:lineRule="auto"/>
              <w:rPr>
                <w:rFonts w:ascii="Times New Roman" w:hAnsi="Times New Roman"/>
                <w:i/>
                <w:color w:val="0D0D0D"/>
                <w:sz w:val="24"/>
                <w:szCs w:val="24"/>
              </w:rPr>
            </w:pPr>
            <w:r w:rsidRPr="00DF5993">
              <w:rPr>
                <w:rFonts w:ascii="Times New Roman" w:hAnsi="Times New Roman"/>
                <w:color w:val="0D0D0D"/>
                <w:sz w:val="24"/>
                <w:szCs w:val="24"/>
              </w:rPr>
              <w:t>экзамен</w:t>
            </w:r>
          </w:p>
        </w:tc>
      </w:tr>
      <w:tr w:rsidR="00825AB7" w:rsidRPr="00DF5993" w14:paraId="65C1D584" w14:textId="77777777" w:rsidTr="00CB399B">
        <w:trPr>
          <w:trHeight w:val="698"/>
        </w:trPr>
        <w:tc>
          <w:tcPr>
            <w:tcW w:w="2977" w:type="dxa"/>
          </w:tcPr>
          <w:p w14:paraId="38F32D2D" w14:textId="73089FC9" w:rsidR="00825AB7" w:rsidRPr="00DF5993" w:rsidRDefault="00825AB7" w:rsidP="00D0400C">
            <w:pPr>
              <w:spacing w:after="0" w:line="240" w:lineRule="auto"/>
              <w:rPr>
                <w:rFonts w:ascii="Times New Roman" w:hAnsi="Times New Roman"/>
                <w:color w:val="0D0D0D"/>
                <w:sz w:val="24"/>
                <w:szCs w:val="24"/>
              </w:rPr>
            </w:pPr>
            <w:r w:rsidRPr="00DF5993">
              <w:rPr>
                <w:rFonts w:ascii="Times New Roman" w:hAnsi="Times New Roman"/>
                <w:color w:val="0D0D0D"/>
                <w:sz w:val="24"/>
                <w:szCs w:val="24"/>
              </w:rPr>
              <w:t>ПК 3.3.</w:t>
            </w:r>
            <w:r w:rsidRPr="00DF5993">
              <w:rPr>
                <w:rFonts w:ascii="Times New Roman" w:hAnsi="Times New Roman"/>
                <w:b/>
                <w:color w:val="0D0D0D"/>
                <w:sz w:val="24"/>
                <w:szCs w:val="24"/>
              </w:rPr>
              <w:t xml:space="preserve"> </w:t>
            </w:r>
            <w:r w:rsidRPr="00DF5993">
              <w:rPr>
                <w:rFonts w:ascii="Times New Roman" w:hAnsi="Times New Roman"/>
                <w:bCs/>
                <w:color w:val="0D0D0D"/>
                <w:sz w:val="24"/>
                <w:szCs w:val="24"/>
              </w:rPr>
              <w:t xml:space="preserve">Проводить </w:t>
            </w:r>
            <w:r w:rsidRPr="00DF5993">
              <w:rPr>
                <w:rFonts w:ascii="Times New Roman" w:eastAsia="Calibri" w:hAnsi="Times New Roman"/>
                <w:color w:val="0D0D0D"/>
                <w:sz w:val="24"/>
                <w:szCs w:val="24"/>
                <w:lang w:eastAsia="en-US"/>
              </w:rPr>
              <w:t>педагогический мониторинг процесса и результатов обучения и воспитания детей раннего и дошкольного возраста</w:t>
            </w:r>
          </w:p>
        </w:tc>
        <w:tc>
          <w:tcPr>
            <w:tcW w:w="3118" w:type="dxa"/>
          </w:tcPr>
          <w:p w14:paraId="6418F6BB" w14:textId="1B17A150" w:rsidR="00825AB7" w:rsidRPr="00DF5993" w:rsidRDefault="00825AB7" w:rsidP="00D0400C">
            <w:pPr>
              <w:pStyle w:val="ad"/>
              <w:autoSpaceDE w:val="0"/>
              <w:autoSpaceDN w:val="0"/>
              <w:adjustRightInd w:val="0"/>
              <w:spacing w:before="0" w:after="0"/>
              <w:ind w:left="0"/>
              <w:rPr>
                <w:color w:val="0D0D0D"/>
              </w:rPr>
            </w:pPr>
            <w:r w:rsidRPr="00DF5993">
              <w:rPr>
                <w:color w:val="0D0D0D"/>
              </w:rPr>
              <w:t>формирование развивающей предметно-пространственной среды, позволяющей организовать обучение детей раннего и дошкольного возраста в соответствии со спецификой образовательной программы</w:t>
            </w:r>
          </w:p>
        </w:tc>
        <w:tc>
          <w:tcPr>
            <w:tcW w:w="3286" w:type="dxa"/>
          </w:tcPr>
          <w:p w14:paraId="2CBE468A" w14:textId="77777777" w:rsidR="00825AB7" w:rsidRPr="00DF5993" w:rsidRDefault="00825AB7" w:rsidP="00D0400C">
            <w:pPr>
              <w:pStyle w:val="ad"/>
              <w:shd w:val="clear" w:color="auto" w:fill="FFFFFF"/>
              <w:spacing w:before="0" w:after="0"/>
              <w:ind w:left="0"/>
              <w:rPr>
                <w:color w:val="0D0D0D"/>
              </w:rPr>
            </w:pPr>
            <w:r w:rsidRPr="00DF5993">
              <w:rPr>
                <w:color w:val="0D0D0D"/>
              </w:rPr>
              <w:t>оценка выполнения практических работ в процессе учебной практики</w:t>
            </w:r>
            <w:r w:rsidRPr="00DF5993">
              <w:rPr>
                <w:color w:val="0D0D0D"/>
                <w:lang w:val="ru-RU"/>
              </w:rPr>
              <w:t>;</w:t>
            </w:r>
          </w:p>
          <w:p w14:paraId="1AA4F779" w14:textId="77777777" w:rsidR="00825AB7" w:rsidRPr="00DF5993" w:rsidRDefault="00825AB7" w:rsidP="00D0400C">
            <w:pPr>
              <w:pStyle w:val="ad"/>
              <w:shd w:val="clear" w:color="auto" w:fill="FFFFFF"/>
              <w:spacing w:before="0" w:after="0"/>
              <w:ind w:left="0"/>
              <w:rPr>
                <w:color w:val="0D0D0D"/>
              </w:rPr>
            </w:pPr>
            <w:r w:rsidRPr="00DF5993">
              <w:rPr>
                <w:color w:val="0D0D0D"/>
              </w:rPr>
              <w:t>экспертная оценка проведения мероприятий на учебной и производственной практике</w:t>
            </w:r>
            <w:r w:rsidRPr="00DF5993">
              <w:rPr>
                <w:color w:val="0D0D0D"/>
                <w:lang w:val="ru-RU"/>
              </w:rPr>
              <w:t>;</w:t>
            </w:r>
          </w:p>
          <w:p w14:paraId="45B6A08B" w14:textId="77777777" w:rsidR="00825AB7" w:rsidRPr="00DF5993" w:rsidRDefault="00825AB7" w:rsidP="00D0400C">
            <w:pPr>
              <w:pStyle w:val="ad"/>
              <w:shd w:val="clear" w:color="auto" w:fill="FFFFFF"/>
              <w:spacing w:before="0" w:after="0"/>
              <w:ind w:left="0"/>
              <w:rPr>
                <w:color w:val="0D0D0D"/>
              </w:rPr>
            </w:pPr>
            <w:r w:rsidRPr="00DF5993">
              <w:rPr>
                <w:color w:val="0D0D0D"/>
              </w:rPr>
              <w:t>оценка оформления отчетов по учебной и производственной практике;</w:t>
            </w:r>
          </w:p>
          <w:p w14:paraId="0A39C832" w14:textId="7494297D" w:rsidR="00825AB7" w:rsidRPr="00DF5993" w:rsidRDefault="00825AB7" w:rsidP="00D0400C">
            <w:pPr>
              <w:suppressAutoHyphens/>
              <w:spacing w:after="0" w:line="240" w:lineRule="auto"/>
              <w:rPr>
                <w:rFonts w:ascii="Times New Roman" w:hAnsi="Times New Roman"/>
                <w:i/>
                <w:color w:val="0D0D0D"/>
                <w:sz w:val="24"/>
                <w:szCs w:val="24"/>
              </w:rPr>
            </w:pPr>
            <w:r w:rsidRPr="00DF5993">
              <w:rPr>
                <w:rFonts w:ascii="Times New Roman" w:hAnsi="Times New Roman"/>
                <w:color w:val="0D0D0D"/>
                <w:sz w:val="24"/>
                <w:szCs w:val="24"/>
              </w:rPr>
              <w:t>экзамен</w:t>
            </w:r>
          </w:p>
        </w:tc>
      </w:tr>
      <w:tr w:rsidR="00825AB7" w:rsidRPr="00DF5993" w14:paraId="7AA27D3C" w14:textId="77777777" w:rsidTr="00CB399B">
        <w:trPr>
          <w:trHeight w:val="289"/>
        </w:trPr>
        <w:tc>
          <w:tcPr>
            <w:tcW w:w="2977" w:type="dxa"/>
          </w:tcPr>
          <w:p w14:paraId="5829215D" w14:textId="1EFE4130" w:rsidR="00825AB7" w:rsidRPr="00DF5993" w:rsidRDefault="00825AB7" w:rsidP="00D0400C">
            <w:pPr>
              <w:spacing w:after="0" w:line="240" w:lineRule="auto"/>
              <w:rPr>
                <w:rFonts w:ascii="Times New Roman" w:hAnsi="Times New Roman"/>
                <w:b/>
                <w:color w:val="0D0D0D"/>
                <w:sz w:val="24"/>
                <w:szCs w:val="24"/>
              </w:rPr>
            </w:pPr>
            <w:r w:rsidRPr="00DF5993">
              <w:rPr>
                <w:rFonts w:ascii="Times New Roman" w:hAnsi="Times New Roman"/>
                <w:color w:val="0D0D0D"/>
                <w:sz w:val="24"/>
                <w:szCs w:val="24"/>
              </w:rPr>
              <w:t>ПК 3.4.</w:t>
            </w:r>
            <w:r w:rsidRPr="00DF5993">
              <w:rPr>
                <w:rFonts w:ascii="Times New Roman" w:hAnsi="Times New Roman"/>
                <w:b/>
                <w:color w:val="0D0D0D"/>
                <w:sz w:val="24"/>
                <w:szCs w:val="24"/>
              </w:rPr>
              <w:t xml:space="preserve"> </w:t>
            </w:r>
            <w:r w:rsidRPr="00DF5993">
              <w:rPr>
                <w:rFonts w:ascii="Times New Roman" w:eastAsia="Calibri" w:hAnsi="Times New Roman"/>
                <w:color w:val="0D0D0D"/>
                <w:sz w:val="24"/>
                <w:szCs w:val="24"/>
                <w:lang w:eastAsia="en-US"/>
              </w:rPr>
              <w:t>Осуществлять документационное обеспечение процесса реализации программ дошкольного образования</w:t>
            </w:r>
          </w:p>
        </w:tc>
        <w:tc>
          <w:tcPr>
            <w:tcW w:w="3118" w:type="dxa"/>
          </w:tcPr>
          <w:p w14:paraId="3CF1C2A7" w14:textId="0F17CC1E" w:rsidR="00825AB7" w:rsidRPr="00DF5993" w:rsidRDefault="00825AB7" w:rsidP="00D0400C">
            <w:pPr>
              <w:pStyle w:val="ad"/>
              <w:spacing w:before="0" w:after="0"/>
              <w:ind w:left="0"/>
              <w:rPr>
                <w:color w:val="0D0D0D"/>
              </w:rPr>
            </w:pPr>
            <w:r w:rsidRPr="00DF5993">
              <w:rPr>
                <w:iCs/>
                <w:color w:val="0D0D0D"/>
              </w:rPr>
              <w:t>ведение документации в бумажном и электронном виде, обеспечивающую организацию обучения детей раннего и дошкольного возраста</w:t>
            </w:r>
          </w:p>
        </w:tc>
        <w:tc>
          <w:tcPr>
            <w:tcW w:w="3286" w:type="dxa"/>
          </w:tcPr>
          <w:p w14:paraId="21C560A7" w14:textId="77777777" w:rsidR="00825AB7" w:rsidRPr="00DF5993" w:rsidRDefault="00825AB7" w:rsidP="00D0400C">
            <w:pPr>
              <w:pStyle w:val="ad"/>
              <w:shd w:val="clear" w:color="auto" w:fill="FFFFFF"/>
              <w:spacing w:before="0" w:after="0"/>
              <w:ind w:left="0"/>
              <w:rPr>
                <w:color w:val="0D0D0D"/>
              </w:rPr>
            </w:pPr>
            <w:r w:rsidRPr="00DF5993">
              <w:rPr>
                <w:color w:val="0D0D0D"/>
              </w:rPr>
              <w:t>оценка выполнения практических работ в процессе учебной практики</w:t>
            </w:r>
            <w:r w:rsidRPr="00DF5993">
              <w:rPr>
                <w:color w:val="0D0D0D"/>
                <w:lang w:val="ru-RU"/>
              </w:rPr>
              <w:t>;</w:t>
            </w:r>
          </w:p>
          <w:p w14:paraId="2C19B44C" w14:textId="77777777" w:rsidR="00825AB7" w:rsidRPr="00DF5993" w:rsidRDefault="00825AB7" w:rsidP="00D0400C">
            <w:pPr>
              <w:pStyle w:val="ad"/>
              <w:shd w:val="clear" w:color="auto" w:fill="FFFFFF"/>
              <w:spacing w:before="0" w:after="0"/>
              <w:ind w:left="0"/>
              <w:rPr>
                <w:color w:val="0D0D0D"/>
              </w:rPr>
            </w:pPr>
            <w:r w:rsidRPr="00DF5993">
              <w:rPr>
                <w:color w:val="0D0D0D"/>
              </w:rPr>
              <w:t>экспертная оценка проведения мероприятий на учебной и производственной практике</w:t>
            </w:r>
            <w:r w:rsidRPr="00DF5993">
              <w:rPr>
                <w:color w:val="0D0D0D"/>
                <w:lang w:val="ru-RU"/>
              </w:rPr>
              <w:t>;</w:t>
            </w:r>
          </w:p>
          <w:p w14:paraId="712681FA" w14:textId="77777777" w:rsidR="00825AB7" w:rsidRPr="00DF5993" w:rsidRDefault="00825AB7" w:rsidP="00D0400C">
            <w:pPr>
              <w:pStyle w:val="ad"/>
              <w:shd w:val="clear" w:color="auto" w:fill="FFFFFF"/>
              <w:spacing w:before="0" w:after="0"/>
              <w:ind w:left="0"/>
              <w:rPr>
                <w:color w:val="0D0D0D"/>
              </w:rPr>
            </w:pPr>
            <w:r w:rsidRPr="00DF5993">
              <w:rPr>
                <w:color w:val="0D0D0D"/>
              </w:rPr>
              <w:t>оценка оформления отчетов по учебной и производственной практике;</w:t>
            </w:r>
          </w:p>
          <w:p w14:paraId="6D5540C3" w14:textId="6F2C3C72" w:rsidR="00825AB7" w:rsidRPr="00DF5993" w:rsidRDefault="00825AB7" w:rsidP="00D0400C">
            <w:pPr>
              <w:pStyle w:val="ad"/>
              <w:shd w:val="clear" w:color="auto" w:fill="FFFFFF"/>
              <w:spacing w:before="0" w:after="0"/>
              <w:ind w:left="0"/>
              <w:rPr>
                <w:color w:val="0D0D0D"/>
              </w:rPr>
            </w:pPr>
            <w:r w:rsidRPr="00DF5993">
              <w:rPr>
                <w:color w:val="0D0D0D"/>
              </w:rPr>
              <w:t>квалификационный экзамен</w:t>
            </w:r>
          </w:p>
        </w:tc>
      </w:tr>
      <w:tr w:rsidR="00B66736" w:rsidRPr="00DF5993" w14:paraId="28A3DE1A" w14:textId="77777777" w:rsidTr="00CB399B">
        <w:trPr>
          <w:trHeight w:val="698"/>
        </w:trPr>
        <w:tc>
          <w:tcPr>
            <w:tcW w:w="2977" w:type="dxa"/>
          </w:tcPr>
          <w:p w14:paraId="46AB6580" w14:textId="77777777" w:rsidR="00B66736" w:rsidRPr="00DF5993" w:rsidRDefault="00B66736" w:rsidP="00D0400C">
            <w:pPr>
              <w:spacing w:after="0" w:line="240" w:lineRule="auto"/>
              <w:rPr>
                <w:rFonts w:ascii="Times New Roman" w:hAnsi="Times New Roman"/>
                <w:color w:val="0D0D0D"/>
                <w:sz w:val="24"/>
                <w:szCs w:val="24"/>
              </w:rPr>
            </w:pPr>
            <w:r w:rsidRPr="00DF5993">
              <w:rPr>
                <w:rFonts w:ascii="Times New Roman" w:hAnsi="Times New Roman"/>
                <w:color w:val="0D0D0D"/>
                <w:sz w:val="24"/>
                <w:szCs w:val="24"/>
              </w:rPr>
              <w:t>ПК 3.5 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tc>
        <w:tc>
          <w:tcPr>
            <w:tcW w:w="3118" w:type="dxa"/>
          </w:tcPr>
          <w:p w14:paraId="3861BF56" w14:textId="77777777" w:rsidR="00B66736" w:rsidRPr="00DF5993" w:rsidRDefault="00B66736" w:rsidP="00D0400C">
            <w:pPr>
              <w:pStyle w:val="ad"/>
              <w:spacing w:before="0" w:after="0"/>
              <w:ind w:left="0"/>
              <w:rPr>
                <w:iCs/>
                <w:color w:val="0D0D0D"/>
              </w:rPr>
            </w:pPr>
            <w:r w:rsidRPr="00DF5993">
              <w:rPr>
                <w:iCs/>
                <w:color w:val="0D0D0D"/>
                <w:lang w:val="ru-RU"/>
              </w:rPr>
              <w:t>осуществление</w:t>
            </w:r>
            <w:r w:rsidRPr="00DF5993">
              <w:rPr>
                <w:iCs/>
                <w:color w:val="0D0D0D"/>
              </w:rPr>
              <w:t xml:space="preserve"> организаци</w:t>
            </w:r>
            <w:r w:rsidRPr="00DF5993">
              <w:rPr>
                <w:iCs/>
                <w:color w:val="0D0D0D"/>
                <w:lang w:val="ru-RU"/>
              </w:rPr>
              <w:t>и</w:t>
            </w:r>
            <w:r w:rsidRPr="00DF5993">
              <w:rPr>
                <w:iCs/>
                <w:color w:val="0D0D0D"/>
              </w:rPr>
              <w:t xml:space="preserve"> процесса обучения по основным общеобразовательным программам дошкольного образования </w:t>
            </w:r>
          </w:p>
          <w:p w14:paraId="18F605EF" w14:textId="77777777" w:rsidR="00B66736" w:rsidRPr="00DF5993" w:rsidRDefault="00B66736" w:rsidP="00D0400C">
            <w:pPr>
              <w:pStyle w:val="ad"/>
              <w:spacing w:before="0" w:after="0"/>
              <w:ind w:left="0"/>
              <w:rPr>
                <w:iCs/>
                <w:color w:val="0D0D0D"/>
              </w:rPr>
            </w:pPr>
            <w:r w:rsidRPr="00DF5993">
              <w:rPr>
                <w:iCs/>
                <w:color w:val="0D0D0D"/>
                <w:lang w:val="ru-RU"/>
              </w:rPr>
              <w:t>соблюдение</w:t>
            </w:r>
            <w:r w:rsidRPr="00DF5993">
              <w:rPr>
                <w:iCs/>
                <w:color w:val="0D0D0D"/>
              </w:rPr>
              <w:t xml:space="preserve"> санитарны</w:t>
            </w:r>
            <w:r w:rsidRPr="00DF5993">
              <w:rPr>
                <w:iCs/>
                <w:color w:val="0D0D0D"/>
                <w:lang w:val="ru-RU"/>
              </w:rPr>
              <w:t>х</w:t>
            </w:r>
            <w:r w:rsidRPr="00DF5993">
              <w:rPr>
                <w:iCs/>
                <w:color w:val="0D0D0D"/>
              </w:rPr>
              <w:t xml:space="preserve"> норм и правил</w:t>
            </w:r>
          </w:p>
        </w:tc>
        <w:tc>
          <w:tcPr>
            <w:tcW w:w="3286" w:type="dxa"/>
          </w:tcPr>
          <w:p w14:paraId="314E6470" w14:textId="77777777" w:rsidR="00B66736" w:rsidRPr="00DF5993" w:rsidRDefault="00B66736" w:rsidP="00D0400C">
            <w:pPr>
              <w:pStyle w:val="ad"/>
              <w:shd w:val="clear" w:color="auto" w:fill="FFFFFF"/>
              <w:spacing w:before="0" w:after="0"/>
              <w:ind w:left="0"/>
              <w:rPr>
                <w:color w:val="0D0D0D"/>
              </w:rPr>
            </w:pPr>
            <w:r w:rsidRPr="00DF5993">
              <w:rPr>
                <w:color w:val="0D0D0D"/>
              </w:rPr>
              <w:t>оценка выполнения практических работ в процессе учебной практики</w:t>
            </w:r>
            <w:r w:rsidRPr="00DF5993">
              <w:rPr>
                <w:color w:val="0D0D0D"/>
                <w:lang w:val="ru-RU"/>
              </w:rPr>
              <w:t>;</w:t>
            </w:r>
          </w:p>
          <w:p w14:paraId="276FE286" w14:textId="77777777" w:rsidR="00B66736" w:rsidRPr="00DF5993" w:rsidRDefault="00B66736" w:rsidP="00D0400C">
            <w:pPr>
              <w:pStyle w:val="ad"/>
              <w:shd w:val="clear" w:color="auto" w:fill="FFFFFF"/>
              <w:spacing w:before="0" w:after="0"/>
              <w:ind w:left="0"/>
              <w:rPr>
                <w:color w:val="0D0D0D"/>
              </w:rPr>
            </w:pPr>
            <w:r w:rsidRPr="00DF5993">
              <w:rPr>
                <w:color w:val="0D0D0D"/>
              </w:rPr>
              <w:t>экспертная оценка проведения мероприятий на учебной и производственной практике</w:t>
            </w:r>
            <w:r w:rsidRPr="00DF5993">
              <w:rPr>
                <w:color w:val="0D0D0D"/>
                <w:lang w:val="ru-RU"/>
              </w:rPr>
              <w:t>;</w:t>
            </w:r>
          </w:p>
          <w:p w14:paraId="0A51ED40" w14:textId="77777777" w:rsidR="00B66736" w:rsidRPr="00DF5993" w:rsidRDefault="00B66736" w:rsidP="00D0400C">
            <w:pPr>
              <w:pStyle w:val="ad"/>
              <w:shd w:val="clear" w:color="auto" w:fill="FFFFFF"/>
              <w:spacing w:before="0" w:after="0"/>
              <w:ind w:left="0"/>
              <w:rPr>
                <w:color w:val="0D0D0D"/>
              </w:rPr>
            </w:pPr>
            <w:r w:rsidRPr="00DF5993">
              <w:rPr>
                <w:color w:val="0D0D0D"/>
              </w:rPr>
              <w:t>оценка оформления отчетов по учебной и производственной практике;</w:t>
            </w:r>
          </w:p>
          <w:p w14:paraId="04075711" w14:textId="661C8521" w:rsidR="00B66736" w:rsidRPr="00DF5993" w:rsidRDefault="00B66736" w:rsidP="00D0400C">
            <w:pPr>
              <w:pStyle w:val="ad"/>
              <w:shd w:val="clear" w:color="auto" w:fill="FFFFFF"/>
              <w:spacing w:before="0" w:after="0"/>
              <w:ind w:left="0"/>
              <w:rPr>
                <w:color w:val="0D0D0D"/>
              </w:rPr>
            </w:pPr>
            <w:r w:rsidRPr="00DF5993">
              <w:rPr>
                <w:color w:val="0D0D0D"/>
              </w:rPr>
              <w:t>экзамен</w:t>
            </w:r>
          </w:p>
        </w:tc>
      </w:tr>
      <w:tr w:rsidR="00127686" w:rsidRPr="00DF5993" w14:paraId="6C856D70" w14:textId="77777777" w:rsidTr="00CB399B">
        <w:tc>
          <w:tcPr>
            <w:tcW w:w="2977" w:type="dxa"/>
          </w:tcPr>
          <w:p w14:paraId="318C4464" w14:textId="77777777" w:rsidR="00127686" w:rsidRPr="00DF5993" w:rsidRDefault="00127686" w:rsidP="00D0400C">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ОК 01. Выбирать способы решения задач профессиональной деятельности применительно к различным контекстам</w:t>
            </w:r>
          </w:p>
        </w:tc>
        <w:tc>
          <w:tcPr>
            <w:tcW w:w="3118" w:type="dxa"/>
          </w:tcPr>
          <w:p w14:paraId="6D288BF7" w14:textId="77777777" w:rsidR="00127686" w:rsidRPr="00DF5993" w:rsidRDefault="00127686" w:rsidP="00D0400C">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обоснованность выбора методов и приёмов взаимодействия с детьми проводимому мероприятию;</w:t>
            </w:r>
          </w:p>
          <w:p w14:paraId="478E6230" w14:textId="77777777" w:rsidR="00127686" w:rsidRPr="00DF5993" w:rsidRDefault="00127686" w:rsidP="00D0400C">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соответствие самоанализа результатов собственной деятельности экспертной оценке;</w:t>
            </w:r>
          </w:p>
          <w:p w14:paraId="3C59B529" w14:textId="56E68F83" w:rsidR="00127686" w:rsidRPr="00DF5993" w:rsidRDefault="00127686" w:rsidP="00D0400C">
            <w:pPr>
              <w:pStyle w:val="ad"/>
              <w:spacing w:before="0" w:after="0"/>
              <w:ind w:left="0"/>
              <w:rPr>
                <w:color w:val="0D0D0D"/>
              </w:rPr>
            </w:pPr>
            <w:r w:rsidRPr="00DF5993">
              <w:rPr>
                <w:color w:val="0D0D0D"/>
              </w:rPr>
              <w:t>рациональное распределение времени на все этапы решения задачи профессиональной деятельности</w:t>
            </w:r>
          </w:p>
        </w:tc>
        <w:tc>
          <w:tcPr>
            <w:tcW w:w="3286" w:type="dxa"/>
          </w:tcPr>
          <w:p w14:paraId="5887CB0C" w14:textId="77777777" w:rsidR="00127686" w:rsidRPr="00DF5993" w:rsidRDefault="00CB399B" w:rsidP="00D0400C">
            <w:pPr>
              <w:pStyle w:val="ad"/>
              <w:suppressAutoHyphens/>
              <w:spacing w:before="0" w:after="0"/>
              <w:ind w:left="0"/>
              <w:rPr>
                <w:color w:val="0D0D0D"/>
              </w:rPr>
            </w:pPr>
            <w:r w:rsidRPr="00DF5993">
              <w:rPr>
                <w:color w:val="0D0D0D"/>
                <w:lang w:val="ru-RU"/>
              </w:rPr>
              <w:t>оценка выполнения практических работ в процессе учебной и производственной практики</w:t>
            </w:r>
          </w:p>
        </w:tc>
      </w:tr>
      <w:tr w:rsidR="00127686" w:rsidRPr="00DF5993" w14:paraId="417CEB37" w14:textId="77777777" w:rsidTr="00CB399B">
        <w:tc>
          <w:tcPr>
            <w:tcW w:w="2977" w:type="dxa"/>
          </w:tcPr>
          <w:p w14:paraId="55C458F9" w14:textId="7CBD7043" w:rsidR="00127686" w:rsidRPr="00DF5993" w:rsidRDefault="00127686" w:rsidP="00D0400C">
            <w:pPr>
              <w:suppressAutoHyphens/>
              <w:spacing w:after="0" w:line="240" w:lineRule="auto"/>
              <w:rPr>
                <w:rFonts w:ascii="Times New Roman" w:hAnsi="Times New Roman"/>
                <w:i/>
                <w:color w:val="0D0D0D"/>
                <w:sz w:val="24"/>
                <w:szCs w:val="24"/>
              </w:rPr>
            </w:pPr>
            <w:r w:rsidRPr="00DF5993">
              <w:rPr>
                <w:rFonts w:ascii="Times New Roman" w:hAnsi="Times New Roman"/>
                <w:color w:val="0D0D0D"/>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8" w:type="dxa"/>
          </w:tcPr>
          <w:p w14:paraId="689628E3" w14:textId="77777777" w:rsidR="00127686" w:rsidRPr="00DF5993" w:rsidRDefault="00127686" w:rsidP="00D0400C">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обоснованность выбора и оптимальность состава источников, необходимых для решения поставленной задачи;</w:t>
            </w:r>
          </w:p>
          <w:p w14:paraId="63AB83E6" w14:textId="77777777" w:rsidR="00127686" w:rsidRPr="00DF5993" w:rsidRDefault="00127686" w:rsidP="00D0400C">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рациональность распределения времени на все этапы решения задачи;</w:t>
            </w:r>
          </w:p>
          <w:p w14:paraId="45EFFCED" w14:textId="40DC1A37" w:rsidR="00127686" w:rsidRPr="00DF5993" w:rsidRDefault="00127686" w:rsidP="00D0400C">
            <w:pPr>
              <w:pStyle w:val="ad"/>
              <w:spacing w:before="0" w:after="0"/>
              <w:ind w:left="0"/>
              <w:rPr>
                <w:color w:val="0D0D0D"/>
              </w:rPr>
            </w:pPr>
            <w:r w:rsidRPr="00DF5993">
              <w:rPr>
                <w:color w:val="0D0D0D"/>
              </w:rPr>
              <w:t>совпадение результатов самоанализа и экспертного анализа профессиональной деятельности</w:t>
            </w:r>
          </w:p>
        </w:tc>
        <w:tc>
          <w:tcPr>
            <w:tcW w:w="3286" w:type="dxa"/>
          </w:tcPr>
          <w:p w14:paraId="22C6D8EE" w14:textId="77777777" w:rsidR="00127686" w:rsidRPr="00DF5993" w:rsidRDefault="00CB399B" w:rsidP="00D0400C">
            <w:pPr>
              <w:pStyle w:val="ad"/>
              <w:spacing w:before="0" w:after="0"/>
              <w:ind w:left="0"/>
              <w:rPr>
                <w:color w:val="0D0D0D"/>
              </w:rPr>
            </w:pPr>
            <w:r w:rsidRPr="00DF5993">
              <w:rPr>
                <w:color w:val="0D0D0D"/>
                <w:lang w:val="ru-RU"/>
              </w:rPr>
              <w:t>оценка выполнения практических работ в процессе учебной и производственной практики</w:t>
            </w:r>
          </w:p>
        </w:tc>
      </w:tr>
      <w:tr w:rsidR="00127686" w:rsidRPr="00DF5993" w14:paraId="1F57C1FB" w14:textId="77777777" w:rsidTr="00CB399B">
        <w:tc>
          <w:tcPr>
            <w:tcW w:w="2977" w:type="dxa"/>
          </w:tcPr>
          <w:p w14:paraId="0EF82F43" w14:textId="63B60BED" w:rsidR="00127686" w:rsidRPr="00DF5993" w:rsidRDefault="00127686" w:rsidP="00E91E8F">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ОК 04. Эффективно взаимодействовать и работать в коллективе и команде</w:t>
            </w:r>
          </w:p>
        </w:tc>
        <w:tc>
          <w:tcPr>
            <w:tcW w:w="3118" w:type="dxa"/>
          </w:tcPr>
          <w:p w14:paraId="6239E2F2" w14:textId="77777777" w:rsidR="00127686" w:rsidRPr="00DF5993" w:rsidRDefault="00127686" w:rsidP="00D0400C">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61C4544D" w14:textId="77777777" w:rsidR="00127686" w:rsidRPr="00DF5993" w:rsidRDefault="00127686" w:rsidP="00D0400C">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аргументированная трансляция своей точки зрения;</w:t>
            </w:r>
          </w:p>
          <w:p w14:paraId="43E2E783" w14:textId="77777777" w:rsidR="00127686" w:rsidRPr="00DF5993" w:rsidRDefault="00127686" w:rsidP="00D0400C">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точное и своевременное выполнение поручений руководителя;</w:t>
            </w:r>
          </w:p>
          <w:p w14:paraId="72D868C0" w14:textId="77777777" w:rsidR="00127686" w:rsidRPr="00DF5993" w:rsidRDefault="00127686" w:rsidP="00D0400C">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эффективность организации коллективной (командной) работы в профессиональной деятельности;</w:t>
            </w:r>
          </w:p>
          <w:p w14:paraId="7337779F" w14:textId="0A88A7D0" w:rsidR="00127686" w:rsidRPr="00DF5993" w:rsidRDefault="00127686" w:rsidP="00D0400C">
            <w:pPr>
              <w:pStyle w:val="ad"/>
              <w:spacing w:before="0" w:after="0"/>
              <w:ind w:left="0"/>
              <w:rPr>
                <w:color w:val="0D0D0D"/>
              </w:rPr>
            </w:pPr>
            <w:r w:rsidRPr="00DF5993">
              <w:rPr>
                <w:color w:val="0D0D0D"/>
              </w:rPr>
              <w:t>объективность анализа успешности коллективной (групповой) работы, путей ее совершенствования</w:t>
            </w:r>
          </w:p>
        </w:tc>
        <w:tc>
          <w:tcPr>
            <w:tcW w:w="3286" w:type="dxa"/>
          </w:tcPr>
          <w:p w14:paraId="31F501ED" w14:textId="379A9893" w:rsidR="00127686" w:rsidRPr="00DF5993" w:rsidRDefault="00CB399B" w:rsidP="00D0400C">
            <w:pPr>
              <w:pStyle w:val="ad"/>
              <w:spacing w:before="0" w:after="0"/>
              <w:ind w:left="0"/>
              <w:rPr>
                <w:color w:val="0D0D0D"/>
              </w:rPr>
            </w:pPr>
            <w:r w:rsidRPr="00DF5993">
              <w:rPr>
                <w:color w:val="0D0D0D"/>
                <w:lang w:val="ru-RU"/>
              </w:rPr>
              <w:t>оценка выполнения практических работ в процессе учебной и производственной практики</w:t>
            </w:r>
          </w:p>
        </w:tc>
      </w:tr>
      <w:tr w:rsidR="00127686" w:rsidRPr="00DF5993" w14:paraId="769411DD" w14:textId="77777777" w:rsidTr="00CB399B">
        <w:tc>
          <w:tcPr>
            <w:tcW w:w="2977" w:type="dxa"/>
          </w:tcPr>
          <w:p w14:paraId="04B98EB5" w14:textId="056887DF" w:rsidR="00127686" w:rsidRPr="00DF5993" w:rsidRDefault="00127686" w:rsidP="00D0400C">
            <w:pPr>
              <w:spacing w:after="0" w:line="240" w:lineRule="auto"/>
              <w:rPr>
                <w:rFonts w:ascii="Times New Roman" w:hAnsi="Times New Roman"/>
                <w:color w:val="0D0D0D"/>
                <w:sz w:val="24"/>
                <w:szCs w:val="24"/>
              </w:rPr>
            </w:pPr>
            <w:r w:rsidRPr="00DF5993">
              <w:rPr>
                <w:rFonts w:ascii="Times New Roman" w:hAnsi="Times New Roman"/>
                <w:color w:val="0D0D0D"/>
                <w:sz w:val="24"/>
                <w:szCs w:val="24"/>
              </w:rPr>
              <w:t>ОК 05. Осуществлять устную и письменную коммуникацию на</w:t>
            </w:r>
            <w:r w:rsidR="00CB399B" w:rsidRPr="00DF5993">
              <w:rPr>
                <w:rFonts w:ascii="Times New Roman" w:hAnsi="Times New Roman"/>
                <w:color w:val="0D0D0D"/>
                <w:sz w:val="24"/>
                <w:szCs w:val="24"/>
              </w:rPr>
              <w:t xml:space="preserve"> </w:t>
            </w:r>
            <w:r w:rsidRPr="00DF5993">
              <w:rPr>
                <w:rFonts w:ascii="Times New Roman" w:hAnsi="Times New Roman"/>
                <w:color w:val="0D0D0D"/>
                <w:sz w:val="24"/>
                <w:szCs w:val="24"/>
              </w:rPr>
              <w:t>государственном языке с учетом особенностей социального и</w:t>
            </w:r>
            <w:r w:rsidR="00E91E8F" w:rsidRPr="00DF5993">
              <w:rPr>
                <w:rFonts w:ascii="Times New Roman" w:hAnsi="Times New Roman"/>
                <w:color w:val="0D0D0D"/>
                <w:sz w:val="24"/>
                <w:szCs w:val="24"/>
              </w:rPr>
              <w:t xml:space="preserve"> </w:t>
            </w:r>
            <w:r w:rsidRPr="00DF5993">
              <w:rPr>
                <w:rFonts w:ascii="Times New Roman" w:hAnsi="Times New Roman"/>
                <w:color w:val="0D0D0D"/>
                <w:sz w:val="24"/>
                <w:szCs w:val="24"/>
              </w:rPr>
              <w:t>культурного контекста</w:t>
            </w:r>
          </w:p>
        </w:tc>
        <w:tc>
          <w:tcPr>
            <w:tcW w:w="3118" w:type="dxa"/>
          </w:tcPr>
          <w:p w14:paraId="5DA46508" w14:textId="77777777" w:rsidR="00127686" w:rsidRPr="00DF5993" w:rsidRDefault="00127686" w:rsidP="00D0400C">
            <w:pPr>
              <w:pStyle w:val="ad"/>
              <w:spacing w:before="0" w:after="0"/>
              <w:ind w:left="0"/>
              <w:rPr>
                <w:color w:val="0D0D0D"/>
              </w:rPr>
            </w:pPr>
            <w:r w:rsidRPr="00DF5993">
              <w:rPr>
                <w:color w:val="0D0D0D"/>
              </w:rPr>
              <w:t>грамотность изложения своих мыслей и оформления документов по профессиональной тематике на государственном языке;</w:t>
            </w:r>
          </w:p>
          <w:p w14:paraId="06C4D55A" w14:textId="77777777" w:rsidR="00127686" w:rsidRPr="00DF5993" w:rsidRDefault="00127686" w:rsidP="00D0400C">
            <w:pPr>
              <w:pStyle w:val="ad"/>
              <w:spacing w:before="0" w:after="0"/>
              <w:ind w:left="0"/>
              <w:rPr>
                <w:color w:val="0D0D0D"/>
              </w:rPr>
            </w:pPr>
            <w:r w:rsidRPr="00DF5993">
              <w:rPr>
                <w:color w:val="0D0D0D"/>
              </w:rPr>
              <w:t>проявление толерантности в рабочем коллективе</w:t>
            </w:r>
            <w:r w:rsidRPr="00DF5993">
              <w:rPr>
                <w:color w:val="0D0D0D"/>
                <w:lang w:val="ru-RU"/>
              </w:rPr>
              <w:t>;</w:t>
            </w:r>
          </w:p>
          <w:p w14:paraId="48399152" w14:textId="16312F2F" w:rsidR="00127686" w:rsidRPr="00DF5993" w:rsidRDefault="00127686" w:rsidP="00D0400C">
            <w:pPr>
              <w:pStyle w:val="ad"/>
              <w:spacing w:before="0" w:after="0"/>
              <w:ind w:left="0"/>
              <w:rPr>
                <w:color w:val="0D0D0D"/>
              </w:rPr>
            </w:pPr>
            <w:r w:rsidRPr="00DF5993">
              <w:rPr>
                <w:color w:val="0D0D0D"/>
              </w:rPr>
              <w:t>соблюдение правил оформления документов и построения устных сообщений</w:t>
            </w:r>
          </w:p>
        </w:tc>
        <w:tc>
          <w:tcPr>
            <w:tcW w:w="3286" w:type="dxa"/>
          </w:tcPr>
          <w:p w14:paraId="6388D665" w14:textId="77777777" w:rsidR="00127686" w:rsidRPr="00DF5993" w:rsidRDefault="00CB399B" w:rsidP="00D0400C">
            <w:pPr>
              <w:pStyle w:val="ad"/>
              <w:spacing w:before="0" w:after="0"/>
              <w:ind w:left="0"/>
              <w:rPr>
                <w:color w:val="0D0D0D"/>
              </w:rPr>
            </w:pPr>
            <w:r w:rsidRPr="00DF5993">
              <w:rPr>
                <w:color w:val="0D0D0D"/>
              </w:rPr>
              <w:t>оценка выполнения практических работ в процессе учебной практики</w:t>
            </w:r>
            <w:r w:rsidR="00127686" w:rsidRPr="00DF5993">
              <w:rPr>
                <w:color w:val="0D0D0D"/>
              </w:rPr>
              <w:t>;</w:t>
            </w:r>
          </w:p>
          <w:p w14:paraId="1395D834" w14:textId="77777777" w:rsidR="00127686" w:rsidRPr="00DF5993" w:rsidRDefault="00127686" w:rsidP="00D0400C">
            <w:pPr>
              <w:pStyle w:val="ad"/>
              <w:spacing w:before="0" w:after="0"/>
              <w:ind w:left="0"/>
              <w:rPr>
                <w:i/>
                <w:color w:val="0D0D0D"/>
              </w:rPr>
            </w:pPr>
            <w:r w:rsidRPr="00DF5993">
              <w:rPr>
                <w:color w:val="0D0D0D"/>
              </w:rPr>
              <w:t>оценка на производственной практике</w:t>
            </w:r>
          </w:p>
        </w:tc>
      </w:tr>
      <w:tr w:rsidR="00127686" w:rsidRPr="00DF5993" w14:paraId="58ABA759" w14:textId="77777777" w:rsidTr="00CB399B">
        <w:tc>
          <w:tcPr>
            <w:tcW w:w="2977" w:type="dxa"/>
          </w:tcPr>
          <w:p w14:paraId="297E365C" w14:textId="77777777" w:rsidR="00127686" w:rsidRPr="00DF5993" w:rsidRDefault="00127686" w:rsidP="00D0400C">
            <w:pPr>
              <w:spacing w:after="0" w:line="240" w:lineRule="auto"/>
              <w:rPr>
                <w:rFonts w:ascii="Times New Roman" w:hAnsi="Times New Roman"/>
                <w:color w:val="0D0D0D"/>
                <w:sz w:val="24"/>
                <w:szCs w:val="24"/>
              </w:rPr>
            </w:pPr>
            <w:r w:rsidRPr="00DF5993">
              <w:rPr>
                <w:rFonts w:ascii="Times New Roman" w:hAnsi="Times New Roman"/>
                <w:color w:val="0D0D0D"/>
                <w:sz w:val="24"/>
                <w:szCs w:val="24"/>
              </w:rPr>
              <w:t>ОК 06. Проявлять гражданско-патриотическую позицию, демонстрировать</w:t>
            </w:r>
          </w:p>
          <w:p w14:paraId="69F830A0" w14:textId="77EBE840" w:rsidR="00127686" w:rsidRPr="00DF5993" w:rsidRDefault="00127686" w:rsidP="00D0400C">
            <w:pPr>
              <w:spacing w:after="0" w:line="240" w:lineRule="auto"/>
              <w:rPr>
                <w:rFonts w:ascii="Times New Roman" w:hAnsi="Times New Roman"/>
                <w:color w:val="0D0D0D"/>
                <w:sz w:val="24"/>
                <w:szCs w:val="24"/>
              </w:rPr>
            </w:pPr>
            <w:r w:rsidRPr="00DF5993">
              <w:rPr>
                <w:rFonts w:ascii="Times New Roman" w:hAnsi="Times New Roman"/>
                <w:color w:val="0D0D0D"/>
                <w:sz w:val="24"/>
                <w:szCs w:val="24"/>
              </w:rPr>
              <w:t>осознанное поведение на основе традиционных общечеловеческих ценностей</w:t>
            </w:r>
          </w:p>
        </w:tc>
        <w:tc>
          <w:tcPr>
            <w:tcW w:w="3118" w:type="dxa"/>
          </w:tcPr>
          <w:p w14:paraId="716E55B8" w14:textId="77777777" w:rsidR="00127686" w:rsidRPr="00DF5993" w:rsidRDefault="00127686" w:rsidP="00D0400C">
            <w:pPr>
              <w:pStyle w:val="ad"/>
              <w:spacing w:before="0" w:after="0"/>
              <w:ind w:left="0"/>
              <w:rPr>
                <w:color w:val="0D0D0D"/>
              </w:rPr>
            </w:pPr>
            <w:r w:rsidRPr="00DF5993">
              <w:rPr>
                <w:color w:val="0D0D0D"/>
              </w:rPr>
              <w:t>понимание сущности гражданско-патриотической позиции, общечеловеческих ценностей;</w:t>
            </w:r>
          </w:p>
          <w:p w14:paraId="30DB6DC1" w14:textId="77777777" w:rsidR="00127686" w:rsidRPr="00DF5993" w:rsidRDefault="00127686" w:rsidP="00D0400C">
            <w:pPr>
              <w:pStyle w:val="ad"/>
              <w:spacing w:before="0" w:after="0"/>
              <w:ind w:left="0"/>
              <w:rPr>
                <w:i/>
                <w:color w:val="0D0D0D"/>
              </w:rPr>
            </w:pPr>
            <w:r w:rsidRPr="00DF5993">
              <w:rPr>
                <w:color w:val="0D0D0D"/>
              </w:rPr>
              <w:t>осознание значимости профессиональной деятельности воспитателя детей дошкольного возраста</w:t>
            </w:r>
          </w:p>
        </w:tc>
        <w:tc>
          <w:tcPr>
            <w:tcW w:w="3286" w:type="dxa"/>
          </w:tcPr>
          <w:p w14:paraId="6D0E4CF8" w14:textId="77777777" w:rsidR="00127686" w:rsidRPr="00DF5993" w:rsidRDefault="00127686" w:rsidP="00D0400C">
            <w:pPr>
              <w:pStyle w:val="ad"/>
              <w:spacing w:before="0" w:after="0"/>
              <w:ind w:left="0"/>
              <w:rPr>
                <w:i/>
                <w:color w:val="0D0D0D"/>
              </w:rPr>
            </w:pPr>
            <w:r w:rsidRPr="00DF5993">
              <w:rPr>
                <w:color w:val="0D0D0D"/>
              </w:rPr>
              <w:t>выполнение и оценка рефератов, заданий для самостоятельной работы</w:t>
            </w:r>
          </w:p>
        </w:tc>
      </w:tr>
      <w:tr w:rsidR="00127686" w:rsidRPr="00DF5993" w14:paraId="7B85ABB0" w14:textId="77777777" w:rsidTr="00CB399B">
        <w:tc>
          <w:tcPr>
            <w:tcW w:w="2977" w:type="dxa"/>
          </w:tcPr>
          <w:p w14:paraId="4C3FF8D8" w14:textId="77777777" w:rsidR="00127686" w:rsidRPr="00DF5993" w:rsidRDefault="00127686" w:rsidP="00D0400C">
            <w:pPr>
              <w:spacing w:after="0" w:line="240" w:lineRule="auto"/>
              <w:rPr>
                <w:rFonts w:ascii="Times New Roman" w:hAnsi="Times New Roman"/>
                <w:color w:val="0D0D0D"/>
                <w:sz w:val="24"/>
                <w:szCs w:val="24"/>
              </w:rPr>
            </w:pPr>
            <w:r w:rsidRPr="00DF5993">
              <w:rPr>
                <w:rFonts w:ascii="Times New Roman" w:hAnsi="Times New Roman"/>
                <w:color w:val="0D0D0D"/>
                <w:sz w:val="24"/>
                <w:szCs w:val="24"/>
              </w:rPr>
              <w:t>ОК 07. Содействовать сохранению окружающей среды, ресурсосбережению,</w:t>
            </w:r>
          </w:p>
          <w:p w14:paraId="4D3A4571" w14:textId="7166CFA7" w:rsidR="00127686" w:rsidRPr="00DF5993" w:rsidRDefault="00127686" w:rsidP="00D0400C">
            <w:pPr>
              <w:spacing w:after="0" w:line="240" w:lineRule="auto"/>
              <w:rPr>
                <w:rFonts w:ascii="Times New Roman" w:hAnsi="Times New Roman"/>
                <w:color w:val="0D0D0D"/>
                <w:sz w:val="24"/>
                <w:szCs w:val="24"/>
              </w:rPr>
            </w:pPr>
            <w:r w:rsidRPr="00DF5993">
              <w:rPr>
                <w:rFonts w:ascii="Times New Roman" w:hAnsi="Times New Roman"/>
                <w:color w:val="0D0D0D"/>
                <w:sz w:val="24"/>
                <w:szCs w:val="24"/>
              </w:rPr>
              <w:t>эффективно действовать в чрезвычайных ситуациях</w:t>
            </w:r>
          </w:p>
        </w:tc>
        <w:tc>
          <w:tcPr>
            <w:tcW w:w="3118" w:type="dxa"/>
          </w:tcPr>
          <w:p w14:paraId="4F86EB1F" w14:textId="77777777" w:rsidR="00127686" w:rsidRPr="00DF5993" w:rsidRDefault="00127686" w:rsidP="00D0400C">
            <w:pPr>
              <w:pStyle w:val="ad"/>
              <w:spacing w:before="0" w:after="0"/>
              <w:ind w:left="0"/>
              <w:rPr>
                <w:color w:val="0D0D0D"/>
              </w:rPr>
            </w:pPr>
            <w:r w:rsidRPr="00DF5993">
              <w:rPr>
                <w:color w:val="0D0D0D"/>
              </w:rPr>
              <w:t>соблюдение норм экологической безопасности;</w:t>
            </w:r>
          </w:p>
          <w:p w14:paraId="05F6F3C2" w14:textId="77777777" w:rsidR="00127686" w:rsidRPr="00DF5993" w:rsidRDefault="00127686" w:rsidP="00D0400C">
            <w:pPr>
              <w:pStyle w:val="ad"/>
              <w:spacing w:before="0" w:after="0"/>
              <w:ind w:left="0"/>
              <w:rPr>
                <w:i/>
                <w:color w:val="0D0D0D"/>
              </w:rPr>
            </w:pPr>
            <w:r w:rsidRPr="00DF5993">
              <w:rPr>
                <w:color w:val="0D0D0D"/>
              </w:rPr>
              <w:t>определение направлений ресурсосбережения в рамках профессиональной деятельности воспитателя детей дошкольного возраста</w:t>
            </w:r>
          </w:p>
        </w:tc>
        <w:tc>
          <w:tcPr>
            <w:tcW w:w="3286" w:type="dxa"/>
          </w:tcPr>
          <w:p w14:paraId="6DF217BD" w14:textId="77777777" w:rsidR="00127686" w:rsidRPr="00DF5993" w:rsidRDefault="00CB399B" w:rsidP="00D0400C">
            <w:pPr>
              <w:pStyle w:val="ad"/>
              <w:spacing w:before="0" w:after="0"/>
              <w:ind w:left="0"/>
              <w:rPr>
                <w:i/>
                <w:color w:val="0D0D0D"/>
              </w:rPr>
            </w:pPr>
            <w:r w:rsidRPr="00DF5993">
              <w:rPr>
                <w:color w:val="0D0D0D"/>
              </w:rPr>
              <w:t xml:space="preserve">оценка выполнения практических работ в процессе учебной </w:t>
            </w:r>
            <w:r w:rsidRPr="00DF5993">
              <w:rPr>
                <w:color w:val="0D0D0D"/>
                <w:lang w:val="ru-RU"/>
              </w:rPr>
              <w:t xml:space="preserve">и производственной </w:t>
            </w:r>
            <w:r w:rsidRPr="00DF5993">
              <w:rPr>
                <w:color w:val="0D0D0D"/>
              </w:rPr>
              <w:t>практики</w:t>
            </w:r>
          </w:p>
        </w:tc>
      </w:tr>
      <w:tr w:rsidR="00127686" w:rsidRPr="00DF5993" w14:paraId="4DD7CFFB" w14:textId="77777777" w:rsidTr="00CB399B">
        <w:tc>
          <w:tcPr>
            <w:tcW w:w="2977" w:type="dxa"/>
          </w:tcPr>
          <w:p w14:paraId="0E14F962" w14:textId="1C6CA388" w:rsidR="00127686" w:rsidRPr="00DF5993" w:rsidRDefault="00127686" w:rsidP="00BB6A8D">
            <w:pPr>
              <w:spacing w:after="0" w:line="240" w:lineRule="auto"/>
              <w:rPr>
                <w:rFonts w:ascii="Times New Roman" w:hAnsi="Times New Roman"/>
                <w:color w:val="0D0D0D"/>
                <w:sz w:val="24"/>
                <w:szCs w:val="24"/>
              </w:rPr>
            </w:pPr>
            <w:r w:rsidRPr="00DF5993">
              <w:rPr>
                <w:rFonts w:ascii="Times New Roman" w:hAnsi="Times New Roman"/>
                <w:color w:val="0D0D0D"/>
                <w:sz w:val="24"/>
                <w:szCs w:val="24"/>
              </w:rPr>
              <w:t>ОК 08. Использовать средства физической культуры для сохранения и</w:t>
            </w:r>
            <w:r w:rsidR="00BB6A8D" w:rsidRPr="00DF5993">
              <w:rPr>
                <w:rFonts w:ascii="Times New Roman" w:hAnsi="Times New Roman"/>
                <w:color w:val="0D0D0D"/>
                <w:sz w:val="24"/>
                <w:szCs w:val="24"/>
              </w:rPr>
              <w:t xml:space="preserve"> </w:t>
            </w:r>
            <w:r w:rsidRPr="00DF5993">
              <w:rPr>
                <w:rFonts w:ascii="Times New Roman" w:hAnsi="Times New Roman"/>
                <w:color w:val="0D0D0D"/>
                <w:sz w:val="24"/>
                <w:szCs w:val="24"/>
              </w:rPr>
              <w:t>укрепления здоровья в процессе профессиональной деятельности и поддержания необходимого уровня физической подготовленности</w:t>
            </w:r>
          </w:p>
        </w:tc>
        <w:tc>
          <w:tcPr>
            <w:tcW w:w="3118" w:type="dxa"/>
          </w:tcPr>
          <w:p w14:paraId="55AFE6B0" w14:textId="77777777" w:rsidR="00127686" w:rsidRPr="00DF5993" w:rsidRDefault="00127686" w:rsidP="00D0400C">
            <w:pPr>
              <w:pStyle w:val="ad"/>
              <w:spacing w:before="0" w:after="0"/>
              <w:ind w:left="0"/>
              <w:rPr>
                <w:color w:val="0D0D0D"/>
              </w:rPr>
            </w:pPr>
            <w:r w:rsidRPr="00DF5993">
              <w:rPr>
                <w:color w:val="0D0D0D"/>
              </w:rPr>
              <w:t xml:space="preserve">использование физкультурно-оздоровительной деятельности для укрепления здоровья, достижения жизненных и профессиональных целей;  </w:t>
            </w:r>
          </w:p>
          <w:p w14:paraId="5831CFB8" w14:textId="77777777" w:rsidR="00127686" w:rsidRPr="00DF5993" w:rsidRDefault="00127686" w:rsidP="00D0400C">
            <w:pPr>
              <w:pStyle w:val="ad"/>
              <w:spacing w:before="0" w:after="0"/>
              <w:ind w:left="0"/>
              <w:rPr>
                <w:color w:val="0D0D0D"/>
              </w:rPr>
            </w:pPr>
            <w:r w:rsidRPr="00DF5993">
              <w:rPr>
                <w:color w:val="0D0D0D"/>
              </w:rPr>
              <w:t xml:space="preserve">применение рациональных приемов двигательных функций в профессиональной деятельности;  </w:t>
            </w:r>
          </w:p>
          <w:p w14:paraId="09FAA143" w14:textId="77777777" w:rsidR="00127686" w:rsidRPr="00DF5993" w:rsidRDefault="00127686" w:rsidP="00D0400C">
            <w:pPr>
              <w:pStyle w:val="ad"/>
              <w:spacing w:before="0" w:after="0"/>
              <w:ind w:left="0"/>
              <w:rPr>
                <w:i/>
                <w:color w:val="0D0D0D"/>
              </w:rPr>
            </w:pPr>
            <w:r w:rsidRPr="00DF5993">
              <w:rPr>
                <w:color w:val="0D0D0D"/>
              </w:rPr>
              <w:t>использование средств профилактики перенапряжения характерных для воспитателя детей дошкольного возраста</w:t>
            </w:r>
          </w:p>
        </w:tc>
        <w:tc>
          <w:tcPr>
            <w:tcW w:w="3286" w:type="dxa"/>
          </w:tcPr>
          <w:p w14:paraId="6F092B87" w14:textId="77777777" w:rsidR="00127686" w:rsidRPr="00DF5993" w:rsidRDefault="00127686" w:rsidP="00D0400C">
            <w:pPr>
              <w:pStyle w:val="ad"/>
              <w:spacing w:before="0" w:after="0"/>
              <w:ind w:left="0"/>
              <w:rPr>
                <w:i/>
                <w:color w:val="0D0D0D"/>
              </w:rPr>
            </w:pPr>
            <w:r w:rsidRPr="00DF5993">
              <w:rPr>
                <w:color w:val="0D0D0D"/>
              </w:rPr>
              <w:t>оценка плана профессионального самосовершенствования</w:t>
            </w:r>
          </w:p>
        </w:tc>
      </w:tr>
      <w:tr w:rsidR="00127686" w:rsidRPr="00DF5993" w14:paraId="77459932" w14:textId="77777777" w:rsidTr="00CB399B">
        <w:tc>
          <w:tcPr>
            <w:tcW w:w="2977" w:type="dxa"/>
          </w:tcPr>
          <w:p w14:paraId="5CC7800F" w14:textId="0ECA66DC" w:rsidR="00127686" w:rsidRPr="00DF5993" w:rsidRDefault="00127686" w:rsidP="00BB6A8D">
            <w:pPr>
              <w:suppressAutoHyphens/>
              <w:spacing w:after="0" w:line="240" w:lineRule="auto"/>
              <w:rPr>
                <w:rFonts w:ascii="Times New Roman" w:hAnsi="Times New Roman"/>
                <w:color w:val="0D0D0D"/>
                <w:sz w:val="24"/>
                <w:szCs w:val="24"/>
              </w:rPr>
            </w:pPr>
            <w:r w:rsidRPr="00DF5993">
              <w:rPr>
                <w:rFonts w:ascii="Times New Roman" w:hAnsi="Times New Roman"/>
                <w:color w:val="0D0D0D"/>
                <w:sz w:val="24"/>
                <w:szCs w:val="24"/>
              </w:rPr>
              <w:t xml:space="preserve">ОК 09. Пользоваться профессиональной документацией на государственном и иностранном языках </w:t>
            </w:r>
          </w:p>
        </w:tc>
        <w:tc>
          <w:tcPr>
            <w:tcW w:w="3118" w:type="dxa"/>
          </w:tcPr>
          <w:p w14:paraId="6C889EFB" w14:textId="77777777" w:rsidR="00127686" w:rsidRPr="00DF5993" w:rsidRDefault="00127686" w:rsidP="00D0400C">
            <w:pPr>
              <w:pStyle w:val="ad"/>
              <w:tabs>
                <w:tab w:val="left" w:pos="428"/>
              </w:tabs>
              <w:spacing w:before="0" w:after="0"/>
              <w:ind w:left="0"/>
              <w:rPr>
                <w:color w:val="0D0D0D"/>
              </w:rPr>
            </w:pPr>
            <w:r w:rsidRPr="00DF5993">
              <w:rPr>
                <w:color w:val="0D0D0D"/>
              </w:rPr>
              <w:t>грамотное использование нормативно-правовых документов, регламентирующих деятельность в вопросах организации и проведения мероприятий с детьми дошкольного возраста</w:t>
            </w:r>
            <w:r w:rsidRPr="00DF5993">
              <w:rPr>
                <w:color w:val="0D0D0D"/>
                <w:lang w:val="ru-RU"/>
              </w:rPr>
              <w:t>;</w:t>
            </w:r>
          </w:p>
          <w:p w14:paraId="5047F3BA" w14:textId="05D8C038" w:rsidR="00127686" w:rsidRPr="00DF5993" w:rsidRDefault="00127686" w:rsidP="00D0400C">
            <w:pPr>
              <w:pStyle w:val="ad"/>
              <w:spacing w:before="0" w:after="0"/>
              <w:ind w:left="0"/>
              <w:rPr>
                <w:color w:val="0D0D0D"/>
              </w:rPr>
            </w:pPr>
            <w:r w:rsidRPr="00DF5993">
              <w:rPr>
                <w:color w:val="0D0D0D"/>
              </w:rPr>
              <w:t>соблюдение правовых норм в профессиональной деятельности</w:t>
            </w:r>
          </w:p>
        </w:tc>
        <w:tc>
          <w:tcPr>
            <w:tcW w:w="3286" w:type="dxa"/>
          </w:tcPr>
          <w:p w14:paraId="735DF9D0" w14:textId="6752E3F5" w:rsidR="00127686" w:rsidRPr="00DF5993" w:rsidRDefault="00CB399B" w:rsidP="00D0400C">
            <w:pPr>
              <w:pStyle w:val="ad"/>
              <w:spacing w:before="0" w:after="0"/>
              <w:ind w:left="0"/>
              <w:rPr>
                <w:color w:val="0D0D0D"/>
              </w:rPr>
            </w:pPr>
            <w:r w:rsidRPr="00DF5993">
              <w:rPr>
                <w:color w:val="0D0D0D"/>
                <w:lang w:val="ru-RU"/>
              </w:rPr>
              <w:t>оценка выполнения практических работ в процессе учебной и производственной практики</w:t>
            </w:r>
          </w:p>
        </w:tc>
      </w:tr>
    </w:tbl>
    <w:p w14:paraId="27AA73A0" w14:textId="77777777" w:rsidR="00825AB7" w:rsidRPr="00DF5993" w:rsidRDefault="00825AB7" w:rsidP="00825AB7">
      <w:pPr>
        <w:rPr>
          <w:rFonts w:ascii="Times New Roman" w:hAnsi="Times New Roman"/>
          <w:color w:val="0D0D0D"/>
        </w:rPr>
      </w:pPr>
    </w:p>
    <w:p w14:paraId="51228E9A" w14:textId="03CAFDCF" w:rsidR="00E36EAB" w:rsidRPr="00DF5993" w:rsidRDefault="00825AB7" w:rsidP="00745CC4">
      <w:pPr>
        <w:pStyle w:val="afffffc"/>
        <w:jc w:val="right"/>
        <w:rPr>
          <w:rFonts w:ascii="Times New Roman" w:hAnsi="Times New Roman"/>
          <w:b/>
          <w:bCs/>
        </w:rPr>
      </w:pPr>
      <w:r w:rsidRPr="00DF5993">
        <w:rPr>
          <w:rFonts w:ascii="Times New Roman" w:hAnsi="Times New Roman"/>
        </w:rPr>
        <w:br w:type="page"/>
      </w:r>
      <w:bookmarkStart w:id="57" w:name="_Toc129861154"/>
      <w:bookmarkStart w:id="58" w:name="_Toc129862221"/>
      <w:r w:rsidR="00E36EAB" w:rsidRPr="00DF5993">
        <w:rPr>
          <w:rFonts w:ascii="Times New Roman" w:hAnsi="Times New Roman"/>
          <w:b/>
          <w:bCs/>
        </w:rPr>
        <w:t xml:space="preserve">Приложение </w:t>
      </w:r>
      <w:r w:rsidR="00054C6D">
        <w:rPr>
          <w:rFonts w:ascii="Times New Roman" w:hAnsi="Times New Roman"/>
          <w:b/>
          <w:bCs/>
          <w:lang w:val="ru-RU"/>
        </w:rPr>
        <w:t>2</w:t>
      </w:r>
      <w:r w:rsidR="00E36EAB" w:rsidRPr="00DF5993">
        <w:rPr>
          <w:rFonts w:ascii="Times New Roman" w:hAnsi="Times New Roman"/>
          <w:b/>
          <w:bCs/>
        </w:rPr>
        <w:t>.4</w:t>
      </w:r>
      <w:bookmarkEnd w:id="57"/>
      <w:bookmarkEnd w:id="58"/>
    </w:p>
    <w:p w14:paraId="35C57CBE" w14:textId="7D3A1FAC" w:rsidR="00E36EAB" w:rsidRPr="00DF5993" w:rsidRDefault="00E36EAB" w:rsidP="00396909">
      <w:pPr>
        <w:spacing w:after="0"/>
        <w:jc w:val="right"/>
        <w:rPr>
          <w:rFonts w:ascii="Times New Roman" w:hAnsi="Times New Roman"/>
          <w:b/>
          <w:bCs/>
          <w:color w:val="0D0D0D"/>
          <w:sz w:val="24"/>
          <w:szCs w:val="24"/>
        </w:rPr>
      </w:pPr>
      <w:r w:rsidRPr="00DF5993">
        <w:rPr>
          <w:rFonts w:ascii="Times New Roman" w:hAnsi="Times New Roman"/>
          <w:b/>
          <w:bCs/>
          <w:color w:val="0D0D0D"/>
          <w:sz w:val="24"/>
          <w:szCs w:val="24"/>
        </w:rPr>
        <w:t xml:space="preserve">к </w:t>
      </w:r>
      <w:r w:rsidR="00326612" w:rsidRPr="00DF5993">
        <w:rPr>
          <w:rFonts w:ascii="Times New Roman" w:hAnsi="Times New Roman"/>
          <w:b/>
          <w:bCs/>
          <w:color w:val="0D0D0D"/>
          <w:sz w:val="24"/>
          <w:szCs w:val="24"/>
        </w:rPr>
        <w:t>ПОП-П</w:t>
      </w:r>
      <w:r w:rsidRPr="00DF5993">
        <w:rPr>
          <w:rFonts w:ascii="Times New Roman" w:hAnsi="Times New Roman"/>
          <w:b/>
          <w:bCs/>
          <w:color w:val="0D0D0D"/>
          <w:sz w:val="24"/>
          <w:szCs w:val="24"/>
        </w:rPr>
        <w:t xml:space="preserve"> по специальности</w:t>
      </w:r>
    </w:p>
    <w:p w14:paraId="744F53D8" w14:textId="77777777" w:rsidR="00825AB7" w:rsidRPr="00DF5993" w:rsidRDefault="00095C08" w:rsidP="00396909">
      <w:pPr>
        <w:spacing w:after="160"/>
        <w:jc w:val="right"/>
        <w:rPr>
          <w:rFonts w:ascii="Times New Roman" w:hAnsi="Times New Roman"/>
          <w:b/>
          <w:bCs/>
          <w:i/>
          <w:color w:val="0D0D0D"/>
          <w:sz w:val="24"/>
          <w:szCs w:val="24"/>
        </w:rPr>
      </w:pPr>
      <w:r w:rsidRPr="00DF5993">
        <w:rPr>
          <w:rFonts w:ascii="Times New Roman" w:hAnsi="Times New Roman"/>
          <w:b/>
          <w:bCs/>
          <w:color w:val="0D0D0D"/>
          <w:sz w:val="24"/>
          <w:szCs w:val="24"/>
        </w:rPr>
        <w:t>44.02.01 Дошкольное образование</w:t>
      </w:r>
    </w:p>
    <w:p w14:paraId="225088F8" w14:textId="77777777" w:rsidR="00825AB7" w:rsidRPr="00DF5993" w:rsidRDefault="00825AB7" w:rsidP="00825AB7">
      <w:pPr>
        <w:jc w:val="center"/>
        <w:rPr>
          <w:rFonts w:ascii="Times New Roman" w:hAnsi="Times New Roman"/>
          <w:b/>
          <w:i/>
          <w:color w:val="0D0D0D"/>
          <w:sz w:val="24"/>
          <w:szCs w:val="24"/>
        </w:rPr>
      </w:pPr>
    </w:p>
    <w:p w14:paraId="06A3638B" w14:textId="77777777" w:rsidR="00825AB7" w:rsidRPr="00DF5993" w:rsidRDefault="00825AB7" w:rsidP="00825AB7">
      <w:pPr>
        <w:jc w:val="center"/>
        <w:rPr>
          <w:rFonts w:ascii="Times New Roman" w:hAnsi="Times New Roman"/>
          <w:b/>
          <w:i/>
          <w:color w:val="0D0D0D"/>
          <w:sz w:val="24"/>
          <w:szCs w:val="24"/>
        </w:rPr>
      </w:pPr>
    </w:p>
    <w:p w14:paraId="452E8FFB" w14:textId="77777777" w:rsidR="00825AB7" w:rsidRPr="00DF5993" w:rsidRDefault="00825AB7" w:rsidP="00825AB7">
      <w:pPr>
        <w:jc w:val="center"/>
        <w:rPr>
          <w:rFonts w:ascii="Times New Roman" w:hAnsi="Times New Roman"/>
          <w:b/>
          <w:i/>
          <w:color w:val="0D0D0D"/>
          <w:sz w:val="24"/>
          <w:szCs w:val="24"/>
        </w:rPr>
      </w:pPr>
    </w:p>
    <w:p w14:paraId="26566AC6" w14:textId="77777777" w:rsidR="00825AB7" w:rsidRPr="00DF5993" w:rsidRDefault="00825AB7" w:rsidP="00825AB7">
      <w:pPr>
        <w:jc w:val="center"/>
        <w:rPr>
          <w:rFonts w:ascii="Times New Roman" w:hAnsi="Times New Roman"/>
          <w:b/>
          <w:i/>
          <w:color w:val="0D0D0D"/>
          <w:sz w:val="24"/>
          <w:szCs w:val="24"/>
        </w:rPr>
      </w:pPr>
    </w:p>
    <w:p w14:paraId="5C4AF88F" w14:textId="77777777" w:rsidR="00825AB7" w:rsidRPr="00DF5993" w:rsidRDefault="00825AB7" w:rsidP="00825AB7">
      <w:pPr>
        <w:jc w:val="center"/>
        <w:rPr>
          <w:rFonts w:ascii="Times New Roman" w:hAnsi="Times New Roman"/>
          <w:b/>
          <w:i/>
          <w:color w:val="0D0D0D"/>
          <w:sz w:val="24"/>
          <w:szCs w:val="24"/>
        </w:rPr>
      </w:pPr>
    </w:p>
    <w:p w14:paraId="432E5C7E" w14:textId="77777777" w:rsidR="00825AB7" w:rsidRPr="00DF5993" w:rsidRDefault="00825AB7" w:rsidP="00825AB7">
      <w:pPr>
        <w:jc w:val="center"/>
        <w:rPr>
          <w:rFonts w:ascii="Times New Roman" w:hAnsi="Times New Roman"/>
          <w:b/>
          <w:i/>
          <w:color w:val="0D0D0D"/>
          <w:sz w:val="24"/>
          <w:szCs w:val="24"/>
        </w:rPr>
      </w:pPr>
    </w:p>
    <w:p w14:paraId="649F1FBE" w14:textId="77777777" w:rsidR="00825AB7" w:rsidRPr="00DF5993" w:rsidRDefault="00825AB7" w:rsidP="00825AB7">
      <w:pPr>
        <w:jc w:val="center"/>
        <w:rPr>
          <w:rFonts w:ascii="Times New Roman" w:hAnsi="Times New Roman"/>
          <w:b/>
          <w:i/>
          <w:color w:val="0D0D0D"/>
          <w:sz w:val="24"/>
          <w:szCs w:val="24"/>
        </w:rPr>
      </w:pPr>
    </w:p>
    <w:p w14:paraId="4791B149" w14:textId="77777777" w:rsidR="00825AB7" w:rsidRPr="00DF5993" w:rsidRDefault="00825AB7" w:rsidP="00745CC4">
      <w:pPr>
        <w:pStyle w:val="afffffc"/>
        <w:rPr>
          <w:rFonts w:ascii="Times New Roman" w:hAnsi="Times New Roman"/>
          <w:b/>
          <w:bCs/>
        </w:rPr>
      </w:pPr>
      <w:bookmarkStart w:id="59" w:name="_Toc129861155"/>
      <w:bookmarkStart w:id="60" w:name="_Toc129862222"/>
      <w:r w:rsidRPr="00DF5993">
        <w:rPr>
          <w:rFonts w:ascii="Times New Roman" w:hAnsi="Times New Roman"/>
          <w:b/>
          <w:bCs/>
        </w:rPr>
        <w:t>ПРИМЕРНАЯ РАБОЧАЯ ПРОГРАММА ПРОФЕССИОНАЛЬНОГО МОДУЛЯ</w:t>
      </w:r>
      <w:bookmarkEnd w:id="59"/>
      <w:bookmarkEnd w:id="60"/>
    </w:p>
    <w:p w14:paraId="3B4B21A0" w14:textId="77777777" w:rsidR="00825AB7" w:rsidRPr="00DF5993" w:rsidRDefault="00825AB7" w:rsidP="00825AB7">
      <w:pPr>
        <w:jc w:val="center"/>
        <w:rPr>
          <w:rFonts w:ascii="Times New Roman" w:hAnsi="Times New Roman"/>
          <w:b/>
          <w:color w:val="0D0D0D"/>
          <w:sz w:val="24"/>
          <w:szCs w:val="24"/>
          <w:u w:val="single"/>
        </w:rPr>
      </w:pPr>
    </w:p>
    <w:p w14:paraId="4C55C460" w14:textId="77777777" w:rsidR="00825AB7" w:rsidRPr="00DF5993" w:rsidRDefault="00127686" w:rsidP="00745CC4">
      <w:pPr>
        <w:pStyle w:val="afffffc"/>
        <w:rPr>
          <w:rFonts w:ascii="Times New Roman" w:hAnsi="Times New Roman"/>
          <w:b/>
          <w:bCs/>
        </w:rPr>
      </w:pPr>
      <w:bookmarkStart w:id="61" w:name="_Toc129861156"/>
      <w:bookmarkStart w:id="62" w:name="_Toc129862223"/>
      <w:r w:rsidRPr="00DF5993">
        <w:rPr>
          <w:rFonts w:ascii="Times New Roman" w:hAnsi="Times New Roman"/>
          <w:b/>
          <w:bCs/>
        </w:rPr>
        <w:t>«ПМ.</w:t>
      </w:r>
      <w:r w:rsidR="00825AB7" w:rsidRPr="00DF5993">
        <w:rPr>
          <w:rFonts w:ascii="Times New Roman" w:hAnsi="Times New Roman"/>
          <w:b/>
          <w:bCs/>
        </w:rPr>
        <w:t xml:space="preserve">04 Организация воспитательного процесса детей раннего </w:t>
      </w:r>
      <w:r w:rsidR="00E36EAB" w:rsidRPr="00DF5993">
        <w:rPr>
          <w:rFonts w:ascii="Times New Roman" w:hAnsi="Times New Roman"/>
          <w:b/>
          <w:bCs/>
        </w:rPr>
        <w:br/>
      </w:r>
      <w:r w:rsidR="00825AB7" w:rsidRPr="00DF5993">
        <w:rPr>
          <w:rFonts w:ascii="Times New Roman" w:hAnsi="Times New Roman"/>
          <w:b/>
          <w:bCs/>
        </w:rPr>
        <w:t>и дошкольного возраста в ДОО»</w:t>
      </w:r>
      <w:bookmarkEnd w:id="61"/>
      <w:bookmarkEnd w:id="62"/>
    </w:p>
    <w:p w14:paraId="115B7B22" w14:textId="77777777" w:rsidR="00825AB7" w:rsidRPr="00DF5993" w:rsidRDefault="00825AB7" w:rsidP="00825AB7">
      <w:pPr>
        <w:jc w:val="center"/>
        <w:rPr>
          <w:rFonts w:ascii="Times New Roman" w:hAnsi="Times New Roman"/>
          <w:b/>
          <w:i/>
          <w:color w:val="0D0D0D"/>
          <w:sz w:val="24"/>
          <w:szCs w:val="24"/>
        </w:rPr>
      </w:pPr>
    </w:p>
    <w:p w14:paraId="7D8F7C2C" w14:textId="77777777" w:rsidR="00825AB7" w:rsidRPr="00DF5993" w:rsidRDefault="00825AB7" w:rsidP="00825AB7">
      <w:pPr>
        <w:jc w:val="center"/>
        <w:rPr>
          <w:rFonts w:ascii="Times New Roman" w:hAnsi="Times New Roman"/>
          <w:b/>
          <w:i/>
          <w:color w:val="0D0D0D"/>
          <w:sz w:val="24"/>
          <w:szCs w:val="24"/>
        </w:rPr>
      </w:pPr>
    </w:p>
    <w:p w14:paraId="049BA65D" w14:textId="77777777" w:rsidR="00825AB7" w:rsidRPr="00DF5993" w:rsidRDefault="00825AB7" w:rsidP="00825AB7">
      <w:pPr>
        <w:jc w:val="center"/>
        <w:rPr>
          <w:rFonts w:ascii="Times New Roman" w:hAnsi="Times New Roman"/>
          <w:b/>
          <w:i/>
          <w:color w:val="0D0D0D"/>
          <w:sz w:val="24"/>
          <w:szCs w:val="24"/>
        </w:rPr>
      </w:pPr>
    </w:p>
    <w:p w14:paraId="6249F35B" w14:textId="77777777" w:rsidR="00825AB7" w:rsidRPr="00DF5993" w:rsidRDefault="00825AB7" w:rsidP="00825AB7">
      <w:pPr>
        <w:jc w:val="center"/>
        <w:rPr>
          <w:rFonts w:ascii="Times New Roman" w:hAnsi="Times New Roman"/>
          <w:b/>
          <w:i/>
          <w:color w:val="0D0D0D"/>
          <w:sz w:val="24"/>
          <w:szCs w:val="24"/>
        </w:rPr>
      </w:pPr>
    </w:p>
    <w:p w14:paraId="4A09E564" w14:textId="77777777" w:rsidR="00825AB7" w:rsidRPr="00DF5993" w:rsidRDefault="00825AB7" w:rsidP="00825AB7">
      <w:pPr>
        <w:jc w:val="center"/>
        <w:rPr>
          <w:rFonts w:ascii="Times New Roman" w:hAnsi="Times New Roman"/>
          <w:b/>
          <w:i/>
          <w:color w:val="0D0D0D"/>
          <w:sz w:val="24"/>
          <w:szCs w:val="24"/>
        </w:rPr>
      </w:pPr>
    </w:p>
    <w:p w14:paraId="78B2066A" w14:textId="77777777" w:rsidR="00825AB7" w:rsidRPr="00DF5993" w:rsidRDefault="00825AB7" w:rsidP="00825AB7">
      <w:pPr>
        <w:jc w:val="center"/>
        <w:rPr>
          <w:rFonts w:ascii="Times New Roman" w:hAnsi="Times New Roman"/>
          <w:b/>
          <w:i/>
          <w:color w:val="0D0D0D"/>
          <w:sz w:val="24"/>
          <w:szCs w:val="24"/>
        </w:rPr>
      </w:pPr>
    </w:p>
    <w:p w14:paraId="60AD0F96" w14:textId="77777777" w:rsidR="00825AB7" w:rsidRPr="00DF5993" w:rsidRDefault="00825AB7" w:rsidP="00825AB7">
      <w:pPr>
        <w:jc w:val="center"/>
        <w:rPr>
          <w:rFonts w:ascii="Times New Roman" w:hAnsi="Times New Roman"/>
          <w:b/>
          <w:i/>
          <w:color w:val="0D0D0D"/>
          <w:sz w:val="24"/>
          <w:szCs w:val="24"/>
        </w:rPr>
      </w:pPr>
    </w:p>
    <w:p w14:paraId="6A3BC9BA" w14:textId="77777777" w:rsidR="00825AB7" w:rsidRPr="00DF5993" w:rsidRDefault="00825AB7" w:rsidP="00825AB7">
      <w:pPr>
        <w:jc w:val="center"/>
        <w:rPr>
          <w:rFonts w:ascii="Times New Roman" w:hAnsi="Times New Roman"/>
          <w:b/>
          <w:i/>
          <w:color w:val="0D0D0D"/>
          <w:sz w:val="24"/>
          <w:szCs w:val="24"/>
        </w:rPr>
      </w:pPr>
    </w:p>
    <w:p w14:paraId="12B6D56A" w14:textId="77777777" w:rsidR="00825AB7" w:rsidRPr="00DF5993" w:rsidRDefault="00825AB7" w:rsidP="00825AB7">
      <w:pPr>
        <w:jc w:val="center"/>
        <w:rPr>
          <w:rFonts w:ascii="Times New Roman" w:hAnsi="Times New Roman"/>
          <w:b/>
          <w:i/>
          <w:color w:val="0D0D0D"/>
          <w:sz w:val="24"/>
          <w:szCs w:val="24"/>
        </w:rPr>
      </w:pPr>
    </w:p>
    <w:p w14:paraId="0B260C1E" w14:textId="77777777" w:rsidR="00E36EAB" w:rsidRPr="00DF5993" w:rsidRDefault="00E36EAB" w:rsidP="00825AB7">
      <w:pPr>
        <w:jc w:val="center"/>
        <w:rPr>
          <w:rFonts w:ascii="Times New Roman" w:hAnsi="Times New Roman"/>
          <w:b/>
          <w:i/>
          <w:color w:val="0D0D0D"/>
          <w:sz w:val="24"/>
          <w:szCs w:val="24"/>
        </w:rPr>
      </w:pPr>
    </w:p>
    <w:p w14:paraId="4DAB8EC0" w14:textId="77777777" w:rsidR="00E36EAB" w:rsidRPr="00DF5993" w:rsidRDefault="00E36EAB" w:rsidP="00825AB7">
      <w:pPr>
        <w:jc w:val="center"/>
        <w:rPr>
          <w:rFonts w:ascii="Times New Roman" w:hAnsi="Times New Roman"/>
          <w:b/>
          <w:i/>
          <w:color w:val="0D0D0D"/>
          <w:sz w:val="24"/>
          <w:szCs w:val="24"/>
        </w:rPr>
      </w:pPr>
    </w:p>
    <w:p w14:paraId="499029E6" w14:textId="77777777" w:rsidR="00E36EAB" w:rsidRPr="00DF5993" w:rsidRDefault="00E36EAB" w:rsidP="00825AB7">
      <w:pPr>
        <w:jc w:val="center"/>
        <w:rPr>
          <w:rFonts w:ascii="Times New Roman" w:hAnsi="Times New Roman"/>
          <w:b/>
          <w:i/>
          <w:color w:val="0D0D0D"/>
          <w:sz w:val="24"/>
          <w:szCs w:val="24"/>
        </w:rPr>
      </w:pPr>
    </w:p>
    <w:p w14:paraId="3AA447B4" w14:textId="77777777" w:rsidR="00E36EAB" w:rsidRPr="00DF5993" w:rsidRDefault="00E36EAB" w:rsidP="00825AB7">
      <w:pPr>
        <w:jc w:val="center"/>
        <w:rPr>
          <w:rFonts w:ascii="Times New Roman" w:hAnsi="Times New Roman"/>
          <w:b/>
          <w:i/>
          <w:color w:val="0D0D0D"/>
          <w:sz w:val="24"/>
          <w:szCs w:val="24"/>
        </w:rPr>
      </w:pPr>
    </w:p>
    <w:p w14:paraId="4B5F947D" w14:textId="77777777" w:rsidR="00825AB7" w:rsidRPr="00DF5993" w:rsidRDefault="00825AB7" w:rsidP="00825AB7">
      <w:pPr>
        <w:jc w:val="center"/>
        <w:rPr>
          <w:rFonts w:ascii="Times New Roman" w:hAnsi="Times New Roman"/>
          <w:b/>
          <w:color w:val="0D0D0D"/>
          <w:sz w:val="24"/>
          <w:szCs w:val="24"/>
        </w:rPr>
      </w:pPr>
      <w:r w:rsidRPr="00DF5993">
        <w:rPr>
          <w:rFonts w:ascii="Times New Roman" w:hAnsi="Times New Roman"/>
          <w:b/>
          <w:bCs/>
          <w:color w:val="0D0D0D"/>
        </w:rPr>
        <w:t>202</w:t>
      </w:r>
      <w:r w:rsidR="00663E2C" w:rsidRPr="00DF5993">
        <w:rPr>
          <w:rFonts w:ascii="Times New Roman" w:hAnsi="Times New Roman"/>
          <w:b/>
          <w:bCs/>
          <w:color w:val="0D0D0D"/>
        </w:rPr>
        <w:t>3</w:t>
      </w:r>
      <w:r w:rsidRPr="00DF5993">
        <w:rPr>
          <w:rFonts w:ascii="Times New Roman" w:hAnsi="Times New Roman"/>
          <w:b/>
          <w:bCs/>
          <w:color w:val="0D0D0D"/>
        </w:rPr>
        <w:t xml:space="preserve"> г.</w:t>
      </w:r>
    </w:p>
    <w:p w14:paraId="2CD05FEB" w14:textId="77777777" w:rsidR="00825AB7" w:rsidRPr="00DF5993" w:rsidRDefault="00825AB7" w:rsidP="00825AB7">
      <w:pPr>
        <w:rPr>
          <w:rFonts w:ascii="Times New Roman" w:hAnsi="Times New Roman"/>
          <w:b/>
          <w:i/>
          <w:color w:val="0D0D0D"/>
          <w:sz w:val="24"/>
          <w:szCs w:val="24"/>
        </w:rPr>
        <w:sectPr w:rsidR="00825AB7" w:rsidRPr="00DF5993" w:rsidSect="00A97580">
          <w:pgSz w:w="11907" w:h="16840"/>
          <w:pgMar w:top="1134" w:right="851" w:bottom="992" w:left="1418" w:header="709" w:footer="709" w:gutter="0"/>
          <w:cols w:space="720"/>
        </w:sectPr>
      </w:pPr>
    </w:p>
    <w:p w14:paraId="50FC9269" w14:textId="77777777" w:rsidR="00825AB7" w:rsidRPr="00DF5993" w:rsidRDefault="00825AB7" w:rsidP="00825AB7">
      <w:pPr>
        <w:jc w:val="center"/>
        <w:rPr>
          <w:rFonts w:ascii="Times New Roman" w:hAnsi="Times New Roman"/>
          <w:b/>
          <w:iCs/>
          <w:color w:val="0D0D0D"/>
          <w:sz w:val="24"/>
          <w:szCs w:val="24"/>
        </w:rPr>
      </w:pPr>
      <w:r w:rsidRPr="00DF5993">
        <w:rPr>
          <w:rFonts w:ascii="Times New Roman" w:hAnsi="Times New Roman"/>
          <w:b/>
          <w:iCs/>
          <w:color w:val="0D0D0D"/>
          <w:sz w:val="24"/>
          <w:szCs w:val="24"/>
        </w:rPr>
        <w:t>СОДЕРЖАНИЕ</w:t>
      </w:r>
    </w:p>
    <w:p w14:paraId="0489B066" w14:textId="77777777" w:rsidR="00825AB7" w:rsidRPr="00DF5993" w:rsidRDefault="00825AB7" w:rsidP="00825AB7">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825AB7" w:rsidRPr="00DF5993" w14:paraId="70D6D7ED" w14:textId="77777777" w:rsidTr="00A97580">
        <w:tc>
          <w:tcPr>
            <w:tcW w:w="7501" w:type="dxa"/>
          </w:tcPr>
          <w:p w14:paraId="3140DBE6" w14:textId="77777777" w:rsidR="00825AB7" w:rsidRPr="00DF5993" w:rsidRDefault="00825AB7" w:rsidP="00FD21BA">
            <w:pPr>
              <w:numPr>
                <w:ilvl w:val="0"/>
                <w:numId w:val="39"/>
              </w:numPr>
              <w:suppressAutoHyphens/>
              <w:rPr>
                <w:rFonts w:ascii="Times New Roman" w:hAnsi="Times New Roman"/>
                <w:b/>
                <w:color w:val="0D0D0D"/>
                <w:sz w:val="24"/>
                <w:szCs w:val="24"/>
              </w:rPr>
            </w:pPr>
            <w:r w:rsidRPr="00DF5993">
              <w:rPr>
                <w:rFonts w:ascii="Times New Roman" w:hAnsi="Times New Roman"/>
                <w:b/>
                <w:color w:val="0D0D0D"/>
                <w:sz w:val="24"/>
                <w:szCs w:val="24"/>
              </w:rPr>
              <w:t>ОБЩАЯ ХАРАКТЕРИСТИКА ПРИМЕРНОЙ РАБОЧЕЙ ПРОГРАММЫ ПРОФЕССИОНАЛЬНОГО МОДУЛЯ</w:t>
            </w:r>
          </w:p>
        </w:tc>
        <w:tc>
          <w:tcPr>
            <w:tcW w:w="1854" w:type="dxa"/>
          </w:tcPr>
          <w:p w14:paraId="2040CBCA" w14:textId="77777777" w:rsidR="00825AB7" w:rsidRPr="00DF5993" w:rsidRDefault="00825AB7" w:rsidP="00A97580">
            <w:pPr>
              <w:rPr>
                <w:rFonts w:ascii="Times New Roman" w:hAnsi="Times New Roman"/>
                <w:b/>
                <w:color w:val="0D0D0D"/>
                <w:sz w:val="24"/>
                <w:szCs w:val="24"/>
              </w:rPr>
            </w:pPr>
          </w:p>
        </w:tc>
      </w:tr>
      <w:tr w:rsidR="00825AB7" w:rsidRPr="00DF5993" w14:paraId="1E91B2E4" w14:textId="77777777" w:rsidTr="00A97580">
        <w:tc>
          <w:tcPr>
            <w:tcW w:w="7501" w:type="dxa"/>
          </w:tcPr>
          <w:p w14:paraId="7D268D3D" w14:textId="77777777" w:rsidR="00825AB7" w:rsidRPr="00DF5993" w:rsidRDefault="00825AB7" w:rsidP="00FD21BA">
            <w:pPr>
              <w:numPr>
                <w:ilvl w:val="0"/>
                <w:numId w:val="39"/>
              </w:numPr>
              <w:suppressAutoHyphens/>
              <w:rPr>
                <w:rFonts w:ascii="Times New Roman" w:hAnsi="Times New Roman"/>
                <w:b/>
                <w:color w:val="0D0D0D"/>
                <w:sz w:val="24"/>
                <w:szCs w:val="24"/>
              </w:rPr>
            </w:pPr>
            <w:r w:rsidRPr="00DF5993">
              <w:rPr>
                <w:rFonts w:ascii="Times New Roman" w:hAnsi="Times New Roman"/>
                <w:b/>
                <w:color w:val="0D0D0D"/>
                <w:sz w:val="24"/>
                <w:szCs w:val="24"/>
              </w:rPr>
              <w:t>СТРУКТУРА И СОДЕРЖАНИЕ ПРОФЕССИОНАЛЬНОГО МОДУЛЯ</w:t>
            </w:r>
          </w:p>
          <w:p w14:paraId="4B055DF6" w14:textId="77777777" w:rsidR="00825AB7" w:rsidRPr="00DF5993" w:rsidRDefault="00825AB7" w:rsidP="00FD21BA">
            <w:pPr>
              <w:numPr>
                <w:ilvl w:val="0"/>
                <w:numId w:val="39"/>
              </w:numPr>
              <w:suppressAutoHyphens/>
              <w:rPr>
                <w:rFonts w:ascii="Times New Roman" w:hAnsi="Times New Roman"/>
                <w:b/>
                <w:color w:val="0D0D0D"/>
                <w:sz w:val="24"/>
                <w:szCs w:val="24"/>
              </w:rPr>
            </w:pPr>
            <w:r w:rsidRPr="00DF5993">
              <w:rPr>
                <w:rFonts w:ascii="Times New Roman" w:hAnsi="Times New Roman"/>
                <w:b/>
                <w:color w:val="0D0D0D"/>
                <w:sz w:val="24"/>
                <w:szCs w:val="24"/>
              </w:rPr>
              <w:t>УСЛОВИЯ РЕАЛИЗАЦИИ ПРОФЕССИОНАЛЬНОГО МОДУЛЯ</w:t>
            </w:r>
          </w:p>
        </w:tc>
        <w:tc>
          <w:tcPr>
            <w:tcW w:w="1854" w:type="dxa"/>
          </w:tcPr>
          <w:p w14:paraId="27F28980" w14:textId="77777777" w:rsidR="00825AB7" w:rsidRPr="00DF5993" w:rsidRDefault="00825AB7" w:rsidP="00A97580">
            <w:pPr>
              <w:ind w:left="644"/>
              <w:rPr>
                <w:rFonts w:ascii="Times New Roman" w:hAnsi="Times New Roman"/>
                <w:b/>
                <w:color w:val="0D0D0D"/>
                <w:sz w:val="24"/>
                <w:szCs w:val="24"/>
              </w:rPr>
            </w:pPr>
          </w:p>
        </w:tc>
      </w:tr>
      <w:tr w:rsidR="00825AB7" w:rsidRPr="00DF5993" w14:paraId="1991FA79" w14:textId="77777777" w:rsidTr="00A97580">
        <w:tc>
          <w:tcPr>
            <w:tcW w:w="7501" w:type="dxa"/>
          </w:tcPr>
          <w:p w14:paraId="5688A1EE" w14:textId="77777777" w:rsidR="00825AB7" w:rsidRPr="00DF5993" w:rsidRDefault="00825AB7" w:rsidP="00FD21BA">
            <w:pPr>
              <w:numPr>
                <w:ilvl w:val="0"/>
                <w:numId w:val="39"/>
              </w:numPr>
              <w:suppressAutoHyphens/>
              <w:rPr>
                <w:rFonts w:ascii="Times New Roman" w:hAnsi="Times New Roman"/>
                <w:b/>
                <w:color w:val="0D0D0D"/>
                <w:sz w:val="24"/>
                <w:szCs w:val="24"/>
              </w:rPr>
            </w:pPr>
            <w:r w:rsidRPr="00DF5993">
              <w:rPr>
                <w:rFonts w:ascii="Times New Roman" w:hAnsi="Times New Roman"/>
                <w:b/>
                <w:color w:val="0D0D0D"/>
                <w:sz w:val="24"/>
                <w:szCs w:val="24"/>
              </w:rPr>
              <w:t>КОНТРОЛЬ И ОЦЕНКА РЕЗУЛЬТАТОВ ОСВОЕНИЯ ПРОФЕССИОНАЛЬНОГО МОДУЛЯ</w:t>
            </w:r>
          </w:p>
          <w:p w14:paraId="52B8FDC7" w14:textId="77777777" w:rsidR="00825AB7" w:rsidRPr="00DF5993" w:rsidRDefault="00825AB7" w:rsidP="00A97580">
            <w:pPr>
              <w:suppressAutoHyphens/>
              <w:rPr>
                <w:rFonts w:ascii="Times New Roman" w:hAnsi="Times New Roman"/>
                <w:b/>
                <w:color w:val="0D0D0D"/>
                <w:sz w:val="24"/>
                <w:szCs w:val="24"/>
              </w:rPr>
            </w:pPr>
          </w:p>
        </w:tc>
        <w:tc>
          <w:tcPr>
            <w:tcW w:w="1854" w:type="dxa"/>
          </w:tcPr>
          <w:p w14:paraId="1DEC9EBA" w14:textId="77777777" w:rsidR="00825AB7" w:rsidRPr="00DF5993" w:rsidRDefault="00825AB7" w:rsidP="00A97580">
            <w:pPr>
              <w:rPr>
                <w:rFonts w:ascii="Times New Roman" w:hAnsi="Times New Roman"/>
                <w:b/>
                <w:color w:val="0D0D0D"/>
                <w:sz w:val="24"/>
                <w:szCs w:val="24"/>
              </w:rPr>
            </w:pPr>
          </w:p>
        </w:tc>
      </w:tr>
    </w:tbl>
    <w:p w14:paraId="1042B094" w14:textId="77777777" w:rsidR="00825AB7" w:rsidRPr="00DF5993" w:rsidRDefault="00825AB7" w:rsidP="00825AB7">
      <w:pPr>
        <w:rPr>
          <w:rFonts w:ascii="Times New Roman" w:hAnsi="Times New Roman"/>
          <w:b/>
          <w:i/>
          <w:color w:val="0D0D0D"/>
          <w:sz w:val="24"/>
          <w:szCs w:val="24"/>
        </w:rPr>
        <w:sectPr w:rsidR="00825AB7" w:rsidRPr="00DF5993" w:rsidSect="00A97580">
          <w:pgSz w:w="11907" w:h="16840"/>
          <w:pgMar w:top="1134" w:right="851" w:bottom="992" w:left="1418" w:header="709" w:footer="709" w:gutter="0"/>
          <w:cols w:space="720"/>
        </w:sectPr>
      </w:pPr>
    </w:p>
    <w:p w14:paraId="697CCF37" w14:textId="77777777" w:rsidR="004B6310" w:rsidRPr="00DF5993" w:rsidRDefault="004B6310" w:rsidP="00D0400C">
      <w:pPr>
        <w:spacing w:after="0"/>
        <w:jc w:val="center"/>
        <w:rPr>
          <w:rFonts w:ascii="Times New Roman" w:hAnsi="Times New Roman"/>
          <w:b/>
          <w:sz w:val="24"/>
          <w:szCs w:val="24"/>
        </w:rPr>
      </w:pPr>
      <w:r w:rsidRPr="00DF5993">
        <w:rPr>
          <w:rFonts w:ascii="Times New Roman" w:hAnsi="Times New Roman"/>
          <w:b/>
          <w:sz w:val="24"/>
          <w:szCs w:val="24"/>
        </w:rPr>
        <w:t>1. ОБЩАЯ ХАРАКТЕРИСТИКА ПРИМЕРНОЙ РАБОЧЕЙ ПРОГРАММЫ</w:t>
      </w:r>
    </w:p>
    <w:p w14:paraId="74266CAF" w14:textId="77777777" w:rsidR="004B6310" w:rsidRPr="00DF5993" w:rsidRDefault="004B6310" w:rsidP="00D0400C">
      <w:pPr>
        <w:spacing w:after="0"/>
        <w:jc w:val="center"/>
        <w:rPr>
          <w:rFonts w:ascii="Times New Roman" w:hAnsi="Times New Roman"/>
          <w:b/>
          <w:sz w:val="24"/>
          <w:szCs w:val="24"/>
        </w:rPr>
      </w:pPr>
      <w:r w:rsidRPr="00DF5993">
        <w:rPr>
          <w:rFonts w:ascii="Times New Roman" w:hAnsi="Times New Roman"/>
          <w:b/>
          <w:sz w:val="24"/>
          <w:szCs w:val="24"/>
        </w:rPr>
        <w:t>ПРОФЕССИОНАЛЬНОГО МОДУЛЯ</w:t>
      </w:r>
    </w:p>
    <w:p w14:paraId="01247183" w14:textId="77777777" w:rsidR="004B6310" w:rsidRPr="00DF5993" w:rsidRDefault="004B6310" w:rsidP="00D0400C">
      <w:pPr>
        <w:spacing w:after="0"/>
        <w:jc w:val="center"/>
        <w:rPr>
          <w:rFonts w:ascii="Times New Roman" w:hAnsi="Times New Roman"/>
          <w:b/>
          <w:sz w:val="24"/>
          <w:szCs w:val="24"/>
        </w:rPr>
      </w:pPr>
      <w:r w:rsidRPr="00DF5993">
        <w:rPr>
          <w:rFonts w:ascii="Times New Roman" w:hAnsi="Times New Roman"/>
          <w:b/>
          <w:sz w:val="24"/>
          <w:szCs w:val="24"/>
        </w:rPr>
        <w:t xml:space="preserve">«ПМ.04 Организация воспитательного процесса детей раннего </w:t>
      </w:r>
      <w:r w:rsidRPr="00DF5993">
        <w:rPr>
          <w:rFonts w:ascii="Times New Roman" w:hAnsi="Times New Roman"/>
          <w:b/>
          <w:sz w:val="24"/>
          <w:szCs w:val="24"/>
        </w:rPr>
        <w:br/>
        <w:t>и дошкольного возраста в ДОО»</w:t>
      </w:r>
    </w:p>
    <w:p w14:paraId="6E234C7C" w14:textId="77777777" w:rsidR="004B6310" w:rsidRPr="00DF5993" w:rsidRDefault="004B6310" w:rsidP="00D0400C">
      <w:pPr>
        <w:spacing w:after="0"/>
        <w:jc w:val="center"/>
        <w:rPr>
          <w:rFonts w:ascii="Times New Roman" w:hAnsi="Times New Roman"/>
          <w:b/>
          <w:sz w:val="24"/>
          <w:szCs w:val="24"/>
        </w:rPr>
      </w:pPr>
    </w:p>
    <w:p w14:paraId="5B3A1D18" w14:textId="77777777" w:rsidR="004B6310" w:rsidRPr="00DF5993" w:rsidRDefault="004B6310" w:rsidP="00D0400C">
      <w:pPr>
        <w:spacing w:after="0"/>
        <w:ind w:firstLine="709"/>
        <w:jc w:val="both"/>
        <w:rPr>
          <w:rFonts w:ascii="Times New Roman" w:hAnsi="Times New Roman"/>
          <w:b/>
          <w:sz w:val="24"/>
          <w:szCs w:val="24"/>
        </w:rPr>
      </w:pPr>
      <w:r w:rsidRPr="00DF5993">
        <w:rPr>
          <w:rFonts w:ascii="Times New Roman" w:hAnsi="Times New Roman"/>
          <w:b/>
          <w:sz w:val="24"/>
          <w:szCs w:val="24"/>
        </w:rPr>
        <w:t xml:space="preserve">1.1. Цель и планируемые результаты освоения профессионального модуля </w:t>
      </w:r>
    </w:p>
    <w:p w14:paraId="5F7B043F" w14:textId="4F950274" w:rsidR="004B6310" w:rsidRPr="00DF5993" w:rsidRDefault="004B6310" w:rsidP="00D0400C">
      <w:pPr>
        <w:spacing w:after="0"/>
        <w:ind w:firstLine="709"/>
        <w:jc w:val="both"/>
        <w:rPr>
          <w:rFonts w:ascii="Times New Roman" w:hAnsi="Times New Roman"/>
          <w:sz w:val="24"/>
          <w:szCs w:val="24"/>
        </w:rPr>
      </w:pPr>
      <w:r w:rsidRPr="00DF5993">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«организация воспитательного процесса детей раннего </w:t>
      </w:r>
      <w:r w:rsidRPr="00DF5993">
        <w:rPr>
          <w:rFonts w:ascii="Times New Roman" w:hAnsi="Times New Roman"/>
          <w:sz w:val="24"/>
          <w:szCs w:val="24"/>
        </w:rPr>
        <w:br/>
        <w:t xml:space="preserve">и дошкольного возраста в </w:t>
      </w:r>
      <w:r w:rsidR="00B70668" w:rsidRPr="00DF5993">
        <w:rPr>
          <w:rFonts w:ascii="Times New Roman" w:hAnsi="Times New Roman"/>
          <w:sz w:val="24"/>
          <w:szCs w:val="24"/>
        </w:rPr>
        <w:t>ДОО</w:t>
      </w:r>
      <w:r w:rsidRPr="00DF5993">
        <w:rPr>
          <w:rFonts w:ascii="Times New Roman" w:hAnsi="Times New Roman"/>
          <w:sz w:val="24"/>
          <w:szCs w:val="24"/>
        </w:rPr>
        <w:t>» и соответствующие ему общие компетенции, и профессиональные компетенции:</w:t>
      </w:r>
    </w:p>
    <w:p w14:paraId="0D5EDF9F" w14:textId="77777777" w:rsidR="004B6310" w:rsidRPr="00DF5993" w:rsidRDefault="004B6310" w:rsidP="00D0400C">
      <w:pPr>
        <w:spacing w:after="0"/>
        <w:ind w:firstLine="709"/>
        <w:jc w:val="both"/>
        <w:rPr>
          <w:rFonts w:ascii="Times New Roman" w:hAnsi="Times New Roman"/>
          <w:sz w:val="14"/>
          <w:szCs w:val="14"/>
        </w:rPr>
      </w:pPr>
    </w:p>
    <w:p w14:paraId="0BB59E79" w14:textId="77777777" w:rsidR="004B6310" w:rsidRPr="00DF5993" w:rsidRDefault="004B6310" w:rsidP="00D0400C">
      <w:pPr>
        <w:spacing w:after="0"/>
        <w:ind w:firstLine="709"/>
        <w:jc w:val="both"/>
        <w:rPr>
          <w:rFonts w:ascii="Times New Roman" w:hAnsi="Times New Roman"/>
          <w:sz w:val="24"/>
          <w:szCs w:val="24"/>
        </w:rPr>
      </w:pPr>
      <w:r w:rsidRPr="00DF5993">
        <w:rPr>
          <w:rFonts w:ascii="Times New Roman" w:hAnsi="Times New Roman"/>
          <w:sz w:val="24"/>
          <w:szCs w:val="24"/>
        </w:rPr>
        <w:t>1.1.1 Перечень общих компетенций</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1"/>
        <w:gridCol w:w="8788"/>
      </w:tblGrid>
      <w:tr w:rsidR="004B6310" w:rsidRPr="00DF5993" w14:paraId="2B7C2D8A" w14:textId="77777777" w:rsidTr="001F2E0D">
        <w:tc>
          <w:tcPr>
            <w:tcW w:w="1101" w:type="dxa"/>
            <w:tcBorders>
              <w:top w:val="single" w:sz="4" w:space="0" w:color="000000"/>
              <w:left w:val="single" w:sz="4" w:space="0" w:color="000000"/>
              <w:bottom w:val="single" w:sz="4" w:space="0" w:color="000000"/>
              <w:right w:val="single" w:sz="4" w:space="0" w:color="000000"/>
            </w:tcBorders>
          </w:tcPr>
          <w:p w14:paraId="518D34EA" w14:textId="77777777" w:rsidR="004B6310" w:rsidRPr="00DF5993" w:rsidRDefault="004B6310" w:rsidP="00D0400C">
            <w:pPr>
              <w:spacing w:after="0"/>
              <w:rPr>
                <w:rFonts w:ascii="Times New Roman" w:hAnsi="Times New Roman"/>
                <w:b/>
                <w:sz w:val="24"/>
                <w:szCs w:val="24"/>
              </w:rPr>
            </w:pPr>
            <w:r w:rsidRPr="00DF5993">
              <w:rPr>
                <w:rFonts w:ascii="Times New Roman" w:hAnsi="Times New Roman"/>
                <w:b/>
                <w:sz w:val="24"/>
                <w:szCs w:val="24"/>
              </w:rPr>
              <w:t>Код</w:t>
            </w:r>
          </w:p>
        </w:tc>
        <w:tc>
          <w:tcPr>
            <w:tcW w:w="8788" w:type="dxa"/>
            <w:tcBorders>
              <w:top w:val="single" w:sz="4" w:space="0" w:color="000000"/>
              <w:left w:val="single" w:sz="4" w:space="0" w:color="000000"/>
              <w:bottom w:val="single" w:sz="4" w:space="0" w:color="000000"/>
              <w:right w:val="single" w:sz="4" w:space="0" w:color="000000"/>
            </w:tcBorders>
          </w:tcPr>
          <w:p w14:paraId="3133CE40" w14:textId="77777777" w:rsidR="004B6310" w:rsidRPr="00DF5993" w:rsidRDefault="004B6310" w:rsidP="00D0400C">
            <w:pPr>
              <w:spacing w:after="0"/>
              <w:rPr>
                <w:rFonts w:ascii="Times New Roman" w:hAnsi="Times New Roman"/>
                <w:b/>
                <w:sz w:val="24"/>
                <w:szCs w:val="24"/>
                <w:lang w:val="x-none" w:eastAsia="x-none"/>
              </w:rPr>
            </w:pPr>
            <w:r w:rsidRPr="00DF5993">
              <w:rPr>
                <w:rFonts w:ascii="Times New Roman" w:hAnsi="Times New Roman"/>
                <w:b/>
                <w:sz w:val="24"/>
                <w:szCs w:val="24"/>
                <w:lang w:val="x-none" w:eastAsia="x-none"/>
              </w:rPr>
              <w:t>Наименование общих компетенций</w:t>
            </w:r>
          </w:p>
        </w:tc>
      </w:tr>
      <w:tr w:rsidR="004B6310" w:rsidRPr="00DF5993" w14:paraId="0E72C1E9" w14:textId="77777777" w:rsidTr="001F2E0D">
        <w:trPr>
          <w:trHeight w:val="327"/>
        </w:trPr>
        <w:tc>
          <w:tcPr>
            <w:tcW w:w="1101" w:type="dxa"/>
            <w:tcBorders>
              <w:top w:val="single" w:sz="4" w:space="0" w:color="000000"/>
              <w:left w:val="single" w:sz="4" w:space="0" w:color="000000"/>
              <w:bottom w:val="single" w:sz="4" w:space="0" w:color="000000"/>
              <w:right w:val="single" w:sz="4" w:space="0" w:color="000000"/>
            </w:tcBorders>
          </w:tcPr>
          <w:p w14:paraId="55EBDB20" w14:textId="77777777" w:rsidR="004B6310" w:rsidRPr="00DF5993" w:rsidRDefault="004B6310" w:rsidP="00D0400C">
            <w:pPr>
              <w:spacing w:after="0"/>
              <w:rPr>
                <w:rFonts w:ascii="Times New Roman" w:hAnsi="Times New Roman"/>
                <w:sz w:val="24"/>
                <w:szCs w:val="24"/>
              </w:rPr>
            </w:pPr>
            <w:r w:rsidRPr="00DF5993">
              <w:rPr>
                <w:rFonts w:ascii="Times New Roman" w:hAnsi="Times New Roman"/>
                <w:sz w:val="24"/>
                <w:szCs w:val="24"/>
              </w:rPr>
              <w:t>ОК 01</w:t>
            </w:r>
          </w:p>
        </w:tc>
        <w:tc>
          <w:tcPr>
            <w:tcW w:w="8788" w:type="dxa"/>
            <w:tcBorders>
              <w:top w:val="single" w:sz="4" w:space="0" w:color="000000"/>
              <w:left w:val="single" w:sz="4" w:space="0" w:color="000000"/>
              <w:bottom w:val="single" w:sz="4" w:space="0" w:color="000000"/>
              <w:right w:val="single" w:sz="4" w:space="0" w:color="000000"/>
            </w:tcBorders>
          </w:tcPr>
          <w:p w14:paraId="54424C37" w14:textId="77777777" w:rsidR="004B6310" w:rsidRPr="00DF5993" w:rsidRDefault="004B6310" w:rsidP="001F2E0D">
            <w:pPr>
              <w:spacing w:after="0" w:line="240" w:lineRule="auto"/>
              <w:rPr>
                <w:rFonts w:ascii="Times New Roman" w:hAnsi="Times New Roman"/>
                <w:sz w:val="24"/>
                <w:szCs w:val="24"/>
                <w:lang w:val="x-none" w:eastAsia="x-none"/>
              </w:rPr>
            </w:pPr>
            <w:r w:rsidRPr="00DF5993">
              <w:rPr>
                <w:rFonts w:ascii="Times New Roman" w:hAnsi="Times New Roman"/>
                <w:sz w:val="24"/>
                <w:szCs w:val="24"/>
                <w:lang w:val="x-none" w:eastAsia="x-none"/>
              </w:rPr>
              <w:t>Выбирать способы решения задач профессиональной деятельности применительно к различным контекстам</w:t>
            </w:r>
          </w:p>
        </w:tc>
      </w:tr>
      <w:tr w:rsidR="004B6310" w:rsidRPr="00DF5993" w14:paraId="3507B4D3" w14:textId="77777777" w:rsidTr="001F2E0D">
        <w:tc>
          <w:tcPr>
            <w:tcW w:w="1101" w:type="dxa"/>
            <w:tcBorders>
              <w:top w:val="single" w:sz="4" w:space="0" w:color="000000"/>
              <w:left w:val="single" w:sz="4" w:space="0" w:color="000000"/>
              <w:bottom w:val="single" w:sz="4" w:space="0" w:color="000000"/>
              <w:right w:val="single" w:sz="4" w:space="0" w:color="000000"/>
            </w:tcBorders>
          </w:tcPr>
          <w:p w14:paraId="6385B8A5" w14:textId="77777777" w:rsidR="004B6310" w:rsidRPr="00DF5993" w:rsidRDefault="004B6310" w:rsidP="00D0400C">
            <w:pPr>
              <w:spacing w:after="0"/>
              <w:rPr>
                <w:rFonts w:ascii="Times New Roman" w:hAnsi="Times New Roman"/>
                <w:sz w:val="24"/>
                <w:szCs w:val="24"/>
              </w:rPr>
            </w:pPr>
            <w:r w:rsidRPr="00DF5993">
              <w:rPr>
                <w:rFonts w:ascii="Times New Roman" w:hAnsi="Times New Roman"/>
                <w:sz w:val="24"/>
                <w:szCs w:val="24"/>
              </w:rPr>
              <w:t>ОК 02</w:t>
            </w:r>
          </w:p>
        </w:tc>
        <w:tc>
          <w:tcPr>
            <w:tcW w:w="8788" w:type="dxa"/>
            <w:tcBorders>
              <w:top w:val="single" w:sz="4" w:space="0" w:color="000000"/>
              <w:left w:val="single" w:sz="4" w:space="0" w:color="000000"/>
              <w:bottom w:val="single" w:sz="4" w:space="0" w:color="000000"/>
              <w:right w:val="single" w:sz="4" w:space="0" w:color="000000"/>
            </w:tcBorders>
          </w:tcPr>
          <w:p w14:paraId="1C098A34" w14:textId="563D28A2" w:rsidR="004B6310" w:rsidRPr="00DF5993" w:rsidRDefault="000D7797" w:rsidP="001F2E0D">
            <w:pPr>
              <w:spacing w:after="0" w:line="240" w:lineRule="auto"/>
              <w:rPr>
                <w:rFonts w:ascii="Times New Roman" w:hAnsi="Times New Roman"/>
                <w:sz w:val="24"/>
                <w:szCs w:val="24"/>
                <w:lang w:val="x-none" w:eastAsia="x-none"/>
              </w:rPr>
            </w:pPr>
            <w:r w:rsidRPr="00DF5993">
              <w:rPr>
                <w:rFonts w:ascii="Times New Roman" w:hAnsi="Times New Roman"/>
                <w:sz w:val="24"/>
                <w:szCs w:val="24"/>
                <w:lang w:val="x-none" w:eastAsia="x-none"/>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B6310" w:rsidRPr="00DF5993" w14:paraId="6E7854CA" w14:textId="77777777" w:rsidTr="001F2E0D">
        <w:tc>
          <w:tcPr>
            <w:tcW w:w="1101" w:type="dxa"/>
            <w:tcBorders>
              <w:top w:val="single" w:sz="4" w:space="0" w:color="000000"/>
              <w:left w:val="single" w:sz="4" w:space="0" w:color="000000"/>
              <w:bottom w:val="single" w:sz="4" w:space="0" w:color="000000"/>
              <w:right w:val="single" w:sz="4" w:space="0" w:color="000000"/>
            </w:tcBorders>
          </w:tcPr>
          <w:p w14:paraId="03B0C485" w14:textId="77777777" w:rsidR="004B6310" w:rsidRPr="00DF5993" w:rsidRDefault="004B6310" w:rsidP="00D0400C">
            <w:pPr>
              <w:spacing w:after="0"/>
              <w:rPr>
                <w:rFonts w:ascii="Times New Roman" w:hAnsi="Times New Roman"/>
                <w:sz w:val="24"/>
                <w:szCs w:val="24"/>
              </w:rPr>
            </w:pPr>
            <w:r w:rsidRPr="00DF5993">
              <w:rPr>
                <w:rFonts w:ascii="Times New Roman" w:hAnsi="Times New Roman"/>
                <w:sz w:val="24"/>
                <w:szCs w:val="24"/>
              </w:rPr>
              <w:t>ОК 04</w:t>
            </w:r>
          </w:p>
        </w:tc>
        <w:tc>
          <w:tcPr>
            <w:tcW w:w="8788" w:type="dxa"/>
            <w:tcBorders>
              <w:top w:val="single" w:sz="4" w:space="0" w:color="000000"/>
              <w:left w:val="single" w:sz="4" w:space="0" w:color="000000"/>
              <w:bottom w:val="single" w:sz="4" w:space="0" w:color="000000"/>
              <w:right w:val="single" w:sz="4" w:space="0" w:color="000000"/>
            </w:tcBorders>
          </w:tcPr>
          <w:p w14:paraId="2F6FC8D5" w14:textId="77777777" w:rsidR="004B6310" w:rsidRPr="00DF5993" w:rsidRDefault="004B6310" w:rsidP="001F2E0D">
            <w:pPr>
              <w:spacing w:after="0" w:line="240" w:lineRule="auto"/>
              <w:rPr>
                <w:rFonts w:ascii="Times New Roman" w:hAnsi="Times New Roman"/>
                <w:sz w:val="24"/>
                <w:szCs w:val="24"/>
                <w:lang w:val="x-none" w:eastAsia="x-none"/>
              </w:rPr>
            </w:pPr>
            <w:r w:rsidRPr="00DF5993">
              <w:rPr>
                <w:rFonts w:ascii="Times New Roman" w:hAnsi="Times New Roman"/>
                <w:sz w:val="24"/>
                <w:szCs w:val="24"/>
                <w:lang w:val="x-none" w:eastAsia="x-none"/>
              </w:rPr>
              <w:t>Эффективно взаимодействовать и работать в коллективе и команде</w:t>
            </w:r>
          </w:p>
        </w:tc>
      </w:tr>
      <w:tr w:rsidR="004B6310" w:rsidRPr="00DF5993" w14:paraId="05D4FB99" w14:textId="77777777" w:rsidTr="001F2E0D">
        <w:tc>
          <w:tcPr>
            <w:tcW w:w="1101" w:type="dxa"/>
            <w:tcBorders>
              <w:top w:val="single" w:sz="4" w:space="0" w:color="000000"/>
              <w:left w:val="single" w:sz="4" w:space="0" w:color="000000"/>
              <w:bottom w:val="single" w:sz="4" w:space="0" w:color="000000"/>
              <w:right w:val="single" w:sz="4" w:space="0" w:color="000000"/>
            </w:tcBorders>
          </w:tcPr>
          <w:p w14:paraId="1959B92E" w14:textId="77777777" w:rsidR="004B6310" w:rsidRPr="00DF5993" w:rsidRDefault="004B6310" w:rsidP="00D0400C">
            <w:pPr>
              <w:spacing w:after="0"/>
              <w:rPr>
                <w:rFonts w:ascii="Times New Roman" w:hAnsi="Times New Roman"/>
                <w:sz w:val="24"/>
                <w:szCs w:val="24"/>
              </w:rPr>
            </w:pPr>
            <w:r w:rsidRPr="00DF5993">
              <w:rPr>
                <w:rFonts w:ascii="Times New Roman" w:hAnsi="Times New Roman"/>
                <w:sz w:val="24"/>
                <w:szCs w:val="24"/>
              </w:rPr>
              <w:t>ОК 05</w:t>
            </w:r>
          </w:p>
        </w:tc>
        <w:tc>
          <w:tcPr>
            <w:tcW w:w="8788" w:type="dxa"/>
            <w:tcBorders>
              <w:top w:val="single" w:sz="4" w:space="0" w:color="000000"/>
              <w:left w:val="single" w:sz="4" w:space="0" w:color="000000"/>
              <w:bottom w:val="single" w:sz="4" w:space="0" w:color="000000"/>
              <w:right w:val="single" w:sz="4" w:space="0" w:color="000000"/>
            </w:tcBorders>
          </w:tcPr>
          <w:p w14:paraId="2221CD7D" w14:textId="77777777" w:rsidR="004B6310" w:rsidRPr="00DF5993" w:rsidRDefault="004B6310" w:rsidP="001F2E0D">
            <w:pPr>
              <w:spacing w:after="0" w:line="240" w:lineRule="auto"/>
              <w:rPr>
                <w:rFonts w:ascii="Times New Roman" w:hAnsi="Times New Roman"/>
                <w:sz w:val="24"/>
                <w:szCs w:val="24"/>
                <w:lang w:val="x-none" w:eastAsia="x-none"/>
              </w:rPr>
            </w:pPr>
            <w:r w:rsidRPr="00DF5993">
              <w:rPr>
                <w:rFonts w:ascii="Times New Roman" w:hAnsi="Times New Roman"/>
                <w:sz w:val="24"/>
                <w:szCs w:val="24"/>
                <w:lang w:val="x-none" w:eastAsia="x-none"/>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B6310" w:rsidRPr="00DF5993" w14:paraId="6FFE805C" w14:textId="77777777" w:rsidTr="001F2E0D">
        <w:tc>
          <w:tcPr>
            <w:tcW w:w="1101" w:type="dxa"/>
            <w:tcBorders>
              <w:top w:val="single" w:sz="4" w:space="0" w:color="000000"/>
              <w:left w:val="single" w:sz="4" w:space="0" w:color="000000"/>
              <w:bottom w:val="single" w:sz="4" w:space="0" w:color="000000"/>
              <w:right w:val="single" w:sz="4" w:space="0" w:color="000000"/>
            </w:tcBorders>
          </w:tcPr>
          <w:p w14:paraId="56C4BF1F" w14:textId="77777777" w:rsidR="004B6310" w:rsidRPr="00DF5993" w:rsidRDefault="004B6310" w:rsidP="00D0400C">
            <w:pPr>
              <w:spacing w:after="0"/>
              <w:rPr>
                <w:rFonts w:ascii="Times New Roman" w:hAnsi="Times New Roman"/>
                <w:sz w:val="24"/>
                <w:szCs w:val="24"/>
              </w:rPr>
            </w:pPr>
            <w:r w:rsidRPr="00DF5993">
              <w:rPr>
                <w:rFonts w:ascii="Times New Roman" w:hAnsi="Times New Roman"/>
                <w:sz w:val="24"/>
                <w:szCs w:val="24"/>
              </w:rPr>
              <w:t>ОК 06</w:t>
            </w:r>
          </w:p>
        </w:tc>
        <w:tc>
          <w:tcPr>
            <w:tcW w:w="8788" w:type="dxa"/>
            <w:tcBorders>
              <w:top w:val="single" w:sz="4" w:space="0" w:color="000000"/>
              <w:left w:val="single" w:sz="4" w:space="0" w:color="000000"/>
              <w:bottom w:val="single" w:sz="4" w:space="0" w:color="000000"/>
              <w:right w:val="single" w:sz="4" w:space="0" w:color="000000"/>
            </w:tcBorders>
          </w:tcPr>
          <w:p w14:paraId="54E4FE59" w14:textId="77777777" w:rsidR="004B6310" w:rsidRPr="00DF5993" w:rsidRDefault="004B6310" w:rsidP="001F2E0D">
            <w:pPr>
              <w:spacing w:after="0" w:line="240" w:lineRule="auto"/>
              <w:rPr>
                <w:rFonts w:ascii="Times New Roman" w:hAnsi="Times New Roman"/>
                <w:sz w:val="24"/>
                <w:szCs w:val="24"/>
              </w:rPr>
            </w:pPr>
            <w:r w:rsidRPr="00DF5993">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r w:rsidRPr="00DF5993">
              <w:rPr>
                <w:rFonts w:ascii="Times New Roman" w:hAnsi="Times New Roman"/>
                <w:sz w:val="24"/>
                <w:szCs w:val="24"/>
              </w:rPr>
              <w:br/>
              <w:t>с учетом гармонизации межнациональных и межрелигиозных отношений, применять стандарты антикоррупционного поведения</w:t>
            </w:r>
          </w:p>
        </w:tc>
      </w:tr>
      <w:tr w:rsidR="004B6310" w:rsidRPr="00DF5993" w14:paraId="094C45C8" w14:textId="77777777" w:rsidTr="001F2E0D">
        <w:tc>
          <w:tcPr>
            <w:tcW w:w="1101" w:type="dxa"/>
            <w:tcBorders>
              <w:top w:val="single" w:sz="4" w:space="0" w:color="000000"/>
              <w:left w:val="single" w:sz="4" w:space="0" w:color="000000"/>
              <w:bottom w:val="single" w:sz="4" w:space="0" w:color="000000"/>
              <w:right w:val="single" w:sz="4" w:space="0" w:color="000000"/>
            </w:tcBorders>
          </w:tcPr>
          <w:p w14:paraId="118F3612" w14:textId="77777777" w:rsidR="004B6310" w:rsidRPr="00DF5993" w:rsidRDefault="004B6310" w:rsidP="00D0400C">
            <w:pPr>
              <w:spacing w:after="0"/>
              <w:rPr>
                <w:rFonts w:ascii="Times New Roman" w:hAnsi="Times New Roman"/>
                <w:sz w:val="24"/>
                <w:szCs w:val="24"/>
              </w:rPr>
            </w:pPr>
            <w:r w:rsidRPr="00DF5993">
              <w:rPr>
                <w:rFonts w:ascii="Times New Roman" w:hAnsi="Times New Roman"/>
                <w:sz w:val="24"/>
                <w:szCs w:val="24"/>
              </w:rPr>
              <w:t>ОК 07</w:t>
            </w:r>
          </w:p>
        </w:tc>
        <w:tc>
          <w:tcPr>
            <w:tcW w:w="8788" w:type="dxa"/>
            <w:tcBorders>
              <w:top w:val="single" w:sz="4" w:space="0" w:color="000000"/>
              <w:left w:val="single" w:sz="4" w:space="0" w:color="000000"/>
              <w:bottom w:val="single" w:sz="4" w:space="0" w:color="000000"/>
              <w:right w:val="single" w:sz="4" w:space="0" w:color="000000"/>
            </w:tcBorders>
          </w:tcPr>
          <w:p w14:paraId="3E1A12B4" w14:textId="77777777" w:rsidR="004B6310" w:rsidRPr="00DF5993" w:rsidRDefault="004B6310" w:rsidP="001F2E0D">
            <w:pPr>
              <w:spacing w:after="0" w:line="240" w:lineRule="auto"/>
              <w:rPr>
                <w:rFonts w:ascii="Times New Roman" w:hAnsi="Times New Roman"/>
                <w:sz w:val="24"/>
                <w:szCs w:val="24"/>
                <w:lang w:val="x-none" w:eastAsia="x-none"/>
              </w:rPr>
            </w:pPr>
            <w:r w:rsidRPr="00DF5993">
              <w:rPr>
                <w:rFonts w:ascii="Times New Roman" w:hAnsi="Times New Roman"/>
                <w:sz w:val="24"/>
                <w:szCs w:val="24"/>
                <w:lang w:val="x-none" w:eastAsia="x-none"/>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B6310" w:rsidRPr="00DF5993" w14:paraId="40D41649" w14:textId="77777777" w:rsidTr="001F2E0D">
        <w:tc>
          <w:tcPr>
            <w:tcW w:w="1101" w:type="dxa"/>
            <w:tcBorders>
              <w:top w:val="single" w:sz="4" w:space="0" w:color="000000"/>
              <w:left w:val="single" w:sz="4" w:space="0" w:color="000000"/>
              <w:bottom w:val="single" w:sz="4" w:space="0" w:color="000000"/>
              <w:right w:val="single" w:sz="4" w:space="0" w:color="000000"/>
            </w:tcBorders>
          </w:tcPr>
          <w:p w14:paraId="4E1DBA95" w14:textId="77777777" w:rsidR="004B6310" w:rsidRPr="00DF5993" w:rsidRDefault="004B6310" w:rsidP="00D0400C">
            <w:pPr>
              <w:spacing w:after="0"/>
              <w:rPr>
                <w:rFonts w:ascii="Times New Roman" w:hAnsi="Times New Roman"/>
                <w:sz w:val="24"/>
                <w:szCs w:val="24"/>
              </w:rPr>
            </w:pPr>
            <w:r w:rsidRPr="00DF5993">
              <w:rPr>
                <w:rFonts w:ascii="Times New Roman" w:hAnsi="Times New Roman"/>
                <w:sz w:val="24"/>
                <w:szCs w:val="24"/>
              </w:rPr>
              <w:t>ОК 09</w:t>
            </w:r>
          </w:p>
        </w:tc>
        <w:tc>
          <w:tcPr>
            <w:tcW w:w="8788" w:type="dxa"/>
            <w:tcBorders>
              <w:top w:val="single" w:sz="4" w:space="0" w:color="000000"/>
              <w:left w:val="single" w:sz="4" w:space="0" w:color="000000"/>
              <w:bottom w:val="single" w:sz="4" w:space="0" w:color="000000"/>
              <w:right w:val="single" w:sz="4" w:space="0" w:color="000000"/>
            </w:tcBorders>
          </w:tcPr>
          <w:p w14:paraId="658BD76B" w14:textId="77777777" w:rsidR="004B6310" w:rsidRPr="00DF5993" w:rsidRDefault="004B6310" w:rsidP="001F2E0D">
            <w:pPr>
              <w:spacing w:after="0" w:line="240" w:lineRule="auto"/>
              <w:rPr>
                <w:rFonts w:ascii="Times New Roman" w:hAnsi="Times New Roman"/>
                <w:sz w:val="24"/>
                <w:szCs w:val="24"/>
                <w:lang w:val="x-none" w:eastAsia="x-none"/>
              </w:rPr>
            </w:pPr>
            <w:r w:rsidRPr="00DF5993">
              <w:rPr>
                <w:rFonts w:ascii="Times New Roman" w:hAnsi="Times New Roman"/>
                <w:sz w:val="24"/>
                <w:szCs w:val="24"/>
                <w:lang w:val="x-none" w:eastAsia="x-none"/>
              </w:rPr>
              <w:t xml:space="preserve">Пользоваться профессиональной документацией на государственном </w:t>
            </w:r>
            <w:r w:rsidRPr="00DF5993">
              <w:rPr>
                <w:rFonts w:ascii="Times New Roman" w:hAnsi="Times New Roman"/>
                <w:sz w:val="24"/>
                <w:szCs w:val="24"/>
                <w:lang w:val="x-none" w:eastAsia="x-none"/>
              </w:rPr>
              <w:br/>
              <w:t>и иностранном языках</w:t>
            </w:r>
          </w:p>
        </w:tc>
      </w:tr>
    </w:tbl>
    <w:p w14:paraId="2367D65F" w14:textId="77777777" w:rsidR="004B6310" w:rsidRPr="001F2E0D" w:rsidRDefault="004B6310" w:rsidP="00D0400C">
      <w:pPr>
        <w:spacing w:after="0"/>
        <w:rPr>
          <w:rFonts w:ascii="Times New Roman" w:hAnsi="Times New Roman"/>
          <w:sz w:val="10"/>
          <w:szCs w:val="20"/>
        </w:rPr>
      </w:pPr>
    </w:p>
    <w:p w14:paraId="6197CAE8" w14:textId="77777777" w:rsidR="004B6310" w:rsidRPr="00DF5993" w:rsidRDefault="004B6310" w:rsidP="00D0400C">
      <w:pPr>
        <w:spacing w:after="0"/>
        <w:ind w:firstLine="709"/>
        <w:rPr>
          <w:rFonts w:ascii="Times New Roman" w:hAnsi="Times New Roman"/>
          <w:sz w:val="24"/>
          <w:szCs w:val="24"/>
        </w:rPr>
      </w:pPr>
      <w:r w:rsidRPr="00DF5993">
        <w:rPr>
          <w:rFonts w:ascii="Times New Roman" w:hAnsi="Times New Roman"/>
          <w:sz w:val="24"/>
          <w:szCs w:val="24"/>
        </w:rPr>
        <w:t xml:space="preserve">1.1.2. Перечень профессиональных компетенций </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9"/>
        <w:gridCol w:w="8930"/>
      </w:tblGrid>
      <w:tr w:rsidR="004B6310" w:rsidRPr="00DF5993" w14:paraId="7AA937CE" w14:textId="77777777" w:rsidTr="001F2E0D">
        <w:trPr>
          <w:trHeight w:val="397"/>
        </w:trPr>
        <w:tc>
          <w:tcPr>
            <w:tcW w:w="959" w:type="dxa"/>
            <w:tcBorders>
              <w:top w:val="single" w:sz="4" w:space="0" w:color="000000"/>
              <w:left w:val="single" w:sz="4" w:space="0" w:color="000000"/>
              <w:bottom w:val="single" w:sz="4" w:space="0" w:color="000000"/>
              <w:right w:val="single" w:sz="4" w:space="0" w:color="000000"/>
            </w:tcBorders>
          </w:tcPr>
          <w:p w14:paraId="175022AA" w14:textId="77777777" w:rsidR="004B6310" w:rsidRPr="00DF5993" w:rsidRDefault="004B6310" w:rsidP="00D0400C">
            <w:pPr>
              <w:spacing w:after="0"/>
              <w:rPr>
                <w:rFonts w:ascii="Times New Roman" w:hAnsi="Times New Roman"/>
                <w:sz w:val="24"/>
                <w:szCs w:val="24"/>
              </w:rPr>
            </w:pPr>
            <w:r w:rsidRPr="00DF5993">
              <w:rPr>
                <w:rFonts w:ascii="Times New Roman" w:hAnsi="Times New Roman"/>
                <w:sz w:val="24"/>
                <w:szCs w:val="24"/>
              </w:rPr>
              <w:t>Код</w:t>
            </w:r>
          </w:p>
        </w:tc>
        <w:tc>
          <w:tcPr>
            <w:tcW w:w="8930" w:type="dxa"/>
            <w:tcBorders>
              <w:top w:val="single" w:sz="4" w:space="0" w:color="000000"/>
              <w:left w:val="single" w:sz="4" w:space="0" w:color="000000"/>
              <w:bottom w:val="single" w:sz="4" w:space="0" w:color="000000"/>
              <w:right w:val="single" w:sz="4" w:space="0" w:color="000000"/>
            </w:tcBorders>
          </w:tcPr>
          <w:p w14:paraId="784E9B50" w14:textId="77777777" w:rsidR="004B6310" w:rsidRPr="00DF5993" w:rsidRDefault="004B6310" w:rsidP="00D0400C">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Наименование видов деятельности и профессиональных компетенций</w:t>
            </w:r>
          </w:p>
        </w:tc>
      </w:tr>
      <w:tr w:rsidR="004B6310" w:rsidRPr="00DF5993" w14:paraId="634B0539" w14:textId="77777777" w:rsidTr="001F2E0D">
        <w:trPr>
          <w:trHeight w:val="397"/>
        </w:trPr>
        <w:tc>
          <w:tcPr>
            <w:tcW w:w="959" w:type="dxa"/>
            <w:tcBorders>
              <w:top w:val="single" w:sz="4" w:space="0" w:color="000000"/>
              <w:left w:val="single" w:sz="4" w:space="0" w:color="000000"/>
              <w:bottom w:val="single" w:sz="4" w:space="0" w:color="000000"/>
              <w:right w:val="single" w:sz="4" w:space="0" w:color="000000"/>
            </w:tcBorders>
          </w:tcPr>
          <w:p w14:paraId="48CEE1D5" w14:textId="77777777" w:rsidR="004B6310" w:rsidRPr="00DF5993" w:rsidRDefault="004B6310" w:rsidP="00D0400C">
            <w:pPr>
              <w:spacing w:after="0"/>
              <w:rPr>
                <w:rFonts w:ascii="Times New Roman" w:hAnsi="Times New Roman"/>
                <w:sz w:val="24"/>
                <w:szCs w:val="24"/>
              </w:rPr>
            </w:pPr>
            <w:r w:rsidRPr="00DF5993">
              <w:rPr>
                <w:rFonts w:ascii="Times New Roman" w:hAnsi="Times New Roman"/>
                <w:sz w:val="24"/>
                <w:szCs w:val="24"/>
              </w:rPr>
              <w:t>ВД 4</w:t>
            </w:r>
          </w:p>
        </w:tc>
        <w:tc>
          <w:tcPr>
            <w:tcW w:w="8930" w:type="dxa"/>
            <w:tcBorders>
              <w:top w:val="single" w:sz="4" w:space="0" w:color="000000"/>
              <w:left w:val="single" w:sz="4" w:space="0" w:color="000000"/>
              <w:bottom w:val="single" w:sz="4" w:space="0" w:color="000000"/>
              <w:right w:val="single" w:sz="4" w:space="0" w:color="000000"/>
            </w:tcBorders>
          </w:tcPr>
          <w:p w14:paraId="43BA75EE" w14:textId="77777777" w:rsidR="004B6310" w:rsidRPr="00DF5993" w:rsidRDefault="004B6310" w:rsidP="00D0400C">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 xml:space="preserve">Организация воспитательного процесса детей раннего и дошкольного возраста </w:t>
            </w:r>
            <w:r w:rsidRPr="00DF5993">
              <w:rPr>
                <w:rFonts w:ascii="Times New Roman" w:hAnsi="Times New Roman"/>
                <w:sz w:val="24"/>
                <w:szCs w:val="24"/>
                <w:lang w:val="x-none" w:eastAsia="x-none"/>
              </w:rPr>
              <w:br/>
              <w:t>в ДОО</w:t>
            </w:r>
          </w:p>
        </w:tc>
      </w:tr>
      <w:tr w:rsidR="004B6310" w:rsidRPr="00DF5993" w14:paraId="59F32DE6" w14:textId="77777777" w:rsidTr="001F2E0D">
        <w:trPr>
          <w:trHeight w:val="397"/>
        </w:trPr>
        <w:tc>
          <w:tcPr>
            <w:tcW w:w="959" w:type="dxa"/>
            <w:tcBorders>
              <w:top w:val="single" w:sz="4" w:space="0" w:color="000000"/>
              <w:left w:val="single" w:sz="4" w:space="0" w:color="000000"/>
              <w:bottom w:val="single" w:sz="4" w:space="0" w:color="000000"/>
              <w:right w:val="single" w:sz="4" w:space="0" w:color="000000"/>
            </w:tcBorders>
          </w:tcPr>
          <w:p w14:paraId="50144CC6" w14:textId="77777777" w:rsidR="004B6310" w:rsidRPr="00DF5993" w:rsidRDefault="004B6310" w:rsidP="00D0400C">
            <w:pPr>
              <w:spacing w:after="0"/>
              <w:rPr>
                <w:rFonts w:ascii="Times New Roman" w:hAnsi="Times New Roman"/>
                <w:sz w:val="24"/>
                <w:szCs w:val="24"/>
              </w:rPr>
            </w:pPr>
            <w:r w:rsidRPr="00DF5993">
              <w:rPr>
                <w:rFonts w:ascii="Times New Roman" w:hAnsi="Times New Roman"/>
                <w:sz w:val="24"/>
                <w:szCs w:val="24"/>
              </w:rPr>
              <w:t>ПК 4.1</w:t>
            </w:r>
          </w:p>
        </w:tc>
        <w:tc>
          <w:tcPr>
            <w:tcW w:w="8930" w:type="dxa"/>
            <w:tcBorders>
              <w:top w:val="single" w:sz="4" w:space="0" w:color="000000"/>
              <w:left w:val="single" w:sz="4" w:space="0" w:color="000000"/>
              <w:bottom w:val="single" w:sz="4" w:space="0" w:color="000000"/>
              <w:right w:val="single" w:sz="4" w:space="0" w:color="000000"/>
            </w:tcBorders>
          </w:tcPr>
          <w:p w14:paraId="35D22571" w14:textId="77777777" w:rsidR="004B6310" w:rsidRPr="00DF5993" w:rsidRDefault="004B6310" w:rsidP="00D0400C">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Планировать и организовывать процесс воспитания детей раннего и дошкольного возраста</w:t>
            </w:r>
          </w:p>
        </w:tc>
      </w:tr>
      <w:tr w:rsidR="004B6310" w:rsidRPr="00DF5993" w14:paraId="74615C9C" w14:textId="77777777" w:rsidTr="001F2E0D">
        <w:trPr>
          <w:trHeight w:val="397"/>
        </w:trPr>
        <w:tc>
          <w:tcPr>
            <w:tcW w:w="959" w:type="dxa"/>
            <w:tcBorders>
              <w:top w:val="single" w:sz="4" w:space="0" w:color="000000"/>
              <w:left w:val="single" w:sz="4" w:space="0" w:color="000000"/>
              <w:bottom w:val="single" w:sz="4" w:space="0" w:color="000000"/>
              <w:right w:val="single" w:sz="4" w:space="0" w:color="000000"/>
            </w:tcBorders>
          </w:tcPr>
          <w:p w14:paraId="6134C631" w14:textId="77777777" w:rsidR="004B6310" w:rsidRPr="00DF5993" w:rsidRDefault="004B6310" w:rsidP="00D0400C">
            <w:pPr>
              <w:spacing w:after="0"/>
              <w:rPr>
                <w:rFonts w:ascii="Times New Roman" w:hAnsi="Times New Roman"/>
                <w:sz w:val="24"/>
                <w:szCs w:val="24"/>
              </w:rPr>
            </w:pPr>
            <w:r w:rsidRPr="00DF5993">
              <w:rPr>
                <w:rFonts w:ascii="Times New Roman" w:hAnsi="Times New Roman"/>
                <w:sz w:val="24"/>
                <w:szCs w:val="24"/>
              </w:rPr>
              <w:t>ПК 4.2</w:t>
            </w:r>
          </w:p>
        </w:tc>
        <w:tc>
          <w:tcPr>
            <w:tcW w:w="8930" w:type="dxa"/>
            <w:tcBorders>
              <w:top w:val="single" w:sz="4" w:space="0" w:color="000000"/>
              <w:left w:val="single" w:sz="4" w:space="0" w:color="000000"/>
              <w:bottom w:val="single" w:sz="4" w:space="0" w:color="000000"/>
              <w:right w:val="single" w:sz="4" w:space="0" w:color="000000"/>
            </w:tcBorders>
          </w:tcPr>
          <w:p w14:paraId="40A42662" w14:textId="77777777" w:rsidR="004B6310" w:rsidRPr="00DF5993" w:rsidRDefault="004B6310" w:rsidP="00D0400C">
            <w:pPr>
              <w:spacing w:after="0"/>
              <w:rPr>
                <w:rFonts w:ascii="Times New Roman" w:hAnsi="Times New Roman"/>
                <w:sz w:val="24"/>
                <w:szCs w:val="24"/>
              </w:rPr>
            </w:pPr>
            <w:r w:rsidRPr="00DF5993">
              <w:rPr>
                <w:rFonts w:ascii="Times New Roman" w:hAnsi="Times New Roman"/>
                <w:sz w:val="24"/>
                <w:szCs w:val="24"/>
              </w:rPr>
              <w:t xml:space="preserve">Организовывать и проводить досуговую деятельность, развлечения в группах </w:t>
            </w:r>
            <w:r w:rsidRPr="00DF5993">
              <w:rPr>
                <w:rFonts w:ascii="Times New Roman" w:hAnsi="Times New Roman"/>
                <w:sz w:val="24"/>
                <w:szCs w:val="24"/>
              </w:rPr>
              <w:br/>
              <w:t>детей раннего и дошкольного возраста</w:t>
            </w:r>
          </w:p>
        </w:tc>
      </w:tr>
      <w:tr w:rsidR="004B6310" w:rsidRPr="00DF5993" w14:paraId="6A1BB6AB" w14:textId="77777777" w:rsidTr="001F2E0D">
        <w:trPr>
          <w:trHeight w:val="397"/>
        </w:trPr>
        <w:tc>
          <w:tcPr>
            <w:tcW w:w="959" w:type="dxa"/>
            <w:tcBorders>
              <w:top w:val="single" w:sz="4" w:space="0" w:color="000000"/>
              <w:left w:val="single" w:sz="4" w:space="0" w:color="000000"/>
              <w:bottom w:val="single" w:sz="4" w:space="0" w:color="000000"/>
              <w:right w:val="single" w:sz="4" w:space="0" w:color="000000"/>
            </w:tcBorders>
          </w:tcPr>
          <w:p w14:paraId="562AB2CC" w14:textId="77777777" w:rsidR="004B6310" w:rsidRPr="00DF5993" w:rsidRDefault="004B6310" w:rsidP="00D0400C">
            <w:pPr>
              <w:spacing w:after="0"/>
              <w:rPr>
                <w:rFonts w:ascii="Times New Roman" w:hAnsi="Times New Roman"/>
                <w:sz w:val="24"/>
                <w:szCs w:val="24"/>
              </w:rPr>
            </w:pPr>
            <w:r w:rsidRPr="00DF5993">
              <w:rPr>
                <w:rFonts w:ascii="Times New Roman" w:hAnsi="Times New Roman"/>
                <w:sz w:val="24"/>
                <w:szCs w:val="24"/>
              </w:rPr>
              <w:t>ПК 4.3</w:t>
            </w:r>
          </w:p>
        </w:tc>
        <w:tc>
          <w:tcPr>
            <w:tcW w:w="8930" w:type="dxa"/>
            <w:tcBorders>
              <w:top w:val="single" w:sz="4" w:space="0" w:color="000000"/>
              <w:left w:val="single" w:sz="4" w:space="0" w:color="000000"/>
              <w:bottom w:val="single" w:sz="4" w:space="0" w:color="000000"/>
              <w:right w:val="single" w:sz="4" w:space="0" w:color="000000"/>
            </w:tcBorders>
          </w:tcPr>
          <w:p w14:paraId="3F1A2C21" w14:textId="77777777" w:rsidR="004B6310" w:rsidRPr="00DF5993" w:rsidRDefault="004B6310" w:rsidP="00D0400C">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Создавать информационную среду дошкольной образовательной группы с целью развития у детей основ информационной культуры</w:t>
            </w:r>
          </w:p>
        </w:tc>
      </w:tr>
      <w:tr w:rsidR="004B6310" w:rsidRPr="00DF5993" w14:paraId="4D4E044F" w14:textId="77777777" w:rsidTr="001F2E0D">
        <w:trPr>
          <w:trHeight w:val="397"/>
        </w:trPr>
        <w:tc>
          <w:tcPr>
            <w:tcW w:w="959" w:type="dxa"/>
            <w:tcBorders>
              <w:top w:val="single" w:sz="4" w:space="0" w:color="000000"/>
              <w:left w:val="single" w:sz="4" w:space="0" w:color="000000"/>
              <w:bottom w:val="single" w:sz="4" w:space="0" w:color="000000"/>
              <w:right w:val="single" w:sz="4" w:space="0" w:color="000000"/>
            </w:tcBorders>
          </w:tcPr>
          <w:p w14:paraId="443B9F4E" w14:textId="77777777" w:rsidR="004B6310" w:rsidRPr="00DF5993" w:rsidRDefault="004B6310" w:rsidP="00D0400C">
            <w:pPr>
              <w:spacing w:after="0"/>
              <w:rPr>
                <w:rFonts w:ascii="Times New Roman" w:hAnsi="Times New Roman"/>
                <w:sz w:val="24"/>
                <w:szCs w:val="24"/>
              </w:rPr>
            </w:pPr>
            <w:r w:rsidRPr="00DF5993">
              <w:rPr>
                <w:rFonts w:ascii="Times New Roman" w:hAnsi="Times New Roman"/>
                <w:sz w:val="24"/>
                <w:szCs w:val="24"/>
              </w:rPr>
              <w:t>ПК 4.4</w:t>
            </w:r>
          </w:p>
        </w:tc>
        <w:tc>
          <w:tcPr>
            <w:tcW w:w="8930" w:type="dxa"/>
            <w:tcBorders>
              <w:top w:val="single" w:sz="4" w:space="0" w:color="000000"/>
              <w:left w:val="single" w:sz="4" w:space="0" w:color="000000"/>
              <w:bottom w:val="single" w:sz="4" w:space="0" w:color="000000"/>
              <w:right w:val="single" w:sz="4" w:space="0" w:color="000000"/>
            </w:tcBorders>
          </w:tcPr>
          <w:p w14:paraId="3E5B3D5E" w14:textId="77777777" w:rsidR="004B6310" w:rsidRPr="00DF5993" w:rsidRDefault="004B6310" w:rsidP="00D0400C">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 xml:space="preserve">Осуществлять педагогическую поддержку деятельности детей раннего </w:t>
            </w:r>
            <w:r w:rsidRPr="00DF5993">
              <w:rPr>
                <w:rFonts w:ascii="Times New Roman" w:hAnsi="Times New Roman"/>
                <w:sz w:val="24"/>
                <w:szCs w:val="24"/>
                <w:lang w:val="x-none" w:eastAsia="x-none"/>
              </w:rPr>
              <w:br/>
              <w:t>и дошкольного возраста, в том числе детей с ограниченными возможностями здоровья</w:t>
            </w:r>
          </w:p>
        </w:tc>
      </w:tr>
    </w:tbl>
    <w:p w14:paraId="6E852E8F" w14:textId="77777777" w:rsidR="00B70668" w:rsidRPr="00DF5993" w:rsidRDefault="00B70668" w:rsidP="00D0400C">
      <w:pPr>
        <w:spacing w:after="0"/>
        <w:ind w:firstLine="709"/>
        <w:rPr>
          <w:rFonts w:ascii="Times New Roman" w:hAnsi="Times New Roman"/>
          <w:sz w:val="24"/>
          <w:szCs w:val="24"/>
        </w:rPr>
      </w:pPr>
    </w:p>
    <w:p w14:paraId="45081747" w14:textId="228BF6BB" w:rsidR="004B6310" w:rsidRPr="00DF5993" w:rsidRDefault="004B6310" w:rsidP="00D0400C">
      <w:pPr>
        <w:spacing w:after="0"/>
        <w:ind w:firstLine="709"/>
        <w:rPr>
          <w:rFonts w:ascii="Times New Roman" w:hAnsi="Times New Roman"/>
          <w:sz w:val="24"/>
          <w:szCs w:val="24"/>
        </w:rPr>
      </w:pPr>
      <w:r w:rsidRPr="00DF5993">
        <w:rPr>
          <w:rFonts w:ascii="Times New Roman" w:hAnsi="Times New Roman"/>
          <w:sz w:val="24"/>
          <w:szCs w:val="24"/>
        </w:rPr>
        <w:t>1.1.3. В результате освоения профессионального модуля обучающийся должен:</w:t>
      </w:r>
    </w:p>
    <w:tbl>
      <w:tblPr>
        <w:tblW w:w="9400" w:type="dxa"/>
        <w:tblInd w:w="93" w:type="dxa"/>
        <w:tblLook w:val="04A0" w:firstRow="1" w:lastRow="0" w:firstColumn="1" w:lastColumn="0" w:noHBand="0" w:noVBand="1"/>
      </w:tblPr>
      <w:tblGrid>
        <w:gridCol w:w="1229"/>
        <w:gridCol w:w="8171"/>
      </w:tblGrid>
      <w:tr w:rsidR="00B32989" w:rsidRPr="00B32989" w14:paraId="53810AF4" w14:textId="77777777" w:rsidTr="00B32989">
        <w:tc>
          <w:tcPr>
            <w:tcW w:w="122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359E31F7"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Владеть навыками</w:t>
            </w:r>
          </w:p>
        </w:tc>
        <w:tc>
          <w:tcPr>
            <w:tcW w:w="8171" w:type="dxa"/>
            <w:tcBorders>
              <w:top w:val="single" w:sz="4" w:space="0" w:color="auto"/>
              <w:left w:val="nil"/>
              <w:bottom w:val="single" w:sz="4" w:space="0" w:color="auto"/>
              <w:right w:val="single" w:sz="4" w:space="0" w:color="auto"/>
            </w:tcBorders>
            <w:shd w:val="clear" w:color="auto" w:fill="auto"/>
            <w:hideMark/>
          </w:tcPr>
          <w:p w14:paraId="10EF9DAF"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планирования и организации процесса воспитания детей раннего и дошкольного возраста</w:t>
            </w:r>
          </w:p>
        </w:tc>
      </w:tr>
      <w:tr w:rsidR="00B32989" w:rsidRPr="00B32989" w14:paraId="38CE9A6D" w14:textId="77777777" w:rsidTr="00B32989">
        <w:tc>
          <w:tcPr>
            <w:tcW w:w="1229" w:type="dxa"/>
            <w:vMerge/>
            <w:tcBorders>
              <w:top w:val="single" w:sz="4" w:space="0" w:color="auto"/>
              <w:left w:val="single" w:sz="4" w:space="0" w:color="auto"/>
              <w:bottom w:val="single" w:sz="4" w:space="0" w:color="000000"/>
              <w:right w:val="single" w:sz="4" w:space="0" w:color="auto"/>
            </w:tcBorders>
            <w:vAlign w:val="center"/>
            <w:hideMark/>
          </w:tcPr>
          <w:p w14:paraId="188E1E51"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1F2DBD94"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организации и проведения досуговой деятельности, развлечений в группах детей раннего и дошкольного возраста</w:t>
            </w:r>
          </w:p>
        </w:tc>
      </w:tr>
      <w:tr w:rsidR="00B32989" w:rsidRPr="00B32989" w14:paraId="6FB40A9B" w14:textId="77777777" w:rsidTr="00B32989">
        <w:tc>
          <w:tcPr>
            <w:tcW w:w="1229" w:type="dxa"/>
            <w:vMerge/>
            <w:tcBorders>
              <w:top w:val="single" w:sz="4" w:space="0" w:color="auto"/>
              <w:left w:val="single" w:sz="4" w:space="0" w:color="auto"/>
              <w:bottom w:val="single" w:sz="4" w:space="0" w:color="000000"/>
              <w:right w:val="single" w:sz="4" w:space="0" w:color="auto"/>
            </w:tcBorders>
            <w:vAlign w:val="center"/>
            <w:hideMark/>
          </w:tcPr>
          <w:p w14:paraId="69072242"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51BA35F0"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создания информационной среды дошкольной образовательной группы с целью развития у детей основ информационной культуры</w:t>
            </w:r>
          </w:p>
        </w:tc>
      </w:tr>
      <w:tr w:rsidR="00B32989" w:rsidRPr="00B32989" w14:paraId="1C0BE989" w14:textId="77777777" w:rsidTr="00B32989">
        <w:tc>
          <w:tcPr>
            <w:tcW w:w="1229" w:type="dxa"/>
            <w:vMerge/>
            <w:tcBorders>
              <w:top w:val="single" w:sz="4" w:space="0" w:color="auto"/>
              <w:left w:val="single" w:sz="4" w:space="0" w:color="auto"/>
              <w:bottom w:val="single" w:sz="4" w:space="0" w:color="000000"/>
              <w:right w:val="single" w:sz="4" w:space="0" w:color="auto"/>
            </w:tcBorders>
            <w:vAlign w:val="center"/>
            <w:hideMark/>
          </w:tcPr>
          <w:p w14:paraId="6907D504"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6C83EC44"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осуществления педагогической поддержки деятельности детей раннего и дошкольного возраста, в том числе детей с ограниченными возможностями здоровья</w:t>
            </w:r>
          </w:p>
        </w:tc>
      </w:tr>
      <w:tr w:rsidR="00B32989" w:rsidRPr="00B32989" w14:paraId="424C0302" w14:textId="77777777" w:rsidTr="00B32989">
        <w:tc>
          <w:tcPr>
            <w:tcW w:w="1229" w:type="dxa"/>
            <w:vMerge w:val="restart"/>
            <w:tcBorders>
              <w:top w:val="nil"/>
              <w:left w:val="single" w:sz="4" w:space="0" w:color="auto"/>
              <w:bottom w:val="single" w:sz="4" w:space="0" w:color="000000"/>
              <w:right w:val="single" w:sz="4" w:space="0" w:color="auto"/>
            </w:tcBorders>
            <w:shd w:val="clear" w:color="auto" w:fill="auto"/>
            <w:hideMark/>
          </w:tcPr>
          <w:p w14:paraId="100AF7C7"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Уметь</w:t>
            </w:r>
          </w:p>
        </w:tc>
        <w:tc>
          <w:tcPr>
            <w:tcW w:w="8171" w:type="dxa"/>
            <w:tcBorders>
              <w:top w:val="nil"/>
              <w:left w:val="nil"/>
              <w:bottom w:val="single" w:sz="4" w:space="0" w:color="auto"/>
              <w:right w:val="single" w:sz="4" w:space="0" w:color="auto"/>
            </w:tcBorders>
            <w:shd w:val="clear" w:color="auto" w:fill="auto"/>
            <w:hideMark/>
          </w:tcPr>
          <w:p w14:paraId="0FD039F4"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анализировать нормативные документы в области воспитания детей раннего и дошкольного возраста (ФГОС ДО, ФГОС НОО, Стратегия развития воспитания в РФ)</w:t>
            </w:r>
          </w:p>
        </w:tc>
      </w:tr>
      <w:tr w:rsidR="00B32989" w:rsidRPr="00B32989" w14:paraId="6B5BE406"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791C347F"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4A16E4FF"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анализировать цели и задачи воспитания детей раннего и дошкольного возраста</w:t>
            </w:r>
          </w:p>
        </w:tc>
      </w:tr>
      <w:tr w:rsidR="00B32989" w:rsidRPr="00B32989" w14:paraId="2E3C20C5"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3F47AEC5"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3C088752"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определять цели и задачи, направленные на патриотическое, социальное, познавательное, физическое и оздоровительное, трудовое, этико-эстетическое воспитание (Б. Блум и А.В. Хуторской)</w:t>
            </w:r>
          </w:p>
        </w:tc>
      </w:tr>
      <w:tr w:rsidR="00B32989" w:rsidRPr="00B32989" w14:paraId="5A54F73B"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53C1E016"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4FBE8083"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осуществлять поиск и выбор содержания, методов и приемов по патриотическому, социальному, познавательному, физическому и оздоровительному, трудовому, этико-эстетическому воспитанию детей раннего и дошкольного возраста</w:t>
            </w:r>
          </w:p>
        </w:tc>
      </w:tr>
      <w:tr w:rsidR="00B32989" w:rsidRPr="00B32989" w14:paraId="293C8965"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089D83E1"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1DD9025E"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применять разнообразные методы и приемы при проведении мероприятий по воспитанию детей раннего и дошкольного возраста</w:t>
            </w:r>
          </w:p>
        </w:tc>
      </w:tr>
      <w:tr w:rsidR="00B32989" w:rsidRPr="00B32989" w14:paraId="6604ED56"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126FB8D8"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6312DF14"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осуществлять поиск и выбор форм воспитания детей раннего и дошкольного возраста</w:t>
            </w:r>
          </w:p>
        </w:tc>
      </w:tr>
      <w:tr w:rsidR="00B32989" w:rsidRPr="00B32989" w14:paraId="450BAEC4"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6611EBBC"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588D6FED"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организовывать процесс воспитания детей раннего и дошкольного возраста с использованием различных организационных форм</w:t>
            </w:r>
          </w:p>
        </w:tc>
      </w:tr>
      <w:tr w:rsidR="00B32989" w:rsidRPr="00B32989" w14:paraId="07CE1A69"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6C3C5C9B"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62B9AA7B"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анализировать содержание программ воспитания детей раннего и дошкольного возраста</w:t>
            </w:r>
          </w:p>
        </w:tc>
      </w:tr>
      <w:tr w:rsidR="00B32989" w:rsidRPr="00B32989" w14:paraId="25108B35"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08D7ECF0"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5EA96EE7"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демонстрировать и анализировать мероприятия, направленные на реализацию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tc>
      </w:tr>
      <w:tr w:rsidR="00B32989" w:rsidRPr="00B32989" w14:paraId="044C1015"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06B92A54"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0899833A"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создавать модели элементов оформления развивающей предметно-пространственной среды в группе ДОО</w:t>
            </w:r>
          </w:p>
        </w:tc>
      </w:tr>
      <w:tr w:rsidR="00B32989" w:rsidRPr="00B32989" w14:paraId="34405CF8"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75119818"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3F04BFD6"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анализировать текущую (существующую) информационную среду в разных возрастных группах ДОО</w:t>
            </w:r>
          </w:p>
        </w:tc>
      </w:tr>
      <w:tr w:rsidR="00B32989" w:rsidRPr="00B32989" w14:paraId="52DE5371"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243B62F9"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1550ABDF"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осуществлять выбор тактики педагогической поддержки деятельности детей дошкольного возраста в процессе воспитания</w:t>
            </w:r>
          </w:p>
        </w:tc>
      </w:tr>
      <w:tr w:rsidR="00B32989" w:rsidRPr="00B32989" w14:paraId="64ECE273"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3633F031"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01924EFD"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разрабатывать и оформлять календарные планы воспитательной работы в одной из возрастных групп.</w:t>
            </w:r>
          </w:p>
        </w:tc>
      </w:tr>
      <w:tr w:rsidR="00B32989" w:rsidRPr="00B32989" w14:paraId="43E552EC"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6EB84BDD"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2F434CC8"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анализировать конспекты (технологические карты) мероприятий по реализации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tc>
      </w:tr>
      <w:tr w:rsidR="00B32989" w:rsidRPr="00B32989" w14:paraId="30F55177"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4FAAFF66"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6E14D9D2"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разрабатывать и оформлять конспекты (технологические карты) мероприятий, направленных на реализацию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tc>
      </w:tr>
      <w:tr w:rsidR="00B32989" w:rsidRPr="00B32989" w14:paraId="6528C9CE"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4E430597"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7C3A5701"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анализировать конспекты (технологические карты) досуговой деятельности и развлечений по реализации направлений (патриотическое, социальное, познавательное, физическое и оздоровительное, трудовое, этико-эстетическое) воспитания детей раннего и дошкольного возраста</w:t>
            </w:r>
          </w:p>
        </w:tc>
      </w:tr>
      <w:tr w:rsidR="00B32989" w:rsidRPr="00B32989" w14:paraId="56C62BA0"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68D2DB32"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7C2FF490"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разрабатывать и оформлять конспекты (технологические карты) досуговой деятельности и развлечений по реализации направлений (патриотическое, социальное, познавательное, физическое и оздоровительное, трудовое, этико-эстетическое) воспитания детей раннего и дошкольного возраста</w:t>
            </w:r>
          </w:p>
        </w:tc>
      </w:tr>
      <w:tr w:rsidR="00B32989" w:rsidRPr="00B32989" w14:paraId="5FFFFD31"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0B8487F3"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76601B30"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демонстрировать и анализировать проведение досуговой деятельности и развлечений по реализации направлений (патриотическое, социальное, познавательное, физическое и оздоровительное, трудовое, этико-эстетическое) воспитания детей раннего и дошкольного возраста</w:t>
            </w:r>
          </w:p>
        </w:tc>
      </w:tr>
      <w:tr w:rsidR="00B32989" w:rsidRPr="00B32989" w14:paraId="44695F5E"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7AA12B45"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1405FA8B"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составлять рекомендации по созданию информационной среды образовательной группы в соответствии с возрастными особенностями детей дошкольного возраста</w:t>
            </w:r>
          </w:p>
        </w:tc>
      </w:tr>
      <w:tr w:rsidR="00B32989" w:rsidRPr="00B32989" w14:paraId="3C381410"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197C6DD2"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558DCE81"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анализировать рабочие программы воспитания ДОО</w:t>
            </w:r>
          </w:p>
        </w:tc>
      </w:tr>
      <w:tr w:rsidR="00B32989" w:rsidRPr="00B32989" w14:paraId="3B6A2CAF"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4E66848D"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4DF7EDCA"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определять (выделять) современные тенденции и специфические особенности дошкольного образования в области воспитания детей раннего и дошкольного возраста</w:t>
            </w:r>
          </w:p>
        </w:tc>
      </w:tr>
      <w:tr w:rsidR="00B32989" w:rsidRPr="00B32989" w14:paraId="023F9D91"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7341084B"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20E81378"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осуществлять сравнительный анализ мероприятий по реализации задач воспитания детей раннего и дошкольного возраста</w:t>
            </w:r>
          </w:p>
        </w:tc>
      </w:tr>
      <w:tr w:rsidR="00B32989" w:rsidRPr="00B32989" w14:paraId="614EA53B"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5D8C7547"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707C0813"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разрабатывать и защищать паспорта совместных проектов детей, педагогов, родителей (законных представителей), направленных на реализацию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tc>
      </w:tr>
      <w:tr w:rsidR="00B32989" w:rsidRPr="00B32989" w14:paraId="5436F797" w14:textId="77777777" w:rsidTr="00B32989">
        <w:tc>
          <w:tcPr>
            <w:tcW w:w="1229" w:type="dxa"/>
            <w:vMerge w:val="restart"/>
            <w:tcBorders>
              <w:top w:val="nil"/>
              <w:left w:val="single" w:sz="4" w:space="0" w:color="auto"/>
              <w:bottom w:val="single" w:sz="4" w:space="0" w:color="000000"/>
              <w:right w:val="single" w:sz="4" w:space="0" w:color="auto"/>
            </w:tcBorders>
            <w:shd w:val="clear" w:color="auto" w:fill="auto"/>
            <w:hideMark/>
          </w:tcPr>
          <w:p w14:paraId="2125AAAB"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Знать</w:t>
            </w:r>
          </w:p>
        </w:tc>
        <w:tc>
          <w:tcPr>
            <w:tcW w:w="8171" w:type="dxa"/>
            <w:tcBorders>
              <w:top w:val="nil"/>
              <w:left w:val="nil"/>
              <w:bottom w:val="single" w:sz="4" w:space="0" w:color="auto"/>
              <w:right w:val="single" w:sz="4" w:space="0" w:color="auto"/>
            </w:tcBorders>
            <w:shd w:val="clear" w:color="auto" w:fill="auto"/>
            <w:hideMark/>
          </w:tcPr>
          <w:p w14:paraId="3D111A9E"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современных тенденций развития дошкольного образования в области воспитания детей раннего и дошкольного возраста</w:t>
            </w:r>
          </w:p>
        </w:tc>
      </w:tr>
      <w:tr w:rsidR="00B32989" w:rsidRPr="00B32989" w14:paraId="6EAFDD54"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5BC52DAD"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36762D2D"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специфики воспитания детей раннего и дошкольного возраста</w:t>
            </w:r>
          </w:p>
        </w:tc>
      </w:tr>
      <w:tr w:rsidR="00B32989" w:rsidRPr="00B32989" w14:paraId="149E4BC1"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6BCAD261"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5EF5BE9C"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цели, задач и направления воспитания детей раннего и дошкольного возраста</w:t>
            </w:r>
          </w:p>
        </w:tc>
      </w:tr>
      <w:tr w:rsidR="00B32989" w:rsidRPr="00B32989" w14:paraId="1E5AD493"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17CCDFDE"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29B4F655"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ценностей и целевых ориентиров воспитательной работы</w:t>
            </w:r>
          </w:p>
        </w:tc>
      </w:tr>
      <w:tr w:rsidR="00B32989" w:rsidRPr="00B32989" w14:paraId="49E95C35"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1D99E000"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33331640"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педагогических средств, методов, технологий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tc>
      </w:tr>
      <w:tr w:rsidR="00B32989" w:rsidRPr="00B32989" w14:paraId="0B5C6BF5"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1883379F"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7CF9847B"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форм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tc>
      </w:tr>
      <w:tr w:rsidR="00B32989" w:rsidRPr="00B32989" w14:paraId="70676A91"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73A6407C"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4C04D4E0"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структуры и содержания рабочей программы воспитания</w:t>
            </w:r>
          </w:p>
        </w:tc>
      </w:tr>
      <w:tr w:rsidR="00B32989" w:rsidRPr="00B32989" w14:paraId="48EEF31A"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4A702AAC"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4C21D4D6"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вариативных моделей календарного плана воспитательной работы</w:t>
            </w:r>
          </w:p>
        </w:tc>
      </w:tr>
      <w:tr w:rsidR="00B32989" w:rsidRPr="00B32989" w14:paraId="7CD60B09"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11F112BA"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68681AB9"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особенностей разработки и реализации рабочей программы воспитания;</w:t>
            </w:r>
          </w:p>
        </w:tc>
      </w:tr>
      <w:tr w:rsidR="00B32989" w:rsidRPr="00B32989" w14:paraId="3B09C50E"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3A7264B0"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518D768C"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критерии экспертизы программы</w:t>
            </w:r>
          </w:p>
        </w:tc>
      </w:tr>
      <w:tr w:rsidR="00B32989" w:rsidRPr="00B32989" w14:paraId="668B52C6"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00D98F05"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355059A1"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цели, задач и содержания досуговой деятельности и развлечений в группах детей раннего и дошкольного возраста</w:t>
            </w:r>
          </w:p>
        </w:tc>
      </w:tr>
      <w:tr w:rsidR="00B32989" w:rsidRPr="00B32989" w14:paraId="360BBFB9"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09F360BE"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58D31CFB"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видов, форм и методов организации досуговой деятельности и развлечений в ДОО</w:t>
            </w:r>
          </w:p>
        </w:tc>
      </w:tr>
      <w:tr w:rsidR="00B32989" w:rsidRPr="00B32989" w14:paraId="10E21861"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7BC6DD51"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172566B6"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основных требований к организации досуговой деятельности в ДОО</w:t>
            </w:r>
          </w:p>
        </w:tc>
      </w:tr>
      <w:tr w:rsidR="00B32989" w:rsidRPr="00B32989" w14:paraId="05944EFE"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4CCE06EC"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16EC62BB"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критериев и показателей эффективности организации досуговой деятельности</w:t>
            </w:r>
          </w:p>
        </w:tc>
      </w:tr>
      <w:tr w:rsidR="00B32989" w:rsidRPr="00B32989" w14:paraId="3C3168B0"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25A71C73"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16FB27C5"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понятия, функции, компоненты информационной культуры</w:t>
            </w:r>
          </w:p>
        </w:tc>
      </w:tr>
      <w:tr w:rsidR="00B32989" w:rsidRPr="00B32989" w14:paraId="5ED93463"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4E8A03A6"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1FBADDBC"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структуры информационной культуры личности, концепцию ее формирования</w:t>
            </w:r>
          </w:p>
        </w:tc>
      </w:tr>
      <w:tr w:rsidR="00B32989" w:rsidRPr="00B32989" w14:paraId="3AAC46E6"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4DBB918E"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2FCBDB64"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понятия и компоненты информационной культуры общества</w:t>
            </w:r>
          </w:p>
        </w:tc>
      </w:tr>
      <w:tr w:rsidR="00B32989" w:rsidRPr="00B32989" w14:paraId="5C973B99"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7E28A88A"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78D69ECE"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критериев и качества информационной культуры человека</w:t>
            </w:r>
          </w:p>
        </w:tc>
      </w:tr>
      <w:tr w:rsidR="00B32989" w:rsidRPr="00B32989" w14:paraId="01065524"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30D632AD"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2462E560"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положительного и негативного воздействия информационной среды на развитие детей раннего и дошкольного возраста</w:t>
            </w:r>
          </w:p>
        </w:tc>
      </w:tr>
      <w:tr w:rsidR="00B32989" w:rsidRPr="00B32989" w14:paraId="2912A122"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6AFD0192"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0732206D"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требований к содержанию информационной среды дошкольной образовательной группы</w:t>
            </w:r>
          </w:p>
        </w:tc>
      </w:tr>
      <w:tr w:rsidR="00B32989" w:rsidRPr="00B32989" w14:paraId="18B12B7B"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4ABC5D48"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37537B62"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понятие «педагогическая поддержка», ее структура</w:t>
            </w:r>
          </w:p>
        </w:tc>
      </w:tr>
      <w:tr w:rsidR="00B32989" w:rsidRPr="00B32989" w14:paraId="5C4C6ABA"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5FDDCF18"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5B5EBB83"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алгоритм осуществления педагогической поддержки</w:t>
            </w:r>
          </w:p>
        </w:tc>
      </w:tr>
      <w:tr w:rsidR="00B32989" w:rsidRPr="00B32989" w14:paraId="44AC80A2"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7AA74F1D"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7F92FACD"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условия эффективной педагогической поддержки</w:t>
            </w:r>
          </w:p>
        </w:tc>
      </w:tr>
      <w:tr w:rsidR="00B32989" w:rsidRPr="00B32989" w14:paraId="16CE87B4"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28CFB1ED"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42E99A3A"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тактики педагогической поддержки</w:t>
            </w:r>
          </w:p>
        </w:tc>
      </w:tr>
      <w:tr w:rsidR="00B32989" w:rsidRPr="00B32989" w14:paraId="54C3D159"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0C38B5B2"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769F3511"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особенности реализации педагогической поддержки с детьми с разными видами нарушениями</w:t>
            </w:r>
          </w:p>
        </w:tc>
      </w:tr>
      <w:tr w:rsidR="00B32989" w:rsidRPr="00B32989" w14:paraId="7833A13D" w14:textId="77777777" w:rsidTr="00B32989">
        <w:tc>
          <w:tcPr>
            <w:tcW w:w="1229" w:type="dxa"/>
            <w:vMerge/>
            <w:tcBorders>
              <w:top w:val="nil"/>
              <w:left w:val="single" w:sz="4" w:space="0" w:color="auto"/>
              <w:bottom w:val="single" w:sz="4" w:space="0" w:color="000000"/>
              <w:right w:val="single" w:sz="4" w:space="0" w:color="auto"/>
            </w:tcBorders>
            <w:vAlign w:val="center"/>
            <w:hideMark/>
          </w:tcPr>
          <w:p w14:paraId="77432D0E" w14:textId="77777777" w:rsidR="00B32989" w:rsidRPr="00B32989" w:rsidRDefault="00B32989" w:rsidP="00B32989">
            <w:pPr>
              <w:spacing w:after="0" w:line="240" w:lineRule="auto"/>
              <w:rPr>
                <w:rFonts w:ascii="Times New Roman" w:hAnsi="Times New Roman"/>
                <w:color w:val="000000"/>
                <w:sz w:val="24"/>
                <w:szCs w:val="24"/>
              </w:rPr>
            </w:pPr>
          </w:p>
        </w:tc>
        <w:tc>
          <w:tcPr>
            <w:tcW w:w="8171" w:type="dxa"/>
            <w:tcBorders>
              <w:top w:val="nil"/>
              <w:left w:val="nil"/>
              <w:bottom w:val="single" w:sz="4" w:space="0" w:color="auto"/>
              <w:right w:val="single" w:sz="4" w:space="0" w:color="auto"/>
            </w:tcBorders>
            <w:shd w:val="clear" w:color="auto" w:fill="auto"/>
            <w:hideMark/>
          </w:tcPr>
          <w:p w14:paraId="6724573D"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понятия «примерная рабочая программа воспитания» и «рабочая программа воспитания»</w:t>
            </w:r>
          </w:p>
        </w:tc>
      </w:tr>
    </w:tbl>
    <w:p w14:paraId="3B88BEBD" w14:textId="77777777" w:rsidR="004B6310" w:rsidRPr="00DF5993" w:rsidRDefault="004B6310" w:rsidP="00D0400C">
      <w:pPr>
        <w:spacing w:after="0"/>
        <w:rPr>
          <w:rFonts w:ascii="Times New Roman" w:hAnsi="Times New Roman"/>
          <w:sz w:val="24"/>
          <w:szCs w:val="24"/>
        </w:rPr>
      </w:pPr>
    </w:p>
    <w:p w14:paraId="080A276A" w14:textId="77777777" w:rsidR="004B6310" w:rsidRPr="00DF5993" w:rsidRDefault="004B6310" w:rsidP="00D0400C">
      <w:pPr>
        <w:spacing w:after="0"/>
        <w:rPr>
          <w:rFonts w:ascii="Times New Roman" w:hAnsi="Times New Roman"/>
          <w:b/>
          <w:sz w:val="24"/>
          <w:szCs w:val="24"/>
        </w:rPr>
      </w:pPr>
      <w:r w:rsidRPr="00DF5993">
        <w:rPr>
          <w:rFonts w:ascii="Times New Roman" w:hAnsi="Times New Roman"/>
          <w:b/>
          <w:sz w:val="24"/>
          <w:szCs w:val="24"/>
        </w:rPr>
        <w:t>1.2. Количество часов, отводимое на освоение профессионального модуля</w:t>
      </w:r>
    </w:p>
    <w:p w14:paraId="0896BD51" w14:textId="77777777" w:rsidR="004B6310" w:rsidRPr="00DF5993" w:rsidRDefault="004B6310" w:rsidP="00D0400C">
      <w:pPr>
        <w:spacing w:after="0"/>
        <w:rPr>
          <w:rFonts w:ascii="Times New Roman" w:hAnsi="Times New Roman"/>
          <w:sz w:val="24"/>
          <w:szCs w:val="24"/>
        </w:rPr>
      </w:pPr>
    </w:p>
    <w:p w14:paraId="19E97B8F" w14:textId="77777777" w:rsidR="004B6310" w:rsidRPr="00DF5993" w:rsidRDefault="004B6310" w:rsidP="00D0400C">
      <w:pPr>
        <w:spacing w:after="0"/>
        <w:rPr>
          <w:rFonts w:ascii="Times New Roman" w:hAnsi="Times New Roman"/>
          <w:sz w:val="24"/>
          <w:szCs w:val="24"/>
        </w:rPr>
      </w:pPr>
      <w:r w:rsidRPr="00DF5993">
        <w:rPr>
          <w:rFonts w:ascii="Times New Roman" w:hAnsi="Times New Roman"/>
          <w:sz w:val="24"/>
          <w:szCs w:val="24"/>
        </w:rPr>
        <w:t>Всего часов</w:t>
      </w:r>
      <w:r w:rsidR="00D0400C" w:rsidRPr="00DF5993">
        <w:rPr>
          <w:rFonts w:ascii="Times New Roman" w:hAnsi="Times New Roman"/>
          <w:sz w:val="24"/>
          <w:szCs w:val="24"/>
        </w:rPr>
        <w:t xml:space="preserve"> –</w:t>
      </w:r>
      <w:r w:rsidRPr="00DF5993">
        <w:rPr>
          <w:rFonts w:ascii="Times New Roman" w:hAnsi="Times New Roman"/>
          <w:sz w:val="24"/>
          <w:szCs w:val="24"/>
        </w:rPr>
        <w:t xml:space="preserve"> 180,</w:t>
      </w:r>
    </w:p>
    <w:p w14:paraId="2D35DA18" w14:textId="77777777" w:rsidR="004B6310" w:rsidRPr="00DF5993" w:rsidRDefault="004B6310" w:rsidP="00D0400C">
      <w:pPr>
        <w:spacing w:after="0"/>
        <w:ind w:firstLine="708"/>
        <w:rPr>
          <w:rFonts w:ascii="Times New Roman" w:hAnsi="Times New Roman"/>
          <w:sz w:val="24"/>
          <w:szCs w:val="24"/>
        </w:rPr>
      </w:pPr>
      <w:r w:rsidRPr="00DF5993">
        <w:rPr>
          <w:rFonts w:ascii="Times New Roman" w:hAnsi="Times New Roman"/>
          <w:sz w:val="24"/>
          <w:szCs w:val="24"/>
        </w:rPr>
        <w:t xml:space="preserve">в том числе в форме практической подготовки </w:t>
      </w:r>
      <w:r w:rsidR="00D0400C" w:rsidRPr="00DF5993">
        <w:rPr>
          <w:rFonts w:ascii="Times New Roman" w:hAnsi="Times New Roman"/>
          <w:sz w:val="24"/>
          <w:szCs w:val="24"/>
        </w:rPr>
        <w:t>–</w:t>
      </w:r>
      <w:r w:rsidRPr="00DF5993">
        <w:rPr>
          <w:rFonts w:ascii="Times New Roman" w:hAnsi="Times New Roman"/>
          <w:sz w:val="24"/>
          <w:szCs w:val="24"/>
        </w:rPr>
        <w:t xml:space="preserve">146 </w:t>
      </w:r>
    </w:p>
    <w:p w14:paraId="05FC8697" w14:textId="77777777" w:rsidR="004B6310" w:rsidRPr="00DF5993" w:rsidRDefault="004B6310" w:rsidP="00D0400C">
      <w:pPr>
        <w:spacing w:after="0"/>
        <w:rPr>
          <w:rFonts w:ascii="Times New Roman" w:hAnsi="Times New Roman"/>
          <w:sz w:val="24"/>
          <w:szCs w:val="24"/>
        </w:rPr>
      </w:pPr>
      <w:r w:rsidRPr="00DF5993">
        <w:rPr>
          <w:rFonts w:ascii="Times New Roman" w:hAnsi="Times New Roman"/>
          <w:sz w:val="24"/>
          <w:szCs w:val="24"/>
        </w:rPr>
        <w:t xml:space="preserve">Из них на освоение МДК – 108 </w:t>
      </w:r>
    </w:p>
    <w:p w14:paraId="43C4075A" w14:textId="77777777" w:rsidR="004B6310" w:rsidRPr="00DF5993" w:rsidRDefault="004B6310" w:rsidP="00D0400C">
      <w:pPr>
        <w:spacing w:after="0"/>
        <w:ind w:firstLine="708"/>
        <w:rPr>
          <w:rFonts w:ascii="Times New Roman" w:hAnsi="Times New Roman"/>
          <w:sz w:val="24"/>
          <w:szCs w:val="24"/>
        </w:rPr>
      </w:pPr>
      <w:r w:rsidRPr="00DF5993">
        <w:rPr>
          <w:rFonts w:ascii="Times New Roman" w:hAnsi="Times New Roman"/>
          <w:sz w:val="24"/>
          <w:szCs w:val="24"/>
        </w:rPr>
        <w:t xml:space="preserve">в том числе самостоятельная работа__________ </w:t>
      </w:r>
    </w:p>
    <w:p w14:paraId="525ADFE3" w14:textId="77777777" w:rsidR="004B6310" w:rsidRPr="00DF5993" w:rsidRDefault="004B6310" w:rsidP="00D0400C">
      <w:pPr>
        <w:spacing w:after="0"/>
        <w:rPr>
          <w:rFonts w:ascii="Times New Roman" w:hAnsi="Times New Roman"/>
          <w:sz w:val="24"/>
          <w:szCs w:val="24"/>
        </w:rPr>
      </w:pPr>
      <w:r w:rsidRPr="00DF5993">
        <w:rPr>
          <w:rFonts w:ascii="Times New Roman" w:hAnsi="Times New Roman"/>
          <w:sz w:val="24"/>
          <w:szCs w:val="24"/>
        </w:rPr>
        <w:t xml:space="preserve">практики, в том числе учебная </w:t>
      </w:r>
      <w:r w:rsidR="00D0400C" w:rsidRPr="00DF5993">
        <w:rPr>
          <w:rFonts w:ascii="Times New Roman" w:hAnsi="Times New Roman"/>
          <w:sz w:val="24"/>
          <w:szCs w:val="24"/>
        </w:rPr>
        <w:t xml:space="preserve">– </w:t>
      </w:r>
      <w:r w:rsidRPr="00DF5993">
        <w:rPr>
          <w:rFonts w:ascii="Times New Roman" w:hAnsi="Times New Roman"/>
          <w:sz w:val="24"/>
          <w:szCs w:val="24"/>
        </w:rPr>
        <w:t xml:space="preserve">36 </w:t>
      </w:r>
    </w:p>
    <w:p w14:paraId="034BD94A" w14:textId="77777777" w:rsidR="004B6310" w:rsidRPr="00DF5993" w:rsidRDefault="004B6310" w:rsidP="00D0400C">
      <w:pPr>
        <w:spacing w:after="0"/>
        <w:ind w:left="1416" w:firstLine="708"/>
        <w:rPr>
          <w:rFonts w:ascii="Times New Roman" w:hAnsi="Times New Roman"/>
          <w:sz w:val="24"/>
          <w:szCs w:val="24"/>
        </w:rPr>
      </w:pPr>
      <w:r w:rsidRPr="00DF5993">
        <w:rPr>
          <w:rFonts w:ascii="Times New Roman" w:hAnsi="Times New Roman"/>
          <w:sz w:val="24"/>
          <w:szCs w:val="24"/>
        </w:rPr>
        <w:t xml:space="preserve">производственная </w:t>
      </w:r>
      <w:r w:rsidR="00D0400C" w:rsidRPr="00DF5993">
        <w:rPr>
          <w:rFonts w:ascii="Times New Roman" w:hAnsi="Times New Roman"/>
          <w:sz w:val="24"/>
          <w:szCs w:val="24"/>
        </w:rPr>
        <w:t xml:space="preserve">– </w:t>
      </w:r>
      <w:r w:rsidRPr="00DF5993">
        <w:rPr>
          <w:rFonts w:ascii="Times New Roman" w:hAnsi="Times New Roman"/>
          <w:sz w:val="24"/>
          <w:szCs w:val="24"/>
        </w:rPr>
        <w:t xml:space="preserve">36 </w:t>
      </w:r>
    </w:p>
    <w:p w14:paraId="0FDBACD9" w14:textId="77777777" w:rsidR="00825AB7" w:rsidRPr="00DF5993" w:rsidRDefault="004B6310" w:rsidP="00D0400C">
      <w:pPr>
        <w:spacing w:after="0"/>
        <w:rPr>
          <w:rFonts w:ascii="Times New Roman" w:hAnsi="Times New Roman"/>
          <w:b/>
          <w:i/>
          <w:color w:val="0D0D0D"/>
          <w:sz w:val="24"/>
          <w:szCs w:val="24"/>
        </w:rPr>
        <w:sectPr w:rsidR="00825AB7" w:rsidRPr="00DF5993" w:rsidSect="00A97580">
          <w:pgSz w:w="11907" w:h="16840"/>
          <w:pgMar w:top="1134" w:right="851" w:bottom="992" w:left="1418" w:header="709" w:footer="709" w:gutter="0"/>
          <w:cols w:space="720"/>
        </w:sectPr>
      </w:pPr>
      <w:r w:rsidRPr="00DF5993">
        <w:rPr>
          <w:rFonts w:ascii="Times New Roman" w:hAnsi="Times New Roman"/>
          <w:sz w:val="24"/>
          <w:szCs w:val="24"/>
        </w:rPr>
        <w:t>Промежуточная аттестация _____.</w:t>
      </w:r>
    </w:p>
    <w:p w14:paraId="7982C6D0" w14:textId="77777777" w:rsidR="004B6310" w:rsidRPr="00DF5993" w:rsidRDefault="004B6310" w:rsidP="004B6310">
      <w:pPr>
        <w:jc w:val="center"/>
        <w:rPr>
          <w:rFonts w:ascii="Times New Roman" w:hAnsi="Times New Roman"/>
          <w:b/>
          <w:sz w:val="24"/>
          <w:szCs w:val="24"/>
        </w:rPr>
      </w:pPr>
      <w:r w:rsidRPr="00DF5993">
        <w:rPr>
          <w:rFonts w:ascii="Times New Roman" w:hAnsi="Times New Roman"/>
          <w:b/>
          <w:sz w:val="24"/>
          <w:szCs w:val="24"/>
        </w:rPr>
        <w:t>2</w:t>
      </w:r>
      <w:r w:rsidRPr="00DF5993">
        <w:rPr>
          <w:rFonts w:ascii="Times New Roman" w:hAnsi="Times New Roman"/>
          <w:b/>
          <w:caps/>
          <w:sz w:val="24"/>
          <w:szCs w:val="24"/>
        </w:rPr>
        <w:t>. Структура и содержание профессионального модуля</w:t>
      </w:r>
    </w:p>
    <w:p w14:paraId="2912236F" w14:textId="77777777" w:rsidR="004B6310" w:rsidRPr="00DF5993" w:rsidRDefault="004B6310" w:rsidP="004B6310">
      <w:pPr>
        <w:rPr>
          <w:rFonts w:ascii="Times New Roman" w:hAnsi="Times New Roman"/>
          <w:b/>
          <w:sz w:val="24"/>
          <w:szCs w:val="24"/>
        </w:rPr>
      </w:pPr>
      <w:r w:rsidRPr="00DF5993">
        <w:rPr>
          <w:rFonts w:ascii="Times New Roman" w:hAnsi="Times New Roman"/>
          <w:b/>
          <w:sz w:val="24"/>
          <w:szCs w:val="24"/>
        </w:rPr>
        <w:t xml:space="preserve">2.1. Структура профессионального модуля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5"/>
        <w:gridCol w:w="4198"/>
        <w:gridCol w:w="1231"/>
        <w:gridCol w:w="947"/>
        <w:gridCol w:w="819"/>
        <w:gridCol w:w="1072"/>
        <w:gridCol w:w="1087"/>
        <w:gridCol w:w="804"/>
        <w:gridCol w:w="825"/>
        <w:gridCol w:w="807"/>
        <w:gridCol w:w="1224"/>
      </w:tblGrid>
      <w:tr w:rsidR="004B6310" w:rsidRPr="00DF5993" w14:paraId="7BCFA04F" w14:textId="77777777" w:rsidTr="00A043F4">
        <w:trPr>
          <w:trHeight w:val="484"/>
        </w:trPr>
        <w:tc>
          <w:tcPr>
            <w:tcW w:w="727" w:type="pct"/>
            <w:vMerge w:val="restart"/>
            <w:tcBorders>
              <w:top w:val="single" w:sz="4" w:space="0" w:color="auto"/>
              <w:left w:val="single" w:sz="4" w:space="0" w:color="auto"/>
              <w:bottom w:val="single" w:sz="4" w:space="0" w:color="auto"/>
              <w:right w:val="single" w:sz="4" w:space="0" w:color="auto"/>
            </w:tcBorders>
            <w:vAlign w:val="center"/>
            <w:hideMark/>
          </w:tcPr>
          <w:p w14:paraId="37E61531" w14:textId="77777777" w:rsidR="004B6310" w:rsidRPr="00DF5993" w:rsidRDefault="004B6310" w:rsidP="0065298A">
            <w:pPr>
              <w:spacing w:after="0"/>
              <w:jc w:val="center"/>
              <w:rPr>
                <w:rFonts w:ascii="Times New Roman" w:hAnsi="Times New Roman"/>
                <w:sz w:val="24"/>
                <w:szCs w:val="24"/>
              </w:rPr>
            </w:pPr>
            <w:r w:rsidRPr="00DF5993">
              <w:rPr>
                <w:rFonts w:ascii="Times New Roman" w:hAnsi="Times New Roman"/>
                <w:sz w:val="24"/>
                <w:szCs w:val="24"/>
              </w:rPr>
              <w:t>Коды профессиональных и общих компетенций</w:t>
            </w:r>
          </w:p>
        </w:tc>
        <w:tc>
          <w:tcPr>
            <w:tcW w:w="1378" w:type="pct"/>
            <w:vMerge w:val="restart"/>
            <w:tcBorders>
              <w:top w:val="single" w:sz="4" w:space="0" w:color="auto"/>
              <w:left w:val="single" w:sz="4" w:space="0" w:color="auto"/>
              <w:bottom w:val="single" w:sz="4" w:space="0" w:color="auto"/>
              <w:right w:val="single" w:sz="4" w:space="0" w:color="auto"/>
            </w:tcBorders>
            <w:vAlign w:val="center"/>
            <w:hideMark/>
          </w:tcPr>
          <w:p w14:paraId="10C7D7AA" w14:textId="77777777" w:rsidR="004B6310" w:rsidRPr="00DF5993" w:rsidRDefault="004B6310" w:rsidP="0065298A">
            <w:pPr>
              <w:spacing w:after="0"/>
              <w:jc w:val="center"/>
              <w:rPr>
                <w:rFonts w:ascii="Times New Roman" w:hAnsi="Times New Roman"/>
                <w:sz w:val="24"/>
                <w:szCs w:val="24"/>
              </w:rPr>
            </w:pPr>
            <w:r w:rsidRPr="00DF5993">
              <w:rPr>
                <w:rFonts w:ascii="Times New Roman" w:hAnsi="Times New Roman"/>
                <w:sz w:val="24"/>
                <w:szCs w:val="24"/>
              </w:rPr>
              <w:t>Наименования разделов профессионального модуля</w:t>
            </w:r>
          </w:p>
        </w:tc>
        <w:tc>
          <w:tcPr>
            <w:tcW w:w="404" w:type="pct"/>
            <w:vMerge w:val="restart"/>
            <w:tcBorders>
              <w:top w:val="single" w:sz="4" w:space="0" w:color="auto"/>
              <w:left w:val="single" w:sz="4" w:space="0" w:color="auto"/>
              <w:bottom w:val="single" w:sz="4" w:space="0" w:color="auto"/>
              <w:right w:val="single" w:sz="4" w:space="0" w:color="auto"/>
            </w:tcBorders>
            <w:vAlign w:val="center"/>
            <w:hideMark/>
          </w:tcPr>
          <w:p w14:paraId="5DA94695" w14:textId="77777777" w:rsidR="004B6310" w:rsidRPr="00DF5993" w:rsidRDefault="004B6310" w:rsidP="0065298A">
            <w:pPr>
              <w:spacing w:after="0"/>
              <w:jc w:val="center"/>
              <w:rPr>
                <w:rFonts w:ascii="Times New Roman" w:hAnsi="Times New Roman"/>
                <w:sz w:val="24"/>
                <w:szCs w:val="24"/>
              </w:rPr>
            </w:pPr>
            <w:r w:rsidRPr="00DF5993">
              <w:rPr>
                <w:rFonts w:ascii="Times New Roman" w:hAnsi="Times New Roman"/>
                <w:sz w:val="24"/>
                <w:szCs w:val="24"/>
              </w:rPr>
              <w:t>Всего, час.</w:t>
            </w:r>
          </w:p>
        </w:tc>
        <w:tc>
          <w:tcPr>
            <w:tcW w:w="31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205BA50" w14:textId="77777777" w:rsidR="004B6310" w:rsidRPr="00DF5993" w:rsidRDefault="004B6310" w:rsidP="0065298A">
            <w:pPr>
              <w:spacing w:after="0"/>
              <w:jc w:val="center"/>
              <w:rPr>
                <w:rFonts w:ascii="Times New Roman" w:hAnsi="Times New Roman"/>
                <w:sz w:val="24"/>
                <w:szCs w:val="24"/>
              </w:rPr>
            </w:pPr>
            <w:r w:rsidRPr="00DF5993">
              <w:rPr>
                <w:rFonts w:ascii="Times New Roman" w:hAnsi="Times New Roman"/>
                <w:sz w:val="24"/>
                <w:szCs w:val="24"/>
              </w:rPr>
              <w:t>В т.ч. в форме практической</w:t>
            </w:r>
            <w:r w:rsidRPr="00DF5993">
              <w:rPr>
                <w:rFonts w:ascii="Times New Roman" w:hAnsi="Times New Roman"/>
                <w:sz w:val="24"/>
                <w:szCs w:val="24"/>
              </w:rPr>
              <w:br/>
              <w:t>подготовки</w:t>
            </w:r>
          </w:p>
        </w:tc>
        <w:tc>
          <w:tcPr>
            <w:tcW w:w="2181" w:type="pct"/>
            <w:gridSpan w:val="7"/>
            <w:tcBorders>
              <w:top w:val="single" w:sz="4" w:space="0" w:color="auto"/>
              <w:left w:val="single" w:sz="4" w:space="0" w:color="auto"/>
              <w:bottom w:val="single" w:sz="4" w:space="0" w:color="auto"/>
              <w:right w:val="single" w:sz="4" w:space="0" w:color="auto"/>
            </w:tcBorders>
            <w:vAlign w:val="center"/>
            <w:hideMark/>
          </w:tcPr>
          <w:p w14:paraId="70C97663" w14:textId="77777777" w:rsidR="004B6310" w:rsidRPr="00DF5993" w:rsidRDefault="004B6310" w:rsidP="0065298A">
            <w:pPr>
              <w:spacing w:after="0"/>
              <w:jc w:val="center"/>
              <w:rPr>
                <w:rFonts w:ascii="Times New Roman" w:hAnsi="Times New Roman"/>
                <w:sz w:val="24"/>
                <w:szCs w:val="24"/>
              </w:rPr>
            </w:pPr>
            <w:r w:rsidRPr="00DF5993">
              <w:rPr>
                <w:rFonts w:ascii="Times New Roman" w:hAnsi="Times New Roman"/>
                <w:sz w:val="24"/>
                <w:szCs w:val="24"/>
              </w:rPr>
              <w:t>Объем профессионального модуля, ак. час.</w:t>
            </w:r>
          </w:p>
        </w:tc>
      </w:tr>
      <w:tr w:rsidR="004B6310" w:rsidRPr="00DF5993" w14:paraId="417EDCEC" w14:textId="77777777" w:rsidTr="00A043F4">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45E9B6" w14:textId="77777777" w:rsidR="004B6310" w:rsidRPr="00DF5993" w:rsidRDefault="004B6310" w:rsidP="0065298A">
            <w:pPr>
              <w:spacing w:after="0"/>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23E46E" w14:textId="77777777" w:rsidR="004B6310" w:rsidRPr="00DF5993" w:rsidRDefault="004B6310" w:rsidP="0065298A">
            <w:pPr>
              <w:spacing w:after="0"/>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FF065B" w14:textId="77777777" w:rsidR="004B6310" w:rsidRPr="00DF5993" w:rsidRDefault="004B6310" w:rsidP="0065298A">
            <w:pPr>
              <w:spacing w:after="0"/>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A3CC52" w14:textId="77777777" w:rsidR="004B6310" w:rsidRPr="00DF5993" w:rsidRDefault="004B6310" w:rsidP="0065298A">
            <w:pPr>
              <w:spacing w:after="0"/>
              <w:jc w:val="center"/>
              <w:rPr>
                <w:rFonts w:ascii="Times New Roman" w:hAnsi="Times New Roman"/>
                <w:sz w:val="24"/>
                <w:szCs w:val="24"/>
              </w:rPr>
            </w:pPr>
          </w:p>
        </w:tc>
        <w:tc>
          <w:tcPr>
            <w:tcW w:w="1513" w:type="pct"/>
            <w:gridSpan w:val="5"/>
            <w:tcBorders>
              <w:top w:val="single" w:sz="4" w:space="0" w:color="auto"/>
              <w:left w:val="single" w:sz="4" w:space="0" w:color="auto"/>
              <w:bottom w:val="single" w:sz="4" w:space="0" w:color="auto"/>
              <w:right w:val="single" w:sz="4" w:space="0" w:color="auto"/>
            </w:tcBorders>
            <w:vAlign w:val="center"/>
            <w:hideMark/>
          </w:tcPr>
          <w:p w14:paraId="03E22003" w14:textId="77777777" w:rsidR="004B6310" w:rsidRPr="00DF5993" w:rsidRDefault="004B6310" w:rsidP="0065298A">
            <w:pPr>
              <w:spacing w:after="0"/>
              <w:jc w:val="center"/>
              <w:rPr>
                <w:rFonts w:ascii="Times New Roman" w:hAnsi="Times New Roman"/>
                <w:sz w:val="24"/>
                <w:szCs w:val="24"/>
              </w:rPr>
            </w:pPr>
            <w:r w:rsidRPr="00DF5993">
              <w:rPr>
                <w:rFonts w:ascii="Times New Roman" w:hAnsi="Times New Roman"/>
                <w:sz w:val="24"/>
                <w:szCs w:val="24"/>
              </w:rPr>
              <w:t>Обучение по МДК</w:t>
            </w:r>
          </w:p>
        </w:tc>
        <w:tc>
          <w:tcPr>
            <w:tcW w:w="66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4F2CBBD" w14:textId="77777777" w:rsidR="004B6310" w:rsidRPr="00DF5993" w:rsidRDefault="004B6310" w:rsidP="0065298A">
            <w:pPr>
              <w:spacing w:after="0"/>
              <w:jc w:val="center"/>
              <w:rPr>
                <w:rFonts w:ascii="Times New Roman" w:hAnsi="Times New Roman"/>
                <w:sz w:val="24"/>
                <w:szCs w:val="24"/>
              </w:rPr>
            </w:pPr>
            <w:r w:rsidRPr="00DF5993">
              <w:rPr>
                <w:rFonts w:ascii="Times New Roman" w:hAnsi="Times New Roman"/>
                <w:sz w:val="24"/>
                <w:szCs w:val="24"/>
              </w:rPr>
              <w:t>Практики</w:t>
            </w:r>
          </w:p>
        </w:tc>
      </w:tr>
      <w:tr w:rsidR="004B6310" w:rsidRPr="00DF5993" w14:paraId="0EFB5465" w14:textId="77777777" w:rsidTr="00A043F4">
        <w:tc>
          <w:tcPr>
            <w:tcW w:w="0" w:type="auto"/>
            <w:vMerge/>
            <w:tcBorders>
              <w:top w:val="single" w:sz="4" w:space="0" w:color="auto"/>
              <w:left w:val="single" w:sz="4" w:space="0" w:color="auto"/>
              <w:bottom w:val="single" w:sz="4" w:space="0" w:color="auto"/>
              <w:right w:val="single" w:sz="4" w:space="0" w:color="auto"/>
            </w:tcBorders>
            <w:vAlign w:val="center"/>
            <w:hideMark/>
          </w:tcPr>
          <w:p w14:paraId="3AEE1A57" w14:textId="77777777" w:rsidR="004B6310" w:rsidRPr="00DF5993" w:rsidRDefault="004B6310" w:rsidP="0065298A">
            <w:pPr>
              <w:spacing w:after="0"/>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754808" w14:textId="77777777" w:rsidR="004B6310" w:rsidRPr="00DF5993" w:rsidRDefault="004B6310" w:rsidP="0065298A">
            <w:pPr>
              <w:spacing w:after="0"/>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593F3C" w14:textId="77777777" w:rsidR="004B6310" w:rsidRPr="00DF5993" w:rsidRDefault="004B6310" w:rsidP="0065298A">
            <w:pPr>
              <w:spacing w:after="0"/>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DBC2F4" w14:textId="77777777" w:rsidR="004B6310" w:rsidRPr="00DF5993" w:rsidRDefault="004B6310" w:rsidP="0065298A">
            <w:pPr>
              <w:spacing w:after="0"/>
              <w:jc w:val="center"/>
              <w:rPr>
                <w:rFonts w:ascii="Times New Roman" w:hAnsi="Times New Roman"/>
                <w:sz w:val="24"/>
                <w:szCs w:val="24"/>
              </w:rPr>
            </w:pPr>
          </w:p>
        </w:tc>
        <w:tc>
          <w:tcPr>
            <w:tcW w:w="269" w:type="pct"/>
            <w:vMerge w:val="restart"/>
            <w:tcBorders>
              <w:top w:val="single" w:sz="4" w:space="0" w:color="auto"/>
              <w:left w:val="single" w:sz="4" w:space="0" w:color="auto"/>
              <w:bottom w:val="single" w:sz="4" w:space="0" w:color="auto"/>
              <w:right w:val="single" w:sz="4" w:space="0" w:color="auto"/>
            </w:tcBorders>
            <w:vAlign w:val="center"/>
          </w:tcPr>
          <w:p w14:paraId="754957B7" w14:textId="08497569" w:rsidR="004B6310" w:rsidRPr="00DF5993" w:rsidRDefault="004B6310" w:rsidP="0065298A">
            <w:pPr>
              <w:spacing w:after="0"/>
              <w:jc w:val="center"/>
              <w:rPr>
                <w:rFonts w:ascii="Times New Roman" w:hAnsi="Times New Roman"/>
                <w:sz w:val="24"/>
                <w:szCs w:val="24"/>
              </w:rPr>
            </w:pPr>
            <w:r w:rsidRPr="00DF5993">
              <w:rPr>
                <w:rFonts w:ascii="Times New Roman" w:hAnsi="Times New Roman"/>
                <w:sz w:val="24"/>
                <w:szCs w:val="24"/>
              </w:rPr>
              <w:t>Всего</w:t>
            </w:r>
          </w:p>
        </w:tc>
        <w:tc>
          <w:tcPr>
            <w:tcW w:w="1243" w:type="pct"/>
            <w:gridSpan w:val="4"/>
            <w:tcBorders>
              <w:top w:val="single" w:sz="4" w:space="0" w:color="auto"/>
              <w:left w:val="single" w:sz="4" w:space="0" w:color="auto"/>
              <w:bottom w:val="single" w:sz="4" w:space="0" w:color="auto"/>
              <w:right w:val="single" w:sz="4" w:space="0" w:color="auto"/>
            </w:tcBorders>
            <w:vAlign w:val="center"/>
            <w:hideMark/>
          </w:tcPr>
          <w:p w14:paraId="19B6FF4B" w14:textId="77777777" w:rsidR="004B6310" w:rsidRPr="00DF5993" w:rsidRDefault="004B6310" w:rsidP="0065298A">
            <w:pPr>
              <w:spacing w:after="0"/>
              <w:jc w:val="center"/>
              <w:rPr>
                <w:rFonts w:ascii="Times New Roman" w:hAnsi="Times New Roman"/>
                <w:sz w:val="24"/>
                <w:szCs w:val="24"/>
              </w:rPr>
            </w:pPr>
            <w:r w:rsidRPr="00DF5993">
              <w:rPr>
                <w:rFonts w:ascii="Times New Roman" w:hAnsi="Times New Roman"/>
                <w:sz w:val="24"/>
                <w:szCs w:val="24"/>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C6CA4CF" w14:textId="77777777" w:rsidR="004B6310" w:rsidRPr="00DF5993" w:rsidRDefault="004B6310" w:rsidP="0065298A">
            <w:pPr>
              <w:spacing w:after="0"/>
              <w:jc w:val="center"/>
              <w:rPr>
                <w:rFonts w:ascii="Times New Roman" w:hAnsi="Times New Roman"/>
                <w:sz w:val="24"/>
                <w:szCs w:val="24"/>
              </w:rPr>
            </w:pPr>
          </w:p>
        </w:tc>
      </w:tr>
      <w:tr w:rsidR="004B6310" w:rsidRPr="00DF5993" w14:paraId="11024192" w14:textId="77777777" w:rsidTr="00A043F4">
        <w:trPr>
          <w:cantSplit/>
          <w:trHeight w:val="21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E16D33" w14:textId="77777777" w:rsidR="004B6310" w:rsidRPr="00DF5993" w:rsidRDefault="004B6310" w:rsidP="0065298A">
            <w:pPr>
              <w:spacing w:after="0"/>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271472" w14:textId="77777777" w:rsidR="004B6310" w:rsidRPr="00DF5993" w:rsidRDefault="004B6310" w:rsidP="0065298A">
            <w:pPr>
              <w:spacing w:after="0"/>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4827DE" w14:textId="77777777" w:rsidR="004B6310" w:rsidRPr="00DF5993" w:rsidRDefault="004B6310" w:rsidP="0065298A">
            <w:pPr>
              <w:spacing w:after="0"/>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2E29F1" w14:textId="77777777" w:rsidR="004B6310" w:rsidRPr="00DF5993" w:rsidRDefault="004B6310" w:rsidP="0065298A">
            <w:pPr>
              <w:spacing w:after="0"/>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BE886" w14:textId="77777777" w:rsidR="004B6310" w:rsidRPr="00DF5993" w:rsidRDefault="004B6310" w:rsidP="0065298A">
            <w:pPr>
              <w:spacing w:after="0"/>
              <w:jc w:val="center"/>
              <w:rPr>
                <w:rFonts w:ascii="Times New Roman" w:hAnsi="Times New Roman"/>
                <w:sz w:val="24"/>
                <w:szCs w:val="24"/>
              </w:rPr>
            </w:pPr>
          </w:p>
        </w:tc>
        <w:tc>
          <w:tcPr>
            <w:tcW w:w="352" w:type="pct"/>
            <w:tcBorders>
              <w:top w:val="single" w:sz="4" w:space="0" w:color="auto"/>
              <w:left w:val="single" w:sz="4" w:space="0" w:color="auto"/>
              <w:bottom w:val="single" w:sz="4" w:space="0" w:color="auto"/>
              <w:right w:val="single" w:sz="4" w:space="0" w:color="auto"/>
            </w:tcBorders>
            <w:textDirection w:val="btLr"/>
            <w:vAlign w:val="center"/>
            <w:hideMark/>
          </w:tcPr>
          <w:p w14:paraId="07E4650E" w14:textId="77777777" w:rsidR="004B6310" w:rsidRPr="00DF5993" w:rsidRDefault="004B6310" w:rsidP="0065298A">
            <w:pPr>
              <w:spacing w:after="0"/>
              <w:jc w:val="center"/>
              <w:rPr>
                <w:rFonts w:ascii="Times New Roman" w:hAnsi="Times New Roman"/>
                <w:sz w:val="24"/>
                <w:szCs w:val="24"/>
              </w:rPr>
            </w:pPr>
            <w:r w:rsidRPr="00DF5993">
              <w:rPr>
                <w:rFonts w:ascii="Times New Roman" w:hAnsi="Times New Roman"/>
                <w:sz w:val="24"/>
                <w:szCs w:val="24"/>
              </w:rPr>
              <w:t>Лабораторных и практических занятий</w:t>
            </w:r>
          </w:p>
        </w:tc>
        <w:tc>
          <w:tcPr>
            <w:tcW w:w="357" w:type="pct"/>
            <w:tcBorders>
              <w:top w:val="single" w:sz="4" w:space="0" w:color="auto"/>
              <w:left w:val="single" w:sz="4" w:space="0" w:color="auto"/>
              <w:bottom w:val="single" w:sz="4" w:space="0" w:color="auto"/>
              <w:right w:val="single" w:sz="4" w:space="0" w:color="auto"/>
            </w:tcBorders>
            <w:textDirection w:val="btLr"/>
            <w:vAlign w:val="center"/>
            <w:hideMark/>
          </w:tcPr>
          <w:p w14:paraId="60056DAD" w14:textId="77777777" w:rsidR="004B6310" w:rsidRPr="00DF5993" w:rsidRDefault="004B6310" w:rsidP="0065298A">
            <w:pPr>
              <w:spacing w:after="0"/>
              <w:jc w:val="center"/>
              <w:rPr>
                <w:rFonts w:ascii="Times New Roman" w:hAnsi="Times New Roman"/>
                <w:sz w:val="24"/>
                <w:szCs w:val="24"/>
              </w:rPr>
            </w:pPr>
            <w:r w:rsidRPr="00DF5993">
              <w:rPr>
                <w:rFonts w:ascii="Times New Roman" w:hAnsi="Times New Roman"/>
                <w:sz w:val="24"/>
                <w:szCs w:val="24"/>
              </w:rPr>
              <w:t>Курсовых работ (проектов)</w:t>
            </w:r>
          </w:p>
        </w:tc>
        <w:tc>
          <w:tcPr>
            <w:tcW w:w="264" w:type="pct"/>
            <w:tcBorders>
              <w:top w:val="single" w:sz="4" w:space="0" w:color="auto"/>
              <w:left w:val="single" w:sz="4" w:space="0" w:color="auto"/>
              <w:bottom w:val="single" w:sz="4" w:space="0" w:color="auto"/>
              <w:right w:val="single" w:sz="4" w:space="0" w:color="auto"/>
            </w:tcBorders>
            <w:textDirection w:val="btLr"/>
            <w:vAlign w:val="center"/>
            <w:hideMark/>
          </w:tcPr>
          <w:p w14:paraId="4B4D6A67" w14:textId="6433A50F" w:rsidR="004B6310" w:rsidRPr="00DF5993" w:rsidRDefault="004B6310" w:rsidP="0065298A">
            <w:pPr>
              <w:spacing w:after="0"/>
              <w:jc w:val="center"/>
              <w:rPr>
                <w:rFonts w:ascii="Times New Roman" w:hAnsi="Times New Roman"/>
                <w:sz w:val="24"/>
                <w:szCs w:val="24"/>
              </w:rPr>
            </w:pPr>
            <w:r w:rsidRPr="00DF5993">
              <w:rPr>
                <w:rFonts w:ascii="Times New Roman" w:hAnsi="Times New Roman"/>
                <w:sz w:val="24"/>
                <w:szCs w:val="24"/>
              </w:rPr>
              <w:t>Самостоятельная работа</w:t>
            </w:r>
          </w:p>
        </w:tc>
        <w:tc>
          <w:tcPr>
            <w:tcW w:w="270" w:type="pct"/>
            <w:tcBorders>
              <w:top w:val="single" w:sz="4" w:space="0" w:color="auto"/>
              <w:left w:val="single" w:sz="4" w:space="0" w:color="auto"/>
              <w:bottom w:val="single" w:sz="4" w:space="0" w:color="auto"/>
              <w:right w:val="single" w:sz="4" w:space="0" w:color="auto"/>
            </w:tcBorders>
            <w:textDirection w:val="btLr"/>
            <w:vAlign w:val="center"/>
            <w:hideMark/>
          </w:tcPr>
          <w:p w14:paraId="73F7C21D" w14:textId="77777777" w:rsidR="004B6310" w:rsidRPr="00DF5993" w:rsidRDefault="004B6310" w:rsidP="0065298A">
            <w:pPr>
              <w:spacing w:after="0"/>
              <w:jc w:val="center"/>
              <w:rPr>
                <w:rFonts w:ascii="Times New Roman" w:hAnsi="Times New Roman"/>
                <w:sz w:val="24"/>
                <w:szCs w:val="24"/>
              </w:rPr>
            </w:pPr>
            <w:r w:rsidRPr="00DF5993">
              <w:rPr>
                <w:rFonts w:ascii="Times New Roman" w:hAnsi="Times New Roman"/>
                <w:sz w:val="24"/>
                <w:szCs w:val="24"/>
              </w:rPr>
              <w:t>Промежуточная аттестация</w:t>
            </w:r>
          </w:p>
        </w:tc>
        <w:tc>
          <w:tcPr>
            <w:tcW w:w="265" w:type="pct"/>
            <w:tcBorders>
              <w:top w:val="single" w:sz="4" w:space="0" w:color="auto"/>
              <w:left w:val="single" w:sz="4" w:space="0" w:color="auto"/>
              <w:bottom w:val="single" w:sz="4" w:space="0" w:color="auto"/>
              <w:right w:val="single" w:sz="4" w:space="0" w:color="auto"/>
            </w:tcBorders>
            <w:textDirection w:val="btLr"/>
            <w:vAlign w:val="center"/>
            <w:hideMark/>
          </w:tcPr>
          <w:p w14:paraId="02DEC46E" w14:textId="77777777" w:rsidR="004B6310" w:rsidRPr="00DF5993" w:rsidRDefault="004B6310" w:rsidP="0065298A">
            <w:pPr>
              <w:spacing w:after="0"/>
              <w:jc w:val="center"/>
              <w:rPr>
                <w:rFonts w:ascii="Times New Roman" w:hAnsi="Times New Roman"/>
                <w:sz w:val="24"/>
                <w:szCs w:val="24"/>
              </w:rPr>
            </w:pPr>
            <w:r w:rsidRPr="00DF5993">
              <w:rPr>
                <w:rFonts w:ascii="Times New Roman" w:hAnsi="Times New Roman"/>
                <w:sz w:val="24"/>
                <w:szCs w:val="24"/>
              </w:rPr>
              <w:t>Учебная</w:t>
            </w:r>
          </w:p>
        </w:tc>
        <w:tc>
          <w:tcPr>
            <w:tcW w:w="403" w:type="pct"/>
            <w:tcBorders>
              <w:top w:val="single" w:sz="4" w:space="0" w:color="auto"/>
              <w:left w:val="single" w:sz="4" w:space="0" w:color="auto"/>
              <w:bottom w:val="single" w:sz="4" w:space="0" w:color="auto"/>
              <w:right w:val="single" w:sz="4" w:space="0" w:color="auto"/>
            </w:tcBorders>
            <w:textDirection w:val="btLr"/>
            <w:vAlign w:val="center"/>
          </w:tcPr>
          <w:p w14:paraId="3DD78B28" w14:textId="4057EDC5" w:rsidR="004B6310" w:rsidRPr="00DF5993" w:rsidRDefault="004B6310" w:rsidP="0065298A">
            <w:pPr>
              <w:spacing w:after="0"/>
              <w:jc w:val="center"/>
              <w:rPr>
                <w:rFonts w:ascii="Times New Roman" w:hAnsi="Times New Roman"/>
                <w:sz w:val="24"/>
                <w:szCs w:val="24"/>
              </w:rPr>
            </w:pPr>
            <w:r w:rsidRPr="00DF5993">
              <w:rPr>
                <w:rFonts w:ascii="Times New Roman" w:hAnsi="Times New Roman"/>
                <w:sz w:val="24"/>
                <w:szCs w:val="24"/>
              </w:rPr>
              <w:t>Производственная</w:t>
            </w:r>
          </w:p>
        </w:tc>
      </w:tr>
      <w:tr w:rsidR="004B6310" w:rsidRPr="00DF5993" w14:paraId="394E86E6" w14:textId="77777777" w:rsidTr="00A043F4">
        <w:trPr>
          <w:trHeight w:val="415"/>
        </w:trPr>
        <w:tc>
          <w:tcPr>
            <w:tcW w:w="727" w:type="pct"/>
            <w:tcBorders>
              <w:top w:val="single" w:sz="4" w:space="0" w:color="auto"/>
              <w:left w:val="single" w:sz="4" w:space="0" w:color="auto"/>
              <w:bottom w:val="single" w:sz="4" w:space="0" w:color="auto"/>
              <w:right w:val="single" w:sz="4" w:space="0" w:color="auto"/>
            </w:tcBorders>
            <w:vAlign w:val="center"/>
            <w:hideMark/>
          </w:tcPr>
          <w:p w14:paraId="1E9A2ED2" w14:textId="77777777" w:rsidR="004B6310" w:rsidRPr="00DF5993" w:rsidRDefault="004B6310">
            <w:pPr>
              <w:spacing w:after="0"/>
              <w:rPr>
                <w:rFonts w:ascii="Times New Roman" w:hAnsi="Times New Roman"/>
                <w:sz w:val="24"/>
                <w:szCs w:val="24"/>
              </w:rPr>
            </w:pPr>
            <w:r w:rsidRPr="00DF5993">
              <w:rPr>
                <w:rFonts w:ascii="Times New Roman" w:hAnsi="Times New Roman"/>
                <w:sz w:val="24"/>
                <w:szCs w:val="24"/>
              </w:rPr>
              <w:t>1</w:t>
            </w:r>
          </w:p>
        </w:tc>
        <w:tc>
          <w:tcPr>
            <w:tcW w:w="1378" w:type="pct"/>
            <w:tcBorders>
              <w:top w:val="single" w:sz="4" w:space="0" w:color="auto"/>
              <w:left w:val="single" w:sz="4" w:space="0" w:color="auto"/>
              <w:bottom w:val="single" w:sz="4" w:space="0" w:color="auto"/>
              <w:right w:val="single" w:sz="4" w:space="0" w:color="auto"/>
            </w:tcBorders>
            <w:vAlign w:val="center"/>
            <w:hideMark/>
          </w:tcPr>
          <w:p w14:paraId="1C02EB49" w14:textId="77777777" w:rsidR="004B6310" w:rsidRPr="00DF5993" w:rsidRDefault="004B6310">
            <w:pPr>
              <w:spacing w:after="0"/>
              <w:rPr>
                <w:rFonts w:ascii="Times New Roman" w:hAnsi="Times New Roman"/>
                <w:sz w:val="24"/>
                <w:szCs w:val="24"/>
              </w:rPr>
            </w:pPr>
            <w:r w:rsidRPr="00DF5993">
              <w:rPr>
                <w:rFonts w:ascii="Times New Roman" w:hAnsi="Times New Roman"/>
                <w:sz w:val="24"/>
                <w:szCs w:val="24"/>
              </w:rPr>
              <w:t>2</w:t>
            </w:r>
          </w:p>
        </w:tc>
        <w:tc>
          <w:tcPr>
            <w:tcW w:w="404" w:type="pct"/>
            <w:tcBorders>
              <w:top w:val="single" w:sz="4" w:space="0" w:color="auto"/>
              <w:left w:val="single" w:sz="4" w:space="0" w:color="auto"/>
              <w:bottom w:val="single" w:sz="4" w:space="0" w:color="auto"/>
              <w:right w:val="single" w:sz="4" w:space="0" w:color="auto"/>
            </w:tcBorders>
            <w:vAlign w:val="center"/>
            <w:hideMark/>
          </w:tcPr>
          <w:p w14:paraId="3708FD74" w14:textId="77777777" w:rsidR="004B6310" w:rsidRPr="00DF5993" w:rsidRDefault="004B6310">
            <w:pPr>
              <w:spacing w:after="0"/>
              <w:rPr>
                <w:rFonts w:ascii="Times New Roman" w:hAnsi="Times New Roman"/>
                <w:sz w:val="24"/>
                <w:szCs w:val="24"/>
              </w:rPr>
            </w:pPr>
            <w:r w:rsidRPr="00DF5993">
              <w:rPr>
                <w:rFonts w:ascii="Times New Roman" w:hAnsi="Times New Roman"/>
                <w:sz w:val="24"/>
                <w:szCs w:val="24"/>
              </w:rPr>
              <w:t>3</w:t>
            </w:r>
          </w:p>
        </w:tc>
        <w:tc>
          <w:tcPr>
            <w:tcW w:w="311" w:type="pct"/>
            <w:tcBorders>
              <w:top w:val="single" w:sz="4" w:space="0" w:color="auto"/>
              <w:left w:val="single" w:sz="4" w:space="0" w:color="auto"/>
              <w:bottom w:val="single" w:sz="4" w:space="0" w:color="auto"/>
              <w:right w:val="single" w:sz="4" w:space="0" w:color="auto"/>
            </w:tcBorders>
            <w:vAlign w:val="center"/>
            <w:hideMark/>
          </w:tcPr>
          <w:p w14:paraId="6EF00BE0" w14:textId="77777777" w:rsidR="004B6310" w:rsidRPr="00DF5993" w:rsidRDefault="004B6310">
            <w:pPr>
              <w:spacing w:after="0"/>
              <w:rPr>
                <w:rFonts w:ascii="Times New Roman" w:hAnsi="Times New Roman"/>
                <w:sz w:val="24"/>
                <w:szCs w:val="24"/>
              </w:rPr>
            </w:pPr>
            <w:r w:rsidRPr="00DF5993">
              <w:rPr>
                <w:rFonts w:ascii="Times New Roman" w:hAnsi="Times New Roman"/>
                <w:sz w:val="24"/>
                <w:szCs w:val="24"/>
              </w:rPr>
              <w:t>4</w:t>
            </w:r>
          </w:p>
        </w:tc>
        <w:tc>
          <w:tcPr>
            <w:tcW w:w="269" w:type="pct"/>
            <w:tcBorders>
              <w:top w:val="single" w:sz="4" w:space="0" w:color="auto"/>
              <w:left w:val="single" w:sz="4" w:space="0" w:color="auto"/>
              <w:bottom w:val="single" w:sz="4" w:space="0" w:color="auto"/>
              <w:right w:val="single" w:sz="4" w:space="0" w:color="auto"/>
            </w:tcBorders>
            <w:vAlign w:val="center"/>
            <w:hideMark/>
          </w:tcPr>
          <w:p w14:paraId="0A048E2F" w14:textId="77777777" w:rsidR="004B6310" w:rsidRPr="00DF5993" w:rsidRDefault="004B6310">
            <w:pPr>
              <w:spacing w:after="0"/>
              <w:rPr>
                <w:rFonts w:ascii="Times New Roman" w:hAnsi="Times New Roman"/>
                <w:sz w:val="24"/>
                <w:szCs w:val="24"/>
              </w:rPr>
            </w:pPr>
            <w:r w:rsidRPr="00DF5993">
              <w:rPr>
                <w:rFonts w:ascii="Times New Roman" w:hAnsi="Times New Roman"/>
                <w:sz w:val="24"/>
                <w:szCs w:val="24"/>
              </w:rPr>
              <w:t>5</w:t>
            </w:r>
          </w:p>
        </w:tc>
        <w:tc>
          <w:tcPr>
            <w:tcW w:w="352" w:type="pct"/>
            <w:tcBorders>
              <w:top w:val="single" w:sz="4" w:space="0" w:color="auto"/>
              <w:left w:val="single" w:sz="4" w:space="0" w:color="auto"/>
              <w:bottom w:val="single" w:sz="4" w:space="0" w:color="auto"/>
              <w:right w:val="single" w:sz="4" w:space="0" w:color="auto"/>
            </w:tcBorders>
            <w:vAlign w:val="center"/>
            <w:hideMark/>
          </w:tcPr>
          <w:p w14:paraId="6BCF53A6" w14:textId="77777777" w:rsidR="004B6310" w:rsidRPr="00DF5993" w:rsidRDefault="004B6310">
            <w:pPr>
              <w:spacing w:after="0"/>
              <w:rPr>
                <w:rFonts w:ascii="Times New Roman" w:hAnsi="Times New Roman"/>
                <w:sz w:val="24"/>
                <w:szCs w:val="24"/>
              </w:rPr>
            </w:pPr>
            <w:r w:rsidRPr="00DF5993">
              <w:rPr>
                <w:rFonts w:ascii="Times New Roman" w:hAnsi="Times New Roman"/>
                <w:sz w:val="24"/>
                <w:szCs w:val="24"/>
              </w:rPr>
              <w:t>6</w:t>
            </w:r>
          </w:p>
        </w:tc>
        <w:tc>
          <w:tcPr>
            <w:tcW w:w="357" w:type="pct"/>
            <w:tcBorders>
              <w:top w:val="single" w:sz="4" w:space="0" w:color="auto"/>
              <w:left w:val="single" w:sz="4" w:space="0" w:color="auto"/>
              <w:bottom w:val="single" w:sz="4" w:space="0" w:color="auto"/>
              <w:right w:val="single" w:sz="4" w:space="0" w:color="auto"/>
            </w:tcBorders>
            <w:vAlign w:val="center"/>
            <w:hideMark/>
          </w:tcPr>
          <w:p w14:paraId="0BC8F873" w14:textId="77777777" w:rsidR="004B6310" w:rsidRPr="00DF5993" w:rsidRDefault="004B6310">
            <w:pPr>
              <w:spacing w:after="0"/>
              <w:rPr>
                <w:rFonts w:ascii="Times New Roman" w:hAnsi="Times New Roman"/>
                <w:sz w:val="24"/>
                <w:szCs w:val="24"/>
              </w:rPr>
            </w:pPr>
            <w:r w:rsidRPr="00DF5993">
              <w:rPr>
                <w:rFonts w:ascii="Times New Roman" w:hAnsi="Times New Roman"/>
                <w:sz w:val="24"/>
                <w:szCs w:val="24"/>
              </w:rPr>
              <w:t>7</w:t>
            </w:r>
          </w:p>
        </w:tc>
        <w:tc>
          <w:tcPr>
            <w:tcW w:w="264" w:type="pct"/>
            <w:tcBorders>
              <w:top w:val="single" w:sz="4" w:space="0" w:color="auto"/>
              <w:left w:val="single" w:sz="4" w:space="0" w:color="auto"/>
              <w:bottom w:val="single" w:sz="4" w:space="0" w:color="auto"/>
              <w:right w:val="single" w:sz="4" w:space="0" w:color="auto"/>
            </w:tcBorders>
            <w:vAlign w:val="center"/>
            <w:hideMark/>
          </w:tcPr>
          <w:p w14:paraId="37F0120B" w14:textId="77777777" w:rsidR="004B6310" w:rsidRPr="00DF5993" w:rsidRDefault="004B6310">
            <w:pPr>
              <w:spacing w:after="0"/>
              <w:rPr>
                <w:rFonts w:ascii="Times New Roman" w:hAnsi="Times New Roman"/>
                <w:sz w:val="24"/>
                <w:szCs w:val="24"/>
              </w:rPr>
            </w:pPr>
            <w:r w:rsidRPr="00DF5993">
              <w:rPr>
                <w:rFonts w:ascii="Times New Roman" w:hAnsi="Times New Roman"/>
                <w:sz w:val="24"/>
                <w:szCs w:val="24"/>
              </w:rPr>
              <w:t>8</w:t>
            </w:r>
          </w:p>
        </w:tc>
        <w:tc>
          <w:tcPr>
            <w:tcW w:w="270" w:type="pct"/>
            <w:tcBorders>
              <w:top w:val="single" w:sz="4" w:space="0" w:color="auto"/>
              <w:left w:val="single" w:sz="4" w:space="0" w:color="auto"/>
              <w:bottom w:val="single" w:sz="4" w:space="0" w:color="auto"/>
              <w:right w:val="single" w:sz="4" w:space="0" w:color="auto"/>
            </w:tcBorders>
            <w:vAlign w:val="center"/>
            <w:hideMark/>
          </w:tcPr>
          <w:p w14:paraId="0FF107AA" w14:textId="77777777" w:rsidR="004B6310" w:rsidRPr="00DF5993" w:rsidRDefault="004B6310">
            <w:pPr>
              <w:spacing w:after="0"/>
              <w:rPr>
                <w:rFonts w:ascii="Times New Roman" w:hAnsi="Times New Roman"/>
                <w:sz w:val="24"/>
                <w:szCs w:val="24"/>
              </w:rPr>
            </w:pPr>
            <w:r w:rsidRPr="00DF5993">
              <w:rPr>
                <w:rFonts w:ascii="Times New Roman" w:hAnsi="Times New Roman"/>
                <w:sz w:val="24"/>
                <w:szCs w:val="24"/>
              </w:rPr>
              <w:t>9</w:t>
            </w:r>
          </w:p>
        </w:tc>
        <w:tc>
          <w:tcPr>
            <w:tcW w:w="265" w:type="pct"/>
            <w:tcBorders>
              <w:top w:val="single" w:sz="4" w:space="0" w:color="auto"/>
              <w:left w:val="single" w:sz="4" w:space="0" w:color="auto"/>
              <w:bottom w:val="single" w:sz="4" w:space="0" w:color="auto"/>
              <w:right w:val="single" w:sz="4" w:space="0" w:color="auto"/>
            </w:tcBorders>
            <w:vAlign w:val="center"/>
            <w:hideMark/>
          </w:tcPr>
          <w:p w14:paraId="2CBFCC2A" w14:textId="77777777" w:rsidR="004B6310" w:rsidRPr="00DF5993" w:rsidRDefault="004B6310">
            <w:pPr>
              <w:spacing w:after="0"/>
              <w:rPr>
                <w:rFonts w:ascii="Times New Roman" w:hAnsi="Times New Roman"/>
                <w:sz w:val="24"/>
                <w:szCs w:val="24"/>
              </w:rPr>
            </w:pPr>
            <w:r w:rsidRPr="00DF5993">
              <w:rPr>
                <w:rFonts w:ascii="Times New Roman" w:hAnsi="Times New Roman"/>
                <w:sz w:val="24"/>
                <w:szCs w:val="24"/>
              </w:rPr>
              <w:t>10</w:t>
            </w:r>
          </w:p>
        </w:tc>
        <w:tc>
          <w:tcPr>
            <w:tcW w:w="403" w:type="pct"/>
            <w:tcBorders>
              <w:top w:val="single" w:sz="4" w:space="0" w:color="auto"/>
              <w:left w:val="single" w:sz="4" w:space="0" w:color="auto"/>
              <w:bottom w:val="single" w:sz="4" w:space="0" w:color="auto"/>
              <w:right w:val="single" w:sz="4" w:space="0" w:color="auto"/>
            </w:tcBorders>
            <w:vAlign w:val="center"/>
            <w:hideMark/>
          </w:tcPr>
          <w:p w14:paraId="55084511" w14:textId="77777777" w:rsidR="004B6310" w:rsidRPr="00DF5993" w:rsidRDefault="004B6310">
            <w:pPr>
              <w:spacing w:after="0"/>
              <w:rPr>
                <w:rFonts w:ascii="Times New Roman" w:hAnsi="Times New Roman"/>
                <w:sz w:val="24"/>
                <w:szCs w:val="24"/>
              </w:rPr>
            </w:pPr>
            <w:r w:rsidRPr="00DF5993">
              <w:rPr>
                <w:rFonts w:ascii="Times New Roman" w:hAnsi="Times New Roman"/>
                <w:sz w:val="24"/>
                <w:szCs w:val="24"/>
              </w:rPr>
              <w:t>11</w:t>
            </w:r>
          </w:p>
        </w:tc>
      </w:tr>
      <w:tr w:rsidR="004B6310" w:rsidRPr="00DF5993" w14:paraId="4D65894B" w14:textId="77777777" w:rsidTr="00A043F4">
        <w:trPr>
          <w:trHeight w:val="415"/>
        </w:trPr>
        <w:tc>
          <w:tcPr>
            <w:tcW w:w="727" w:type="pct"/>
            <w:tcBorders>
              <w:top w:val="single" w:sz="4" w:space="0" w:color="auto"/>
              <w:left w:val="single" w:sz="4" w:space="0" w:color="auto"/>
              <w:bottom w:val="single" w:sz="4" w:space="0" w:color="auto"/>
              <w:right w:val="single" w:sz="4" w:space="0" w:color="auto"/>
            </w:tcBorders>
            <w:vAlign w:val="center"/>
            <w:hideMark/>
          </w:tcPr>
          <w:p w14:paraId="149A0AB6" w14:textId="77777777" w:rsidR="004B6310" w:rsidRPr="00DF5993" w:rsidRDefault="004B6310">
            <w:pPr>
              <w:spacing w:after="0"/>
              <w:rPr>
                <w:rFonts w:ascii="Times New Roman" w:hAnsi="Times New Roman"/>
                <w:sz w:val="24"/>
                <w:szCs w:val="24"/>
              </w:rPr>
            </w:pPr>
            <w:r w:rsidRPr="00DF5993">
              <w:rPr>
                <w:rFonts w:ascii="Times New Roman" w:hAnsi="Times New Roman"/>
                <w:sz w:val="24"/>
                <w:szCs w:val="24"/>
              </w:rPr>
              <w:t>ПК 4.1–4.4</w:t>
            </w:r>
          </w:p>
          <w:p w14:paraId="7499A3D5" w14:textId="77777777" w:rsidR="004B6310" w:rsidRPr="00DF5993" w:rsidRDefault="004B6310">
            <w:pPr>
              <w:spacing w:after="0"/>
              <w:rPr>
                <w:rFonts w:ascii="Times New Roman" w:hAnsi="Times New Roman"/>
                <w:sz w:val="24"/>
                <w:szCs w:val="24"/>
              </w:rPr>
            </w:pPr>
            <w:r w:rsidRPr="00DF5993">
              <w:rPr>
                <w:rFonts w:ascii="Times New Roman" w:hAnsi="Times New Roman"/>
                <w:sz w:val="24"/>
                <w:szCs w:val="24"/>
              </w:rPr>
              <w:t>ОК 01, 02, 04, 05, 06, 07, 09.</w:t>
            </w:r>
          </w:p>
        </w:tc>
        <w:tc>
          <w:tcPr>
            <w:tcW w:w="1378" w:type="pct"/>
            <w:tcBorders>
              <w:top w:val="single" w:sz="4" w:space="0" w:color="auto"/>
              <w:left w:val="single" w:sz="4" w:space="0" w:color="auto"/>
              <w:bottom w:val="single" w:sz="4" w:space="0" w:color="auto"/>
              <w:right w:val="single" w:sz="4" w:space="0" w:color="auto"/>
            </w:tcBorders>
            <w:vAlign w:val="center"/>
            <w:hideMark/>
          </w:tcPr>
          <w:p w14:paraId="452F19AA" w14:textId="77777777" w:rsidR="004B6310" w:rsidRPr="00DF5993" w:rsidRDefault="004B6310">
            <w:pPr>
              <w:spacing w:after="0"/>
              <w:rPr>
                <w:rFonts w:ascii="Times New Roman" w:hAnsi="Times New Roman"/>
                <w:sz w:val="24"/>
                <w:szCs w:val="24"/>
                <w:highlight w:val="yellow"/>
              </w:rPr>
            </w:pPr>
            <w:r w:rsidRPr="00DF5993">
              <w:rPr>
                <w:rFonts w:ascii="Times New Roman" w:hAnsi="Times New Roman"/>
                <w:sz w:val="24"/>
                <w:szCs w:val="24"/>
              </w:rPr>
              <w:t xml:space="preserve">Раздел 1. Теоретические и методические основы процесса воспитания детей раннего и дошкольного возраста </w:t>
            </w:r>
          </w:p>
        </w:tc>
        <w:tc>
          <w:tcPr>
            <w:tcW w:w="404" w:type="pct"/>
            <w:tcBorders>
              <w:top w:val="single" w:sz="4" w:space="0" w:color="auto"/>
              <w:left w:val="single" w:sz="4" w:space="0" w:color="auto"/>
              <w:bottom w:val="single" w:sz="4" w:space="0" w:color="auto"/>
              <w:right w:val="single" w:sz="4" w:space="0" w:color="auto"/>
            </w:tcBorders>
            <w:vAlign w:val="center"/>
            <w:hideMark/>
          </w:tcPr>
          <w:p w14:paraId="3AF86F31" w14:textId="77777777" w:rsidR="004B6310" w:rsidRPr="00DF5993" w:rsidRDefault="004B6310">
            <w:pPr>
              <w:spacing w:after="0"/>
              <w:jc w:val="center"/>
              <w:rPr>
                <w:rFonts w:ascii="Times New Roman" w:hAnsi="Times New Roman"/>
                <w:sz w:val="24"/>
                <w:szCs w:val="24"/>
              </w:rPr>
            </w:pPr>
            <w:r w:rsidRPr="00DF5993">
              <w:rPr>
                <w:rFonts w:ascii="Times New Roman" w:hAnsi="Times New Roman"/>
                <w:sz w:val="24"/>
                <w:szCs w:val="24"/>
              </w:rPr>
              <w:t>108</w:t>
            </w:r>
          </w:p>
        </w:tc>
        <w:tc>
          <w:tcPr>
            <w:tcW w:w="311" w:type="pct"/>
            <w:tcBorders>
              <w:top w:val="single" w:sz="4" w:space="0" w:color="auto"/>
              <w:left w:val="single" w:sz="4" w:space="0" w:color="auto"/>
              <w:bottom w:val="single" w:sz="4" w:space="0" w:color="auto"/>
              <w:right w:val="single" w:sz="4" w:space="0" w:color="auto"/>
            </w:tcBorders>
            <w:vAlign w:val="center"/>
            <w:hideMark/>
          </w:tcPr>
          <w:p w14:paraId="67CE7BDF" w14:textId="77777777" w:rsidR="004B6310" w:rsidRPr="00DF5993" w:rsidRDefault="004B6310">
            <w:pPr>
              <w:spacing w:after="0"/>
              <w:jc w:val="center"/>
              <w:rPr>
                <w:rFonts w:ascii="Times New Roman" w:hAnsi="Times New Roman"/>
                <w:sz w:val="24"/>
                <w:szCs w:val="24"/>
              </w:rPr>
            </w:pPr>
            <w:r w:rsidRPr="00DF5993">
              <w:rPr>
                <w:rFonts w:ascii="Times New Roman" w:hAnsi="Times New Roman"/>
                <w:sz w:val="24"/>
                <w:szCs w:val="24"/>
              </w:rPr>
              <w:t>74</w:t>
            </w:r>
          </w:p>
        </w:tc>
        <w:tc>
          <w:tcPr>
            <w:tcW w:w="269" w:type="pct"/>
            <w:tcBorders>
              <w:top w:val="single" w:sz="4" w:space="0" w:color="auto"/>
              <w:left w:val="single" w:sz="4" w:space="0" w:color="auto"/>
              <w:bottom w:val="single" w:sz="4" w:space="0" w:color="auto"/>
              <w:right w:val="single" w:sz="4" w:space="0" w:color="auto"/>
            </w:tcBorders>
            <w:vAlign w:val="center"/>
            <w:hideMark/>
          </w:tcPr>
          <w:p w14:paraId="77730861" w14:textId="77777777" w:rsidR="004B6310" w:rsidRPr="00DF5993" w:rsidRDefault="004B6310">
            <w:pPr>
              <w:spacing w:after="0"/>
              <w:jc w:val="center"/>
              <w:rPr>
                <w:rFonts w:ascii="Times New Roman" w:hAnsi="Times New Roman"/>
                <w:sz w:val="24"/>
                <w:szCs w:val="24"/>
              </w:rPr>
            </w:pPr>
            <w:r w:rsidRPr="00DF5993">
              <w:rPr>
                <w:rFonts w:ascii="Times New Roman" w:hAnsi="Times New Roman"/>
                <w:sz w:val="24"/>
                <w:szCs w:val="24"/>
              </w:rPr>
              <w:t>108</w:t>
            </w:r>
          </w:p>
        </w:tc>
        <w:tc>
          <w:tcPr>
            <w:tcW w:w="352" w:type="pct"/>
            <w:tcBorders>
              <w:top w:val="single" w:sz="4" w:space="0" w:color="auto"/>
              <w:left w:val="single" w:sz="4" w:space="0" w:color="auto"/>
              <w:bottom w:val="single" w:sz="4" w:space="0" w:color="auto"/>
              <w:right w:val="single" w:sz="4" w:space="0" w:color="auto"/>
            </w:tcBorders>
            <w:vAlign w:val="center"/>
            <w:hideMark/>
          </w:tcPr>
          <w:p w14:paraId="1315606F" w14:textId="77777777" w:rsidR="004B6310" w:rsidRPr="00DF5993" w:rsidRDefault="004B6310">
            <w:pPr>
              <w:spacing w:after="0"/>
              <w:rPr>
                <w:rFonts w:ascii="Times New Roman" w:hAnsi="Times New Roman"/>
                <w:sz w:val="24"/>
                <w:szCs w:val="24"/>
              </w:rPr>
            </w:pPr>
            <w:r w:rsidRPr="00DF5993">
              <w:rPr>
                <w:rFonts w:ascii="Times New Roman" w:hAnsi="Times New Roman"/>
                <w:sz w:val="24"/>
                <w:szCs w:val="24"/>
              </w:rPr>
              <w:t>74</w:t>
            </w:r>
          </w:p>
        </w:tc>
        <w:tc>
          <w:tcPr>
            <w:tcW w:w="357" w:type="pct"/>
            <w:tcBorders>
              <w:top w:val="single" w:sz="4" w:space="0" w:color="auto"/>
              <w:left w:val="single" w:sz="4" w:space="0" w:color="auto"/>
              <w:bottom w:val="single" w:sz="4" w:space="0" w:color="auto"/>
              <w:right w:val="single" w:sz="4" w:space="0" w:color="auto"/>
            </w:tcBorders>
            <w:vAlign w:val="center"/>
          </w:tcPr>
          <w:p w14:paraId="36214B15" w14:textId="77777777" w:rsidR="004B6310" w:rsidRPr="00DF5993" w:rsidRDefault="004B6310">
            <w:pPr>
              <w:spacing w:after="0"/>
              <w:rPr>
                <w:rFonts w:ascii="Times New Roman" w:hAnsi="Times New Roman"/>
                <w:sz w:val="24"/>
                <w:szCs w:val="24"/>
                <w:highlight w:val="yellow"/>
              </w:rPr>
            </w:pPr>
          </w:p>
        </w:tc>
        <w:tc>
          <w:tcPr>
            <w:tcW w:w="264" w:type="pct"/>
            <w:tcBorders>
              <w:top w:val="single" w:sz="4" w:space="0" w:color="auto"/>
              <w:left w:val="single" w:sz="4" w:space="0" w:color="auto"/>
              <w:bottom w:val="single" w:sz="4" w:space="0" w:color="auto"/>
              <w:right w:val="single" w:sz="4" w:space="0" w:color="auto"/>
            </w:tcBorders>
            <w:vAlign w:val="center"/>
          </w:tcPr>
          <w:p w14:paraId="364A266B" w14:textId="77777777" w:rsidR="004B6310" w:rsidRPr="00DF5993" w:rsidRDefault="004B6310">
            <w:pPr>
              <w:spacing w:after="0"/>
              <w:rPr>
                <w:rFonts w:ascii="Times New Roman" w:hAnsi="Times New Roman"/>
                <w:sz w:val="24"/>
                <w:szCs w:val="24"/>
                <w:highlight w:val="yellow"/>
              </w:rPr>
            </w:pPr>
          </w:p>
        </w:tc>
        <w:tc>
          <w:tcPr>
            <w:tcW w:w="270" w:type="pct"/>
            <w:tcBorders>
              <w:top w:val="single" w:sz="4" w:space="0" w:color="auto"/>
              <w:left w:val="single" w:sz="4" w:space="0" w:color="auto"/>
              <w:bottom w:val="single" w:sz="4" w:space="0" w:color="auto"/>
              <w:right w:val="single" w:sz="4" w:space="0" w:color="auto"/>
            </w:tcBorders>
            <w:vAlign w:val="center"/>
          </w:tcPr>
          <w:p w14:paraId="55B09CC7" w14:textId="77777777" w:rsidR="004B6310" w:rsidRPr="00DF5993" w:rsidRDefault="004B6310">
            <w:pPr>
              <w:spacing w:after="0"/>
              <w:rPr>
                <w:rFonts w:ascii="Times New Roman" w:hAnsi="Times New Roman"/>
                <w:sz w:val="24"/>
                <w:szCs w:val="24"/>
              </w:rPr>
            </w:pPr>
          </w:p>
        </w:tc>
        <w:tc>
          <w:tcPr>
            <w:tcW w:w="265" w:type="pct"/>
            <w:tcBorders>
              <w:top w:val="single" w:sz="4" w:space="0" w:color="auto"/>
              <w:left w:val="single" w:sz="4" w:space="0" w:color="auto"/>
              <w:bottom w:val="single" w:sz="4" w:space="0" w:color="auto"/>
              <w:right w:val="single" w:sz="4" w:space="0" w:color="auto"/>
            </w:tcBorders>
            <w:vAlign w:val="center"/>
          </w:tcPr>
          <w:p w14:paraId="737B6A30" w14:textId="77777777" w:rsidR="004B6310" w:rsidRPr="00DF5993" w:rsidRDefault="004B6310">
            <w:pPr>
              <w:spacing w:after="0"/>
              <w:rPr>
                <w:rFonts w:ascii="Times New Roman" w:hAnsi="Times New Roman"/>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60A5A2DB" w14:textId="77777777" w:rsidR="004B6310" w:rsidRPr="00DF5993" w:rsidRDefault="004B6310">
            <w:pPr>
              <w:spacing w:after="0"/>
              <w:rPr>
                <w:rFonts w:ascii="Times New Roman" w:hAnsi="Times New Roman"/>
                <w:sz w:val="24"/>
                <w:szCs w:val="24"/>
              </w:rPr>
            </w:pPr>
          </w:p>
        </w:tc>
      </w:tr>
      <w:tr w:rsidR="004B6310" w:rsidRPr="00DF5993" w14:paraId="4132F198" w14:textId="77777777" w:rsidTr="00A043F4">
        <w:trPr>
          <w:trHeight w:val="415"/>
        </w:trPr>
        <w:tc>
          <w:tcPr>
            <w:tcW w:w="727" w:type="pct"/>
            <w:tcBorders>
              <w:top w:val="single" w:sz="4" w:space="0" w:color="auto"/>
              <w:left w:val="single" w:sz="4" w:space="0" w:color="auto"/>
              <w:bottom w:val="single" w:sz="4" w:space="0" w:color="auto"/>
              <w:right w:val="single" w:sz="4" w:space="0" w:color="auto"/>
            </w:tcBorders>
            <w:vAlign w:val="center"/>
          </w:tcPr>
          <w:p w14:paraId="4B50E500" w14:textId="77777777" w:rsidR="004B6310" w:rsidRPr="00DF5993" w:rsidRDefault="004B6310">
            <w:pPr>
              <w:spacing w:after="0"/>
              <w:rPr>
                <w:rFonts w:ascii="Times New Roman" w:hAnsi="Times New Roman"/>
                <w:sz w:val="24"/>
                <w:szCs w:val="24"/>
              </w:rPr>
            </w:pPr>
          </w:p>
        </w:tc>
        <w:tc>
          <w:tcPr>
            <w:tcW w:w="1378" w:type="pct"/>
            <w:tcBorders>
              <w:top w:val="single" w:sz="4" w:space="0" w:color="auto"/>
              <w:left w:val="single" w:sz="4" w:space="0" w:color="auto"/>
              <w:bottom w:val="single" w:sz="4" w:space="0" w:color="auto"/>
              <w:right w:val="single" w:sz="4" w:space="0" w:color="auto"/>
            </w:tcBorders>
            <w:vAlign w:val="center"/>
            <w:hideMark/>
          </w:tcPr>
          <w:p w14:paraId="796E1A45" w14:textId="147A2865" w:rsidR="004B6310" w:rsidRPr="00DF5993" w:rsidRDefault="004B6310">
            <w:pPr>
              <w:spacing w:after="0"/>
              <w:rPr>
                <w:rFonts w:ascii="Times New Roman" w:hAnsi="Times New Roman"/>
                <w:sz w:val="24"/>
                <w:szCs w:val="24"/>
              </w:rPr>
            </w:pPr>
            <w:r w:rsidRPr="00DF5993">
              <w:rPr>
                <w:rFonts w:ascii="Times New Roman" w:hAnsi="Times New Roman"/>
                <w:sz w:val="24"/>
                <w:szCs w:val="24"/>
              </w:rPr>
              <w:t xml:space="preserve">Учебная практика </w:t>
            </w:r>
          </w:p>
        </w:tc>
        <w:tc>
          <w:tcPr>
            <w:tcW w:w="404" w:type="pct"/>
            <w:tcBorders>
              <w:top w:val="single" w:sz="4" w:space="0" w:color="auto"/>
              <w:left w:val="single" w:sz="4" w:space="0" w:color="auto"/>
              <w:bottom w:val="single" w:sz="4" w:space="0" w:color="auto"/>
              <w:right w:val="single" w:sz="4" w:space="0" w:color="auto"/>
            </w:tcBorders>
            <w:vAlign w:val="center"/>
            <w:hideMark/>
          </w:tcPr>
          <w:p w14:paraId="0FF2D124" w14:textId="77777777" w:rsidR="004B6310" w:rsidRPr="00DF5993" w:rsidRDefault="004B6310">
            <w:pPr>
              <w:spacing w:after="0"/>
              <w:jc w:val="center"/>
              <w:rPr>
                <w:rFonts w:ascii="Times New Roman" w:hAnsi="Times New Roman"/>
                <w:sz w:val="24"/>
                <w:szCs w:val="24"/>
              </w:rPr>
            </w:pPr>
            <w:r w:rsidRPr="00DF5993">
              <w:rPr>
                <w:rFonts w:ascii="Times New Roman" w:hAnsi="Times New Roman"/>
                <w:sz w:val="24"/>
                <w:szCs w:val="24"/>
              </w:rPr>
              <w:t>36</w:t>
            </w:r>
          </w:p>
        </w:tc>
        <w:tc>
          <w:tcPr>
            <w:tcW w:w="311" w:type="pct"/>
            <w:tcBorders>
              <w:top w:val="single" w:sz="4" w:space="0" w:color="auto"/>
              <w:left w:val="single" w:sz="4" w:space="0" w:color="auto"/>
              <w:bottom w:val="single" w:sz="4" w:space="0" w:color="auto"/>
              <w:right w:val="single" w:sz="4" w:space="0" w:color="auto"/>
            </w:tcBorders>
            <w:vAlign w:val="center"/>
            <w:hideMark/>
          </w:tcPr>
          <w:p w14:paraId="714E0028" w14:textId="77777777" w:rsidR="004B6310" w:rsidRPr="00DF5993" w:rsidRDefault="004B6310">
            <w:pPr>
              <w:spacing w:after="0"/>
              <w:jc w:val="center"/>
              <w:rPr>
                <w:rFonts w:ascii="Times New Roman" w:hAnsi="Times New Roman"/>
                <w:sz w:val="24"/>
                <w:szCs w:val="24"/>
              </w:rPr>
            </w:pPr>
            <w:r w:rsidRPr="00DF5993">
              <w:rPr>
                <w:rFonts w:ascii="Times New Roman" w:hAnsi="Times New Roman"/>
                <w:sz w:val="24"/>
                <w:szCs w:val="24"/>
              </w:rPr>
              <w:t>36</w:t>
            </w:r>
          </w:p>
        </w:tc>
        <w:tc>
          <w:tcPr>
            <w:tcW w:w="269" w:type="pct"/>
            <w:tcBorders>
              <w:top w:val="single" w:sz="4" w:space="0" w:color="auto"/>
              <w:left w:val="single" w:sz="4" w:space="0" w:color="auto"/>
              <w:bottom w:val="single" w:sz="4" w:space="0" w:color="auto"/>
              <w:right w:val="single" w:sz="4" w:space="0" w:color="auto"/>
            </w:tcBorders>
            <w:vAlign w:val="center"/>
          </w:tcPr>
          <w:p w14:paraId="5868F391" w14:textId="77777777" w:rsidR="004B6310" w:rsidRPr="00DF5993" w:rsidRDefault="004B6310">
            <w:pPr>
              <w:spacing w:after="0"/>
              <w:jc w:val="center"/>
              <w:rPr>
                <w:rFonts w:ascii="Times New Roman" w:hAnsi="Times New Roman"/>
                <w:sz w:val="24"/>
                <w:szCs w:val="24"/>
              </w:rPr>
            </w:pPr>
          </w:p>
        </w:tc>
        <w:tc>
          <w:tcPr>
            <w:tcW w:w="352" w:type="pct"/>
            <w:tcBorders>
              <w:top w:val="single" w:sz="4" w:space="0" w:color="auto"/>
              <w:left w:val="single" w:sz="4" w:space="0" w:color="auto"/>
              <w:bottom w:val="single" w:sz="4" w:space="0" w:color="auto"/>
              <w:right w:val="single" w:sz="4" w:space="0" w:color="auto"/>
            </w:tcBorders>
            <w:vAlign w:val="center"/>
          </w:tcPr>
          <w:p w14:paraId="4D54F763" w14:textId="77777777" w:rsidR="004B6310" w:rsidRPr="00DF5993" w:rsidRDefault="004B6310">
            <w:pPr>
              <w:spacing w:after="0"/>
              <w:rPr>
                <w:rFonts w:ascii="Times New Roman" w:hAnsi="Times New Roman"/>
                <w:sz w:val="24"/>
                <w:szCs w:val="24"/>
              </w:rPr>
            </w:pPr>
          </w:p>
        </w:tc>
        <w:tc>
          <w:tcPr>
            <w:tcW w:w="357" w:type="pct"/>
            <w:tcBorders>
              <w:top w:val="single" w:sz="4" w:space="0" w:color="auto"/>
              <w:left w:val="single" w:sz="4" w:space="0" w:color="auto"/>
              <w:bottom w:val="single" w:sz="4" w:space="0" w:color="auto"/>
              <w:right w:val="single" w:sz="4" w:space="0" w:color="auto"/>
            </w:tcBorders>
            <w:vAlign w:val="center"/>
          </w:tcPr>
          <w:p w14:paraId="4FA37884" w14:textId="77777777" w:rsidR="004B6310" w:rsidRPr="00DF5993" w:rsidRDefault="004B6310">
            <w:pPr>
              <w:spacing w:after="0"/>
              <w:rPr>
                <w:rFonts w:ascii="Times New Roman" w:hAnsi="Times New Roman"/>
                <w:sz w:val="24"/>
                <w:szCs w:val="24"/>
              </w:rPr>
            </w:pPr>
          </w:p>
        </w:tc>
        <w:tc>
          <w:tcPr>
            <w:tcW w:w="264" w:type="pct"/>
            <w:tcBorders>
              <w:top w:val="single" w:sz="4" w:space="0" w:color="auto"/>
              <w:left w:val="single" w:sz="4" w:space="0" w:color="auto"/>
              <w:bottom w:val="single" w:sz="4" w:space="0" w:color="auto"/>
              <w:right w:val="single" w:sz="4" w:space="0" w:color="auto"/>
            </w:tcBorders>
            <w:vAlign w:val="center"/>
          </w:tcPr>
          <w:p w14:paraId="4D533AD7" w14:textId="77777777" w:rsidR="004B6310" w:rsidRPr="00DF5993" w:rsidRDefault="004B6310">
            <w:pPr>
              <w:spacing w:after="0"/>
              <w:rPr>
                <w:rFonts w:ascii="Times New Roman" w:hAnsi="Times New Roman"/>
                <w:sz w:val="24"/>
                <w:szCs w:val="24"/>
              </w:rPr>
            </w:pPr>
          </w:p>
        </w:tc>
        <w:tc>
          <w:tcPr>
            <w:tcW w:w="270" w:type="pct"/>
            <w:tcBorders>
              <w:top w:val="single" w:sz="4" w:space="0" w:color="auto"/>
              <w:left w:val="single" w:sz="4" w:space="0" w:color="auto"/>
              <w:bottom w:val="single" w:sz="4" w:space="0" w:color="auto"/>
              <w:right w:val="single" w:sz="4" w:space="0" w:color="auto"/>
            </w:tcBorders>
            <w:vAlign w:val="center"/>
          </w:tcPr>
          <w:p w14:paraId="0D05309C" w14:textId="77777777" w:rsidR="004B6310" w:rsidRPr="00DF5993" w:rsidRDefault="004B6310">
            <w:pPr>
              <w:spacing w:after="0"/>
              <w:rPr>
                <w:rFonts w:ascii="Times New Roman" w:hAnsi="Times New Roman"/>
                <w:sz w:val="24"/>
                <w:szCs w:val="24"/>
              </w:rPr>
            </w:pPr>
          </w:p>
        </w:tc>
        <w:tc>
          <w:tcPr>
            <w:tcW w:w="265" w:type="pct"/>
            <w:tcBorders>
              <w:top w:val="single" w:sz="4" w:space="0" w:color="auto"/>
              <w:left w:val="single" w:sz="4" w:space="0" w:color="auto"/>
              <w:bottom w:val="single" w:sz="4" w:space="0" w:color="auto"/>
              <w:right w:val="single" w:sz="4" w:space="0" w:color="auto"/>
            </w:tcBorders>
            <w:vAlign w:val="center"/>
            <w:hideMark/>
          </w:tcPr>
          <w:p w14:paraId="1B2696BB" w14:textId="77777777" w:rsidR="004B6310" w:rsidRPr="00DF5993" w:rsidRDefault="004B6310">
            <w:pPr>
              <w:spacing w:after="0"/>
              <w:jc w:val="center"/>
              <w:rPr>
                <w:rFonts w:ascii="Times New Roman" w:hAnsi="Times New Roman"/>
                <w:sz w:val="24"/>
                <w:szCs w:val="24"/>
              </w:rPr>
            </w:pPr>
            <w:r w:rsidRPr="00DF5993">
              <w:rPr>
                <w:rFonts w:ascii="Times New Roman" w:hAnsi="Times New Roman"/>
                <w:sz w:val="24"/>
                <w:szCs w:val="24"/>
              </w:rPr>
              <w:t>36</w:t>
            </w:r>
          </w:p>
        </w:tc>
        <w:tc>
          <w:tcPr>
            <w:tcW w:w="403" w:type="pct"/>
            <w:tcBorders>
              <w:top w:val="single" w:sz="4" w:space="0" w:color="auto"/>
              <w:left w:val="single" w:sz="4" w:space="0" w:color="auto"/>
              <w:bottom w:val="single" w:sz="4" w:space="0" w:color="auto"/>
              <w:right w:val="single" w:sz="4" w:space="0" w:color="auto"/>
            </w:tcBorders>
            <w:vAlign w:val="center"/>
          </w:tcPr>
          <w:p w14:paraId="32715768" w14:textId="77777777" w:rsidR="004B6310" w:rsidRPr="00DF5993" w:rsidRDefault="004B6310">
            <w:pPr>
              <w:spacing w:after="0"/>
              <w:rPr>
                <w:rFonts w:ascii="Times New Roman" w:hAnsi="Times New Roman"/>
                <w:sz w:val="24"/>
                <w:szCs w:val="24"/>
              </w:rPr>
            </w:pPr>
          </w:p>
        </w:tc>
      </w:tr>
      <w:tr w:rsidR="00A043F4" w:rsidRPr="00DF5993" w14:paraId="5CA92586" w14:textId="77777777" w:rsidTr="00663F05">
        <w:tc>
          <w:tcPr>
            <w:tcW w:w="727" w:type="pct"/>
            <w:tcBorders>
              <w:top w:val="single" w:sz="4" w:space="0" w:color="000000"/>
              <w:left w:val="single" w:sz="4" w:space="0" w:color="000000"/>
              <w:bottom w:val="single" w:sz="4" w:space="0" w:color="000000"/>
              <w:right w:val="single" w:sz="4" w:space="0" w:color="000000"/>
            </w:tcBorders>
          </w:tcPr>
          <w:p w14:paraId="5A6B32A1" w14:textId="77777777" w:rsidR="00A043F4" w:rsidRPr="00DF5993" w:rsidRDefault="00A043F4">
            <w:pPr>
              <w:spacing w:after="0"/>
              <w:rPr>
                <w:rFonts w:ascii="Times New Roman" w:hAnsi="Times New Roman"/>
                <w:sz w:val="24"/>
                <w:szCs w:val="24"/>
              </w:rPr>
            </w:pPr>
          </w:p>
        </w:tc>
        <w:tc>
          <w:tcPr>
            <w:tcW w:w="1378" w:type="pct"/>
            <w:tcBorders>
              <w:top w:val="single" w:sz="4" w:space="0" w:color="000000"/>
              <w:left w:val="single" w:sz="4" w:space="0" w:color="000000"/>
              <w:bottom w:val="single" w:sz="4" w:space="0" w:color="000000"/>
              <w:right w:val="single" w:sz="4" w:space="0" w:color="000000"/>
            </w:tcBorders>
            <w:hideMark/>
          </w:tcPr>
          <w:p w14:paraId="5D821F3B" w14:textId="2D6C7027" w:rsidR="00A043F4" w:rsidRPr="00DF5993" w:rsidRDefault="00A043F4">
            <w:pPr>
              <w:spacing w:after="0"/>
              <w:rPr>
                <w:rFonts w:ascii="Times New Roman" w:hAnsi="Times New Roman"/>
                <w:sz w:val="24"/>
                <w:szCs w:val="24"/>
              </w:rPr>
            </w:pPr>
            <w:r w:rsidRPr="00DF5993">
              <w:rPr>
                <w:rFonts w:ascii="Times New Roman" w:hAnsi="Times New Roman"/>
                <w:sz w:val="24"/>
                <w:szCs w:val="24"/>
              </w:rPr>
              <w:t xml:space="preserve">Производственная практика </w:t>
            </w:r>
          </w:p>
        </w:tc>
        <w:tc>
          <w:tcPr>
            <w:tcW w:w="404" w:type="pct"/>
            <w:tcBorders>
              <w:top w:val="single" w:sz="4" w:space="0" w:color="000000"/>
              <w:left w:val="single" w:sz="4" w:space="0" w:color="000000"/>
              <w:bottom w:val="single" w:sz="4" w:space="0" w:color="000000"/>
              <w:right w:val="single" w:sz="4" w:space="0" w:color="000000"/>
            </w:tcBorders>
            <w:hideMark/>
          </w:tcPr>
          <w:p w14:paraId="63F504FB" w14:textId="77777777" w:rsidR="00A043F4" w:rsidRPr="00DF5993" w:rsidRDefault="00A043F4">
            <w:pPr>
              <w:spacing w:after="0"/>
              <w:jc w:val="center"/>
              <w:rPr>
                <w:rFonts w:ascii="Times New Roman" w:hAnsi="Times New Roman"/>
                <w:bCs/>
                <w:sz w:val="24"/>
                <w:szCs w:val="24"/>
              </w:rPr>
            </w:pPr>
            <w:r w:rsidRPr="00DF5993">
              <w:rPr>
                <w:rFonts w:ascii="Times New Roman" w:hAnsi="Times New Roman"/>
                <w:bCs/>
                <w:sz w:val="24"/>
                <w:szCs w:val="24"/>
              </w:rPr>
              <w:t>36</w:t>
            </w:r>
          </w:p>
        </w:tc>
        <w:tc>
          <w:tcPr>
            <w:tcW w:w="311" w:type="pct"/>
            <w:tcBorders>
              <w:top w:val="single" w:sz="4" w:space="0" w:color="000000"/>
              <w:left w:val="single" w:sz="4" w:space="0" w:color="000000"/>
              <w:bottom w:val="single" w:sz="4" w:space="0" w:color="000000"/>
              <w:right w:val="single" w:sz="4" w:space="0" w:color="000000"/>
            </w:tcBorders>
            <w:shd w:val="clear" w:color="auto" w:fill="auto"/>
            <w:hideMark/>
          </w:tcPr>
          <w:p w14:paraId="49CCF643" w14:textId="77777777" w:rsidR="00A043F4" w:rsidRPr="00DF5993" w:rsidRDefault="00A043F4">
            <w:pPr>
              <w:spacing w:after="0"/>
              <w:jc w:val="center"/>
              <w:rPr>
                <w:rFonts w:ascii="Times New Roman" w:hAnsi="Times New Roman"/>
                <w:sz w:val="24"/>
                <w:szCs w:val="24"/>
              </w:rPr>
            </w:pPr>
            <w:r w:rsidRPr="00DF5993">
              <w:rPr>
                <w:rFonts w:ascii="Times New Roman" w:hAnsi="Times New Roman"/>
                <w:sz w:val="24"/>
                <w:szCs w:val="24"/>
              </w:rPr>
              <w:t>36</w:t>
            </w:r>
          </w:p>
        </w:tc>
        <w:tc>
          <w:tcPr>
            <w:tcW w:w="269" w:type="pct"/>
            <w:tcBorders>
              <w:top w:val="single" w:sz="4" w:space="0" w:color="000000"/>
              <w:left w:val="single" w:sz="4" w:space="0" w:color="000000"/>
              <w:bottom w:val="single" w:sz="4" w:space="0" w:color="000000"/>
              <w:right w:val="single" w:sz="4" w:space="0" w:color="000000"/>
            </w:tcBorders>
            <w:shd w:val="clear" w:color="auto" w:fill="auto"/>
          </w:tcPr>
          <w:p w14:paraId="57104374" w14:textId="77777777" w:rsidR="00A043F4" w:rsidRPr="00DF5993" w:rsidRDefault="00A043F4">
            <w:pPr>
              <w:spacing w:after="0"/>
              <w:jc w:val="center"/>
              <w:rPr>
                <w:rFonts w:ascii="Times New Roman" w:hAnsi="Times New Roman"/>
                <w:sz w:val="24"/>
                <w:szCs w:val="24"/>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tcPr>
          <w:p w14:paraId="25F88E30" w14:textId="77777777" w:rsidR="00A043F4" w:rsidRPr="00DF5993" w:rsidRDefault="00A043F4">
            <w:pPr>
              <w:spacing w:after="0"/>
              <w:rPr>
                <w:rFonts w:ascii="Times New Roman" w:hAnsi="Times New Roman"/>
                <w:sz w:val="24"/>
                <w:szCs w:val="24"/>
              </w:rPr>
            </w:pPr>
          </w:p>
        </w:tc>
        <w:tc>
          <w:tcPr>
            <w:tcW w:w="357" w:type="pct"/>
            <w:tcBorders>
              <w:top w:val="single" w:sz="4" w:space="0" w:color="000000"/>
              <w:left w:val="single" w:sz="4" w:space="0" w:color="000000"/>
              <w:bottom w:val="single" w:sz="4" w:space="0" w:color="000000"/>
              <w:right w:val="single" w:sz="4" w:space="0" w:color="000000"/>
            </w:tcBorders>
            <w:shd w:val="clear" w:color="auto" w:fill="auto"/>
          </w:tcPr>
          <w:p w14:paraId="4D728D88" w14:textId="77777777" w:rsidR="00A043F4" w:rsidRPr="00DF5993" w:rsidRDefault="00A043F4">
            <w:pPr>
              <w:spacing w:after="0"/>
              <w:rPr>
                <w:rFonts w:ascii="Times New Roman" w:hAnsi="Times New Roman"/>
                <w:sz w:val="24"/>
                <w:szCs w:val="24"/>
              </w:rPr>
            </w:pPr>
          </w:p>
        </w:tc>
        <w:tc>
          <w:tcPr>
            <w:tcW w:w="264" w:type="pct"/>
            <w:tcBorders>
              <w:top w:val="single" w:sz="4" w:space="0" w:color="000000"/>
              <w:left w:val="single" w:sz="4" w:space="0" w:color="000000"/>
              <w:bottom w:val="single" w:sz="4" w:space="0" w:color="000000"/>
              <w:right w:val="single" w:sz="4" w:space="0" w:color="000000"/>
            </w:tcBorders>
            <w:shd w:val="clear" w:color="auto" w:fill="auto"/>
          </w:tcPr>
          <w:p w14:paraId="3EAC82EE" w14:textId="77777777" w:rsidR="00A043F4" w:rsidRPr="00DF5993" w:rsidRDefault="00A043F4">
            <w:pPr>
              <w:spacing w:after="0"/>
              <w:rPr>
                <w:rFonts w:ascii="Times New Roman" w:hAnsi="Times New Roman"/>
                <w:sz w:val="24"/>
                <w:szCs w:val="24"/>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tcPr>
          <w:p w14:paraId="7B27CD35" w14:textId="77777777" w:rsidR="00A043F4" w:rsidRPr="00DF5993" w:rsidRDefault="00A043F4">
            <w:pPr>
              <w:spacing w:after="0"/>
              <w:rPr>
                <w:rFonts w:ascii="Times New Roman" w:hAnsi="Times New Roman"/>
                <w:sz w:val="24"/>
                <w:szCs w:val="24"/>
              </w:rPr>
            </w:pPr>
          </w:p>
        </w:tc>
        <w:tc>
          <w:tcPr>
            <w:tcW w:w="265" w:type="pct"/>
            <w:tcBorders>
              <w:top w:val="single" w:sz="4" w:space="0" w:color="000000"/>
              <w:left w:val="single" w:sz="4" w:space="0" w:color="000000"/>
              <w:bottom w:val="single" w:sz="4" w:space="0" w:color="000000"/>
              <w:right w:val="single" w:sz="4" w:space="0" w:color="000000"/>
            </w:tcBorders>
            <w:shd w:val="clear" w:color="auto" w:fill="auto"/>
          </w:tcPr>
          <w:p w14:paraId="4B738122" w14:textId="3DFDD21E" w:rsidR="00A043F4" w:rsidRPr="00DF5993" w:rsidRDefault="00A043F4">
            <w:pPr>
              <w:spacing w:after="0"/>
              <w:rPr>
                <w:rFonts w:ascii="Times New Roman" w:hAnsi="Times New Roman"/>
                <w:sz w:val="24"/>
                <w:szCs w:val="24"/>
              </w:rPr>
            </w:pPr>
          </w:p>
        </w:tc>
        <w:tc>
          <w:tcPr>
            <w:tcW w:w="403" w:type="pct"/>
            <w:tcBorders>
              <w:top w:val="single" w:sz="4" w:space="0" w:color="000000"/>
              <w:left w:val="single" w:sz="4" w:space="0" w:color="000000"/>
              <w:bottom w:val="single" w:sz="4" w:space="0" w:color="000000"/>
              <w:right w:val="single" w:sz="4" w:space="0" w:color="000000"/>
            </w:tcBorders>
            <w:hideMark/>
          </w:tcPr>
          <w:p w14:paraId="292DC9F3" w14:textId="77777777" w:rsidR="00A043F4" w:rsidRPr="00DF5993" w:rsidRDefault="00A043F4">
            <w:pPr>
              <w:spacing w:after="0"/>
              <w:jc w:val="center"/>
              <w:rPr>
                <w:rFonts w:ascii="Times New Roman" w:hAnsi="Times New Roman"/>
                <w:b/>
                <w:sz w:val="24"/>
                <w:szCs w:val="24"/>
              </w:rPr>
            </w:pPr>
            <w:r w:rsidRPr="00DF5993">
              <w:rPr>
                <w:rFonts w:ascii="Times New Roman" w:hAnsi="Times New Roman"/>
                <w:b/>
                <w:sz w:val="24"/>
                <w:szCs w:val="24"/>
              </w:rPr>
              <w:t>36</w:t>
            </w:r>
          </w:p>
        </w:tc>
      </w:tr>
      <w:tr w:rsidR="00A043F4" w:rsidRPr="00DF5993" w14:paraId="6CB34648" w14:textId="77777777" w:rsidTr="00663F05">
        <w:tc>
          <w:tcPr>
            <w:tcW w:w="727" w:type="pct"/>
            <w:tcBorders>
              <w:top w:val="single" w:sz="4" w:space="0" w:color="000000"/>
              <w:left w:val="single" w:sz="4" w:space="0" w:color="000000"/>
              <w:bottom w:val="single" w:sz="4" w:space="0" w:color="000000"/>
              <w:right w:val="single" w:sz="4" w:space="0" w:color="000000"/>
            </w:tcBorders>
          </w:tcPr>
          <w:p w14:paraId="60117300" w14:textId="77777777" w:rsidR="00A043F4" w:rsidRPr="00DF5993" w:rsidRDefault="00A043F4">
            <w:pPr>
              <w:spacing w:after="0"/>
              <w:rPr>
                <w:rFonts w:ascii="Times New Roman" w:hAnsi="Times New Roman"/>
                <w:sz w:val="24"/>
                <w:szCs w:val="24"/>
              </w:rPr>
            </w:pPr>
          </w:p>
        </w:tc>
        <w:tc>
          <w:tcPr>
            <w:tcW w:w="1378" w:type="pct"/>
            <w:tcBorders>
              <w:top w:val="single" w:sz="4" w:space="0" w:color="000000"/>
              <w:left w:val="single" w:sz="4" w:space="0" w:color="000000"/>
              <w:bottom w:val="single" w:sz="4" w:space="0" w:color="000000"/>
              <w:right w:val="single" w:sz="4" w:space="0" w:color="000000"/>
            </w:tcBorders>
            <w:hideMark/>
          </w:tcPr>
          <w:p w14:paraId="1875A15E" w14:textId="77777777" w:rsidR="00A043F4" w:rsidRPr="00DF5993" w:rsidRDefault="00A043F4">
            <w:pPr>
              <w:spacing w:after="0"/>
              <w:rPr>
                <w:rFonts w:ascii="Times New Roman" w:hAnsi="Times New Roman"/>
                <w:sz w:val="24"/>
                <w:szCs w:val="24"/>
              </w:rPr>
            </w:pPr>
            <w:r w:rsidRPr="00DF5993">
              <w:rPr>
                <w:rFonts w:ascii="Times New Roman" w:hAnsi="Times New Roman"/>
                <w:sz w:val="24"/>
                <w:szCs w:val="24"/>
              </w:rPr>
              <w:t>Промежуточная аттестация</w:t>
            </w:r>
          </w:p>
        </w:tc>
        <w:tc>
          <w:tcPr>
            <w:tcW w:w="404" w:type="pct"/>
            <w:tcBorders>
              <w:top w:val="single" w:sz="4" w:space="0" w:color="000000"/>
              <w:left w:val="single" w:sz="4" w:space="0" w:color="000000"/>
              <w:bottom w:val="single" w:sz="4" w:space="0" w:color="000000"/>
              <w:right w:val="single" w:sz="4" w:space="0" w:color="000000"/>
            </w:tcBorders>
            <w:hideMark/>
          </w:tcPr>
          <w:p w14:paraId="73BC48DF" w14:textId="052A04A1" w:rsidR="00A043F4" w:rsidRPr="00DF5993" w:rsidRDefault="00A043F4">
            <w:pPr>
              <w:spacing w:after="0"/>
              <w:jc w:val="center"/>
              <w:rPr>
                <w:rFonts w:ascii="Times New Roman" w:hAnsi="Times New Roman"/>
                <w:b/>
                <w:sz w:val="24"/>
                <w:szCs w:val="24"/>
              </w:rPr>
            </w:pPr>
          </w:p>
        </w:tc>
        <w:tc>
          <w:tcPr>
            <w:tcW w:w="311" w:type="pct"/>
            <w:tcBorders>
              <w:top w:val="single" w:sz="4" w:space="0" w:color="000000"/>
              <w:left w:val="single" w:sz="4" w:space="0" w:color="000000"/>
              <w:bottom w:val="single" w:sz="4" w:space="0" w:color="000000"/>
              <w:right w:val="single" w:sz="4" w:space="0" w:color="000000"/>
            </w:tcBorders>
            <w:shd w:val="clear" w:color="auto" w:fill="auto"/>
          </w:tcPr>
          <w:p w14:paraId="194475EB" w14:textId="77777777" w:rsidR="00A043F4" w:rsidRPr="00DF5993" w:rsidRDefault="00A043F4">
            <w:pPr>
              <w:spacing w:after="0"/>
              <w:rPr>
                <w:rFonts w:ascii="Times New Roman" w:hAnsi="Times New Roman"/>
                <w:sz w:val="24"/>
                <w:szCs w:val="24"/>
              </w:rPr>
            </w:pPr>
          </w:p>
        </w:tc>
        <w:tc>
          <w:tcPr>
            <w:tcW w:w="269" w:type="pct"/>
            <w:tcBorders>
              <w:top w:val="single" w:sz="4" w:space="0" w:color="000000"/>
              <w:left w:val="single" w:sz="4" w:space="0" w:color="000000"/>
              <w:bottom w:val="single" w:sz="4" w:space="0" w:color="000000"/>
              <w:right w:val="single" w:sz="4" w:space="0" w:color="000000"/>
            </w:tcBorders>
            <w:shd w:val="clear" w:color="auto" w:fill="auto"/>
          </w:tcPr>
          <w:p w14:paraId="726C8937" w14:textId="77777777" w:rsidR="00A043F4" w:rsidRPr="00DF5993" w:rsidRDefault="00A043F4">
            <w:pPr>
              <w:spacing w:after="0"/>
              <w:rPr>
                <w:rFonts w:ascii="Times New Roman" w:hAnsi="Times New Roman"/>
                <w:sz w:val="24"/>
                <w:szCs w:val="24"/>
              </w:rPr>
            </w:pPr>
          </w:p>
        </w:tc>
        <w:tc>
          <w:tcPr>
            <w:tcW w:w="352" w:type="pct"/>
            <w:tcBorders>
              <w:top w:val="single" w:sz="4" w:space="0" w:color="000000"/>
              <w:left w:val="single" w:sz="4" w:space="0" w:color="000000"/>
              <w:bottom w:val="single" w:sz="4" w:space="0" w:color="000000"/>
              <w:right w:val="single" w:sz="4" w:space="0" w:color="000000"/>
            </w:tcBorders>
            <w:shd w:val="clear" w:color="auto" w:fill="auto"/>
          </w:tcPr>
          <w:p w14:paraId="48D902CF" w14:textId="77777777" w:rsidR="00A043F4" w:rsidRPr="00DF5993" w:rsidRDefault="00A043F4">
            <w:pPr>
              <w:spacing w:after="0"/>
              <w:rPr>
                <w:rFonts w:ascii="Times New Roman" w:hAnsi="Times New Roman"/>
                <w:sz w:val="24"/>
                <w:szCs w:val="24"/>
              </w:rPr>
            </w:pPr>
          </w:p>
        </w:tc>
        <w:tc>
          <w:tcPr>
            <w:tcW w:w="357" w:type="pct"/>
            <w:tcBorders>
              <w:top w:val="single" w:sz="4" w:space="0" w:color="000000"/>
              <w:left w:val="single" w:sz="4" w:space="0" w:color="000000"/>
              <w:bottom w:val="single" w:sz="4" w:space="0" w:color="000000"/>
              <w:right w:val="single" w:sz="4" w:space="0" w:color="000000"/>
            </w:tcBorders>
            <w:shd w:val="clear" w:color="auto" w:fill="auto"/>
          </w:tcPr>
          <w:p w14:paraId="416B63B0" w14:textId="77777777" w:rsidR="00A043F4" w:rsidRPr="00DF5993" w:rsidRDefault="00A043F4">
            <w:pPr>
              <w:spacing w:after="0"/>
              <w:rPr>
                <w:rFonts w:ascii="Times New Roman" w:hAnsi="Times New Roman"/>
                <w:sz w:val="24"/>
                <w:szCs w:val="24"/>
              </w:rPr>
            </w:pPr>
          </w:p>
        </w:tc>
        <w:tc>
          <w:tcPr>
            <w:tcW w:w="264" w:type="pct"/>
            <w:tcBorders>
              <w:top w:val="single" w:sz="4" w:space="0" w:color="000000"/>
              <w:left w:val="single" w:sz="4" w:space="0" w:color="000000"/>
              <w:bottom w:val="single" w:sz="4" w:space="0" w:color="000000"/>
              <w:right w:val="single" w:sz="4" w:space="0" w:color="000000"/>
            </w:tcBorders>
            <w:shd w:val="clear" w:color="auto" w:fill="auto"/>
          </w:tcPr>
          <w:p w14:paraId="4FDC272F" w14:textId="77777777" w:rsidR="00A043F4" w:rsidRPr="00DF5993" w:rsidRDefault="00A043F4">
            <w:pPr>
              <w:spacing w:after="0"/>
              <w:rPr>
                <w:rFonts w:ascii="Times New Roman" w:hAnsi="Times New Roman"/>
                <w:sz w:val="24"/>
                <w:szCs w:val="24"/>
              </w:rPr>
            </w:pPr>
          </w:p>
        </w:tc>
        <w:tc>
          <w:tcPr>
            <w:tcW w:w="270" w:type="pct"/>
            <w:tcBorders>
              <w:top w:val="single" w:sz="4" w:space="0" w:color="000000"/>
              <w:left w:val="single" w:sz="4" w:space="0" w:color="000000"/>
              <w:bottom w:val="single" w:sz="4" w:space="0" w:color="000000"/>
              <w:right w:val="single" w:sz="4" w:space="0" w:color="000000"/>
            </w:tcBorders>
            <w:shd w:val="clear" w:color="auto" w:fill="auto"/>
          </w:tcPr>
          <w:p w14:paraId="4BD82485" w14:textId="77777777" w:rsidR="00A043F4" w:rsidRPr="00DF5993" w:rsidRDefault="00A043F4">
            <w:pPr>
              <w:spacing w:after="0"/>
              <w:rPr>
                <w:rFonts w:ascii="Times New Roman" w:hAnsi="Times New Roman"/>
                <w:sz w:val="24"/>
                <w:szCs w:val="24"/>
              </w:rPr>
            </w:pPr>
          </w:p>
        </w:tc>
        <w:tc>
          <w:tcPr>
            <w:tcW w:w="265" w:type="pct"/>
            <w:tcBorders>
              <w:top w:val="single" w:sz="4" w:space="0" w:color="000000"/>
              <w:left w:val="single" w:sz="4" w:space="0" w:color="000000"/>
              <w:bottom w:val="single" w:sz="4" w:space="0" w:color="000000"/>
              <w:right w:val="single" w:sz="4" w:space="0" w:color="000000"/>
            </w:tcBorders>
            <w:shd w:val="clear" w:color="auto" w:fill="auto"/>
          </w:tcPr>
          <w:p w14:paraId="484D948B" w14:textId="75C27E12" w:rsidR="00A043F4" w:rsidRPr="00DF5993" w:rsidRDefault="00A043F4">
            <w:pPr>
              <w:spacing w:after="0"/>
              <w:rPr>
                <w:rFonts w:ascii="Times New Roman" w:hAnsi="Times New Roman"/>
                <w:sz w:val="24"/>
                <w:szCs w:val="24"/>
              </w:rPr>
            </w:pPr>
          </w:p>
        </w:tc>
        <w:tc>
          <w:tcPr>
            <w:tcW w:w="403" w:type="pct"/>
            <w:tcBorders>
              <w:top w:val="single" w:sz="4" w:space="0" w:color="000000"/>
              <w:left w:val="single" w:sz="4" w:space="0" w:color="000000"/>
              <w:bottom w:val="single" w:sz="4" w:space="0" w:color="000000"/>
              <w:right w:val="single" w:sz="4" w:space="0" w:color="000000"/>
            </w:tcBorders>
          </w:tcPr>
          <w:p w14:paraId="63486E10" w14:textId="77777777" w:rsidR="00A043F4" w:rsidRPr="00DF5993" w:rsidRDefault="00A043F4">
            <w:pPr>
              <w:spacing w:after="0"/>
              <w:rPr>
                <w:rFonts w:ascii="Times New Roman" w:hAnsi="Times New Roman"/>
                <w:sz w:val="24"/>
                <w:szCs w:val="24"/>
              </w:rPr>
            </w:pPr>
          </w:p>
        </w:tc>
      </w:tr>
      <w:tr w:rsidR="004B6310" w:rsidRPr="00DF5993" w14:paraId="75C2F3AF" w14:textId="77777777" w:rsidTr="00A043F4">
        <w:tc>
          <w:tcPr>
            <w:tcW w:w="727" w:type="pct"/>
            <w:tcBorders>
              <w:top w:val="single" w:sz="4" w:space="0" w:color="000000"/>
              <w:left w:val="single" w:sz="4" w:space="0" w:color="000000"/>
              <w:bottom w:val="single" w:sz="4" w:space="0" w:color="000000"/>
              <w:right w:val="single" w:sz="4" w:space="0" w:color="000000"/>
            </w:tcBorders>
          </w:tcPr>
          <w:p w14:paraId="349C3CA1" w14:textId="77777777" w:rsidR="004B6310" w:rsidRPr="00DF5993" w:rsidRDefault="004B6310">
            <w:pPr>
              <w:spacing w:after="0"/>
              <w:rPr>
                <w:rFonts w:ascii="Times New Roman" w:hAnsi="Times New Roman"/>
                <w:sz w:val="24"/>
                <w:szCs w:val="24"/>
              </w:rPr>
            </w:pPr>
          </w:p>
        </w:tc>
        <w:tc>
          <w:tcPr>
            <w:tcW w:w="1378" w:type="pct"/>
            <w:tcBorders>
              <w:top w:val="single" w:sz="4" w:space="0" w:color="000000"/>
              <w:left w:val="single" w:sz="4" w:space="0" w:color="000000"/>
              <w:bottom w:val="single" w:sz="4" w:space="0" w:color="000000"/>
              <w:right w:val="single" w:sz="4" w:space="0" w:color="000000"/>
            </w:tcBorders>
            <w:hideMark/>
          </w:tcPr>
          <w:p w14:paraId="68CECBB8" w14:textId="77777777" w:rsidR="004B6310" w:rsidRPr="00DF5993" w:rsidRDefault="004B6310">
            <w:pPr>
              <w:spacing w:after="0"/>
              <w:rPr>
                <w:rFonts w:ascii="Times New Roman" w:hAnsi="Times New Roman"/>
                <w:sz w:val="24"/>
                <w:szCs w:val="24"/>
              </w:rPr>
            </w:pPr>
            <w:r w:rsidRPr="00DF5993">
              <w:rPr>
                <w:rFonts w:ascii="Times New Roman" w:hAnsi="Times New Roman"/>
                <w:sz w:val="24"/>
                <w:szCs w:val="24"/>
              </w:rPr>
              <w:t>Всего:</w:t>
            </w:r>
          </w:p>
        </w:tc>
        <w:tc>
          <w:tcPr>
            <w:tcW w:w="404" w:type="pct"/>
            <w:tcBorders>
              <w:top w:val="single" w:sz="4" w:space="0" w:color="000000"/>
              <w:left w:val="single" w:sz="4" w:space="0" w:color="000000"/>
              <w:bottom w:val="single" w:sz="4" w:space="0" w:color="000000"/>
              <w:right w:val="single" w:sz="4" w:space="0" w:color="000000"/>
            </w:tcBorders>
            <w:hideMark/>
          </w:tcPr>
          <w:p w14:paraId="606A4CE0" w14:textId="77777777" w:rsidR="004B6310" w:rsidRPr="00DF5993" w:rsidRDefault="004B6310">
            <w:pPr>
              <w:spacing w:after="0"/>
              <w:jc w:val="center"/>
              <w:rPr>
                <w:rFonts w:ascii="Times New Roman" w:hAnsi="Times New Roman"/>
                <w:b/>
                <w:sz w:val="24"/>
                <w:szCs w:val="24"/>
                <w:highlight w:val="magenta"/>
              </w:rPr>
            </w:pPr>
            <w:r w:rsidRPr="00DF5993">
              <w:rPr>
                <w:rFonts w:ascii="Times New Roman" w:hAnsi="Times New Roman"/>
                <w:b/>
                <w:sz w:val="24"/>
                <w:szCs w:val="24"/>
              </w:rPr>
              <w:t>180</w:t>
            </w:r>
          </w:p>
        </w:tc>
        <w:tc>
          <w:tcPr>
            <w:tcW w:w="311" w:type="pct"/>
            <w:tcBorders>
              <w:top w:val="single" w:sz="4" w:space="0" w:color="000000"/>
              <w:left w:val="single" w:sz="4" w:space="0" w:color="000000"/>
              <w:bottom w:val="single" w:sz="4" w:space="0" w:color="000000"/>
              <w:right w:val="single" w:sz="4" w:space="0" w:color="000000"/>
            </w:tcBorders>
            <w:hideMark/>
          </w:tcPr>
          <w:p w14:paraId="691410F4" w14:textId="77777777" w:rsidR="004B6310" w:rsidRPr="00DF5993" w:rsidRDefault="004B6310">
            <w:pPr>
              <w:spacing w:after="0"/>
              <w:jc w:val="center"/>
              <w:rPr>
                <w:rFonts w:ascii="Times New Roman" w:hAnsi="Times New Roman"/>
                <w:b/>
                <w:sz w:val="24"/>
                <w:szCs w:val="24"/>
              </w:rPr>
            </w:pPr>
            <w:r w:rsidRPr="00DF5993">
              <w:rPr>
                <w:rFonts w:ascii="Times New Roman" w:hAnsi="Times New Roman"/>
                <w:b/>
                <w:sz w:val="24"/>
                <w:szCs w:val="24"/>
              </w:rPr>
              <w:t>146</w:t>
            </w:r>
          </w:p>
        </w:tc>
        <w:tc>
          <w:tcPr>
            <w:tcW w:w="269" w:type="pct"/>
            <w:tcBorders>
              <w:top w:val="single" w:sz="4" w:space="0" w:color="000000"/>
              <w:left w:val="single" w:sz="4" w:space="0" w:color="000000"/>
              <w:bottom w:val="single" w:sz="4" w:space="0" w:color="000000"/>
              <w:right w:val="single" w:sz="4" w:space="0" w:color="000000"/>
            </w:tcBorders>
            <w:hideMark/>
          </w:tcPr>
          <w:p w14:paraId="41DB49D7" w14:textId="77777777" w:rsidR="004B6310" w:rsidRPr="00DF5993" w:rsidRDefault="004B6310">
            <w:pPr>
              <w:spacing w:after="0"/>
              <w:jc w:val="center"/>
              <w:rPr>
                <w:rFonts w:ascii="Times New Roman" w:hAnsi="Times New Roman"/>
                <w:b/>
                <w:sz w:val="24"/>
                <w:szCs w:val="24"/>
              </w:rPr>
            </w:pPr>
            <w:r w:rsidRPr="00DF5993">
              <w:rPr>
                <w:rFonts w:ascii="Times New Roman" w:hAnsi="Times New Roman"/>
                <w:b/>
                <w:sz w:val="24"/>
                <w:szCs w:val="24"/>
              </w:rPr>
              <w:t>108</w:t>
            </w:r>
          </w:p>
        </w:tc>
        <w:tc>
          <w:tcPr>
            <w:tcW w:w="352" w:type="pct"/>
            <w:tcBorders>
              <w:top w:val="single" w:sz="4" w:space="0" w:color="000000"/>
              <w:left w:val="single" w:sz="4" w:space="0" w:color="000000"/>
              <w:bottom w:val="single" w:sz="4" w:space="0" w:color="000000"/>
              <w:right w:val="single" w:sz="4" w:space="0" w:color="000000"/>
            </w:tcBorders>
            <w:hideMark/>
          </w:tcPr>
          <w:p w14:paraId="14AC97D9" w14:textId="77777777" w:rsidR="004B6310" w:rsidRPr="00DF5993" w:rsidRDefault="004B6310">
            <w:pPr>
              <w:spacing w:after="0"/>
              <w:jc w:val="center"/>
              <w:rPr>
                <w:rFonts w:ascii="Times New Roman" w:hAnsi="Times New Roman"/>
                <w:b/>
                <w:sz w:val="24"/>
                <w:szCs w:val="24"/>
              </w:rPr>
            </w:pPr>
            <w:r w:rsidRPr="00DF5993">
              <w:rPr>
                <w:rFonts w:ascii="Times New Roman" w:hAnsi="Times New Roman"/>
                <w:b/>
                <w:sz w:val="24"/>
                <w:szCs w:val="24"/>
              </w:rPr>
              <w:t>74</w:t>
            </w:r>
          </w:p>
        </w:tc>
        <w:tc>
          <w:tcPr>
            <w:tcW w:w="357" w:type="pct"/>
            <w:tcBorders>
              <w:top w:val="single" w:sz="4" w:space="0" w:color="000000"/>
              <w:left w:val="single" w:sz="4" w:space="0" w:color="000000"/>
              <w:bottom w:val="single" w:sz="4" w:space="0" w:color="000000"/>
              <w:right w:val="single" w:sz="4" w:space="0" w:color="000000"/>
            </w:tcBorders>
          </w:tcPr>
          <w:p w14:paraId="3C4A1209" w14:textId="77777777" w:rsidR="004B6310" w:rsidRPr="00DF5993" w:rsidRDefault="004B6310">
            <w:pPr>
              <w:spacing w:after="0"/>
              <w:jc w:val="center"/>
              <w:rPr>
                <w:rFonts w:ascii="Times New Roman" w:hAnsi="Times New Roman"/>
                <w:b/>
                <w:sz w:val="24"/>
                <w:szCs w:val="24"/>
              </w:rPr>
            </w:pPr>
          </w:p>
        </w:tc>
        <w:tc>
          <w:tcPr>
            <w:tcW w:w="264" w:type="pct"/>
            <w:tcBorders>
              <w:top w:val="single" w:sz="4" w:space="0" w:color="000000"/>
              <w:left w:val="single" w:sz="4" w:space="0" w:color="000000"/>
              <w:bottom w:val="single" w:sz="4" w:space="0" w:color="000000"/>
              <w:right w:val="single" w:sz="4" w:space="0" w:color="000000"/>
            </w:tcBorders>
          </w:tcPr>
          <w:p w14:paraId="00A2B193" w14:textId="77777777" w:rsidR="004B6310" w:rsidRPr="00DF5993" w:rsidRDefault="004B6310">
            <w:pPr>
              <w:spacing w:after="0"/>
              <w:jc w:val="center"/>
              <w:rPr>
                <w:rFonts w:ascii="Times New Roman" w:hAnsi="Times New Roman"/>
                <w:b/>
                <w:sz w:val="24"/>
                <w:szCs w:val="24"/>
              </w:rPr>
            </w:pPr>
          </w:p>
        </w:tc>
        <w:tc>
          <w:tcPr>
            <w:tcW w:w="270" w:type="pct"/>
            <w:tcBorders>
              <w:top w:val="single" w:sz="4" w:space="0" w:color="000000"/>
              <w:left w:val="single" w:sz="4" w:space="0" w:color="000000"/>
              <w:bottom w:val="single" w:sz="4" w:space="0" w:color="000000"/>
              <w:right w:val="single" w:sz="4" w:space="0" w:color="000000"/>
            </w:tcBorders>
            <w:hideMark/>
          </w:tcPr>
          <w:p w14:paraId="7C8300C2" w14:textId="2ECDB37E" w:rsidR="004B6310" w:rsidRPr="00DF5993" w:rsidRDefault="004B6310">
            <w:pPr>
              <w:spacing w:after="0"/>
              <w:jc w:val="center"/>
              <w:rPr>
                <w:rFonts w:ascii="Times New Roman" w:hAnsi="Times New Roman"/>
                <w:b/>
                <w:sz w:val="24"/>
                <w:szCs w:val="24"/>
              </w:rPr>
            </w:pPr>
          </w:p>
        </w:tc>
        <w:tc>
          <w:tcPr>
            <w:tcW w:w="265" w:type="pct"/>
            <w:tcBorders>
              <w:top w:val="single" w:sz="4" w:space="0" w:color="000000"/>
              <w:left w:val="single" w:sz="4" w:space="0" w:color="000000"/>
              <w:bottom w:val="single" w:sz="4" w:space="0" w:color="000000"/>
              <w:right w:val="single" w:sz="4" w:space="0" w:color="000000"/>
            </w:tcBorders>
            <w:hideMark/>
          </w:tcPr>
          <w:p w14:paraId="48C100B2" w14:textId="77777777" w:rsidR="004B6310" w:rsidRPr="00DF5993" w:rsidRDefault="004B6310">
            <w:pPr>
              <w:spacing w:after="0"/>
              <w:jc w:val="center"/>
              <w:rPr>
                <w:rFonts w:ascii="Times New Roman" w:hAnsi="Times New Roman"/>
                <w:b/>
                <w:sz w:val="24"/>
                <w:szCs w:val="24"/>
              </w:rPr>
            </w:pPr>
            <w:r w:rsidRPr="00DF5993">
              <w:rPr>
                <w:rFonts w:ascii="Times New Roman" w:hAnsi="Times New Roman"/>
                <w:b/>
                <w:sz w:val="24"/>
                <w:szCs w:val="24"/>
              </w:rPr>
              <w:t>36</w:t>
            </w:r>
          </w:p>
        </w:tc>
        <w:tc>
          <w:tcPr>
            <w:tcW w:w="403" w:type="pct"/>
            <w:tcBorders>
              <w:top w:val="single" w:sz="4" w:space="0" w:color="000000"/>
              <w:left w:val="single" w:sz="4" w:space="0" w:color="000000"/>
              <w:bottom w:val="single" w:sz="4" w:space="0" w:color="000000"/>
              <w:right w:val="single" w:sz="4" w:space="0" w:color="000000"/>
            </w:tcBorders>
            <w:hideMark/>
          </w:tcPr>
          <w:p w14:paraId="2F449989" w14:textId="77777777" w:rsidR="004B6310" w:rsidRPr="00DF5993" w:rsidRDefault="004B6310">
            <w:pPr>
              <w:spacing w:after="0"/>
              <w:jc w:val="center"/>
              <w:rPr>
                <w:rFonts w:ascii="Times New Roman" w:hAnsi="Times New Roman"/>
                <w:b/>
                <w:sz w:val="24"/>
                <w:szCs w:val="24"/>
              </w:rPr>
            </w:pPr>
            <w:r w:rsidRPr="00DF5993">
              <w:rPr>
                <w:rFonts w:ascii="Times New Roman" w:hAnsi="Times New Roman"/>
                <w:b/>
                <w:sz w:val="24"/>
                <w:szCs w:val="24"/>
              </w:rPr>
              <w:t>36</w:t>
            </w:r>
          </w:p>
        </w:tc>
      </w:tr>
    </w:tbl>
    <w:p w14:paraId="79A337B2" w14:textId="77777777" w:rsidR="004B6310" w:rsidRPr="00DF5993" w:rsidRDefault="004B6310" w:rsidP="004B6310">
      <w:pPr>
        <w:spacing w:after="0" w:line="240" w:lineRule="auto"/>
        <w:rPr>
          <w:rFonts w:ascii="Times New Roman" w:hAnsi="Times New Roman"/>
          <w:b/>
        </w:rPr>
      </w:pPr>
      <w:r w:rsidRPr="00DF5993">
        <w:rPr>
          <w:rFonts w:ascii="Times New Roman" w:hAnsi="Times New Roman"/>
        </w:rPr>
        <w:br w:type="page"/>
      </w:r>
      <w:r w:rsidRPr="00DF5993">
        <w:rPr>
          <w:rFonts w:ascii="Times New Roman" w:hAnsi="Times New Roman"/>
          <w:b/>
        </w:rPr>
        <w:t>2.2. Тематический план и содержание профессионального модуля (ПМ)</w:t>
      </w:r>
    </w:p>
    <w:tbl>
      <w:tblPr>
        <w:tblW w:w="14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69"/>
        <w:gridCol w:w="7091"/>
        <w:gridCol w:w="2406"/>
        <w:gridCol w:w="2406"/>
      </w:tblGrid>
      <w:tr w:rsidR="00663F05" w:rsidRPr="00DF5993" w14:paraId="56A41783" w14:textId="4B1B9C44" w:rsidTr="0004452F">
        <w:trPr>
          <w:trHeight w:val="1204"/>
        </w:trPr>
        <w:tc>
          <w:tcPr>
            <w:tcW w:w="2969" w:type="dxa"/>
            <w:tcBorders>
              <w:top w:val="single" w:sz="4" w:space="0" w:color="000000"/>
              <w:left w:val="single" w:sz="4" w:space="0" w:color="000000"/>
              <w:bottom w:val="single" w:sz="4" w:space="0" w:color="000000"/>
              <w:right w:val="single" w:sz="4" w:space="0" w:color="000000"/>
            </w:tcBorders>
            <w:hideMark/>
          </w:tcPr>
          <w:p w14:paraId="059C949D"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Наименование разделов и тем профессионального модуля (ПМ), междисциплинарных курсов (МДК)</w:t>
            </w:r>
          </w:p>
        </w:tc>
        <w:tc>
          <w:tcPr>
            <w:tcW w:w="7091" w:type="dxa"/>
            <w:tcBorders>
              <w:top w:val="single" w:sz="4" w:space="0" w:color="000000"/>
              <w:left w:val="single" w:sz="4" w:space="0" w:color="000000"/>
              <w:bottom w:val="single" w:sz="4" w:space="0" w:color="000000"/>
              <w:right w:val="single" w:sz="4" w:space="0" w:color="000000"/>
            </w:tcBorders>
            <w:vAlign w:val="center"/>
            <w:hideMark/>
          </w:tcPr>
          <w:p w14:paraId="6DECA98E" w14:textId="77777777" w:rsidR="00CA46B9" w:rsidRPr="00DF5993" w:rsidRDefault="00CA46B9" w:rsidP="004B6310">
            <w:pPr>
              <w:spacing w:after="0" w:line="240" w:lineRule="auto"/>
              <w:rPr>
                <w:rFonts w:ascii="Times New Roman" w:hAnsi="Times New Roman"/>
                <w:b/>
              </w:rPr>
            </w:pPr>
            <w:r w:rsidRPr="00DF5993">
              <w:rPr>
                <w:rFonts w:ascii="Times New Roman" w:hAnsi="Times New Roman"/>
                <w:b/>
              </w:rPr>
              <w:t>Содержание учебного материала,</w:t>
            </w:r>
          </w:p>
          <w:p w14:paraId="45BAB205"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лабораторные работы и практические занятия, самостоятельная учебная работа обучающихся, курсовая работа (проект)</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264C429C"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Объем, акад. ч. / в том числе в форме практической подготовки, акад. ч.</w:t>
            </w:r>
          </w:p>
        </w:tc>
        <w:tc>
          <w:tcPr>
            <w:tcW w:w="2406" w:type="dxa"/>
            <w:tcBorders>
              <w:top w:val="single" w:sz="4" w:space="0" w:color="000000"/>
              <w:left w:val="single" w:sz="4" w:space="0" w:color="000000"/>
              <w:bottom w:val="single" w:sz="4" w:space="0" w:color="000000"/>
              <w:right w:val="single" w:sz="4" w:space="0" w:color="000000"/>
            </w:tcBorders>
            <w:vAlign w:val="center"/>
          </w:tcPr>
          <w:p w14:paraId="7D46B56A" w14:textId="43070598" w:rsidR="00663F05" w:rsidRPr="00DF5993" w:rsidRDefault="0004452F" w:rsidP="0004452F">
            <w:pPr>
              <w:spacing w:after="0" w:line="240" w:lineRule="auto"/>
              <w:jc w:val="center"/>
              <w:rPr>
                <w:rFonts w:ascii="Times New Roman" w:hAnsi="Times New Roman"/>
                <w:b/>
              </w:rPr>
            </w:pPr>
            <w:r w:rsidRPr="00DF5993">
              <w:rPr>
                <w:rFonts w:ascii="Times New Roman" w:hAnsi="Times New Roman"/>
                <w:b/>
              </w:rPr>
              <w:t>Код ПК , ОК</w:t>
            </w:r>
          </w:p>
        </w:tc>
      </w:tr>
      <w:tr w:rsidR="00663F05" w:rsidRPr="00DF5993" w14:paraId="02440E97" w14:textId="1CAAA61C" w:rsidTr="00663F05">
        <w:trPr>
          <w:trHeight w:val="221"/>
        </w:trPr>
        <w:tc>
          <w:tcPr>
            <w:tcW w:w="2969" w:type="dxa"/>
            <w:tcBorders>
              <w:top w:val="single" w:sz="4" w:space="0" w:color="000000"/>
              <w:left w:val="single" w:sz="4" w:space="0" w:color="000000"/>
              <w:bottom w:val="single" w:sz="4" w:space="0" w:color="000000"/>
              <w:right w:val="single" w:sz="4" w:space="0" w:color="000000"/>
            </w:tcBorders>
            <w:hideMark/>
          </w:tcPr>
          <w:p w14:paraId="7026E94F" w14:textId="77777777" w:rsidR="00663F05" w:rsidRPr="00DF5993" w:rsidRDefault="00663F05" w:rsidP="004B6310">
            <w:pPr>
              <w:spacing w:after="0" w:line="240" w:lineRule="auto"/>
              <w:jc w:val="center"/>
              <w:rPr>
                <w:rFonts w:ascii="Times New Roman" w:hAnsi="Times New Roman"/>
                <w:b/>
              </w:rPr>
            </w:pPr>
            <w:r w:rsidRPr="00DF5993">
              <w:rPr>
                <w:rFonts w:ascii="Times New Roman" w:hAnsi="Times New Roman"/>
                <w:b/>
              </w:rPr>
              <w:t>1</w:t>
            </w:r>
          </w:p>
        </w:tc>
        <w:tc>
          <w:tcPr>
            <w:tcW w:w="7091" w:type="dxa"/>
            <w:tcBorders>
              <w:top w:val="single" w:sz="4" w:space="0" w:color="000000"/>
              <w:left w:val="single" w:sz="4" w:space="0" w:color="000000"/>
              <w:bottom w:val="single" w:sz="4" w:space="0" w:color="000000"/>
              <w:right w:val="single" w:sz="4" w:space="0" w:color="000000"/>
            </w:tcBorders>
            <w:hideMark/>
          </w:tcPr>
          <w:p w14:paraId="1FD16B0C" w14:textId="77777777" w:rsidR="00663F05" w:rsidRPr="00DF5993" w:rsidRDefault="00663F05" w:rsidP="004B6310">
            <w:pPr>
              <w:spacing w:after="0" w:line="240" w:lineRule="auto"/>
              <w:jc w:val="center"/>
              <w:rPr>
                <w:rFonts w:ascii="Times New Roman" w:hAnsi="Times New Roman"/>
                <w:b/>
              </w:rPr>
            </w:pPr>
            <w:r w:rsidRPr="00DF5993">
              <w:rPr>
                <w:rFonts w:ascii="Times New Roman" w:hAnsi="Times New Roman"/>
                <w:b/>
              </w:rPr>
              <w:t>2</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40045BD7" w14:textId="77777777" w:rsidR="00663F05" w:rsidRPr="00DF5993" w:rsidRDefault="00663F05" w:rsidP="004B6310">
            <w:pPr>
              <w:spacing w:after="0" w:line="240" w:lineRule="auto"/>
              <w:jc w:val="center"/>
              <w:rPr>
                <w:rFonts w:ascii="Times New Roman" w:hAnsi="Times New Roman"/>
                <w:b/>
              </w:rPr>
            </w:pPr>
            <w:r w:rsidRPr="00DF5993">
              <w:rPr>
                <w:rFonts w:ascii="Times New Roman" w:hAnsi="Times New Roman"/>
                <w:b/>
              </w:rPr>
              <w:t>3</w:t>
            </w:r>
          </w:p>
        </w:tc>
        <w:tc>
          <w:tcPr>
            <w:tcW w:w="2406" w:type="dxa"/>
            <w:tcBorders>
              <w:top w:val="single" w:sz="4" w:space="0" w:color="000000"/>
              <w:left w:val="single" w:sz="4" w:space="0" w:color="000000"/>
              <w:bottom w:val="single" w:sz="4" w:space="0" w:color="000000"/>
              <w:right w:val="single" w:sz="4" w:space="0" w:color="000000"/>
            </w:tcBorders>
          </w:tcPr>
          <w:p w14:paraId="59B34AB9" w14:textId="1A8F2AB7" w:rsidR="00663F05" w:rsidRPr="00DF5993" w:rsidRDefault="000D7A99" w:rsidP="004B6310">
            <w:pPr>
              <w:spacing w:after="0" w:line="240" w:lineRule="auto"/>
              <w:jc w:val="center"/>
              <w:rPr>
                <w:rFonts w:ascii="Times New Roman" w:hAnsi="Times New Roman"/>
                <w:b/>
              </w:rPr>
            </w:pPr>
            <w:r w:rsidRPr="00DF5993">
              <w:rPr>
                <w:rFonts w:ascii="Times New Roman" w:hAnsi="Times New Roman"/>
                <w:b/>
              </w:rPr>
              <w:t>4</w:t>
            </w:r>
          </w:p>
        </w:tc>
      </w:tr>
      <w:tr w:rsidR="00663F05" w:rsidRPr="00DF5993" w14:paraId="72AC45A4" w14:textId="4E469125" w:rsidTr="00663F05">
        <w:trPr>
          <w:trHeight w:val="70"/>
        </w:trPr>
        <w:tc>
          <w:tcPr>
            <w:tcW w:w="10060" w:type="dxa"/>
            <w:gridSpan w:val="2"/>
            <w:tcBorders>
              <w:top w:val="single" w:sz="4" w:space="0" w:color="000000"/>
              <w:left w:val="single" w:sz="4" w:space="0" w:color="000000"/>
              <w:bottom w:val="single" w:sz="4" w:space="0" w:color="000000"/>
              <w:right w:val="single" w:sz="4" w:space="0" w:color="000000"/>
            </w:tcBorders>
            <w:hideMark/>
          </w:tcPr>
          <w:p w14:paraId="07F07546"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Раздел 1. Теоретические и методические основы процесса воспитания детей раннего и дошкольного возраста</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2ECFBDAC" w14:textId="30A622C6" w:rsidR="00663F05" w:rsidRPr="00DF5993" w:rsidRDefault="00A64385" w:rsidP="004B6310">
            <w:pPr>
              <w:spacing w:after="0" w:line="240" w:lineRule="auto"/>
              <w:jc w:val="center"/>
              <w:rPr>
                <w:rFonts w:ascii="Times New Roman" w:hAnsi="Times New Roman"/>
                <w:b/>
                <w:highlight w:val="yellow"/>
              </w:rPr>
            </w:pPr>
            <w:r w:rsidRPr="00DF5993">
              <w:rPr>
                <w:rFonts w:ascii="Times New Roman" w:hAnsi="Times New Roman"/>
                <w:b/>
              </w:rPr>
              <w:t>108/74</w:t>
            </w:r>
          </w:p>
        </w:tc>
        <w:tc>
          <w:tcPr>
            <w:tcW w:w="2406" w:type="dxa"/>
            <w:tcBorders>
              <w:top w:val="single" w:sz="4" w:space="0" w:color="000000"/>
              <w:left w:val="single" w:sz="4" w:space="0" w:color="000000"/>
              <w:bottom w:val="single" w:sz="4" w:space="0" w:color="000000"/>
              <w:right w:val="single" w:sz="4" w:space="0" w:color="000000"/>
            </w:tcBorders>
          </w:tcPr>
          <w:p w14:paraId="043B0E8A" w14:textId="77777777" w:rsidR="00663F05" w:rsidRPr="00DF5993" w:rsidRDefault="00663F05" w:rsidP="004B6310">
            <w:pPr>
              <w:spacing w:after="0" w:line="240" w:lineRule="auto"/>
              <w:jc w:val="center"/>
              <w:rPr>
                <w:rFonts w:ascii="Times New Roman" w:hAnsi="Times New Roman"/>
                <w:b/>
              </w:rPr>
            </w:pPr>
          </w:p>
        </w:tc>
      </w:tr>
      <w:tr w:rsidR="00663F05" w:rsidRPr="00DF5993" w14:paraId="1C01DB6F" w14:textId="68A96C4B" w:rsidTr="00663F05">
        <w:trPr>
          <w:trHeight w:val="70"/>
        </w:trPr>
        <w:tc>
          <w:tcPr>
            <w:tcW w:w="10060" w:type="dxa"/>
            <w:gridSpan w:val="2"/>
            <w:tcBorders>
              <w:top w:val="single" w:sz="4" w:space="0" w:color="000000"/>
              <w:left w:val="single" w:sz="4" w:space="0" w:color="000000"/>
              <w:bottom w:val="single" w:sz="4" w:space="0" w:color="000000"/>
              <w:right w:val="single" w:sz="4" w:space="0" w:color="000000"/>
            </w:tcBorders>
            <w:hideMark/>
          </w:tcPr>
          <w:p w14:paraId="55F89130"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МДК 04.01 Теоретические и методические основы процесса воспитания детей раннего и дошкольного возраста</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3BE6B02F" w14:textId="77777777" w:rsidR="00663F05" w:rsidRPr="00DF5993" w:rsidRDefault="00663F05" w:rsidP="004B6310">
            <w:pPr>
              <w:spacing w:after="0" w:line="240" w:lineRule="auto"/>
              <w:jc w:val="center"/>
              <w:rPr>
                <w:rFonts w:ascii="Times New Roman" w:hAnsi="Times New Roman"/>
                <w:b/>
                <w:highlight w:val="yellow"/>
              </w:rPr>
            </w:pPr>
            <w:r w:rsidRPr="00DF5993">
              <w:rPr>
                <w:rFonts w:ascii="Times New Roman" w:hAnsi="Times New Roman"/>
                <w:b/>
              </w:rPr>
              <w:t>108/74</w:t>
            </w:r>
          </w:p>
        </w:tc>
        <w:tc>
          <w:tcPr>
            <w:tcW w:w="2406" w:type="dxa"/>
            <w:tcBorders>
              <w:top w:val="single" w:sz="4" w:space="0" w:color="000000"/>
              <w:left w:val="single" w:sz="4" w:space="0" w:color="000000"/>
              <w:bottom w:val="single" w:sz="4" w:space="0" w:color="000000"/>
              <w:right w:val="single" w:sz="4" w:space="0" w:color="000000"/>
            </w:tcBorders>
          </w:tcPr>
          <w:p w14:paraId="46AC60DF" w14:textId="77777777" w:rsidR="00663F05" w:rsidRPr="00DF5993" w:rsidRDefault="00663F05" w:rsidP="004B6310">
            <w:pPr>
              <w:spacing w:after="0" w:line="240" w:lineRule="auto"/>
              <w:jc w:val="center"/>
              <w:rPr>
                <w:rFonts w:ascii="Times New Roman" w:hAnsi="Times New Roman"/>
                <w:b/>
              </w:rPr>
            </w:pPr>
          </w:p>
        </w:tc>
      </w:tr>
      <w:tr w:rsidR="004D6C51" w:rsidRPr="00DF5993" w14:paraId="7D6678D6" w14:textId="5E0D2CDE" w:rsidTr="00265F79">
        <w:trPr>
          <w:trHeight w:val="70"/>
        </w:trPr>
        <w:tc>
          <w:tcPr>
            <w:tcW w:w="2969" w:type="dxa"/>
            <w:vMerge w:val="restart"/>
            <w:tcBorders>
              <w:top w:val="single" w:sz="4" w:space="0" w:color="000000"/>
              <w:left w:val="single" w:sz="4" w:space="0" w:color="000000"/>
              <w:bottom w:val="single" w:sz="4" w:space="0" w:color="000000"/>
              <w:right w:val="single" w:sz="4" w:space="0" w:color="000000"/>
            </w:tcBorders>
            <w:hideMark/>
          </w:tcPr>
          <w:p w14:paraId="0E4BFB6F" w14:textId="77777777" w:rsidR="004D6C51" w:rsidRPr="00DF5993" w:rsidRDefault="004D6C51" w:rsidP="004B6310">
            <w:pPr>
              <w:spacing w:after="0" w:line="240" w:lineRule="auto"/>
              <w:rPr>
                <w:rFonts w:ascii="Times New Roman" w:hAnsi="Times New Roman"/>
                <w:b/>
              </w:rPr>
            </w:pPr>
            <w:r w:rsidRPr="00DF5993">
              <w:rPr>
                <w:rFonts w:ascii="Times New Roman" w:hAnsi="Times New Roman"/>
                <w:b/>
              </w:rPr>
              <w:t>Тема 1.1. Основы организации воспитания детей раннего и дошкольного возраста в ДОО</w:t>
            </w:r>
          </w:p>
        </w:tc>
        <w:tc>
          <w:tcPr>
            <w:tcW w:w="7091" w:type="dxa"/>
            <w:tcBorders>
              <w:top w:val="single" w:sz="4" w:space="0" w:color="000000"/>
              <w:left w:val="single" w:sz="4" w:space="0" w:color="000000"/>
              <w:bottom w:val="single" w:sz="4" w:space="0" w:color="000000"/>
              <w:right w:val="single" w:sz="4" w:space="0" w:color="000000"/>
            </w:tcBorders>
            <w:hideMark/>
          </w:tcPr>
          <w:p w14:paraId="13F97717" w14:textId="77777777" w:rsidR="004D6C51" w:rsidRPr="00DF5993" w:rsidRDefault="004D6C51" w:rsidP="004B6310">
            <w:pPr>
              <w:spacing w:after="0" w:line="240" w:lineRule="auto"/>
              <w:rPr>
                <w:rFonts w:ascii="Times New Roman" w:hAnsi="Times New Roman"/>
                <w:b/>
              </w:rPr>
            </w:pPr>
            <w:r w:rsidRPr="00DF5993">
              <w:rPr>
                <w:rFonts w:ascii="Times New Roman" w:hAnsi="Times New Roman"/>
                <w:b/>
              </w:rPr>
              <w:t xml:space="preserve">Содержание </w:t>
            </w:r>
          </w:p>
        </w:tc>
        <w:tc>
          <w:tcPr>
            <w:tcW w:w="2406" w:type="dxa"/>
            <w:vMerge w:val="restart"/>
            <w:tcBorders>
              <w:top w:val="single" w:sz="4" w:space="0" w:color="000000"/>
              <w:left w:val="single" w:sz="4" w:space="0" w:color="000000"/>
              <w:right w:val="single" w:sz="4" w:space="0" w:color="000000"/>
            </w:tcBorders>
            <w:hideMark/>
          </w:tcPr>
          <w:p w14:paraId="645A75CF" w14:textId="35F53276" w:rsidR="004D6C51" w:rsidRPr="00DF5993" w:rsidRDefault="004D6C51" w:rsidP="004B6310">
            <w:pPr>
              <w:spacing w:after="0" w:line="240" w:lineRule="auto"/>
              <w:jc w:val="center"/>
              <w:rPr>
                <w:rFonts w:ascii="Times New Roman" w:hAnsi="Times New Roman"/>
                <w:b/>
                <w:highlight w:val="yellow"/>
              </w:rPr>
            </w:pPr>
            <w:r w:rsidRPr="00DF5993">
              <w:rPr>
                <w:rFonts w:ascii="Times New Roman" w:hAnsi="Times New Roman"/>
              </w:rPr>
              <w:t>3</w:t>
            </w:r>
          </w:p>
        </w:tc>
        <w:tc>
          <w:tcPr>
            <w:tcW w:w="2406" w:type="dxa"/>
            <w:tcBorders>
              <w:top w:val="single" w:sz="4" w:space="0" w:color="000000"/>
              <w:left w:val="single" w:sz="4" w:space="0" w:color="000000"/>
              <w:bottom w:val="single" w:sz="4" w:space="0" w:color="000000"/>
              <w:right w:val="single" w:sz="4" w:space="0" w:color="000000"/>
            </w:tcBorders>
          </w:tcPr>
          <w:p w14:paraId="3A7F2308" w14:textId="77777777" w:rsidR="004D6C51" w:rsidRPr="00DF5993" w:rsidRDefault="004D6C51" w:rsidP="004B6310">
            <w:pPr>
              <w:spacing w:after="0" w:line="240" w:lineRule="auto"/>
              <w:jc w:val="center"/>
              <w:rPr>
                <w:rFonts w:ascii="Times New Roman" w:hAnsi="Times New Roman"/>
                <w:b/>
              </w:rPr>
            </w:pPr>
          </w:p>
        </w:tc>
      </w:tr>
      <w:tr w:rsidR="004D6C51" w:rsidRPr="00DF5993" w14:paraId="28099DE4" w14:textId="3A6FB057"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5F36A67F" w14:textId="77777777" w:rsidR="004D6C51" w:rsidRPr="00DF5993" w:rsidRDefault="004D6C51"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4E9E409C" w14:textId="77777777" w:rsidR="004D6C51" w:rsidRPr="00DF5993" w:rsidRDefault="004D6C51" w:rsidP="004B6310">
            <w:pPr>
              <w:spacing w:after="0" w:line="240" w:lineRule="auto"/>
              <w:rPr>
                <w:rFonts w:ascii="Times New Roman" w:hAnsi="Times New Roman"/>
              </w:rPr>
            </w:pPr>
            <w:r w:rsidRPr="00DF5993">
              <w:rPr>
                <w:rFonts w:ascii="Times New Roman" w:hAnsi="Times New Roman"/>
              </w:rPr>
              <w:t>Воспитание в структуре педагогического процесса ДОО. Сущность, цель, задачи, направления воспитания детей раннего и дошкольного возраста (патриотическое, духовно-нравственное, социальное, познавательное, физическое и оздоровительное, трудовое, эстетическое). Ценности и целевые ориентиры воспитательной работы</w:t>
            </w:r>
          </w:p>
        </w:tc>
        <w:tc>
          <w:tcPr>
            <w:tcW w:w="2406" w:type="dxa"/>
            <w:vMerge/>
            <w:tcBorders>
              <w:left w:val="single" w:sz="4" w:space="0" w:color="000000"/>
              <w:right w:val="single" w:sz="4" w:space="0" w:color="000000"/>
            </w:tcBorders>
            <w:vAlign w:val="center"/>
            <w:hideMark/>
          </w:tcPr>
          <w:p w14:paraId="28217EC9" w14:textId="75576CC8" w:rsidR="004D6C51" w:rsidRPr="00DF5993" w:rsidRDefault="004D6C51" w:rsidP="004B6310">
            <w:pPr>
              <w:spacing w:after="0" w:line="240" w:lineRule="auto"/>
              <w:jc w:val="center"/>
              <w:rPr>
                <w:rFonts w:ascii="Times New Roman" w:hAnsi="Times New Roman"/>
                <w:highlight w:val="yellow"/>
              </w:rPr>
            </w:pPr>
          </w:p>
        </w:tc>
        <w:tc>
          <w:tcPr>
            <w:tcW w:w="2406" w:type="dxa"/>
            <w:vMerge w:val="restart"/>
            <w:tcBorders>
              <w:top w:val="single" w:sz="4" w:space="0" w:color="000000"/>
              <w:left w:val="single" w:sz="4" w:space="0" w:color="000000"/>
              <w:right w:val="single" w:sz="4" w:space="0" w:color="000000"/>
            </w:tcBorders>
          </w:tcPr>
          <w:p w14:paraId="268BFC03" w14:textId="77777777" w:rsidR="004D6C51" w:rsidRPr="00DF5993" w:rsidRDefault="004D6C51" w:rsidP="004B6310">
            <w:pPr>
              <w:spacing w:after="0" w:line="240" w:lineRule="auto"/>
              <w:jc w:val="center"/>
              <w:rPr>
                <w:rFonts w:ascii="Times New Roman" w:hAnsi="Times New Roman"/>
              </w:rPr>
            </w:pPr>
            <w:r w:rsidRPr="00DF5993">
              <w:rPr>
                <w:rFonts w:ascii="Times New Roman" w:hAnsi="Times New Roman"/>
              </w:rPr>
              <w:t>ПК 4.1, ПК 4.2, ПК 4.3, ПК 4.4</w:t>
            </w:r>
          </w:p>
          <w:p w14:paraId="69CCC98D" w14:textId="65437E7E" w:rsidR="004D6C51" w:rsidRPr="00DF5993" w:rsidRDefault="004D6C51" w:rsidP="004B6310">
            <w:pPr>
              <w:spacing w:after="0" w:line="240" w:lineRule="auto"/>
              <w:jc w:val="center"/>
              <w:rPr>
                <w:rFonts w:ascii="Times New Roman" w:hAnsi="Times New Roman"/>
              </w:rPr>
            </w:pPr>
            <w:r w:rsidRPr="00DF5993">
              <w:rPr>
                <w:rFonts w:ascii="Times New Roman" w:hAnsi="Times New Roman"/>
              </w:rPr>
              <w:t>ОК 01, ОК 02, ОК 04, ОК 05, ОК 06, ОК 07,</w:t>
            </w:r>
            <w:r w:rsidR="00B759AA" w:rsidRPr="00DF5993">
              <w:rPr>
                <w:rFonts w:ascii="Times New Roman" w:hAnsi="Times New Roman"/>
              </w:rPr>
              <w:t xml:space="preserve"> ОК 09</w:t>
            </w:r>
          </w:p>
        </w:tc>
      </w:tr>
      <w:tr w:rsidR="004D6C51" w:rsidRPr="00DF5993" w14:paraId="412179F3" w14:textId="705D1F27"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13FB0880" w14:textId="77777777" w:rsidR="004D6C51" w:rsidRPr="00DF5993" w:rsidRDefault="004D6C51"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2081D3B8" w14:textId="77777777" w:rsidR="004D6C51" w:rsidRPr="00DF5993" w:rsidRDefault="004D6C51" w:rsidP="004B6310">
            <w:pPr>
              <w:spacing w:after="0" w:line="240" w:lineRule="auto"/>
              <w:rPr>
                <w:rFonts w:ascii="Times New Roman" w:hAnsi="Times New Roman"/>
              </w:rPr>
            </w:pPr>
            <w:r w:rsidRPr="00DF5993">
              <w:rPr>
                <w:rFonts w:ascii="Times New Roman" w:hAnsi="Times New Roman"/>
              </w:rPr>
              <w:t>Современные тенденции развития дошкольного образования в области воспитания детей раннего и дошкольного возраста. Усиление воспитательной функции, индивидуализация образования, признание ребенка субъектом образования, поддержка инициативы, приобщение к социокультурным нормам, традициям семьи, общества и государства и др.</w:t>
            </w:r>
          </w:p>
        </w:tc>
        <w:tc>
          <w:tcPr>
            <w:tcW w:w="2406" w:type="dxa"/>
            <w:vMerge/>
            <w:tcBorders>
              <w:left w:val="single" w:sz="4" w:space="0" w:color="000000"/>
              <w:bottom w:val="single" w:sz="4" w:space="0" w:color="000000"/>
              <w:right w:val="single" w:sz="4" w:space="0" w:color="000000"/>
            </w:tcBorders>
            <w:vAlign w:val="center"/>
            <w:hideMark/>
          </w:tcPr>
          <w:p w14:paraId="2FA3FCAE" w14:textId="77777777" w:rsidR="004D6C51" w:rsidRPr="00DF5993" w:rsidRDefault="004D6C51" w:rsidP="004B6310">
            <w:pPr>
              <w:spacing w:after="0" w:line="240" w:lineRule="auto"/>
              <w:rPr>
                <w:rFonts w:ascii="Times New Roman" w:hAnsi="Times New Roman"/>
                <w:highlight w:val="yellow"/>
              </w:rPr>
            </w:pPr>
          </w:p>
        </w:tc>
        <w:tc>
          <w:tcPr>
            <w:tcW w:w="2406" w:type="dxa"/>
            <w:vMerge/>
            <w:tcBorders>
              <w:left w:val="single" w:sz="4" w:space="0" w:color="000000"/>
              <w:bottom w:val="single" w:sz="4" w:space="0" w:color="000000"/>
              <w:right w:val="single" w:sz="4" w:space="0" w:color="000000"/>
            </w:tcBorders>
          </w:tcPr>
          <w:p w14:paraId="3F8121D1" w14:textId="77777777" w:rsidR="004D6C51" w:rsidRPr="00DF5993" w:rsidRDefault="004D6C51" w:rsidP="004B6310">
            <w:pPr>
              <w:spacing w:after="0" w:line="240" w:lineRule="auto"/>
              <w:rPr>
                <w:rFonts w:ascii="Times New Roman" w:hAnsi="Times New Roman"/>
                <w:highlight w:val="yellow"/>
              </w:rPr>
            </w:pPr>
          </w:p>
        </w:tc>
      </w:tr>
      <w:tr w:rsidR="00663F05" w:rsidRPr="00DF5993" w14:paraId="740675BC" w14:textId="57FB1223" w:rsidTr="00663F05">
        <w:trPr>
          <w:trHeight w:val="70"/>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3C5037D8" w14:textId="77777777" w:rsidR="00663F05" w:rsidRPr="00DF5993" w:rsidRDefault="00663F05"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6C7B27C4"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В том числе практических занятий и лабораторных работ</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4BB18349" w14:textId="77777777" w:rsidR="00663F05" w:rsidRPr="00DF5993" w:rsidRDefault="00663F05" w:rsidP="004B6310">
            <w:pPr>
              <w:spacing w:after="0" w:line="240" w:lineRule="auto"/>
              <w:jc w:val="center"/>
              <w:rPr>
                <w:rFonts w:ascii="Times New Roman" w:hAnsi="Times New Roman"/>
                <w:b/>
                <w:bCs/>
                <w:highlight w:val="yellow"/>
              </w:rPr>
            </w:pPr>
            <w:r w:rsidRPr="00DF5993">
              <w:rPr>
                <w:rFonts w:ascii="Times New Roman" w:hAnsi="Times New Roman"/>
                <w:b/>
                <w:bCs/>
              </w:rPr>
              <w:t>2</w:t>
            </w:r>
          </w:p>
        </w:tc>
        <w:tc>
          <w:tcPr>
            <w:tcW w:w="2406" w:type="dxa"/>
            <w:tcBorders>
              <w:top w:val="single" w:sz="4" w:space="0" w:color="000000"/>
              <w:left w:val="single" w:sz="4" w:space="0" w:color="000000"/>
              <w:bottom w:val="single" w:sz="4" w:space="0" w:color="000000"/>
              <w:right w:val="single" w:sz="4" w:space="0" w:color="000000"/>
            </w:tcBorders>
          </w:tcPr>
          <w:p w14:paraId="55F39FEE" w14:textId="77777777" w:rsidR="00663F05" w:rsidRPr="00DF5993" w:rsidRDefault="00663F05" w:rsidP="004B6310">
            <w:pPr>
              <w:spacing w:after="0" w:line="240" w:lineRule="auto"/>
              <w:jc w:val="center"/>
              <w:rPr>
                <w:rFonts w:ascii="Times New Roman" w:hAnsi="Times New Roman"/>
              </w:rPr>
            </w:pPr>
          </w:p>
        </w:tc>
      </w:tr>
      <w:tr w:rsidR="00B759AA" w:rsidRPr="00DF5993" w14:paraId="4BA776F4" w14:textId="7E4B57C8" w:rsidTr="00265F79">
        <w:trPr>
          <w:trHeight w:val="523"/>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36DFB4EB" w14:textId="77777777" w:rsidR="00B759AA" w:rsidRPr="00DF5993" w:rsidRDefault="00B759AA"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3F2C6C85" w14:textId="77777777" w:rsidR="00B759AA" w:rsidRPr="00DF5993" w:rsidRDefault="00B759AA" w:rsidP="004B6310">
            <w:pPr>
              <w:spacing w:after="0" w:line="240" w:lineRule="auto"/>
              <w:rPr>
                <w:rFonts w:ascii="Times New Roman" w:hAnsi="Times New Roman"/>
              </w:rPr>
            </w:pPr>
            <w:r w:rsidRPr="00DF5993">
              <w:rPr>
                <w:rFonts w:ascii="Times New Roman" w:hAnsi="Times New Roman"/>
                <w:b/>
              </w:rPr>
              <w:t xml:space="preserve">Практическое занятие 1. </w:t>
            </w:r>
            <w:r w:rsidRPr="00DF5993">
              <w:rPr>
                <w:rFonts w:ascii="Times New Roman" w:hAnsi="Times New Roman"/>
              </w:rPr>
              <w:t xml:space="preserve">Изучение современного педагогического опыта в области воспитания детей раннего и дошкольного возраста в литературных источниках </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264BF94B" w14:textId="77777777" w:rsidR="00B759AA" w:rsidRPr="00DF5993" w:rsidRDefault="00B759AA"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val="restart"/>
            <w:tcBorders>
              <w:top w:val="single" w:sz="4" w:space="0" w:color="000000"/>
              <w:left w:val="single" w:sz="4" w:space="0" w:color="000000"/>
              <w:right w:val="single" w:sz="4" w:space="0" w:color="000000"/>
            </w:tcBorders>
          </w:tcPr>
          <w:p w14:paraId="47D44CEF" w14:textId="77777777" w:rsidR="00B759AA" w:rsidRPr="00DF5993" w:rsidRDefault="00B759AA" w:rsidP="00B759AA">
            <w:pPr>
              <w:spacing w:after="0" w:line="240" w:lineRule="auto"/>
              <w:jc w:val="center"/>
              <w:rPr>
                <w:rFonts w:ascii="Times New Roman" w:hAnsi="Times New Roman"/>
              </w:rPr>
            </w:pPr>
            <w:r w:rsidRPr="00DF5993">
              <w:rPr>
                <w:rFonts w:ascii="Times New Roman" w:hAnsi="Times New Roman"/>
              </w:rPr>
              <w:t>ПК 4.1, ПК 4.2, ПК 4.3, ПК 4.4</w:t>
            </w:r>
          </w:p>
          <w:p w14:paraId="2B738A32" w14:textId="36984C35" w:rsidR="00B759AA" w:rsidRPr="00DF5993" w:rsidRDefault="00B759AA" w:rsidP="00B759AA">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B759AA" w:rsidRPr="00DF5993" w14:paraId="1E10287A" w14:textId="0A89616E"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728B5E22" w14:textId="77777777" w:rsidR="00B759AA" w:rsidRPr="00DF5993" w:rsidRDefault="00B759AA"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67A722FA" w14:textId="77777777" w:rsidR="00B759AA" w:rsidRPr="00DF5993" w:rsidRDefault="00B759AA" w:rsidP="004B6310">
            <w:pPr>
              <w:spacing w:after="0" w:line="240" w:lineRule="auto"/>
              <w:rPr>
                <w:rFonts w:ascii="Times New Roman" w:hAnsi="Times New Roman"/>
              </w:rPr>
            </w:pPr>
            <w:r w:rsidRPr="00DF5993">
              <w:rPr>
                <w:rFonts w:ascii="Times New Roman" w:hAnsi="Times New Roman"/>
                <w:b/>
              </w:rPr>
              <w:t xml:space="preserve">Практическое занятие 2. </w:t>
            </w:r>
            <w:r w:rsidRPr="00DF5993">
              <w:rPr>
                <w:rFonts w:ascii="Times New Roman" w:hAnsi="Times New Roman"/>
              </w:rPr>
              <w:t>Изучение и анализ законодательных основ в области воспитания детей раннего и дошкольного возраста (Закон «Об образовании в РФ», ФОП, ФГОС ДО, ФГОС НОО, Стратегия развития воспитания в РФ), методических рекомендаций по разработке и проектированию рабочей программы воспитания</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11F5CEEE" w14:textId="77777777" w:rsidR="00B759AA" w:rsidRPr="00DF5993" w:rsidRDefault="00B759AA"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bottom w:val="single" w:sz="4" w:space="0" w:color="000000"/>
              <w:right w:val="single" w:sz="4" w:space="0" w:color="000000"/>
            </w:tcBorders>
          </w:tcPr>
          <w:p w14:paraId="536B7474" w14:textId="77777777" w:rsidR="00B759AA" w:rsidRPr="00DF5993" w:rsidRDefault="00B759AA" w:rsidP="004B6310">
            <w:pPr>
              <w:spacing w:after="0" w:line="240" w:lineRule="auto"/>
              <w:jc w:val="center"/>
              <w:rPr>
                <w:rFonts w:ascii="Times New Roman" w:hAnsi="Times New Roman"/>
              </w:rPr>
            </w:pPr>
          </w:p>
        </w:tc>
      </w:tr>
      <w:tr w:rsidR="00B759AA" w:rsidRPr="00DF5993" w14:paraId="10852D61" w14:textId="5C5F6885" w:rsidTr="00265F79">
        <w:tc>
          <w:tcPr>
            <w:tcW w:w="2969" w:type="dxa"/>
            <w:vMerge w:val="restart"/>
            <w:tcBorders>
              <w:top w:val="single" w:sz="4" w:space="0" w:color="000000"/>
              <w:left w:val="single" w:sz="4" w:space="0" w:color="000000"/>
              <w:bottom w:val="single" w:sz="4" w:space="0" w:color="000000"/>
              <w:right w:val="single" w:sz="4" w:space="0" w:color="000000"/>
            </w:tcBorders>
          </w:tcPr>
          <w:p w14:paraId="6CED83A5" w14:textId="77777777" w:rsidR="00B759AA" w:rsidRPr="00DF5993" w:rsidRDefault="00B759AA" w:rsidP="004B6310">
            <w:pPr>
              <w:spacing w:after="0" w:line="240" w:lineRule="auto"/>
              <w:rPr>
                <w:rFonts w:ascii="Times New Roman" w:hAnsi="Times New Roman"/>
                <w:b/>
              </w:rPr>
            </w:pPr>
            <w:r w:rsidRPr="00DF5993">
              <w:rPr>
                <w:rFonts w:ascii="Times New Roman" w:hAnsi="Times New Roman"/>
                <w:b/>
              </w:rPr>
              <w:t>Тема 1.2 Основы патриотического воспитания детей раннего и дошкольного возраста</w:t>
            </w:r>
          </w:p>
          <w:p w14:paraId="6EE03B0A" w14:textId="77777777" w:rsidR="00B759AA" w:rsidRPr="00DF5993" w:rsidRDefault="00B759AA"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2B45D044" w14:textId="77777777" w:rsidR="00B759AA" w:rsidRPr="00DF5993" w:rsidRDefault="00B759AA" w:rsidP="004B6310">
            <w:pPr>
              <w:spacing w:after="0" w:line="240" w:lineRule="auto"/>
              <w:rPr>
                <w:rFonts w:ascii="Times New Roman" w:hAnsi="Times New Roman"/>
                <w:b/>
              </w:rPr>
            </w:pPr>
            <w:r w:rsidRPr="00DF5993">
              <w:rPr>
                <w:rFonts w:ascii="Times New Roman" w:hAnsi="Times New Roman"/>
                <w:b/>
              </w:rPr>
              <w:t>Содержание</w:t>
            </w:r>
          </w:p>
        </w:tc>
        <w:tc>
          <w:tcPr>
            <w:tcW w:w="2406" w:type="dxa"/>
            <w:vMerge w:val="restart"/>
            <w:tcBorders>
              <w:top w:val="single" w:sz="4" w:space="0" w:color="000000"/>
              <w:left w:val="single" w:sz="4" w:space="0" w:color="000000"/>
              <w:right w:val="single" w:sz="4" w:space="0" w:color="000000"/>
            </w:tcBorders>
            <w:vAlign w:val="center"/>
            <w:hideMark/>
          </w:tcPr>
          <w:p w14:paraId="30538E41" w14:textId="07CD1F48" w:rsidR="00B759AA" w:rsidRPr="00DF5993" w:rsidRDefault="00B759AA" w:rsidP="004B6310">
            <w:pPr>
              <w:spacing w:after="0" w:line="240" w:lineRule="auto"/>
              <w:jc w:val="center"/>
              <w:rPr>
                <w:rFonts w:ascii="Times New Roman" w:hAnsi="Times New Roman"/>
                <w:b/>
              </w:rPr>
            </w:pPr>
            <w:r w:rsidRPr="00DF5993">
              <w:rPr>
                <w:rFonts w:ascii="Times New Roman" w:hAnsi="Times New Roman"/>
              </w:rPr>
              <w:t>4</w:t>
            </w:r>
          </w:p>
        </w:tc>
        <w:tc>
          <w:tcPr>
            <w:tcW w:w="2406" w:type="dxa"/>
            <w:tcBorders>
              <w:top w:val="single" w:sz="4" w:space="0" w:color="000000"/>
              <w:left w:val="single" w:sz="4" w:space="0" w:color="000000"/>
              <w:bottom w:val="single" w:sz="4" w:space="0" w:color="000000"/>
              <w:right w:val="single" w:sz="4" w:space="0" w:color="000000"/>
            </w:tcBorders>
          </w:tcPr>
          <w:p w14:paraId="5339A31D" w14:textId="77777777" w:rsidR="00B759AA" w:rsidRPr="00DF5993" w:rsidRDefault="00B759AA" w:rsidP="004B6310">
            <w:pPr>
              <w:spacing w:after="0" w:line="240" w:lineRule="auto"/>
              <w:jc w:val="center"/>
              <w:rPr>
                <w:rFonts w:ascii="Times New Roman" w:hAnsi="Times New Roman"/>
                <w:b/>
              </w:rPr>
            </w:pPr>
          </w:p>
        </w:tc>
      </w:tr>
      <w:tr w:rsidR="00B759AA" w:rsidRPr="00DF5993" w14:paraId="74373F07" w14:textId="65335F7B"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602AACF1" w14:textId="77777777" w:rsidR="00B759AA" w:rsidRPr="00DF5993" w:rsidRDefault="00B759AA"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6039770F" w14:textId="77777777" w:rsidR="00B759AA" w:rsidRPr="00DF5993" w:rsidRDefault="00B759AA" w:rsidP="004B6310">
            <w:pPr>
              <w:spacing w:after="0" w:line="240" w:lineRule="auto"/>
              <w:rPr>
                <w:rFonts w:ascii="Times New Roman" w:hAnsi="Times New Roman"/>
              </w:rPr>
            </w:pPr>
            <w:r w:rsidRPr="00DF5993">
              <w:rPr>
                <w:rFonts w:ascii="Times New Roman" w:hAnsi="Times New Roman"/>
              </w:rPr>
              <w:t>Цель, задачи и содержание патриотического воспитания детей раннего и дошкольного возраста. Педагогические средства, методы, технологии патриотического воспитания. Формы организации патриотического воспитания детей раннего и дошкольного возраста.</w:t>
            </w:r>
          </w:p>
        </w:tc>
        <w:tc>
          <w:tcPr>
            <w:tcW w:w="2406" w:type="dxa"/>
            <w:vMerge/>
            <w:tcBorders>
              <w:left w:val="single" w:sz="4" w:space="0" w:color="000000"/>
              <w:right w:val="single" w:sz="4" w:space="0" w:color="000000"/>
            </w:tcBorders>
            <w:vAlign w:val="center"/>
            <w:hideMark/>
          </w:tcPr>
          <w:p w14:paraId="17996EAA" w14:textId="754F8C7A" w:rsidR="00B759AA" w:rsidRPr="00DF5993" w:rsidRDefault="00B759AA" w:rsidP="004B6310">
            <w:pPr>
              <w:spacing w:after="0" w:line="240" w:lineRule="auto"/>
              <w:jc w:val="center"/>
              <w:rPr>
                <w:rFonts w:ascii="Times New Roman" w:hAnsi="Times New Roman"/>
                <w:highlight w:val="yellow"/>
              </w:rPr>
            </w:pPr>
          </w:p>
        </w:tc>
        <w:tc>
          <w:tcPr>
            <w:tcW w:w="2406" w:type="dxa"/>
            <w:vMerge w:val="restart"/>
            <w:tcBorders>
              <w:top w:val="single" w:sz="4" w:space="0" w:color="000000"/>
              <w:left w:val="single" w:sz="4" w:space="0" w:color="000000"/>
              <w:right w:val="single" w:sz="4" w:space="0" w:color="000000"/>
            </w:tcBorders>
          </w:tcPr>
          <w:p w14:paraId="61809692" w14:textId="77777777" w:rsidR="00B759AA" w:rsidRPr="00DF5993" w:rsidRDefault="00B759AA" w:rsidP="00B759AA">
            <w:pPr>
              <w:spacing w:after="0" w:line="240" w:lineRule="auto"/>
              <w:jc w:val="center"/>
              <w:rPr>
                <w:rFonts w:ascii="Times New Roman" w:hAnsi="Times New Roman"/>
              </w:rPr>
            </w:pPr>
            <w:r w:rsidRPr="00DF5993">
              <w:rPr>
                <w:rFonts w:ascii="Times New Roman" w:hAnsi="Times New Roman"/>
              </w:rPr>
              <w:t>ПК 4.1, ПК 4.2, ПК 4.3, ПК 4.4</w:t>
            </w:r>
          </w:p>
          <w:p w14:paraId="7EE2EA9D" w14:textId="1D1D37AF" w:rsidR="00B759AA" w:rsidRPr="00DF5993" w:rsidRDefault="00B759AA" w:rsidP="00B759AA">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B759AA" w:rsidRPr="00DF5993" w14:paraId="5F63BE78" w14:textId="624F8FAE"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0679F67E" w14:textId="77777777" w:rsidR="00B759AA" w:rsidRPr="00DF5993" w:rsidRDefault="00B759AA"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0FF1F87F" w14:textId="77777777" w:rsidR="00B759AA" w:rsidRPr="00DF5993" w:rsidRDefault="00B759AA" w:rsidP="004B6310">
            <w:pPr>
              <w:spacing w:after="0" w:line="240" w:lineRule="auto"/>
              <w:rPr>
                <w:rFonts w:ascii="Times New Roman" w:hAnsi="Times New Roman"/>
              </w:rPr>
            </w:pPr>
            <w:r w:rsidRPr="00DF5993">
              <w:rPr>
                <w:rFonts w:ascii="Times New Roman" w:hAnsi="Times New Roman"/>
              </w:rPr>
              <w:t xml:space="preserve">Формирование у детей раннего и дошкольного возраста любви к родному краю, родной природе, родному языку, культурному наследию своего народа. </w:t>
            </w:r>
          </w:p>
        </w:tc>
        <w:tc>
          <w:tcPr>
            <w:tcW w:w="2406" w:type="dxa"/>
            <w:vMerge/>
            <w:tcBorders>
              <w:left w:val="single" w:sz="4" w:space="0" w:color="000000"/>
              <w:right w:val="single" w:sz="4" w:space="0" w:color="000000"/>
            </w:tcBorders>
            <w:vAlign w:val="center"/>
            <w:hideMark/>
          </w:tcPr>
          <w:p w14:paraId="50D6E6DE" w14:textId="77777777" w:rsidR="00B759AA" w:rsidRPr="00DF5993" w:rsidRDefault="00B759AA" w:rsidP="004B6310">
            <w:pPr>
              <w:spacing w:after="0" w:line="240" w:lineRule="auto"/>
              <w:rPr>
                <w:rFonts w:ascii="Times New Roman" w:hAnsi="Times New Roman"/>
                <w:highlight w:val="yellow"/>
              </w:rPr>
            </w:pPr>
          </w:p>
        </w:tc>
        <w:tc>
          <w:tcPr>
            <w:tcW w:w="2406" w:type="dxa"/>
            <w:vMerge/>
            <w:tcBorders>
              <w:left w:val="single" w:sz="4" w:space="0" w:color="000000"/>
              <w:right w:val="single" w:sz="4" w:space="0" w:color="000000"/>
            </w:tcBorders>
          </w:tcPr>
          <w:p w14:paraId="2147EFC9" w14:textId="77777777" w:rsidR="00B759AA" w:rsidRPr="00DF5993" w:rsidRDefault="00B759AA" w:rsidP="004B6310">
            <w:pPr>
              <w:spacing w:after="0" w:line="240" w:lineRule="auto"/>
              <w:rPr>
                <w:rFonts w:ascii="Times New Roman" w:hAnsi="Times New Roman"/>
                <w:highlight w:val="yellow"/>
              </w:rPr>
            </w:pPr>
          </w:p>
        </w:tc>
      </w:tr>
      <w:tr w:rsidR="00B759AA" w:rsidRPr="00DF5993" w14:paraId="5804544E" w14:textId="5FC6C93C"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108EEA0C" w14:textId="77777777" w:rsidR="00B759AA" w:rsidRPr="00DF5993" w:rsidRDefault="00B759AA"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55B589C7" w14:textId="77777777" w:rsidR="00B759AA" w:rsidRPr="00DF5993" w:rsidRDefault="00B759AA" w:rsidP="004B6310">
            <w:pPr>
              <w:spacing w:after="0" w:line="240" w:lineRule="auto"/>
              <w:rPr>
                <w:rFonts w:ascii="Times New Roman" w:hAnsi="Times New Roman"/>
              </w:rPr>
            </w:pPr>
            <w:r w:rsidRPr="00DF5993">
              <w:rPr>
                <w:rFonts w:ascii="Times New Roman" w:hAnsi="Times New Roman"/>
              </w:rPr>
              <w:t>Воспитание у детей раннего и дошкольного возраста любви, уважения к национальным особенностям и чувства собственного достоинства как представителя своего народа.</w:t>
            </w:r>
          </w:p>
        </w:tc>
        <w:tc>
          <w:tcPr>
            <w:tcW w:w="2406" w:type="dxa"/>
            <w:vMerge/>
            <w:tcBorders>
              <w:left w:val="single" w:sz="4" w:space="0" w:color="000000"/>
              <w:right w:val="single" w:sz="4" w:space="0" w:color="000000"/>
            </w:tcBorders>
            <w:vAlign w:val="center"/>
            <w:hideMark/>
          </w:tcPr>
          <w:p w14:paraId="307372B5" w14:textId="77777777" w:rsidR="00B759AA" w:rsidRPr="00DF5993" w:rsidRDefault="00B759AA" w:rsidP="004B6310">
            <w:pPr>
              <w:spacing w:after="0" w:line="240" w:lineRule="auto"/>
              <w:rPr>
                <w:rFonts w:ascii="Times New Roman" w:hAnsi="Times New Roman"/>
                <w:highlight w:val="yellow"/>
              </w:rPr>
            </w:pPr>
          </w:p>
        </w:tc>
        <w:tc>
          <w:tcPr>
            <w:tcW w:w="2406" w:type="dxa"/>
            <w:vMerge/>
            <w:tcBorders>
              <w:left w:val="single" w:sz="4" w:space="0" w:color="000000"/>
              <w:right w:val="single" w:sz="4" w:space="0" w:color="000000"/>
            </w:tcBorders>
          </w:tcPr>
          <w:p w14:paraId="6822ED1E" w14:textId="77777777" w:rsidR="00B759AA" w:rsidRPr="00DF5993" w:rsidRDefault="00B759AA" w:rsidP="004B6310">
            <w:pPr>
              <w:spacing w:after="0" w:line="240" w:lineRule="auto"/>
              <w:rPr>
                <w:rFonts w:ascii="Times New Roman" w:hAnsi="Times New Roman"/>
                <w:highlight w:val="yellow"/>
              </w:rPr>
            </w:pPr>
          </w:p>
        </w:tc>
      </w:tr>
      <w:tr w:rsidR="00B759AA" w:rsidRPr="00DF5993" w14:paraId="76D02683" w14:textId="1EEF8E70"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39232A46" w14:textId="77777777" w:rsidR="00B759AA" w:rsidRPr="00DF5993" w:rsidRDefault="00B759AA"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15199586" w14:textId="77777777" w:rsidR="00B759AA" w:rsidRPr="00DF5993" w:rsidRDefault="00B759AA" w:rsidP="004B6310">
            <w:pPr>
              <w:spacing w:after="0" w:line="240" w:lineRule="auto"/>
              <w:rPr>
                <w:rFonts w:ascii="Times New Roman" w:hAnsi="Times New Roman"/>
              </w:rPr>
            </w:pPr>
            <w:r w:rsidRPr="00DF5993">
              <w:rPr>
                <w:rFonts w:ascii="Times New Roman" w:hAnsi="Times New Roman"/>
              </w:rPr>
              <w:t xml:space="preserve">Воспитание у детей уважительного отношения к народу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 </w:t>
            </w:r>
          </w:p>
        </w:tc>
        <w:tc>
          <w:tcPr>
            <w:tcW w:w="2406" w:type="dxa"/>
            <w:vMerge/>
            <w:tcBorders>
              <w:left w:val="single" w:sz="4" w:space="0" w:color="000000"/>
              <w:right w:val="single" w:sz="4" w:space="0" w:color="000000"/>
            </w:tcBorders>
            <w:vAlign w:val="center"/>
            <w:hideMark/>
          </w:tcPr>
          <w:p w14:paraId="118A0435" w14:textId="77777777" w:rsidR="00B759AA" w:rsidRPr="00DF5993" w:rsidRDefault="00B759AA" w:rsidP="004B6310">
            <w:pPr>
              <w:spacing w:after="0" w:line="240" w:lineRule="auto"/>
              <w:rPr>
                <w:rFonts w:ascii="Times New Roman" w:hAnsi="Times New Roman"/>
                <w:highlight w:val="yellow"/>
              </w:rPr>
            </w:pPr>
          </w:p>
        </w:tc>
        <w:tc>
          <w:tcPr>
            <w:tcW w:w="2406" w:type="dxa"/>
            <w:vMerge/>
            <w:tcBorders>
              <w:left w:val="single" w:sz="4" w:space="0" w:color="000000"/>
              <w:right w:val="single" w:sz="4" w:space="0" w:color="000000"/>
            </w:tcBorders>
          </w:tcPr>
          <w:p w14:paraId="67381FCC" w14:textId="77777777" w:rsidR="00B759AA" w:rsidRPr="00DF5993" w:rsidRDefault="00B759AA" w:rsidP="004B6310">
            <w:pPr>
              <w:spacing w:after="0" w:line="240" w:lineRule="auto"/>
              <w:rPr>
                <w:rFonts w:ascii="Times New Roman" w:hAnsi="Times New Roman"/>
                <w:highlight w:val="yellow"/>
              </w:rPr>
            </w:pPr>
          </w:p>
        </w:tc>
      </w:tr>
      <w:tr w:rsidR="00B759AA" w:rsidRPr="00DF5993" w14:paraId="77335C0A" w14:textId="6F28CF64"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2A6277D0" w14:textId="77777777" w:rsidR="00B759AA" w:rsidRPr="00DF5993" w:rsidRDefault="00B759AA"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1E9B22BB" w14:textId="77777777" w:rsidR="00B759AA" w:rsidRPr="00DF5993" w:rsidRDefault="00B759AA" w:rsidP="004B6310">
            <w:pPr>
              <w:spacing w:after="0" w:line="240" w:lineRule="auto"/>
              <w:rPr>
                <w:rFonts w:ascii="Times New Roman" w:hAnsi="Times New Roman"/>
              </w:rPr>
            </w:pPr>
            <w:r w:rsidRPr="00DF5993">
              <w:rPr>
                <w:rFonts w:ascii="Times New Roman" w:hAnsi="Times New Roman"/>
              </w:rPr>
              <w:t>Воспитание у детей раннего и дошкольного возраста понимания единства природы и людей и бережного ответственного отношения к родной природе.</w:t>
            </w:r>
          </w:p>
        </w:tc>
        <w:tc>
          <w:tcPr>
            <w:tcW w:w="2406" w:type="dxa"/>
            <w:vMerge/>
            <w:tcBorders>
              <w:left w:val="single" w:sz="4" w:space="0" w:color="000000"/>
              <w:bottom w:val="single" w:sz="4" w:space="0" w:color="000000"/>
              <w:right w:val="single" w:sz="4" w:space="0" w:color="000000"/>
            </w:tcBorders>
            <w:vAlign w:val="center"/>
            <w:hideMark/>
          </w:tcPr>
          <w:p w14:paraId="4090344E" w14:textId="77777777" w:rsidR="00B759AA" w:rsidRPr="00DF5993" w:rsidRDefault="00B759AA" w:rsidP="004B6310">
            <w:pPr>
              <w:spacing w:after="0" w:line="240" w:lineRule="auto"/>
              <w:rPr>
                <w:rFonts w:ascii="Times New Roman" w:hAnsi="Times New Roman"/>
                <w:highlight w:val="yellow"/>
              </w:rPr>
            </w:pPr>
          </w:p>
        </w:tc>
        <w:tc>
          <w:tcPr>
            <w:tcW w:w="2406" w:type="dxa"/>
            <w:vMerge/>
            <w:tcBorders>
              <w:left w:val="single" w:sz="4" w:space="0" w:color="000000"/>
              <w:bottom w:val="single" w:sz="4" w:space="0" w:color="000000"/>
              <w:right w:val="single" w:sz="4" w:space="0" w:color="000000"/>
            </w:tcBorders>
          </w:tcPr>
          <w:p w14:paraId="0BA919F4" w14:textId="77777777" w:rsidR="00B759AA" w:rsidRPr="00DF5993" w:rsidRDefault="00B759AA" w:rsidP="004B6310">
            <w:pPr>
              <w:spacing w:after="0" w:line="240" w:lineRule="auto"/>
              <w:rPr>
                <w:rFonts w:ascii="Times New Roman" w:hAnsi="Times New Roman"/>
                <w:highlight w:val="yellow"/>
              </w:rPr>
            </w:pPr>
          </w:p>
        </w:tc>
      </w:tr>
      <w:tr w:rsidR="00663F05" w:rsidRPr="00DF5993" w14:paraId="72B9C523" w14:textId="71556B65" w:rsidTr="00663F05">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085EE552" w14:textId="77777777" w:rsidR="00663F05" w:rsidRPr="00DF5993" w:rsidRDefault="00663F05"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3B902DAA"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В том числе практических занятий и лабораторных работ</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2534B969" w14:textId="77777777" w:rsidR="00663F05" w:rsidRPr="00DF5993" w:rsidRDefault="00663F05" w:rsidP="004B6310">
            <w:pPr>
              <w:spacing w:after="0" w:line="240" w:lineRule="auto"/>
              <w:jc w:val="center"/>
              <w:rPr>
                <w:rFonts w:ascii="Times New Roman" w:hAnsi="Times New Roman"/>
                <w:b/>
                <w:highlight w:val="yellow"/>
              </w:rPr>
            </w:pPr>
            <w:r w:rsidRPr="00DF5993">
              <w:rPr>
                <w:rFonts w:ascii="Times New Roman" w:hAnsi="Times New Roman"/>
                <w:b/>
              </w:rPr>
              <w:t>8</w:t>
            </w:r>
          </w:p>
        </w:tc>
        <w:tc>
          <w:tcPr>
            <w:tcW w:w="2406" w:type="dxa"/>
            <w:tcBorders>
              <w:top w:val="single" w:sz="4" w:space="0" w:color="000000"/>
              <w:left w:val="single" w:sz="4" w:space="0" w:color="000000"/>
              <w:bottom w:val="single" w:sz="4" w:space="0" w:color="000000"/>
              <w:right w:val="single" w:sz="4" w:space="0" w:color="000000"/>
            </w:tcBorders>
          </w:tcPr>
          <w:p w14:paraId="75060603" w14:textId="77777777" w:rsidR="00663F05" w:rsidRPr="00DF5993" w:rsidRDefault="00663F05" w:rsidP="004B6310">
            <w:pPr>
              <w:spacing w:after="0" w:line="240" w:lineRule="auto"/>
              <w:jc w:val="center"/>
              <w:rPr>
                <w:rFonts w:ascii="Times New Roman" w:hAnsi="Times New Roman"/>
                <w:b/>
              </w:rPr>
            </w:pPr>
          </w:p>
        </w:tc>
      </w:tr>
      <w:tr w:rsidR="000D7A99" w:rsidRPr="00DF5993" w14:paraId="032CCBA8" w14:textId="032198E7"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5BCCC14E"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5920B543"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3.</w:t>
            </w:r>
            <w:r w:rsidRPr="00DF5993">
              <w:rPr>
                <w:rFonts w:ascii="Times New Roman" w:hAnsi="Times New Roman"/>
              </w:rPr>
              <w:t xml:space="preserve"> Заполнение таблицы «Содержание патриотического воспитания в комплексных программах дошкольного образования»</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56D6A2B5"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val="restart"/>
            <w:tcBorders>
              <w:top w:val="single" w:sz="4" w:space="0" w:color="000000"/>
              <w:left w:val="single" w:sz="4" w:space="0" w:color="000000"/>
              <w:right w:val="single" w:sz="4" w:space="0" w:color="000000"/>
            </w:tcBorders>
          </w:tcPr>
          <w:p w14:paraId="14AE0FCB"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3AF39A7A" w14:textId="74A0A0AE"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04E880FB" w14:textId="2E7A1BE1"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688D8D99"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197E0ED0"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w:t>
            </w:r>
            <w:r w:rsidRPr="00DF5993">
              <w:rPr>
                <w:rFonts w:ascii="Times New Roman" w:hAnsi="Times New Roman"/>
              </w:rPr>
              <w:t xml:space="preserve"> 4. Подготовка сообщения «Формы и методы работы с детьми по ознакомлению с государственной символикой»</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140AFF15"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1D8C6440" w14:textId="77777777" w:rsidR="000D7A99" w:rsidRPr="00DF5993" w:rsidRDefault="000D7A99" w:rsidP="004B6310">
            <w:pPr>
              <w:spacing w:after="0" w:line="240" w:lineRule="auto"/>
              <w:jc w:val="center"/>
              <w:rPr>
                <w:rFonts w:ascii="Times New Roman" w:hAnsi="Times New Roman"/>
              </w:rPr>
            </w:pPr>
          </w:p>
        </w:tc>
      </w:tr>
      <w:tr w:rsidR="000D7A99" w:rsidRPr="00DF5993" w14:paraId="73C72CCC" w14:textId="2DEEB91A"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66A8C112"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7303CFF7"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5</w:t>
            </w:r>
            <w:r w:rsidRPr="00DF5993">
              <w:rPr>
                <w:rFonts w:ascii="Times New Roman" w:hAnsi="Times New Roman"/>
              </w:rPr>
              <w:t>. Анализ конспектов (технологических карт) мероприятий по реализации задач патриотического воспитания детей раннего и дошкольного возраста</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744E1D4E"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3A3FE9B8" w14:textId="77777777" w:rsidR="000D7A99" w:rsidRPr="00DF5993" w:rsidRDefault="000D7A99" w:rsidP="004B6310">
            <w:pPr>
              <w:spacing w:after="0" w:line="240" w:lineRule="auto"/>
              <w:jc w:val="center"/>
              <w:rPr>
                <w:rFonts w:ascii="Times New Roman" w:hAnsi="Times New Roman"/>
              </w:rPr>
            </w:pPr>
          </w:p>
        </w:tc>
      </w:tr>
      <w:tr w:rsidR="000D7A99" w:rsidRPr="00DF5993" w14:paraId="3F2483BA" w14:textId="40F6186D"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3B0E8ADE"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37F22AC2"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6.</w:t>
            </w:r>
            <w:r w:rsidRPr="00DF5993">
              <w:rPr>
                <w:rFonts w:ascii="Times New Roman" w:hAnsi="Times New Roman"/>
              </w:rPr>
              <w:t xml:space="preserve"> Разработка и оформление конспектов (технологических карт) мероприятий, направленных на реализацию задач по приобщению детей дошкольного возраста к российским общенациональным (национальным) традициям (национальные виды спорта, национальные традиции здорового питания, народные игры и пр.)</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605F3296"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right w:val="single" w:sz="4" w:space="0" w:color="000000"/>
            </w:tcBorders>
          </w:tcPr>
          <w:p w14:paraId="3C13EC9B" w14:textId="77777777" w:rsidR="000D7A99" w:rsidRPr="00DF5993" w:rsidRDefault="000D7A99" w:rsidP="004B6310">
            <w:pPr>
              <w:spacing w:after="0" w:line="240" w:lineRule="auto"/>
              <w:jc w:val="center"/>
              <w:rPr>
                <w:rFonts w:ascii="Times New Roman" w:hAnsi="Times New Roman"/>
              </w:rPr>
            </w:pPr>
          </w:p>
        </w:tc>
      </w:tr>
      <w:tr w:rsidR="000D7A99" w:rsidRPr="00DF5993" w14:paraId="26531788" w14:textId="6368DC6F"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76DE4B3C"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48F946BD"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7</w:t>
            </w:r>
            <w:r w:rsidRPr="00DF5993">
              <w:rPr>
                <w:rFonts w:ascii="Times New Roman" w:hAnsi="Times New Roman"/>
              </w:rPr>
              <w:t>. Демонстрация и анализ проведения мероприятий, направленных на реализацию задач по приобщению детей дошкольного возраста к российским общенациональным (национальным) традициям</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1E1BA9F0"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right w:val="single" w:sz="4" w:space="0" w:color="000000"/>
            </w:tcBorders>
          </w:tcPr>
          <w:p w14:paraId="48DD7E44" w14:textId="77777777" w:rsidR="000D7A99" w:rsidRPr="00DF5993" w:rsidRDefault="000D7A99" w:rsidP="004B6310">
            <w:pPr>
              <w:spacing w:after="0" w:line="240" w:lineRule="auto"/>
              <w:jc w:val="center"/>
              <w:rPr>
                <w:rFonts w:ascii="Times New Roman" w:hAnsi="Times New Roman"/>
              </w:rPr>
            </w:pPr>
          </w:p>
        </w:tc>
      </w:tr>
      <w:tr w:rsidR="000D7A99" w:rsidRPr="00DF5993" w14:paraId="47A9D44E" w14:textId="7441DEC7"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5CBA90D9"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7C53C9DE"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8</w:t>
            </w:r>
            <w:r w:rsidRPr="00DF5993">
              <w:rPr>
                <w:rFonts w:ascii="Times New Roman" w:hAnsi="Times New Roman"/>
              </w:rPr>
              <w:t xml:space="preserve">. Создание модели оформления развивающей предметно-пространственной среды в группе ДОО для осуществления приобщения детей к истории, культуре, традициям </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35743F36"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bottom w:val="single" w:sz="4" w:space="0" w:color="000000"/>
              <w:right w:val="single" w:sz="4" w:space="0" w:color="000000"/>
            </w:tcBorders>
          </w:tcPr>
          <w:p w14:paraId="1E0C5D99" w14:textId="77777777" w:rsidR="000D7A99" w:rsidRPr="00DF5993" w:rsidRDefault="000D7A99" w:rsidP="004B6310">
            <w:pPr>
              <w:spacing w:after="0" w:line="240" w:lineRule="auto"/>
              <w:jc w:val="center"/>
              <w:rPr>
                <w:rFonts w:ascii="Times New Roman" w:hAnsi="Times New Roman"/>
              </w:rPr>
            </w:pPr>
          </w:p>
        </w:tc>
      </w:tr>
      <w:tr w:rsidR="000D7A99" w:rsidRPr="00DF5993" w14:paraId="795ACB52" w14:textId="5B6F803C" w:rsidTr="00265F79">
        <w:tc>
          <w:tcPr>
            <w:tcW w:w="2969" w:type="dxa"/>
            <w:vMerge w:val="restart"/>
            <w:tcBorders>
              <w:top w:val="single" w:sz="4" w:space="0" w:color="000000"/>
              <w:left w:val="single" w:sz="4" w:space="0" w:color="000000"/>
              <w:bottom w:val="single" w:sz="4" w:space="0" w:color="000000"/>
              <w:right w:val="single" w:sz="4" w:space="0" w:color="000000"/>
            </w:tcBorders>
          </w:tcPr>
          <w:p w14:paraId="59429E6F"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Тема 1.3 Основы духовно-нравственного воспитания детей раннего и дошкольного возраста</w:t>
            </w:r>
          </w:p>
          <w:p w14:paraId="6BC4E9F4"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7C50297A"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Содержание</w:t>
            </w:r>
          </w:p>
        </w:tc>
        <w:tc>
          <w:tcPr>
            <w:tcW w:w="2406" w:type="dxa"/>
            <w:vMerge w:val="restart"/>
            <w:tcBorders>
              <w:top w:val="single" w:sz="4" w:space="0" w:color="000000"/>
              <w:left w:val="single" w:sz="4" w:space="0" w:color="000000"/>
              <w:right w:val="single" w:sz="4" w:space="0" w:color="000000"/>
            </w:tcBorders>
            <w:vAlign w:val="center"/>
            <w:hideMark/>
          </w:tcPr>
          <w:p w14:paraId="2A5426A2" w14:textId="656E14E5" w:rsidR="000D7A99" w:rsidRPr="00DF5993" w:rsidRDefault="000D7A99" w:rsidP="004B6310">
            <w:pPr>
              <w:spacing w:after="0" w:line="240" w:lineRule="auto"/>
              <w:jc w:val="center"/>
              <w:rPr>
                <w:rFonts w:ascii="Times New Roman" w:hAnsi="Times New Roman"/>
                <w:b/>
              </w:rPr>
            </w:pPr>
            <w:r w:rsidRPr="00DF5993">
              <w:rPr>
                <w:rFonts w:ascii="Times New Roman" w:hAnsi="Times New Roman"/>
              </w:rPr>
              <w:t>2</w:t>
            </w:r>
          </w:p>
        </w:tc>
        <w:tc>
          <w:tcPr>
            <w:tcW w:w="2406" w:type="dxa"/>
            <w:tcBorders>
              <w:top w:val="single" w:sz="4" w:space="0" w:color="000000"/>
              <w:left w:val="single" w:sz="4" w:space="0" w:color="000000"/>
              <w:bottom w:val="single" w:sz="4" w:space="0" w:color="000000"/>
              <w:right w:val="single" w:sz="4" w:space="0" w:color="000000"/>
            </w:tcBorders>
          </w:tcPr>
          <w:p w14:paraId="5F976CD7" w14:textId="77777777" w:rsidR="000D7A99" w:rsidRPr="00DF5993" w:rsidRDefault="000D7A99" w:rsidP="004B6310">
            <w:pPr>
              <w:spacing w:after="0" w:line="240" w:lineRule="auto"/>
              <w:jc w:val="center"/>
              <w:rPr>
                <w:rFonts w:ascii="Times New Roman" w:hAnsi="Times New Roman"/>
                <w:b/>
              </w:rPr>
            </w:pPr>
          </w:p>
        </w:tc>
      </w:tr>
      <w:tr w:rsidR="000D7A99" w:rsidRPr="00DF5993" w14:paraId="343A21F8" w14:textId="4F375549"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2B370B04"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79AE669A"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Цель, задачи и содержание духовно-нравственного воспитания детей раннего и дошкольного возраста. Педагогические средства, методы, технологии духовно-нравственного воспитания. Формы организации духовно-нравственного воспитания детей раннего и дошкольного возраста.</w:t>
            </w:r>
          </w:p>
        </w:tc>
        <w:tc>
          <w:tcPr>
            <w:tcW w:w="2406" w:type="dxa"/>
            <w:vMerge/>
            <w:tcBorders>
              <w:left w:val="single" w:sz="4" w:space="0" w:color="000000"/>
              <w:right w:val="single" w:sz="4" w:space="0" w:color="000000"/>
            </w:tcBorders>
            <w:vAlign w:val="center"/>
            <w:hideMark/>
          </w:tcPr>
          <w:p w14:paraId="32A30D18" w14:textId="4DFC5C4F" w:rsidR="000D7A99" w:rsidRPr="00DF5993" w:rsidRDefault="000D7A99" w:rsidP="004B6310">
            <w:pPr>
              <w:spacing w:after="0" w:line="240" w:lineRule="auto"/>
              <w:jc w:val="center"/>
              <w:rPr>
                <w:rFonts w:ascii="Times New Roman" w:hAnsi="Times New Roman"/>
              </w:rPr>
            </w:pPr>
          </w:p>
        </w:tc>
        <w:tc>
          <w:tcPr>
            <w:tcW w:w="2406" w:type="dxa"/>
            <w:vMerge w:val="restart"/>
            <w:tcBorders>
              <w:top w:val="single" w:sz="4" w:space="0" w:color="000000"/>
              <w:left w:val="single" w:sz="4" w:space="0" w:color="000000"/>
              <w:right w:val="single" w:sz="4" w:space="0" w:color="000000"/>
            </w:tcBorders>
          </w:tcPr>
          <w:p w14:paraId="4C3161F8"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18CFC1EA" w14:textId="1D883492"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7C4CB836" w14:textId="754EF32A" w:rsidTr="00265F79">
        <w:trPr>
          <w:trHeight w:val="850"/>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3535EF2D"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71256125"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 xml:space="preserve">Воспитание гуманных чувств и отношений у детей раннего и дошкольного возраста (сотрудничество, взаимопомощь, милосердие, сочувствие, доброта). Формирование представлений о добре и зле. </w:t>
            </w:r>
          </w:p>
        </w:tc>
        <w:tc>
          <w:tcPr>
            <w:tcW w:w="2406" w:type="dxa"/>
            <w:vMerge/>
            <w:tcBorders>
              <w:left w:val="single" w:sz="4" w:space="0" w:color="000000"/>
              <w:bottom w:val="single" w:sz="4" w:space="0" w:color="000000"/>
              <w:right w:val="single" w:sz="4" w:space="0" w:color="000000"/>
            </w:tcBorders>
            <w:vAlign w:val="center"/>
            <w:hideMark/>
          </w:tcPr>
          <w:p w14:paraId="420CB370"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bottom w:val="single" w:sz="4" w:space="0" w:color="000000"/>
              <w:right w:val="single" w:sz="4" w:space="0" w:color="000000"/>
            </w:tcBorders>
          </w:tcPr>
          <w:p w14:paraId="70D38532" w14:textId="77777777" w:rsidR="000D7A99" w:rsidRPr="00DF5993" w:rsidRDefault="000D7A99" w:rsidP="004B6310">
            <w:pPr>
              <w:spacing w:after="0" w:line="240" w:lineRule="auto"/>
              <w:rPr>
                <w:rFonts w:ascii="Times New Roman" w:hAnsi="Times New Roman"/>
              </w:rPr>
            </w:pPr>
          </w:p>
        </w:tc>
      </w:tr>
      <w:tr w:rsidR="00663F05" w:rsidRPr="00DF5993" w14:paraId="7F31BF03" w14:textId="7DA9C193" w:rsidTr="00663F05">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2643D85E" w14:textId="77777777" w:rsidR="00663F05" w:rsidRPr="00DF5993" w:rsidRDefault="00663F05"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13D06598"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В том числе практических занятий и лабораторных работ</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3CD62AB9" w14:textId="77777777" w:rsidR="00663F05" w:rsidRPr="00DF5993" w:rsidRDefault="00663F05" w:rsidP="004B6310">
            <w:pPr>
              <w:spacing w:after="0" w:line="240" w:lineRule="auto"/>
              <w:jc w:val="center"/>
              <w:rPr>
                <w:rFonts w:ascii="Times New Roman" w:hAnsi="Times New Roman"/>
                <w:b/>
              </w:rPr>
            </w:pPr>
            <w:r w:rsidRPr="00DF5993">
              <w:rPr>
                <w:rFonts w:ascii="Times New Roman" w:hAnsi="Times New Roman"/>
                <w:b/>
              </w:rPr>
              <w:t>5</w:t>
            </w:r>
          </w:p>
        </w:tc>
        <w:tc>
          <w:tcPr>
            <w:tcW w:w="2406" w:type="dxa"/>
            <w:tcBorders>
              <w:top w:val="single" w:sz="4" w:space="0" w:color="000000"/>
              <w:left w:val="single" w:sz="4" w:space="0" w:color="000000"/>
              <w:bottom w:val="single" w:sz="4" w:space="0" w:color="000000"/>
              <w:right w:val="single" w:sz="4" w:space="0" w:color="000000"/>
            </w:tcBorders>
          </w:tcPr>
          <w:p w14:paraId="747432B0" w14:textId="77777777" w:rsidR="00663F05" w:rsidRPr="00DF5993" w:rsidRDefault="00663F05" w:rsidP="004B6310">
            <w:pPr>
              <w:spacing w:after="0" w:line="240" w:lineRule="auto"/>
              <w:jc w:val="center"/>
              <w:rPr>
                <w:rFonts w:ascii="Times New Roman" w:hAnsi="Times New Roman"/>
                <w:b/>
              </w:rPr>
            </w:pPr>
          </w:p>
        </w:tc>
      </w:tr>
      <w:tr w:rsidR="000D7A99" w:rsidRPr="00DF5993" w14:paraId="2F83BB03" w14:textId="28C987BE"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3279E50E"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09551372"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9.</w:t>
            </w:r>
            <w:r w:rsidRPr="00DF5993">
              <w:rPr>
                <w:rFonts w:ascii="Times New Roman" w:hAnsi="Times New Roman"/>
              </w:rPr>
              <w:t xml:space="preserve"> Выявление примеров добрых поступков в детской литературе</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1FD7A939"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val="restart"/>
            <w:tcBorders>
              <w:top w:val="single" w:sz="4" w:space="0" w:color="000000"/>
              <w:left w:val="single" w:sz="4" w:space="0" w:color="000000"/>
              <w:right w:val="single" w:sz="4" w:space="0" w:color="000000"/>
            </w:tcBorders>
          </w:tcPr>
          <w:p w14:paraId="261B37D1"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56695CF6" w14:textId="7D3909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02A2D85C" w14:textId="23203A83" w:rsidTr="00265F79">
        <w:trPr>
          <w:trHeight w:val="706"/>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6BAA2A9E"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7A31E901"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10</w:t>
            </w:r>
            <w:r w:rsidRPr="00DF5993">
              <w:rPr>
                <w:rFonts w:ascii="Times New Roman" w:hAnsi="Times New Roman"/>
              </w:rPr>
              <w:t>. Разработка рассказа для детей старшего дошкольного возраста с примерами сотрудничества и взаимопомощи людей в различных видах деятельности (на материале истории России, ее героев), милосердия и заботы о слабых членах общества.</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67C4C412"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267171B5" w14:textId="77777777" w:rsidR="000D7A99" w:rsidRPr="00DF5993" w:rsidRDefault="000D7A99" w:rsidP="004B6310">
            <w:pPr>
              <w:spacing w:after="0" w:line="240" w:lineRule="auto"/>
              <w:jc w:val="center"/>
              <w:rPr>
                <w:rFonts w:ascii="Times New Roman" w:hAnsi="Times New Roman"/>
              </w:rPr>
            </w:pPr>
          </w:p>
        </w:tc>
      </w:tr>
      <w:tr w:rsidR="000D7A99" w:rsidRPr="00DF5993" w14:paraId="63BA1343" w14:textId="6923F67B"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3C52F187"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5508930C"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11</w:t>
            </w:r>
            <w:r w:rsidRPr="00DF5993">
              <w:rPr>
                <w:rFonts w:ascii="Times New Roman" w:hAnsi="Times New Roman"/>
              </w:rPr>
              <w:t>. Разработка конспекта ситуативного разговора с детьми дошкольного возраста с целью решения задач духовно-нравственного воспитания, обучения детей анализировать поступки и чувства - свои и других людей</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44FE1D62"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23B3C2B3" w14:textId="77777777" w:rsidR="000D7A99" w:rsidRPr="00DF5993" w:rsidRDefault="000D7A99" w:rsidP="004B6310">
            <w:pPr>
              <w:spacing w:after="0" w:line="240" w:lineRule="auto"/>
              <w:jc w:val="center"/>
              <w:rPr>
                <w:rFonts w:ascii="Times New Roman" w:hAnsi="Times New Roman"/>
              </w:rPr>
            </w:pPr>
          </w:p>
        </w:tc>
      </w:tr>
      <w:tr w:rsidR="000D7A99" w:rsidRPr="00DF5993" w14:paraId="50321503" w14:textId="424103BA"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7481E94C"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36E00165"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12.</w:t>
            </w:r>
            <w:r w:rsidRPr="00DF5993">
              <w:rPr>
                <w:rFonts w:ascii="Times New Roman" w:hAnsi="Times New Roman"/>
              </w:rPr>
              <w:t>Демонстрация ситуативного разговора с детьми дошкольного возраста с целью решения задач духовно-нравственного воспитания, обучения детей анализировать поступки и чувства - свои и других людей</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4AA2520A"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bottom w:val="single" w:sz="4" w:space="0" w:color="000000"/>
              <w:right w:val="single" w:sz="4" w:space="0" w:color="000000"/>
            </w:tcBorders>
          </w:tcPr>
          <w:p w14:paraId="5338C0F9" w14:textId="77777777" w:rsidR="000D7A99" w:rsidRPr="00DF5993" w:rsidRDefault="000D7A99" w:rsidP="004B6310">
            <w:pPr>
              <w:spacing w:after="0" w:line="240" w:lineRule="auto"/>
              <w:jc w:val="center"/>
              <w:rPr>
                <w:rFonts w:ascii="Times New Roman" w:hAnsi="Times New Roman"/>
              </w:rPr>
            </w:pPr>
          </w:p>
        </w:tc>
      </w:tr>
      <w:tr w:rsidR="000D7A99" w:rsidRPr="00DF5993" w14:paraId="5038496B" w14:textId="434FF875" w:rsidTr="00265F79">
        <w:tc>
          <w:tcPr>
            <w:tcW w:w="2969" w:type="dxa"/>
            <w:vMerge w:val="restart"/>
            <w:tcBorders>
              <w:top w:val="single" w:sz="4" w:space="0" w:color="000000"/>
              <w:left w:val="single" w:sz="4" w:space="0" w:color="000000"/>
              <w:bottom w:val="single" w:sz="4" w:space="0" w:color="000000"/>
              <w:right w:val="single" w:sz="4" w:space="0" w:color="000000"/>
            </w:tcBorders>
          </w:tcPr>
          <w:p w14:paraId="2C5CE397"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Тема 1.4 Основы социального воспитания детей раннего и дошкольного возраста</w:t>
            </w:r>
          </w:p>
          <w:p w14:paraId="0293E6FC" w14:textId="77777777" w:rsidR="000D7A99" w:rsidRPr="00DF5993" w:rsidRDefault="000D7A99" w:rsidP="004B6310">
            <w:pPr>
              <w:spacing w:after="0" w:line="240" w:lineRule="auto"/>
              <w:rPr>
                <w:rFonts w:ascii="Times New Roman" w:hAnsi="Times New Roman"/>
              </w:rPr>
            </w:pPr>
          </w:p>
          <w:p w14:paraId="7F10FDD3"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49E69545"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Содержание</w:t>
            </w:r>
          </w:p>
        </w:tc>
        <w:tc>
          <w:tcPr>
            <w:tcW w:w="2406" w:type="dxa"/>
            <w:vMerge w:val="restart"/>
            <w:tcBorders>
              <w:top w:val="single" w:sz="4" w:space="0" w:color="000000"/>
              <w:left w:val="single" w:sz="4" w:space="0" w:color="000000"/>
              <w:right w:val="single" w:sz="4" w:space="0" w:color="000000"/>
            </w:tcBorders>
            <w:vAlign w:val="center"/>
            <w:hideMark/>
          </w:tcPr>
          <w:p w14:paraId="2DF94E29" w14:textId="095C20AF" w:rsidR="000D7A99" w:rsidRPr="00DF5993" w:rsidRDefault="000D7A99" w:rsidP="004B6310">
            <w:pPr>
              <w:spacing w:after="0" w:line="240" w:lineRule="auto"/>
              <w:jc w:val="center"/>
              <w:rPr>
                <w:rFonts w:ascii="Times New Roman" w:hAnsi="Times New Roman"/>
                <w:b/>
              </w:rPr>
            </w:pPr>
            <w:r w:rsidRPr="00DF5993">
              <w:rPr>
                <w:rFonts w:ascii="Times New Roman" w:hAnsi="Times New Roman"/>
              </w:rPr>
              <w:t>5</w:t>
            </w:r>
          </w:p>
        </w:tc>
        <w:tc>
          <w:tcPr>
            <w:tcW w:w="2406" w:type="dxa"/>
            <w:tcBorders>
              <w:top w:val="single" w:sz="4" w:space="0" w:color="000000"/>
              <w:left w:val="single" w:sz="4" w:space="0" w:color="000000"/>
              <w:bottom w:val="single" w:sz="4" w:space="0" w:color="000000"/>
              <w:right w:val="single" w:sz="4" w:space="0" w:color="000000"/>
            </w:tcBorders>
          </w:tcPr>
          <w:p w14:paraId="6DFB7ED6" w14:textId="77777777" w:rsidR="000D7A99" w:rsidRPr="00DF5993" w:rsidRDefault="000D7A99" w:rsidP="004B6310">
            <w:pPr>
              <w:spacing w:after="0" w:line="240" w:lineRule="auto"/>
              <w:jc w:val="center"/>
              <w:rPr>
                <w:rFonts w:ascii="Times New Roman" w:hAnsi="Times New Roman"/>
                <w:b/>
              </w:rPr>
            </w:pPr>
          </w:p>
        </w:tc>
      </w:tr>
      <w:tr w:rsidR="000D7A99" w:rsidRPr="00DF5993" w14:paraId="750A1776" w14:textId="643DCBE1"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1A657580"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41596AFE"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Цель, задачи и содержание социального воспитания детей раннего и дошкольного возраста. Педагогические средства, методы, технологии социального воспитания. Формы организации социального воспитания детей раннего и дошкольного возраста.</w:t>
            </w:r>
          </w:p>
        </w:tc>
        <w:tc>
          <w:tcPr>
            <w:tcW w:w="2406" w:type="dxa"/>
            <w:vMerge/>
            <w:tcBorders>
              <w:left w:val="single" w:sz="4" w:space="0" w:color="000000"/>
              <w:right w:val="single" w:sz="4" w:space="0" w:color="000000"/>
            </w:tcBorders>
            <w:vAlign w:val="center"/>
            <w:hideMark/>
          </w:tcPr>
          <w:p w14:paraId="1E6A74A8" w14:textId="57FFBF56" w:rsidR="000D7A99" w:rsidRPr="00DF5993" w:rsidRDefault="000D7A99" w:rsidP="004B6310">
            <w:pPr>
              <w:spacing w:after="0" w:line="240" w:lineRule="auto"/>
              <w:jc w:val="center"/>
              <w:rPr>
                <w:rFonts w:ascii="Times New Roman" w:hAnsi="Times New Roman"/>
              </w:rPr>
            </w:pPr>
          </w:p>
        </w:tc>
        <w:tc>
          <w:tcPr>
            <w:tcW w:w="2406" w:type="dxa"/>
            <w:vMerge w:val="restart"/>
            <w:tcBorders>
              <w:top w:val="single" w:sz="4" w:space="0" w:color="000000"/>
              <w:left w:val="single" w:sz="4" w:space="0" w:color="000000"/>
              <w:right w:val="single" w:sz="4" w:space="0" w:color="000000"/>
            </w:tcBorders>
          </w:tcPr>
          <w:p w14:paraId="2F723B89"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31C3658F" w14:textId="4C62B183"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31CD8D15" w14:textId="301BEB3A"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1F33002E"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029AB75C"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Воспитание позитивного образа семьи у детей раннего и дошкольного возраста. Нравственные принципы семейного взаимодействия (любовь, согласие, взаимная ответственность, поддержка и др.), престиж материнства и отцовства, воспитания детей, почитание предков, распределением ролей в семье. Потенциал современной семьи в формировании у дошкольников «образа семьи».</w:t>
            </w:r>
          </w:p>
        </w:tc>
        <w:tc>
          <w:tcPr>
            <w:tcW w:w="2406" w:type="dxa"/>
            <w:vMerge/>
            <w:tcBorders>
              <w:left w:val="single" w:sz="4" w:space="0" w:color="000000"/>
              <w:right w:val="single" w:sz="4" w:space="0" w:color="000000"/>
            </w:tcBorders>
            <w:vAlign w:val="center"/>
            <w:hideMark/>
          </w:tcPr>
          <w:p w14:paraId="04790550"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3A1BE677" w14:textId="77777777" w:rsidR="000D7A99" w:rsidRPr="00DF5993" w:rsidRDefault="000D7A99" w:rsidP="004B6310">
            <w:pPr>
              <w:spacing w:after="0" w:line="240" w:lineRule="auto"/>
              <w:rPr>
                <w:rFonts w:ascii="Times New Roman" w:hAnsi="Times New Roman"/>
              </w:rPr>
            </w:pPr>
          </w:p>
        </w:tc>
      </w:tr>
      <w:tr w:rsidR="000D7A99" w:rsidRPr="00DF5993" w14:paraId="0D200696" w14:textId="5B652744"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35AA1FE2"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5A95F3B5"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Формирование полоролевых позиций (нормы поведения, присущие девочкам и мальчикам). Факторы формирования полоролевых позиций (семья, группа сверстников, окружение, игры и игрушки, литература, деятельность). Методы формирования полоролевых позиций (чтение художественной литературы, решение проблемных ситуаций, коммуникативные методы и др.) Реализация полоролевого подхода в организации различных видов деятельности (трудовая, физкультурно-оздоровительная, познавательная, игровая деятельность)</w:t>
            </w:r>
          </w:p>
        </w:tc>
        <w:tc>
          <w:tcPr>
            <w:tcW w:w="2406" w:type="dxa"/>
            <w:vMerge/>
            <w:tcBorders>
              <w:left w:val="single" w:sz="4" w:space="0" w:color="000000"/>
              <w:right w:val="single" w:sz="4" w:space="0" w:color="000000"/>
            </w:tcBorders>
            <w:vAlign w:val="center"/>
            <w:hideMark/>
          </w:tcPr>
          <w:p w14:paraId="45B35DBD"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52A032D8" w14:textId="77777777" w:rsidR="000D7A99" w:rsidRPr="00DF5993" w:rsidRDefault="000D7A99" w:rsidP="004B6310">
            <w:pPr>
              <w:spacing w:after="0" w:line="240" w:lineRule="auto"/>
              <w:rPr>
                <w:rFonts w:ascii="Times New Roman" w:hAnsi="Times New Roman"/>
              </w:rPr>
            </w:pPr>
          </w:p>
        </w:tc>
      </w:tr>
      <w:tr w:rsidR="000D7A99" w:rsidRPr="00DF5993" w14:paraId="0A720C55" w14:textId="66CB6BD2"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20A963B0"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1D621D73"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Воспитание дружеских взаимоотношений у детей раннего и дошкольного возраста</w:t>
            </w:r>
          </w:p>
        </w:tc>
        <w:tc>
          <w:tcPr>
            <w:tcW w:w="2406" w:type="dxa"/>
            <w:vMerge/>
            <w:tcBorders>
              <w:left w:val="single" w:sz="4" w:space="0" w:color="000000"/>
              <w:right w:val="single" w:sz="4" w:space="0" w:color="000000"/>
            </w:tcBorders>
            <w:vAlign w:val="center"/>
            <w:hideMark/>
          </w:tcPr>
          <w:p w14:paraId="58107554"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24F451F3" w14:textId="77777777" w:rsidR="000D7A99" w:rsidRPr="00DF5993" w:rsidRDefault="000D7A99" w:rsidP="004B6310">
            <w:pPr>
              <w:spacing w:after="0" w:line="240" w:lineRule="auto"/>
              <w:rPr>
                <w:rFonts w:ascii="Times New Roman" w:hAnsi="Times New Roman"/>
              </w:rPr>
            </w:pPr>
          </w:p>
        </w:tc>
      </w:tr>
      <w:tr w:rsidR="000D7A99" w:rsidRPr="00DF5993" w14:paraId="3284D3D5" w14:textId="4BF89804"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544FD32C"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156524F7"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Формирование у детей раннего и дошкольного возраста навыков, необходимых для жизни в обществе: ответственности, умения договариваться, вежливости, сдержанности, умения вести себя в общественных местах, умения соблюдать правила и др.</w:t>
            </w:r>
          </w:p>
        </w:tc>
        <w:tc>
          <w:tcPr>
            <w:tcW w:w="2406" w:type="dxa"/>
            <w:vMerge/>
            <w:tcBorders>
              <w:left w:val="single" w:sz="4" w:space="0" w:color="000000"/>
              <w:bottom w:val="single" w:sz="4" w:space="0" w:color="000000"/>
              <w:right w:val="single" w:sz="4" w:space="0" w:color="000000"/>
            </w:tcBorders>
            <w:vAlign w:val="center"/>
            <w:hideMark/>
          </w:tcPr>
          <w:p w14:paraId="6447D35F"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bottom w:val="single" w:sz="4" w:space="0" w:color="000000"/>
              <w:right w:val="single" w:sz="4" w:space="0" w:color="000000"/>
            </w:tcBorders>
          </w:tcPr>
          <w:p w14:paraId="1AECA8E6" w14:textId="77777777" w:rsidR="000D7A99" w:rsidRPr="00DF5993" w:rsidRDefault="000D7A99" w:rsidP="004B6310">
            <w:pPr>
              <w:spacing w:after="0" w:line="240" w:lineRule="auto"/>
              <w:rPr>
                <w:rFonts w:ascii="Times New Roman" w:hAnsi="Times New Roman"/>
              </w:rPr>
            </w:pPr>
          </w:p>
        </w:tc>
      </w:tr>
      <w:tr w:rsidR="00663F05" w:rsidRPr="00DF5993" w14:paraId="539E7DDF" w14:textId="0418320F" w:rsidTr="00663F05">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2CBF5092" w14:textId="77777777" w:rsidR="00663F05" w:rsidRPr="00DF5993" w:rsidRDefault="00663F05"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4282C1BD"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В том числе практических занятий и лабораторных работ</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2D4F3B30" w14:textId="77777777" w:rsidR="00663F05" w:rsidRPr="00DF5993" w:rsidRDefault="00663F05" w:rsidP="004B6310">
            <w:pPr>
              <w:spacing w:after="0" w:line="240" w:lineRule="auto"/>
              <w:jc w:val="center"/>
              <w:rPr>
                <w:rFonts w:ascii="Times New Roman" w:hAnsi="Times New Roman"/>
                <w:b/>
              </w:rPr>
            </w:pPr>
            <w:r w:rsidRPr="00DF5993">
              <w:rPr>
                <w:rFonts w:ascii="Times New Roman" w:hAnsi="Times New Roman"/>
                <w:b/>
              </w:rPr>
              <w:t>14</w:t>
            </w:r>
          </w:p>
        </w:tc>
        <w:tc>
          <w:tcPr>
            <w:tcW w:w="2406" w:type="dxa"/>
            <w:tcBorders>
              <w:top w:val="single" w:sz="4" w:space="0" w:color="000000"/>
              <w:left w:val="single" w:sz="4" w:space="0" w:color="000000"/>
              <w:bottom w:val="single" w:sz="4" w:space="0" w:color="000000"/>
              <w:right w:val="single" w:sz="4" w:space="0" w:color="000000"/>
            </w:tcBorders>
          </w:tcPr>
          <w:p w14:paraId="2F452D43" w14:textId="77777777" w:rsidR="00663F05" w:rsidRPr="00DF5993" w:rsidRDefault="00663F05" w:rsidP="004B6310">
            <w:pPr>
              <w:spacing w:after="0" w:line="240" w:lineRule="auto"/>
              <w:jc w:val="center"/>
              <w:rPr>
                <w:rFonts w:ascii="Times New Roman" w:hAnsi="Times New Roman"/>
                <w:b/>
              </w:rPr>
            </w:pPr>
          </w:p>
        </w:tc>
      </w:tr>
      <w:tr w:rsidR="000D7A99" w:rsidRPr="00DF5993" w14:paraId="7A712C60" w14:textId="0BE62594"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024FC143"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48B5D45F"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13</w:t>
            </w:r>
            <w:r w:rsidRPr="00DF5993">
              <w:rPr>
                <w:rFonts w:ascii="Times New Roman" w:hAnsi="Times New Roman"/>
              </w:rPr>
              <w:t>. Демонстрация потенциала произведений народной культуры (сказки, пословицы, поговорки, пестушки, загадки, игры, колыбельные песни и др.) в области социального воспитания дошкольников (идеалы семьи, воспитанности, отношение к родителям, родственникам, заботой о них и пр.)</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02A120BA"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val="restart"/>
            <w:tcBorders>
              <w:top w:val="single" w:sz="4" w:space="0" w:color="000000"/>
              <w:left w:val="single" w:sz="4" w:space="0" w:color="000000"/>
              <w:right w:val="single" w:sz="4" w:space="0" w:color="000000"/>
            </w:tcBorders>
          </w:tcPr>
          <w:p w14:paraId="2503FE52"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173C6820" w14:textId="2540661C"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1A4EEC17" w14:textId="03734070" w:rsidTr="00265F79">
        <w:trPr>
          <w:trHeight w:val="365"/>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62C0508B"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06DEC409"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14.</w:t>
            </w:r>
            <w:r w:rsidRPr="00DF5993">
              <w:rPr>
                <w:rFonts w:ascii="Times New Roman" w:hAnsi="Times New Roman"/>
              </w:rPr>
              <w:t xml:space="preserve"> Выявление образов дружбы в фольклоре и детской литературе</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2B133116"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777BADA0" w14:textId="77777777" w:rsidR="000D7A99" w:rsidRPr="00DF5993" w:rsidRDefault="000D7A99" w:rsidP="004B6310">
            <w:pPr>
              <w:spacing w:after="0" w:line="240" w:lineRule="auto"/>
              <w:jc w:val="center"/>
              <w:rPr>
                <w:rFonts w:ascii="Times New Roman" w:hAnsi="Times New Roman"/>
              </w:rPr>
            </w:pPr>
          </w:p>
        </w:tc>
      </w:tr>
      <w:tr w:rsidR="000D7A99" w:rsidRPr="00DF5993" w14:paraId="47108A62" w14:textId="5EC0C204" w:rsidTr="00265F79">
        <w:trPr>
          <w:trHeight w:val="435"/>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60C3F2B0"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58423CF4"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15.</w:t>
            </w:r>
            <w:r w:rsidRPr="00DF5993">
              <w:rPr>
                <w:rFonts w:ascii="Times New Roman" w:hAnsi="Times New Roman"/>
              </w:rPr>
              <w:t xml:space="preserve"> Решение педагогических ситуаций, анализ поступков детей в группе в различных ситуациях</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00292F84"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23E00D10" w14:textId="77777777" w:rsidR="000D7A99" w:rsidRPr="00DF5993" w:rsidRDefault="000D7A99" w:rsidP="004B6310">
            <w:pPr>
              <w:spacing w:after="0" w:line="240" w:lineRule="auto"/>
              <w:jc w:val="center"/>
              <w:rPr>
                <w:rFonts w:ascii="Times New Roman" w:hAnsi="Times New Roman"/>
              </w:rPr>
            </w:pPr>
          </w:p>
        </w:tc>
      </w:tr>
      <w:tr w:rsidR="000D7A99" w:rsidRPr="00DF5993" w14:paraId="71C8D595" w14:textId="6561F115"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6099AA9E"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02334F89"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16.</w:t>
            </w:r>
            <w:r w:rsidRPr="00DF5993">
              <w:rPr>
                <w:rFonts w:ascii="Times New Roman" w:hAnsi="Times New Roman"/>
              </w:rPr>
              <w:t xml:space="preserve"> Разработка и оформление плана проведения совместной игровой деятельности детей раннего и дошкольного возраста (сюжетно-ролевая игра, игры с правилами и пр.), определение задач воспитания </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057EEFF9"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right w:val="single" w:sz="4" w:space="0" w:color="000000"/>
            </w:tcBorders>
          </w:tcPr>
          <w:p w14:paraId="796A9D66" w14:textId="77777777" w:rsidR="000D7A99" w:rsidRPr="00DF5993" w:rsidRDefault="000D7A99" w:rsidP="004B6310">
            <w:pPr>
              <w:spacing w:after="0" w:line="240" w:lineRule="auto"/>
              <w:jc w:val="center"/>
              <w:rPr>
                <w:rFonts w:ascii="Times New Roman" w:hAnsi="Times New Roman"/>
              </w:rPr>
            </w:pPr>
          </w:p>
        </w:tc>
      </w:tr>
      <w:tr w:rsidR="000D7A99" w:rsidRPr="00DF5993" w14:paraId="02DD7296" w14:textId="0A254C0B"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40B6B9D1"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3D036BDB"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17</w:t>
            </w:r>
            <w:r w:rsidRPr="00DF5993">
              <w:rPr>
                <w:rFonts w:ascii="Times New Roman" w:hAnsi="Times New Roman"/>
              </w:rPr>
              <w:t xml:space="preserve">. Планирование и демонстрация реализации задач социального воспитания в игровой деятельности с детьми дошкольного возраста </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474D7DBC"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right w:val="single" w:sz="4" w:space="0" w:color="000000"/>
            </w:tcBorders>
          </w:tcPr>
          <w:p w14:paraId="53E2EA62" w14:textId="77777777" w:rsidR="000D7A99" w:rsidRPr="00DF5993" w:rsidRDefault="000D7A99" w:rsidP="004B6310">
            <w:pPr>
              <w:spacing w:after="0" w:line="240" w:lineRule="auto"/>
              <w:jc w:val="center"/>
              <w:rPr>
                <w:rFonts w:ascii="Times New Roman" w:hAnsi="Times New Roman"/>
              </w:rPr>
            </w:pPr>
          </w:p>
        </w:tc>
      </w:tr>
      <w:tr w:rsidR="000D7A99" w:rsidRPr="00DF5993" w14:paraId="010BEE9C" w14:textId="434687C5"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04819D71"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7B81AD53"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18.</w:t>
            </w:r>
            <w:r w:rsidRPr="00DF5993">
              <w:rPr>
                <w:rFonts w:ascii="Times New Roman" w:hAnsi="Times New Roman"/>
              </w:rPr>
              <w:t xml:space="preserve"> Разработка конспекта проведения совместной деятельности с детьми старшего дошкольного возраста по решению проблемных ситуаций, направленных на реализацию задач полоролевого воспитания</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38E33F9B"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03D36610" w14:textId="77777777" w:rsidR="000D7A99" w:rsidRPr="00DF5993" w:rsidRDefault="000D7A99" w:rsidP="004B6310">
            <w:pPr>
              <w:spacing w:after="0" w:line="240" w:lineRule="auto"/>
              <w:jc w:val="center"/>
              <w:rPr>
                <w:rFonts w:ascii="Times New Roman" w:hAnsi="Times New Roman"/>
              </w:rPr>
            </w:pPr>
          </w:p>
        </w:tc>
      </w:tr>
      <w:tr w:rsidR="000D7A99" w:rsidRPr="00DF5993" w14:paraId="616142DE" w14:textId="5FFF30F4"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41CD8D38"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05AF802E"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19</w:t>
            </w:r>
            <w:r w:rsidRPr="00DF5993">
              <w:rPr>
                <w:rFonts w:ascii="Times New Roman" w:hAnsi="Times New Roman"/>
              </w:rPr>
              <w:t>. Демонстрация и анализ проведения совместной деятельности с детьми старшего дошкольного возраста по решению проблемных ситуаций, направленных на реализацию задач полоролевого воспитания</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38D513B1"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right w:val="single" w:sz="4" w:space="0" w:color="000000"/>
            </w:tcBorders>
          </w:tcPr>
          <w:p w14:paraId="5C05E2DF" w14:textId="77777777" w:rsidR="000D7A99" w:rsidRPr="00DF5993" w:rsidRDefault="000D7A99" w:rsidP="004B6310">
            <w:pPr>
              <w:spacing w:after="0" w:line="240" w:lineRule="auto"/>
              <w:jc w:val="center"/>
              <w:rPr>
                <w:rFonts w:ascii="Times New Roman" w:hAnsi="Times New Roman"/>
              </w:rPr>
            </w:pPr>
          </w:p>
        </w:tc>
      </w:tr>
      <w:tr w:rsidR="000D7A99" w:rsidRPr="00DF5993" w14:paraId="210EEB0F" w14:textId="68DD63DE"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6B4F291F"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56E9685F"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20</w:t>
            </w:r>
            <w:r w:rsidRPr="00DF5993">
              <w:rPr>
                <w:rFonts w:ascii="Times New Roman" w:hAnsi="Times New Roman"/>
              </w:rPr>
              <w:t>. Разработка памятки для детей дошкольного возраста «Поведение в общественных местах»</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5355E3BF"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104D3A35" w14:textId="77777777" w:rsidR="000D7A99" w:rsidRPr="00DF5993" w:rsidRDefault="000D7A99" w:rsidP="004B6310">
            <w:pPr>
              <w:spacing w:after="0" w:line="240" w:lineRule="auto"/>
              <w:jc w:val="center"/>
              <w:rPr>
                <w:rFonts w:ascii="Times New Roman" w:hAnsi="Times New Roman"/>
              </w:rPr>
            </w:pPr>
          </w:p>
        </w:tc>
      </w:tr>
      <w:tr w:rsidR="000D7A99" w:rsidRPr="00DF5993" w14:paraId="6B13B7A9" w14:textId="7DBEAEB5"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545C5BAA"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763571F4"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21</w:t>
            </w:r>
            <w:r w:rsidRPr="00DF5993">
              <w:rPr>
                <w:rFonts w:ascii="Times New Roman" w:hAnsi="Times New Roman"/>
              </w:rPr>
              <w:t xml:space="preserve">. Разработка беседы по воспитанию культуры общения ребенка дошкольного возраста с взрослыми и сверстниками </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7B619EBD"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17416372" w14:textId="77777777" w:rsidR="000D7A99" w:rsidRPr="00DF5993" w:rsidRDefault="000D7A99" w:rsidP="004B6310">
            <w:pPr>
              <w:spacing w:after="0" w:line="240" w:lineRule="auto"/>
              <w:jc w:val="center"/>
              <w:rPr>
                <w:rFonts w:ascii="Times New Roman" w:hAnsi="Times New Roman"/>
              </w:rPr>
            </w:pPr>
          </w:p>
        </w:tc>
      </w:tr>
      <w:tr w:rsidR="000D7A99" w:rsidRPr="00DF5993" w14:paraId="44774A2F" w14:textId="4290D279"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6E79CA19"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514B1D16"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22</w:t>
            </w:r>
            <w:r w:rsidRPr="00DF5993">
              <w:rPr>
                <w:rFonts w:ascii="Times New Roman" w:hAnsi="Times New Roman"/>
              </w:rPr>
              <w:t xml:space="preserve">. Демонстрация и анализ проведения беседы по воспитанию культуры общения ребенка дошкольного возраста с взрослыми и сверстниками </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49A7C682"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bottom w:val="single" w:sz="4" w:space="0" w:color="000000"/>
              <w:right w:val="single" w:sz="4" w:space="0" w:color="000000"/>
            </w:tcBorders>
          </w:tcPr>
          <w:p w14:paraId="48E73F6D" w14:textId="77777777" w:rsidR="000D7A99" w:rsidRPr="00DF5993" w:rsidRDefault="000D7A99" w:rsidP="004B6310">
            <w:pPr>
              <w:spacing w:after="0" w:line="240" w:lineRule="auto"/>
              <w:jc w:val="center"/>
              <w:rPr>
                <w:rFonts w:ascii="Times New Roman" w:hAnsi="Times New Roman"/>
              </w:rPr>
            </w:pPr>
          </w:p>
        </w:tc>
      </w:tr>
      <w:tr w:rsidR="000D7A99" w:rsidRPr="00DF5993" w14:paraId="19893BBA" w14:textId="6A791FC6" w:rsidTr="00265F79">
        <w:trPr>
          <w:trHeight w:val="308"/>
        </w:trPr>
        <w:tc>
          <w:tcPr>
            <w:tcW w:w="2969" w:type="dxa"/>
            <w:vMerge w:val="restart"/>
            <w:tcBorders>
              <w:top w:val="single" w:sz="4" w:space="0" w:color="000000"/>
              <w:left w:val="single" w:sz="4" w:space="0" w:color="000000"/>
              <w:right w:val="single" w:sz="4" w:space="0" w:color="000000"/>
            </w:tcBorders>
          </w:tcPr>
          <w:p w14:paraId="2F65C890"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Тема 1.4 Основы познавательного воспитания детей раннего и дошкольного возраста</w:t>
            </w:r>
          </w:p>
          <w:p w14:paraId="6ECC0DD5"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253B9632"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Содержание</w:t>
            </w:r>
          </w:p>
        </w:tc>
        <w:tc>
          <w:tcPr>
            <w:tcW w:w="2406" w:type="dxa"/>
            <w:vMerge w:val="restart"/>
            <w:tcBorders>
              <w:top w:val="single" w:sz="4" w:space="0" w:color="000000"/>
              <w:left w:val="single" w:sz="4" w:space="0" w:color="000000"/>
              <w:right w:val="single" w:sz="4" w:space="0" w:color="000000"/>
            </w:tcBorders>
            <w:vAlign w:val="center"/>
            <w:hideMark/>
          </w:tcPr>
          <w:p w14:paraId="79FDD2B4" w14:textId="07275919" w:rsidR="000D7A99" w:rsidRPr="00DF5993" w:rsidRDefault="000D7A99" w:rsidP="004B6310">
            <w:pPr>
              <w:spacing w:after="0" w:line="240" w:lineRule="auto"/>
              <w:jc w:val="center"/>
              <w:rPr>
                <w:rFonts w:ascii="Times New Roman" w:hAnsi="Times New Roman"/>
                <w:b/>
              </w:rPr>
            </w:pPr>
            <w:r w:rsidRPr="00DF5993">
              <w:rPr>
                <w:rFonts w:ascii="Times New Roman" w:hAnsi="Times New Roman"/>
              </w:rPr>
              <w:t>3</w:t>
            </w:r>
          </w:p>
        </w:tc>
        <w:tc>
          <w:tcPr>
            <w:tcW w:w="2406" w:type="dxa"/>
            <w:tcBorders>
              <w:top w:val="single" w:sz="4" w:space="0" w:color="000000"/>
              <w:left w:val="single" w:sz="4" w:space="0" w:color="000000"/>
              <w:bottom w:val="single" w:sz="4" w:space="0" w:color="000000"/>
              <w:right w:val="single" w:sz="4" w:space="0" w:color="000000"/>
            </w:tcBorders>
          </w:tcPr>
          <w:p w14:paraId="43C4CD57" w14:textId="77777777" w:rsidR="000D7A99" w:rsidRPr="00DF5993" w:rsidRDefault="000D7A99" w:rsidP="004B6310">
            <w:pPr>
              <w:spacing w:after="0" w:line="240" w:lineRule="auto"/>
              <w:jc w:val="center"/>
              <w:rPr>
                <w:rFonts w:ascii="Times New Roman" w:hAnsi="Times New Roman"/>
                <w:b/>
              </w:rPr>
            </w:pPr>
          </w:p>
        </w:tc>
      </w:tr>
      <w:tr w:rsidR="000D7A99" w:rsidRPr="00DF5993" w14:paraId="0136F075" w14:textId="70065759" w:rsidTr="00265F79">
        <w:tc>
          <w:tcPr>
            <w:tcW w:w="2969" w:type="dxa"/>
            <w:vMerge/>
            <w:tcBorders>
              <w:left w:val="single" w:sz="4" w:space="0" w:color="000000"/>
              <w:right w:val="single" w:sz="4" w:space="0" w:color="000000"/>
            </w:tcBorders>
            <w:vAlign w:val="center"/>
            <w:hideMark/>
          </w:tcPr>
          <w:p w14:paraId="40C51D9F"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650E2870"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Цель, задачи и содержание познавательного воспитания детей раннего и дошкольного возраста. Педагогические средства, методы, технологии познавательного воспитания детей раннего и дошкольного возраста Формы организации познавательного воспитания детей раннего и дошкольного возраста.</w:t>
            </w:r>
          </w:p>
        </w:tc>
        <w:tc>
          <w:tcPr>
            <w:tcW w:w="2406" w:type="dxa"/>
            <w:vMerge/>
            <w:tcBorders>
              <w:left w:val="single" w:sz="4" w:space="0" w:color="000000"/>
              <w:right w:val="single" w:sz="4" w:space="0" w:color="000000"/>
            </w:tcBorders>
            <w:vAlign w:val="center"/>
            <w:hideMark/>
          </w:tcPr>
          <w:p w14:paraId="6B323C0F" w14:textId="35227D22" w:rsidR="000D7A99" w:rsidRPr="00DF5993" w:rsidRDefault="000D7A99" w:rsidP="004B6310">
            <w:pPr>
              <w:spacing w:after="0" w:line="240" w:lineRule="auto"/>
              <w:jc w:val="center"/>
              <w:rPr>
                <w:rFonts w:ascii="Times New Roman" w:hAnsi="Times New Roman"/>
              </w:rPr>
            </w:pPr>
          </w:p>
        </w:tc>
        <w:tc>
          <w:tcPr>
            <w:tcW w:w="2406" w:type="dxa"/>
            <w:vMerge w:val="restart"/>
            <w:tcBorders>
              <w:top w:val="single" w:sz="4" w:space="0" w:color="000000"/>
              <w:left w:val="single" w:sz="4" w:space="0" w:color="000000"/>
              <w:right w:val="single" w:sz="4" w:space="0" w:color="000000"/>
            </w:tcBorders>
          </w:tcPr>
          <w:p w14:paraId="4EF2BBB5"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3E51DBE1" w14:textId="5117DD94"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4FFCDC3D" w14:textId="656D2BF7" w:rsidTr="00265F79">
        <w:tc>
          <w:tcPr>
            <w:tcW w:w="2969" w:type="dxa"/>
            <w:vMerge/>
            <w:tcBorders>
              <w:left w:val="single" w:sz="4" w:space="0" w:color="000000"/>
              <w:right w:val="single" w:sz="4" w:space="0" w:color="000000"/>
            </w:tcBorders>
            <w:vAlign w:val="center"/>
            <w:hideMark/>
          </w:tcPr>
          <w:p w14:paraId="33B36649"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0467D7B0"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 xml:space="preserve">Развитие любознательности, формирование опыта познавательной инициативы. Виды инициативности детей дошкольного возраста. Проявление инициативы и самостоятельности в разных видах деятельности. </w:t>
            </w:r>
          </w:p>
        </w:tc>
        <w:tc>
          <w:tcPr>
            <w:tcW w:w="2406" w:type="dxa"/>
            <w:vMerge/>
            <w:tcBorders>
              <w:left w:val="single" w:sz="4" w:space="0" w:color="000000"/>
              <w:right w:val="single" w:sz="4" w:space="0" w:color="000000"/>
            </w:tcBorders>
            <w:vAlign w:val="center"/>
            <w:hideMark/>
          </w:tcPr>
          <w:p w14:paraId="1ECA3FC3"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283C8BC8" w14:textId="77777777" w:rsidR="000D7A99" w:rsidRPr="00DF5993" w:rsidRDefault="000D7A99" w:rsidP="004B6310">
            <w:pPr>
              <w:spacing w:after="0" w:line="240" w:lineRule="auto"/>
              <w:rPr>
                <w:rFonts w:ascii="Times New Roman" w:hAnsi="Times New Roman"/>
              </w:rPr>
            </w:pPr>
          </w:p>
        </w:tc>
      </w:tr>
      <w:tr w:rsidR="000D7A99" w:rsidRPr="00DF5993" w14:paraId="7E477AEC" w14:textId="35CB4475" w:rsidTr="00265F79">
        <w:tc>
          <w:tcPr>
            <w:tcW w:w="2969" w:type="dxa"/>
            <w:vMerge/>
            <w:tcBorders>
              <w:left w:val="single" w:sz="4" w:space="0" w:color="000000"/>
              <w:right w:val="single" w:sz="4" w:space="0" w:color="000000"/>
            </w:tcBorders>
            <w:vAlign w:val="center"/>
            <w:hideMark/>
          </w:tcPr>
          <w:p w14:paraId="329A01CA"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59437AA6"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 xml:space="preserve">Формирование ценностного отношения к взрослому как источнику знаний. </w:t>
            </w:r>
          </w:p>
        </w:tc>
        <w:tc>
          <w:tcPr>
            <w:tcW w:w="2406" w:type="dxa"/>
            <w:vMerge/>
            <w:tcBorders>
              <w:left w:val="single" w:sz="4" w:space="0" w:color="000000"/>
              <w:right w:val="single" w:sz="4" w:space="0" w:color="000000"/>
            </w:tcBorders>
            <w:vAlign w:val="center"/>
            <w:hideMark/>
          </w:tcPr>
          <w:p w14:paraId="0CC50B19"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520E1D4F" w14:textId="77777777" w:rsidR="000D7A99" w:rsidRPr="00DF5993" w:rsidRDefault="000D7A99" w:rsidP="004B6310">
            <w:pPr>
              <w:spacing w:after="0" w:line="240" w:lineRule="auto"/>
              <w:rPr>
                <w:rFonts w:ascii="Times New Roman" w:hAnsi="Times New Roman"/>
              </w:rPr>
            </w:pPr>
          </w:p>
        </w:tc>
      </w:tr>
      <w:tr w:rsidR="000D7A99" w:rsidRPr="00DF5993" w14:paraId="03882077" w14:textId="0287539E" w:rsidTr="00265F79">
        <w:trPr>
          <w:trHeight w:val="508"/>
        </w:trPr>
        <w:tc>
          <w:tcPr>
            <w:tcW w:w="2969" w:type="dxa"/>
            <w:vMerge/>
            <w:tcBorders>
              <w:left w:val="single" w:sz="4" w:space="0" w:color="000000"/>
              <w:right w:val="single" w:sz="4" w:space="0" w:color="000000"/>
            </w:tcBorders>
            <w:vAlign w:val="center"/>
            <w:hideMark/>
          </w:tcPr>
          <w:p w14:paraId="17439C75"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17D5FD90"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Приобщение ребенка к культурным способам познания (книги, интернет-источники, дискуссии и др.).</w:t>
            </w:r>
          </w:p>
        </w:tc>
        <w:tc>
          <w:tcPr>
            <w:tcW w:w="2406" w:type="dxa"/>
            <w:vMerge/>
            <w:tcBorders>
              <w:left w:val="single" w:sz="4" w:space="0" w:color="000000"/>
              <w:bottom w:val="single" w:sz="4" w:space="0" w:color="000000"/>
              <w:right w:val="single" w:sz="4" w:space="0" w:color="000000"/>
            </w:tcBorders>
            <w:vAlign w:val="center"/>
            <w:hideMark/>
          </w:tcPr>
          <w:p w14:paraId="076D349D"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bottom w:val="single" w:sz="4" w:space="0" w:color="000000"/>
              <w:right w:val="single" w:sz="4" w:space="0" w:color="000000"/>
            </w:tcBorders>
          </w:tcPr>
          <w:p w14:paraId="1C9F87CD" w14:textId="77777777" w:rsidR="000D7A99" w:rsidRPr="00DF5993" w:rsidRDefault="000D7A99" w:rsidP="004B6310">
            <w:pPr>
              <w:spacing w:after="0" w:line="240" w:lineRule="auto"/>
              <w:rPr>
                <w:rFonts w:ascii="Times New Roman" w:hAnsi="Times New Roman"/>
              </w:rPr>
            </w:pPr>
          </w:p>
        </w:tc>
      </w:tr>
      <w:tr w:rsidR="000D7A99" w:rsidRPr="00DF5993" w14:paraId="4CF1CC3E" w14:textId="2F298E2E" w:rsidTr="00265F79">
        <w:tc>
          <w:tcPr>
            <w:tcW w:w="2969" w:type="dxa"/>
            <w:vMerge/>
            <w:tcBorders>
              <w:left w:val="single" w:sz="4" w:space="0" w:color="000000"/>
              <w:right w:val="single" w:sz="4" w:space="0" w:color="000000"/>
            </w:tcBorders>
            <w:vAlign w:val="center"/>
            <w:hideMark/>
          </w:tcPr>
          <w:p w14:paraId="185215E7"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201EF9E4"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В том числе практических занятий и лабораторных работ</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5F65516E" w14:textId="77777777" w:rsidR="000D7A99" w:rsidRPr="00DF5993" w:rsidRDefault="000D7A99" w:rsidP="004B6310">
            <w:pPr>
              <w:spacing w:after="0" w:line="240" w:lineRule="auto"/>
              <w:jc w:val="center"/>
              <w:rPr>
                <w:rFonts w:ascii="Times New Roman" w:hAnsi="Times New Roman"/>
                <w:b/>
              </w:rPr>
            </w:pPr>
            <w:r w:rsidRPr="00DF5993">
              <w:rPr>
                <w:rFonts w:ascii="Times New Roman" w:hAnsi="Times New Roman"/>
                <w:b/>
              </w:rPr>
              <w:t>10</w:t>
            </w:r>
          </w:p>
        </w:tc>
        <w:tc>
          <w:tcPr>
            <w:tcW w:w="2406" w:type="dxa"/>
            <w:tcBorders>
              <w:top w:val="single" w:sz="4" w:space="0" w:color="000000"/>
              <w:left w:val="single" w:sz="4" w:space="0" w:color="000000"/>
              <w:bottom w:val="single" w:sz="4" w:space="0" w:color="000000"/>
              <w:right w:val="single" w:sz="4" w:space="0" w:color="000000"/>
            </w:tcBorders>
          </w:tcPr>
          <w:p w14:paraId="684048DC" w14:textId="77777777" w:rsidR="000D7A99" w:rsidRPr="00DF5993" w:rsidRDefault="000D7A99" w:rsidP="004B6310">
            <w:pPr>
              <w:spacing w:after="0" w:line="240" w:lineRule="auto"/>
              <w:jc w:val="center"/>
              <w:rPr>
                <w:rFonts w:ascii="Times New Roman" w:hAnsi="Times New Roman"/>
                <w:b/>
              </w:rPr>
            </w:pPr>
          </w:p>
        </w:tc>
      </w:tr>
      <w:tr w:rsidR="000D7A99" w:rsidRPr="00DF5993" w14:paraId="7261B36C" w14:textId="05380B13" w:rsidTr="00265F79">
        <w:tc>
          <w:tcPr>
            <w:tcW w:w="2969" w:type="dxa"/>
            <w:vMerge/>
            <w:tcBorders>
              <w:left w:val="single" w:sz="4" w:space="0" w:color="000000"/>
              <w:right w:val="single" w:sz="4" w:space="0" w:color="000000"/>
            </w:tcBorders>
            <w:vAlign w:val="center"/>
            <w:hideMark/>
          </w:tcPr>
          <w:p w14:paraId="733533D9"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5B12F70E"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23</w:t>
            </w:r>
            <w:r w:rsidRPr="00DF5993">
              <w:rPr>
                <w:rFonts w:ascii="Times New Roman" w:hAnsi="Times New Roman"/>
              </w:rPr>
              <w:t>. Оформление схемы «Виды инициативности детей дошкольного возраста»</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019CAB3B"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val="restart"/>
            <w:tcBorders>
              <w:top w:val="single" w:sz="4" w:space="0" w:color="000000"/>
              <w:left w:val="single" w:sz="4" w:space="0" w:color="000000"/>
              <w:right w:val="single" w:sz="4" w:space="0" w:color="000000"/>
            </w:tcBorders>
          </w:tcPr>
          <w:p w14:paraId="0058CE1B"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520D81A3" w14:textId="69E7961B"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6579B9D5" w14:textId="6B332AB8" w:rsidTr="00265F79">
        <w:tc>
          <w:tcPr>
            <w:tcW w:w="2969" w:type="dxa"/>
            <w:vMerge/>
            <w:tcBorders>
              <w:left w:val="single" w:sz="4" w:space="0" w:color="000000"/>
              <w:right w:val="single" w:sz="4" w:space="0" w:color="000000"/>
            </w:tcBorders>
            <w:vAlign w:val="center"/>
            <w:hideMark/>
          </w:tcPr>
          <w:p w14:paraId="292D30E5"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45B98D8B"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24</w:t>
            </w:r>
            <w:r w:rsidRPr="00DF5993">
              <w:rPr>
                <w:rFonts w:ascii="Times New Roman" w:hAnsi="Times New Roman"/>
              </w:rPr>
              <w:t>. Подготовка обзора научно-познавательной литературы (научно-учебная, собственно научно-познавательная и энциклопедическая) для детей дошкольного возраста</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7A77EADA"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24FAD340" w14:textId="77777777" w:rsidR="000D7A99" w:rsidRPr="00DF5993" w:rsidRDefault="000D7A99" w:rsidP="004B6310">
            <w:pPr>
              <w:spacing w:after="0" w:line="240" w:lineRule="auto"/>
              <w:jc w:val="center"/>
              <w:rPr>
                <w:rFonts w:ascii="Times New Roman" w:hAnsi="Times New Roman"/>
              </w:rPr>
            </w:pPr>
          </w:p>
        </w:tc>
      </w:tr>
      <w:tr w:rsidR="000D7A99" w:rsidRPr="00DF5993" w14:paraId="2CC6E06E" w14:textId="45870236" w:rsidTr="00265F79">
        <w:tc>
          <w:tcPr>
            <w:tcW w:w="2969" w:type="dxa"/>
            <w:vMerge/>
            <w:tcBorders>
              <w:left w:val="single" w:sz="4" w:space="0" w:color="000000"/>
              <w:right w:val="single" w:sz="4" w:space="0" w:color="000000"/>
            </w:tcBorders>
            <w:vAlign w:val="center"/>
            <w:hideMark/>
          </w:tcPr>
          <w:p w14:paraId="09DB1E56"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362789AE"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25</w:t>
            </w:r>
            <w:r w:rsidRPr="00DF5993">
              <w:rPr>
                <w:rFonts w:ascii="Times New Roman" w:hAnsi="Times New Roman"/>
              </w:rPr>
              <w:t>. Подготовка обзора полезных интернет-ресурсов для детей старшего дошкольного возраста</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25D9BA25"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676CA1CA" w14:textId="77777777" w:rsidR="000D7A99" w:rsidRPr="00DF5993" w:rsidRDefault="000D7A99" w:rsidP="004B6310">
            <w:pPr>
              <w:spacing w:after="0" w:line="240" w:lineRule="auto"/>
              <w:jc w:val="center"/>
              <w:rPr>
                <w:rFonts w:ascii="Times New Roman" w:hAnsi="Times New Roman"/>
              </w:rPr>
            </w:pPr>
          </w:p>
        </w:tc>
      </w:tr>
      <w:tr w:rsidR="000D7A99" w:rsidRPr="00DF5993" w14:paraId="23A190F0" w14:textId="4D87A9DC" w:rsidTr="00265F79">
        <w:tc>
          <w:tcPr>
            <w:tcW w:w="2969" w:type="dxa"/>
            <w:vMerge/>
            <w:tcBorders>
              <w:left w:val="single" w:sz="4" w:space="0" w:color="000000"/>
              <w:right w:val="single" w:sz="4" w:space="0" w:color="000000"/>
            </w:tcBorders>
            <w:vAlign w:val="center"/>
            <w:hideMark/>
          </w:tcPr>
          <w:p w14:paraId="649C9E45"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6770B3C0"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26</w:t>
            </w:r>
            <w:r w:rsidRPr="00DF5993">
              <w:rPr>
                <w:rFonts w:ascii="Times New Roman" w:hAnsi="Times New Roman"/>
              </w:rPr>
              <w:t>. Разработка рекомендаций по использованию способов познания (книги, интернет-источники, дискуссии, познавательные фильмы, экспериментирование и др.). с детьми дошкольного возраста</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69ACC229"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688C30D7" w14:textId="77777777" w:rsidR="000D7A99" w:rsidRPr="00DF5993" w:rsidRDefault="000D7A99" w:rsidP="004B6310">
            <w:pPr>
              <w:spacing w:after="0" w:line="240" w:lineRule="auto"/>
              <w:jc w:val="center"/>
              <w:rPr>
                <w:rFonts w:ascii="Times New Roman" w:hAnsi="Times New Roman"/>
              </w:rPr>
            </w:pPr>
          </w:p>
        </w:tc>
      </w:tr>
      <w:tr w:rsidR="000D7A99" w:rsidRPr="00DF5993" w14:paraId="212B405F" w14:textId="653A92BA" w:rsidTr="00265F79">
        <w:tc>
          <w:tcPr>
            <w:tcW w:w="2969" w:type="dxa"/>
            <w:vMerge/>
            <w:tcBorders>
              <w:left w:val="single" w:sz="4" w:space="0" w:color="000000"/>
              <w:right w:val="single" w:sz="4" w:space="0" w:color="000000"/>
            </w:tcBorders>
            <w:vAlign w:val="center"/>
            <w:hideMark/>
          </w:tcPr>
          <w:p w14:paraId="08420C33"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68DABF2A"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27</w:t>
            </w:r>
            <w:r w:rsidRPr="00DF5993">
              <w:rPr>
                <w:rFonts w:ascii="Times New Roman" w:hAnsi="Times New Roman"/>
              </w:rPr>
              <w:t xml:space="preserve">. Разработка технологической карты проведения экскурсии с детьми дошкольного возраста </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2AE4A8C4"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right w:val="single" w:sz="4" w:space="0" w:color="000000"/>
            </w:tcBorders>
          </w:tcPr>
          <w:p w14:paraId="131BD59F" w14:textId="77777777" w:rsidR="000D7A99" w:rsidRPr="00DF5993" w:rsidRDefault="000D7A99" w:rsidP="004B6310">
            <w:pPr>
              <w:spacing w:after="0" w:line="240" w:lineRule="auto"/>
              <w:jc w:val="center"/>
              <w:rPr>
                <w:rFonts w:ascii="Times New Roman" w:hAnsi="Times New Roman"/>
              </w:rPr>
            </w:pPr>
          </w:p>
        </w:tc>
      </w:tr>
      <w:tr w:rsidR="000D7A99" w:rsidRPr="00DF5993" w14:paraId="0F08435C" w14:textId="2DDEE564" w:rsidTr="00265F79">
        <w:trPr>
          <w:trHeight w:val="395"/>
        </w:trPr>
        <w:tc>
          <w:tcPr>
            <w:tcW w:w="2969" w:type="dxa"/>
            <w:vMerge/>
            <w:tcBorders>
              <w:left w:val="single" w:sz="4" w:space="0" w:color="000000"/>
              <w:right w:val="single" w:sz="4" w:space="0" w:color="000000"/>
            </w:tcBorders>
            <w:vAlign w:val="center"/>
            <w:hideMark/>
          </w:tcPr>
          <w:p w14:paraId="135135D6"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2D8B047F"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28</w:t>
            </w:r>
            <w:r w:rsidRPr="00DF5993">
              <w:rPr>
                <w:rFonts w:ascii="Times New Roman" w:hAnsi="Times New Roman"/>
              </w:rPr>
              <w:t>. Разработка паспорта совместного познавательного проекта детей, педагогов, родителей (законных представителей)</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493846FD"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right w:val="single" w:sz="4" w:space="0" w:color="000000"/>
            </w:tcBorders>
          </w:tcPr>
          <w:p w14:paraId="5B1302BF" w14:textId="77777777" w:rsidR="000D7A99" w:rsidRPr="00DF5993" w:rsidRDefault="000D7A99" w:rsidP="004B6310">
            <w:pPr>
              <w:spacing w:after="0" w:line="240" w:lineRule="auto"/>
              <w:jc w:val="center"/>
              <w:rPr>
                <w:rFonts w:ascii="Times New Roman" w:hAnsi="Times New Roman"/>
              </w:rPr>
            </w:pPr>
          </w:p>
        </w:tc>
      </w:tr>
      <w:tr w:rsidR="000D7A99" w:rsidRPr="00DF5993" w14:paraId="5FAEE029" w14:textId="035D35ED" w:rsidTr="00265F79">
        <w:trPr>
          <w:trHeight w:val="395"/>
        </w:trPr>
        <w:tc>
          <w:tcPr>
            <w:tcW w:w="2969" w:type="dxa"/>
            <w:vMerge/>
            <w:tcBorders>
              <w:left w:val="single" w:sz="4" w:space="0" w:color="000000"/>
              <w:bottom w:val="single" w:sz="4" w:space="0" w:color="000000"/>
              <w:right w:val="single" w:sz="4" w:space="0" w:color="000000"/>
            </w:tcBorders>
          </w:tcPr>
          <w:p w14:paraId="4B0CE608"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48E190EE"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29</w:t>
            </w:r>
            <w:r w:rsidRPr="00DF5993">
              <w:rPr>
                <w:rFonts w:ascii="Times New Roman" w:hAnsi="Times New Roman"/>
              </w:rPr>
              <w:t>. Защита паспорта совместного познавательного проекта детей, педагогов, родителей (законных представителей)</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1081D401"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bottom w:val="single" w:sz="4" w:space="0" w:color="000000"/>
              <w:right w:val="single" w:sz="4" w:space="0" w:color="000000"/>
            </w:tcBorders>
          </w:tcPr>
          <w:p w14:paraId="29EA8517" w14:textId="77777777" w:rsidR="000D7A99" w:rsidRPr="00DF5993" w:rsidRDefault="000D7A99" w:rsidP="004B6310">
            <w:pPr>
              <w:spacing w:after="0" w:line="240" w:lineRule="auto"/>
              <w:jc w:val="center"/>
              <w:rPr>
                <w:rFonts w:ascii="Times New Roman" w:hAnsi="Times New Roman"/>
              </w:rPr>
            </w:pPr>
          </w:p>
        </w:tc>
      </w:tr>
      <w:tr w:rsidR="000D7A99" w:rsidRPr="00DF5993" w14:paraId="145BA708" w14:textId="25007B7B" w:rsidTr="00265F79">
        <w:tc>
          <w:tcPr>
            <w:tcW w:w="2969" w:type="dxa"/>
            <w:vMerge w:val="restart"/>
            <w:tcBorders>
              <w:top w:val="single" w:sz="4" w:space="0" w:color="000000"/>
              <w:left w:val="single" w:sz="4" w:space="0" w:color="000000"/>
              <w:bottom w:val="single" w:sz="4" w:space="0" w:color="000000"/>
              <w:right w:val="single" w:sz="4" w:space="0" w:color="000000"/>
            </w:tcBorders>
          </w:tcPr>
          <w:p w14:paraId="52DA6EC4"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Тема 1.5 Основы физического воспитания и воспитания основ здорового образа жизни детей раннего и дошкольного возраста</w:t>
            </w:r>
          </w:p>
          <w:p w14:paraId="20D8484C" w14:textId="77777777" w:rsidR="000D7A99" w:rsidRPr="00DF5993" w:rsidRDefault="000D7A99" w:rsidP="004B6310">
            <w:pPr>
              <w:spacing w:after="0" w:line="240" w:lineRule="auto"/>
              <w:rPr>
                <w:rFonts w:ascii="Times New Roman" w:hAnsi="Times New Roman"/>
              </w:rPr>
            </w:pPr>
          </w:p>
          <w:p w14:paraId="245A3F16"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353300AA"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Содержание</w:t>
            </w:r>
          </w:p>
        </w:tc>
        <w:tc>
          <w:tcPr>
            <w:tcW w:w="2406" w:type="dxa"/>
            <w:vMerge w:val="restart"/>
            <w:tcBorders>
              <w:top w:val="single" w:sz="4" w:space="0" w:color="000000"/>
              <w:left w:val="single" w:sz="4" w:space="0" w:color="000000"/>
              <w:right w:val="single" w:sz="4" w:space="0" w:color="000000"/>
            </w:tcBorders>
            <w:vAlign w:val="center"/>
            <w:hideMark/>
          </w:tcPr>
          <w:p w14:paraId="00AD5327" w14:textId="026246FF"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3</w:t>
            </w:r>
          </w:p>
        </w:tc>
        <w:tc>
          <w:tcPr>
            <w:tcW w:w="2406" w:type="dxa"/>
            <w:tcBorders>
              <w:top w:val="single" w:sz="4" w:space="0" w:color="000000"/>
              <w:left w:val="single" w:sz="4" w:space="0" w:color="000000"/>
              <w:bottom w:val="single" w:sz="4" w:space="0" w:color="000000"/>
              <w:right w:val="single" w:sz="4" w:space="0" w:color="000000"/>
            </w:tcBorders>
          </w:tcPr>
          <w:p w14:paraId="1E8DD309" w14:textId="77777777" w:rsidR="000D7A99" w:rsidRPr="00DF5993" w:rsidRDefault="000D7A99" w:rsidP="004B6310">
            <w:pPr>
              <w:spacing w:after="0" w:line="240" w:lineRule="auto"/>
              <w:jc w:val="center"/>
              <w:rPr>
                <w:rFonts w:ascii="Times New Roman" w:hAnsi="Times New Roman"/>
              </w:rPr>
            </w:pPr>
          </w:p>
        </w:tc>
      </w:tr>
      <w:tr w:rsidR="000D7A99" w:rsidRPr="00DF5993" w14:paraId="5F07A277" w14:textId="41E5C055"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1B23A9AA"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42308FE0"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Цель, задачи и содержание физического и оздоровительного воспитания детей раннего и дошкольного возраста. Педагогические средства, методы, технологии физического и оздоровительного воспитания. Формы организации физического и оздоровительного воспитания детей раннего и дошкольного возраста</w:t>
            </w:r>
          </w:p>
        </w:tc>
        <w:tc>
          <w:tcPr>
            <w:tcW w:w="2406" w:type="dxa"/>
            <w:vMerge/>
            <w:tcBorders>
              <w:left w:val="single" w:sz="4" w:space="0" w:color="000000"/>
              <w:right w:val="single" w:sz="4" w:space="0" w:color="000000"/>
            </w:tcBorders>
            <w:vAlign w:val="center"/>
            <w:hideMark/>
          </w:tcPr>
          <w:p w14:paraId="5C0C4D8B" w14:textId="05755C4A" w:rsidR="000D7A99" w:rsidRPr="00DF5993" w:rsidRDefault="000D7A99" w:rsidP="004B6310">
            <w:pPr>
              <w:spacing w:after="0" w:line="240" w:lineRule="auto"/>
              <w:jc w:val="center"/>
              <w:rPr>
                <w:rFonts w:ascii="Times New Roman" w:hAnsi="Times New Roman"/>
              </w:rPr>
            </w:pPr>
          </w:p>
        </w:tc>
        <w:tc>
          <w:tcPr>
            <w:tcW w:w="2406" w:type="dxa"/>
            <w:vMerge w:val="restart"/>
            <w:tcBorders>
              <w:top w:val="single" w:sz="4" w:space="0" w:color="000000"/>
              <w:left w:val="single" w:sz="4" w:space="0" w:color="000000"/>
              <w:right w:val="single" w:sz="4" w:space="0" w:color="000000"/>
            </w:tcBorders>
          </w:tcPr>
          <w:p w14:paraId="71E3E7D7"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26106255" w14:textId="4F422209"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40D0D6ED" w14:textId="5D992E78"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42F08852"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20AA8A82"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Воспитание морально-волевых качеств (честности, решительности, смелости, настойчивости и др.) в процессе физического воспитания</w:t>
            </w:r>
          </w:p>
        </w:tc>
        <w:tc>
          <w:tcPr>
            <w:tcW w:w="2406" w:type="dxa"/>
            <w:vMerge/>
            <w:tcBorders>
              <w:left w:val="single" w:sz="4" w:space="0" w:color="000000"/>
              <w:right w:val="single" w:sz="4" w:space="0" w:color="000000"/>
            </w:tcBorders>
            <w:vAlign w:val="center"/>
            <w:hideMark/>
          </w:tcPr>
          <w:p w14:paraId="4990531A"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58989865" w14:textId="77777777" w:rsidR="000D7A99" w:rsidRPr="00DF5993" w:rsidRDefault="000D7A99" w:rsidP="004B6310">
            <w:pPr>
              <w:spacing w:after="0" w:line="240" w:lineRule="auto"/>
              <w:rPr>
                <w:rFonts w:ascii="Times New Roman" w:hAnsi="Times New Roman"/>
              </w:rPr>
            </w:pPr>
          </w:p>
        </w:tc>
      </w:tr>
      <w:tr w:rsidR="000D7A99" w:rsidRPr="00DF5993" w14:paraId="0E5B38A8" w14:textId="711B3C9F"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26D20AB4"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62F1759A"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 xml:space="preserve">Формирование представлений в области физической культуры, спорта, здоровья </w:t>
            </w:r>
          </w:p>
        </w:tc>
        <w:tc>
          <w:tcPr>
            <w:tcW w:w="2406" w:type="dxa"/>
            <w:vMerge/>
            <w:tcBorders>
              <w:left w:val="single" w:sz="4" w:space="0" w:color="000000"/>
              <w:right w:val="single" w:sz="4" w:space="0" w:color="000000"/>
            </w:tcBorders>
            <w:vAlign w:val="center"/>
            <w:hideMark/>
          </w:tcPr>
          <w:p w14:paraId="64398975"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3CF1891D" w14:textId="77777777" w:rsidR="000D7A99" w:rsidRPr="00DF5993" w:rsidRDefault="000D7A99" w:rsidP="004B6310">
            <w:pPr>
              <w:spacing w:after="0" w:line="240" w:lineRule="auto"/>
              <w:rPr>
                <w:rFonts w:ascii="Times New Roman" w:hAnsi="Times New Roman"/>
              </w:rPr>
            </w:pPr>
          </w:p>
        </w:tc>
      </w:tr>
      <w:tr w:rsidR="000D7A99" w:rsidRPr="00DF5993" w14:paraId="57B62BDA" w14:textId="1925E000"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5C992EC4"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7BA3F5B5"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Формирование представлений в области безопасного образа жизни. Цели и задачи воспитания основ безопасного поведения детей раннего и дошкольного возраста на современном этапе развития дошкольного образования. Содержание и методика воспитания основ безопасного поведения детей раннего и дошкольного возраста (воспитание основ безопасного поведения на дорогах, в условиях природы, в быту, в том числе, пожарная безопасность).</w:t>
            </w:r>
          </w:p>
        </w:tc>
        <w:tc>
          <w:tcPr>
            <w:tcW w:w="2406" w:type="dxa"/>
            <w:vMerge/>
            <w:tcBorders>
              <w:left w:val="single" w:sz="4" w:space="0" w:color="000000"/>
              <w:bottom w:val="single" w:sz="4" w:space="0" w:color="000000"/>
              <w:right w:val="single" w:sz="4" w:space="0" w:color="000000"/>
            </w:tcBorders>
            <w:vAlign w:val="center"/>
            <w:hideMark/>
          </w:tcPr>
          <w:p w14:paraId="5C161F28"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bottom w:val="single" w:sz="4" w:space="0" w:color="000000"/>
              <w:right w:val="single" w:sz="4" w:space="0" w:color="000000"/>
            </w:tcBorders>
          </w:tcPr>
          <w:p w14:paraId="5D0F17E5" w14:textId="77777777" w:rsidR="000D7A99" w:rsidRPr="00DF5993" w:rsidRDefault="000D7A99" w:rsidP="004B6310">
            <w:pPr>
              <w:spacing w:after="0" w:line="240" w:lineRule="auto"/>
              <w:rPr>
                <w:rFonts w:ascii="Times New Roman" w:hAnsi="Times New Roman"/>
              </w:rPr>
            </w:pPr>
          </w:p>
        </w:tc>
      </w:tr>
      <w:tr w:rsidR="00663F05" w:rsidRPr="00DF5993" w14:paraId="369D0C70" w14:textId="2714995D" w:rsidTr="00663F05">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02BD40BC" w14:textId="77777777" w:rsidR="00663F05" w:rsidRPr="00DF5993" w:rsidRDefault="00663F05"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31692D69" w14:textId="77777777" w:rsidR="00663F05" w:rsidRPr="00DF5993" w:rsidRDefault="00663F05" w:rsidP="004B6310">
            <w:pPr>
              <w:spacing w:after="0" w:line="240" w:lineRule="auto"/>
              <w:rPr>
                <w:rFonts w:ascii="Times New Roman" w:hAnsi="Times New Roman"/>
                <w:b/>
                <w:highlight w:val="lightGray"/>
              </w:rPr>
            </w:pPr>
            <w:r w:rsidRPr="00DF5993">
              <w:rPr>
                <w:rFonts w:ascii="Times New Roman" w:hAnsi="Times New Roman"/>
                <w:b/>
              </w:rPr>
              <w:t>В том числе практических занятий и лабораторных работ</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2AFFE911" w14:textId="77777777" w:rsidR="00663F05" w:rsidRPr="00DF5993" w:rsidRDefault="00663F05" w:rsidP="004B6310">
            <w:pPr>
              <w:spacing w:after="0" w:line="240" w:lineRule="auto"/>
              <w:jc w:val="center"/>
              <w:rPr>
                <w:rFonts w:ascii="Times New Roman" w:hAnsi="Times New Roman"/>
                <w:b/>
              </w:rPr>
            </w:pPr>
            <w:r w:rsidRPr="00DF5993">
              <w:rPr>
                <w:rFonts w:ascii="Times New Roman" w:hAnsi="Times New Roman"/>
                <w:b/>
              </w:rPr>
              <w:t>10</w:t>
            </w:r>
          </w:p>
        </w:tc>
        <w:tc>
          <w:tcPr>
            <w:tcW w:w="2406" w:type="dxa"/>
            <w:tcBorders>
              <w:top w:val="single" w:sz="4" w:space="0" w:color="000000"/>
              <w:left w:val="single" w:sz="4" w:space="0" w:color="000000"/>
              <w:bottom w:val="single" w:sz="4" w:space="0" w:color="000000"/>
              <w:right w:val="single" w:sz="4" w:space="0" w:color="000000"/>
            </w:tcBorders>
          </w:tcPr>
          <w:p w14:paraId="5C4C5136" w14:textId="77777777" w:rsidR="00663F05" w:rsidRPr="00DF5993" w:rsidRDefault="00663F05" w:rsidP="004B6310">
            <w:pPr>
              <w:spacing w:after="0" w:line="240" w:lineRule="auto"/>
              <w:jc w:val="center"/>
              <w:rPr>
                <w:rFonts w:ascii="Times New Roman" w:hAnsi="Times New Roman"/>
                <w:b/>
              </w:rPr>
            </w:pPr>
          </w:p>
        </w:tc>
      </w:tr>
      <w:tr w:rsidR="000D7A99" w:rsidRPr="00DF5993" w14:paraId="2668E4FA" w14:textId="76D468F1" w:rsidTr="00265F79">
        <w:trPr>
          <w:trHeight w:val="549"/>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41F307AB"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237A02F0"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30</w:t>
            </w:r>
            <w:r w:rsidRPr="00DF5993">
              <w:rPr>
                <w:rFonts w:ascii="Times New Roman" w:hAnsi="Times New Roman"/>
              </w:rPr>
              <w:t>. Разработка паспорта совместного проекта детей, педагогов, родителей (законных представителей) по приобщению к здоровому образу жизни</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1ACF8689"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val="restart"/>
            <w:tcBorders>
              <w:top w:val="single" w:sz="4" w:space="0" w:color="000000"/>
              <w:left w:val="single" w:sz="4" w:space="0" w:color="000000"/>
              <w:right w:val="single" w:sz="4" w:space="0" w:color="000000"/>
            </w:tcBorders>
          </w:tcPr>
          <w:p w14:paraId="1DCEE499"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4DCAEE12" w14:textId="25247C1A"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67632019" w14:textId="7D1C0094"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21250EEF"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25BA9E93"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31</w:t>
            </w:r>
            <w:r w:rsidRPr="00DF5993">
              <w:rPr>
                <w:rFonts w:ascii="Times New Roman" w:hAnsi="Times New Roman"/>
              </w:rPr>
              <w:t>. Защита паспорта совместного познавательного проекта детей, педагогов, родителей (законных представителей) по приобщению к здоровому образу жизни</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03622647"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right w:val="single" w:sz="4" w:space="0" w:color="000000"/>
            </w:tcBorders>
          </w:tcPr>
          <w:p w14:paraId="364F1804" w14:textId="77777777" w:rsidR="000D7A99" w:rsidRPr="00DF5993" w:rsidRDefault="000D7A99" w:rsidP="004B6310">
            <w:pPr>
              <w:spacing w:after="0" w:line="240" w:lineRule="auto"/>
              <w:jc w:val="center"/>
              <w:rPr>
                <w:rFonts w:ascii="Times New Roman" w:hAnsi="Times New Roman"/>
              </w:rPr>
            </w:pPr>
          </w:p>
        </w:tc>
      </w:tr>
      <w:tr w:rsidR="000D7A99" w:rsidRPr="00DF5993" w14:paraId="660A7291" w14:textId="13591AD0"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60D342A9"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23B13699"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32.</w:t>
            </w:r>
            <w:r w:rsidRPr="00DF5993">
              <w:rPr>
                <w:rFonts w:ascii="Times New Roman" w:hAnsi="Times New Roman"/>
              </w:rPr>
              <w:t xml:space="preserve"> Анализ содержания и оформления технологической карты проведения совместной деятельности педагога с детьми по воспитанию основ безопасного поведения у детей раннего и дошкольного возраста</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60883FF5"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5C664A5E" w14:textId="77777777" w:rsidR="000D7A99" w:rsidRPr="00DF5993" w:rsidRDefault="000D7A99" w:rsidP="004B6310">
            <w:pPr>
              <w:spacing w:after="0" w:line="240" w:lineRule="auto"/>
              <w:jc w:val="center"/>
              <w:rPr>
                <w:rFonts w:ascii="Times New Roman" w:hAnsi="Times New Roman"/>
              </w:rPr>
            </w:pPr>
          </w:p>
        </w:tc>
      </w:tr>
      <w:tr w:rsidR="000D7A99" w:rsidRPr="00DF5993" w14:paraId="59CA7CD8" w14:textId="5B3FE9D0"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39DA1957"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7F0AF153"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33</w:t>
            </w:r>
            <w:r w:rsidRPr="00DF5993">
              <w:rPr>
                <w:rFonts w:ascii="Times New Roman" w:hAnsi="Times New Roman"/>
              </w:rPr>
              <w:t>. Разработка и оформление технологической карты проведения совместной деятельности по воспитанию основ безопасного поведения детей раннего и дошкольного возраста на дорогах (с использованием учебного комплекта оборудования по ПДД)</w:t>
            </w:r>
          </w:p>
        </w:tc>
        <w:tc>
          <w:tcPr>
            <w:tcW w:w="2406" w:type="dxa"/>
            <w:tcBorders>
              <w:top w:val="single" w:sz="4" w:space="0" w:color="000000"/>
              <w:left w:val="single" w:sz="4" w:space="0" w:color="000000"/>
              <w:bottom w:val="single" w:sz="4" w:space="0" w:color="000000"/>
              <w:right w:val="single" w:sz="4" w:space="0" w:color="000000"/>
            </w:tcBorders>
            <w:hideMark/>
          </w:tcPr>
          <w:p w14:paraId="61D8EB5F"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3DF9BF75" w14:textId="77777777" w:rsidR="000D7A99" w:rsidRPr="00DF5993" w:rsidRDefault="000D7A99" w:rsidP="004B6310">
            <w:pPr>
              <w:spacing w:after="0" w:line="240" w:lineRule="auto"/>
              <w:jc w:val="center"/>
              <w:rPr>
                <w:rFonts w:ascii="Times New Roman" w:hAnsi="Times New Roman"/>
              </w:rPr>
            </w:pPr>
          </w:p>
        </w:tc>
      </w:tr>
      <w:tr w:rsidR="000D7A99" w:rsidRPr="00DF5993" w14:paraId="42E97413" w14:textId="3132BEC0"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4824426F"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32157F9B"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34</w:t>
            </w:r>
            <w:r w:rsidRPr="00DF5993">
              <w:rPr>
                <w:rFonts w:ascii="Times New Roman" w:hAnsi="Times New Roman"/>
              </w:rPr>
              <w:t>. Демонстрация и анализ проведения совместной деятельности по воспитанию основ безопасного поведения детей раннего и дошкольного возраста на дорогах (с использованием учебного комплекта оборудования по ПДД)</w:t>
            </w:r>
          </w:p>
        </w:tc>
        <w:tc>
          <w:tcPr>
            <w:tcW w:w="2406" w:type="dxa"/>
            <w:tcBorders>
              <w:top w:val="single" w:sz="4" w:space="0" w:color="000000"/>
              <w:left w:val="single" w:sz="4" w:space="0" w:color="000000"/>
              <w:bottom w:val="single" w:sz="4" w:space="0" w:color="000000"/>
              <w:right w:val="single" w:sz="4" w:space="0" w:color="000000"/>
            </w:tcBorders>
            <w:hideMark/>
          </w:tcPr>
          <w:p w14:paraId="7DCD2AA2"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right w:val="single" w:sz="4" w:space="0" w:color="000000"/>
            </w:tcBorders>
          </w:tcPr>
          <w:p w14:paraId="02CC9E06" w14:textId="77777777" w:rsidR="000D7A99" w:rsidRPr="00DF5993" w:rsidRDefault="000D7A99" w:rsidP="004B6310">
            <w:pPr>
              <w:spacing w:after="0" w:line="240" w:lineRule="auto"/>
              <w:jc w:val="center"/>
              <w:rPr>
                <w:rFonts w:ascii="Times New Roman" w:hAnsi="Times New Roman"/>
              </w:rPr>
            </w:pPr>
          </w:p>
        </w:tc>
      </w:tr>
      <w:tr w:rsidR="000D7A99" w:rsidRPr="00DF5993" w14:paraId="73429602" w14:textId="7ED71096"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1116D40C"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33D18D5A"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35</w:t>
            </w:r>
            <w:r w:rsidRPr="00DF5993">
              <w:rPr>
                <w:rFonts w:ascii="Times New Roman" w:hAnsi="Times New Roman"/>
              </w:rPr>
              <w:t>. Моделирование ситуаций, связанных с выявлением и преодолением опасностей поведения в быту или природе, разработка и оформление технологической карты</w:t>
            </w:r>
          </w:p>
        </w:tc>
        <w:tc>
          <w:tcPr>
            <w:tcW w:w="2406" w:type="dxa"/>
            <w:tcBorders>
              <w:top w:val="single" w:sz="4" w:space="0" w:color="000000"/>
              <w:left w:val="single" w:sz="4" w:space="0" w:color="000000"/>
              <w:bottom w:val="single" w:sz="4" w:space="0" w:color="000000"/>
              <w:right w:val="single" w:sz="4" w:space="0" w:color="000000"/>
            </w:tcBorders>
            <w:hideMark/>
          </w:tcPr>
          <w:p w14:paraId="092889FE"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1BA4447B" w14:textId="77777777" w:rsidR="000D7A99" w:rsidRPr="00DF5993" w:rsidRDefault="000D7A99" w:rsidP="004B6310">
            <w:pPr>
              <w:spacing w:after="0" w:line="240" w:lineRule="auto"/>
              <w:jc w:val="center"/>
              <w:rPr>
                <w:rFonts w:ascii="Times New Roman" w:hAnsi="Times New Roman"/>
              </w:rPr>
            </w:pPr>
          </w:p>
        </w:tc>
      </w:tr>
      <w:tr w:rsidR="000D7A99" w:rsidRPr="00DF5993" w14:paraId="7A2685CC" w14:textId="07E3E227"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5C81C888"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center"/>
            <w:hideMark/>
          </w:tcPr>
          <w:p w14:paraId="79F6E258"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36.</w:t>
            </w:r>
            <w:r w:rsidRPr="00DF5993">
              <w:rPr>
                <w:rFonts w:ascii="Times New Roman" w:hAnsi="Times New Roman"/>
              </w:rPr>
              <w:t xml:space="preserve"> Демонстрация и анализ ситуаций, связанных с выявлением и преодолением опасностей безопасного поведения в быту или природе</w:t>
            </w:r>
          </w:p>
        </w:tc>
        <w:tc>
          <w:tcPr>
            <w:tcW w:w="2406" w:type="dxa"/>
            <w:tcBorders>
              <w:top w:val="single" w:sz="4" w:space="0" w:color="000000"/>
              <w:left w:val="single" w:sz="4" w:space="0" w:color="000000"/>
              <w:bottom w:val="single" w:sz="4" w:space="0" w:color="000000"/>
              <w:right w:val="single" w:sz="4" w:space="0" w:color="000000"/>
            </w:tcBorders>
            <w:hideMark/>
          </w:tcPr>
          <w:p w14:paraId="0F563B1D"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bottom w:val="single" w:sz="4" w:space="0" w:color="000000"/>
              <w:right w:val="single" w:sz="4" w:space="0" w:color="000000"/>
            </w:tcBorders>
          </w:tcPr>
          <w:p w14:paraId="4C679FE0" w14:textId="77777777" w:rsidR="000D7A99" w:rsidRPr="00DF5993" w:rsidRDefault="000D7A99" w:rsidP="004B6310">
            <w:pPr>
              <w:spacing w:after="0" w:line="240" w:lineRule="auto"/>
              <w:jc w:val="center"/>
              <w:rPr>
                <w:rFonts w:ascii="Times New Roman" w:hAnsi="Times New Roman"/>
              </w:rPr>
            </w:pPr>
          </w:p>
        </w:tc>
      </w:tr>
      <w:tr w:rsidR="000D7A99" w:rsidRPr="00DF5993" w14:paraId="547A4DB7" w14:textId="3E6D2692" w:rsidTr="000D7A99">
        <w:tc>
          <w:tcPr>
            <w:tcW w:w="2969" w:type="dxa"/>
            <w:vMerge w:val="restart"/>
            <w:tcBorders>
              <w:top w:val="single" w:sz="4" w:space="0" w:color="000000"/>
              <w:left w:val="single" w:sz="4" w:space="0" w:color="000000"/>
              <w:bottom w:val="single" w:sz="4" w:space="0" w:color="000000"/>
              <w:right w:val="single" w:sz="4" w:space="0" w:color="000000"/>
            </w:tcBorders>
          </w:tcPr>
          <w:p w14:paraId="32E7E124"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Тема 1.6 Основы трудового воспитания детей раннего и дошкольного возраста</w:t>
            </w:r>
          </w:p>
          <w:p w14:paraId="04B4E9A3"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2B73D79A"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Содержание</w:t>
            </w:r>
          </w:p>
        </w:tc>
        <w:tc>
          <w:tcPr>
            <w:tcW w:w="2406" w:type="dxa"/>
            <w:vMerge w:val="restart"/>
            <w:tcBorders>
              <w:top w:val="single" w:sz="4" w:space="0" w:color="000000"/>
              <w:left w:val="single" w:sz="4" w:space="0" w:color="000000"/>
              <w:right w:val="single" w:sz="4" w:space="0" w:color="000000"/>
            </w:tcBorders>
            <w:hideMark/>
          </w:tcPr>
          <w:p w14:paraId="1622EA11" w14:textId="5A5871F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4</w:t>
            </w:r>
          </w:p>
        </w:tc>
        <w:tc>
          <w:tcPr>
            <w:tcW w:w="2406" w:type="dxa"/>
            <w:tcBorders>
              <w:top w:val="single" w:sz="4" w:space="0" w:color="000000"/>
              <w:left w:val="single" w:sz="4" w:space="0" w:color="000000"/>
              <w:bottom w:val="single" w:sz="4" w:space="0" w:color="000000"/>
              <w:right w:val="single" w:sz="4" w:space="0" w:color="000000"/>
            </w:tcBorders>
          </w:tcPr>
          <w:p w14:paraId="7C6D92D7" w14:textId="77777777" w:rsidR="000D7A99" w:rsidRPr="00DF5993" w:rsidRDefault="000D7A99" w:rsidP="004B6310">
            <w:pPr>
              <w:spacing w:after="0" w:line="240" w:lineRule="auto"/>
              <w:jc w:val="center"/>
              <w:rPr>
                <w:rFonts w:ascii="Times New Roman" w:hAnsi="Times New Roman"/>
                <w:b/>
              </w:rPr>
            </w:pPr>
          </w:p>
        </w:tc>
      </w:tr>
      <w:tr w:rsidR="000D7A99" w:rsidRPr="00DF5993" w14:paraId="241B4B30" w14:textId="12A74036" w:rsidTr="00265F79">
        <w:trPr>
          <w:trHeight w:val="341"/>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73044084"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052BFC65"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Цель, задачи и содержание трудового воспитания детей раннего и дошкольного возраста.</w:t>
            </w:r>
          </w:p>
        </w:tc>
        <w:tc>
          <w:tcPr>
            <w:tcW w:w="2406" w:type="dxa"/>
            <w:vMerge/>
            <w:tcBorders>
              <w:left w:val="single" w:sz="4" w:space="0" w:color="000000"/>
              <w:right w:val="single" w:sz="4" w:space="0" w:color="000000"/>
            </w:tcBorders>
            <w:vAlign w:val="center"/>
            <w:hideMark/>
          </w:tcPr>
          <w:p w14:paraId="037E6CA9" w14:textId="5332AE60" w:rsidR="000D7A99" w:rsidRPr="00DF5993" w:rsidRDefault="000D7A99" w:rsidP="004B6310">
            <w:pPr>
              <w:spacing w:after="0" w:line="240" w:lineRule="auto"/>
              <w:jc w:val="center"/>
              <w:rPr>
                <w:rFonts w:ascii="Times New Roman" w:hAnsi="Times New Roman"/>
              </w:rPr>
            </w:pPr>
          </w:p>
        </w:tc>
        <w:tc>
          <w:tcPr>
            <w:tcW w:w="2406" w:type="dxa"/>
            <w:vMerge w:val="restart"/>
            <w:tcBorders>
              <w:top w:val="single" w:sz="4" w:space="0" w:color="000000"/>
              <w:left w:val="single" w:sz="4" w:space="0" w:color="000000"/>
              <w:right w:val="single" w:sz="4" w:space="0" w:color="000000"/>
            </w:tcBorders>
          </w:tcPr>
          <w:p w14:paraId="567B3E5A"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35572611" w14:textId="5113EE9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259B01B8" w14:textId="6B5C3AD5" w:rsidTr="00265F79">
        <w:trPr>
          <w:trHeight w:val="1151"/>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46204854"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5F839AD3"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Средства трудового воспитания. Разнообразие средств трудового воспитания: собственная трудовая деятельность, ознакомление с трудом взрослых. Художественные средства трудового воспитания: художественная литература, произведения изобразительного искусства. Аудиовизуальные средства.</w:t>
            </w:r>
          </w:p>
        </w:tc>
        <w:tc>
          <w:tcPr>
            <w:tcW w:w="2406" w:type="dxa"/>
            <w:vMerge/>
            <w:tcBorders>
              <w:left w:val="single" w:sz="4" w:space="0" w:color="000000"/>
              <w:right w:val="single" w:sz="4" w:space="0" w:color="000000"/>
            </w:tcBorders>
            <w:vAlign w:val="center"/>
            <w:hideMark/>
          </w:tcPr>
          <w:p w14:paraId="56D78876"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4C49E35B" w14:textId="77777777" w:rsidR="000D7A99" w:rsidRPr="00DF5993" w:rsidRDefault="000D7A99" w:rsidP="004B6310">
            <w:pPr>
              <w:spacing w:after="0" w:line="240" w:lineRule="auto"/>
              <w:rPr>
                <w:rFonts w:ascii="Times New Roman" w:hAnsi="Times New Roman"/>
              </w:rPr>
            </w:pPr>
          </w:p>
        </w:tc>
      </w:tr>
      <w:tr w:rsidR="000D7A99" w:rsidRPr="00DF5993" w14:paraId="746A9E3A" w14:textId="49A3FC24" w:rsidTr="00265F79">
        <w:trPr>
          <w:trHeight w:val="473"/>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469DA412"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28AC112B"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Условия трудового воспитания дошкольника: создание эмоционально-положительной атмосферы, совместный труд взрослых и детей, обсуждение результатов труда, поощрение, организация материальной среды и оборудования, учет нагрузки и индивидуальных интересов, склонностей ребенка, экономическое воспитание.</w:t>
            </w:r>
          </w:p>
        </w:tc>
        <w:tc>
          <w:tcPr>
            <w:tcW w:w="2406" w:type="dxa"/>
            <w:vMerge/>
            <w:tcBorders>
              <w:left w:val="single" w:sz="4" w:space="0" w:color="000000"/>
              <w:right w:val="single" w:sz="4" w:space="0" w:color="000000"/>
            </w:tcBorders>
            <w:vAlign w:val="center"/>
            <w:hideMark/>
          </w:tcPr>
          <w:p w14:paraId="6C1B7529"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330CC200" w14:textId="77777777" w:rsidR="000D7A99" w:rsidRPr="00DF5993" w:rsidRDefault="000D7A99" w:rsidP="004B6310">
            <w:pPr>
              <w:spacing w:after="0" w:line="240" w:lineRule="auto"/>
              <w:rPr>
                <w:rFonts w:ascii="Times New Roman" w:hAnsi="Times New Roman"/>
              </w:rPr>
            </w:pPr>
          </w:p>
        </w:tc>
      </w:tr>
      <w:tr w:rsidR="000D7A99" w:rsidRPr="00DF5993" w14:paraId="78C0ACA8" w14:textId="0B7B5A70" w:rsidTr="00265F79">
        <w:trPr>
          <w:trHeight w:val="473"/>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39450C7C"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28FCBCCD"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Ранняя профориентации детей дошкольного возраста как компонент трудового воспитания (задачи, принципы, содержание, технологии и методы организации)</w:t>
            </w:r>
          </w:p>
        </w:tc>
        <w:tc>
          <w:tcPr>
            <w:tcW w:w="2406" w:type="dxa"/>
            <w:vMerge/>
            <w:tcBorders>
              <w:left w:val="single" w:sz="4" w:space="0" w:color="000000"/>
              <w:right w:val="single" w:sz="4" w:space="0" w:color="000000"/>
            </w:tcBorders>
            <w:vAlign w:val="center"/>
            <w:hideMark/>
          </w:tcPr>
          <w:p w14:paraId="02E3D074"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16492566" w14:textId="77777777" w:rsidR="000D7A99" w:rsidRPr="00DF5993" w:rsidRDefault="000D7A99" w:rsidP="004B6310">
            <w:pPr>
              <w:spacing w:after="0" w:line="240" w:lineRule="auto"/>
              <w:rPr>
                <w:rFonts w:ascii="Times New Roman" w:hAnsi="Times New Roman"/>
              </w:rPr>
            </w:pPr>
          </w:p>
        </w:tc>
      </w:tr>
      <w:tr w:rsidR="000D7A99" w:rsidRPr="00DF5993" w14:paraId="26C491B4" w14:textId="0F2C8210" w:rsidTr="00265F79">
        <w:trPr>
          <w:trHeight w:val="473"/>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12ACA3EB"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041934BC"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Детский чемпионат Юный мастер как форма организации ранних профессиональных проб детей дошкольного возраста.</w:t>
            </w:r>
          </w:p>
        </w:tc>
        <w:tc>
          <w:tcPr>
            <w:tcW w:w="2406" w:type="dxa"/>
            <w:vMerge/>
            <w:tcBorders>
              <w:left w:val="single" w:sz="4" w:space="0" w:color="000000"/>
              <w:bottom w:val="single" w:sz="4" w:space="0" w:color="000000"/>
              <w:right w:val="single" w:sz="4" w:space="0" w:color="000000"/>
            </w:tcBorders>
            <w:vAlign w:val="center"/>
            <w:hideMark/>
          </w:tcPr>
          <w:p w14:paraId="5608B2EA"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bottom w:val="single" w:sz="4" w:space="0" w:color="000000"/>
              <w:right w:val="single" w:sz="4" w:space="0" w:color="000000"/>
            </w:tcBorders>
          </w:tcPr>
          <w:p w14:paraId="398668A5" w14:textId="77777777" w:rsidR="000D7A99" w:rsidRPr="00DF5993" w:rsidRDefault="000D7A99" w:rsidP="004B6310">
            <w:pPr>
              <w:spacing w:after="0" w:line="240" w:lineRule="auto"/>
              <w:rPr>
                <w:rFonts w:ascii="Times New Roman" w:hAnsi="Times New Roman"/>
              </w:rPr>
            </w:pPr>
          </w:p>
        </w:tc>
      </w:tr>
      <w:tr w:rsidR="00663F05" w:rsidRPr="00DF5993" w14:paraId="27F1CD5D" w14:textId="74694AB2" w:rsidTr="00663F05">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5E165FEF" w14:textId="77777777" w:rsidR="00663F05" w:rsidRPr="00DF5993" w:rsidRDefault="00663F05"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1B6B40D9"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В том числе практических занятий и лабораторных работ</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7CA38352" w14:textId="77777777" w:rsidR="00663F05" w:rsidRPr="00DF5993" w:rsidRDefault="00663F05" w:rsidP="004B6310">
            <w:pPr>
              <w:spacing w:after="0" w:line="240" w:lineRule="auto"/>
              <w:jc w:val="center"/>
              <w:rPr>
                <w:rFonts w:ascii="Times New Roman" w:hAnsi="Times New Roman"/>
                <w:b/>
              </w:rPr>
            </w:pPr>
            <w:r w:rsidRPr="00DF5993">
              <w:rPr>
                <w:rFonts w:ascii="Times New Roman" w:hAnsi="Times New Roman"/>
                <w:b/>
              </w:rPr>
              <w:t>5</w:t>
            </w:r>
          </w:p>
        </w:tc>
        <w:tc>
          <w:tcPr>
            <w:tcW w:w="2406" w:type="dxa"/>
            <w:tcBorders>
              <w:top w:val="single" w:sz="4" w:space="0" w:color="000000"/>
              <w:left w:val="single" w:sz="4" w:space="0" w:color="000000"/>
              <w:bottom w:val="single" w:sz="4" w:space="0" w:color="000000"/>
              <w:right w:val="single" w:sz="4" w:space="0" w:color="000000"/>
            </w:tcBorders>
          </w:tcPr>
          <w:p w14:paraId="066376D1" w14:textId="77777777" w:rsidR="00663F05" w:rsidRPr="00DF5993" w:rsidRDefault="00663F05" w:rsidP="004B6310">
            <w:pPr>
              <w:spacing w:after="0" w:line="240" w:lineRule="auto"/>
              <w:jc w:val="center"/>
              <w:rPr>
                <w:rFonts w:ascii="Times New Roman" w:hAnsi="Times New Roman"/>
                <w:b/>
              </w:rPr>
            </w:pPr>
          </w:p>
        </w:tc>
      </w:tr>
      <w:tr w:rsidR="000D7A99" w:rsidRPr="00DF5993" w14:paraId="37C32C98" w14:textId="30D1F5FC"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026023E8"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3D4E3AD2"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37</w:t>
            </w:r>
            <w:r w:rsidRPr="00DF5993">
              <w:rPr>
                <w:rFonts w:ascii="Times New Roman" w:hAnsi="Times New Roman"/>
              </w:rPr>
              <w:t>. Анализ календарного плана воспитательной работы в разных возрастных группах по реализации задач трудового воспитания у детей раннего и дошкольного возраста</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7D336553"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val="restart"/>
            <w:tcBorders>
              <w:top w:val="single" w:sz="4" w:space="0" w:color="000000"/>
              <w:left w:val="single" w:sz="4" w:space="0" w:color="000000"/>
              <w:right w:val="single" w:sz="4" w:space="0" w:color="000000"/>
            </w:tcBorders>
          </w:tcPr>
          <w:p w14:paraId="70A69E0D"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01D69805" w14:textId="430A4C56"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6F78A89E" w14:textId="2092B8A2"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55929E68"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74D3D7CA"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38</w:t>
            </w:r>
            <w:r w:rsidRPr="00DF5993">
              <w:rPr>
                <w:rFonts w:ascii="Times New Roman" w:hAnsi="Times New Roman"/>
              </w:rPr>
              <w:t>. Разработка пробы по ранней профориентации для детей дошкольного возраста</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7E0A62AE"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right w:val="single" w:sz="4" w:space="0" w:color="000000"/>
            </w:tcBorders>
          </w:tcPr>
          <w:p w14:paraId="37C1D6E7" w14:textId="77777777" w:rsidR="000D7A99" w:rsidRPr="00DF5993" w:rsidRDefault="000D7A99" w:rsidP="004B6310">
            <w:pPr>
              <w:spacing w:after="0" w:line="240" w:lineRule="auto"/>
              <w:jc w:val="center"/>
              <w:rPr>
                <w:rFonts w:ascii="Times New Roman" w:hAnsi="Times New Roman"/>
              </w:rPr>
            </w:pPr>
          </w:p>
        </w:tc>
      </w:tr>
      <w:tr w:rsidR="000D7A99" w:rsidRPr="00DF5993" w14:paraId="4B3C81B8" w14:textId="225E214E"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02E99589"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561A5E0B"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39.</w:t>
            </w:r>
            <w:r w:rsidRPr="00DF5993">
              <w:rPr>
                <w:rFonts w:ascii="Times New Roman" w:hAnsi="Times New Roman"/>
              </w:rPr>
              <w:t xml:space="preserve"> Деловая игра «Детский чемпионат Юный мастер». Составление плана подготовки участника к детскому чемпионату.</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4C96AB75"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bottom w:val="single" w:sz="4" w:space="0" w:color="000000"/>
              <w:right w:val="single" w:sz="4" w:space="0" w:color="000000"/>
            </w:tcBorders>
          </w:tcPr>
          <w:p w14:paraId="10306875" w14:textId="77777777" w:rsidR="000D7A99" w:rsidRPr="00DF5993" w:rsidRDefault="000D7A99" w:rsidP="004B6310">
            <w:pPr>
              <w:spacing w:after="0" w:line="240" w:lineRule="auto"/>
              <w:jc w:val="center"/>
              <w:rPr>
                <w:rFonts w:ascii="Times New Roman" w:hAnsi="Times New Roman"/>
              </w:rPr>
            </w:pPr>
          </w:p>
        </w:tc>
      </w:tr>
      <w:tr w:rsidR="000D7A99" w:rsidRPr="00DF5993" w14:paraId="1CEE4435" w14:textId="2C24100B" w:rsidTr="000D7A99">
        <w:tc>
          <w:tcPr>
            <w:tcW w:w="2969" w:type="dxa"/>
            <w:vMerge w:val="restart"/>
            <w:tcBorders>
              <w:top w:val="single" w:sz="4" w:space="0" w:color="000000"/>
              <w:left w:val="single" w:sz="4" w:space="0" w:color="000000"/>
              <w:bottom w:val="single" w:sz="4" w:space="0" w:color="000000"/>
              <w:right w:val="single" w:sz="4" w:space="0" w:color="000000"/>
            </w:tcBorders>
            <w:hideMark/>
          </w:tcPr>
          <w:p w14:paraId="6B493DFE"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Тема 1.7 Основы эстетического воспитания детей раннего и дошкольного возраста</w:t>
            </w:r>
          </w:p>
        </w:tc>
        <w:tc>
          <w:tcPr>
            <w:tcW w:w="7091" w:type="dxa"/>
            <w:tcBorders>
              <w:top w:val="single" w:sz="4" w:space="0" w:color="000000"/>
              <w:left w:val="single" w:sz="4" w:space="0" w:color="000000"/>
              <w:bottom w:val="single" w:sz="4" w:space="0" w:color="000000"/>
              <w:right w:val="single" w:sz="4" w:space="0" w:color="000000"/>
            </w:tcBorders>
            <w:vAlign w:val="bottom"/>
            <w:hideMark/>
          </w:tcPr>
          <w:p w14:paraId="73DC246B"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Содержание</w:t>
            </w:r>
          </w:p>
        </w:tc>
        <w:tc>
          <w:tcPr>
            <w:tcW w:w="2406" w:type="dxa"/>
            <w:vMerge w:val="restart"/>
            <w:tcBorders>
              <w:top w:val="single" w:sz="4" w:space="0" w:color="000000"/>
              <w:left w:val="single" w:sz="4" w:space="0" w:color="000000"/>
              <w:right w:val="single" w:sz="4" w:space="0" w:color="000000"/>
            </w:tcBorders>
            <w:hideMark/>
          </w:tcPr>
          <w:p w14:paraId="5F6E137B" w14:textId="3A496064" w:rsidR="000D7A99" w:rsidRPr="00DF5993" w:rsidRDefault="000D7A99" w:rsidP="000D7A99">
            <w:pPr>
              <w:spacing w:after="0" w:line="240" w:lineRule="auto"/>
              <w:jc w:val="center"/>
              <w:rPr>
                <w:rFonts w:ascii="Times New Roman" w:hAnsi="Times New Roman"/>
                <w:b/>
              </w:rPr>
            </w:pPr>
            <w:r w:rsidRPr="00DF5993">
              <w:rPr>
                <w:rFonts w:ascii="Times New Roman" w:hAnsi="Times New Roman"/>
              </w:rPr>
              <w:t>2</w:t>
            </w:r>
          </w:p>
        </w:tc>
        <w:tc>
          <w:tcPr>
            <w:tcW w:w="2406" w:type="dxa"/>
            <w:tcBorders>
              <w:top w:val="single" w:sz="4" w:space="0" w:color="000000"/>
              <w:left w:val="single" w:sz="4" w:space="0" w:color="000000"/>
              <w:bottom w:val="single" w:sz="4" w:space="0" w:color="000000"/>
              <w:right w:val="single" w:sz="4" w:space="0" w:color="000000"/>
            </w:tcBorders>
          </w:tcPr>
          <w:p w14:paraId="7E885108" w14:textId="77777777" w:rsidR="000D7A99" w:rsidRPr="00DF5993" w:rsidRDefault="000D7A99" w:rsidP="004B6310">
            <w:pPr>
              <w:spacing w:after="0" w:line="240" w:lineRule="auto"/>
              <w:jc w:val="center"/>
              <w:rPr>
                <w:rFonts w:ascii="Times New Roman" w:hAnsi="Times New Roman"/>
                <w:b/>
              </w:rPr>
            </w:pPr>
          </w:p>
        </w:tc>
      </w:tr>
      <w:tr w:rsidR="000D7A99" w:rsidRPr="00DF5993" w14:paraId="7D1316CE" w14:textId="4E999458"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7BBB55A7"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5CD1F4E8"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Цель, задачи и содержание эстетического воспитания детей раннего и дошкольного возраста. Педагогические средства, методы, технологии эстетического воспитания. Формы организации эстетического воспитания детей раннего и дошкольного возраста</w:t>
            </w:r>
          </w:p>
        </w:tc>
        <w:tc>
          <w:tcPr>
            <w:tcW w:w="2406" w:type="dxa"/>
            <w:vMerge/>
            <w:tcBorders>
              <w:left w:val="single" w:sz="4" w:space="0" w:color="000000"/>
              <w:right w:val="single" w:sz="4" w:space="0" w:color="000000"/>
            </w:tcBorders>
            <w:vAlign w:val="center"/>
            <w:hideMark/>
          </w:tcPr>
          <w:p w14:paraId="7DAD5141" w14:textId="61594F70" w:rsidR="000D7A99" w:rsidRPr="00DF5993" w:rsidRDefault="000D7A99" w:rsidP="004B6310">
            <w:pPr>
              <w:spacing w:after="0" w:line="240" w:lineRule="auto"/>
              <w:jc w:val="center"/>
              <w:rPr>
                <w:rFonts w:ascii="Times New Roman" w:hAnsi="Times New Roman"/>
              </w:rPr>
            </w:pPr>
          </w:p>
        </w:tc>
        <w:tc>
          <w:tcPr>
            <w:tcW w:w="2406" w:type="dxa"/>
            <w:vMerge w:val="restart"/>
            <w:tcBorders>
              <w:top w:val="single" w:sz="4" w:space="0" w:color="000000"/>
              <w:left w:val="single" w:sz="4" w:space="0" w:color="000000"/>
              <w:right w:val="single" w:sz="4" w:space="0" w:color="000000"/>
            </w:tcBorders>
          </w:tcPr>
          <w:p w14:paraId="2C5DE8D4"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74DCD84B" w14:textId="29B9CC55"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525A24B2" w14:textId="5762BDC4"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605EE820"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33FC073E"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 xml:space="preserve">Формирование чувства прекрасного. </w:t>
            </w:r>
          </w:p>
        </w:tc>
        <w:tc>
          <w:tcPr>
            <w:tcW w:w="2406" w:type="dxa"/>
            <w:vMerge/>
            <w:tcBorders>
              <w:left w:val="single" w:sz="4" w:space="0" w:color="000000"/>
              <w:right w:val="single" w:sz="4" w:space="0" w:color="000000"/>
            </w:tcBorders>
            <w:vAlign w:val="center"/>
            <w:hideMark/>
          </w:tcPr>
          <w:p w14:paraId="66AE936A"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0216E03F" w14:textId="77777777" w:rsidR="000D7A99" w:rsidRPr="00DF5993" w:rsidRDefault="000D7A99" w:rsidP="004B6310">
            <w:pPr>
              <w:spacing w:after="0" w:line="240" w:lineRule="auto"/>
              <w:rPr>
                <w:rFonts w:ascii="Times New Roman" w:hAnsi="Times New Roman"/>
              </w:rPr>
            </w:pPr>
          </w:p>
        </w:tc>
      </w:tr>
      <w:tr w:rsidR="000D7A99" w:rsidRPr="00DF5993" w14:paraId="07131E01" w14:textId="42A594C6" w:rsidTr="00265F79">
        <w:trPr>
          <w:trHeight w:val="70"/>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673E9CAD"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680D74C8"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Построение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 и творчества.</w:t>
            </w:r>
          </w:p>
        </w:tc>
        <w:tc>
          <w:tcPr>
            <w:tcW w:w="2406" w:type="dxa"/>
            <w:vMerge/>
            <w:tcBorders>
              <w:left w:val="single" w:sz="4" w:space="0" w:color="000000"/>
              <w:bottom w:val="single" w:sz="4" w:space="0" w:color="000000"/>
              <w:right w:val="single" w:sz="4" w:space="0" w:color="000000"/>
            </w:tcBorders>
            <w:vAlign w:val="center"/>
            <w:hideMark/>
          </w:tcPr>
          <w:p w14:paraId="674617FC"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bottom w:val="single" w:sz="4" w:space="0" w:color="000000"/>
              <w:right w:val="single" w:sz="4" w:space="0" w:color="000000"/>
            </w:tcBorders>
          </w:tcPr>
          <w:p w14:paraId="65493923" w14:textId="77777777" w:rsidR="000D7A99" w:rsidRPr="00DF5993" w:rsidRDefault="000D7A99" w:rsidP="004B6310">
            <w:pPr>
              <w:spacing w:after="0" w:line="240" w:lineRule="auto"/>
              <w:rPr>
                <w:rFonts w:ascii="Times New Roman" w:hAnsi="Times New Roman"/>
              </w:rPr>
            </w:pPr>
          </w:p>
        </w:tc>
      </w:tr>
      <w:tr w:rsidR="00663F05" w:rsidRPr="00DF5993" w14:paraId="0E073FC3" w14:textId="4521CFF4" w:rsidTr="00663F05">
        <w:trPr>
          <w:trHeight w:val="70"/>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0372BEB8" w14:textId="77777777" w:rsidR="00663F05" w:rsidRPr="00DF5993" w:rsidRDefault="00663F05"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640B4EB7"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В том числе практических занятий и лабораторных работ</w:t>
            </w:r>
          </w:p>
        </w:tc>
        <w:tc>
          <w:tcPr>
            <w:tcW w:w="2406" w:type="dxa"/>
            <w:tcBorders>
              <w:top w:val="single" w:sz="4" w:space="0" w:color="000000"/>
              <w:left w:val="single" w:sz="4" w:space="0" w:color="000000"/>
              <w:bottom w:val="single" w:sz="4" w:space="0" w:color="000000"/>
              <w:right w:val="single" w:sz="4" w:space="0" w:color="000000"/>
            </w:tcBorders>
            <w:hideMark/>
          </w:tcPr>
          <w:p w14:paraId="20D7B353" w14:textId="77777777" w:rsidR="00663F05" w:rsidRPr="00DF5993" w:rsidRDefault="00663F05" w:rsidP="004B6310">
            <w:pPr>
              <w:spacing w:after="0" w:line="240" w:lineRule="auto"/>
              <w:jc w:val="center"/>
              <w:rPr>
                <w:rFonts w:ascii="Times New Roman" w:hAnsi="Times New Roman"/>
                <w:b/>
              </w:rPr>
            </w:pPr>
            <w:r w:rsidRPr="00DF5993">
              <w:rPr>
                <w:rFonts w:ascii="Times New Roman" w:hAnsi="Times New Roman"/>
                <w:b/>
              </w:rPr>
              <w:t>2</w:t>
            </w:r>
          </w:p>
        </w:tc>
        <w:tc>
          <w:tcPr>
            <w:tcW w:w="2406" w:type="dxa"/>
            <w:tcBorders>
              <w:top w:val="single" w:sz="4" w:space="0" w:color="000000"/>
              <w:left w:val="single" w:sz="4" w:space="0" w:color="000000"/>
              <w:bottom w:val="single" w:sz="4" w:space="0" w:color="000000"/>
              <w:right w:val="single" w:sz="4" w:space="0" w:color="000000"/>
            </w:tcBorders>
          </w:tcPr>
          <w:p w14:paraId="3D338E1F" w14:textId="77777777" w:rsidR="00663F05" w:rsidRPr="00DF5993" w:rsidRDefault="00663F05" w:rsidP="004B6310">
            <w:pPr>
              <w:spacing w:after="0" w:line="240" w:lineRule="auto"/>
              <w:jc w:val="center"/>
              <w:rPr>
                <w:rFonts w:ascii="Times New Roman" w:hAnsi="Times New Roman"/>
                <w:b/>
              </w:rPr>
            </w:pPr>
          </w:p>
        </w:tc>
      </w:tr>
      <w:tr w:rsidR="000D7A99" w:rsidRPr="00DF5993" w14:paraId="00222133" w14:textId="7DE003DD" w:rsidTr="00265F79">
        <w:trPr>
          <w:trHeight w:val="265"/>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4725CFB1"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109D8774"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40</w:t>
            </w:r>
            <w:r w:rsidRPr="00DF5993">
              <w:rPr>
                <w:rFonts w:ascii="Times New Roman" w:hAnsi="Times New Roman"/>
              </w:rPr>
              <w:t>. Составление плана организации выставок, экскурсий, концертов для детей одной из возрастных групп ДОО с целью эстетического воспитания</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066231EE"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val="restart"/>
            <w:tcBorders>
              <w:top w:val="single" w:sz="4" w:space="0" w:color="000000"/>
              <w:left w:val="single" w:sz="4" w:space="0" w:color="000000"/>
              <w:right w:val="single" w:sz="4" w:space="0" w:color="000000"/>
            </w:tcBorders>
          </w:tcPr>
          <w:p w14:paraId="5691512D"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160135DD" w14:textId="1FE3FE5F"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75FA75D5" w14:textId="477C2D6F" w:rsidTr="00265F79">
        <w:trPr>
          <w:trHeight w:val="517"/>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38605BAC"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63A9AD86"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41</w:t>
            </w:r>
            <w:r w:rsidRPr="00DF5993">
              <w:rPr>
                <w:rFonts w:ascii="Times New Roman" w:hAnsi="Times New Roman"/>
              </w:rPr>
              <w:t xml:space="preserve">. Создание модели элементов оформления эстетической развивающей предметно-пространственной среды в группе ДОО </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7F72E650"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bottom w:val="single" w:sz="4" w:space="0" w:color="000000"/>
              <w:right w:val="single" w:sz="4" w:space="0" w:color="000000"/>
            </w:tcBorders>
          </w:tcPr>
          <w:p w14:paraId="01E7E67A" w14:textId="77777777" w:rsidR="000D7A99" w:rsidRPr="00DF5993" w:rsidRDefault="000D7A99" w:rsidP="004B6310">
            <w:pPr>
              <w:spacing w:after="0" w:line="240" w:lineRule="auto"/>
              <w:jc w:val="center"/>
              <w:rPr>
                <w:rFonts w:ascii="Times New Roman" w:hAnsi="Times New Roman"/>
              </w:rPr>
            </w:pPr>
          </w:p>
        </w:tc>
      </w:tr>
      <w:tr w:rsidR="000D7A99" w:rsidRPr="00DF5993" w14:paraId="344A7BC6" w14:textId="3881800E" w:rsidTr="00265F79">
        <w:trPr>
          <w:trHeight w:val="70"/>
        </w:trPr>
        <w:tc>
          <w:tcPr>
            <w:tcW w:w="2969" w:type="dxa"/>
            <w:vMerge w:val="restart"/>
            <w:tcBorders>
              <w:top w:val="single" w:sz="4" w:space="0" w:color="000000"/>
              <w:left w:val="single" w:sz="4" w:space="0" w:color="000000"/>
              <w:bottom w:val="single" w:sz="4" w:space="0" w:color="000000"/>
              <w:right w:val="single" w:sz="4" w:space="0" w:color="000000"/>
            </w:tcBorders>
            <w:hideMark/>
          </w:tcPr>
          <w:p w14:paraId="24876670"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Тема 1.8. Основы организации досуговой деятельности и развлечений в группах детей раннего и дошкольного возраста</w:t>
            </w:r>
          </w:p>
        </w:tc>
        <w:tc>
          <w:tcPr>
            <w:tcW w:w="7091" w:type="dxa"/>
            <w:tcBorders>
              <w:top w:val="single" w:sz="4" w:space="0" w:color="000000"/>
              <w:left w:val="single" w:sz="4" w:space="0" w:color="000000"/>
              <w:bottom w:val="single" w:sz="4" w:space="0" w:color="000000"/>
              <w:right w:val="single" w:sz="4" w:space="0" w:color="000000"/>
            </w:tcBorders>
            <w:hideMark/>
          </w:tcPr>
          <w:p w14:paraId="7971AC7A"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 xml:space="preserve">Содержание </w:t>
            </w:r>
          </w:p>
        </w:tc>
        <w:tc>
          <w:tcPr>
            <w:tcW w:w="2406" w:type="dxa"/>
            <w:vMerge w:val="restart"/>
            <w:tcBorders>
              <w:top w:val="single" w:sz="4" w:space="0" w:color="000000"/>
              <w:left w:val="single" w:sz="4" w:space="0" w:color="000000"/>
              <w:right w:val="single" w:sz="4" w:space="0" w:color="000000"/>
            </w:tcBorders>
            <w:vAlign w:val="center"/>
            <w:hideMark/>
          </w:tcPr>
          <w:p w14:paraId="18F2C3B3" w14:textId="7AA21608" w:rsidR="000D7A99" w:rsidRPr="00DF5993" w:rsidRDefault="000D7A99" w:rsidP="004B6310">
            <w:pPr>
              <w:spacing w:after="0" w:line="240" w:lineRule="auto"/>
              <w:jc w:val="center"/>
              <w:rPr>
                <w:rFonts w:ascii="Times New Roman" w:hAnsi="Times New Roman"/>
                <w:b/>
              </w:rPr>
            </w:pPr>
            <w:r w:rsidRPr="00DF5993">
              <w:rPr>
                <w:rFonts w:ascii="Times New Roman" w:hAnsi="Times New Roman"/>
              </w:rPr>
              <w:t>3</w:t>
            </w:r>
          </w:p>
        </w:tc>
        <w:tc>
          <w:tcPr>
            <w:tcW w:w="2406" w:type="dxa"/>
            <w:tcBorders>
              <w:top w:val="single" w:sz="4" w:space="0" w:color="000000"/>
              <w:left w:val="single" w:sz="4" w:space="0" w:color="000000"/>
              <w:bottom w:val="single" w:sz="4" w:space="0" w:color="000000"/>
              <w:right w:val="single" w:sz="4" w:space="0" w:color="000000"/>
            </w:tcBorders>
          </w:tcPr>
          <w:p w14:paraId="5B1A7998" w14:textId="77777777" w:rsidR="000D7A99" w:rsidRPr="00DF5993" w:rsidRDefault="000D7A99" w:rsidP="004B6310">
            <w:pPr>
              <w:spacing w:after="0" w:line="240" w:lineRule="auto"/>
              <w:jc w:val="center"/>
              <w:rPr>
                <w:rFonts w:ascii="Times New Roman" w:hAnsi="Times New Roman"/>
                <w:b/>
              </w:rPr>
            </w:pPr>
          </w:p>
        </w:tc>
      </w:tr>
      <w:tr w:rsidR="000D7A99" w:rsidRPr="00DF5993" w14:paraId="72EED7A1" w14:textId="21B7AB44"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287B3B4A"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1A9E4FFD"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 xml:space="preserve">Цель, задачи, содержание и функции досуговой деятельности и развлечений в группах детей раннего и дошкольного возраста. Досуговая деятельность как объект государственной культурной политики. </w:t>
            </w:r>
          </w:p>
        </w:tc>
        <w:tc>
          <w:tcPr>
            <w:tcW w:w="2406" w:type="dxa"/>
            <w:vMerge/>
            <w:tcBorders>
              <w:left w:val="single" w:sz="4" w:space="0" w:color="000000"/>
              <w:right w:val="single" w:sz="4" w:space="0" w:color="000000"/>
            </w:tcBorders>
            <w:vAlign w:val="center"/>
          </w:tcPr>
          <w:p w14:paraId="3B1D6D17" w14:textId="170A2109" w:rsidR="000D7A99" w:rsidRPr="00DF5993" w:rsidRDefault="000D7A99" w:rsidP="004B6310">
            <w:pPr>
              <w:spacing w:after="0" w:line="240" w:lineRule="auto"/>
              <w:jc w:val="center"/>
              <w:rPr>
                <w:rFonts w:ascii="Times New Roman" w:hAnsi="Times New Roman"/>
              </w:rPr>
            </w:pPr>
          </w:p>
        </w:tc>
        <w:tc>
          <w:tcPr>
            <w:tcW w:w="2406" w:type="dxa"/>
            <w:vMerge w:val="restart"/>
            <w:tcBorders>
              <w:top w:val="single" w:sz="4" w:space="0" w:color="000000"/>
              <w:left w:val="single" w:sz="4" w:space="0" w:color="000000"/>
              <w:right w:val="single" w:sz="4" w:space="0" w:color="000000"/>
            </w:tcBorders>
          </w:tcPr>
          <w:p w14:paraId="785BD3D6"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1E320A86" w14:textId="75DAA22A"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4162AE9F" w14:textId="00CA80B7"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4FD3383E"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75218CFE"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Содержание, виды, формы, средства и методы досуговой деятельности и развлечений в ДОО.</w:t>
            </w:r>
          </w:p>
        </w:tc>
        <w:tc>
          <w:tcPr>
            <w:tcW w:w="2406" w:type="dxa"/>
            <w:vMerge/>
            <w:tcBorders>
              <w:left w:val="single" w:sz="4" w:space="0" w:color="000000"/>
              <w:right w:val="single" w:sz="4" w:space="0" w:color="000000"/>
            </w:tcBorders>
            <w:vAlign w:val="center"/>
            <w:hideMark/>
          </w:tcPr>
          <w:p w14:paraId="232AF0C0"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73B88B46" w14:textId="77777777" w:rsidR="000D7A99" w:rsidRPr="00DF5993" w:rsidRDefault="000D7A99" w:rsidP="004B6310">
            <w:pPr>
              <w:spacing w:after="0" w:line="240" w:lineRule="auto"/>
              <w:rPr>
                <w:rFonts w:ascii="Times New Roman" w:hAnsi="Times New Roman"/>
              </w:rPr>
            </w:pPr>
          </w:p>
        </w:tc>
      </w:tr>
      <w:tr w:rsidR="000D7A99" w:rsidRPr="00DF5993" w14:paraId="457376B2" w14:textId="09C3EF60"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01D1DE6F"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6B4F058A"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Принципы, основные компоненты досуговой деятельности. Структура развлечений. Технология досуговой деятельности.</w:t>
            </w:r>
          </w:p>
        </w:tc>
        <w:tc>
          <w:tcPr>
            <w:tcW w:w="2406" w:type="dxa"/>
            <w:vMerge/>
            <w:tcBorders>
              <w:left w:val="single" w:sz="4" w:space="0" w:color="000000"/>
              <w:right w:val="single" w:sz="4" w:space="0" w:color="000000"/>
            </w:tcBorders>
            <w:vAlign w:val="center"/>
            <w:hideMark/>
          </w:tcPr>
          <w:p w14:paraId="51946855"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3CC2E6F4" w14:textId="77777777" w:rsidR="000D7A99" w:rsidRPr="00DF5993" w:rsidRDefault="000D7A99" w:rsidP="004B6310">
            <w:pPr>
              <w:spacing w:after="0" w:line="240" w:lineRule="auto"/>
              <w:rPr>
                <w:rFonts w:ascii="Times New Roman" w:hAnsi="Times New Roman"/>
              </w:rPr>
            </w:pPr>
          </w:p>
        </w:tc>
      </w:tr>
      <w:tr w:rsidR="000D7A99" w:rsidRPr="00DF5993" w14:paraId="7AB0C0DD" w14:textId="1C22F782"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799D6121"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25A4205B"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Особенности организации праздничных мероприятий в разных возрастных группах ДОО</w:t>
            </w:r>
          </w:p>
        </w:tc>
        <w:tc>
          <w:tcPr>
            <w:tcW w:w="2406" w:type="dxa"/>
            <w:vMerge/>
            <w:tcBorders>
              <w:left w:val="single" w:sz="4" w:space="0" w:color="000000"/>
              <w:right w:val="single" w:sz="4" w:space="0" w:color="000000"/>
            </w:tcBorders>
            <w:vAlign w:val="center"/>
            <w:hideMark/>
          </w:tcPr>
          <w:p w14:paraId="247A1628"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047DFA0A" w14:textId="77777777" w:rsidR="000D7A99" w:rsidRPr="00DF5993" w:rsidRDefault="000D7A99" w:rsidP="004B6310">
            <w:pPr>
              <w:spacing w:after="0" w:line="240" w:lineRule="auto"/>
              <w:rPr>
                <w:rFonts w:ascii="Times New Roman" w:hAnsi="Times New Roman"/>
              </w:rPr>
            </w:pPr>
          </w:p>
        </w:tc>
      </w:tr>
      <w:tr w:rsidR="000D7A99" w:rsidRPr="00DF5993" w14:paraId="5448823F" w14:textId="6FEE13DE" w:rsidTr="00265F79">
        <w:trPr>
          <w:trHeight w:val="235"/>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69E3D14C"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63E149EB"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 xml:space="preserve">Моделирование досуговой деятельности как педагогического процесса. Основные требования к организации досуговой деятельности и завлечений в ДОО. Критерии и показатели эффективности организации досуговой деятельности. </w:t>
            </w:r>
          </w:p>
        </w:tc>
        <w:tc>
          <w:tcPr>
            <w:tcW w:w="2406" w:type="dxa"/>
            <w:vMerge/>
            <w:tcBorders>
              <w:left w:val="single" w:sz="4" w:space="0" w:color="000000"/>
              <w:bottom w:val="single" w:sz="4" w:space="0" w:color="000000"/>
              <w:right w:val="single" w:sz="4" w:space="0" w:color="000000"/>
            </w:tcBorders>
            <w:vAlign w:val="center"/>
            <w:hideMark/>
          </w:tcPr>
          <w:p w14:paraId="54DD9922"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bottom w:val="single" w:sz="4" w:space="0" w:color="000000"/>
              <w:right w:val="single" w:sz="4" w:space="0" w:color="000000"/>
            </w:tcBorders>
          </w:tcPr>
          <w:p w14:paraId="1B7D1B5E" w14:textId="77777777" w:rsidR="000D7A99" w:rsidRPr="00DF5993" w:rsidRDefault="000D7A99" w:rsidP="004B6310">
            <w:pPr>
              <w:spacing w:after="0" w:line="240" w:lineRule="auto"/>
              <w:rPr>
                <w:rFonts w:ascii="Times New Roman" w:hAnsi="Times New Roman"/>
              </w:rPr>
            </w:pPr>
          </w:p>
        </w:tc>
      </w:tr>
      <w:tr w:rsidR="00663F05" w:rsidRPr="00DF5993" w14:paraId="7F1ABE4A" w14:textId="298FB865" w:rsidTr="00663F05">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7CB97D01" w14:textId="77777777" w:rsidR="00663F05" w:rsidRPr="00DF5993" w:rsidRDefault="00663F05"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72FD928F"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В том числе практических занятий и лабораторных работ</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04EC7A41" w14:textId="77777777" w:rsidR="00663F05" w:rsidRPr="00DF5993" w:rsidRDefault="00663F05" w:rsidP="004B6310">
            <w:pPr>
              <w:spacing w:after="0" w:line="240" w:lineRule="auto"/>
              <w:jc w:val="center"/>
              <w:rPr>
                <w:rFonts w:ascii="Times New Roman" w:hAnsi="Times New Roman"/>
                <w:b/>
                <w:bCs/>
              </w:rPr>
            </w:pPr>
            <w:r w:rsidRPr="00DF5993">
              <w:rPr>
                <w:rFonts w:ascii="Times New Roman" w:hAnsi="Times New Roman"/>
                <w:b/>
                <w:bCs/>
              </w:rPr>
              <w:t>8</w:t>
            </w:r>
          </w:p>
        </w:tc>
        <w:tc>
          <w:tcPr>
            <w:tcW w:w="2406" w:type="dxa"/>
            <w:tcBorders>
              <w:top w:val="single" w:sz="4" w:space="0" w:color="000000"/>
              <w:left w:val="single" w:sz="4" w:space="0" w:color="000000"/>
              <w:bottom w:val="single" w:sz="4" w:space="0" w:color="000000"/>
              <w:right w:val="single" w:sz="4" w:space="0" w:color="000000"/>
            </w:tcBorders>
          </w:tcPr>
          <w:p w14:paraId="09A1CCF7" w14:textId="77777777" w:rsidR="00663F05" w:rsidRPr="00DF5993" w:rsidRDefault="00663F05" w:rsidP="004B6310">
            <w:pPr>
              <w:spacing w:after="0" w:line="240" w:lineRule="auto"/>
              <w:jc w:val="center"/>
              <w:rPr>
                <w:rFonts w:ascii="Times New Roman" w:hAnsi="Times New Roman"/>
              </w:rPr>
            </w:pPr>
          </w:p>
        </w:tc>
      </w:tr>
      <w:tr w:rsidR="000D7A99" w:rsidRPr="00DF5993" w14:paraId="7462D1A3" w14:textId="1F40E424" w:rsidTr="00265F79">
        <w:trPr>
          <w:trHeight w:val="181"/>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4003234E"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536E3C14"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42</w:t>
            </w:r>
            <w:r w:rsidRPr="00DF5993">
              <w:rPr>
                <w:rFonts w:ascii="Times New Roman" w:hAnsi="Times New Roman"/>
              </w:rPr>
              <w:t>. Изучение традиционного и современного педагогического опыта в области досуга и досуговой деятельности детей раннего и дошкольного возраста в литературных источниках (H.A. Ветлугина, М.Б. Зацепина, И.Ю. Исаева, М.А. Михайлова, Э.В. Соболева, Л.С. Фурмина, Е.В. Шульга и др.)</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4703B5D0"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val="restart"/>
            <w:tcBorders>
              <w:top w:val="single" w:sz="4" w:space="0" w:color="000000"/>
              <w:left w:val="single" w:sz="4" w:space="0" w:color="000000"/>
              <w:right w:val="single" w:sz="4" w:space="0" w:color="000000"/>
            </w:tcBorders>
          </w:tcPr>
          <w:p w14:paraId="538F8FEB"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177D0CB3" w14:textId="45911020"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6D69EB22" w14:textId="335CFDC7" w:rsidTr="00265F79">
        <w:trPr>
          <w:trHeight w:val="96"/>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0E115BB2"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4AF76A58"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43</w:t>
            </w:r>
            <w:r w:rsidRPr="00DF5993">
              <w:rPr>
                <w:rFonts w:ascii="Times New Roman" w:hAnsi="Times New Roman"/>
              </w:rPr>
              <w:t>. Заполнение таблицы «Формы организации досуговой деятельности»</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10B79208"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11809177" w14:textId="77777777" w:rsidR="000D7A99" w:rsidRPr="00DF5993" w:rsidRDefault="000D7A99" w:rsidP="004B6310">
            <w:pPr>
              <w:spacing w:after="0" w:line="240" w:lineRule="auto"/>
              <w:jc w:val="center"/>
              <w:rPr>
                <w:rFonts w:ascii="Times New Roman" w:hAnsi="Times New Roman"/>
              </w:rPr>
            </w:pPr>
          </w:p>
        </w:tc>
      </w:tr>
      <w:tr w:rsidR="000D7A99" w:rsidRPr="00DF5993" w14:paraId="30CE18E1" w14:textId="0C59315D" w:rsidTr="00265F79">
        <w:trPr>
          <w:trHeight w:val="96"/>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136E7A54"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1057AF7A"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44</w:t>
            </w:r>
            <w:r w:rsidRPr="00DF5993">
              <w:rPr>
                <w:rFonts w:ascii="Times New Roman" w:hAnsi="Times New Roman"/>
              </w:rPr>
              <w:t>. Анализ конспектов (технологических карт) досуговой деятельности и развлечений по реализации направлений (патриотическое, духовно-нравственное, социальное, познавательное, физическое и оздоровительное, трудовое, эстетическое) воспитания детей раннего и дошкольного возраста</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0EF38F53"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54C779ED" w14:textId="77777777" w:rsidR="000D7A99" w:rsidRPr="00DF5993" w:rsidRDefault="000D7A99" w:rsidP="004B6310">
            <w:pPr>
              <w:spacing w:after="0" w:line="240" w:lineRule="auto"/>
              <w:jc w:val="center"/>
              <w:rPr>
                <w:rFonts w:ascii="Times New Roman" w:hAnsi="Times New Roman"/>
              </w:rPr>
            </w:pPr>
          </w:p>
        </w:tc>
      </w:tr>
      <w:tr w:rsidR="000D7A99" w:rsidRPr="00DF5993" w14:paraId="672BAC14" w14:textId="039D5B55" w:rsidTr="00265F79">
        <w:trPr>
          <w:trHeight w:val="96"/>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6D9D2C47"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41B89701"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45</w:t>
            </w:r>
            <w:r w:rsidRPr="00DF5993">
              <w:rPr>
                <w:rFonts w:ascii="Times New Roman" w:hAnsi="Times New Roman"/>
              </w:rPr>
              <w:t>. Разработка и оформление конспектов (технологических карт) досуговой деятельности и развлечений по реализации направлений (патриотическое, духовно-нравственное, социальное, познавательное, физическое и оздоровительное, трудовое, эстетическое) воспитания детей раннего и дошкольного возраста</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6185DAE7"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right w:val="single" w:sz="4" w:space="0" w:color="000000"/>
            </w:tcBorders>
          </w:tcPr>
          <w:p w14:paraId="46C58460" w14:textId="77777777" w:rsidR="000D7A99" w:rsidRPr="00DF5993" w:rsidRDefault="000D7A99" w:rsidP="004B6310">
            <w:pPr>
              <w:spacing w:after="0" w:line="240" w:lineRule="auto"/>
              <w:jc w:val="center"/>
              <w:rPr>
                <w:rFonts w:ascii="Times New Roman" w:hAnsi="Times New Roman"/>
              </w:rPr>
            </w:pPr>
          </w:p>
        </w:tc>
      </w:tr>
      <w:tr w:rsidR="000D7A99" w:rsidRPr="00DF5993" w14:paraId="03010886" w14:textId="22742F11" w:rsidTr="00265F79">
        <w:trPr>
          <w:trHeight w:val="70"/>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11756524"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5FB5E2CE"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46.</w:t>
            </w:r>
            <w:r w:rsidRPr="00DF5993">
              <w:rPr>
                <w:rFonts w:ascii="Times New Roman" w:hAnsi="Times New Roman"/>
              </w:rPr>
              <w:t xml:space="preserve"> Демонстрация и анализ проведения досуговой деятельности и развлечений по реализации направлений (патриотическое, духовно-нравственное, социальное, познавательное, физическое и оздоровительное, трудовое, эстетическое) воспитания детей раннего и дошкольного возраста</w:t>
            </w:r>
          </w:p>
        </w:tc>
        <w:tc>
          <w:tcPr>
            <w:tcW w:w="2406" w:type="dxa"/>
            <w:tcBorders>
              <w:top w:val="single" w:sz="4" w:space="0" w:color="000000"/>
              <w:left w:val="single" w:sz="4" w:space="0" w:color="000000"/>
              <w:bottom w:val="single" w:sz="4" w:space="0" w:color="000000"/>
              <w:right w:val="single" w:sz="4" w:space="0" w:color="000000"/>
            </w:tcBorders>
            <w:hideMark/>
          </w:tcPr>
          <w:p w14:paraId="5FCAD2AC"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right w:val="single" w:sz="4" w:space="0" w:color="000000"/>
            </w:tcBorders>
          </w:tcPr>
          <w:p w14:paraId="5E3E70FF" w14:textId="77777777" w:rsidR="000D7A99" w:rsidRPr="00DF5993" w:rsidRDefault="000D7A99" w:rsidP="004B6310">
            <w:pPr>
              <w:spacing w:after="0" w:line="240" w:lineRule="auto"/>
              <w:jc w:val="center"/>
              <w:rPr>
                <w:rFonts w:ascii="Times New Roman" w:hAnsi="Times New Roman"/>
              </w:rPr>
            </w:pPr>
          </w:p>
        </w:tc>
      </w:tr>
      <w:tr w:rsidR="000D7A99" w:rsidRPr="00DF5993" w14:paraId="20E08377" w14:textId="1C81CDF7" w:rsidTr="00265F79">
        <w:trPr>
          <w:trHeight w:val="541"/>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59B0AFB4" w14:textId="77777777" w:rsidR="000D7A99" w:rsidRPr="00DF5993" w:rsidRDefault="000D7A99" w:rsidP="004B6310">
            <w:pPr>
              <w:spacing w:after="0" w:line="240" w:lineRule="auto"/>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hideMark/>
          </w:tcPr>
          <w:p w14:paraId="6A5180FB"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47</w:t>
            </w:r>
            <w:r w:rsidRPr="00DF5993">
              <w:rPr>
                <w:rFonts w:ascii="Times New Roman" w:hAnsi="Times New Roman"/>
              </w:rPr>
              <w:t xml:space="preserve">. Составление плана праздничных мероприятий в ДОО, посвящённых государственным праздникам России. </w:t>
            </w:r>
          </w:p>
        </w:tc>
        <w:tc>
          <w:tcPr>
            <w:tcW w:w="2406" w:type="dxa"/>
            <w:tcBorders>
              <w:top w:val="single" w:sz="4" w:space="0" w:color="000000"/>
              <w:left w:val="single" w:sz="4" w:space="0" w:color="000000"/>
              <w:bottom w:val="single" w:sz="4" w:space="0" w:color="000000"/>
              <w:right w:val="single" w:sz="4" w:space="0" w:color="000000"/>
            </w:tcBorders>
            <w:hideMark/>
          </w:tcPr>
          <w:p w14:paraId="53CDFFF0"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bottom w:val="single" w:sz="4" w:space="0" w:color="000000"/>
              <w:right w:val="single" w:sz="4" w:space="0" w:color="000000"/>
            </w:tcBorders>
          </w:tcPr>
          <w:p w14:paraId="3AC742B7" w14:textId="77777777" w:rsidR="000D7A99" w:rsidRPr="00DF5993" w:rsidRDefault="000D7A99" w:rsidP="004B6310">
            <w:pPr>
              <w:spacing w:after="0" w:line="240" w:lineRule="auto"/>
              <w:jc w:val="center"/>
              <w:rPr>
                <w:rFonts w:ascii="Times New Roman" w:hAnsi="Times New Roman"/>
              </w:rPr>
            </w:pPr>
          </w:p>
        </w:tc>
      </w:tr>
      <w:tr w:rsidR="000D7A99" w:rsidRPr="00DF5993" w14:paraId="08685A4A" w14:textId="095732FC" w:rsidTr="00265F79">
        <w:trPr>
          <w:trHeight w:val="77"/>
        </w:trPr>
        <w:tc>
          <w:tcPr>
            <w:tcW w:w="2969" w:type="dxa"/>
            <w:vMerge w:val="restart"/>
            <w:tcBorders>
              <w:top w:val="single" w:sz="4" w:space="0" w:color="000000"/>
              <w:left w:val="single" w:sz="4" w:space="0" w:color="000000"/>
              <w:bottom w:val="single" w:sz="4" w:space="0" w:color="000000"/>
              <w:right w:val="single" w:sz="4" w:space="0" w:color="000000"/>
            </w:tcBorders>
          </w:tcPr>
          <w:p w14:paraId="60202792"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Тема 1.9. Организация информационной среды дошкольной образовательной группы с целью развития у детей основ информационной культуры</w:t>
            </w:r>
          </w:p>
          <w:p w14:paraId="4C9B06D9"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72628181"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 xml:space="preserve">Содержание </w:t>
            </w:r>
          </w:p>
        </w:tc>
        <w:tc>
          <w:tcPr>
            <w:tcW w:w="2406" w:type="dxa"/>
            <w:vMerge w:val="restart"/>
            <w:tcBorders>
              <w:top w:val="single" w:sz="4" w:space="0" w:color="000000"/>
              <w:left w:val="single" w:sz="4" w:space="0" w:color="000000"/>
              <w:right w:val="single" w:sz="4" w:space="0" w:color="000000"/>
            </w:tcBorders>
            <w:vAlign w:val="center"/>
            <w:hideMark/>
          </w:tcPr>
          <w:p w14:paraId="480F276D" w14:textId="61455A1A" w:rsidR="000D7A99" w:rsidRPr="00DF5993" w:rsidRDefault="000D7A99" w:rsidP="004B6310">
            <w:pPr>
              <w:spacing w:after="0" w:line="240" w:lineRule="auto"/>
              <w:jc w:val="center"/>
              <w:rPr>
                <w:rFonts w:ascii="Times New Roman" w:hAnsi="Times New Roman"/>
                <w:b/>
              </w:rPr>
            </w:pPr>
            <w:r w:rsidRPr="00DF5993">
              <w:rPr>
                <w:rFonts w:ascii="Times New Roman" w:hAnsi="Times New Roman"/>
              </w:rPr>
              <w:t>2</w:t>
            </w:r>
          </w:p>
        </w:tc>
        <w:tc>
          <w:tcPr>
            <w:tcW w:w="2406" w:type="dxa"/>
            <w:tcBorders>
              <w:top w:val="single" w:sz="4" w:space="0" w:color="000000"/>
              <w:left w:val="single" w:sz="4" w:space="0" w:color="000000"/>
              <w:bottom w:val="single" w:sz="4" w:space="0" w:color="000000"/>
              <w:right w:val="single" w:sz="4" w:space="0" w:color="000000"/>
            </w:tcBorders>
          </w:tcPr>
          <w:p w14:paraId="714BB27A" w14:textId="77777777" w:rsidR="000D7A99" w:rsidRPr="00DF5993" w:rsidRDefault="000D7A99" w:rsidP="004B6310">
            <w:pPr>
              <w:spacing w:after="0" w:line="240" w:lineRule="auto"/>
              <w:jc w:val="center"/>
              <w:rPr>
                <w:rFonts w:ascii="Times New Roman" w:hAnsi="Times New Roman"/>
                <w:b/>
              </w:rPr>
            </w:pPr>
          </w:p>
        </w:tc>
      </w:tr>
      <w:tr w:rsidR="000D7A99" w:rsidRPr="00DF5993" w14:paraId="72A78565" w14:textId="000AF6B9" w:rsidTr="00265F79">
        <w:trPr>
          <w:trHeight w:val="759"/>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265C8C9F"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478B6B08"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Информационная культура общества и его компоненты (информационное пространство, среда и информатизация) как основа для развития у детей основ информационной культуры. Критерии и качества информационной культуры человека.</w:t>
            </w:r>
          </w:p>
        </w:tc>
        <w:tc>
          <w:tcPr>
            <w:tcW w:w="2406" w:type="dxa"/>
            <w:vMerge/>
            <w:tcBorders>
              <w:left w:val="single" w:sz="4" w:space="0" w:color="000000"/>
              <w:right w:val="single" w:sz="4" w:space="0" w:color="000000"/>
            </w:tcBorders>
            <w:vAlign w:val="center"/>
            <w:hideMark/>
          </w:tcPr>
          <w:p w14:paraId="4A95DF62" w14:textId="1F963A40" w:rsidR="000D7A99" w:rsidRPr="00DF5993" w:rsidRDefault="000D7A99" w:rsidP="004B6310">
            <w:pPr>
              <w:spacing w:after="0" w:line="240" w:lineRule="auto"/>
              <w:jc w:val="center"/>
              <w:rPr>
                <w:rFonts w:ascii="Times New Roman" w:hAnsi="Times New Roman"/>
              </w:rPr>
            </w:pPr>
          </w:p>
        </w:tc>
        <w:tc>
          <w:tcPr>
            <w:tcW w:w="2406" w:type="dxa"/>
            <w:vMerge w:val="restart"/>
            <w:tcBorders>
              <w:top w:val="single" w:sz="4" w:space="0" w:color="000000"/>
              <w:left w:val="single" w:sz="4" w:space="0" w:color="000000"/>
              <w:right w:val="single" w:sz="4" w:space="0" w:color="000000"/>
            </w:tcBorders>
          </w:tcPr>
          <w:p w14:paraId="17BBF115"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3FA7C92F" w14:textId="201C6A3A"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14305945" w14:textId="22DDEFD6" w:rsidTr="00265F79">
        <w:trPr>
          <w:trHeight w:val="77"/>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1FB568E2"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0D855CE1"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Информационная среда и ее воздействие на развитие детей раннего и дошкольного возраста.</w:t>
            </w:r>
          </w:p>
        </w:tc>
        <w:tc>
          <w:tcPr>
            <w:tcW w:w="2406" w:type="dxa"/>
            <w:vMerge/>
            <w:tcBorders>
              <w:left w:val="single" w:sz="4" w:space="0" w:color="000000"/>
              <w:right w:val="single" w:sz="4" w:space="0" w:color="000000"/>
            </w:tcBorders>
            <w:vAlign w:val="center"/>
            <w:hideMark/>
          </w:tcPr>
          <w:p w14:paraId="5048CEBF"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3746AB1A" w14:textId="77777777" w:rsidR="000D7A99" w:rsidRPr="00DF5993" w:rsidRDefault="000D7A99" w:rsidP="004B6310">
            <w:pPr>
              <w:spacing w:after="0" w:line="240" w:lineRule="auto"/>
              <w:rPr>
                <w:rFonts w:ascii="Times New Roman" w:hAnsi="Times New Roman"/>
              </w:rPr>
            </w:pPr>
          </w:p>
        </w:tc>
      </w:tr>
      <w:tr w:rsidR="000D7A99" w:rsidRPr="00DF5993" w14:paraId="78160E7E" w14:textId="2D1ECD6D" w:rsidTr="00265F79">
        <w:trPr>
          <w:trHeight w:val="151"/>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1DDD646A"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516200C3"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Воспитательный потенциал информационной среды. Моделирование содержания информационной среды дошкольной образовательной группы</w:t>
            </w:r>
          </w:p>
        </w:tc>
        <w:tc>
          <w:tcPr>
            <w:tcW w:w="2406" w:type="dxa"/>
            <w:vMerge/>
            <w:tcBorders>
              <w:left w:val="single" w:sz="4" w:space="0" w:color="000000"/>
              <w:bottom w:val="single" w:sz="4" w:space="0" w:color="000000"/>
              <w:right w:val="single" w:sz="4" w:space="0" w:color="000000"/>
            </w:tcBorders>
            <w:vAlign w:val="center"/>
            <w:hideMark/>
          </w:tcPr>
          <w:p w14:paraId="37C412E8"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bottom w:val="single" w:sz="4" w:space="0" w:color="000000"/>
              <w:right w:val="single" w:sz="4" w:space="0" w:color="000000"/>
            </w:tcBorders>
          </w:tcPr>
          <w:p w14:paraId="11BBA54B" w14:textId="77777777" w:rsidR="000D7A99" w:rsidRPr="00DF5993" w:rsidRDefault="000D7A99" w:rsidP="004B6310">
            <w:pPr>
              <w:spacing w:after="0" w:line="240" w:lineRule="auto"/>
              <w:rPr>
                <w:rFonts w:ascii="Times New Roman" w:hAnsi="Times New Roman"/>
              </w:rPr>
            </w:pPr>
          </w:p>
        </w:tc>
      </w:tr>
      <w:tr w:rsidR="00663F05" w:rsidRPr="00DF5993" w14:paraId="350FDC50" w14:textId="66C0E7CA" w:rsidTr="00663F05">
        <w:trPr>
          <w:trHeight w:val="77"/>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0136EB2B" w14:textId="77777777" w:rsidR="00663F05" w:rsidRPr="00DF5993" w:rsidRDefault="00663F05"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32E8799C"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В том числе практических занятий и лабораторных работ</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1B8E16DD" w14:textId="77777777" w:rsidR="00663F05" w:rsidRPr="00DF5993" w:rsidRDefault="00663F05" w:rsidP="004B6310">
            <w:pPr>
              <w:spacing w:after="0" w:line="240" w:lineRule="auto"/>
              <w:jc w:val="center"/>
              <w:rPr>
                <w:rFonts w:ascii="Times New Roman" w:hAnsi="Times New Roman"/>
                <w:b/>
              </w:rPr>
            </w:pPr>
            <w:r w:rsidRPr="00DF5993">
              <w:rPr>
                <w:rFonts w:ascii="Times New Roman" w:hAnsi="Times New Roman"/>
                <w:b/>
              </w:rPr>
              <w:t>3</w:t>
            </w:r>
          </w:p>
        </w:tc>
        <w:tc>
          <w:tcPr>
            <w:tcW w:w="2406" w:type="dxa"/>
            <w:tcBorders>
              <w:top w:val="single" w:sz="4" w:space="0" w:color="000000"/>
              <w:left w:val="single" w:sz="4" w:space="0" w:color="000000"/>
              <w:bottom w:val="single" w:sz="4" w:space="0" w:color="000000"/>
              <w:right w:val="single" w:sz="4" w:space="0" w:color="000000"/>
            </w:tcBorders>
          </w:tcPr>
          <w:p w14:paraId="11891D68" w14:textId="77777777" w:rsidR="00663F05" w:rsidRPr="00DF5993" w:rsidRDefault="00663F05" w:rsidP="004B6310">
            <w:pPr>
              <w:spacing w:after="0" w:line="240" w:lineRule="auto"/>
              <w:jc w:val="center"/>
              <w:rPr>
                <w:rFonts w:ascii="Times New Roman" w:hAnsi="Times New Roman"/>
                <w:b/>
              </w:rPr>
            </w:pPr>
          </w:p>
        </w:tc>
      </w:tr>
      <w:tr w:rsidR="000D7A99" w:rsidRPr="00DF5993" w14:paraId="46F2BC24" w14:textId="5439DD45" w:rsidTr="00265F79">
        <w:trPr>
          <w:trHeight w:val="77"/>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3C83B7DA"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2430ECAB"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48</w:t>
            </w:r>
            <w:r w:rsidRPr="00DF5993">
              <w:rPr>
                <w:rFonts w:ascii="Times New Roman" w:hAnsi="Times New Roman"/>
              </w:rPr>
              <w:t>. Подготовка сообщения «Концепции формирования информационной культуры личности»</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03F41C6A"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val="restart"/>
            <w:tcBorders>
              <w:top w:val="single" w:sz="4" w:space="0" w:color="000000"/>
              <w:left w:val="single" w:sz="4" w:space="0" w:color="000000"/>
              <w:right w:val="single" w:sz="4" w:space="0" w:color="000000"/>
            </w:tcBorders>
          </w:tcPr>
          <w:p w14:paraId="72C6554F"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4AEA8CA3" w14:textId="3DC3BEDF"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110F72A7" w14:textId="23222AA0" w:rsidTr="00265F79">
        <w:trPr>
          <w:trHeight w:val="77"/>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69287C4E"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5135A443"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49</w:t>
            </w:r>
            <w:r w:rsidRPr="00DF5993">
              <w:rPr>
                <w:rFonts w:ascii="Times New Roman" w:hAnsi="Times New Roman"/>
              </w:rPr>
              <w:t>. Анализ текущей (существующей) информационной среды в разных возрастных группах ДОО</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11EB75B6"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70C9F4B1" w14:textId="77777777" w:rsidR="000D7A99" w:rsidRPr="00DF5993" w:rsidRDefault="000D7A99" w:rsidP="004B6310">
            <w:pPr>
              <w:spacing w:after="0" w:line="240" w:lineRule="auto"/>
              <w:jc w:val="center"/>
              <w:rPr>
                <w:rFonts w:ascii="Times New Roman" w:hAnsi="Times New Roman"/>
              </w:rPr>
            </w:pPr>
          </w:p>
        </w:tc>
      </w:tr>
      <w:tr w:rsidR="000D7A99" w:rsidRPr="00DF5993" w14:paraId="68B15FD3" w14:textId="0EBD2FD4" w:rsidTr="00265F79">
        <w:trPr>
          <w:trHeight w:val="60"/>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18AE389A"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6EBE2DCE"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50</w:t>
            </w:r>
            <w:r w:rsidRPr="00DF5993">
              <w:rPr>
                <w:rFonts w:ascii="Times New Roman" w:hAnsi="Times New Roman"/>
              </w:rPr>
              <w:t>. Разработка рекомендаций по созданию информационной среды образовательной группы в соответствии с возрастными особенностями детей дошкольного возраста</w:t>
            </w:r>
          </w:p>
        </w:tc>
        <w:tc>
          <w:tcPr>
            <w:tcW w:w="2406" w:type="dxa"/>
            <w:tcBorders>
              <w:top w:val="single" w:sz="4" w:space="0" w:color="000000"/>
              <w:left w:val="single" w:sz="4" w:space="0" w:color="000000"/>
              <w:bottom w:val="single" w:sz="4" w:space="0" w:color="000000"/>
              <w:right w:val="single" w:sz="4" w:space="0" w:color="000000"/>
            </w:tcBorders>
            <w:hideMark/>
          </w:tcPr>
          <w:p w14:paraId="10F02B14"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bottom w:val="single" w:sz="4" w:space="0" w:color="000000"/>
              <w:right w:val="single" w:sz="4" w:space="0" w:color="000000"/>
            </w:tcBorders>
          </w:tcPr>
          <w:p w14:paraId="0AE07F82" w14:textId="77777777" w:rsidR="000D7A99" w:rsidRPr="00DF5993" w:rsidRDefault="000D7A99" w:rsidP="004B6310">
            <w:pPr>
              <w:spacing w:after="0" w:line="240" w:lineRule="auto"/>
              <w:jc w:val="center"/>
              <w:rPr>
                <w:rFonts w:ascii="Times New Roman" w:hAnsi="Times New Roman"/>
              </w:rPr>
            </w:pPr>
          </w:p>
        </w:tc>
      </w:tr>
      <w:tr w:rsidR="000D7A99" w:rsidRPr="00DF5993" w14:paraId="680FB634" w14:textId="61884723" w:rsidTr="00265F79">
        <w:trPr>
          <w:trHeight w:val="70"/>
        </w:trPr>
        <w:tc>
          <w:tcPr>
            <w:tcW w:w="2969" w:type="dxa"/>
            <w:vMerge w:val="restart"/>
            <w:tcBorders>
              <w:top w:val="single" w:sz="4" w:space="0" w:color="000000"/>
              <w:left w:val="single" w:sz="4" w:space="0" w:color="000000"/>
              <w:bottom w:val="single" w:sz="4" w:space="0" w:color="000000"/>
              <w:right w:val="single" w:sz="4" w:space="0" w:color="000000"/>
            </w:tcBorders>
            <w:hideMark/>
          </w:tcPr>
          <w:p w14:paraId="77B61F61"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Тема 1.10. Педагогическая поддержка деятельности детей раннего и дошкольного возраста, в том числе детей с ограниченными возможностями здоровья</w:t>
            </w:r>
          </w:p>
          <w:p w14:paraId="20DEC480"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 xml:space="preserve"> </w:t>
            </w:r>
          </w:p>
        </w:tc>
        <w:tc>
          <w:tcPr>
            <w:tcW w:w="7091" w:type="dxa"/>
            <w:tcBorders>
              <w:top w:val="single" w:sz="4" w:space="0" w:color="000000"/>
              <w:left w:val="single" w:sz="4" w:space="0" w:color="000000"/>
              <w:bottom w:val="single" w:sz="4" w:space="0" w:color="000000"/>
              <w:right w:val="single" w:sz="4" w:space="0" w:color="000000"/>
            </w:tcBorders>
            <w:hideMark/>
          </w:tcPr>
          <w:p w14:paraId="1D252A82" w14:textId="77777777" w:rsidR="000D7A99" w:rsidRPr="00DF5993" w:rsidRDefault="000D7A99" w:rsidP="004B6310">
            <w:pPr>
              <w:spacing w:after="0" w:line="240" w:lineRule="auto"/>
              <w:rPr>
                <w:rFonts w:ascii="Times New Roman" w:hAnsi="Times New Roman"/>
                <w:b/>
              </w:rPr>
            </w:pPr>
            <w:r w:rsidRPr="00DF5993">
              <w:rPr>
                <w:rFonts w:ascii="Times New Roman" w:hAnsi="Times New Roman"/>
                <w:b/>
              </w:rPr>
              <w:t xml:space="preserve">Содержание </w:t>
            </w:r>
          </w:p>
        </w:tc>
        <w:tc>
          <w:tcPr>
            <w:tcW w:w="2406" w:type="dxa"/>
            <w:vMerge w:val="restart"/>
            <w:tcBorders>
              <w:top w:val="single" w:sz="4" w:space="0" w:color="000000"/>
              <w:left w:val="single" w:sz="4" w:space="0" w:color="000000"/>
              <w:right w:val="single" w:sz="4" w:space="0" w:color="000000"/>
            </w:tcBorders>
            <w:vAlign w:val="center"/>
            <w:hideMark/>
          </w:tcPr>
          <w:p w14:paraId="35DC860F" w14:textId="0D14E645" w:rsidR="000D7A99" w:rsidRPr="00DF5993" w:rsidRDefault="000D7A99" w:rsidP="004B6310">
            <w:pPr>
              <w:spacing w:after="0" w:line="240" w:lineRule="auto"/>
              <w:jc w:val="center"/>
              <w:rPr>
                <w:rFonts w:ascii="Times New Roman" w:hAnsi="Times New Roman"/>
                <w:b/>
              </w:rPr>
            </w:pPr>
            <w:r w:rsidRPr="00DF5993">
              <w:rPr>
                <w:rFonts w:ascii="Times New Roman" w:hAnsi="Times New Roman"/>
              </w:rPr>
              <w:t>2</w:t>
            </w:r>
          </w:p>
        </w:tc>
        <w:tc>
          <w:tcPr>
            <w:tcW w:w="2406" w:type="dxa"/>
            <w:tcBorders>
              <w:top w:val="single" w:sz="4" w:space="0" w:color="000000"/>
              <w:left w:val="single" w:sz="4" w:space="0" w:color="000000"/>
              <w:bottom w:val="single" w:sz="4" w:space="0" w:color="000000"/>
              <w:right w:val="single" w:sz="4" w:space="0" w:color="000000"/>
            </w:tcBorders>
          </w:tcPr>
          <w:p w14:paraId="441DEA4C" w14:textId="77777777" w:rsidR="000D7A99" w:rsidRPr="00DF5993" w:rsidRDefault="000D7A99" w:rsidP="004B6310">
            <w:pPr>
              <w:spacing w:after="0" w:line="240" w:lineRule="auto"/>
              <w:jc w:val="center"/>
              <w:rPr>
                <w:rFonts w:ascii="Times New Roman" w:hAnsi="Times New Roman"/>
                <w:b/>
              </w:rPr>
            </w:pPr>
          </w:p>
        </w:tc>
      </w:tr>
      <w:tr w:rsidR="000D7A99" w:rsidRPr="00DF5993" w14:paraId="0564F7FC" w14:textId="4AB2449E"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3DCDD10B"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1BD958E8"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Понятие и структура педагогической поддержки. Алгоритм осуществления педагогической поддержки. Условия эффективной педагогической поддержки.</w:t>
            </w:r>
          </w:p>
        </w:tc>
        <w:tc>
          <w:tcPr>
            <w:tcW w:w="2406" w:type="dxa"/>
            <w:vMerge/>
            <w:tcBorders>
              <w:left w:val="single" w:sz="4" w:space="0" w:color="000000"/>
              <w:right w:val="single" w:sz="4" w:space="0" w:color="000000"/>
            </w:tcBorders>
            <w:vAlign w:val="center"/>
            <w:hideMark/>
          </w:tcPr>
          <w:p w14:paraId="7C3481D0" w14:textId="36DE66A7" w:rsidR="000D7A99" w:rsidRPr="00DF5993" w:rsidRDefault="000D7A99" w:rsidP="004B6310">
            <w:pPr>
              <w:spacing w:after="0" w:line="240" w:lineRule="auto"/>
              <w:jc w:val="center"/>
              <w:rPr>
                <w:rFonts w:ascii="Times New Roman" w:hAnsi="Times New Roman"/>
              </w:rPr>
            </w:pPr>
          </w:p>
        </w:tc>
        <w:tc>
          <w:tcPr>
            <w:tcW w:w="2406" w:type="dxa"/>
            <w:vMerge w:val="restart"/>
            <w:tcBorders>
              <w:top w:val="single" w:sz="4" w:space="0" w:color="000000"/>
              <w:left w:val="single" w:sz="4" w:space="0" w:color="000000"/>
              <w:right w:val="single" w:sz="4" w:space="0" w:color="000000"/>
            </w:tcBorders>
          </w:tcPr>
          <w:p w14:paraId="1693B228"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33FF4787" w14:textId="3B2665E6"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3F673043" w14:textId="6367CF9F"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0D8A35EC"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0A435B21"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Тактики педагогической поддержки (по О.С. Газману): «защита», «помощь», «содействие» и «взаимодействие».</w:t>
            </w:r>
          </w:p>
        </w:tc>
        <w:tc>
          <w:tcPr>
            <w:tcW w:w="2406" w:type="dxa"/>
            <w:vMerge/>
            <w:tcBorders>
              <w:left w:val="single" w:sz="4" w:space="0" w:color="000000"/>
              <w:right w:val="single" w:sz="4" w:space="0" w:color="000000"/>
            </w:tcBorders>
            <w:vAlign w:val="center"/>
            <w:hideMark/>
          </w:tcPr>
          <w:p w14:paraId="550BC3E6"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2094EED7" w14:textId="77777777" w:rsidR="000D7A99" w:rsidRPr="00DF5993" w:rsidRDefault="000D7A99" w:rsidP="004B6310">
            <w:pPr>
              <w:spacing w:after="0" w:line="240" w:lineRule="auto"/>
              <w:rPr>
                <w:rFonts w:ascii="Times New Roman" w:hAnsi="Times New Roman"/>
              </w:rPr>
            </w:pPr>
          </w:p>
        </w:tc>
      </w:tr>
      <w:tr w:rsidR="000D7A99" w:rsidRPr="00DF5993" w14:paraId="53EB01A4" w14:textId="0C9B6D0C"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74B34EC8"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1DE243B2"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 xml:space="preserve">Педагогическая диагностика как условие эффективности педагогической поддержки </w:t>
            </w:r>
          </w:p>
        </w:tc>
        <w:tc>
          <w:tcPr>
            <w:tcW w:w="2406" w:type="dxa"/>
            <w:vMerge/>
            <w:tcBorders>
              <w:left w:val="single" w:sz="4" w:space="0" w:color="000000"/>
              <w:right w:val="single" w:sz="4" w:space="0" w:color="000000"/>
            </w:tcBorders>
            <w:vAlign w:val="center"/>
            <w:hideMark/>
          </w:tcPr>
          <w:p w14:paraId="0C4BD304"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41B32F04" w14:textId="77777777" w:rsidR="000D7A99" w:rsidRPr="00DF5993" w:rsidRDefault="000D7A99" w:rsidP="004B6310">
            <w:pPr>
              <w:spacing w:after="0" w:line="240" w:lineRule="auto"/>
              <w:rPr>
                <w:rFonts w:ascii="Times New Roman" w:hAnsi="Times New Roman"/>
              </w:rPr>
            </w:pPr>
          </w:p>
        </w:tc>
      </w:tr>
      <w:tr w:rsidR="000D7A99" w:rsidRPr="00DF5993" w14:paraId="2D042A88" w14:textId="121F7523" w:rsidTr="00265F79">
        <w:trPr>
          <w:trHeight w:val="231"/>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79AACB77"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284C7ABC" w14:textId="77777777" w:rsidR="000D7A99" w:rsidRPr="00DF5993" w:rsidRDefault="000D7A99" w:rsidP="004B6310">
            <w:pPr>
              <w:spacing w:after="0" w:line="240" w:lineRule="auto"/>
              <w:rPr>
                <w:rFonts w:ascii="Times New Roman" w:hAnsi="Times New Roman"/>
              </w:rPr>
            </w:pPr>
            <w:r w:rsidRPr="00DF5993">
              <w:rPr>
                <w:rFonts w:ascii="Times New Roman" w:hAnsi="Times New Roman"/>
              </w:rPr>
              <w:t xml:space="preserve">Особенности реализации педагогической поддержки с детьми с разными видами нарушениями. </w:t>
            </w:r>
          </w:p>
        </w:tc>
        <w:tc>
          <w:tcPr>
            <w:tcW w:w="2406" w:type="dxa"/>
            <w:vMerge/>
            <w:tcBorders>
              <w:left w:val="single" w:sz="4" w:space="0" w:color="000000"/>
              <w:bottom w:val="single" w:sz="4" w:space="0" w:color="000000"/>
              <w:right w:val="single" w:sz="4" w:space="0" w:color="000000"/>
            </w:tcBorders>
            <w:vAlign w:val="center"/>
            <w:hideMark/>
          </w:tcPr>
          <w:p w14:paraId="190D445C" w14:textId="77777777" w:rsidR="000D7A99" w:rsidRPr="00DF5993" w:rsidRDefault="000D7A99" w:rsidP="004B6310">
            <w:pPr>
              <w:spacing w:after="0" w:line="240" w:lineRule="auto"/>
              <w:rPr>
                <w:rFonts w:ascii="Times New Roman" w:hAnsi="Times New Roman"/>
              </w:rPr>
            </w:pPr>
          </w:p>
        </w:tc>
        <w:tc>
          <w:tcPr>
            <w:tcW w:w="2406" w:type="dxa"/>
            <w:vMerge/>
            <w:tcBorders>
              <w:left w:val="single" w:sz="4" w:space="0" w:color="000000"/>
              <w:bottom w:val="single" w:sz="4" w:space="0" w:color="000000"/>
              <w:right w:val="single" w:sz="4" w:space="0" w:color="000000"/>
            </w:tcBorders>
          </w:tcPr>
          <w:p w14:paraId="5BDD7A88" w14:textId="77777777" w:rsidR="000D7A99" w:rsidRPr="00DF5993" w:rsidRDefault="000D7A99" w:rsidP="004B6310">
            <w:pPr>
              <w:spacing w:after="0" w:line="240" w:lineRule="auto"/>
              <w:rPr>
                <w:rFonts w:ascii="Times New Roman" w:hAnsi="Times New Roman"/>
              </w:rPr>
            </w:pPr>
          </w:p>
        </w:tc>
      </w:tr>
      <w:tr w:rsidR="00663F05" w:rsidRPr="00DF5993" w14:paraId="7CC5421A" w14:textId="5AB2A3CC" w:rsidTr="00663F05">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13E06439" w14:textId="77777777" w:rsidR="00663F05" w:rsidRPr="00DF5993" w:rsidRDefault="00663F05"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227196C1"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В том числе практических занятий и лабораторных работ</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7AB13EDB" w14:textId="77777777" w:rsidR="00663F05" w:rsidRPr="00DF5993" w:rsidRDefault="00663F05" w:rsidP="004B6310">
            <w:pPr>
              <w:spacing w:after="0" w:line="240" w:lineRule="auto"/>
              <w:jc w:val="center"/>
              <w:rPr>
                <w:rFonts w:ascii="Times New Roman" w:hAnsi="Times New Roman"/>
                <w:b/>
              </w:rPr>
            </w:pPr>
            <w:r w:rsidRPr="00DF5993">
              <w:rPr>
                <w:rFonts w:ascii="Times New Roman" w:hAnsi="Times New Roman"/>
                <w:b/>
              </w:rPr>
              <w:t>3</w:t>
            </w:r>
          </w:p>
        </w:tc>
        <w:tc>
          <w:tcPr>
            <w:tcW w:w="2406" w:type="dxa"/>
            <w:tcBorders>
              <w:top w:val="single" w:sz="4" w:space="0" w:color="000000"/>
              <w:left w:val="single" w:sz="4" w:space="0" w:color="000000"/>
              <w:bottom w:val="single" w:sz="4" w:space="0" w:color="000000"/>
              <w:right w:val="single" w:sz="4" w:space="0" w:color="000000"/>
            </w:tcBorders>
          </w:tcPr>
          <w:p w14:paraId="1242B4A2" w14:textId="77777777" w:rsidR="00663F05" w:rsidRPr="00DF5993" w:rsidRDefault="00663F05" w:rsidP="004B6310">
            <w:pPr>
              <w:spacing w:after="0" w:line="240" w:lineRule="auto"/>
              <w:jc w:val="center"/>
              <w:rPr>
                <w:rFonts w:ascii="Times New Roman" w:hAnsi="Times New Roman"/>
                <w:b/>
              </w:rPr>
            </w:pPr>
          </w:p>
        </w:tc>
      </w:tr>
      <w:tr w:rsidR="000D7A99" w:rsidRPr="00DF5993" w14:paraId="7EEC528D" w14:textId="2418776E" w:rsidTr="00265F79">
        <w:trPr>
          <w:trHeight w:val="652"/>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3685EB0A"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4A96A165"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51.</w:t>
            </w:r>
            <w:r w:rsidRPr="00DF5993">
              <w:rPr>
                <w:rFonts w:ascii="Times New Roman" w:hAnsi="Times New Roman"/>
              </w:rPr>
              <w:t xml:space="preserve"> Практикум по решению педагогических задач на реализацию технологии педагогической поддержки в процессе воспитания детей дошкольного возраста</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0FBA7377"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val="restart"/>
            <w:tcBorders>
              <w:top w:val="single" w:sz="4" w:space="0" w:color="000000"/>
              <w:left w:val="single" w:sz="4" w:space="0" w:color="000000"/>
              <w:right w:val="single" w:sz="4" w:space="0" w:color="000000"/>
            </w:tcBorders>
          </w:tcPr>
          <w:p w14:paraId="52A3CC4A" w14:textId="77777777"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ПК 4.1, ПК 4.2, ПК 4.3, ПК 4.4</w:t>
            </w:r>
          </w:p>
          <w:p w14:paraId="59AA82DD" w14:textId="70E11A35" w:rsidR="000D7A99" w:rsidRPr="00DF5993" w:rsidRDefault="000D7A99" w:rsidP="000D7A99">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0D7A99" w:rsidRPr="00DF5993" w14:paraId="18532C7E" w14:textId="7D6B3232" w:rsidTr="00265F79">
        <w:trPr>
          <w:trHeight w:val="652"/>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4B27DF83" w14:textId="77777777" w:rsidR="000D7A99" w:rsidRPr="00DF5993" w:rsidRDefault="000D7A99"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53B67AD5" w14:textId="77777777" w:rsidR="000D7A99" w:rsidRPr="00DF5993" w:rsidRDefault="000D7A99" w:rsidP="004B6310">
            <w:pPr>
              <w:spacing w:after="0" w:line="240" w:lineRule="auto"/>
              <w:rPr>
                <w:rFonts w:ascii="Times New Roman" w:hAnsi="Times New Roman"/>
              </w:rPr>
            </w:pPr>
            <w:r w:rsidRPr="00DF5993">
              <w:rPr>
                <w:rFonts w:ascii="Times New Roman" w:hAnsi="Times New Roman"/>
                <w:b/>
              </w:rPr>
              <w:t>Практическое занятие 52.</w:t>
            </w:r>
            <w:r w:rsidRPr="00DF5993">
              <w:rPr>
                <w:rFonts w:ascii="Times New Roman" w:hAnsi="Times New Roman"/>
              </w:rPr>
              <w:t xml:space="preserve"> Разработка плана реализации индивидуально ориентированных мероприятий по воспитанию детей дошкольного возраста с ограниченными возможностями здоровья</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1A9319D8" w14:textId="77777777" w:rsidR="000D7A99" w:rsidRPr="00DF5993" w:rsidRDefault="000D7A99"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bottom w:val="single" w:sz="4" w:space="0" w:color="000000"/>
              <w:right w:val="single" w:sz="4" w:space="0" w:color="000000"/>
            </w:tcBorders>
          </w:tcPr>
          <w:p w14:paraId="1471A72C" w14:textId="77777777" w:rsidR="000D7A99" w:rsidRPr="00DF5993" w:rsidRDefault="000D7A99" w:rsidP="004B6310">
            <w:pPr>
              <w:spacing w:after="0" w:line="240" w:lineRule="auto"/>
              <w:jc w:val="center"/>
              <w:rPr>
                <w:rFonts w:ascii="Times New Roman" w:hAnsi="Times New Roman"/>
              </w:rPr>
            </w:pPr>
          </w:p>
        </w:tc>
      </w:tr>
      <w:tr w:rsidR="00C51C0B" w:rsidRPr="00DF5993" w14:paraId="4B01D1DC" w14:textId="6726F1F6" w:rsidTr="00265F79">
        <w:trPr>
          <w:trHeight w:val="70"/>
        </w:trPr>
        <w:tc>
          <w:tcPr>
            <w:tcW w:w="2969" w:type="dxa"/>
            <w:vMerge w:val="restart"/>
            <w:tcBorders>
              <w:top w:val="single" w:sz="4" w:space="0" w:color="000000"/>
              <w:left w:val="single" w:sz="4" w:space="0" w:color="000000"/>
              <w:bottom w:val="single" w:sz="4" w:space="0" w:color="000000"/>
              <w:right w:val="single" w:sz="4" w:space="0" w:color="000000"/>
            </w:tcBorders>
          </w:tcPr>
          <w:p w14:paraId="49DE9A04" w14:textId="77777777" w:rsidR="00C51C0B" w:rsidRPr="00DF5993" w:rsidRDefault="00C51C0B" w:rsidP="004B6310">
            <w:pPr>
              <w:spacing w:after="0" w:line="240" w:lineRule="auto"/>
              <w:rPr>
                <w:rFonts w:ascii="Times New Roman" w:hAnsi="Times New Roman"/>
                <w:b/>
              </w:rPr>
            </w:pPr>
            <w:r w:rsidRPr="00DF5993">
              <w:rPr>
                <w:rFonts w:ascii="Times New Roman" w:hAnsi="Times New Roman"/>
                <w:b/>
              </w:rPr>
              <w:t>Тема 1.11. Планирование процесса воспитания детей раннего и дошкольного возраста</w:t>
            </w:r>
          </w:p>
          <w:p w14:paraId="7BC766CA" w14:textId="77777777" w:rsidR="00C51C0B" w:rsidRPr="00DF5993" w:rsidRDefault="00C51C0B"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2BBF3D55" w14:textId="77777777" w:rsidR="00C51C0B" w:rsidRPr="00DF5993" w:rsidRDefault="00C51C0B" w:rsidP="004B6310">
            <w:pPr>
              <w:spacing w:after="0" w:line="240" w:lineRule="auto"/>
              <w:rPr>
                <w:rFonts w:ascii="Times New Roman" w:hAnsi="Times New Roman"/>
                <w:b/>
              </w:rPr>
            </w:pPr>
            <w:r w:rsidRPr="00DF5993">
              <w:rPr>
                <w:rFonts w:ascii="Times New Roman" w:hAnsi="Times New Roman"/>
                <w:b/>
              </w:rPr>
              <w:t xml:space="preserve">Содержание </w:t>
            </w:r>
          </w:p>
        </w:tc>
        <w:tc>
          <w:tcPr>
            <w:tcW w:w="2406" w:type="dxa"/>
            <w:vMerge w:val="restart"/>
            <w:tcBorders>
              <w:top w:val="single" w:sz="4" w:space="0" w:color="000000"/>
              <w:left w:val="single" w:sz="4" w:space="0" w:color="000000"/>
              <w:right w:val="single" w:sz="4" w:space="0" w:color="000000"/>
            </w:tcBorders>
            <w:vAlign w:val="center"/>
            <w:hideMark/>
          </w:tcPr>
          <w:p w14:paraId="62A0B9B9" w14:textId="43AEF364" w:rsidR="00C51C0B" w:rsidRPr="00DF5993" w:rsidRDefault="00D669FF" w:rsidP="004B6310">
            <w:pPr>
              <w:spacing w:after="0" w:line="240" w:lineRule="auto"/>
              <w:jc w:val="center"/>
              <w:rPr>
                <w:rFonts w:ascii="Times New Roman" w:hAnsi="Times New Roman"/>
                <w:b/>
              </w:rPr>
            </w:pPr>
            <w:r w:rsidRPr="00DF5993">
              <w:rPr>
                <w:rFonts w:ascii="Times New Roman" w:hAnsi="Times New Roman"/>
              </w:rPr>
              <w:t>1</w:t>
            </w:r>
          </w:p>
        </w:tc>
        <w:tc>
          <w:tcPr>
            <w:tcW w:w="2406" w:type="dxa"/>
            <w:tcBorders>
              <w:top w:val="single" w:sz="4" w:space="0" w:color="000000"/>
              <w:left w:val="single" w:sz="4" w:space="0" w:color="000000"/>
              <w:bottom w:val="single" w:sz="4" w:space="0" w:color="000000"/>
              <w:right w:val="single" w:sz="4" w:space="0" w:color="000000"/>
            </w:tcBorders>
          </w:tcPr>
          <w:p w14:paraId="5C1D664C" w14:textId="77777777" w:rsidR="00C51C0B" w:rsidRPr="00DF5993" w:rsidRDefault="00C51C0B" w:rsidP="004B6310">
            <w:pPr>
              <w:spacing w:after="0" w:line="240" w:lineRule="auto"/>
              <w:jc w:val="center"/>
              <w:rPr>
                <w:rFonts w:ascii="Times New Roman" w:hAnsi="Times New Roman"/>
                <w:b/>
              </w:rPr>
            </w:pPr>
          </w:p>
        </w:tc>
      </w:tr>
      <w:tr w:rsidR="00D669FF" w:rsidRPr="00DF5993" w14:paraId="2013A9E9" w14:textId="6EEA5C14"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1FDCD518" w14:textId="77777777" w:rsidR="00D669FF" w:rsidRPr="00DF5993" w:rsidRDefault="00D669FF"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75E7A9F8" w14:textId="77777777" w:rsidR="00D669FF" w:rsidRPr="00DF5993" w:rsidRDefault="00D669FF" w:rsidP="004B6310">
            <w:pPr>
              <w:spacing w:after="0" w:line="240" w:lineRule="auto"/>
              <w:rPr>
                <w:rFonts w:ascii="Times New Roman" w:hAnsi="Times New Roman"/>
              </w:rPr>
            </w:pPr>
            <w:r w:rsidRPr="00DF5993">
              <w:rPr>
                <w:rFonts w:ascii="Times New Roman" w:hAnsi="Times New Roman"/>
              </w:rPr>
              <w:t>Понятия «примерная рабочая программа воспитания» и «рабочая программа воспитания». Актуальность создания программ воспитания. Структура (целевой, содержательный, организационный разделы) и содержание рабочей программы воспитания. Понятия «общность», «уклад», «событие», «совместная деятельность в образовательной ситуации», отражение их в содержании рабочей программы воспитания.</w:t>
            </w:r>
          </w:p>
        </w:tc>
        <w:tc>
          <w:tcPr>
            <w:tcW w:w="2406" w:type="dxa"/>
            <w:vMerge/>
            <w:tcBorders>
              <w:left w:val="single" w:sz="4" w:space="0" w:color="000000"/>
              <w:right w:val="single" w:sz="4" w:space="0" w:color="000000"/>
            </w:tcBorders>
            <w:vAlign w:val="center"/>
            <w:hideMark/>
          </w:tcPr>
          <w:p w14:paraId="53708E65" w14:textId="4C6CF599" w:rsidR="00D669FF" w:rsidRPr="00DF5993" w:rsidRDefault="00D669FF" w:rsidP="004B6310">
            <w:pPr>
              <w:spacing w:after="0" w:line="240" w:lineRule="auto"/>
              <w:jc w:val="center"/>
              <w:rPr>
                <w:rFonts w:ascii="Times New Roman" w:hAnsi="Times New Roman"/>
              </w:rPr>
            </w:pPr>
          </w:p>
        </w:tc>
        <w:tc>
          <w:tcPr>
            <w:tcW w:w="2406" w:type="dxa"/>
            <w:vMerge w:val="restart"/>
            <w:tcBorders>
              <w:top w:val="single" w:sz="4" w:space="0" w:color="000000"/>
              <w:left w:val="single" w:sz="4" w:space="0" w:color="000000"/>
              <w:right w:val="single" w:sz="4" w:space="0" w:color="000000"/>
            </w:tcBorders>
          </w:tcPr>
          <w:p w14:paraId="6CCE7446" w14:textId="77777777" w:rsidR="00D669FF" w:rsidRPr="00DF5993" w:rsidRDefault="00D669FF" w:rsidP="00D669FF">
            <w:pPr>
              <w:spacing w:after="0" w:line="240" w:lineRule="auto"/>
              <w:jc w:val="center"/>
              <w:rPr>
                <w:rFonts w:ascii="Times New Roman" w:hAnsi="Times New Roman"/>
              </w:rPr>
            </w:pPr>
            <w:r w:rsidRPr="00DF5993">
              <w:rPr>
                <w:rFonts w:ascii="Times New Roman" w:hAnsi="Times New Roman"/>
              </w:rPr>
              <w:t>ПК 4.1, ПК 4.2, ПК 4.3, ПК 4.4</w:t>
            </w:r>
          </w:p>
          <w:p w14:paraId="2FDB6FBD" w14:textId="474F8994" w:rsidR="00D669FF" w:rsidRPr="00DF5993" w:rsidRDefault="00D669FF" w:rsidP="00D669FF">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D669FF" w:rsidRPr="00DF5993" w14:paraId="194A22DC" w14:textId="105A84E6" w:rsidTr="00265F79">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2D6A14BB" w14:textId="77777777" w:rsidR="00D669FF" w:rsidRPr="00DF5993" w:rsidRDefault="00D669FF"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59AA0F8A" w14:textId="77777777" w:rsidR="00D669FF" w:rsidRPr="00DF5993" w:rsidRDefault="00D669FF" w:rsidP="004B6310">
            <w:pPr>
              <w:spacing w:after="0" w:line="240" w:lineRule="auto"/>
              <w:rPr>
                <w:rFonts w:ascii="Times New Roman" w:hAnsi="Times New Roman"/>
              </w:rPr>
            </w:pPr>
            <w:r w:rsidRPr="00DF5993">
              <w:rPr>
                <w:rFonts w:ascii="Times New Roman" w:hAnsi="Times New Roman"/>
              </w:rPr>
              <w:t>Календарный план воспитательной работы. Вариативные модели календарного плана воспитательной работы.</w:t>
            </w:r>
          </w:p>
        </w:tc>
        <w:tc>
          <w:tcPr>
            <w:tcW w:w="2406" w:type="dxa"/>
            <w:vMerge/>
            <w:tcBorders>
              <w:left w:val="single" w:sz="4" w:space="0" w:color="000000"/>
              <w:right w:val="single" w:sz="4" w:space="0" w:color="000000"/>
            </w:tcBorders>
            <w:vAlign w:val="center"/>
            <w:hideMark/>
          </w:tcPr>
          <w:p w14:paraId="6C231784" w14:textId="77777777" w:rsidR="00D669FF" w:rsidRPr="00DF5993" w:rsidRDefault="00D669FF" w:rsidP="004B6310">
            <w:pPr>
              <w:spacing w:after="0" w:line="240" w:lineRule="auto"/>
              <w:rPr>
                <w:rFonts w:ascii="Times New Roman" w:hAnsi="Times New Roman"/>
              </w:rPr>
            </w:pPr>
          </w:p>
        </w:tc>
        <w:tc>
          <w:tcPr>
            <w:tcW w:w="2406" w:type="dxa"/>
            <w:vMerge/>
            <w:tcBorders>
              <w:left w:val="single" w:sz="4" w:space="0" w:color="000000"/>
              <w:right w:val="single" w:sz="4" w:space="0" w:color="000000"/>
            </w:tcBorders>
          </w:tcPr>
          <w:p w14:paraId="7BA919DB" w14:textId="77777777" w:rsidR="00D669FF" w:rsidRPr="00DF5993" w:rsidRDefault="00D669FF" w:rsidP="004B6310">
            <w:pPr>
              <w:spacing w:after="0" w:line="240" w:lineRule="auto"/>
              <w:rPr>
                <w:rFonts w:ascii="Times New Roman" w:hAnsi="Times New Roman"/>
              </w:rPr>
            </w:pPr>
          </w:p>
        </w:tc>
      </w:tr>
      <w:tr w:rsidR="00D669FF" w:rsidRPr="00DF5993" w14:paraId="3BC90D15" w14:textId="2151F081" w:rsidTr="00265F79">
        <w:trPr>
          <w:trHeight w:val="641"/>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4C2807CB" w14:textId="77777777" w:rsidR="00D669FF" w:rsidRPr="00DF5993" w:rsidRDefault="00D669FF"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36BFE797" w14:textId="77777777" w:rsidR="00D669FF" w:rsidRPr="00DF5993" w:rsidRDefault="00D669FF" w:rsidP="004B6310">
            <w:pPr>
              <w:spacing w:after="0" w:line="240" w:lineRule="auto"/>
              <w:rPr>
                <w:rFonts w:ascii="Times New Roman" w:hAnsi="Times New Roman"/>
              </w:rPr>
            </w:pPr>
            <w:r w:rsidRPr="00DF5993">
              <w:rPr>
                <w:rFonts w:ascii="Times New Roman" w:hAnsi="Times New Roman"/>
              </w:rPr>
              <w:t>Особенности разработки и реализации рабочей программы воспитания. Алгоритм организации разработки рабочей программы воспитания. Процедура утверждения. Критерии экспертизы программы.</w:t>
            </w:r>
          </w:p>
        </w:tc>
        <w:tc>
          <w:tcPr>
            <w:tcW w:w="2406" w:type="dxa"/>
            <w:vMerge/>
            <w:tcBorders>
              <w:left w:val="single" w:sz="4" w:space="0" w:color="000000"/>
              <w:bottom w:val="single" w:sz="4" w:space="0" w:color="000000"/>
              <w:right w:val="single" w:sz="4" w:space="0" w:color="000000"/>
            </w:tcBorders>
            <w:vAlign w:val="center"/>
            <w:hideMark/>
          </w:tcPr>
          <w:p w14:paraId="7B245475" w14:textId="77777777" w:rsidR="00D669FF" w:rsidRPr="00DF5993" w:rsidRDefault="00D669FF" w:rsidP="004B6310">
            <w:pPr>
              <w:spacing w:after="0" w:line="240" w:lineRule="auto"/>
              <w:rPr>
                <w:rFonts w:ascii="Times New Roman" w:hAnsi="Times New Roman"/>
              </w:rPr>
            </w:pPr>
          </w:p>
        </w:tc>
        <w:tc>
          <w:tcPr>
            <w:tcW w:w="2406" w:type="dxa"/>
            <w:vMerge/>
            <w:tcBorders>
              <w:left w:val="single" w:sz="4" w:space="0" w:color="000000"/>
              <w:bottom w:val="single" w:sz="4" w:space="0" w:color="000000"/>
              <w:right w:val="single" w:sz="4" w:space="0" w:color="000000"/>
            </w:tcBorders>
          </w:tcPr>
          <w:p w14:paraId="5F8447C6" w14:textId="77777777" w:rsidR="00D669FF" w:rsidRPr="00DF5993" w:rsidRDefault="00D669FF" w:rsidP="004B6310">
            <w:pPr>
              <w:spacing w:after="0" w:line="240" w:lineRule="auto"/>
              <w:rPr>
                <w:rFonts w:ascii="Times New Roman" w:hAnsi="Times New Roman"/>
              </w:rPr>
            </w:pPr>
          </w:p>
        </w:tc>
      </w:tr>
      <w:tr w:rsidR="00663F05" w:rsidRPr="00DF5993" w14:paraId="5DD8B650" w14:textId="70C258A2" w:rsidTr="00663F05">
        <w:trPr>
          <w:trHeight w:val="277"/>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2B07ACC8" w14:textId="77777777" w:rsidR="00663F05" w:rsidRPr="00DF5993" w:rsidRDefault="00663F05"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607C3970"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В том числе практических занятий и лабораторных работ</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18B47427" w14:textId="5A124A02" w:rsidR="00663F05" w:rsidRPr="00DF5993" w:rsidRDefault="00D669FF" w:rsidP="004B6310">
            <w:pPr>
              <w:spacing w:after="0" w:line="240" w:lineRule="auto"/>
              <w:jc w:val="center"/>
              <w:rPr>
                <w:rFonts w:ascii="Times New Roman" w:hAnsi="Times New Roman"/>
                <w:b/>
              </w:rPr>
            </w:pPr>
            <w:r w:rsidRPr="00DF5993">
              <w:rPr>
                <w:rFonts w:ascii="Times New Roman" w:hAnsi="Times New Roman"/>
                <w:b/>
              </w:rPr>
              <w:t>4</w:t>
            </w:r>
          </w:p>
        </w:tc>
        <w:tc>
          <w:tcPr>
            <w:tcW w:w="2406" w:type="dxa"/>
            <w:tcBorders>
              <w:top w:val="single" w:sz="4" w:space="0" w:color="000000"/>
              <w:left w:val="single" w:sz="4" w:space="0" w:color="000000"/>
              <w:bottom w:val="single" w:sz="4" w:space="0" w:color="000000"/>
              <w:right w:val="single" w:sz="4" w:space="0" w:color="000000"/>
            </w:tcBorders>
          </w:tcPr>
          <w:p w14:paraId="6ACF39A8" w14:textId="77777777" w:rsidR="00663F05" w:rsidRPr="00DF5993" w:rsidRDefault="00663F05" w:rsidP="004B6310">
            <w:pPr>
              <w:spacing w:after="0" w:line="240" w:lineRule="auto"/>
              <w:jc w:val="center"/>
              <w:rPr>
                <w:rFonts w:ascii="Times New Roman" w:hAnsi="Times New Roman"/>
                <w:b/>
              </w:rPr>
            </w:pPr>
          </w:p>
        </w:tc>
      </w:tr>
      <w:tr w:rsidR="00D669FF" w:rsidRPr="00DF5993" w14:paraId="79F1F73E" w14:textId="2AE3D725" w:rsidTr="00265F79">
        <w:trPr>
          <w:trHeight w:val="70"/>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5DD6F31A" w14:textId="77777777" w:rsidR="00D669FF" w:rsidRPr="00DF5993" w:rsidRDefault="00D669FF"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1A3916B2" w14:textId="77777777" w:rsidR="00D669FF" w:rsidRPr="00DF5993" w:rsidRDefault="00D669FF" w:rsidP="004B6310">
            <w:pPr>
              <w:spacing w:after="0" w:line="240" w:lineRule="auto"/>
              <w:rPr>
                <w:rFonts w:ascii="Times New Roman" w:hAnsi="Times New Roman"/>
              </w:rPr>
            </w:pPr>
            <w:r w:rsidRPr="00DF5993">
              <w:rPr>
                <w:rFonts w:ascii="Times New Roman" w:hAnsi="Times New Roman"/>
                <w:b/>
              </w:rPr>
              <w:t>Практическое занятие 53</w:t>
            </w:r>
            <w:r w:rsidRPr="00DF5993">
              <w:rPr>
                <w:rFonts w:ascii="Times New Roman" w:hAnsi="Times New Roman"/>
              </w:rPr>
              <w:t>. Анализ рабочей программы воспитания ДОО</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1B2873DF" w14:textId="77777777" w:rsidR="00D669FF" w:rsidRPr="00DF5993" w:rsidRDefault="00D669FF"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val="restart"/>
            <w:tcBorders>
              <w:top w:val="single" w:sz="4" w:space="0" w:color="000000"/>
              <w:left w:val="single" w:sz="4" w:space="0" w:color="000000"/>
              <w:right w:val="single" w:sz="4" w:space="0" w:color="000000"/>
            </w:tcBorders>
          </w:tcPr>
          <w:p w14:paraId="0DA2DCF2" w14:textId="77777777" w:rsidR="00D669FF" w:rsidRPr="00DF5993" w:rsidRDefault="00D669FF" w:rsidP="00D669FF">
            <w:pPr>
              <w:spacing w:after="0" w:line="240" w:lineRule="auto"/>
              <w:jc w:val="center"/>
              <w:rPr>
                <w:rFonts w:ascii="Times New Roman" w:hAnsi="Times New Roman"/>
              </w:rPr>
            </w:pPr>
            <w:r w:rsidRPr="00DF5993">
              <w:rPr>
                <w:rFonts w:ascii="Times New Roman" w:hAnsi="Times New Roman"/>
              </w:rPr>
              <w:t>ПК 4.1, ПК 4.2, ПК 4.3, ПК 4.4</w:t>
            </w:r>
          </w:p>
          <w:p w14:paraId="01C17CB0" w14:textId="3C02E231" w:rsidR="00D669FF" w:rsidRPr="00DF5993" w:rsidRDefault="00D669FF" w:rsidP="00D669FF">
            <w:pPr>
              <w:spacing w:after="0" w:line="240" w:lineRule="auto"/>
              <w:jc w:val="center"/>
              <w:rPr>
                <w:rFonts w:ascii="Times New Roman" w:hAnsi="Times New Roman"/>
              </w:rPr>
            </w:pPr>
            <w:r w:rsidRPr="00DF5993">
              <w:rPr>
                <w:rFonts w:ascii="Times New Roman" w:hAnsi="Times New Roman"/>
              </w:rPr>
              <w:t>ОК 01, ОК 02, ОК 04, ОК 05, ОК 06, ОК 07, ОК 09</w:t>
            </w:r>
          </w:p>
        </w:tc>
      </w:tr>
      <w:tr w:rsidR="00D669FF" w:rsidRPr="00DF5993" w14:paraId="3973C13E" w14:textId="76D92208" w:rsidTr="00265F79">
        <w:trPr>
          <w:trHeight w:val="181"/>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52A6FF6E" w14:textId="77777777" w:rsidR="00D669FF" w:rsidRPr="00DF5993" w:rsidRDefault="00D669FF"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6BA20D2E" w14:textId="77777777" w:rsidR="00D669FF" w:rsidRPr="00DF5993" w:rsidRDefault="00D669FF" w:rsidP="004B6310">
            <w:pPr>
              <w:spacing w:after="0" w:line="240" w:lineRule="auto"/>
              <w:rPr>
                <w:rFonts w:ascii="Times New Roman" w:hAnsi="Times New Roman"/>
              </w:rPr>
            </w:pPr>
            <w:r w:rsidRPr="00DF5993">
              <w:rPr>
                <w:rFonts w:ascii="Times New Roman" w:hAnsi="Times New Roman"/>
                <w:b/>
              </w:rPr>
              <w:t>Практическое занятие 5</w:t>
            </w:r>
            <w:r w:rsidRPr="00DF5993">
              <w:rPr>
                <w:rFonts w:ascii="Times New Roman" w:hAnsi="Times New Roman"/>
              </w:rPr>
              <w:t>4. Составление интеллект-карты (схемы) «Структура и содержание рабочей программы воспитания в ДОО»</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42E07EF8" w14:textId="77777777" w:rsidR="00D669FF" w:rsidRPr="00DF5993" w:rsidRDefault="00D669FF" w:rsidP="004B6310">
            <w:pPr>
              <w:spacing w:after="0" w:line="240" w:lineRule="auto"/>
              <w:jc w:val="center"/>
              <w:rPr>
                <w:rFonts w:ascii="Times New Roman" w:hAnsi="Times New Roman"/>
              </w:rPr>
            </w:pPr>
            <w:r w:rsidRPr="00DF5993">
              <w:rPr>
                <w:rFonts w:ascii="Times New Roman" w:hAnsi="Times New Roman"/>
              </w:rPr>
              <w:t>1</w:t>
            </w:r>
          </w:p>
        </w:tc>
        <w:tc>
          <w:tcPr>
            <w:tcW w:w="2406" w:type="dxa"/>
            <w:vMerge/>
            <w:tcBorders>
              <w:left w:val="single" w:sz="4" w:space="0" w:color="000000"/>
              <w:right w:val="single" w:sz="4" w:space="0" w:color="000000"/>
            </w:tcBorders>
          </w:tcPr>
          <w:p w14:paraId="02FB92A9" w14:textId="77777777" w:rsidR="00D669FF" w:rsidRPr="00DF5993" w:rsidRDefault="00D669FF" w:rsidP="004B6310">
            <w:pPr>
              <w:spacing w:after="0" w:line="240" w:lineRule="auto"/>
              <w:jc w:val="center"/>
              <w:rPr>
                <w:rFonts w:ascii="Times New Roman" w:hAnsi="Times New Roman"/>
              </w:rPr>
            </w:pPr>
          </w:p>
        </w:tc>
      </w:tr>
      <w:tr w:rsidR="00D669FF" w:rsidRPr="00DF5993" w14:paraId="3A99BD04" w14:textId="08360A48" w:rsidTr="00265F79">
        <w:trPr>
          <w:trHeight w:val="367"/>
        </w:trPr>
        <w:tc>
          <w:tcPr>
            <w:tcW w:w="2969" w:type="dxa"/>
            <w:vMerge/>
            <w:tcBorders>
              <w:top w:val="single" w:sz="4" w:space="0" w:color="000000"/>
              <w:left w:val="single" w:sz="4" w:space="0" w:color="000000"/>
              <w:bottom w:val="single" w:sz="4" w:space="0" w:color="000000"/>
              <w:right w:val="single" w:sz="4" w:space="0" w:color="000000"/>
            </w:tcBorders>
            <w:vAlign w:val="center"/>
            <w:hideMark/>
          </w:tcPr>
          <w:p w14:paraId="28C93680" w14:textId="77777777" w:rsidR="00D669FF" w:rsidRPr="00DF5993" w:rsidRDefault="00D669FF" w:rsidP="004B6310">
            <w:pPr>
              <w:spacing w:after="0" w:line="240" w:lineRule="auto"/>
              <w:rPr>
                <w:rFonts w:ascii="Times New Roman" w:hAnsi="Times New Roman"/>
              </w:rPr>
            </w:pPr>
          </w:p>
        </w:tc>
        <w:tc>
          <w:tcPr>
            <w:tcW w:w="7091" w:type="dxa"/>
            <w:tcBorders>
              <w:top w:val="single" w:sz="4" w:space="0" w:color="000000"/>
              <w:left w:val="single" w:sz="4" w:space="0" w:color="000000"/>
              <w:bottom w:val="single" w:sz="4" w:space="0" w:color="000000"/>
              <w:right w:val="single" w:sz="4" w:space="0" w:color="000000"/>
            </w:tcBorders>
            <w:hideMark/>
          </w:tcPr>
          <w:p w14:paraId="4A3C9135" w14:textId="77777777" w:rsidR="00D669FF" w:rsidRPr="00DF5993" w:rsidRDefault="00D669FF" w:rsidP="004B6310">
            <w:pPr>
              <w:spacing w:after="0" w:line="240" w:lineRule="auto"/>
              <w:rPr>
                <w:rFonts w:ascii="Times New Roman" w:hAnsi="Times New Roman"/>
              </w:rPr>
            </w:pPr>
            <w:r w:rsidRPr="00DF5993">
              <w:rPr>
                <w:rFonts w:ascii="Times New Roman" w:hAnsi="Times New Roman"/>
                <w:b/>
              </w:rPr>
              <w:t>Практическое занятие 55</w:t>
            </w:r>
            <w:r w:rsidRPr="00DF5993">
              <w:rPr>
                <w:rFonts w:ascii="Times New Roman" w:hAnsi="Times New Roman"/>
              </w:rPr>
              <w:t>. Разработка и оформление календарного плана воспитательной работы в одной из возрастных групп</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109B8DC0" w14:textId="563FDE29" w:rsidR="00D669FF" w:rsidRPr="00DF5993" w:rsidRDefault="00D669FF" w:rsidP="004B6310">
            <w:pPr>
              <w:spacing w:after="0" w:line="240" w:lineRule="auto"/>
              <w:jc w:val="center"/>
              <w:rPr>
                <w:rFonts w:ascii="Times New Roman" w:hAnsi="Times New Roman"/>
              </w:rPr>
            </w:pPr>
            <w:r w:rsidRPr="00DF5993">
              <w:rPr>
                <w:rFonts w:ascii="Times New Roman" w:hAnsi="Times New Roman"/>
              </w:rPr>
              <w:t>2</w:t>
            </w:r>
          </w:p>
        </w:tc>
        <w:tc>
          <w:tcPr>
            <w:tcW w:w="2406" w:type="dxa"/>
            <w:vMerge/>
            <w:tcBorders>
              <w:left w:val="single" w:sz="4" w:space="0" w:color="000000"/>
              <w:bottom w:val="single" w:sz="4" w:space="0" w:color="000000"/>
              <w:right w:val="single" w:sz="4" w:space="0" w:color="000000"/>
            </w:tcBorders>
          </w:tcPr>
          <w:p w14:paraId="1C351812" w14:textId="77777777" w:rsidR="00D669FF" w:rsidRPr="00DF5993" w:rsidRDefault="00D669FF" w:rsidP="004B6310">
            <w:pPr>
              <w:spacing w:after="0" w:line="240" w:lineRule="auto"/>
              <w:jc w:val="center"/>
              <w:rPr>
                <w:rFonts w:ascii="Times New Roman" w:hAnsi="Times New Roman"/>
              </w:rPr>
            </w:pPr>
          </w:p>
        </w:tc>
      </w:tr>
      <w:tr w:rsidR="00663F05" w:rsidRPr="00DF5993" w14:paraId="213371F4" w14:textId="3BE91F94" w:rsidTr="00663F05">
        <w:tc>
          <w:tcPr>
            <w:tcW w:w="10060" w:type="dxa"/>
            <w:gridSpan w:val="2"/>
            <w:tcBorders>
              <w:top w:val="single" w:sz="4" w:space="0" w:color="000000"/>
              <w:left w:val="single" w:sz="4" w:space="0" w:color="000000"/>
              <w:bottom w:val="single" w:sz="4" w:space="0" w:color="000000"/>
              <w:right w:val="single" w:sz="4" w:space="0" w:color="000000"/>
            </w:tcBorders>
            <w:hideMark/>
          </w:tcPr>
          <w:p w14:paraId="36F51A1F"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Учебная практика</w:t>
            </w:r>
          </w:p>
          <w:p w14:paraId="73F7DEAA"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 xml:space="preserve">Виды работ </w:t>
            </w:r>
          </w:p>
          <w:p w14:paraId="072623EF"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Анализ современного педагогического опыта по реализации патриотического, духовно-нравственного, социального, познавательного, физического и оздоровительного, трудового, эстетического воспитания детей раннего и дошкольного возраста;</w:t>
            </w:r>
          </w:p>
          <w:p w14:paraId="5D3D4B2F"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Решение проблемных педагогических ситуаций, отражающих педагогические закономерности организации процесса воспитания детей раннего и дошкольного возраста;</w:t>
            </w:r>
          </w:p>
          <w:p w14:paraId="137A2F3B"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Наблюдение и анализ мероприятий по реализации задач патриотического, духовно-нравственного, социального, познавательного, физического и оздоровительного, трудового, эстетического воспитания детей раннего и дошкольного возраста в разных возрастных группах;</w:t>
            </w:r>
          </w:p>
          <w:p w14:paraId="5172A627"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Анализ конспектов (технологических карт) мероприятий по реализации задач воспитания детей раннего и дошкольного возраста;</w:t>
            </w:r>
          </w:p>
          <w:p w14:paraId="365CF717"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Разработка конспектов (технологических карт) мероприятий по реализации задач патриотического, духовно-нравственного, социального, познавательного, физического и оздоровительного, трудового, эстетического (совместная деятельность воспитателя и детей: разные виды игр, проблемные ситуации, тематические экскурсии, этические беседы и др.);</w:t>
            </w:r>
          </w:p>
          <w:p w14:paraId="27800DCA"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Разработка конспектов (технологических карт) досуговой деятельности и развлечений по реализации направлений (патриотического, духовно-нравственного, социального, познавательного, физического и оздоровительного, трудового, эстетического) воспитания детей раннего и дошкольного возраста;</w:t>
            </w:r>
          </w:p>
          <w:p w14:paraId="769DCF74"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 xml:space="preserve">Анализ календарного плана воспитательной работы в разных возрастных группах; </w:t>
            </w:r>
          </w:p>
          <w:p w14:paraId="1F2C8383"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Разработка календарного плана воспитательной работы в конкретной возрастной группе;</w:t>
            </w:r>
          </w:p>
          <w:p w14:paraId="09BE0180"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Анализ современных опыта применения технологии педагогической поддержки применяемых в процессе воспитания детей дошкольного возраста;</w:t>
            </w:r>
          </w:p>
          <w:p w14:paraId="594C34DC"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Решение проблемных педагогических ситуаций, отражающих процесс воспитания детей раннего и дошкольного возраста с ограниченными возможностями здоровья, в том числе с детьми-инвалидами;</w:t>
            </w:r>
          </w:p>
          <w:p w14:paraId="5B94BFF3"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Анализ развивающей информационной среды, позволяющей обеспечить личностное развитие детей раннего и дошкольного возраста, их эмоциональное благополучие и возможность самовыражения;</w:t>
            </w:r>
          </w:p>
          <w:p w14:paraId="7494B9EC"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 xml:space="preserve">Анализ содержания и оформления рабочей программы воспитания; </w:t>
            </w:r>
          </w:p>
          <w:p w14:paraId="08AD7B1D"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Знакомство с диагностическим инструментарием по разным направления воспитания.</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0258BC10" w14:textId="3EA04DCA" w:rsidR="00663F05" w:rsidRPr="00DF5993" w:rsidRDefault="00663F05" w:rsidP="004B6310">
            <w:pPr>
              <w:spacing w:after="0" w:line="240" w:lineRule="auto"/>
              <w:jc w:val="center"/>
              <w:rPr>
                <w:rFonts w:ascii="Times New Roman" w:hAnsi="Times New Roman"/>
                <w:b/>
              </w:rPr>
            </w:pPr>
            <w:r w:rsidRPr="00DF5993">
              <w:rPr>
                <w:rFonts w:ascii="Times New Roman" w:hAnsi="Times New Roman"/>
                <w:b/>
              </w:rPr>
              <w:t>36</w:t>
            </w:r>
          </w:p>
        </w:tc>
        <w:tc>
          <w:tcPr>
            <w:tcW w:w="2406" w:type="dxa"/>
            <w:tcBorders>
              <w:top w:val="single" w:sz="4" w:space="0" w:color="000000"/>
              <w:left w:val="single" w:sz="4" w:space="0" w:color="000000"/>
              <w:bottom w:val="single" w:sz="4" w:space="0" w:color="000000"/>
              <w:right w:val="single" w:sz="4" w:space="0" w:color="000000"/>
            </w:tcBorders>
          </w:tcPr>
          <w:p w14:paraId="796D526E" w14:textId="77777777" w:rsidR="00663F05" w:rsidRPr="00DF5993" w:rsidRDefault="00663F05" w:rsidP="004B6310">
            <w:pPr>
              <w:spacing w:after="0" w:line="240" w:lineRule="auto"/>
              <w:jc w:val="center"/>
              <w:rPr>
                <w:rFonts w:ascii="Times New Roman" w:hAnsi="Times New Roman"/>
                <w:b/>
              </w:rPr>
            </w:pPr>
          </w:p>
        </w:tc>
      </w:tr>
      <w:tr w:rsidR="00663F05" w:rsidRPr="00DF5993" w14:paraId="4B212D46" w14:textId="7200506D" w:rsidTr="00663F05">
        <w:tc>
          <w:tcPr>
            <w:tcW w:w="10060" w:type="dxa"/>
            <w:gridSpan w:val="2"/>
            <w:tcBorders>
              <w:top w:val="single" w:sz="4" w:space="0" w:color="000000"/>
              <w:left w:val="single" w:sz="4" w:space="0" w:color="000000"/>
              <w:bottom w:val="single" w:sz="4" w:space="0" w:color="000000"/>
              <w:right w:val="single" w:sz="4" w:space="0" w:color="000000"/>
            </w:tcBorders>
            <w:hideMark/>
          </w:tcPr>
          <w:p w14:paraId="4DA763B3"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Производственная практика</w:t>
            </w:r>
          </w:p>
          <w:p w14:paraId="29A8B481"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 xml:space="preserve">Виды работ </w:t>
            </w:r>
          </w:p>
          <w:p w14:paraId="4821709C"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Проведение мероприятий, направленных на реализацию задач по приобщению детей дошкольного возраста к российским общенациональным (национальным) традициям (национальные виды спорта, национальные традиции здорового питания, народные игры и пр.);</w:t>
            </w:r>
          </w:p>
          <w:p w14:paraId="45E9EFE8"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Проведение мероприятия (беседа, игра и т.д.), направленного на знакомство детей с государственной символикой;</w:t>
            </w:r>
          </w:p>
          <w:p w14:paraId="3AA56BF3"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Проведение групповых бесед с примерами сотрудничества и взаимопомощи людей в различных видах деятельности (на материале истории России, ее героев), милосердия и заботы о слабых членах общества;</w:t>
            </w:r>
          </w:p>
          <w:p w14:paraId="772B2CDB"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Чтение художественной литературы (с беседой по произведению), направленных на формирование представлений о дружбе;</w:t>
            </w:r>
          </w:p>
          <w:p w14:paraId="4E64B6C2"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 xml:space="preserve">Организация и проведение игровой деятельности по социальному воспитанию детей раннего и дошкольного возраста с учетом полоролевых позиций; </w:t>
            </w:r>
          </w:p>
          <w:p w14:paraId="08C40B38"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Организация и проведение совместного познавательного проекта детей, педагогов, родителей (законных представителей);</w:t>
            </w:r>
          </w:p>
          <w:p w14:paraId="63EF158B"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Проведение совместной деятельности по воспитанию основ безопасного поведения на дороге/ в быту/ в природе;</w:t>
            </w:r>
          </w:p>
          <w:p w14:paraId="661A6A28"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Моделирование и проведение ситуаций, направленных на воспитание у детей культуры общения ребенка с взрослыми и сверстниками;</w:t>
            </w:r>
          </w:p>
          <w:p w14:paraId="1E67799E"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Организация и проведение выставки/экскурсий для детей возрастной группы ДОО с целью эстетического воспитания;</w:t>
            </w:r>
          </w:p>
          <w:p w14:paraId="02B16A42"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Проведение досуговой деятельности и развлечений по реализации направлений (патриотического, духовно-нравственного, социального, познавательного, физического и оздоровительного, трудового, эстетического) воспитания детей раннего и дошкольного возраста в соответствии с планом воспитательной работы в конкретной возрастной группе;</w:t>
            </w:r>
          </w:p>
          <w:p w14:paraId="6B4620DE"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Разработка и оформление календарного плана воспитательной работы возрастной группы ДОО;</w:t>
            </w:r>
          </w:p>
          <w:p w14:paraId="7C67DC02"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Выявление уровня воспитанности (по разным направлениям воспитания) детей раннего и дошкольного возраста в ходе педагогической диагностики;</w:t>
            </w:r>
          </w:p>
          <w:p w14:paraId="37703722"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Разработка цели и задач, содержания воспитательной работы с детьми раннего и дошкольного возраста по результатам педагогической диагностики;</w:t>
            </w:r>
          </w:p>
          <w:p w14:paraId="66FFD74F" w14:textId="77777777" w:rsidR="00663F05" w:rsidRPr="00DF5993" w:rsidRDefault="00663F05" w:rsidP="004B6310">
            <w:pPr>
              <w:spacing w:after="0" w:line="240" w:lineRule="auto"/>
              <w:rPr>
                <w:rFonts w:ascii="Times New Roman" w:hAnsi="Times New Roman"/>
              </w:rPr>
            </w:pPr>
            <w:r w:rsidRPr="00DF5993">
              <w:rPr>
                <w:rFonts w:ascii="Times New Roman" w:hAnsi="Times New Roman"/>
              </w:rPr>
              <w:t>Определение алгоритма осуществления педагогической поддержки детей раннего и дошкольного возраста в процессе воспитания, в том числе детей с ограниченными возможностями здоровья по итогам диагностики.</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7FF3E83B" w14:textId="10AD4F5D" w:rsidR="00663F05" w:rsidRPr="00DF5993" w:rsidRDefault="00663F05" w:rsidP="004B6310">
            <w:pPr>
              <w:spacing w:after="0" w:line="240" w:lineRule="auto"/>
              <w:jc w:val="center"/>
              <w:rPr>
                <w:rFonts w:ascii="Times New Roman" w:hAnsi="Times New Roman"/>
                <w:b/>
                <w:iCs/>
              </w:rPr>
            </w:pPr>
            <w:r w:rsidRPr="00DF5993">
              <w:rPr>
                <w:rFonts w:ascii="Times New Roman" w:hAnsi="Times New Roman"/>
                <w:b/>
                <w:iCs/>
              </w:rPr>
              <w:t>36</w:t>
            </w:r>
          </w:p>
        </w:tc>
        <w:tc>
          <w:tcPr>
            <w:tcW w:w="2406" w:type="dxa"/>
            <w:tcBorders>
              <w:top w:val="single" w:sz="4" w:space="0" w:color="000000"/>
              <w:left w:val="single" w:sz="4" w:space="0" w:color="000000"/>
              <w:bottom w:val="single" w:sz="4" w:space="0" w:color="000000"/>
              <w:right w:val="single" w:sz="4" w:space="0" w:color="000000"/>
            </w:tcBorders>
          </w:tcPr>
          <w:p w14:paraId="111A5937" w14:textId="77777777" w:rsidR="00663F05" w:rsidRPr="00DF5993" w:rsidRDefault="00663F05" w:rsidP="004B6310">
            <w:pPr>
              <w:spacing w:after="0" w:line="240" w:lineRule="auto"/>
              <w:jc w:val="center"/>
              <w:rPr>
                <w:rFonts w:ascii="Times New Roman" w:hAnsi="Times New Roman"/>
                <w:b/>
                <w:i/>
              </w:rPr>
            </w:pPr>
          </w:p>
        </w:tc>
      </w:tr>
      <w:tr w:rsidR="00663F05" w:rsidRPr="00DF5993" w14:paraId="2C6AA094" w14:textId="3ADD50F2" w:rsidTr="00663F05">
        <w:trPr>
          <w:trHeight w:val="120"/>
        </w:trPr>
        <w:tc>
          <w:tcPr>
            <w:tcW w:w="10060" w:type="dxa"/>
            <w:gridSpan w:val="2"/>
            <w:tcBorders>
              <w:top w:val="single" w:sz="4" w:space="0" w:color="000000"/>
              <w:left w:val="single" w:sz="4" w:space="0" w:color="000000"/>
              <w:bottom w:val="single" w:sz="4" w:space="0" w:color="000000"/>
              <w:right w:val="single" w:sz="4" w:space="0" w:color="000000"/>
            </w:tcBorders>
            <w:hideMark/>
          </w:tcPr>
          <w:p w14:paraId="52D2AA6C"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Промежуточная аттестация</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76E0E2D3" w14:textId="63CA67A4" w:rsidR="00663F05" w:rsidRPr="00DF5993" w:rsidRDefault="00663F05" w:rsidP="004B6310">
            <w:pPr>
              <w:spacing w:after="0" w:line="240" w:lineRule="auto"/>
              <w:jc w:val="center"/>
              <w:rPr>
                <w:rFonts w:ascii="Times New Roman" w:hAnsi="Times New Roman"/>
                <w:b/>
              </w:rPr>
            </w:pPr>
          </w:p>
        </w:tc>
        <w:tc>
          <w:tcPr>
            <w:tcW w:w="2406" w:type="dxa"/>
            <w:tcBorders>
              <w:top w:val="single" w:sz="4" w:space="0" w:color="000000"/>
              <w:left w:val="single" w:sz="4" w:space="0" w:color="000000"/>
              <w:bottom w:val="single" w:sz="4" w:space="0" w:color="000000"/>
              <w:right w:val="single" w:sz="4" w:space="0" w:color="000000"/>
            </w:tcBorders>
          </w:tcPr>
          <w:p w14:paraId="57773612" w14:textId="77777777" w:rsidR="00663F05" w:rsidRPr="00DF5993" w:rsidRDefault="00663F05" w:rsidP="004B6310">
            <w:pPr>
              <w:spacing w:after="0" w:line="240" w:lineRule="auto"/>
              <w:jc w:val="center"/>
              <w:rPr>
                <w:rFonts w:ascii="Times New Roman" w:hAnsi="Times New Roman"/>
                <w:b/>
              </w:rPr>
            </w:pPr>
          </w:p>
        </w:tc>
      </w:tr>
      <w:tr w:rsidR="00663F05" w:rsidRPr="00DF5993" w14:paraId="76DFD812" w14:textId="1362286F" w:rsidTr="00663F05">
        <w:tc>
          <w:tcPr>
            <w:tcW w:w="10060" w:type="dxa"/>
            <w:gridSpan w:val="2"/>
            <w:tcBorders>
              <w:top w:val="single" w:sz="4" w:space="0" w:color="000000"/>
              <w:left w:val="single" w:sz="4" w:space="0" w:color="000000"/>
              <w:bottom w:val="single" w:sz="4" w:space="0" w:color="000000"/>
              <w:right w:val="single" w:sz="4" w:space="0" w:color="000000"/>
            </w:tcBorders>
            <w:hideMark/>
          </w:tcPr>
          <w:p w14:paraId="119F2536" w14:textId="77777777" w:rsidR="00663F05" w:rsidRPr="00DF5993" w:rsidRDefault="00663F05" w:rsidP="004B6310">
            <w:pPr>
              <w:spacing w:after="0" w:line="240" w:lineRule="auto"/>
              <w:rPr>
                <w:rFonts w:ascii="Times New Roman" w:hAnsi="Times New Roman"/>
                <w:b/>
              </w:rPr>
            </w:pPr>
            <w:r w:rsidRPr="00DF5993">
              <w:rPr>
                <w:rFonts w:ascii="Times New Roman" w:hAnsi="Times New Roman"/>
                <w:b/>
              </w:rPr>
              <w:t>Всего</w:t>
            </w:r>
          </w:p>
        </w:tc>
        <w:tc>
          <w:tcPr>
            <w:tcW w:w="2406" w:type="dxa"/>
            <w:tcBorders>
              <w:top w:val="single" w:sz="4" w:space="0" w:color="000000"/>
              <w:left w:val="single" w:sz="4" w:space="0" w:color="000000"/>
              <w:bottom w:val="single" w:sz="4" w:space="0" w:color="000000"/>
              <w:right w:val="single" w:sz="4" w:space="0" w:color="000000"/>
            </w:tcBorders>
            <w:vAlign w:val="center"/>
            <w:hideMark/>
          </w:tcPr>
          <w:p w14:paraId="21633B1F" w14:textId="77777777" w:rsidR="00663F05" w:rsidRPr="00DF5993" w:rsidRDefault="00663F05" w:rsidP="004B6310">
            <w:pPr>
              <w:spacing w:after="0" w:line="240" w:lineRule="auto"/>
              <w:jc w:val="center"/>
              <w:rPr>
                <w:rFonts w:ascii="Times New Roman" w:hAnsi="Times New Roman"/>
                <w:b/>
              </w:rPr>
            </w:pPr>
            <w:r w:rsidRPr="00DF5993">
              <w:rPr>
                <w:rFonts w:ascii="Times New Roman" w:hAnsi="Times New Roman"/>
                <w:b/>
              </w:rPr>
              <w:t>180</w:t>
            </w:r>
          </w:p>
        </w:tc>
        <w:tc>
          <w:tcPr>
            <w:tcW w:w="2406" w:type="dxa"/>
            <w:tcBorders>
              <w:top w:val="single" w:sz="4" w:space="0" w:color="000000"/>
              <w:left w:val="single" w:sz="4" w:space="0" w:color="000000"/>
              <w:bottom w:val="single" w:sz="4" w:space="0" w:color="000000"/>
              <w:right w:val="single" w:sz="4" w:space="0" w:color="000000"/>
            </w:tcBorders>
          </w:tcPr>
          <w:p w14:paraId="37B5E046" w14:textId="77777777" w:rsidR="00663F05" w:rsidRPr="00DF5993" w:rsidRDefault="00663F05" w:rsidP="004B6310">
            <w:pPr>
              <w:spacing w:after="0" w:line="240" w:lineRule="auto"/>
              <w:jc w:val="center"/>
              <w:rPr>
                <w:rFonts w:ascii="Times New Roman" w:hAnsi="Times New Roman"/>
                <w:b/>
                <w:i/>
              </w:rPr>
            </w:pPr>
          </w:p>
        </w:tc>
      </w:tr>
    </w:tbl>
    <w:p w14:paraId="00F81570" w14:textId="77777777" w:rsidR="00825AB7" w:rsidRPr="00DF5993" w:rsidRDefault="00825AB7" w:rsidP="00825AB7">
      <w:pPr>
        <w:rPr>
          <w:rFonts w:ascii="Times New Roman" w:hAnsi="Times New Roman"/>
          <w:i/>
          <w:color w:val="0D0D0D"/>
        </w:rPr>
        <w:sectPr w:rsidR="00825AB7" w:rsidRPr="00DF5993" w:rsidSect="00A97580">
          <w:pgSz w:w="16840" w:h="11907" w:orient="landscape"/>
          <w:pgMar w:top="851" w:right="1134" w:bottom="851" w:left="992" w:header="709" w:footer="709" w:gutter="0"/>
          <w:cols w:space="720"/>
        </w:sectPr>
      </w:pPr>
    </w:p>
    <w:p w14:paraId="485B167F" w14:textId="77777777" w:rsidR="00A66D3E" w:rsidRPr="00DF5993" w:rsidRDefault="00A66D3E" w:rsidP="000C0F77">
      <w:pPr>
        <w:spacing w:after="0"/>
        <w:ind w:firstLine="709"/>
        <w:jc w:val="both"/>
        <w:rPr>
          <w:rFonts w:ascii="Times New Roman" w:hAnsi="Times New Roman"/>
          <w:b/>
          <w:sz w:val="24"/>
          <w:szCs w:val="24"/>
        </w:rPr>
      </w:pPr>
      <w:r w:rsidRPr="00DF5993">
        <w:rPr>
          <w:rFonts w:ascii="Times New Roman" w:hAnsi="Times New Roman"/>
          <w:b/>
          <w:sz w:val="24"/>
          <w:szCs w:val="24"/>
        </w:rPr>
        <w:t>3. УСЛОВИЯ РЕАЛИЗАЦИИ ПРОФЕССИОНАЛЬНОГО МОДУЛЯ</w:t>
      </w:r>
    </w:p>
    <w:p w14:paraId="697AD170" w14:textId="77777777" w:rsidR="000C0F77" w:rsidRPr="00DF5993" w:rsidRDefault="000C0F77" w:rsidP="000C0F77">
      <w:pPr>
        <w:spacing w:after="0"/>
        <w:ind w:firstLine="709"/>
        <w:jc w:val="both"/>
        <w:rPr>
          <w:rFonts w:ascii="Times New Roman" w:hAnsi="Times New Roman"/>
          <w:b/>
          <w:sz w:val="24"/>
          <w:szCs w:val="24"/>
        </w:rPr>
      </w:pPr>
    </w:p>
    <w:p w14:paraId="27C1B00C" w14:textId="77777777" w:rsidR="00A66D3E" w:rsidRPr="00DF5993" w:rsidRDefault="00A66D3E" w:rsidP="000C0F77">
      <w:pPr>
        <w:spacing w:after="0"/>
        <w:ind w:firstLine="709"/>
        <w:jc w:val="both"/>
        <w:rPr>
          <w:rFonts w:ascii="Times New Roman" w:hAnsi="Times New Roman"/>
          <w:b/>
          <w:sz w:val="24"/>
          <w:szCs w:val="24"/>
        </w:rPr>
      </w:pPr>
      <w:r w:rsidRPr="00DF5993">
        <w:rPr>
          <w:rFonts w:ascii="Times New Roman" w:hAnsi="Times New Roman"/>
          <w:b/>
          <w:sz w:val="24"/>
          <w:szCs w:val="24"/>
        </w:rPr>
        <w:t>3.1. Для реализации программы профессионального модуля должны быть предусмотрены следующие специальные помещения:</w:t>
      </w:r>
    </w:p>
    <w:p w14:paraId="4C8B8796" w14:textId="77777777" w:rsidR="00A66D3E" w:rsidRPr="00DF5993" w:rsidRDefault="00A66D3E" w:rsidP="000C0F77">
      <w:pPr>
        <w:spacing w:after="0"/>
        <w:ind w:firstLine="709"/>
        <w:jc w:val="both"/>
        <w:rPr>
          <w:rFonts w:ascii="Times New Roman" w:hAnsi="Times New Roman"/>
          <w:sz w:val="24"/>
          <w:szCs w:val="24"/>
        </w:rPr>
      </w:pPr>
      <w:r w:rsidRPr="00DF5993">
        <w:rPr>
          <w:rFonts w:ascii="Times New Roman" w:hAnsi="Times New Roman"/>
          <w:sz w:val="24"/>
          <w:szCs w:val="24"/>
        </w:rPr>
        <w:t xml:space="preserve">Кабинет «Теоретических и методических основ дошкольного образования», оснащенный в соответствии с п. 6.1.2.1 примерной образовательной программы </w:t>
      </w:r>
      <w:r w:rsidR="000C0F77" w:rsidRPr="00DF5993">
        <w:rPr>
          <w:rFonts w:ascii="Times New Roman" w:hAnsi="Times New Roman"/>
          <w:sz w:val="24"/>
          <w:szCs w:val="24"/>
        </w:rPr>
        <w:br/>
      </w:r>
      <w:r w:rsidRPr="00DF5993">
        <w:rPr>
          <w:rFonts w:ascii="Times New Roman" w:hAnsi="Times New Roman"/>
          <w:sz w:val="24"/>
          <w:szCs w:val="24"/>
        </w:rPr>
        <w:t>по специальности.</w:t>
      </w:r>
    </w:p>
    <w:p w14:paraId="1FDD6D6C" w14:textId="77777777" w:rsidR="00A66D3E" w:rsidRPr="00DF5993" w:rsidRDefault="00A66D3E" w:rsidP="000C0F77">
      <w:pPr>
        <w:spacing w:after="0"/>
        <w:ind w:firstLine="709"/>
        <w:jc w:val="both"/>
        <w:rPr>
          <w:rFonts w:ascii="Times New Roman" w:hAnsi="Times New Roman"/>
          <w:sz w:val="24"/>
          <w:szCs w:val="24"/>
        </w:rPr>
      </w:pPr>
      <w:r w:rsidRPr="00DF5993">
        <w:rPr>
          <w:rFonts w:ascii="Times New Roman" w:hAnsi="Times New Roman"/>
          <w:sz w:val="24"/>
          <w:szCs w:val="24"/>
        </w:rPr>
        <w:t>Мастерская «Дошкольное воспитание», оснащенная в соответствии с п. 6.1.2.3 примерной образовательной программы по специальности.</w:t>
      </w:r>
    </w:p>
    <w:p w14:paraId="0CBB793E" w14:textId="77777777" w:rsidR="00A66D3E" w:rsidRPr="00DF5993" w:rsidRDefault="00A66D3E" w:rsidP="000C0F77">
      <w:pPr>
        <w:spacing w:after="0"/>
        <w:ind w:firstLine="709"/>
        <w:jc w:val="both"/>
        <w:rPr>
          <w:rFonts w:ascii="Times New Roman" w:hAnsi="Times New Roman"/>
          <w:sz w:val="24"/>
          <w:szCs w:val="24"/>
        </w:rPr>
      </w:pPr>
      <w:r w:rsidRPr="00DF5993">
        <w:rPr>
          <w:rFonts w:ascii="Times New Roman" w:hAnsi="Times New Roman"/>
          <w:sz w:val="24"/>
          <w:szCs w:val="24"/>
        </w:rPr>
        <w:t>Оснащенные базы практики в соответствии с п 6.1.2.5 примерной образовательной программы по специальности.</w:t>
      </w:r>
    </w:p>
    <w:p w14:paraId="0F26EB0F" w14:textId="77777777" w:rsidR="00A66D3E" w:rsidRPr="00DF5993" w:rsidRDefault="00A66D3E" w:rsidP="000C0F77">
      <w:pPr>
        <w:spacing w:after="0"/>
        <w:ind w:firstLine="709"/>
        <w:jc w:val="both"/>
        <w:rPr>
          <w:rFonts w:ascii="Times New Roman" w:hAnsi="Times New Roman"/>
          <w:sz w:val="24"/>
          <w:szCs w:val="24"/>
        </w:rPr>
      </w:pPr>
    </w:p>
    <w:p w14:paraId="63146661" w14:textId="77777777" w:rsidR="00A66D3E" w:rsidRPr="00DF5993" w:rsidRDefault="00A66D3E" w:rsidP="000C0F77">
      <w:pPr>
        <w:spacing w:after="0"/>
        <w:ind w:firstLine="709"/>
        <w:jc w:val="both"/>
        <w:rPr>
          <w:rFonts w:ascii="Times New Roman" w:hAnsi="Times New Roman"/>
          <w:b/>
          <w:sz w:val="24"/>
          <w:szCs w:val="24"/>
        </w:rPr>
      </w:pPr>
      <w:r w:rsidRPr="00DF5993">
        <w:rPr>
          <w:rFonts w:ascii="Times New Roman" w:hAnsi="Times New Roman"/>
          <w:b/>
          <w:sz w:val="24"/>
          <w:szCs w:val="24"/>
        </w:rPr>
        <w:t>3.2. Информационное обеспечение реализации программы</w:t>
      </w:r>
    </w:p>
    <w:p w14:paraId="20A87F77" w14:textId="77777777" w:rsidR="00A66D3E" w:rsidRPr="00DF5993" w:rsidRDefault="00A66D3E" w:rsidP="000C0F77">
      <w:pPr>
        <w:spacing w:after="0"/>
        <w:ind w:firstLine="709"/>
        <w:jc w:val="both"/>
        <w:rPr>
          <w:rFonts w:ascii="Times New Roman" w:hAnsi="Times New Roman"/>
          <w:sz w:val="24"/>
          <w:szCs w:val="24"/>
        </w:rPr>
      </w:pPr>
      <w:r w:rsidRPr="00DF5993">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2EC51B" w14:textId="77777777" w:rsidR="00A66D3E" w:rsidRPr="00DF5993" w:rsidRDefault="00A66D3E" w:rsidP="000C0F77">
      <w:pPr>
        <w:spacing w:after="0"/>
        <w:ind w:firstLine="709"/>
        <w:jc w:val="both"/>
        <w:rPr>
          <w:rFonts w:ascii="Times New Roman" w:hAnsi="Times New Roman"/>
          <w:sz w:val="24"/>
          <w:szCs w:val="24"/>
        </w:rPr>
      </w:pPr>
    </w:p>
    <w:p w14:paraId="4C4C8495" w14:textId="67A93D54" w:rsidR="00A66D3E" w:rsidRPr="00DF5993" w:rsidRDefault="0046766C" w:rsidP="0046766C">
      <w:pPr>
        <w:spacing w:after="0"/>
        <w:ind w:left="708"/>
        <w:jc w:val="both"/>
        <w:rPr>
          <w:rFonts w:ascii="Times New Roman" w:hAnsi="Times New Roman"/>
          <w:b/>
          <w:sz w:val="24"/>
          <w:szCs w:val="24"/>
          <w:lang w:val="x-none" w:eastAsia="x-none"/>
        </w:rPr>
      </w:pPr>
      <w:r w:rsidRPr="00DF5993">
        <w:rPr>
          <w:rFonts w:ascii="Times New Roman" w:hAnsi="Times New Roman"/>
          <w:b/>
          <w:sz w:val="24"/>
          <w:szCs w:val="24"/>
          <w:lang w:eastAsia="x-none"/>
        </w:rPr>
        <w:t xml:space="preserve">3.2.1 </w:t>
      </w:r>
      <w:r w:rsidR="00A66D3E" w:rsidRPr="00DF5993">
        <w:rPr>
          <w:rFonts w:ascii="Times New Roman" w:hAnsi="Times New Roman"/>
          <w:b/>
          <w:sz w:val="24"/>
          <w:szCs w:val="24"/>
          <w:lang w:eastAsia="x-none"/>
        </w:rPr>
        <w:t>Основные печатные</w:t>
      </w:r>
      <w:r w:rsidR="00A66D3E" w:rsidRPr="00DF5993">
        <w:rPr>
          <w:rFonts w:ascii="Times New Roman" w:hAnsi="Times New Roman"/>
          <w:b/>
          <w:sz w:val="24"/>
          <w:szCs w:val="24"/>
          <w:lang w:val="x-none" w:eastAsia="x-none"/>
        </w:rPr>
        <w:t xml:space="preserve"> </w:t>
      </w:r>
      <w:r w:rsidR="00A66D3E" w:rsidRPr="00DF5993">
        <w:rPr>
          <w:rFonts w:ascii="Times New Roman" w:hAnsi="Times New Roman"/>
          <w:b/>
          <w:sz w:val="24"/>
          <w:szCs w:val="24"/>
          <w:lang w:eastAsia="x-none"/>
        </w:rPr>
        <w:t xml:space="preserve">и электронные </w:t>
      </w:r>
      <w:r w:rsidR="00A66D3E" w:rsidRPr="00DF5993">
        <w:rPr>
          <w:rFonts w:ascii="Times New Roman" w:hAnsi="Times New Roman"/>
          <w:b/>
          <w:sz w:val="24"/>
          <w:szCs w:val="24"/>
          <w:lang w:val="x-none" w:eastAsia="x-none"/>
        </w:rPr>
        <w:t>издания</w:t>
      </w:r>
    </w:p>
    <w:p w14:paraId="4B9B868F" w14:textId="6F10432B" w:rsidR="0046766C" w:rsidRPr="00DF5993" w:rsidRDefault="0046766C" w:rsidP="00FD21BA">
      <w:pPr>
        <w:numPr>
          <w:ilvl w:val="0"/>
          <w:numId w:val="56"/>
        </w:numPr>
        <w:spacing w:after="0"/>
        <w:ind w:left="0" w:firstLine="567"/>
        <w:jc w:val="both"/>
        <w:rPr>
          <w:rFonts w:ascii="Times New Roman" w:hAnsi="Times New Roman"/>
          <w:sz w:val="24"/>
          <w:szCs w:val="24"/>
        </w:rPr>
      </w:pPr>
      <w:r w:rsidRPr="00DF5993">
        <w:rPr>
          <w:rFonts w:ascii="Times New Roman" w:hAnsi="Times New Roman"/>
          <w:sz w:val="24"/>
          <w:szCs w:val="24"/>
        </w:rPr>
        <w:t xml:space="preserve">Воробьева Н.А. Теоретические основы дошкольного образования: учебник для учреждений СПО / Н.А. Воробьева, С.В. Обоева. – М.: Издательский центр «Академия», </w:t>
      </w:r>
      <w:r w:rsidRPr="00DF5993">
        <w:rPr>
          <w:rFonts w:ascii="Times New Roman" w:hAnsi="Times New Roman"/>
          <w:sz w:val="24"/>
          <w:szCs w:val="24"/>
        </w:rPr>
        <w:br/>
        <w:t>2022. – 208 с. – ISBN 978-5-0054-0297-4.</w:t>
      </w:r>
    </w:p>
    <w:p w14:paraId="2885FDCF" w14:textId="77777777" w:rsidR="0046766C" w:rsidRPr="00DF5993" w:rsidRDefault="0046766C" w:rsidP="00FD21BA">
      <w:pPr>
        <w:numPr>
          <w:ilvl w:val="0"/>
          <w:numId w:val="56"/>
        </w:numPr>
        <w:spacing w:after="0"/>
        <w:ind w:left="0" w:firstLine="567"/>
        <w:jc w:val="both"/>
        <w:rPr>
          <w:rFonts w:ascii="Times New Roman" w:hAnsi="Times New Roman"/>
          <w:sz w:val="24"/>
          <w:szCs w:val="24"/>
        </w:rPr>
      </w:pPr>
      <w:r w:rsidRPr="00DF5993">
        <w:rPr>
          <w:rFonts w:ascii="Times New Roman" w:hAnsi="Times New Roman"/>
          <w:sz w:val="24"/>
          <w:szCs w:val="24"/>
        </w:rPr>
        <w:t xml:space="preserve">Ефимова, А. В. Особенности психологии, педагогики и методы развития детей раннего возраста : практическое пособие для СПО / А. В. Ефимова. — Саратов : Профобразование, 2022. — 109 c. — ISBN 978-5-4488-1341-2. — Текст : электронный // ЭБС PROFобразование : [сайт]. — URL: </w:t>
      </w:r>
      <w:hyperlink r:id="rId22" w:history="1">
        <w:r w:rsidRPr="00DF5993">
          <w:rPr>
            <w:rStyle w:val="ac"/>
            <w:rFonts w:ascii="Times New Roman" w:hAnsi="Times New Roman"/>
            <w:sz w:val="24"/>
            <w:szCs w:val="24"/>
          </w:rPr>
          <w:t>https://profspo.ru/books/117292</w:t>
        </w:r>
      </w:hyperlink>
    </w:p>
    <w:p w14:paraId="3766AA38" w14:textId="77777777" w:rsidR="0046766C" w:rsidRPr="00DF5993" w:rsidRDefault="0046766C" w:rsidP="00FD21BA">
      <w:pPr>
        <w:numPr>
          <w:ilvl w:val="0"/>
          <w:numId w:val="56"/>
        </w:numPr>
        <w:spacing w:after="0"/>
        <w:ind w:left="0" w:firstLine="567"/>
        <w:jc w:val="both"/>
        <w:rPr>
          <w:rFonts w:ascii="Times New Roman" w:hAnsi="Times New Roman"/>
          <w:sz w:val="24"/>
          <w:szCs w:val="24"/>
        </w:rPr>
      </w:pPr>
      <w:r w:rsidRPr="00DF5993">
        <w:rPr>
          <w:rFonts w:ascii="Times New Roman" w:hAnsi="Times New Roman"/>
          <w:sz w:val="24"/>
          <w:szCs w:val="24"/>
        </w:rPr>
        <w:t xml:space="preserve">Коломийченко, Л.В. Методика воспитания и обучения в области дошкольного образования : учебник и практикум для среднего профессионального образования / Л. В. Коломийченко [и др.] ; под общей редакцией Л. В. Коломийченко. — 2-е изд., перераб. и доп. — Москва : Издательство Юрайт, 2020. — 210 с. — (Профессиональное образование). — ISBN 978-5-534-07015-6. — URL : </w:t>
      </w:r>
      <w:hyperlink r:id="rId23" w:history="1">
        <w:r w:rsidRPr="00DF5993">
          <w:rPr>
            <w:rStyle w:val="ac"/>
            <w:rFonts w:ascii="Times New Roman" w:hAnsi="Times New Roman"/>
            <w:sz w:val="24"/>
            <w:szCs w:val="24"/>
          </w:rPr>
          <w:t>https://urait.ru/bcode/454262</w:t>
        </w:r>
      </w:hyperlink>
    </w:p>
    <w:p w14:paraId="789CECC6" w14:textId="77777777" w:rsidR="0046766C" w:rsidRPr="00DF5993" w:rsidRDefault="0046766C" w:rsidP="00FD21BA">
      <w:pPr>
        <w:numPr>
          <w:ilvl w:val="0"/>
          <w:numId w:val="56"/>
        </w:numPr>
        <w:spacing w:after="0"/>
        <w:ind w:left="0" w:firstLine="567"/>
        <w:jc w:val="both"/>
        <w:rPr>
          <w:rFonts w:ascii="Times New Roman" w:hAnsi="Times New Roman"/>
          <w:sz w:val="24"/>
          <w:szCs w:val="24"/>
        </w:rPr>
      </w:pPr>
      <w:r w:rsidRPr="00DF5993">
        <w:rPr>
          <w:rFonts w:ascii="Times New Roman" w:hAnsi="Times New Roman"/>
          <w:sz w:val="24"/>
          <w:szCs w:val="24"/>
        </w:rPr>
        <w:t xml:space="preserve">Микляева, Н.В. Методика обучения и воспитания в области дошкольного образования: учебник и практикум для среднего профессионального образования / Н. В. Микляева [и др.]; под редакцией Н. В. Микляевой. — 2-е изд. — Москва : Издательство Юрайт, 2020. — 450 с. — (Профессиональное образование). — ISBN 978-5-534-13324-0. — URL: </w:t>
      </w:r>
      <w:hyperlink r:id="rId24" w:history="1">
        <w:r w:rsidRPr="00DF5993">
          <w:rPr>
            <w:rStyle w:val="ac"/>
            <w:rFonts w:ascii="Times New Roman" w:hAnsi="Times New Roman"/>
            <w:sz w:val="24"/>
            <w:szCs w:val="24"/>
          </w:rPr>
          <w:t>https://urait.ru/bcode/453544</w:t>
        </w:r>
      </w:hyperlink>
    </w:p>
    <w:p w14:paraId="37345E3E" w14:textId="77777777" w:rsidR="0046766C" w:rsidRPr="00DF5993" w:rsidRDefault="0046766C" w:rsidP="00FD21BA">
      <w:pPr>
        <w:numPr>
          <w:ilvl w:val="0"/>
          <w:numId w:val="56"/>
        </w:numPr>
        <w:spacing w:after="0"/>
        <w:ind w:left="0" w:firstLine="567"/>
        <w:jc w:val="both"/>
        <w:rPr>
          <w:rFonts w:ascii="Times New Roman" w:hAnsi="Times New Roman"/>
          <w:sz w:val="24"/>
          <w:szCs w:val="24"/>
        </w:rPr>
      </w:pPr>
      <w:r w:rsidRPr="00DF5993">
        <w:rPr>
          <w:rFonts w:ascii="Times New Roman" w:hAnsi="Times New Roman"/>
          <w:sz w:val="24"/>
          <w:szCs w:val="24"/>
        </w:rPr>
        <w:t xml:space="preserve">Тихомирова, О. В. Методика обучения и воспитания в области дошкольного образования : учебник и практикум для среднего профессионального образования / О. В. Тихомирова. — 2-е изд., перераб. и доп. — Москва : Издательство Юрайт, 2020. — 155 с. — (Профессиональное образование). — ISBN 978-5-534-05801-7. — URL : </w:t>
      </w:r>
      <w:hyperlink r:id="rId25" w:history="1">
        <w:r w:rsidRPr="00DF5993">
          <w:rPr>
            <w:rStyle w:val="ac"/>
            <w:rFonts w:ascii="Times New Roman" w:hAnsi="Times New Roman"/>
            <w:sz w:val="24"/>
            <w:szCs w:val="24"/>
          </w:rPr>
          <w:t>https://urait.ru/bcode/4542063</w:t>
        </w:r>
      </w:hyperlink>
      <w:r w:rsidRPr="00DF5993">
        <w:rPr>
          <w:rFonts w:ascii="Times New Roman" w:hAnsi="Times New Roman"/>
          <w:sz w:val="24"/>
          <w:szCs w:val="24"/>
        </w:rPr>
        <w:t>.</w:t>
      </w:r>
    </w:p>
    <w:p w14:paraId="616F1DD5" w14:textId="77777777" w:rsidR="005E1CEC" w:rsidRPr="00DF5993" w:rsidRDefault="005E1CEC" w:rsidP="000C0F77">
      <w:pPr>
        <w:spacing w:after="0"/>
        <w:ind w:firstLine="709"/>
        <w:jc w:val="both"/>
        <w:rPr>
          <w:rFonts w:ascii="Times New Roman" w:hAnsi="Times New Roman"/>
          <w:b/>
          <w:sz w:val="24"/>
          <w:szCs w:val="24"/>
        </w:rPr>
      </w:pPr>
    </w:p>
    <w:p w14:paraId="4D1AB68C" w14:textId="77777777" w:rsidR="00A66D3E" w:rsidRPr="00DF5993" w:rsidRDefault="00A66D3E" w:rsidP="000C0F77">
      <w:pPr>
        <w:spacing w:after="0"/>
        <w:ind w:firstLine="709"/>
        <w:jc w:val="both"/>
        <w:rPr>
          <w:rFonts w:ascii="Times New Roman" w:hAnsi="Times New Roman"/>
          <w:b/>
          <w:sz w:val="24"/>
          <w:szCs w:val="24"/>
        </w:rPr>
      </w:pPr>
      <w:r w:rsidRPr="00DF5993">
        <w:rPr>
          <w:rFonts w:ascii="Times New Roman" w:hAnsi="Times New Roman"/>
          <w:b/>
          <w:sz w:val="24"/>
          <w:szCs w:val="24"/>
        </w:rPr>
        <w:t>3.2.2. Дополнительные источники</w:t>
      </w:r>
    </w:p>
    <w:p w14:paraId="14D9F8B2" w14:textId="77777777" w:rsidR="00A66D3E" w:rsidRPr="00DF5993" w:rsidRDefault="00A66D3E" w:rsidP="00FD21BA">
      <w:pPr>
        <w:numPr>
          <w:ilvl w:val="0"/>
          <w:numId w:val="57"/>
        </w:numPr>
        <w:spacing w:after="0"/>
        <w:ind w:left="0" w:firstLine="567"/>
        <w:jc w:val="both"/>
        <w:rPr>
          <w:rFonts w:ascii="Times New Roman" w:hAnsi="Times New Roman"/>
          <w:sz w:val="24"/>
          <w:szCs w:val="24"/>
        </w:rPr>
      </w:pPr>
      <w:r w:rsidRPr="00DF5993">
        <w:rPr>
          <w:rFonts w:ascii="Times New Roman" w:hAnsi="Times New Roman"/>
          <w:sz w:val="24"/>
          <w:szCs w:val="24"/>
        </w:rPr>
        <w:t xml:space="preserve">Навигатор образовательных программ дошкольного образования [Электронный ресурс]. </w:t>
      </w:r>
      <w:r w:rsidRPr="00DF5993">
        <w:rPr>
          <w:rFonts w:ascii="Times New Roman" w:hAnsi="Times New Roman"/>
          <w:sz w:val="24"/>
          <w:szCs w:val="24"/>
          <w:lang w:val="en-US"/>
        </w:rPr>
        <w:t>URL</w:t>
      </w:r>
      <w:r w:rsidRPr="00DF5993">
        <w:rPr>
          <w:rFonts w:ascii="Times New Roman" w:hAnsi="Times New Roman"/>
          <w:sz w:val="24"/>
          <w:szCs w:val="24"/>
        </w:rPr>
        <w:t xml:space="preserve">: </w:t>
      </w:r>
      <w:hyperlink r:id="rId26" w:anchor="kompleksniye_programmi" w:history="1">
        <w:r w:rsidRPr="00DF5993">
          <w:rPr>
            <w:rStyle w:val="ac"/>
            <w:rFonts w:ascii="Times New Roman" w:hAnsi="Times New Roman"/>
            <w:sz w:val="24"/>
            <w:szCs w:val="24"/>
            <w:lang w:val="en-US"/>
          </w:rPr>
          <w:t>https</w:t>
        </w:r>
        <w:r w:rsidRPr="00DF5993">
          <w:rPr>
            <w:rStyle w:val="ac"/>
            <w:rFonts w:ascii="Times New Roman" w:hAnsi="Times New Roman"/>
            <w:sz w:val="24"/>
            <w:szCs w:val="24"/>
          </w:rPr>
          <w:t>://</w:t>
        </w:r>
        <w:r w:rsidRPr="00DF5993">
          <w:rPr>
            <w:rStyle w:val="ac"/>
            <w:rFonts w:ascii="Times New Roman" w:hAnsi="Times New Roman"/>
            <w:sz w:val="24"/>
            <w:szCs w:val="24"/>
            <w:lang w:val="en-US"/>
          </w:rPr>
          <w:t>firo</w:t>
        </w:r>
        <w:r w:rsidRPr="00DF5993">
          <w:rPr>
            <w:rStyle w:val="ac"/>
            <w:rFonts w:ascii="Times New Roman" w:hAnsi="Times New Roman"/>
            <w:sz w:val="24"/>
            <w:szCs w:val="24"/>
          </w:rPr>
          <w:t>.</w:t>
        </w:r>
        <w:r w:rsidRPr="00DF5993">
          <w:rPr>
            <w:rStyle w:val="ac"/>
            <w:rFonts w:ascii="Times New Roman" w:hAnsi="Times New Roman"/>
            <w:sz w:val="24"/>
            <w:szCs w:val="24"/>
            <w:lang w:val="en-US"/>
          </w:rPr>
          <w:t>ranepa</w:t>
        </w:r>
        <w:r w:rsidRPr="00DF5993">
          <w:rPr>
            <w:rStyle w:val="ac"/>
            <w:rFonts w:ascii="Times New Roman" w:hAnsi="Times New Roman"/>
            <w:sz w:val="24"/>
            <w:szCs w:val="24"/>
          </w:rPr>
          <w:t>.</w:t>
        </w:r>
        <w:r w:rsidRPr="00DF5993">
          <w:rPr>
            <w:rStyle w:val="ac"/>
            <w:rFonts w:ascii="Times New Roman" w:hAnsi="Times New Roman"/>
            <w:sz w:val="24"/>
            <w:szCs w:val="24"/>
            <w:lang w:val="en-US"/>
          </w:rPr>
          <w:t>ru</w:t>
        </w:r>
        <w:r w:rsidRPr="00DF5993">
          <w:rPr>
            <w:rStyle w:val="ac"/>
            <w:rFonts w:ascii="Times New Roman" w:hAnsi="Times New Roman"/>
            <w:sz w:val="24"/>
            <w:szCs w:val="24"/>
          </w:rPr>
          <w:t>/</w:t>
        </w:r>
        <w:r w:rsidRPr="00DF5993">
          <w:rPr>
            <w:rStyle w:val="ac"/>
            <w:rFonts w:ascii="Times New Roman" w:hAnsi="Times New Roman"/>
            <w:sz w:val="24"/>
            <w:szCs w:val="24"/>
            <w:lang w:val="en-US"/>
          </w:rPr>
          <w:t>navigator</w:t>
        </w:r>
        <w:r w:rsidRPr="00DF5993">
          <w:rPr>
            <w:rStyle w:val="ac"/>
            <w:rFonts w:ascii="Times New Roman" w:hAnsi="Times New Roman"/>
            <w:sz w:val="24"/>
            <w:szCs w:val="24"/>
          </w:rPr>
          <w:t>-</w:t>
        </w:r>
        <w:r w:rsidRPr="00DF5993">
          <w:rPr>
            <w:rStyle w:val="ac"/>
            <w:rFonts w:ascii="Times New Roman" w:hAnsi="Times New Roman"/>
            <w:sz w:val="24"/>
            <w:szCs w:val="24"/>
            <w:lang w:val="en-US"/>
          </w:rPr>
          <w:t>programm</w:t>
        </w:r>
        <w:r w:rsidRPr="00DF5993">
          <w:rPr>
            <w:rStyle w:val="ac"/>
            <w:rFonts w:ascii="Times New Roman" w:hAnsi="Times New Roman"/>
            <w:sz w:val="24"/>
            <w:szCs w:val="24"/>
          </w:rPr>
          <w:t>-</w:t>
        </w:r>
        <w:r w:rsidRPr="00DF5993">
          <w:rPr>
            <w:rStyle w:val="ac"/>
            <w:rFonts w:ascii="Times New Roman" w:hAnsi="Times New Roman"/>
            <w:sz w:val="24"/>
            <w:szCs w:val="24"/>
            <w:lang w:val="en-US"/>
          </w:rPr>
          <w:t>do</w:t>
        </w:r>
        <w:r w:rsidRPr="00DF5993">
          <w:rPr>
            <w:rStyle w:val="ac"/>
            <w:rFonts w:ascii="Times New Roman" w:hAnsi="Times New Roman"/>
            <w:sz w:val="24"/>
            <w:szCs w:val="24"/>
          </w:rPr>
          <w:t>#</w:t>
        </w:r>
        <w:r w:rsidRPr="00DF5993">
          <w:rPr>
            <w:rStyle w:val="ac"/>
            <w:rFonts w:ascii="Times New Roman" w:hAnsi="Times New Roman"/>
            <w:sz w:val="24"/>
            <w:szCs w:val="24"/>
            <w:lang w:val="en-US"/>
          </w:rPr>
          <w:t>kompleksniye</w:t>
        </w:r>
        <w:r w:rsidRPr="00DF5993">
          <w:rPr>
            <w:rStyle w:val="ac"/>
            <w:rFonts w:ascii="Times New Roman" w:hAnsi="Times New Roman"/>
            <w:sz w:val="24"/>
            <w:szCs w:val="24"/>
          </w:rPr>
          <w:t>_</w:t>
        </w:r>
        <w:r w:rsidRPr="00DF5993">
          <w:rPr>
            <w:rStyle w:val="ac"/>
            <w:rFonts w:ascii="Times New Roman" w:hAnsi="Times New Roman"/>
            <w:sz w:val="24"/>
            <w:szCs w:val="24"/>
            <w:lang w:val="en-US"/>
          </w:rPr>
          <w:t>programmi</w:t>
        </w:r>
      </w:hyperlink>
    </w:p>
    <w:p w14:paraId="796CE150" w14:textId="77777777" w:rsidR="00A66D3E" w:rsidRPr="00DF5993" w:rsidRDefault="00A66D3E" w:rsidP="00FD21BA">
      <w:pPr>
        <w:numPr>
          <w:ilvl w:val="0"/>
          <w:numId w:val="57"/>
        </w:numPr>
        <w:spacing w:after="0"/>
        <w:ind w:left="0" w:firstLine="567"/>
        <w:jc w:val="both"/>
        <w:rPr>
          <w:rFonts w:ascii="Times New Roman" w:hAnsi="Times New Roman"/>
          <w:sz w:val="24"/>
          <w:szCs w:val="24"/>
        </w:rPr>
      </w:pPr>
      <w:r w:rsidRPr="00DF5993">
        <w:rPr>
          <w:rFonts w:ascii="Times New Roman" w:hAnsi="Times New Roman"/>
          <w:sz w:val="24"/>
          <w:szCs w:val="24"/>
        </w:rPr>
        <w:t xml:space="preserve">Федеральный закон от 29.12.2012 № 273-ФЗ «Об образовании в РФ» </w:t>
      </w:r>
    </w:p>
    <w:p w14:paraId="610CC55A" w14:textId="77777777" w:rsidR="00A66D3E" w:rsidRPr="00DF5993" w:rsidRDefault="00A66D3E" w:rsidP="00FD21BA">
      <w:pPr>
        <w:numPr>
          <w:ilvl w:val="0"/>
          <w:numId w:val="57"/>
        </w:numPr>
        <w:spacing w:after="0"/>
        <w:ind w:left="0" w:firstLine="567"/>
        <w:jc w:val="both"/>
        <w:rPr>
          <w:rFonts w:ascii="Times New Roman" w:hAnsi="Times New Roman"/>
          <w:sz w:val="24"/>
          <w:szCs w:val="24"/>
        </w:rPr>
      </w:pPr>
      <w:r w:rsidRPr="00DF5993">
        <w:rPr>
          <w:rFonts w:ascii="Times New Roman" w:hAnsi="Times New Roman"/>
          <w:sz w:val="24"/>
          <w:szCs w:val="24"/>
        </w:rPr>
        <w:t>Приказ Министерства образования и науки РФ от 17 октября 2013 г. № 1155 «Об утверждении федерального государственного образовательного стандарта дошкольного образования» (зарегистрировано в Минюсте РФ 14 ноября 2013 г., № 30384).</w:t>
      </w:r>
    </w:p>
    <w:p w14:paraId="7CFD9676" w14:textId="77777777" w:rsidR="00697F91" w:rsidRPr="00DF5993" w:rsidRDefault="00697F91" w:rsidP="00FD21BA">
      <w:pPr>
        <w:numPr>
          <w:ilvl w:val="0"/>
          <w:numId w:val="57"/>
        </w:numPr>
        <w:spacing w:after="0"/>
        <w:ind w:left="0" w:firstLine="567"/>
        <w:jc w:val="both"/>
        <w:rPr>
          <w:rFonts w:ascii="Times New Roman" w:hAnsi="Times New Roman"/>
          <w:sz w:val="24"/>
          <w:szCs w:val="24"/>
        </w:rPr>
      </w:pPr>
      <w:r w:rsidRPr="00DF5993">
        <w:rPr>
          <w:rFonts w:ascii="Times New Roman" w:hAnsi="Times New Roman"/>
          <w:sz w:val="24"/>
          <w:szCs w:val="24"/>
        </w:rPr>
        <w:t>Зацепина, М. Б.  Организация досуговой деятельности в дошкольном образовательном учреждении : учебное пособие для вузов / М. Б. Зацепина. — 2-е изд., испр. и доп. — Москва : Издательство Юрайт, 2022. — 149 с. — (Высшее образование). — ISBN 978-5-534-09152-6. — Текст : электронный // Образовательная платформа Юрайт [сайт]. — URL: </w:t>
      </w:r>
      <w:hyperlink r:id="rId27" w:history="1">
        <w:r w:rsidRPr="00DF5993">
          <w:rPr>
            <w:rStyle w:val="ac"/>
            <w:rFonts w:ascii="Times New Roman" w:hAnsi="Times New Roman"/>
            <w:sz w:val="24"/>
            <w:szCs w:val="24"/>
          </w:rPr>
          <w:t>https://urait.ru/bcode/491027</w:t>
        </w:r>
      </w:hyperlink>
    </w:p>
    <w:p w14:paraId="2782152B" w14:textId="77777777" w:rsidR="00697F91" w:rsidRPr="00DF5993" w:rsidRDefault="00697F91" w:rsidP="00FD21BA">
      <w:pPr>
        <w:numPr>
          <w:ilvl w:val="0"/>
          <w:numId w:val="57"/>
        </w:numPr>
        <w:spacing w:after="0"/>
        <w:ind w:left="0" w:firstLine="567"/>
        <w:jc w:val="both"/>
        <w:rPr>
          <w:rFonts w:ascii="Times New Roman" w:hAnsi="Times New Roman"/>
          <w:sz w:val="24"/>
          <w:szCs w:val="24"/>
        </w:rPr>
      </w:pPr>
      <w:r w:rsidRPr="00DF5993">
        <w:rPr>
          <w:rFonts w:ascii="Times New Roman" w:hAnsi="Times New Roman"/>
          <w:sz w:val="24"/>
          <w:szCs w:val="24"/>
        </w:rPr>
        <w:t>Каменец, А. В.  Основы культурно-досуговой деятельности : учебник для среднего профессионального образования / А. В. Каменец, И. А. Урмина, Г. В. Заярская ; под научной редакцией А. В. Каменца. — 2-е изд., испр. и доп. — Москва : Издательство Юрайт, 2022. — 185 с. — (Профессиональное образование). — ISBN 978-5-534-07197-9. — Текст : электронный // Образовательная платформа Юрайт [сайт]. — URL: </w:t>
      </w:r>
      <w:hyperlink r:id="rId28" w:history="1">
        <w:r w:rsidRPr="00DF5993">
          <w:rPr>
            <w:rStyle w:val="ac"/>
            <w:rFonts w:ascii="Times New Roman" w:hAnsi="Times New Roman"/>
            <w:sz w:val="24"/>
            <w:szCs w:val="24"/>
          </w:rPr>
          <w:t>https://urait.ru/bcode/491721</w:t>
        </w:r>
      </w:hyperlink>
      <w:r w:rsidRPr="00DF5993">
        <w:rPr>
          <w:rFonts w:ascii="Times New Roman" w:hAnsi="Times New Roman"/>
          <w:sz w:val="24"/>
          <w:szCs w:val="24"/>
        </w:rPr>
        <w:t xml:space="preserve">  </w:t>
      </w:r>
    </w:p>
    <w:p w14:paraId="4472E677" w14:textId="77777777" w:rsidR="00697F91" w:rsidRPr="00DF5993" w:rsidRDefault="00697F91" w:rsidP="00FD21BA">
      <w:pPr>
        <w:numPr>
          <w:ilvl w:val="0"/>
          <w:numId w:val="57"/>
        </w:numPr>
        <w:spacing w:after="0"/>
        <w:ind w:left="0" w:firstLine="567"/>
        <w:jc w:val="both"/>
        <w:rPr>
          <w:rFonts w:ascii="Times New Roman" w:hAnsi="Times New Roman"/>
          <w:sz w:val="24"/>
          <w:szCs w:val="24"/>
        </w:rPr>
      </w:pPr>
      <w:r w:rsidRPr="00DF5993">
        <w:rPr>
          <w:rFonts w:ascii="Times New Roman" w:hAnsi="Times New Roman"/>
          <w:sz w:val="24"/>
          <w:szCs w:val="24"/>
        </w:rPr>
        <w:t>Карабанова О.А., Алиева Э.Ф., Радионова О.Р., Рабинович П.Д., Марич Е.М. Организация развивающей предметно-пространственной среды в соответствии с федеральным государственным образовательным стандартом дошкольного образования. Методические рекомендации для педагогических работников дошкольных образовательных организаций и родителей детей дошкольного возраста / О.А. Карабанова, Э.Ф. Алиева, О.Р. Радионова, П.Д. Рабинович, Е.М. Марич. – М.: Федеральный институт развития образования, 2014. – 96 с. ISBN 978-5-85630-100-6 7. Градусова, Л. В. Гендерная педагогика [Электронный ресурс] : Уч. пособ. / Л. В. Градусова. - Москва : Флинта : Наука, 2011. - 176 с. - ISBN 978-5-9765-1022-7 (Флинта), ISBN 978-5-02-037437-9 (Наука)</w:t>
      </w:r>
    </w:p>
    <w:p w14:paraId="070046E4" w14:textId="77777777" w:rsidR="00697F91" w:rsidRPr="00DF5993" w:rsidRDefault="00697F91" w:rsidP="00FD21BA">
      <w:pPr>
        <w:numPr>
          <w:ilvl w:val="0"/>
          <w:numId w:val="57"/>
        </w:numPr>
        <w:spacing w:after="0"/>
        <w:ind w:left="0" w:firstLine="567"/>
        <w:jc w:val="both"/>
        <w:rPr>
          <w:rFonts w:ascii="Times New Roman" w:hAnsi="Times New Roman"/>
          <w:sz w:val="24"/>
          <w:szCs w:val="24"/>
        </w:rPr>
      </w:pPr>
      <w:r w:rsidRPr="00DF5993">
        <w:rPr>
          <w:rFonts w:ascii="Times New Roman" w:hAnsi="Times New Roman"/>
          <w:sz w:val="24"/>
          <w:szCs w:val="24"/>
        </w:rPr>
        <w:t xml:space="preserve">Крежевских, О. В. Организация предметно-развивающей среды ДОУ : учебное пособие для среднего профессионального образования / О. В. Крежевских. — 2-е изд., перераб. и доп. — Москва : Издательство Юрайт, 2020. — 165 с. — (Профессиональное образование). — ISBN 978-5-534-05804-8. — URL : </w:t>
      </w:r>
      <w:hyperlink r:id="rId29" w:history="1">
        <w:r w:rsidRPr="00DF5993">
          <w:rPr>
            <w:rStyle w:val="ac"/>
            <w:rFonts w:ascii="Times New Roman" w:hAnsi="Times New Roman"/>
            <w:sz w:val="24"/>
            <w:szCs w:val="24"/>
          </w:rPr>
          <w:t>https://urait.ru/bcode/454376</w:t>
        </w:r>
      </w:hyperlink>
    </w:p>
    <w:p w14:paraId="30AC3C45" w14:textId="77777777" w:rsidR="00697F91" w:rsidRPr="00DF5993" w:rsidRDefault="00697F91" w:rsidP="00FD21BA">
      <w:pPr>
        <w:numPr>
          <w:ilvl w:val="0"/>
          <w:numId w:val="57"/>
        </w:numPr>
        <w:spacing w:after="0"/>
        <w:ind w:left="0" w:firstLine="567"/>
        <w:jc w:val="both"/>
        <w:rPr>
          <w:rFonts w:ascii="Times New Roman" w:hAnsi="Times New Roman"/>
          <w:sz w:val="24"/>
          <w:szCs w:val="24"/>
        </w:rPr>
      </w:pPr>
      <w:r w:rsidRPr="00DF5993">
        <w:rPr>
          <w:rFonts w:ascii="Times New Roman" w:hAnsi="Times New Roman"/>
          <w:sz w:val="24"/>
          <w:szCs w:val="24"/>
        </w:rPr>
        <w:t xml:space="preserve">Смирнова, Е. О. Педагогические системы и программы дошкольного воспитания : учебное пособие для среднего профессионального образования / Е. О. Смирнова. — 2-е изд., перераб. и доп. — Москва : Издательство Юрайт, 2020. — 121 с. — (Профессиональное образование). — ISBN 978-5-534-12815-4. — URL : </w:t>
      </w:r>
      <w:hyperlink r:id="rId30" w:history="1">
        <w:r w:rsidRPr="00DF5993">
          <w:rPr>
            <w:rStyle w:val="ac"/>
            <w:rFonts w:ascii="Times New Roman" w:hAnsi="Times New Roman"/>
            <w:sz w:val="24"/>
            <w:szCs w:val="24"/>
          </w:rPr>
          <w:t>https://urait.ru/bcode/448348</w:t>
        </w:r>
      </w:hyperlink>
    </w:p>
    <w:p w14:paraId="26E779F6" w14:textId="77777777" w:rsidR="000C0F77" w:rsidRPr="00DF5993" w:rsidRDefault="000C0F77" w:rsidP="000C0F77">
      <w:pPr>
        <w:spacing w:after="0"/>
        <w:jc w:val="both"/>
        <w:rPr>
          <w:rFonts w:ascii="Times New Roman" w:hAnsi="Times New Roman"/>
        </w:rPr>
      </w:pPr>
    </w:p>
    <w:p w14:paraId="25AAF907" w14:textId="77777777" w:rsidR="006F53D2" w:rsidRPr="00DF5993" w:rsidRDefault="006F53D2" w:rsidP="000C0F77">
      <w:pPr>
        <w:spacing w:after="0"/>
        <w:jc w:val="center"/>
        <w:rPr>
          <w:rFonts w:ascii="Times New Roman" w:hAnsi="Times New Roman"/>
          <w:b/>
          <w:sz w:val="24"/>
          <w:szCs w:val="24"/>
        </w:rPr>
      </w:pPr>
      <w:r w:rsidRPr="00DF5993">
        <w:rPr>
          <w:rFonts w:ascii="Times New Roman" w:hAnsi="Times New Roman"/>
          <w:b/>
          <w:sz w:val="24"/>
          <w:szCs w:val="24"/>
        </w:rPr>
        <w:br w:type="page"/>
      </w:r>
    </w:p>
    <w:p w14:paraId="193EA790" w14:textId="063E78BF" w:rsidR="00A66D3E" w:rsidRPr="00DF5993" w:rsidRDefault="00A66D3E" w:rsidP="000C0F77">
      <w:pPr>
        <w:spacing w:after="0"/>
        <w:jc w:val="center"/>
        <w:rPr>
          <w:rFonts w:ascii="Times New Roman" w:hAnsi="Times New Roman"/>
          <w:b/>
          <w:sz w:val="24"/>
          <w:szCs w:val="24"/>
        </w:rPr>
      </w:pPr>
      <w:r w:rsidRPr="00DF5993">
        <w:rPr>
          <w:rFonts w:ascii="Times New Roman" w:hAnsi="Times New Roman"/>
          <w:b/>
          <w:sz w:val="24"/>
          <w:szCs w:val="24"/>
        </w:rPr>
        <w:t xml:space="preserve">4. КОНТРОЛЬ И ОЦЕНКА РЕЗУЛЬТАТОВ ОСВОЕНИЯ </w:t>
      </w:r>
      <w:r w:rsidRPr="00DF5993">
        <w:rPr>
          <w:rFonts w:ascii="Times New Roman" w:hAnsi="Times New Roman"/>
          <w:b/>
          <w:sz w:val="24"/>
          <w:szCs w:val="24"/>
        </w:rPr>
        <w:br/>
        <w:t>ПРОФЕССИОНАЛЬНОГО МОДУЛЯ</w:t>
      </w:r>
    </w:p>
    <w:tbl>
      <w:tblPr>
        <w:tblW w:w="98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65"/>
        <w:gridCol w:w="4964"/>
        <w:gridCol w:w="2269"/>
      </w:tblGrid>
      <w:tr w:rsidR="00A66D3E" w:rsidRPr="00DF5993" w14:paraId="71F41016" w14:textId="77777777" w:rsidTr="00A66D3E">
        <w:trPr>
          <w:trHeight w:val="1098"/>
        </w:trPr>
        <w:tc>
          <w:tcPr>
            <w:tcW w:w="2665" w:type="dxa"/>
            <w:tcBorders>
              <w:top w:val="single" w:sz="4" w:space="0" w:color="000000"/>
              <w:left w:val="single" w:sz="4" w:space="0" w:color="000000"/>
              <w:bottom w:val="single" w:sz="4" w:space="0" w:color="000000"/>
              <w:right w:val="single" w:sz="4" w:space="0" w:color="000000"/>
            </w:tcBorders>
            <w:hideMark/>
          </w:tcPr>
          <w:p w14:paraId="13AF06F2" w14:textId="77777777" w:rsidR="00A66D3E" w:rsidRPr="00DF5993" w:rsidRDefault="00A66D3E" w:rsidP="000C0F77">
            <w:pPr>
              <w:spacing w:after="0"/>
              <w:jc w:val="center"/>
              <w:rPr>
                <w:rFonts w:ascii="Times New Roman" w:hAnsi="Times New Roman"/>
                <w:bCs/>
                <w:sz w:val="24"/>
                <w:szCs w:val="24"/>
              </w:rPr>
            </w:pPr>
            <w:r w:rsidRPr="00DF5993">
              <w:rPr>
                <w:rFonts w:ascii="Times New Roman" w:hAnsi="Times New Roman"/>
                <w:bCs/>
                <w:sz w:val="24"/>
                <w:szCs w:val="24"/>
              </w:rPr>
              <w:t>Код и наименование профессиональных и общих компетенций, формируемых в рамках модуля</w:t>
            </w:r>
          </w:p>
        </w:tc>
        <w:tc>
          <w:tcPr>
            <w:tcW w:w="4964" w:type="dxa"/>
            <w:tcBorders>
              <w:top w:val="single" w:sz="4" w:space="0" w:color="000000"/>
              <w:left w:val="single" w:sz="4" w:space="0" w:color="000000"/>
              <w:bottom w:val="single" w:sz="4" w:space="0" w:color="000000"/>
              <w:right w:val="single" w:sz="4" w:space="0" w:color="000000"/>
            </w:tcBorders>
            <w:hideMark/>
          </w:tcPr>
          <w:p w14:paraId="3CAA3E44" w14:textId="77777777" w:rsidR="00A66D3E" w:rsidRPr="00DF5993" w:rsidRDefault="00A66D3E" w:rsidP="000C0F77">
            <w:pPr>
              <w:spacing w:after="0"/>
              <w:jc w:val="center"/>
              <w:rPr>
                <w:rFonts w:ascii="Times New Roman" w:hAnsi="Times New Roman"/>
                <w:bCs/>
                <w:sz w:val="24"/>
                <w:szCs w:val="24"/>
              </w:rPr>
            </w:pPr>
            <w:r w:rsidRPr="00DF5993">
              <w:rPr>
                <w:rFonts w:ascii="Times New Roman" w:hAnsi="Times New Roman"/>
                <w:bCs/>
                <w:sz w:val="24"/>
                <w:szCs w:val="24"/>
              </w:rPr>
              <w:t>Критерии оценки</w:t>
            </w:r>
          </w:p>
        </w:tc>
        <w:tc>
          <w:tcPr>
            <w:tcW w:w="2269" w:type="dxa"/>
            <w:tcBorders>
              <w:top w:val="single" w:sz="4" w:space="0" w:color="000000"/>
              <w:left w:val="single" w:sz="4" w:space="0" w:color="000000"/>
              <w:bottom w:val="single" w:sz="4" w:space="0" w:color="000000"/>
              <w:right w:val="single" w:sz="4" w:space="0" w:color="000000"/>
            </w:tcBorders>
            <w:hideMark/>
          </w:tcPr>
          <w:p w14:paraId="6A239410" w14:textId="77777777" w:rsidR="00A66D3E" w:rsidRPr="00DF5993" w:rsidRDefault="00A66D3E" w:rsidP="000C0F77">
            <w:pPr>
              <w:spacing w:after="0"/>
              <w:jc w:val="center"/>
              <w:rPr>
                <w:rFonts w:ascii="Times New Roman" w:hAnsi="Times New Roman"/>
                <w:bCs/>
                <w:sz w:val="24"/>
                <w:szCs w:val="24"/>
              </w:rPr>
            </w:pPr>
            <w:r w:rsidRPr="00DF5993">
              <w:rPr>
                <w:rFonts w:ascii="Times New Roman" w:hAnsi="Times New Roman"/>
                <w:bCs/>
                <w:sz w:val="24"/>
                <w:szCs w:val="24"/>
              </w:rPr>
              <w:t>Методы оценки</w:t>
            </w:r>
          </w:p>
        </w:tc>
      </w:tr>
      <w:tr w:rsidR="00A66D3E" w:rsidRPr="00DF5993" w14:paraId="205F0C60" w14:textId="77777777" w:rsidTr="00A66D3E">
        <w:trPr>
          <w:trHeight w:val="1098"/>
        </w:trPr>
        <w:tc>
          <w:tcPr>
            <w:tcW w:w="2665" w:type="dxa"/>
            <w:tcBorders>
              <w:top w:val="single" w:sz="4" w:space="0" w:color="000000"/>
              <w:left w:val="single" w:sz="4" w:space="0" w:color="000000"/>
              <w:bottom w:val="single" w:sz="4" w:space="0" w:color="000000"/>
              <w:right w:val="single" w:sz="4" w:space="0" w:color="000000"/>
            </w:tcBorders>
            <w:hideMark/>
          </w:tcPr>
          <w:p w14:paraId="3B1A19DF" w14:textId="77777777" w:rsidR="00A66D3E" w:rsidRPr="00DF5993" w:rsidRDefault="00A66D3E" w:rsidP="000C0F77">
            <w:pPr>
              <w:spacing w:after="0"/>
              <w:rPr>
                <w:rFonts w:ascii="Times New Roman" w:hAnsi="Times New Roman"/>
                <w:sz w:val="24"/>
                <w:szCs w:val="24"/>
              </w:rPr>
            </w:pPr>
            <w:r w:rsidRPr="00DF5993">
              <w:rPr>
                <w:rFonts w:ascii="Times New Roman" w:hAnsi="Times New Roman"/>
                <w:sz w:val="24"/>
                <w:szCs w:val="24"/>
              </w:rPr>
              <w:t>ПК 4.1 Планировать и организовывать процесс воспитания детей раннего и дошкольного возраста</w:t>
            </w:r>
          </w:p>
        </w:tc>
        <w:tc>
          <w:tcPr>
            <w:tcW w:w="4964" w:type="dxa"/>
            <w:tcBorders>
              <w:top w:val="single" w:sz="4" w:space="0" w:color="000000"/>
              <w:left w:val="single" w:sz="4" w:space="0" w:color="000000"/>
              <w:bottom w:val="single" w:sz="4" w:space="0" w:color="000000"/>
              <w:right w:val="single" w:sz="4" w:space="0" w:color="000000"/>
            </w:tcBorders>
            <w:hideMark/>
          </w:tcPr>
          <w:p w14:paraId="735F5FD8"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соблюдение алгоритма при анализе содержания нормативных документов в области воспитания детей раннего и дошкольного возраста;</w:t>
            </w:r>
          </w:p>
          <w:p w14:paraId="2CECC786"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соответствие формулировки цели, задач разработанных мероприятий методическим требованиям</w:t>
            </w:r>
            <w:r w:rsidRPr="00DF5993">
              <w:rPr>
                <w:rFonts w:ascii="Times New Roman" w:hAnsi="Times New Roman"/>
                <w:sz w:val="24"/>
                <w:szCs w:val="24"/>
                <w:lang w:eastAsia="x-none"/>
              </w:rPr>
              <w:t>;</w:t>
            </w:r>
          </w:p>
          <w:p w14:paraId="12AF2272"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соблюдение алгоритма при анализе содержания образовательных программ</w:t>
            </w:r>
            <w:r w:rsidRPr="00DF5993">
              <w:rPr>
                <w:rFonts w:ascii="Times New Roman" w:hAnsi="Times New Roman"/>
                <w:sz w:val="24"/>
                <w:szCs w:val="24"/>
                <w:lang w:eastAsia="x-none"/>
              </w:rPr>
              <w:t>;</w:t>
            </w:r>
          </w:p>
          <w:p w14:paraId="63C91CD2"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соответствие содержания разработанных мероприятий по решению задач воспитания программе;</w:t>
            </w:r>
          </w:p>
          <w:p w14:paraId="356380FA"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выбор эффективных методов и приемов для реализации поставленных целей и задач воспитания детей раннего и дошкольного возраста</w:t>
            </w:r>
            <w:r w:rsidRPr="00DF5993">
              <w:rPr>
                <w:rFonts w:ascii="Times New Roman" w:hAnsi="Times New Roman"/>
                <w:sz w:val="24"/>
                <w:szCs w:val="24"/>
                <w:lang w:eastAsia="x-none"/>
              </w:rPr>
              <w:t>;</w:t>
            </w:r>
          </w:p>
          <w:p w14:paraId="4557C4BF"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соответствие содержания и реализованных методов и приёмов половозрастным и индивидуальным особенностям детей раннего и дошкольного возраста;</w:t>
            </w:r>
          </w:p>
          <w:p w14:paraId="5323A9A1"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выбор форм соответствует реализации задач воспитания детей раннего и дошкольного возраста;</w:t>
            </w:r>
          </w:p>
          <w:p w14:paraId="1A2F61F4"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соответствие способов взаимодействия с детьми выбранной организационной форме;</w:t>
            </w:r>
          </w:p>
          <w:p w14:paraId="26CD86AA"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соблюдение алгоритма при анализе конспектов (технологических карт) мероприятий по реализации задач воспитания детей раннего и дошкольного возраста</w:t>
            </w:r>
            <w:r w:rsidRPr="00DF5993">
              <w:rPr>
                <w:rFonts w:ascii="Times New Roman" w:hAnsi="Times New Roman"/>
                <w:sz w:val="24"/>
                <w:szCs w:val="24"/>
                <w:lang w:eastAsia="x-none"/>
              </w:rPr>
              <w:t>;</w:t>
            </w:r>
          </w:p>
          <w:p w14:paraId="35B3E400"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конспекты (технологические карты) мероприятий по реализации задач воспитания детей раннего и дошкольного возраста разработаны в соответствии с предложенной структурой (тема, цель, задачи, этапы проведения, методы и приемы организации);</w:t>
            </w:r>
          </w:p>
          <w:p w14:paraId="513EAF56"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оптимальность выбора форм, средств, методов и приемов, технологий эффективного общения в процессе демонстрации мероприятий, направленных на реализацию патриотического, духовно-нравственного, социального, познавательного, физического и оздоровительного, трудового, эстетического воспитания детей раннего и дошкольного возраста;</w:t>
            </w:r>
          </w:p>
          <w:p w14:paraId="6CD96030"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соблюдение алгоритма при анализе мероприятий по реализации задач воспитания детей раннего и дошкольного возраста</w:t>
            </w:r>
            <w:r w:rsidRPr="00DF5993">
              <w:rPr>
                <w:rFonts w:ascii="Times New Roman" w:hAnsi="Times New Roman"/>
                <w:sz w:val="24"/>
                <w:szCs w:val="24"/>
                <w:lang w:eastAsia="x-none"/>
              </w:rPr>
              <w:t>;</w:t>
            </w:r>
          </w:p>
          <w:p w14:paraId="6A4C0B7E"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паспорта совместных проектов детей, педагогов, родителей (законных представителей) разработаны в соответствии с предложенной структурой, методическими требованиями</w:t>
            </w:r>
            <w:r w:rsidRPr="00DF5993">
              <w:rPr>
                <w:rFonts w:ascii="Times New Roman" w:hAnsi="Times New Roman"/>
                <w:sz w:val="24"/>
                <w:szCs w:val="24"/>
                <w:lang w:eastAsia="x-none"/>
              </w:rPr>
              <w:t>;</w:t>
            </w:r>
          </w:p>
          <w:p w14:paraId="0261DCEF"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 xml:space="preserve">логичное представление и аргументированные ответы на вопросы в процессе защиты паспортов совместных проектов детей, педагогов, родителей (законных представителей), </w:t>
            </w:r>
          </w:p>
          <w:p w14:paraId="7F656F79"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создание элементов развивающей предметно-пространственной среды в соответствии с целями и задачами воспитания, возрастными особенностями детей раннего и дошкольного возраста</w:t>
            </w:r>
            <w:r w:rsidRPr="00DF5993">
              <w:rPr>
                <w:rFonts w:ascii="Times New Roman" w:hAnsi="Times New Roman"/>
                <w:sz w:val="24"/>
                <w:szCs w:val="24"/>
                <w:lang w:eastAsia="x-none"/>
              </w:rPr>
              <w:t>;</w:t>
            </w:r>
          </w:p>
          <w:p w14:paraId="71726D11"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календарные планы воспитательной работы детей раннего и дошкольного возраста разработаны в соответствии с предложенной структурой, методическими требованиями</w:t>
            </w:r>
            <w:r w:rsidRPr="00DF5993">
              <w:rPr>
                <w:rFonts w:ascii="Times New Roman" w:hAnsi="Times New Roman"/>
                <w:sz w:val="24"/>
                <w:szCs w:val="24"/>
                <w:lang w:eastAsia="x-none"/>
              </w:rPr>
              <w:t>;</w:t>
            </w:r>
          </w:p>
          <w:p w14:paraId="4DCF1C89" w14:textId="379D2476"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соблюдение алгоритма при анализе рабочих программ воспитания</w:t>
            </w:r>
          </w:p>
        </w:tc>
        <w:tc>
          <w:tcPr>
            <w:tcW w:w="2269" w:type="dxa"/>
            <w:tcBorders>
              <w:top w:val="single" w:sz="4" w:space="0" w:color="000000"/>
              <w:left w:val="single" w:sz="4" w:space="0" w:color="000000"/>
              <w:bottom w:val="single" w:sz="4" w:space="0" w:color="000000"/>
              <w:right w:val="single" w:sz="4" w:space="0" w:color="000000"/>
            </w:tcBorders>
          </w:tcPr>
          <w:p w14:paraId="1D869B3F"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 xml:space="preserve">оценка выполнения практических работ </w:t>
            </w:r>
            <w:r w:rsidRPr="00DF5993">
              <w:rPr>
                <w:rFonts w:ascii="Times New Roman" w:hAnsi="Times New Roman"/>
                <w:sz w:val="24"/>
                <w:szCs w:val="24"/>
                <w:lang w:val="x-none" w:eastAsia="x-none"/>
              </w:rPr>
              <w:br/>
              <w:t>в процессе учебной практики;</w:t>
            </w:r>
          </w:p>
          <w:p w14:paraId="4FFE93CE"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экспертная оценка проведения мероприятий на учебной и производственной практике</w:t>
            </w:r>
            <w:r w:rsidRPr="00DF5993">
              <w:rPr>
                <w:rFonts w:ascii="Times New Roman" w:hAnsi="Times New Roman"/>
                <w:sz w:val="24"/>
                <w:szCs w:val="24"/>
                <w:lang w:eastAsia="x-none"/>
              </w:rPr>
              <w:t>;</w:t>
            </w:r>
          </w:p>
          <w:p w14:paraId="74793075"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экзамен</w:t>
            </w:r>
            <w:r w:rsidRPr="00DF5993">
              <w:rPr>
                <w:rFonts w:ascii="Times New Roman" w:hAnsi="Times New Roman"/>
                <w:sz w:val="24"/>
                <w:szCs w:val="24"/>
                <w:lang w:eastAsia="x-none"/>
              </w:rPr>
              <w:t>;</w:t>
            </w:r>
          </w:p>
          <w:p w14:paraId="57ACEF24" w14:textId="08DA4C9E"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 xml:space="preserve">оценка оформления отчетов по учебной </w:t>
            </w:r>
            <w:r w:rsidRPr="00DF5993">
              <w:rPr>
                <w:rFonts w:ascii="Times New Roman" w:hAnsi="Times New Roman"/>
                <w:sz w:val="24"/>
                <w:szCs w:val="24"/>
                <w:lang w:val="x-none" w:eastAsia="x-none"/>
              </w:rPr>
              <w:br/>
              <w:t>и производственной практике</w:t>
            </w:r>
          </w:p>
        </w:tc>
      </w:tr>
      <w:tr w:rsidR="00A66D3E" w:rsidRPr="00DF5993" w14:paraId="711C17E1" w14:textId="77777777" w:rsidTr="00A66D3E">
        <w:trPr>
          <w:trHeight w:val="1098"/>
        </w:trPr>
        <w:tc>
          <w:tcPr>
            <w:tcW w:w="2665" w:type="dxa"/>
            <w:tcBorders>
              <w:top w:val="single" w:sz="4" w:space="0" w:color="000000"/>
              <w:left w:val="single" w:sz="4" w:space="0" w:color="000000"/>
              <w:bottom w:val="single" w:sz="4" w:space="0" w:color="000000"/>
              <w:right w:val="single" w:sz="4" w:space="0" w:color="000000"/>
            </w:tcBorders>
            <w:hideMark/>
          </w:tcPr>
          <w:p w14:paraId="796A7F9C" w14:textId="77777777" w:rsidR="00A66D3E" w:rsidRPr="00DF5993" w:rsidRDefault="00A66D3E" w:rsidP="000C0F77">
            <w:pPr>
              <w:spacing w:after="0"/>
              <w:rPr>
                <w:rFonts w:ascii="Times New Roman" w:hAnsi="Times New Roman"/>
                <w:sz w:val="24"/>
                <w:szCs w:val="24"/>
              </w:rPr>
            </w:pPr>
            <w:r w:rsidRPr="00DF5993">
              <w:rPr>
                <w:rFonts w:ascii="Times New Roman" w:hAnsi="Times New Roman"/>
                <w:sz w:val="24"/>
                <w:szCs w:val="24"/>
              </w:rPr>
              <w:t>ПК 4.2 Организовывать и проводить досуговую деятельность, развлечения в группах детей раннего и дошкольного возраста</w:t>
            </w:r>
          </w:p>
        </w:tc>
        <w:tc>
          <w:tcPr>
            <w:tcW w:w="4964" w:type="dxa"/>
            <w:tcBorders>
              <w:top w:val="single" w:sz="4" w:space="0" w:color="000000"/>
              <w:left w:val="single" w:sz="4" w:space="0" w:color="000000"/>
              <w:bottom w:val="single" w:sz="4" w:space="0" w:color="000000"/>
              <w:right w:val="single" w:sz="4" w:space="0" w:color="000000"/>
            </w:tcBorders>
            <w:hideMark/>
          </w:tcPr>
          <w:p w14:paraId="05AE817B"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соблюдение алгоритма при анализе конспектов (технологических карт) досуговой деятельности и развлечений по реализации задач воспитания детей раннего и дошкольного возраста</w:t>
            </w:r>
            <w:r w:rsidRPr="00DF5993">
              <w:rPr>
                <w:rFonts w:ascii="Times New Roman" w:hAnsi="Times New Roman"/>
                <w:sz w:val="24"/>
                <w:szCs w:val="24"/>
                <w:lang w:eastAsia="x-none"/>
              </w:rPr>
              <w:t>;</w:t>
            </w:r>
          </w:p>
          <w:p w14:paraId="12A9FE43"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конспекты (технологические карты) досуговой деятельности и развлечений по реализации задач воспитания детей раннего и дошкольного возраста разработаны в соответствии с предложенной структурой (тема, цель, задачи, этапы проведения, методы и приемы организации);</w:t>
            </w:r>
          </w:p>
          <w:p w14:paraId="1E8C1B1F"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оптимальность выбора форм, средств, методов и приемов, технологий эффективного общения в процессе демонстрации досуговой деятельности и развлечений по реализации направлений (патриотическо</w:t>
            </w:r>
            <w:r w:rsidRPr="00DF5993">
              <w:rPr>
                <w:rFonts w:ascii="Times New Roman" w:hAnsi="Times New Roman"/>
                <w:sz w:val="24"/>
                <w:szCs w:val="24"/>
                <w:lang w:eastAsia="x-none"/>
              </w:rPr>
              <w:t>е</w:t>
            </w:r>
            <w:r w:rsidRPr="00DF5993">
              <w:rPr>
                <w:rFonts w:ascii="Times New Roman" w:hAnsi="Times New Roman"/>
                <w:sz w:val="24"/>
                <w:szCs w:val="24"/>
                <w:lang w:val="x-none" w:eastAsia="x-none"/>
              </w:rPr>
              <w:t>, духовно-нравственно</w:t>
            </w:r>
            <w:r w:rsidRPr="00DF5993">
              <w:rPr>
                <w:rFonts w:ascii="Times New Roman" w:hAnsi="Times New Roman"/>
                <w:sz w:val="24"/>
                <w:szCs w:val="24"/>
                <w:lang w:eastAsia="x-none"/>
              </w:rPr>
              <w:t>е</w:t>
            </w:r>
            <w:r w:rsidRPr="00DF5993">
              <w:rPr>
                <w:rFonts w:ascii="Times New Roman" w:hAnsi="Times New Roman"/>
                <w:sz w:val="24"/>
                <w:szCs w:val="24"/>
                <w:lang w:val="x-none" w:eastAsia="x-none"/>
              </w:rPr>
              <w:t>, социально</w:t>
            </w:r>
            <w:r w:rsidRPr="00DF5993">
              <w:rPr>
                <w:rFonts w:ascii="Times New Roman" w:hAnsi="Times New Roman"/>
                <w:sz w:val="24"/>
                <w:szCs w:val="24"/>
                <w:lang w:eastAsia="x-none"/>
              </w:rPr>
              <w:t>е</w:t>
            </w:r>
            <w:r w:rsidRPr="00DF5993">
              <w:rPr>
                <w:rFonts w:ascii="Times New Roman" w:hAnsi="Times New Roman"/>
                <w:sz w:val="24"/>
                <w:szCs w:val="24"/>
                <w:lang w:val="x-none" w:eastAsia="x-none"/>
              </w:rPr>
              <w:t>, познавательно</w:t>
            </w:r>
            <w:r w:rsidRPr="00DF5993">
              <w:rPr>
                <w:rFonts w:ascii="Times New Roman" w:hAnsi="Times New Roman"/>
                <w:sz w:val="24"/>
                <w:szCs w:val="24"/>
                <w:lang w:eastAsia="x-none"/>
              </w:rPr>
              <w:t>е</w:t>
            </w:r>
            <w:r w:rsidRPr="00DF5993">
              <w:rPr>
                <w:rFonts w:ascii="Times New Roman" w:hAnsi="Times New Roman"/>
                <w:sz w:val="24"/>
                <w:szCs w:val="24"/>
                <w:lang w:val="x-none" w:eastAsia="x-none"/>
              </w:rPr>
              <w:t>, физическо</w:t>
            </w:r>
            <w:r w:rsidRPr="00DF5993">
              <w:rPr>
                <w:rFonts w:ascii="Times New Roman" w:hAnsi="Times New Roman"/>
                <w:sz w:val="24"/>
                <w:szCs w:val="24"/>
                <w:lang w:eastAsia="x-none"/>
              </w:rPr>
              <w:t>е</w:t>
            </w:r>
            <w:r w:rsidRPr="00DF5993">
              <w:rPr>
                <w:rFonts w:ascii="Times New Roman" w:hAnsi="Times New Roman"/>
                <w:sz w:val="24"/>
                <w:szCs w:val="24"/>
                <w:lang w:val="x-none" w:eastAsia="x-none"/>
              </w:rPr>
              <w:t xml:space="preserve"> и оздоровительно</w:t>
            </w:r>
            <w:r w:rsidRPr="00DF5993">
              <w:rPr>
                <w:rFonts w:ascii="Times New Roman" w:hAnsi="Times New Roman"/>
                <w:sz w:val="24"/>
                <w:szCs w:val="24"/>
                <w:lang w:eastAsia="x-none"/>
              </w:rPr>
              <w:t>е</w:t>
            </w:r>
            <w:r w:rsidRPr="00DF5993">
              <w:rPr>
                <w:rFonts w:ascii="Times New Roman" w:hAnsi="Times New Roman"/>
                <w:sz w:val="24"/>
                <w:szCs w:val="24"/>
                <w:lang w:val="x-none" w:eastAsia="x-none"/>
              </w:rPr>
              <w:t>, трудово</w:t>
            </w:r>
            <w:r w:rsidRPr="00DF5993">
              <w:rPr>
                <w:rFonts w:ascii="Times New Roman" w:hAnsi="Times New Roman"/>
                <w:sz w:val="24"/>
                <w:szCs w:val="24"/>
                <w:lang w:eastAsia="x-none"/>
              </w:rPr>
              <w:t>е</w:t>
            </w:r>
            <w:r w:rsidRPr="00DF5993">
              <w:rPr>
                <w:rFonts w:ascii="Times New Roman" w:hAnsi="Times New Roman"/>
                <w:sz w:val="24"/>
                <w:szCs w:val="24"/>
                <w:lang w:val="x-none" w:eastAsia="x-none"/>
              </w:rPr>
              <w:t>, эстетическо</w:t>
            </w:r>
            <w:r w:rsidRPr="00DF5993">
              <w:rPr>
                <w:rFonts w:ascii="Times New Roman" w:hAnsi="Times New Roman"/>
                <w:sz w:val="24"/>
                <w:szCs w:val="24"/>
                <w:lang w:eastAsia="x-none"/>
              </w:rPr>
              <w:t>е)</w:t>
            </w:r>
            <w:r w:rsidRPr="00DF5993">
              <w:rPr>
                <w:rFonts w:ascii="Times New Roman" w:hAnsi="Times New Roman"/>
                <w:sz w:val="24"/>
                <w:szCs w:val="24"/>
                <w:lang w:val="x-none" w:eastAsia="x-none"/>
              </w:rPr>
              <w:t xml:space="preserve"> воспитания детей раннего и дошкольного возраста;</w:t>
            </w:r>
          </w:p>
          <w:p w14:paraId="7FF93260"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соблюдение алгоритма при анализе досуговой деятельности и развлечений по реализации задач воспитания детей раннего и дошкольного возраста</w:t>
            </w:r>
          </w:p>
        </w:tc>
        <w:tc>
          <w:tcPr>
            <w:tcW w:w="2269" w:type="dxa"/>
            <w:tcBorders>
              <w:top w:val="single" w:sz="4" w:space="0" w:color="000000"/>
              <w:left w:val="single" w:sz="4" w:space="0" w:color="000000"/>
              <w:bottom w:val="single" w:sz="4" w:space="0" w:color="000000"/>
              <w:right w:val="single" w:sz="4" w:space="0" w:color="000000"/>
            </w:tcBorders>
          </w:tcPr>
          <w:p w14:paraId="160E7CF8"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 xml:space="preserve">оценка выполнения практических работ </w:t>
            </w:r>
            <w:r w:rsidRPr="00DF5993">
              <w:rPr>
                <w:rFonts w:ascii="Times New Roman" w:hAnsi="Times New Roman"/>
                <w:sz w:val="24"/>
                <w:szCs w:val="24"/>
                <w:lang w:val="x-none" w:eastAsia="x-none"/>
              </w:rPr>
              <w:br/>
              <w:t>в процессе учебной практики</w:t>
            </w:r>
            <w:r w:rsidRPr="00DF5993">
              <w:rPr>
                <w:rFonts w:ascii="Times New Roman" w:hAnsi="Times New Roman"/>
                <w:sz w:val="24"/>
                <w:szCs w:val="24"/>
                <w:lang w:eastAsia="x-none"/>
              </w:rPr>
              <w:t>;</w:t>
            </w:r>
          </w:p>
          <w:p w14:paraId="44DD05BE"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экспертная оценка проведения мероприятий на учебной и производственной практике</w:t>
            </w:r>
            <w:r w:rsidRPr="00DF5993">
              <w:rPr>
                <w:rFonts w:ascii="Times New Roman" w:hAnsi="Times New Roman"/>
                <w:sz w:val="24"/>
                <w:szCs w:val="24"/>
                <w:lang w:eastAsia="x-none"/>
              </w:rPr>
              <w:t>;</w:t>
            </w:r>
          </w:p>
          <w:p w14:paraId="6E322715"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экзамен</w:t>
            </w:r>
            <w:r w:rsidRPr="00DF5993">
              <w:rPr>
                <w:rFonts w:ascii="Times New Roman" w:hAnsi="Times New Roman"/>
                <w:sz w:val="24"/>
                <w:szCs w:val="24"/>
                <w:lang w:eastAsia="x-none"/>
              </w:rPr>
              <w:t>;</w:t>
            </w:r>
          </w:p>
          <w:p w14:paraId="2227EF82" w14:textId="5D699C46" w:rsidR="00A66D3E" w:rsidRPr="00DF5993" w:rsidRDefault="00A66D3E" w:rsidP="00C63779">
            <w:pPr>
              <w:spacing w:after="0"/>
              <w:rPr>
                <w:rFonts w:ascii="Times New Roman" w:hAnsi="Times New Roman"/>
                <w:sz w:val="24"/>
                <w:szCs w:val="24"/>
              </w:rPr>
            </w:pPr>
            <w:r w:rsidRPr="00DF5993">
              <w:rPr>
                <w:rFonts w:ascii="Times New Roman" w:hAnsi="Times New Roman"/>
                <w:sz w:val="24"/>
                <w:szCs w:val="24"/>
                <w:lang w:val="x-none" w:eastAsia="x-none"/>
              </w:rPr>
              <w:t xml:space="preserve">оценка оформления отчетов по учебной </w:t>
            </w:r>
            <w:r w:rsidRPr="00DF5993">
              <w:rPr>
                <w:rFonts w:ascii="Times New Roman" w:hAnsi="Times New Roman"/>
                <w:sz w:val="24"/>
                <w:szCs w:val="24"/>
                <w:lang w:val="x-none" w:eastAsia="x-none"/>
              </w:rPr>
              <w:br/>
              <w:t>и производственной практике</w:t>
            </w:r>
          </w:p>
        </w:tc>
      </w:tr>
      <w:tr w:rsidR="00A66D3E" w:rsidRPr="00DF5993" w14:paraId="373EEB18" w14:textId="77777777" w:rsidTr="00A66D3E">
        <w:trPr>
          <w:trHeight w:val="1098"/>
        </w:trPr>
        <w:tc>
          <w:tcPr>
            <w:tcW w:w="2665" w:type="dxa"/>
            <w:tcBorders>
              <w:top w:val="single" w:sz="4" w:space="0" w:color="000000"/>
              <w:left w:val="single" w:sz="4" w:space="0" w:color="000000"/>
              <w:bottom w:val="single" w:sz="4" w:space="0" w:color="000000"/>
              <w:right w:val="single" w:sz="4" w:space="0" w:color="000000"/>
            </w:tcBorders>
            <w:hideMark/>
          </w:tcPr>
          <w:p w14:paraId="5DCD01C8" w14:textId="3B2358F2" w:rsidR="00A66D3E" w:rsidRPr="00DF5993" w:rsidRDefault="00A66D3E" w:rsidP="000C0F77">
            <w:pPr>
              <w:spacing w:after="0"/>
              <w:rPr>
                <w:rFonts w:ascii="Times New Roman" w:hAnsi="Times New Roman"/>
                <w:sz w:val="24"/>
                <w:szCs w:val="24"/>
              </w:rPr>
            </w:pPr>
            <w:r w:rsidRPr="00DF5993">
              <w:rPr>
                <w:rFonts w:ascii="Times New Roman" w:hAnsi="Times New Roman"/>
                <w:sz w:val="24"/>
                <w:szCs w:val="24"/>
              </w:rPr>
              <w:t>ПК 4.3 Создавать информационную среду дошкольной образовательной группы с целью развития у детей основ информационной культуры</w:t>
            </w:r>
          </w:p>
        </w:tc>
        <w:tc>
          <w:tcPr>
            <w:tcW w:w="4964" w:type="dxa"/>
            <w:tcBorders>
              <w:top w:val="single" w:sz="4" w:space="0" w:color="000000"/>
              <w:left w:val="single" w:sz="4" w:space="0" w:color="000000"/>
              <w:bottom w:val="single" w:sz="4" w:space="0" w:color="000000"/>
              <w:right w:val="single" w:sz="4" w:space="0" w:color="000000"/>
            </w:tcBorders>
            <w:hideMark/>
          </w:tcPr>
          <w:p w14:paraId="1CCA36FE"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соблюдение алгоритма при анализе текущей (существующей) информационной среды в разных возрастных группах ДОО;</w:t>
            </w:r>
          </w:p>
          <w:p w14:paraId="14AC5FE1" w14:textId="5618045E"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отбор информации осуществлен в соответствии с возрастными особенностями детей раннего и дошкольного возраста</w:t>
            </w:r>
          </w:p>
        </w:tc>
        <w:tc>
          <w:tcPr>
            <w:tcW w:w="2269" w:type="dxa"/>
            <w:tcBorders>
              <w:top w:val="single" w:sz="4" w:space="0" w:color="000000"/>
              <w:left w:val="single" w:sz="4" w:space="0" w:color="000000"/>
              <w:bottom w:val="single" w:sz="4" w:space="0" w:color="000000"/>
              <w:right w:val="single" w:sz="4" w:space="0" w:color="000000"/>
            </w:tcBorders>
            <w:hideMark/>
          </w:tcPr>
          <w:p w14:paraId="33E6F7A8"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оценка выполнения практических работ в процессе учебной практики</w:t>
            </w:r>
            <w:r w:rsidRPr="00DF5993">
              <w:rPr>
                <w:rFonts w:ascii="Times New Roman" w:hAnsi="Times New Roman"/>
                <w:sz w:val="24"/>
                <w:szCs w:val="24"/>
                <w:lang w:eastAsia="x-none"/>
              </w:rPr>
              <w:t>;</w:t>
            </w:r>
          </w:p>
          <w:p w14:paraId="3EB7B55C"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 xml:space="preserve">экспертная оценка проведения мероприятий </w:t>
            </w:r>
            <w:r w:rsidRPr="00DF5993">
              <w:rPr>
                <w:rFonts w:ascii="Times New Roman" w:hAnsi="Times New Roman"/>
                <w:sz w:val="24"/>
                <w:szCs w:val="24"/>
                <w:lang w:val="x-none" w:eastAsia="x-none"/>
              </w:rPr>
              <w:br/>
              <w:t xml:space="preserve">на учебной </w:t>
            </w:r>
            <w:r w:rsidRPr="00DF5993">
              <w:rPr>
                <w:rFonts w:ascii="Times New Roman" w:hAnsi="Times New Roman"/>
                <w:sz w:val="24"/>
                <w:szCs w:val="24"/>
                <w:lang w:val="x-none" w:eastAsia="x-none"/>
              </w:rPr>
              <w:br/>
              <w:t>и производственной практике</w:t>
            </w:r>
            <w:r w:rsidRPr="00DF5993">
              <w:rPr>
                <w:rFonts w:ascii="Times New Roman" w:hAnsi="Times New Roman"/>
                <w:sz w:val="24"/>
                <w:szCs w:val="24"/>
                <w:lang w:eastAsia="x-none"/>
              </w:rPr>
              <w:t>;</w:t>
            </w:r>
          </w:p>
          <w:p w14:paraId="28B54F48"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экзамен</w:t>
            </w:r>
            <w:r w:rsidRPr="00DF5993">
              <w:rPr>
                <w:rFonts w:ascii="Times New Roman" w:hAnsi="Times New Roman"/>
                <w:sz w:val="24"/>
                <w:szCs w:val="24"/>
                <w:lang w:eastAsia="x-none"/>
              </w:rPr>
              <w:t>;</w:t>
            </w:r>
          </w:p>
          <w:p w14:paraId="4EAF5439" w14:textId="46FC27C6"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 xml:space="preserve">оценка оформления отчетов по учебной </w:t>
            </w:r>
            <w:r w:rsidRPr="00DF5993">
              <w:rPr>
                <w:rFonts w:ascii="Times New Roman" w:hAnsi="Times New Roman"/>
                <w:sz w:val="24"/>
                <w:szCs w:val="24"/>
                <w:lang w:val="x-none" w:eastAsia="x-none"/>
              </w:rPr>
              <w:br/>
              <w:t>и производственной</w:t>
            </w:r>
          </w:p>
        </w:tc>
      </w:tr>
      <w:tr w:rsidR="00A66D3E" w:rsidRPr="00DF5993" w14:paraId="49D68978" w14:textId="77777777" w:rsidTr="00A66D3E">
        <w:trPr>
          <w:trHeight w:val="70"/>
        </w:trPr>
        <w:tc>
          <w:tcPr>
            <w:tcW w:w="2665" w:type="dxa"/>
            <w:tcBorders>
              <w:top w:val="single" w:sz="4" w:space="0" w:color="000000"/>
              <w:left w:val="single" w:sz="4" w:space="0" w:color="000000"/>
              <w:bottom w:val="single" w:sz="4" w:space="0" w:color="000000"/>
              <w:right w:val="single" w:sz="4" w:space="0" w:color="000000"/>
            </w:tcBorders>
            <w:hideMark/>
          </w:tcPr>
          <w:p w14:paraId="03CDD023" w14:textId="6D824F26" w:rsidR="00A66D3E" w:rsidRPr="00DF5993" w:rsidRDefault="00A66D3E" w:rsidP="000C0F77">
            <w:pPr>
              <w:spacing w:after="0"/>
              <w:rPr>
                <w:rFonts w:ascii="Times New Roman" w:hAnsi="Times New Roman"/>
                <w:sz w:val="24"/>
                <w:szCs w:val="24"/>
              </w:rPr>
            </w:pPr>
            <w:r w:rsidRPr="00DF5993">
              <w:rPr>
                <w:rFonts w:ascii="Times New Roman" w:hAnsi="Times New Roman"/>
                <w:sz w:val="24"/>
                <w:szCs w:val="24"/>
              </w:rPr>
              <w:t>ПК 4.4 Осуществлять педагогическую поддержку деятельности детей раннего и дошкольного возраста, в том числе детей с ограниченными возможностями здоровья</w:t>
            </w:r>
          </w:p>
        </w:tc>
        <w:tc>
          <w:tcPr>
            <w:tcW w:w="4964" w:type="dxa"/>
            <w:tcBorders>
              <w:top w:val="single" w:sz="4" w:space="0" w:color="000000"/>
              <w:left w:val="single" w:sz="4" w:space="0" w:color="000000"/>
              <w:bottom w:val="single" w:sz="4" w:space="0" w:color="000000"/>
              <w:right w:val="single" w:sz="4" w:space="0" w:color="000000"/>
            </w:tcBorders>
            <w:hideMark/>
          </w:tcPr>
          <w:p w14:paraId="09B68F15"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аргументированный выбор тактики педагогической поддержки детей раннего и дошкольного возраста в процессе воспитания, в том числе детей с ограниченными возможностями здоровья;</w:t>
            </w:r>
          </w:p>
          <w:p w14:paraId="3B9BCD3B" w14:textId="726C7CC9"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соблюдение алгоритма осуществления педагогической поддержки детей раннего и дошкольного возраста в процессе воспитания, в том числе детей с ограниченными возможностями здоровья</w:t>
            </w:r>
          </w:p>
        </w:tc>
        <w:tc>
          <w:tcPr>
            <w:tcW w:w="2269" w:type="dxa"/>
            <w:tcBorders>
              <w:top w:val="single" w:sz="4" w:space="0" w:color="000000"/>
              <w:left w:val="single" w:sz="4" w:space="0" w:color="000000"/>
              <w:bottom w:val="single" w:sz="4" w:space="0" w:color="000000"/>
              <w:right w:val="single" w:sz="4" w:space="0" w:color="000000"/>
            </w:tcBorders>
            <w:hideMark/>
          </w:tcPr>
          <w:p w14:paraId="631D178A"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 xml:space="preserve">оценка выполнения практических работ </w:t>
            </w:r>
            <w:r w:rsidRPr="00DF5993">
              <w:rPr>
                <w:rFonts w:ascii="Times New Roman" w:hAnsi="Times New Roman"/>
                <w:sz w:val="24"/>
                <w:szCs w:val="24"/>
                <w:lang w:val="x-none" w:eastAsia="x-none"/>
              </w:rPr>
              <w:br/>
              <w:t>в процессе учебной практики</w:t>
            </w:r>
            <w:r w:rsidRPr="00DF5993">
              <w:rPr>
                <w:rFonts w:ascii="Times New Roman" w:hAnsi="Times New Roman"/>
                <w:sz w:val="24"/>
                <w:szCs w:val="24"/>
                <w:lang w:eastAsia="x-none"/>
              </w:rPr>
              <w:t>;</w:t>
            </w:r>
          </w:p>
          <w:p w14:paraId="6E1CF16E"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экспертная оценка проведения мероприятий на учебной и производственной практике;</w:t>
            </w:r>
          </w:p>
          <w:p w14:paraId="6767032B"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экзамен</w:t>
            </w:r>
            <w:r w:rsidRPr="00DF5993">
              <w:rPr>
                <w:rFonts w:ascii="Times New Roman" w:hAnsi="Times New Roman"/>
                <w:sz w:val="24"/>
                <w:szCs w:val="24"/>
                <w:lang w:eastAsia="x-none"/>
              </w:rPr>
              <w:t>;</w:t>
            </w:r>
          </w:p>
          <w:p w14:paraId="75F16C59" w14:textId="39B9FDC6"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 xml:space="preserve">оценка оформления отчетов по учебной </w:t>
            </w:r>
            <w:r w:rsidRPr="00DF5993">
              <w:rPr>
                <w:rFonts w:ascii="Times New Roman" w:hAnsi="Times New Roman"/>
                <w:sz w:val="24"/>
                <w:szCs w:val="24"/>
                <w:lang w:val="x-none" w:eastAsia="x-none"/>
              </w:rPr>
              <w:br/>
              <w:t>и производственной практике</w:t>
            </w:r>
          </w:p>
        </w:tc>
      </w:tr>
      <w:tr w:rsidR="00A66D3E" w:rsidRPr="00DF5993" w14:paraId="145E5FA5" w14:textId="77777777" w:rsidTr="00A66D3E">
        <w:trPr>
          <w:trHeight w:val="1098"/>
        </w:trPr>
        <w:tc>
          <w:tcPr>
            <w:tcW w:w="2665" w:type="dxa"/>
            <w:tcBorders>
              <w:top w:val="single" w:sz="4" w:space="0" w:color="000000"/>
              <w:left w:val="single" w:sz="4" w:space="0" w:color="000000"/>
              <w:bottom w:val="single" w:sz="4" w:space="0" w:color="000000"/>
              <w:right w:val="single" w:sz="4" w:space="0" w:color="000000"/>
            </w:tcBorders>
          </w:tcPr>
          <w:p w14:paraId="1B71726A" w14:textId="2BBCD056" w:rsidR="00A66D3E" w:rsidRPr="00DF5993" w:rsidRDefault="00A66D3E" w:rsidP="000C0F77">
            <w:pPr>
              <w:spacing w:after="0"/>
              <w:rPr>
                <w:rFonts w:ascii="Times New Roman" w:hAnsi="Times New Roman"/>
                <w:sz w:val="24"/>
                <w:szCs w:val="24"/>
              </w:rPr>
            </w:pPr>
            <w:r w:rsidRPr="00DF5993">
              <w:rPr>
                <w:rFonts w:ascii="Times New Roman" w:hAnsi="Times New Roman"/>
                <w:sz w:val="24"/>
                <w:szCs w:val="24"/>
              </w:rPr>
              <w:t>ОК 01.</w:t>
            </w:r>
            <w:r w:rsidR="009275E6" w:rsidRPr="00DF5993">
              <w:rPr>
                <w:rFonts w:ascii="Times New Roman" w:hAnsi="Times New Roman"/>
                <w:sz w:val="24"/>
                <w:szCs w:val="24"/>
              </w:rPr>
              <w:t xml:space="preserve"> </w:t>
            </w:r>
            <w:r w:rsidRPr="00DF5993">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4964" w:type="dxa"/>
            <w:tcBorders>
              <w:top w:val="single" w:sz="4" w:space="0" w:color="000000"/>
              <w:left w:val="single" w:sz="4" w:space="0" w:color="000000"/>
              <w:bottom w:val="single" w:sz="4" w:space="0" w:color="000000"/>
              <w:right w:val="single" w:sz="4" w:space="0" w:color="000000"/>
            </w:tcBorders>
            <w:hideMark/>
          </w:tcPr>
          <w:p w14:paraId="6A3F0B85"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умеет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применять актуальные методы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0FA9E44E" w14:textId="2EFA6F70"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знает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269" w:type="dxa"/>
            <w:tcBorders>
              <w:top w:val="single" w:sz="4" w:space="0" w:color="000000"/>
              <w:left w:val="single" w:sz="4" w:space="0" w:color="000000"/>
              <w:bottom w:val="single" w:sz="4" w:space="0" w:color="000000"/>
              <w:right w:val="single" w:sz="4" w:space="0" w:color="000000"/>
            </w:tcBorders>
            <w:hideMark/>
          </w:tcPr>
          <w:p w14:paraId="03A848E6"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 xml:space="preserve">оценка выполнения практических работ </w:t>
            </w:r>
            <w:r w:rsidRPr="00DF5993">
              <w:rPr>
                <w:rFonts w:ascii="Times New Roman" w:hAnsi="Times New Roman"/>
                <w:sz w:val="24"/>
                <w:szCs w:val="24"/>
                <w:lang w:val="x-none" w:eastAsia="x-none"/>
              </w:rPr>
              <w:br/>
              <w:t>в процессе учебной практики</w:t>
            </w:r>
            <w:r w:rsidRPr="00DF5993">
              <w:rPr>
                <w:rFonts w:ascii="Times New Roman" w:hAnsi="Times New Roman"/>
                <w:sz w:val="24"/>
                <w:szCs w:val="24"/>
                <w:lang w:eastAsia="x-none"/>
              </w:rPr>
              <w:t>;</w:t>
            </w:r>
          </w:p>
          <w:p w14:paraId="6A015ABF"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экспертная оценка проведения мероприятий на учебной и производственной практике</w:t>
            </w:r>
            <w:r w:rsidRPr="00DF5993">
              <w:rPr>
                <w:rFonts w:ascii="Times New Roman" w:hAnsi="Times New Roman"/>
                <w:sz w:val="24"/>
                <w:szCs w:val="24"/>
                <w:lang w:eastAsia="x-none"/>
              </w:rPr>
              <w:t>;</w:t>
            </w:r>
          </w:p>
          <w:p w14:paraId="51033E42"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 xml:space="preserve">оценка оформления отчетов по учебной </w:t>
            </w:r>
            <w:r w:rsidRPr="00DF5993">
              <w:rPr>
                <w:rFonts w:ascii="Times New Roman" w:hAnsi="Times New Roman"/>
                <w:sz w:val="24"/>
                <w:szCs w:val="24"/>
                <w:lang w:val="x-none" w:eastAsia="x-none"/>
              </w:rPr>
              <w:br/>
              <w:t>и производственной практике;</w:t>
            </w:r>
          </w:p>
          <w:p w14:paraId="047840E6" w14:textId="5891EE68"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экзамен</w:t>
            </w:r>
          </w:p>
        </w:tc>
      </w:tr>
      <w:tr w:rsidR="00A66D3E" w:rsidRPr="00DF5993" w14:paraId="13348FBA" w14:textId="77777777" w:rsidTr="00A66D3E">
        <w:trPr>
          <w:trHeight w:val="1098"/>
        </w:trPr>
        <w:tc>
          <w:tcPr>
            <w:tcW w:w="2665" w:type="dxa"/>
            <w:tcBorders>
              <w:top w:val="single" w:sz="4" w:space="0" w:color="000000"/>
              <w:left w:val="single" w:sz="4" w:space="0" w:color="000000"/>
              <w:bottom w:val="single" w:sz="4" w:space="0" w:color="000000"/>
              <w:right w:val="single" w:sz="4" w:space="0" w:color="000000"/>
            </w:tcBorders>
          </w:tcPr>
          <w:p w14:paraId="12249EC7" w14:textId="3B0F301C" w:rsidR="00A66D3E" w:rsidRPr="00DF5993" w:rsidRDefault="009275E6" w:rsidP="000C0F77">
            <w:pPr>
              <w:spacing w:after="0"/>
              <w:rPr>
                <w:rFonts w:ascii="Times New Roman" w:hAnsi="Times New Roman"/>
                <w:sz w:val="24"/>
                <w:szCs w:val="24"/>
              </w:rPr>
            </w:pPr>
            <w:r w:rsidRPr="00DF5993">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64" w:type="dxa"/>
            <w:tcBorders>
              <w:top w:val="single" w:sz="4" w:space="0" w:color="000000"/>
              <w:left w:val="single" w:sz="4" w:space="0" w:color="000000"/>
              <w:bottom w:val="single" w:sz="4" w:space="0" w:color="000000"/>
              <w:right w:val="single" w:sz="4" w:space="0" w:color="000000"/>
            </w:tcBorders>
            <w:hideMark/>
          </w:tcPr>
          <w:p w14:paraId="21EBF3F0"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умеет определять задачи для поиска информации,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73FA0824" w14:textId="4FFCE699"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знает перечень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269" w:type="dxa"/>
            <w:tcBorders>
              <w:top w:val="single" w:sz="4" w:space="0" w:color="000000"/>
              <w:left w:val="single" w:sz="4" w:space="0" w:color="000000"/>
              <w:bottom w:val="single" w:sz="4" w:space="0" w:color="000000"/>
              <w:right w:val="single" w:sz="4" w:space="0" w:color="000000"/>
            </w:tcBorders>
            <w:hideMark/>
          </w:tcPr>
          <w:p w14:paraId="5A1731A1"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оценка выполнения практических работ в процессе учебной практики</w:t>
            </w:r>
            <w:r w:rsidRPr="00DF5993">
              <w:rPr>
                <w:rFonts w:ascii="Times New Roman" w:hAnsi="Times New Roman"/>
                <w:sz w:val="24"/>
                <w:szCs w:val="24"/>
                <w:lang w:eastAsia="x-none"/>
              </w:rPr>
              <w:t>;</w:t>
            </w:r>
          </w:p>
          <w:p w14:paraId="46D7E4B3"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экспертная оценка проведения мероприятий на учебной и производственной практике</w:t>
            </w:r>
            <w:r w:rsidRPr="00DF5993">
              <w:rPr>
                <w:rFonts w:ascii="Times New Roman" w:hAnsi="Times New Roman"/>
                <w:sz w:val="24"/>
                <w:szCs w:val="24"/>
                <w:lang w:eastAsia="x-none"/>
              </w:rPr>
              <w:t>;</w:t>
            </w:r>
          </w:p>
          <w:p w14:paraId="636D807D"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оценка оформления отчетов по учебной и производственной практике;</w:t>
            </w:r>
          </w:p>
          <w:p w14:paraId="7AE736F7" w14:textId="11CBBC21"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экзамен</w:t>
            </w:r>
          </w:p>
        </w:tc>
      </w:tr>
      <w:tr w:rsidR="00A66D3E" w:rsidRPr="00DF5993" w14:paraId="64D936D9" w14:textId="77777777" w:rsidTr="00A66D3E">
        <w:trPr>
          <w:trHeight w:val="1098"/>
        </w:trPr>
        <w:tc>
          <w:tcPr>
            <w:tcW w:w="2665" w:type="dxa"/>
            <w:tcBorders>
              <w:top w:val="single" w:sz="4" w:space="0" w:color="000000"/>
              <w:left w:val="single" w:sz="4" w:space="0" w:color="000000"/>
              <w:bottom w:val="single" w:sz="4" w:space="0" w:color="000000"/>
              <w:right w:val="single" w:sz="4" w:space="0" w:color="000000"/>
            </w:tcBorders>
          </w:tcPr>
          <w:p w14:paraId="152FA119" w14:textId="2ED757E0" w:rsidR="00A66D3E" w:rsidRPr="00DF5993" w:rsidRDefault="00A66D3E" w:rsidP="000C0F77">
            <w:pPr>
              <w:spacing w:after="0"/>
              <w:rPr>
                <w:rFonts w:ascii="Times New Roman" w:hAnsi="Times New Roman"/>
                <w:sz w:val="24"/>
                <w:szCs w:val="24"/>
              </w:rPr>
            </w:pPr>
            <w:r w:rsidRPr="00DF5993">
              <w:rPr>
                <w:rFonts w:ascii="Times New Roman" w:hAnsi="Times New Roman"/>
                <w:sz w:val="24"/>
                <w:szCs w:val="24"/>
              </w:rPr>
              <w:t>ОК 04.</w:t>
            </w:r>
            <w:r w:rsidR="009275E6" w:rsidRPr="00DF5993">
              <w:rPr>
                <w:rFonts w:ascii="Times New Roman" w:hAnsi="Times New Roman"/>
                <w:sz w:val="24"/>
                <w:szCs w:val="24"/>
              </w:rPr>
              <w:t xml:space="preserve"> </w:t>
            </w:r>
            <w:r w:rsidRPr="00DF5993">
              <w:rPr>
                <w:rFonts w:ascii="Times New Roman" w:hAnsi="Times New Roman"/>
                <w:sz w:val="24"/>
                <w:szCs w:val="24"/>
              </w:rPr>
              <w:t>Эффективно взаимодействовать и работать в коллективе и команде</w:t>
            </w:r>
          </w:p>
        </w:tc>
        <w:tc>
          <w:tcPr>
            <w:tcW w:w="4964" w:type="dxa"/>
            <w:tcBorders>
              <w:top w:val="single" w:sz="4" w:space="0" w:color="000000"/>
              <w:left w:val="single" w:sz="4" w:space="0" w:color="000000"/>
              <w:bottom w:val="single" w:sz="4" w:space="0" w:color="000000"/>
              <w:right w:val="single" w:sz="4" w:space="0" w:color="000000"/>
            </w:tcBorders>
            <w:hideMark/>
          </w:tcPr>
          <w:p w14:paraId="5F43FBFF"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умеет организовывать работу коллектива и команды; взаимодействовать с коллегами, руководством, детьми в ходе профессиональной деятельности;</w:t>
            </w:r>
          </w:p>
          <w:p w14:paraId="4E273D27" w14:textId="669A0429"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знает психологические основы деятельности коллектива, психологические особенности личности; основы проектной деятельности</w:t>
            </w:r>
          </w:p>
        </w:tc>
        <w:tc>
          <w:tcPr>
            <w:tcW w:w="2269" w:type="dxa"/>
            <w:tcBorders>
              <w:top w:val="single" w:sz="4" w:space="0" w:color="000000"/>
              <w:left w:val="single" w:sz="4" w:space="0" w:color="000000"/>
              <w:bottom w:val="single" w:sz="4" w:space="0" w:color="000000"/>
              <w:right w:val="single" w:sz="4" w:space="0" w:color="000000"/>
            </w:tcBorders>
            <w:hideMark/>
          </w:tcPr>
          <w:p w14:paraId="5261E100"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оценка выполнения практических работ в процессе учебной практики</w:t>
            </w:r>
            <w:r w:rsidRPr="00DF5993">
              <w:rPr>
                <w:rFonts w:ascii="Times New Roman" w:hAnsi="Times New Roman"/>
                <w:sz w:val="24"/>
                <w:szCs w:val="24"/>
                <w:lang w:eastAsia="x-none"/>
              </w:rPr>
              <w:t>;</w:t>
            </w:r>
          </w:p>
          <w:p w14:paraId="1001A30E"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экспертная оценка проведения мероприятий на учебной и производственной практике</w:t>
            </w:r>
            <w:r w:rsidRPr="00DF5993">
              <w:rPr>
                <w:rFonts w:ascii="Times New Roman" w:hAnsi="Times New Roman"/>
                <w:sz w:val="24"/>
                <w:szCs w:val="24"/>
                <w:lang w:eastAsia="x-none"/>
              </w:rPr>
              <w:t>;</w:t>
            </w:r>
          </w:p>
          <w:p w14:paraId="29D912B3"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оценка оформления отчетов по учебной и производственной практике;</w:t>
            </w:r>
          </w:p>
          <w:p w14:paraId="07AF22DD" w14:textId="3D9E7D86"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экзамен</w:t>
            </w:r>
          </w:p>
        </w:tc>
      </w:tr>
      <w:tr w:rsidR="00A66D3E" w:rsidRPr="00DF5993" w14:paraId="4971EF0C" w14:textId="77777777" w:rsidTr="00A66D3E">
        <w:trPr>
          <w:trHeight w:val="557"/>
        </w:trPr>
        <w:tc>
          <w:tcPr>
            <w:tcW w:w="2665" w:type="dxa"/>
            <w:tcBorders>
              <w:top w:val="single" w:sz="4" w:space="0" w:color="000000"/>
              <w:left w:val="single" w:sz="4" w:space="0" w:color="000000"/>
              <w:bottom w:val="single" w:sz="4" w:space="0" w:color="000000"/>
              <w:right w:val="single" w:sz="4" w:space="0" w:color="000000"/>
            </w:tcBorders>
            <w:hideMark/>
          </w:tcPr>
          <w:p w14:paraId="7C1A165E" w14:textId="095346F8" w:rsidR="00A66D3E" w:rsidRPr="00DF5993" w:rsidRDefault="00A66D3E" w:rsidP="000C0F77">
            <w:pPr>
              <w:spacing w:after="0"/>
              <w:rPr>
                <w:rFonts w:ascii="Times New Roman" w:hAnsi="Times New Roman"/>
                <w:sz w:val="24"/>
                <w:szCs w:val="24"/>
              </w:rPr>
            </w:pPr>
            <w:r w:rsidRPr="00DF5993">
              <w:rPr>
                <w:rFonts w:ascii="Times New Roman" w:hAnsi="Times New Roman"/>
                <w:sz w:val="24"/>
                <w:szCs w:val="24"/>
              </w:rPr>
              <w:t>ОК 05.</w:t>
            </w:r>
            <w:r w:rsidR="009275E6" w:rsidRPr="00DF5993">
              <w:rPr>
                <w:rFonts w:ascii="Times New Roman" w:hAnsi="Times New Roman"/>
                <w:sz w:val="24"/>
                <w:szCs w:val="24"/>
              </w:rPr>
              <w:t xml:space="preserve"> </w:t>
            </w:r>
            <w:r w:rsidRPr="00DF5993">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964" w:type="dxa"/>
            <w:tcBorders>
              <w:top w:val="single" w:sz="4" w:space="0" w:color="000000"/>
              <w:left w:val="single" w:sz="4" w:space="0" w:color="000000"/>
              <w:bottom w:val="single" w:sz="4" w:space="0" w:color="000000"/>
              <w:right w:val="single" w:sz="4" w:space="0" w:color="000000"/>
            </w:tcBorders>
            <w:hideMark/>
          </w:tcPr>
          <w:p w14:paraId="0FD917CD"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672CC7F" w14:textId="369BDF94"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знает особенности социального и культурного контекста; правила оформления документов и построения устных сообщений</w:t>
            </w:r>
          </w:p>
        </w:tc>
        <w:tc>
          <w:tcPr>
            <w:tcW w:w="2269" w:type="dxa"/>
            <w:tcBorders>
              <w:top w:val="single" w:sz="4" w:space="0" w:color="000000"/>
              <w:left w:val="single" w:sz="4" w:space="0" w:color="000000"/>
              <w:bottom w:val="single" w:sz="4" w:space="0" w:color="000000"/>
              <w:right w:val="single" w:sz="4" w:space="0" w:color="000000"/>
            </w:tcBorders>
            <w:hideMark/>
          </w:tcPr>
          <w:p w14:paraId="4D1BE061"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оценка выполнения практических работ в процессе учебной практики</w:t>
            </w:r>
            <w:r w:rsidRPr="00DF5993">
              <w:rPr>
                <w:rFonts w:ascii="Times New Roman" w:hAnsi="Times New Roman"/>
                <w:sz w:val="24"/>
                <w:szCs w:val="24"/>
                <w:lang w:eastAsia="x-none"/>
              </w:rPr>
              <w:t>;</w:t>
            </w:r>
          </w:p>
          <w:p w14:paraId="417BC493"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экспертная оценка проведения мероприятий на учебной и производственной практике</w:t>
            </w:r>
            <w:r w:rsidRPr="00DF5993">
              <w:rPr>
                <w:rFonts w:ascii="Times New Roman" w:hAnsi="Times New Roman"/>
                <w:sz w:val="24"/>
                <w:szCs w:val="24"/>
                <w:lang w:eastAsia="x-none"/>
              </w:rPr>
              <w:t>;</w:t>
            </w:r>
          </w:p>
          <w:p w14:paraId="4431255A"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 xml:space="preserve">оценка оформления отчетов по учебной </w:t>
            </w:r>
            <w:r w:rsidRPr="00DF5993">
              <w:rPr>
                <w:rFonts w:ascii="Times New Roman" w:hAnsi="Times New Roman"/>
                <w:sz w:val="24"/>
                <w:szCs w:val="24"/>
                <w:lang w:val="x-none" w:eastAsia="x-none"/>
              </w:rPr>
              <w:br/>
              <w:t>и производственной практике;</w:t>
            </w:r>
          </w:p>
          <w:p w14:paraId="2C72C164" w14:textId="14DD12DA"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экзамен</w:t>
            </w:r>
          </w:p>
        </w:tc>
      </w:tr>
      <w:tr w:rsidR="00A66D3E" w:rsidRPr="00DF5993" w14:paraId="46DE9B96" w14:textId="77777777" w:rsidTr="00A66D3E">
        <w:trPr>
          <w:trHeight w:val="1098"/>
        </w:trPr>
        <w:tc>
          <w:tcPr>
            <w:tcW w:w="2665" w:type="dxa"/>
            <w:tcBorders>
              <w:top w:val="single" w:sz="4" w:space="0" w:color="000000"/>
              <w:left w:val="single" w:sz="4" w:space="0" w:color="000000"/>
              <w:bottom w:val="single" w:sz="4" w:space="0" w:color="000000"/>
              <w:right w:val="single" w:sz="4" w:space="0" w:color="000000"/>
            </w:tcBorders>
            <w:hideMark/>
          </w:tcPr>
          <w:p w14:paraId="32EC7168" w14:textId="6885C413" w:rsidR="00A66D3E" w:rsidRPr="00DF5993" w:rsidRDefault="00A66D3E" w:rsidP="000C0F77">
            <w:pPr>
              <w:spacing w:after="0"/>
              <w:rPr>
                <w:rFonts w:ascii="Times New Roman" w:hAnsi="Times New Roman"/>
                <w:sz w:val="24"/>
                <w:szCs w:val="24"/>
              </w:rPr>
            </w:pPr>
            <w:r w:rsidRPr="00DF5993">
              <w:rPr>
                <w:rFonts w:ascii="Times New Roman" w:hAnsi="Times New Roman"/>
                <w:sz w:val="24"/>
                <w:szCs w:val="24"/>
              </w:rPr>
              <w:t>ОК 06.</w:t>
            </w:r>
            <w:r w:rsidR="009275E6" w:rsidRPr="00DF5993">
              <w:rPr>
                <w:rFonts w:ascii="Times New Roman" w:hAnsi="Times New Roman"/>
                <w:sz w:val="24"/>
                <w:szCs w:val="24"/>
              </w:rPr>
              <w:t xml:space="preserve"> </w:t>
            </w:r>
            <w:r w:rsidRPr="00DF5993">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964" w:type="dxa"/>
            <w:tcBorders>
              <w:top w:val="single" w:sz="4" w:space="0" w:color="000000"/>
              <w:left w:val="single" w:sz="4" w:space="0" w:color="000000"/>
              <w:bottom w:val="single" w:sz="4" w:space="0" w:color="000000"/>
              <w:right w:val="single" w:sz="4" w:space="0" w:color="000000"/>
            </w:tcBorders>
            <w:hideMark/>
          </w:tcPr>
          <w:p w14:paraId="33C778A6"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умеет описывать значимость своей специальности; применять стандарты антикоррупционного поведения;</w:t>
            </w:r>
          </w:p>
          <w:p w14:paraId="066C584B" w14:textId="3B1CCF8C"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знает 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c>
          <w:tcPr>
            <w:tcW w:w="2269" w:type="dxa"/>
            <w:tcBorders>
              <w:top w:val="single" w:sz="4" w:space="0" w:color="000000"/>
              <w:left w:val="single" w:sz="4" w:space="0" w:color="000000"/>
              <w:bottom w:val="single" w:sz="4" w:space="0" w:color="000000"/>
              <w:right w:val="single" w:sz="4" w:space="0" w:color="000000"/>
            </w:tcBorders>
            <w:hideMark/>
          </w:tcPr>
          <w:p w14:paraId="0583DC83"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оценка выполнения практических работ в процессе учебной практики</w:t>
            </w:r>
            <w:r w:rsidRPr="00DF5993">
              <w:rPr>
                <w:rFonts w:ascii="Times New Roman" w:hAnsi="Times New Roman"/>
                <w:sz w:val="24"/>
                <w:szCs w:val="24"/>
                <w:lang w:eastAsia="x-none"/>
              </w:rPr>
              <w:t>;</w:t>
            </w:r>
          </w:p>
          <w:p w14:paraId="2EAF47F6"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экспертная оценка проведения мероприятий на учебной и производственной практике</w:t>
            </w:r>
            <w:r w:rsidRPr="00DF5993">
              <w:rPr>
                <w:rFonts w:ascii="Times New Roman" w:hAnsi="Times New Roman"/>
                <w:sz w:val="24"/>
                <w:szCs w:val="24"/>
                <w:lang w:eastAsia="x-none"/>
              </w:rPr>
              <w:t>;</w:t>
            </w:r>
          </w:p>
          <w:p w14:paraId="15686EF4"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оценка оформления отчетов по учебной и производственной практике;</w:t>
            </w:r>
          </w:p>
          <w:p w14:paraId="62753E29" w14:textId="5B52FEEF"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экзамен</w:t>
            </w:r>
          </w:p>
        </w:tc>
      </w:tr>
      <w:tr w:rsidR="00A66D3E" w:rsidRPr="00DF5993" w14:paraId="14541231" w14:textId="77777777" w:rsidTr="00A66D3E">
        <w:trPr>
          <w:trHeight w:val="1098"/>
        </w:trPr>
        <w:tc>
          <w:tcPr>
            <w:tcW w:w="2665" w:type="dxa"/>
            <w:tcBorders>
              <w:top w:val="single" w:sz="4" w:space="0" w:color="000000"/>
              <w:left w:val="single" w:sz="4" w:space="0" w:color="000000"/>
              <w:bottom w:val="single" w:sz="4" w:space="0" w:color="000000"/>
              <w:right w:val="single" w:sz="4" w:space="0" w:color="000000"/>
            </w:tcBorders>
          </w:tcPr>
          <w:p w14:paraId="58B1B922" w14:textId="1BC7C633" w:rsidR="00A66D3E" w:rsidRPr="00DF5993" w:rsidRDefault="00A66D3E" w:rsidP="000C0F77">
            <w:pPr>
              <w:spacing w:after="0"/>
              <w:rPr>
                <w:rFonts w:ascii="Times New Roman" w:hAnsi="Times New Roman"/>
                <w:sz w:val="24"/>
                <w:szCs w:val="24"/>
              </w:rPr>
            </w:pPr>
            <w:r w:rsidRPr="00DF5993">
              <w:rPr>
                <w:rFonts w:ascii="Times New Roman" w:hAnsi="Times New Roman"/>
                <w:sz w:val="24"/>
                <w:szCs w:val="24"/>
              </w:rPr>
              <w:t>ОК 07.</w:t>
            </w:r>
            <w:r w:rsidR="009275E6" w:rsidRPr="00DF5993">
              <w:rPr>
                <w:rFonts w:ascii="Times New Roman" w:hAnsi="Times New Roman"/>
                <w:sz w:val="24"/>
                <w:szCs w:val="24"/>
              </w:rPr>
              <w:t xml:space="preserve"> </w:t>
            </w:r>
            <w:r w:rsidRPr="00DF5993">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964" w:type="dxa"/>
            <w:tcBorders>
              <w:top w:val="single" w:sz="4" w:space="0" w:color="000000"/>
              <w:left w:val="single" w:sz="4" w:space="0" w:color="000000"/>
              <w:bottom w:val="single" w:sz="4" w:space="0" w:color="000000"/>
              <w:right w:val="single" w:sz="4" w:space="0" w:color="000000"/>
            </w:tcBorders>
            <w:hideMark/>
          </w:tcPr>
          <w:p w14:paraId="3518411E"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умеет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7E86E7B9"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знает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p w14:paraId="18749D85" w14:textId="5A0B475A"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принципы бережливого производства; основные направления изменения климатических условий региона</w:t>
            </w:r>
          </w:p>
        </w:tc>
        <w:tc>
          <w:tcPr>
            <w:tcW w:w="2269" w:type="dxa"/>
            <w:tcBorders>
              <w:top w:val="single" w:sz="4" w:space="0" w:color="000000"/>
              <w:left w:val="single" w:sz="4" w:space="0" w:color="000000"/>
              <w:bottom w:val="single" w:sz="4" w:space="0" w:color="000000"/>
              <w:right w:val="single" w:sz="4" w:space="0" w:color="000000"/>
            </w:tcBorders>
            <w:hideMark/>
          </w:tcPr>
          <w:p w14:paraId="4CCBADCA"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оценка выполнения практических работ в процессе учебной практики</w:t>
            </w:r>
            <w:r w:rsidRPr="00DF5993">
              <w:rPr>
                <w:rFonts w:ascii="Times New Roman" w:hAnsi="Times New Roman"/>
                <w:sz w:val="24"/>
                <w:szCs w:val="24"/>
                <w:lang w:eastAsia="x-none"/>
              </w:rPr>
              <w:t>;</w:t>
            </w:r>
          </w:p>
          <w:p w14:paraId="3CD6FA3F"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экспертная оценка проведения мероприятий на учебной и производственной практике</w:t>
            </w:r>
            <w:r w:rsidRPr="00DF5993">
              <w:rPr>
                <w:rFonts w:ascii="Times New Roman" w:hAnsi="Times New Roman"/>
                <w:sz w:val="24"/>
                <w:szCs w:val="24"/>
                <w:lang w:eastAsia="x-none"/>
              </w:rPr>
              <w:t>;</w:t>
            </w:r>
          </w:p>
          <w:p w14:paraId="1E4B10E4"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оценка оформления отчетов по учебной и производственной практике;</w:t>
            </w:r>
          </w:p>
          <w:p w14:paraId="40D3B1AD" w14:textId="7DBD23B4"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экзамен</w:t>
            </w:r>
          </w:p>
        </w:tc>
      </w:tr>
      <w:tr w:rsidR="00A66D3E" w:rsidRPr="00DF5993" w14:paraId="30DBF510" w14:textId="77777777" w:rsidTr="00A66D3E">
        <w:trPr>
          <w:trHeight w:val="1098"/>
        </w:trPr>
        <w:tc>
          <w:tcPr>
            <w:tcW w:w="2665" w:type="dxa"/>
            <w:tcBorders>
              <w:top w:val="single" w:sz="4" w:space="0" w:color="000000"/>
              <w:left w:val="single" w:sz="4" w:space="0" w:color="000000"/>
              <w:bottom w:val="single" w:sz="4" w:space="0" w:color="000000"/>
              <w:right w:val="single" w:sz="4" w:space="0" w:color="000000"/>
            </w:tcBorders>
            <w:hideMark/>
          </w:tcPr>
          <w:p w14:paraId="784A9B31" w14:textId="5C599E23" w:rsidR="00A66D3E" w:rsidRPr="00DF5993" w:rsidRDefault="00A66D3E" w:rsidP="000C0F77">
            <w:pPr>
              <w:spacing w:after="0"/>
              <w:rPr>
                <w:rFonts w:ascii="Times New Roman" w:hAnsi="Times New Roman"/>
                <w:sz w:val="24"/>
                <w:szCs w:val="24"/>
              </w:rPr>
            </w:pPr>
            <w:r w:rsidRPr="00DF5993">
              <w:rPr>
                <w:rFonts w:ascii="Times New Roman" w:hAnsi="Times New Roman"/>
                <w:sz w:val="24"/>
                <w:szCs w:val="24"/>
              </w:rPr>
              <w:t>ОК 09.</w:t>
            </w:r>
            <w:r w:rsidRPr="00DF5993">
              <w:rPr>
                <w:rFonts w:ascii="Times New Roman" w:hAnsi="Times New Roman"/>
                <w:sz w:val="24"/>
                <w:szCs w:val="24"/>
              </w:rPr>
              <w:tab/>
            </w:r>
            <w:r w:rsidR="009275E6" w:rsidRPr="00DF5993">
              <w:rPr>
                <w:rFonts w:ascii="Times New Roman" w:hAnsi="Times New Roman"/>
                <w:sz w:val="24"/>
                <w:szCs w:val="24"/>
              </w:rPr>
              <w:t xml:space="preserve"> П</w:t>
            </w:r>
            <w:r w:rsidRPr="00DF5993">
              <w:rPr>
                <w:rFonts w:ascii="Times New Roman" w:hAnsi="Times New Roman"/>
                <w:sz w:val="24"/>
                <w:szCs w:val="24"/>
              </w:rPr>
              <w:t>ользоваться профессиональной документацией на государственном и иностранном языках</w:t>
            </w:r>
          </w:p>
        </w:tc>
        <w:tc>
          <w:tcPr>
            <w:tcW w:w="4964" w:type="dxa"/>
            <w:tcBorders>
              <w:top w:val="single" w:sz="4" w:space="0" w:color="000000"/>
              <w:left w:val="single" w:sz="4" w:space="0" w:color="000000"/>
              <w:bottom w:val="single" w:sz="4" w:space="0" w:color="000000"/>
              <w:right w:val="single" w:sz="4" w:space="0" w:color="000000"/>
            </w:tcBorders>
            <w:hideMark/>
          </w:tcPr>
          <w:p w14:paraId="6130AC3F"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умеет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234CDA0F" w14:textId="2EB51A58"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знает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269" w:type="dxa"/>
            <w:tcBorders>
              <w:top w:val="single" w:sz="4" w:space="0" w:color="000000"/>
              <w:left w:val="single" w:sz="4" w:space="0" w:color="000000"/>
              <w:bottom w:val="single" w:sz="4" w:space="0" w:color="000000"/>
              <w:right w:val="single" w:sz="4" w:space="0" w:color="000000"/>
            </w:tcBorders>
            <w:hideMark/>
          </w:tcPr>
          <w:p w14:paraId="56563DE0"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оценка выполнения практических работ в процессе учебной практики</w:t>
            </w:r>
            <w:r w:rsidRPr="00DF5993">
              <w:rPr>
                <w:rFonts w:ascii="Times New Roman" w:hAnsi="Times New Roman"/>
                <w:sz w:val="24"/>
                <w:szCs w:val="24"/>
                <w:lang w:eastAsia="x-none"/>
              </w:rPr>
              <w:t>;</w:t>
            </w:r>
          </w:p>
          <w:p w14:paraId="45909EB4"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экспертная оценка проведения мероприятий на учебной и производственной практике</w:t>
            </w:r>
            <w:r w:rsidRPr="00DF5993">
              <w:rPr>
                <w:rFonts w:ascii="Times New Roman" w:hAnsi="Times New Roman"/>
                <w:sz w:val="24"/>
                <w:szCs w:val="24"/>
                <w:lang w:eastAsia="x-none"/>
              </w:rPr>
              <w:t>;</w:t>
            </w:r>
          </w:p>
          <w:p w14:paraId="5825418C" w14:textId="77777777"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оценка оформления отчетов по учебной и производственной практике;</w:t>
            </w:r>
          </w:p>
          <w:p w14:paraId="28506FC1" w14:textId="75148166" w:rsidR="00A66D3E" w:rsidRPr="00DF5993" w:rsidRDefault="00A66D3E" w:rsidP="000C0F77">
            <w:pPr>
              <w:spacing w:after="0"/>
              <w:rPr>
                <w:rFonts w:ascii="Times New Roman" w:hAnsi="Times New Roman"/>
                <w:sz w:val="24"/>
                <w:szCs w:val="24"/>
                <w:lang w:val="x-none" w:eastAsia="x-none"/>
              </w:rPr>
            </w:pPr>
            <w:r w:rsidRPr="00DF5993">
              <w:rPr>
                <w:rFonts w:ascii="Times New Roman" w:hAnsi="Times New Roman"/>
                <w:sz w:val="24"/>
                <w:szCs w:val="24"/>
                <w:lang w:val="x-none" w:eastAsia="x-none"/>
              </w:rPr>
              <w:t>экзамен</w:t>
            </w:r>
          </w:p>
        </w:tc>
      </w:tr>
    </w:tbl>
    <w:p w14:paraId="01553844" w14:textId="14175DC7" w:rsidR="009E6FDE" w:rsidRPr="00DF5993" w:rsidRDefault="00825AB7" w:rsidP="009260A9">
      <w:pPr>
        <w:pStyle w:val="afffffc"/>
        <w:jc w:val="right"/>
        <w:rPr>
          <w:rFonts w:ascii="Times New Roman" w:hAnsi="Times New Roman"/>
          <w:b/>
          <w:bCs/>
        </w:rPr>
      </w:pPr>
      <w:r w:rsidRPr="00DF5993">
        <w:rPr>
          <w:rFonts w:ascii="Times New Roman" w:hAnsi="Times New Roman"/>
        </w:rPr>
        <w:br w:type="page"/>
      </w:r>
      <w:bookmarkStart w:id="63" w:name="_Toc129861157"/>
      <w:bookmarkStart w:id="64" w:name="_Toc129862224"/>
      <w:r w:rsidR="009E6FDE" w:rsidRPr="00DF5993">
        <w:rPr>
          <w:rFonts w:ascii="Times New Roman" w:hAnsi="Times New Roman"/>
          <w:b/>
          <w:bCs/>
        </w:rPr>
        <w:t xml:space="preserve">Приложение </w:t>
      </w:r>
      <w:r w:rsidR="00054C6D">
        <w:rPr>
          <w:rFonts w:ascii="Times New Roman" w:hAnsi="Times New Roman"/>
          <w:b/>
          <w:bCs/>
          <w:lang w:val="ru-RU"/>
        </w:rPr>
        <w:t>2</w:t>
      </w:r>
      <w:r w:rsidR="009E6FDE" w:rsidRPr="00DF5993">
        <w:rPr>
          <w:rFonts w:ascii="Times New Roman" w:hAnsi="Times New Roman"/>
          <w:b/>
          <w:bCs/>
        </w:rPr>
        <w:t>.5</w:t>
      </w:r>
      <w:bookmarkEnd w:id="63"/>
      <w:bookmarkEnd w:id="64"/>
    </w:p>
    <w:p w14:paraId="3D5C26D3" w14:textId="137D356A" w:rsidR="009E6FDE" w:rsidRPr="00DF5993" w:rsidRDefault="009E6FDE" w:rsidP="00396909">
      <w:pPr>
        <w:spacing w:after="0"/>
        <w:jc w:val="right"/>
        <w:rPr>
          <w:rFonts w:ascii="Times New Roman" w:hAnsi="Times New Roman"/>
          <w:b/>
          <w:bCs/>
          <w:color w:val="0D0D0D"/>
          <w:sz w:val="24"/>
          <w:szCs w:val="24"/>
        </w:rPr>
      </w:pPr>
      <w:r w:rsidRPr="00DF5993">
        <w:rPr>
          <w:rFonts w:ascii="Times New Roman" w:hAnsi="Times New Roman"/>
          <w:b/>
          <w:bCs/>
          <w:color w:val="0D0D0D"/>
          <w:sz w:val="24"/>
          <w:szCs w:val="24"/>
        </w:rPr>
        <w:t xml:space="preserve">к </w:t>
      </w:r>
      <w:r w:rsidR="00326612" w:rsidRPr="00DF5993">
        <w:rPr>
          <w:rFonts w:ascii="Times New Roman" w:hAnsi="Times New Roman"/>
          <w:b/>
          <w:bCs/>
          <w:color w:val="0D0D0D"/>
          <w:sz w:val="24"/>
          <w:szCs w:val="24"/>
        </w:rPr>
        <w:t>ПОП-П</w:t>
      </w:r>
      <w:r w:rsidRPr="00DF5993">
        <w:rPr>
          <w:rFonts w:ascii="Times New Roman" w:hAnsi="Times New Roman"/>
          <w:b/>
          <w:bCs/>
          <w:color w:val="0D0D0D"/>
          <w:sz w:val="24"/>
          <w:szCs w:val="24"/>
        </w:rPr>
        <w:t xml:space="preserve"> по специальности</w:t>
      </w:r>
    </w:p>
    <w:p w14:paraId="134A473F" w14:textId="77777777" w:rsidR="009E6FDE" w:rsidRPr="00DF5993" w:rsidRDefault="009E6FDE" w:rsidP="00396909">
      <w:pPr>
        <w:spacing w:after="160"/>
        <w:jc w:val="right"/>
        <w:rPr>
          <w:rFonts w:ascii="Times New Roman" w:hAnsi="Times New Roman"/>
          <w:b/>
          <w:bCs/>
          <w:i/>
          <w:color w:val="0D0D0D"/>
          <w:sz w:val="24"/>
          <w:szCs w:val="24"/>
        </w:rPr>
      </w:pPr>
      <w:r w:rsidRPr="00DF5993">
        <w:rPr>
          <w:rFonts w:ascii="Times New Roman" w:hAnsi="Times New Roman"/>
          <w:b/>
          <w:bCs/>
          <w:color w:val="0D0D0D"/>
          <w:sz w:val="24"/>
          <w:szCs w:val="24"/>
        </w:rPr>
        <w:t>44.02.01 Дошкольное образование</w:t>
      </w:r>
    </w:p>
    <w:p w14:paraId="239BEB9E" w14:textId="77777777" w:rsidR="009E6FDE" w:rsidRPr="00DF5993" w:rsidRDefault="009E6FDE" w:rsidP="00396909">
      <w:pPr>
        <w:jc w:val="center"/>
        <w:rPr>
          <w:rFonts w:ascii="Times New Roman" w:hAnsi="Times New Roman"/>
          <w:b/>
          <w:bCs/>
          <w:i/>
          <w:color w:val="0D0D0D"/>
          <w:sz w:val="24"/>
          <w:szCs w:val="24"/>
        </w:rPr>
      </w:pPr>
    </w:p>
    <w:p w14:paraId="2FAADAED" w14:textId="77777777" w:rsidR="009E6FDE" w:rsidRPr="00DF5993" w:rsidRDefault="009E6FDE" w:rsidP="009E6FDE">
      <w:pPr>
        <w:jc w:val="center"/>
        <w:rPr>
          <w:rFonts w:ascii="Times New Roman" w:hAnsi="Times New Roman"/>
          <w:b/>
          <w:i/>
          <w:color w:val="0D0D0D"/>
          <w:sz w:val="24"/>
          <w:szCs w:val="24"/>
        </w:rPr>
      </w:pPr>
    </w:p>
    <w:p w14:paraId="489D775C" w14:textId="77777777" w:rsidR="009E6FDE" w:rsidRPr="00DF5993" w:rsidRDefault="009E6FDE" w:rsidP="009E6FDE">
      <w:pPr>
        <w:jc w:val="center"/>
        <w:rPr>
          <w:rFonts w:ascii="Times New Roman" w:hAnsi="Times New Roman"/>
          <w:b/>
          <w:i/>
          <w:color w:val="0D0D0D"/>
          <w:sz w:val="24"/>
          <w:szCs w:val="24"/>
        </w:rPr>
      </w:pPr>
    </w:p>
    <w:p w14:paraId="5BF8E647" w14:textId="77777777" w:rsidR="009E6FDE" w:rsidRPr="00DF5993" w:rsidRDefault="009E6FDE" w:rsidP="009E6FDE">
      <w:pPr>
        <w:jc w:val="center"/>
        <w:rPr>
          <w:rFonts w:ascii="Times New Roman" w:hAnsi="Times New Roman"/>
          <w:b/>
          <w:i/>
          <w:color w:val="0D0D0D"/>
          <w:sz w:val="24"/>
          <w:szCs w:val="24"/>
        </w:rPr>
      </w:pPr>
    </w:p>
    <w:p w14:paraId="76A7142C" w14:textId="77777777" w:rsidR="009E6FDE" w:rsidRPr="00DF5993" w:rsidRDefault="009E6FDE" w:rsidP="009E6FDE">
      <w:pPr>
        <w:jc w:val="center"/>
        <w:rPr>
          <w:rFonts w:ascii="Times New Roman" w:hAnsi="Times New Roman"/>
          <w:b/>
          <w:i/>
          <w:color w:val="0D0D0D"/>
          <w:sz w:val="24"/>
          <w:szCs w:val="24"/>
        </w:rPr>
      </w:pPr>
    </w:p>
    <w:p w14:paraId="02BDC8C9" w14:textId="77777777" w:rsidR="009E6FDE" w:rsidRPr="00DF5993" w:rsidRDefault="009E6FDE" w:rsidP="009E6FDE">
      <w:pPr>
        <w:jc w:val="center"/>
        <w:rPr>
          <w:rFonts w:ascii="Times New Roman" w:hAnsi="Times New Roman"/>
          <w:b/>
          <w:i/>
          <w:color w:val="0D0D0D"/>
          <w:sz w:val="24"/>
          <w:szCs w:val="24"/>
        </w:rPr>
      </w:pPr>
    </w:p>
    <w:p w14:paraId="45CC709B" w14:textId="77777777" w:rsidR="009E6FDE" w:rsidRPr="00DF5993" w:rsidRDefault="009E6FDE" w:rsidP="009E6FDE">
      <w:pPr>
        <w:jc w:val="center"/>
        <w:rPr>
          <w:rFonts w:ascii="Times New Roman" w:hAnsi="Times New Roman"/>
          <w:b/>
          <w:i/>
          <w:color w:val="0D0D0D"/>
          <w:sz w:val="24"/>
          <w:szCs w:val="24"/>
        </w:rPr>
      </w:pPr>
    </w:p>
    <w:p w14:paraId="4F08BCE2" w14:textId="77777777" w:rsidR="009E6FDE" w:rsidRPr="00DF5993" w:rsidRDefault="009E6FDE" w:rsidP="009260A9">
      <w:pPr>
        <w:pStyle w:val="afffffc"/>
        <w:rPr>
          <w:rFonts w:ascii="Times New Roman" w:hAnsi="Times New Roman"/>
          <w:b/>
          <w:bCs/>
        </w:rPr>
      </w:pPr>
      <w:bookmarkStart w:id="65" w:name="_Toc129861158"/>
      <w:bookmarkStart w:id="66" w:name="_Toc129862225"/>
      <w:r w:rsidRPr="00DF5993">
        <w:rPr>
          <w:rFonts w:ascii="Times New Roman" w:hAnsi="Times New Roman"/>
          <w:b/>
          <w:bCs/>
        </w:rPr>
        <w:t>ПРИМЕРНАЯ РАБОЧАЯ ПРОГРАММА ПРОФЕССИОНАЛЬНОГО МОДУЛЯ</w:t>
      </w:r>
      <w:bookmarkEnd w:id="65"/>
      <w:bookmarkEnd w:id="66"/>
    </w:p>
    <w:p w14:paraId="1D42FB07" w14:textId="77777777" w:rsidR="009E6FDE" w:rsidRPr="00DF5993" w:rsidRDefault="009E6FDE" w:rsidP="009E6FDE">
      <w:pPr>
        <w:jc w:val="center"/>
        <w:rPr>
          <w:rFonts w:ascii="Times New Roman" w:hAnsi="Times New Roman"/>
          <w:b/>
          <w:color w:val="0D0D0D"/>
          <w:sz w:val="24"/>
          <w:szCs w:val="24"/>
          <w:u w:val="single"/>
        </w:rPr>
      </w:pPr>
    </w:p>
    <w:p w14:paraId="2DA4F59D" w14:textId="77777777" w:rsidR="009E6FDE" w:rsidRPr="00DF5993" w:rsidRDefault="009E6FDE" w:rsidP="009260A9">
      <w:pPr>
        <w:pStyle w:val="afffffc"/>
        <w:rPr>
          <w:rFonts w:ascii="Times New Roman" w:hAnsi="Times New Roman"/>
          <w:b/>
          <w:bCs/>
        </w:rPr>
      </w:pPr>
      <w:bookmarkStart w:id="67" w:name="_Toc129861159"/>
      <w:bookmarkStart w:id="68" w:name="_Toc129862226"/>
      <w:r w:rsidRPr="00DF5993">
        <w:rPr>
          <w:rFonts w:ascii="Times New Roman" w:hAnsi="Times New Roman"/>
          <w:b/>
          <w:bCs/>
        </w:rPr>
        <w:t xml:space="preserve">«ПМ.05 Организация взаимодействия с родителями (законными представителями) </w:t>
      </w:r>
      <w:r w:rsidRPr="00DF5993">
        <w:rPr>
          <w:rFonts w:ascii="Times New Roman" w:hAnsi="Times New Roman"/>
          <w:b/>
          <w:bCs/>
        </w:rPr>
        <w:br/>
        <w:t>детей и сотрудниками ДОО по вопросам развития и образования детей»</w:t>
      </w:r>
      <w:bookmarkEnd w:id="67"/>
      <w:bookmarkEnd w:id="68"/>
    </w:p>
    <w:p w14:paraId="2C6F591C" w14:textId="77777777" w:rsidR="009E6FDE" w:rsidRPr="00DF5993" w:rsidRDefault="009E6FDE" w:rsidP="009E6FDE">
      <w:pPr>
        <w:jc w:val="center"/>
        <w:rPr>
          <w:rFonts w:ascii="Times New Roman" w:hAnsi="Times New Roman"/>
          <w:b/>
          <w:i/>
          <w:color w:val="0D0D0D"/>
          <w:sz w:val="24"/>
          <w:szCs w:val="24"/>
        </w:rPr>
      </w:pPr>
    </w:p>
    <w:p w14:paraId="46BA4F2E" w14:textId="77777777" w:rsidR="009E6FDE" w:rsidRPr="00DF5993" w:rsidRDefault="009E6FDE" w:rsidP="009E6FDE">
      <w:pPr>
        <w:jc w:val="center"/>
        <w:rPr>
          <w:rFonts w:ascii="Times New Roman" w:hAnsi="Times New Roman"/>
          <w:b/>
          <w:i/>
          <w:color w:val="0D0D0D"/>
          <w:sz w:val="24"/>
          <w:szCs w:val="24"/>
        </w:rPr>
      </w:pPr>
    </w:p>
    <w:p w14:paraId="747C608A" w14:textId="77777777" w:rsidR="009E6FDE" w:rsidRPr="00DF5993" w:rsidRDefault="009E6FDE" w:rsidP="009E6FDE">
      <w:pPr>
        <w:jc w:val="center"/>
        <w:rPr>
          <w:rFonts w:ascii="Times New Roman" w:hAnsi="Times New Roman"/>
          <w:b/>
          <w:i/>
          <w:color w:val="0D0D0D"/>
          <w:sz w:val="24"/>
          <w:szCs w:val="24"/>
        </w:rPr>
      </w:pPr>
    </w:p>
    <w:p w14:paraId="62907D40" w14:textId="77777777" w:rsidR="009E6FDE" w:rsidRPr="00DF5993" w:rsidRDefault="009E6FDE" w:rsidP="009E6FDE">
      <w:pPr>
        <w:jc w:val="center"/>
        <w:rPr>
          <w:rFonts w:ascii="Times New Roman" w:hAnsi="Times New Roman"/>
          <w:b/>
          <w:i/>
          <w:color w:val="0D0D0D"/>
          <w:sz w:val="24"/>
          <w:szCs w:val="24"/>
        </w:rPr>
      </w:pPr>
    </w:p>
    <w:p w14:paraId="5C21E879" w14:textId="77777777" w:rsidR="009E6FDE" w:rsidRPr="00DF5993" w:rsidRDefault="009E6FDE" w:rsidP="009E6FDE">
      <w:pPr>
        <w:jc w:val="center"/>
        <w:rPr>
          <w:rFonts w:ascii="Times New Roman" w:hAnsi="Times New Roman"/>
          <w:b/>
          <w:i/>
          <w:color w:val="0D0D0D"/>
          <w:sz w:val="24"/>
          <w:szCs w:val="24"/>
        </w:rPr>
      </w:pPr>
    </w:p>
    <w:p w14:paraId="1BE05D33" w14:textId="77777777" w:rsidR="009E6FDE" w:rsidRPr="00DF5993" w:rsidRDefault="009E6FDE" w:rsidP="009E6FDE">
      <w:pPr>
        <w:jc w:val="center"/>
        <w:rPr>
          <w:rFonts w:ascii="Times New Roman" w:hAnsi="Times New Roman"/>
          <w:b/>
          <w:i/>
          <w:color w:val="0D0D0D"/>
          <w:sz w:val="24"/>
          <w:szCs w:val="24"/>
        </w:rPr>
      </w:pPr>
    </w:p>
    <w:p w14:paraId="09642EF2" w14:textId="77777777" w:rsidR="009E6FDE" w:rsidRPr="00DF5993" w:rsidRDefault="009E6FDE" w:rsidP="009E6FDE">
      <w:pPr>
        <w:jc w:val="center"/>
        <w:rPr>
          <w:rFonts w:ascii="Times New Roman" w:hAnsi="Times New Roman"/>
          <w:b/>
          <w:i/>
          <w:color w:val="0D0D0D"/>
          <w:sz w:val="24"/>
          <w:szCs w:val="24"/>
        </w:rPr>
      </w:pPr>
    </w:p>
    <w:p w14:paraId="63699CFB" w14:textId="77777777" w:rsidR="009E6FDE" w:rsidRPr="00DF5993" w:rsidRDefault="009E6FDE" w:rsidP="009E6FDE">
      <w:pPr>
        <w:jc w:val="center"/>
        <w:rPr>
          <w:rFonts w:ascii="Times New Roman" w:hAnsi="Times New Roman"/>
          <w:b/>
          <w:i/>
          <w:color w:val="0D0D0D"/>
          <w:sz w:val="24"/>
          <w:szCs w:val="24"/>
        </w:rPr>
      </w:pPr>
    </w:p>
    <w:p w14:paraId="65B82352" w14:textId="77777777" w:rsidR="009E6FDE" w:rsidRPr="00DF5993" w:rsidRDefault="009E6FDE" w:rsidP="009E6FDE">
      <w:pPr>
        <w:jc w:val="center"/>
        <w:rPr>
          <w:rFonts w:ascii="Times New Roman" w:hAnsi="Times New Roman"/>
          <w:b/>
          <w:i/>
          <w:color w:val="0D0D0D"/>
          <w:sz w:val="24"/>
          <w:szCs w:val="24"/>
        </w:rPr>
      </w:pPr>
    </w:p>
    <w:p w14:paraId="642FEE55" w14:textId="77777777" w:rsidR="009E6FDE" w:rsidRPr="00DF5993" w:rsidRDefault="009E6FDE" w:rsidP="009E6FDE">
      <w:pPr>
        <w:jc w:val="center"/>
        <w:rPr>
          <w:rFonts w:ascii="Times New Roman" w:hAnsi="Times New Roman"/>
          <w:b/>
          <w:i/>
          <w:color w:val="0D0D0D"/>
          <w:sz w:val="24"/>
          <w:szCs w:val="24"/>
        </w:rPr>
      </w:pPr>
    </w:p>
    <w:p w14:paraId="1DD72226" w14:textId="77777777" w:rsidR="009E6FDE" w:rsidRPr="00DF5993" w:rsidRDefault="009E6FDE" w:rsidP="009E6FDE">
      <w:pPr>
        <w:jc w:val="center"/>
        <w:rPr>
          <w:rFonts w:ascii="Times New Roman" w:hAnsi="Times New Roman"/>
          <w:b/>
          <w:i/>
          <w:color w:val="0D0D0D"/>
          <w:sz w:val="24"/>
          <w:szCs w:val="24"/>
        </w:rPr>
      </w:pPr>
    </w:p>
    <w:p w14:paraId="6145DB87" w14:textId="77777777" w:rsidR="009E6FDE" w:rsidRPr="00DF5993" w:rsidRDefault="009E6FDE" w:rsidP="009E6FDE">
      <w:pPr>
        <w:jc w:val="center"/>
        <w:rPr>
          <w:rFonts w:ascii="Times New Roman" w:hAnsi="Times New Roman"/>
          <w:b/>
          <w:i/>
          <w:color w:val="0D0D0D"/>
          <w:sz w:val="24"/>
          <w:szCs w:val="24"/>
        </w:rPr>
      </w:pPr>
    </w:p>
    <w:p w14:paraId="5003AE12" w14:textId="77777777" w:rsidR="009E6FDE" w:rsidRPr="00DF5993" w:rsidRDefault="009E6FDE" w:rsidP="009E6FDE">
      <w:pPr>
        <w:jc w:val="center"/>
        <w:rPr>
          <w:rFonts w:ascii="Times New Roman" w:hAnsi="Times New Roman"/>
          <w:b/>
          <w:i/>
          <w:color w:val="0D0D0D"/>
          <w:sz w:val="24"/>
          <w:szCs w:val="24"/>
        </w:rPr>
      </w:pPr>
    </w:p>
    <w:p w14:paraId="3839D530" w14:textId="77777777" w:rsidR="009E6FDE" w:rsidRPr="00DF5993" w:rsidRDefault="009E6FDE" w:rsidP="009E6FDE">
      <w:pPr>
        <w:jc w:val="center"/>
        <w:rPr>
          <w:rFonts w:ascii="Times New Roman" w:hAnsi="Times New Roman"/>
          <w:b/>
          <w:color w:val="0D0D0D"/>
          <w:sz w:val="24"/>
          <w:szCs w:val="24"/>
        </w:rPr>
      </w:pPr>
      <w:r w:rsidRPr="00DF5993">
        <w:rPr>
          <w:rFonts w:ascii="Times New Roman" w:hAnsi="Times New Roman"/>
          <w:b/>
          <w:bCs/>
          <w:color w:val="0D0D0D"/>
        </w:rPr>
        <w:t>202</w:t>
      </w:r>
      <w:r w:rsidR="00663E2C" w:rsidRPr="00DF5993">
        <w:rPr>
          <w:rFonts w:ascii="Times New Roman" w:hAnsi="Times New Roman"/>
          <w:b/>
          <w:bCs/>
          <w:color w:val="0D0D0D"/>
        </w:rPr>
        <w:t>3</w:t>
      </w:r>
      <w:r w:rsidRPr="00DF5993">
        <w:rPr>
          <w:rFonts w:ascii="Times New Roman" w:hAnsi="Times New Roman"/>
          <w:b/>
          <w:bCs/>
          <w:color w:val="0D0D0D"/>
        </w:rPr>
        <w:t xml:space="preserve"> г.</w:t>
      </w:r>
    </w:p>
    <w:p w14:paraId="1DB45474" w14:textId="77777777" w:rsidR="009E6FDE" w:rsidRPr="00DF5993" w:rsidRDefault="009E6FDE" w:rsidP="009E6FDE">
      <w:pPr>
        <w:rPr>
          <w:rFonts w:ascii="Times New Roman" w:hAnsi="Times New Roman"/>
          <w:b/>
          <w:i/>
          <w:color w:val="0D0D0D"/>
          <w:sz w:val="24"/>
          <w:szCs w:val="24"/>
        </w:rPr>
        <w:sectPr w:rsidR="009E6FDE" w:rsidRPr="00DF5993" w:rsidSect="00A97580">
          <w:pgSz w:w="11907" w:h="16840"/>
          <w:pgMar w:top="1134" w:right="851" w:bottom="992" w:left="1418" w:header="709" w:footer="709" w:gutter="0"/>
          <w:cols w:space="720"/>
        </w:sectPr>
      </w:pPr>
    </w:p>
    <w:p w14:paraId="2A189A98" w14:textId="77777777" w:rsidR="009E6FDE" w:rsidRPr="00DF5993" w:rsidRDefault="009E6FDE" w:rsidP="009E6FDE">
      <w:pPr>
        <w:jc w:val="center"/>
        <w:rPr>
          <w:rFonts w:ascii="Times New Roman" w:hAnsi="Times New Roman"/>
          <w:b/>
          <w:iCs/>
          <w:color w:val="0D0D0D"/>
          <w:sz w:val="24"/>
          <w:szCs w:val="24"/>
        </w:rPr>
      </w:pPr>
      <w:r w:rsidRPr="00DF5993">
        <w:rPr>
          <w:rFonts w:ascii="Times New Roman" w:hAnsi="Times New Roman"/>
          <w:b/>
          <w:iCs/>
          <w:color w:val="0D0D0D"/>
          <w:sz w:val="24"/>
          <w:szCs w:val="24"/>
        </w:rPr>
        <w:t>СОДЕРЖАНИЕ</w:t>
      </w:r>
    </w:p>
    <w:p w14:paraId="0CEF7264" w14:textId="77777777" w:rsidR="009E6FDE" w:rsidRPr="00DF5993" w:rsidRDefault="009E6FDE" w:rsidP="009E6FDE">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9E6FDE" w:rsidRPr="00DF5993" w14:paraId="0D233A7E" w14:textId="77777777" w:rsidTr="00934DD7">
        <w:tc>
          <w:tcPr>
            <w:tcW w:w="7501" w:type="dxa"/>
          </w:tcPr>
          <w:p w14:paraId="59043082" w14:textId="77777777" w:rsidR="009E6FDE" w:rsidRPr="00DF5993" w:rsidRDefault="009E6FDE" w:rsidP="00FD21BA">
            <w:pPr>
              <w:numPr>
                <w:ilvl w:val="0"/>
                <w:numId w:val="40"/>
              </w:numPr>
              <w:suppressAutoHyphens/>
              <w:rPr>
                <w:rFonts w:ascii="Times New Roman" w:hAnsi="Times New Roman"/>
                <w:b/>
                <w:color w:val="0D0D0D"/>
                <w:sz w:val="24"/>
                <w:szCs w:val="24"/>
              </w:rPr>
            </w:pPr>
            <w:r w:rsidRPr="00DF5993">
              <w:rPr>
                <w:rFonts w:ascii="Times New Roman" w:hAnsi="Times New Roman"/>
                <w:b/>
                <w:color w:val="0D0D0D"/>
                <w:sz w:val="24"/>
                <w:szCs w:val="24"/>
              </w:rPr>
              <w:t>ОБЩАЯ ХАРАКТЕРИСТИКА ПРИМЕРНОЙ РАБОЧЕЙ ПРОГРАММЫ ПРОФЕССИОНАЛЬНОГО МОДУЛЯ</w:t>
            </w:r>
          </w:p>
        </w:tc>
        <w:tc>
          <w:tcPr>
            <w:tcW w:w="1854" w:type="dxa"/>
          </w:tcPr>
          <w:p w14:paraId="10C5BE53" w14:textId="77777777" w:rsidR="009E6FDE" w:rsidRPr="00DF5993" w:rsidRDefault="009E6FDE" w:rsidP="00934DD7">
            <w:pPr>
              <w:rPr>
                <w:rFonts w:ascii="Times New Roman" w:hAnsi="Times New Roman"/>
                <w:b/>
                <w:color w:val="0D0D0D"/>
                <w:sz w:val="24"/>
                <w:szCs w:val="24"/>
              </w:rPr>
            </w:pPr>
          </w:p>
        </w:tc>
      </w:tr>
      <w:tr w:rsidR="009E6FDE" w:rsidRPr="00DF5993" w14:paraId="6FC65C29" w14:textId="77777777" w:rsidTr="00934DD7">
        <w:tc>
          <w:tcPr>
            <w:tcW w:w="7501" w:type="dxa"/>
          </w:tcPr>
          <w:p w14:paraId="1B879A10" w14:textId="77777777" w:rsidR="009E6FDE" w:rsidRPr="00DF5993" w:rsidRDefault="009E6FDE" w:rsidP="00FD21BA">
            <w:pPr>
              <w:numPr>
                <w:ilvl w:val="0"/>
                <w:numId w:val="40"/>
              </w:numPr>
              <w:suppressAutoHyphens/>
              <w:rPr>
                <w:rFonts w:ascii="Times New Roman" w:hAnsi="Times New Roman"/>
                <w:b/>
                <w:color w:val="0D0D0D"/>
                <w:sz w:val="24"/>
                <w:szCs w:val="24"/>
              </w:rPr>
            </w:pPr>
            <w:r w:rsidRPr="00DF5993">
              <w:rPr>
                <w:rFonts w:ascii="Times New Roman" w:hAnsi="Times New Roman"/>
                <w:b/>
                <w:color w:val="0D0D0D"/>
                <w:sz w:val="24"/>
                <w:szCs w:val="24"/>
              </w:rPr>
              <w:t>СТРУКТУРА И СОДЕРЖАНИЕ ПРОФЕССИОНАЛЬНОГО МОДУЛЯ</w:t>
            </w:r>
          </w:p>
          <w:p w14:paraId="3C2E2AAF" w14:textId="77777777" w:rsidR="009E6FDE" w:rsidRPr="00DF5993" w:rsidRDefault="009E6FDE" w:rsidP="00FD21BA">
            <w:pPr>
              <w:numPr>
                <w:ilvl w:val="0"/>
                <w:numId w:val="40"/>
              </w:numPr>
              <w:suppressAutoHyphens/>
              <w:rPr>
                <w:rFonts w:ascii="Times New Roman" w:hAnsi="Times New Roman"/>
                <w:b/>
                <w:color w:val="0D0D0D"/>
                <w:sz w:val="24"/>
                <w:szCs w:val="24"/>
              </w:rPr>
            </w:pPr>
            <w:r w:rsidRPr="00DF5993">
              <w:rPr>
                <w:rFonts w:ascii="Times New Roman" w:hAnsi="Times New Roman"/>
                <w:b/>
                <w:color w:val="0D0D0D"/>
                <w:sz w:val="24"/>
                <w:szCs w:val="24"/>
              </w:rPr>
              <w:t>УСЛОВИЯ РЕАЛИЗАЦИИ ПРОФЕССИОНАЛЬНОГО МОДУЛЯ</w:t>
            </w:r>
          </w:p>
        </w:tc>
        <w:tc>
          <w:tcPr>
            <w:tcW w:w="1854" w:type="dxa"/>
          </w:tcPr>
          <w:p w14:paraId="5228515E" w14:textId="77777777" w:rsidR="009E6FDE" w:rsidRPr="00DF5993" w:rsidRDefault="009E6FDE" w:rsidP="00934DD7">
            <w:pPr>
              <w:ind w:left="644"/>
              <w:rPr>
                <w:rFonts w:ascii="Times New Roman" w:hAnsi="Times New Roman"/>
                <w:b/>
                <w:color w:val="0D0D0D"/>
                <w:sz w:val="24"/>
                <w:szCs w:val="24"/>
              </w:rPr>
            </w:pPr>
          </w:p>
        </w:tc>
      </w:tr>
      <w:tr w:rsidR="009E6FDE" w:rsidRPr="00DF5993" w14:paraId="2C2D2D15" w14:textId="77777777" w:rsidTr="00934DD7">
        <w:tc>
          <w:tcPr>
            <w:tcW w:w="7501" w:type="dxa"/>
          </w:tcPr>
          <w:p w14:paraId="27CA8902" w14:textId="77777777" w:rsidR="009E6FDE" w:rsidRPr="00DF5993" w:rsidRDefault="009E6FDE" w:rsidP="00FD21BA">
            <w:pPr>
              <w:numPr>
                <w:ilvl w:val="0"/>
                <w:numId w:val="40"/>
              </w:numPr>
              <w:suppressAutoHyphens/>
              <w:rPr>
                <w:rFonts w:ascii="Times New Roman" w:hAnsi="Times New Roman"/>
                <w:b/>
                <w:color w:val="0D0D0D"/>
                <w:sz w:val="24"/>
                <w:szCs w:val="24"/>
              </w:rPr>
            </w:pPr>
            <w:r w:rsidRPr="00DF5993">
              <w:rPr>
                <w:rFonts w:ascii="Times New Roman" w:hAnsi="Times New Roman"/>
                <w:b/>
                <w:color w:val="0D0D0D"/>
                <w:sz w:val="24"/>
                <w:szCs w:val="24"/>
              </w:rPr>
              <w:t>КОНТРОЛЬ И ОЦЕНКА РЕЗУЛЬТАТОВ ОСВОЕНИЯ ПРОФЕССИОНАЛЬНОГО МОДУЛЯ</w:t>
            </w:r>
          </w:p>
          <w:p w14:paraId="1FF6CBCC" w14:textId="77777777" w:rsidR="009E6FDE" w:rsidRPr="00DF5993" w:rsidRDefault="009E6FDE" w:rsidP="00934DD7">
            <w:pPr>
              <w:suppressAutoHyphens/>
              <w:rPr>
                <w:rFonts w:ascii="Times New Roman" w:hAnsi="Times New Roman"/>
                <w:b/>
                <w:color w:val="0D0D0D"/>
                <w:sz w:val="24"/>
                <w:szCs w:val="24"/>
              </w:rPr>
            </w:pPr>
          </w:p>
        </w:tc>
        <w:tc>
          <w:tcPr>
            <w:tcW w:w="1854" w:type="dxa"/>
          </w:tcPr>
          <w:p w14:paraId="59F5222E" w14:textId="77777777" w:rsidR="009E6FDE" w:rsidRPr="00DF5993" w:rsidRDefault="009E6FDE" w:rsidP="00934DD7">
            <w:pPr>
              <w:rPr>
                <w:rFonts w:ascii="Times New Roman" w:hAnsi="Times New Roman"/>
                <w:b/>
                <w:color w:val="0D0D0D"/>
                <w:sz w:val="24"/>
                <w:szCs w:val="24"/>
              </w:rPr>
            </w:pPr>
          </w:p>
        </w:tc>
      </w:tr>
    </w:tbl>
    <w:p w14:paraId="5C274775" w14:textId="77777777" w:rsidR="009E6FDE" w:rsidRPr="00DF5993" w:rsidRDefault="009E6FDE" w:rsidP="009E6FDE">
      <w:pPr>
        <w:rPr>
          <w:rFonts w:ascii="Times New Roman" w:hAnsi="Times New Roman"/>
          <w:b/>
          <w:i/>
          <w:color w:val="0D0D0D"/>
          <w:sz w:val="24"/>
          <w:szCs w:val="24"/>
        </w:rPr>
        <w:sectPr w:rsidR="009E6FDE" w:rsidRPr="00DF5993" w:rsidSect="00A97580">
          <w:pgSz w:w="11907" w:h="16840"/>
          <w:pgMar w:top="1134" w:right="851" w:bottom="992" w:left="1418" w:header="709" w:footer="709" w:gutter="0"/>
          <w:cols w:space="720"/>
        </w:sectPr>
      </w:pPr>
    </w:p>
    <w:p w14:paraId="69ED429F" w14:textId="77777777" w:rsidR="009E6FDE" w:rsidRPr="00DF5993" w:rsidRDefault="009E6FDE" w:rsidP="000C0F77">
      <w:pPr>
        <w:spacing w:after="0"/>
        <w:jc w:val="center"/>
        <w:rPr>
          <w:rFonts w:ascii="Times New Roman" w:hAnsi="Times New Roman"/>
          <w:b/>
          <w:color w:val="0D0D0D"/>
          <w:sz w:val="24"/>
          <w:szCs w:val="24"/>
        </w:rPr>
      </w:pPr>
      <w:r w:rsidRPr="00DF5993">
        <w:rPr>
          <w:rFonts w:ascii="Times New Roman" w:hAnsi="Times New Roman"/>
          <w:b/>
          <w:color w:val="0D0D0D"/>
          <w:sz w:val="24"/>
          <w:szCs w:val="24"/>
        </w:rPr>
        <w:t>1. ОБЩАЯ ХАРАКТЕРИСТИКА ПРИМЕРНОЙ РАБОЧЕЙ ПРОГРАММЫ</w:t>
      </w:r>
    </w:p>
    <w:p w14:paraId="4E21B5E9" w14:textId="77777777" w:rsidR="009E6FDE" w:rsidRPr="00DF5993" w:rsidRDefault="009E6FDE" w:rsidP="000C0F77">
      <w:pPr>
        <w:spacing w:after="0"/>
        <w:jc w:val="center"/>
        <w:rPr>
          <w:rFonts w:ascii="Times New Roman" w:hAnsi="Times New Roman"/>
          <w:b/>
          <w:color w:val="0D0D0D"/>
          <w:sz w:val="24"/>
          <w:szCs w:val="24"/>
        </w:rPr>
      </w:pPr>
      <w:r w:rsidRPr="00DF5993">
        <w:rPr>
          <w:rFonts w:ascii="Times New Roman" w:hAnsi="Times New Roman"/>
          <w:b/>
          <w:color w:val="0D0D0D"/>
          <w:sz w:val="24"/>
          <w:szCs w:val="24"/>
        </w:rPr>
        <w:t>ПРОФЕССИОНАЛЬНОГО МОДУЛЯ</w:t>
      </w:r>
    </w:p>
    <w:p w14:paraId="7E4C97EA" w14:textId="77777777" w:rsidR="009E6FDE" w:rsidRPr="00DF5993" w:rsidRDefault="009E6FDE" w:rsidP="000C0F77">
      <w:pPr>
        <w:spacing w:after="0"/>
        <w:jc w:val="center"/>
        <w:rPr>
          <w:rFonts w:ascii="Times New Roman" w:hAnsi="Times New Roman"/>
          <w:b/>
          <w:color w:val="0D0D0D"/>
          <w:sz w:val="24"/>
          <w:szCs w:val="24"/>
        </w:rPr>
      </w:pPr>
      <w:r w:rsidRPr="00DF5993">
        <w:rPr>
          <w:rFonts w:ascii="Times New Roman" w:hAnsi="Times New Roman"/>
          <w:b/>
          <w:color w:val="0D0D0D"/>
          <w:sz w:val="24"/>
          <w:szCs w:val="24"/>
        </w:rPr>
        <w:t xml:space="preserve">«ПМ. 05 Организация взаимодействия с родителями (законными представителями) </w:t>
      </w:r>
      <w:r w:rsidRPr="00DF5993">
        <w:rPr>
          <w:rFonts w:ascii="Times New Roman" w:hAnsi="Times New Roman"/>
          <w:b/>
          <w:color w:val="0D0D0D"/>
          <w:sz w:val="24"/>
          <w:szCs w:val="24"/>
        </w:rPr>
        <w:br/>
        <w:t>детей и сотрудниками ДОО по вопросам развития и образования детей»</w:t>
      </w:r>
    </w:p>
    <w:p w14:paraId="5B6CD7E7" w14:textId="77777777" w:rsidR="009E6FDE" w:rsidRPr="00DF5993" w:rsidRDefault="009E6FDE" w:rsidP="000C0F77">
      <w:pPr>
        <w:suppressAutoHyphens/>
        <w:spacing w:after="0"/>
        <w:ind w:firstLine="709"/>
        <w:rPr>
          <w:rFonts w:ascii="Times New Roman" w:hAnsi="Times New Roman"/>
          <w:b/>
          <w:color w:val="0D0D0D"/>
          <w:sz w:val="24"/>
          <w:szCs w:val="24"/>
          <w:vertAlign w:val="superscript"/>
        </w:rPr>
      </w:pPr>
    </w:p>
    <w:p w14:paraId="79A3A855" w14:textId="77777777" w:rsidR="009E6FDE" w:rsidRPr="00DF5993" w:rsidRDefault="009E6FDE" w:rsidP="000C0F77">
      <w:pPr>
        <w:suppressAutoHyphens/>
        <w:spacing w:after="0"/>
        <w:ind w:firstLine="709"/>
        <w:rPr>
          <w:rFonts w:ascii="Times New Roman" w:hAnsi="Times New Roman"/>
          <w:b/>
          <w:color w:val="0D0D0D"/>
          <w:sz w:val="24"/>
          <w:szCs w:val="24"/>
        </w:rPr>
      </w:pPr>
      <w:r w:rsidRPr="00DF5993">
        <w:rPr>
          <w:rFonts w:ascii="Times New Roman" w:hAnsi="Times New Roman"/>
          <w:b/>
          <w:color w:val="0D0D0D"/>
          <w:sz w:val="24"/>
          <w:szCs w:val="24"/>
        </w:rPr>
        <w:t xml:space="preserve">1.1. Цель и планируемые результаты освоения профессионального модуля </w:t>
      </w:r>
    </w:p>
    <w:p w14:paraId="167DC8E8" w14:textId="77777777" w:rsidR="009E6FDE" w:rsidRDefault="009E6FDE" w:rsidP="000C0F77">
      <w:pPr>
        <w:suppressAutoHyphens/>
        <w:spacing w:after="0"/>
        <w:ind w:firstLine="709"/>
        <w:jc w:val="both"/>
        <w:rPr>
          <w:rFonts w:ascii="Times New Roman" w:hAnsi="Times New Roman"/>
          <w:color w:val="0D0D0D"/>
          <w:sz w:val="24"/>
          <w:szCs w:val="24"/>
        </w:rPr>
      </w:pPr>
      <w:r w:rsidRPr="00DF5993">
        <w:rPr>
          <w:rFonts w:ascii="Times New Roman" w:hAnsi="Times New Roman"/>
          <w:color w:val="0D0D0D"/>
          <w:sz w:val="24"/>
          <w:szCs w:val="24"/>
        </w:rPr>
        <w:t xml:space="preserve">В результате изучения профессионального модуля обучающийся должен освоить основной вид деятельности </w:t>
      </w:r>
      <w:r w:rsidR="008D149F" w:rsidRPr="00DF5993">
        <w:rPr>
          <w:rFonts w:ascii="Times New Roman" w:hAnsi="Times New Roman"/>
          <w:color w:val="0D0D0D"/>
          <w:sz w:val="24"/>
          <w:szCs w:val="24"/>
        </w:rPr>
        <w:t>«</w:t>
      </w:r>
      <w:r w:rsidRPr="00DF5993">
        <w:rPr>
          <w:rFonts w:ascii="Times New Roman" w:hAnsi="Times New Roman"/>
          <w:color w:val="0D0D0D"/>
          <w:sz w:val="24"/>
          <w:szCs w:val="24"/>
        </w:rPr>
        <w:t>организация взаимодействия с родителями (законными представителями) детей и сотрудниками ДОО по вопросам развития и образования детей</w:t>
      </w:r>
      <w:r w:rsidR="008D149F" w:rsidRPr="00DF5993">
        <w:rPr>
          <w:rFonts w:ascii="Times New Roman" w:hAnsi="Times New Roman"/>
          <w:color w:val="0D0D0D"/>
          <w:sz w:val="24"/>
          <w:szCs w:val="24"/>
        </w:rPr>
        <w:t>»</w:t>
      </w:r>
      <w:r w:rsidRPr="00DF5993">
        <w:rPr>
          <w:rFonts w:ascii="Times New Roman" w:hAnsi="Times New Roman"/>
          <w:color w:val="0D0D0D"/>
          <w:sz w:val="24"/>
          <w:szCs w:val="24"/>
        </w:rPr>
        <w:t xml:space="preserve"> </w:t>
      </w:r>
      <w:r w:rsidR="008D149F" w:rsidRPr="00DF5993">
        <w:rPr>
          <w:rFonts w:ascii="Times New Roman" w:hAnsi="Times New Roman"/>
          <w:color w:val="0D0D0D"/>
          <w:sz w:val="24"/>
          <w:szCs w:val="24"/>
        </w:rPr>
        <w:br/>
      </w:r>
      <w:r w:rsidRPr="00DF5993">
        <w:rPr>
          <w:rFonts w:ascii="Times New Roman" w:hAnsi="Times New Roman"/>
          <w:color w:val="0D0D0D"/>
          <w:sz w:val="24"/>
          <w:szCs w:val="24"/>
        </w:rPr>
        <w:t>и соответствующие ему общие компетенции и профессиональные компетенции:</w:t>
      </w:r>
    </w:p>
    <w:p w14:paraId="23B289F5" w14:textId="77777777" w:rsidR="00B32989" w:rsidRPr="00DF5993" w:rsidRDefault="00B32989" w:rsidP="000C0F77">
      <w:pPr>
        <w:suppressAutoHyphens/>
        <w:spacing w:after="0"/>
        <w:ind w:firstLine="709"/>
        <w:jc w:val="both"/>
        <w:rPr>
          <w:rFonts w:ascii="Times New Roman" w:hAnsi="Times New Roman"/>
          <w:color w:val="0D0D0D"/>
          <w:sz w:val="24"/>
          <w:szCs w:val="24"/>
        </w:rPr>
      </w:pPr>
    </w:p>
    <w:p w14:paraId="729121DA" w14:textId="77777777" w:rsidR="009E6FDE" w:rsidRPr="00DF5993" w:rsidRDefault="009E6FDE" w:rsidP="00FD21BA">
      <w:pPr>
        <w:numPr>
          <w:ilvl w:val="2"/>
          <w:numId w:val="11"/>
        </w:numPr>
        <w:spacing w:after="0"/>
        <w:jc w:val="both"/>
        <w:rPr>
          <w:rFonts w:ascii="Times New Roman" w:hAnsi="Times New Roman"/>
          <w:color w:val="0D0D0D"/>
          <w:sz w:val="24"/>
          <w:szCs w:val="24"/>
        </w:rPr>
      </w:pPr>
      <w:r w:rsidRPr="00DF5993">
        <w:rPr>
          <w:rFonts w:ascii="Times New Roman" w:hAnsi="Times New Roman"/>
          <w:color w:val="0D0D0D"/>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930"/>
      </w:tblGrid>
      <w:tr w:rsidR="009E6FDE" w:rsidRPr="00DF5993" w14:paraId="1516EFD0" w14:textId="77777777" w:rsidTr="00934DD7">
        <w:tc>
          <w:tcPr>
            <w:tcW w:w="959" w:type="dxa"/>
          </w:tcPr>
          <w:p w14:paraId="44CCA387" w14:textId="77777777" w:rsidR="009E6FDE" w:rsidRPr="00DF5993" w:rsidRDefault="009E6FDE" w:rsidP="000C0F77">
            <w:pPr>
              <w:jc w:val="center"/>
              <w:rPr>
                <w:rStyle w:val="af"/>
                <w:rFonts w:ascii="Times New Roman" w:hAnsi="Times New Roman"/>
                <w:b/>
                <w:i w:val="0"/>
                <w:color w:val="0D0D0D"/>
                <w:sz w:val="24"/>
                <w:szCs w:val="24"/>
              </w:rPr>
            </w:pPr>
            <w:r w:rsidRPr="00DF5993">
              <w:rPr>
                <w:rStyle w:val="af"/>
                <w:rFonts w:ascii="Times New Roman" w:hAnsi="Times New Roman"/>
                <w:b/>
                <w:i w:val="0"/>
                <w:color w:val="0D0D0D"/>
                <w:sz w:val="24"/>
                <w:szCs w:val="24"/>
              </w:rPr>
              <w:t>Код</w:t>
            </w:r>
          </w:p>
        </w:tc>
        <w:tc>
          <w:tcPr>
            <w:tcW w:w="8930" w:type="dxa"/>
          </w:tcPr>
          <w:p w14:paraId="79AA4B48" w14:textId="77777777" w:rsidR="009E6FDE" w:rsidRPr="00DF5993" w:rsidRDefault="009E6FDE" w:rsidP="000C0F77">
            <w:pPr>
              <w:jc w:val="center"/>
              <w:rPr>
                <w:rStyle w:val="af"/>
                <w:rFonts w:ascii="Times New Roman" w:hAnsi="Times New Roman"/>
                <w:b/>
                <w:i w:val="0"/>
                <w:iCs/>
                <w:color w:val="0D0D0D"/>
                <w:sz w:val="24"/>
                <w:szCs w:val="24"/>
              </w:rPr>
            </w:pPr>
            <w:r w:rsidRPr="00DF5993">
              <w:rPr>
                <w:rStyle w:val="af"/>
                <w:rFonts w:ascii="Times New Roman" w:hAnsi="Times New Roman"/>
                <w:b/>
                <w:i w:val="0"/>
                <w:iCs/>
                <w:color w:val="0D0D0D"/>
                <w:sz w:val="24"/>
                <w:szCs w:val="24"/>
              </w:rPr>
              <w:t>Наименование общих компетенций</w:t>
            </w:r>
          </w:p>
        </w:tc>
      </w:tr>
      <w:tr w:rsidR="009E6FDE" w:rsidRPr="00DF5993" w14:paraId="3DAA4909" w14:textId="77777777" w:rsidTr="00934DD7">
        <w:trPr>
          <w:trHeight w:val="327"/>
        </w:trPr>
        <w:tc>
          <w:tcPr>
            <w:tcW w:w="959" w:type="dxa"/>
          </w:tcPr>
          <w:p w14:paraId="2BFAAC58" w14:textId="77777777" w:rsidR="009E6FDE" w:rsidRPr="00DF5993" w:rsidRDefault="009E6FDE" w:rsidP="000C0F77">
            <w:pPr>
              <w:rPr>
                <w:rStyle w:val="af"/>
                <w:rFonts w:ascii="Times New Roman" w:hAnsi="Times New Roman"/>
                <w:i w:val="0"/>
                <w:color w:val="0D0D0D"/>
                <w:sz w:val="24"/>
                <w:szCs w:val="24"/>
              </w:rPr>
            </w:pPr>
            <w:r w:rsidRPr="00DF5993">
              <w:rPr>
                <w:rStyle w:val="af"/>
                <w:rFonts w:ascii="Times New Roman" w:hAnsi="Times New Roman"/>
                <w:i w:val="0"/>
                <w:color w:val="0D0D0D"/>
                <w:sz w:val="24"/>
                <w:szCs w:val="24"/>
              </w:rPr>
              <w:t>ОК 01</w:t>
            </w:r>
          </w:p>
        </w:tc>
        <w:tc>
          <w:tcPr>
            <w:tcW w:w="8930" w:type="dxa"/>
          </w:tcPr>
          <w:p w14:paraId="4AB28522" w14:textId="77777777" w:rsidR="009E6FDE" w:rsidRPr="00DF5993" w:rsidRDefault="009E6FDE" w:rsidP="000C0F77">
            <w:pPr>
              <w:spacing w:after="0"/>
              <w:jc w:val="both"/>
              <w:rPr>
                <w:rFonts w:ascii="Times New Roman" w:hAnsi="Times New Roman"/>
                <w:color w:val="0D0D0D"/>
                <w:sz w:val="24"/>
                <w:szCs w:val="24"/>
              </w:rPr>
            </w:pPr>
            <w:r w:rsidRPr="00DF5993">
              <w:rPr>
                <w:rFonts w:ascii="Times New Roman" w:hAnsi="Times New Roman"/>
                <w:color w:val="0D0D0D"/>
                <w:sz w:val="24"/>
                <w:szCs w:val="24"/>
              </w:rPr>
              <w:t>Выбирать способы решения задач профессиональной деятельности применительно к различным контекстам</w:t>
            </w:r>
          </w:p>
        </w:tc>
      </w:tr>
      <w:tr w:rsidR="009E6FDE" w:rsidRPr="00DF5993" w14:paraId="3DA24360" w14:textId="77777777" w:rsidTr="00934DD7">
        <w:trPr>
          <w:trHeight w:val="327"/>
        </w:trPr>
        <w:tc>
          <w:tcPr>
            <w:tcW w:w="959" w:type="dxa"/>
          </w:tcPr>
          <w:p w14:paraId="48C0B663" w14:textId="77777777" w:rsidR="009E6FDE" w:rsidRPr="00DF5993" w:rsidRDefault="009E6FDE" w:rsidP="000C0F77">
            <w:pPr>
              <w:rPr>
                <w:rStyle w:val="af"/>
                <w:rFonts w:ascii="Times New Roman" w:hAnsi="Times New Roman"/>
                <w:i w:val="0"/>
                <w:color w:val="0D0D0D"/>
                <w:sz w:val="24"/>
                <w:szCs w:val="24"/>
              </w:rPr>
            </w:pPr>
            <w:r w:rsidRPr="00DF5993">
              <w:rPr>
                <w:rStyle w:val="af"/>
                <w:rFonts w:ascii="Times New Roman" w:hAnsi="Times New Roman"/>
                <w:i w:val="0"/>
                <w:color w:val="0D0D0D"/>
                <w:sz w:val="24"/>
                <w:szCs w:val="24"/>
              </w:rPr>
              <w:t>ОК 02</w:t>
            </w:r>
          </w:p>
        </w:tc>
        <w:tc>
          <w:tcPr>
            <w:tcW w:w="8930" w:type="dxa"/>
          </w:tcPr>
          <w:p w14:paraId="2421BED2" w14:textId="08F21DAC" w:rsidR="009E6FDE" w:rsidRPr="00DF5993" w:rsidRDefault="000D7797" w:rsidP="000C0F77">
            <w:pPr>
              <w:spacing w:after="0"/>
              <w:jc w:val="both"/>
              <w:rPr>
                <w:rFonts w:ascii="Times New Roman" w:hAnsi="Times New Roman"/>
                <w:color w:val="0D0D0D"/>
                <w:sz w:val="24"/>
                <w:szCs w:val="24"/>
              </w:rPr>
            </w:pPr>
            <w:r w:rsidRPr="00DF5993">
              <w:rPr>
                <w:rFonts w:ascii="Times New Roman" w:hAnsi="Times New Roman"/>
                <w:color w:val="0D0D0D"/>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E6FDE" w:rsidRPr="00DF5993" w14:paraId="7CD2F413" w14:textId="77777777" w:rsidTr="00934DD7">
        <w:trPr>
          <w:trHeight w:val="327"/>
        </w:trPr>
        <w:tc>
          <w:tcPr>
            <w:tcW w:w="959" w:type="dxa"/>
          </w:tcPr>
          <w:p w14:paraId="14FF7F7D" w14:textId="77777777" w:rsidR="009E6FDE" w:rsidRPr="00DF5993" w:rsidRDefault="009E6FDE" w:rsidP="000C0F77">
            <w:pPr>
              <w:rPr>
                <w:rStyle w:val="af"/>
                <w:rFonts w:ascii="Times New Roman" w:hAnsi="Times New Roman"/>
                <w:i w:val="0"/>
                <w:color w:val="0D0D0D"/>
                <w:sz w:val="24"/>
                <w:szCs w:val="24"/>
              </w:rPr>
            </w:pPr>
            <w:r w:rsidRPr="00DF5993">
              <w:rPr>
                <w:rStyle w:val="af"/>
                <w:rFonts w:ascii="Times New Roman" w:hAnsi="Times New Roman"/>
                <w:i w:val="0"/>
                <w:color w:val="0D0D0D"/>
                <w:sz w:val="24"/>
                <w:szCs w:val="24"/>
              </w:rPr>
              <w:t>ОК 03</w:t>
            </w:r>
          </w:p>
        </w:tc>
        <w:tc>
          <w:tcPr>
            <w:tcW w:w="8930" w:type="dxa"/>
          </w:tcPr>
          <w:p w14:paraId="28CA8812" w14:textId="77777777" w:rsidR="009E6FDE" w:rsidRPr="00DF5993" w:rsidRDefault="009E6FDE" w:rsidP="000C0F77">
            <w:pPr>
              <w:spacing w:after="0"/>
              <w:jc w:val="both"/>
              <w:rPr>
                <w:rFonts w:ascii="Times New Roman" w:hAnsi="Times New Roman"/>
                <w:color w:val="0D0D0D"/>
                <w:sz w:val="24"/>
                <w:szCs w:val="24"/>
              </w:rPr>
            </w:pPr>
            <w:r w:rsidRPr="00DF5993">
              <w:rPr>
                <w:rFonts w:ascii="Times New Roman" w:hAnsi="Times New Roman"/>
                <w:color w:val="0D0D0D"/>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E6FDE" w:rsidRPr="00DF5993" w14:paraId="7FFF486C" w14:textId="77777777" w:rsidTr="00934DD7">
        <w:trPr>
          <w:trHeight w:val="327"/>
        </w:trPr>
        <w:tc>
          <w:tcPr>
            <w:tcW w:w="959" w:type="dxa"/>
          </w:tcPr>
          <w:p w14:paraId="43EA7F6D" w14:textId="77777777" w:rsidR="009E6FDE" w:rsidRPr="00DF5993" w:rsidRDefault="009E6FDE" w:rsidP="000C0F77">
            <w:pPr>
              <w:rPr>
                <w:rStyle w:val="af"/>
                <w:rFonts w:ascii="Times New Roman" w:hAnsi="Times New Roman"/>
                <w:i w:val="0"/>
                <w:color w:val="0D0D0D"/>
                <w:sz w:val="24"/>
                <w:szCs w:val="24"/>
              </w:rPr>
            </w:pPr>
            <w:r w:rsidRPr="00DF5993">
              <w:rPr>
                <w:rStyle w:val="af"/>
                <w:rFonts w:ascii="Times New Roman" w:hAnsi="Times New Roman"/>
                <w:i w:val="0"/>
                <w:color w:val="0D0D0D"/>
                <w:sz w:val="24"/>
                <w:szCs w:val="24"/>
              </w:rPr>
              <w:t>ОК 04</w:t>
            </w:r>
          </w:p>
        </w:tc>
        <w:tc>
          <w:tcPr>
            <w:tcW w:w="8930" w:type="dxa"/>
          </w:tcPr>
          <w:p w14:paraId="162762A0" w14:textId="77777777" w:rsidR="009E6FDE" w:rsidRPr="00DF5993" w:rsidRDefault="009E6FDE" w:rsidP="000C0F77">
            <w:pPr>
              <w:spacing w:after="0"/>
              <w:jc w:val="both"/>
              <w:rPr>
                <w:rFonts w:ascii="Times New Roman" w:hAnsi="Times New Roman"/>
                <w:color w:val="0D0D0D"/>
                <w:sz w:val="24"/>
                <w:szCs w:val="24"/>
              </w:rPr>
            </w:pPr>
            <w:r w:rsidRPr="00DF5993">
              <w:rPr>
                <w:rFonts w:ascii="Times New Roman" w:hAnsi="Times New Roman"/>
                <w:color w:val="0D0D0D"/>
                <w:sz w:val="24"/>
                <w:szCs w:val="24"/>
              </w:rPr>
              <w:t>Эффективно взаимодействовать и работать в коллективе и команде</w:t>
            </w:r>
          </w:p>
        </w:tc>
      </w:tr>
      <w:tr w:rsidR="009E6FDE" w:rsidRPr="00DF5993" w14:paraId="265243C9" w14:textId="77777777" w:rsidTr="00934DD7">
        <w:tc>
          <w:tcPr>
            <w:tcW w:w="959" w:type="dxa"/>
          </w:tcPr>
          <w:p w14:paraId="7F8A4F31" w14:textId="77777777" w:rsidR="009E6FDE" w:rsidRPr="00DF5993" w:rsidRDefault="009E6FDE" w:rsidP="000C0F77">
            <w:pPr>
              <w:rPr>
                <w:rStyle w:val="af"/>
                <w:rFonts w:ascii="Times New Roman" w:hAnsi="Times New Roman"/>
                <w:i w:val="0"/>
                <w:color w:val="0D0D0D"/>
                <w:sz w:val="24"/>
                <w:szCs w:val="24"/>
              </w:rPr>
            </w:pPr>
            <w:r w:rsidRPr="00DF5993">
              <w:rPr>
                <w:rStyle w:val="af"/>
                <w:rFonts w:ascii="Times New Roman" w:hAnsi="Times New Roman"/>
                <w:i w:val="0"/>
                <w:color w:val="0D0D0D"/>
                <w:sz w:val="24"/>
                <w:szCs w:val="24"/>
              </w:rPr>
              <w:t>ОК 09</w:t>
            </w:r>
          </w:p>
        </w:tc>
        <w:tc>
          <w:tcPr>
            <w:tcW w:w="8930" w:type="dxa"/>
          </w:tcPr>
          <w:p w14:paraId="780D03A8" w14:textId="77777777" w:rsidR="009E6FDE" w:rsidRPr="00DF5993" w:rsidRDefault="009E6FDE" w:rsidP="000C0F77">
            <w:pPr>
              <w:spacing w:after="0"/>
              <w:jc w:val="both"/>
              <w:rPr>
                <w:rFonts w:ascii="Times New Roman" w:hAnsi="Times New Roman"/>
                <w:color w:val="0D0D0D"/>
                <w:sz w:val="24"/>
                <w:szCs w:val="24"/>
              </w:rPr>
            </w:pPr>
            <w:r w:rsidRPr="00DF5993">
              <w:rPr>
                <w:rFonts w:ascii="Times New Roman" w:hAnsi="Times New Roman"/>
                <w:color w:val="0D0D0D"/>
                <w:sz w:val="24"/>
                <w:szCs w:val="24"/>
              </w:rPr>
              <w:t>Пользоваться профессиональной документацией на государственном и иностранном языках</w:t>
            </w:r>
          </w:p>
        </w:tc>
      </w:tr>
    </w:tbl>
    <w:p w14:paraId="3CFF4452" w14:textId="77777777" w:rsidR="00DD5306" w:rsidRDefault="00DD5306" w:rsidP="000C0F77">
      <w:pPr>
        <w:spacing w:after="0"/>
        <w:ind w:firstLine="709"/>
        <w:rPr>
          <w:rStyle w:val="af"/>
          <w:rFonts w:ascii="Times New Roman" w:hAnsi="Times New Roman"/>
          <w:bCs/>
          <w:i w:val="0"/>
          <w:iCs/>
          <w:color w:val="0D0D0D"/>
          <w:sz w:val="24"/>
          <w:szCs w:val="24"/>
        </w:rPr>
      </w:pPr>
    </w:p>
    <w:p w14:paraId="25C8CECE" w14:textId="77777777" w:rsidR="00B32989" w:rsidRPr="00DF5993" w:rsidRDefault="00B32989" w:rsidP="000C0F77">
      <w:pPr>
        <w:spacing w:after="0"/>
        <w:ind w:firstLine="709"/>
        <w:rPr>
          <w:rStyle w:val="af"/>
          <w:rFonts w:ascii="Times New Roman" w:hAnsi="Times New Roman"/>
          <w:bCs/>
          <w:i w:val="0"/>
          <w:iCs/>
          <w:color w:val="0D0D0D"/>
          <w:sz w:val="24"/>
          <w:szCs w:val="24"/>
        </w:rPr>
      </w:pPr>
    </w:p>
    <w:p w14:paraId="27ECD083" w14:textId="77777777" w:rsidR="009E6FDE" w:rsidRPr="00DF5993" w:rsidRDefault="009E6FDE" w:rsidP="000C0F77">
      <w:pPr>
        <w:spacing w:after="0"/>
        <w:ind w:firstLine="709"/>
        <w:rPr>
          <w:rStyle w:val="af"/>
          <w:rFonts w:ascii="Times New Roman" w:hAnsi="Times New Roman"/>
          <w:bCs/>
          <w:i w:val="0"/>
          <w:iCs/>
          <w:color w:val="0D0D0D"/>
          <w:sz w:val="24"/>
          <w:szCs w:val="24"/>
        </w:rPr>
      </w:pPr>
      <w:r w:rsidRPr="00DF5993">
        <w:rPr>
          <w:rStyle w:val="af"/>
          <w:rFonts w:ascii="Times New Roman" w:hAnsi="Times New Roman"/>
          <w:bCs/>
          <w:i w:val="0"/>
          <w:iCs/>
          <w:color w:val="0D0D0D"/>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788"/>
      </w:tblGrid>
      <w:tr w:rsidR="009E6FDE" w:rsidRPr="00DF5993" w14:paraId="32A4767C" w14:textId="77777777" w:rsidTr="008D149F">
        <w:tc>
          <w:tcPr>
            <w:tcW w:w="959" w:type="dxa"/>
          </w:tcPr>
          <w:p w14:paraId="4307F972" w14:textId="77777777" w:rsidR="009E6FDE" w:rsidRPr="00DF5993" w:rsidRDefault="009E6FDE" w:rsidP="000C0F77">
            <w:pPr>
              <w:spacing w:after="0"/>
              <w:jc w:val="center"/>
              <w:rPr>
                <w:rStyle w:val="af"/>
                <w:rFonts w:ascii="Times New Roman" w:hAnsi="Times New Roman"/>
                <w:b/>
                <w:i w:val="0"/>
                <w:color w:val="0D0D0D"/>
                <w:sz w:val="24"/>
                <w:szCs w:val="24"/>
              </w:rPr>
            </w:pPr>
            <w:r w:rsidRPr="00DF5993">
              <w:rPr>
                <w:rStyle w:val="af"/>
                <w:rFonts w:ascii="Times New Roman" w:hAnsi="Times New Roman"/>
                <w:b/>
                <w:i w:val="0"/>
                <w:color w:val="0D0D0D"/>
                <w:sz w:val="24"/>
                <w:szCs w:val="24"/>
              </w:rPr>
              <w:t>Код</w:t>
            </w:r>
          </w:p>
        </w:tc>
        <w:tc>
          <w:tcPr>
            <w:tcW w:w="8788" w:type="dxa"/>
          </w:tcPr>
          <w:p w14:paraId="23F96BAC" w14:textId="77777777" w:rsidR="009E6FDE" w:rsidRPr="00DF5993" w:rsidRDefault="009E6FDE" w:rsidP="000C0F77">
            <w:pPr>
              <w:spacing w:after="0"/>
              <w:jc w:val="center"/>
              <w:rPr>
                <w:rStyle w:val="af"/>
                <w:rFonts w:ascii="Times New Roman" w:hAnsi="Times New Roman"/>
                <w:b/>
                <w:i w:val="0"/>
                <w:iCs/>
                <w:color w:val="0D0D0D"/>
                <w:sz w:val="24"/>
                <w:szCs w:val="24"/>
              </w:rPr>
            </w:pPr>
            <w:r w:rsidRPr="00DF5993">
              <w:rPr>
                <w:rStyle w:val="af"/>
                <w:rFonts w:ascii="Times New Roman" w:hAnsi="Times New Roman"/>
                <w:b/>
                <w:i w:val="0"/>
                <w:iCs/>
                <w:color w:val="0D0D0D"/>
                <w:sz w:val="24"/>
                <w:szCs w:val="24"/>
              </w:rPr>
              <w:t>Наименование видов деятельности и профессиональных компетенций</w:t>
            </w:r>
          </w:p>
        </w:tc>
      </w:tr>
      <w:tr w:rsidR="009E6FDE" w:rsidRPr="00DF5993" w14:paraId="2718984C" w14:textId="77777777" w:rsidTr="008D149F">
        <w:tc>
          <w:tcPr>
            <w:tcW w:w="959" w:type="dxa"/>
          </w:tcPr>
          <w:p w14:paraId="6A623415" w14:textId="77777777" w:rsidR="009E6FDE" w:rsidRPr="00DF5993" w:rsidRDefault="009E6FDE" w:rsidP="000C0F77">
            <w:pPr>
              <w:rPr>
                <w:rStyle w:val="af"/>
                <w:rFonts w:ascii="Times New Roman" w:hAnsi="Times New Roman"/>
                <w:i w:val="0"/>
                <w:color w:val="0D0D0D"/>
                <w:sz w:val="24"/>
                <w:szCs w:val="24"/>
              </w:rPr>
            </w:pPr>
            <w:r w:rsidRPr="00DF5993">
              <w:rPr>
                <w:rStyle w:val="af"/>
                <w:rFonts w:ascii="Times New Roman" w:hAnsi="Times New Roman"/>
                <w:i w:val="0"/>
                <w:color w:val="0D0D0D"/>
                <w:sz w:val="24"/>
                <w:szCs w:val="24"/>
              </w:rPr>
              <w:t>ВД 5</w:t>
            </w:r>
          </w:p>
        </w:tc>
        <w:tc>
          <w:tcPr>
            <w:tcW w:w="8788" w:type="dxa"/>
          </w:tcPr>
          <w:p w14:paraId="5474FCF1" w14:textId="77777777" w:rsidR="009E6FDE" w:rsidRPr="00DF5993" w:rsidRDefault="009E6FDE" w:rsidP="000C0F77">
            <w:pPr>
              <w:spacing w:after="0"/>
              <w:jc w:val="both"/>
              <w:rPr>
                <w:rStyle w:val="af"/>
                <w:rFonts w:ascii="Times New Roman" w:hAnsi="Times New Roman"/>
                <w:i w:val="0"/>
                <w:iCs/>
                <w:color w:val="0D0D0D"/>
                <w:sz w:val="24"/>
                <w:szCs w:val="24"/>
              </w:rPr>
            </w:pPr>
            <w:r w:rsidRPr="00DF5993">
              <w:rPr>
                <w:rFonts w:ascii="Times New Roman" w:hAnsi="Times New Roman"/>
                <w:color w:val="0D0D0D"/>
                <w:sz w:val="24"/>
                <w:szCs w:val="24"/>
              </w:rPr>
              <w:t>Организация взаимодействия с родителями (законными представителями) детей и сотрудниками ДОО по вопросам развития и образования детей</w:t>
            </w:r>
          </w:p>
        </w:tc>
      </w:tr>
      <w:tr w:rsidR="009E6FDE" w:rsidRPr="00DF5993" w14:paraId="53E55520" w14:textId="77777777" w:rsidTr="008D149F">
        <w:tc>
          <w:tcPr>
            <w:tcW w:w="959" w:type="dxa"/>
            <w:vAlign w:val="center"/>
          </w:tcPr>
          <w:p w14:paraId="759760EA" w14:textId="77777777" w:rsidR="009E6FDE" w:rsidRPr="00DF5993" w:rsidRDefault="009E6FDE" w:rsidP="000C0F77">
            <w:pPr>
              <w:suppressAutoHyphens/>
              <w:jc w:val="both"/>
              <w:rPr>
                <w:rFonts w:ascii="Times New Roman" w:hAnsi="Times New Roman"/>
                <w:b/>
                <w:color w:val="0D0D0D"/>
                <w:sz w:val="24"/>
                <w:szCs w:val="24"/>
              </w:rPr>
            </w:pPr>
            <w:r w:rsidRPr="00DF5993">
              <w:rPr>
                <w:rFonts w:ascii="Times New Roman" w:eastAsia="Calibri" w:hAnsi="Times New Roman"/>
                <w:color w:val="0D0D0D"/>
                <w:sz w:val="24"/>
                <w:szCs w:val="24"/>
                <w:lang w:eastAsia="en-US"/>
              </w:rPr>
              <w:t>ПК 5.1</w:t>
            </w:r>
          </w:p>
        </w:tc>
        <w:tc>
          <w:tcPr>
            <w:tcW w:w="8788" w:type="dxa"/>
          </w:tcPr>
          <w:p w14:paraId="4B6DF1E2" w14:textId="621E2098" w:rsidR="009E6FDE" w:rsidRPr="00DF5993" w:rsidRDefault="009E6FDE" w:rsidP="000C0F77">
            <w:pPr>
              <w:spacing w:after="0"/>
              <w:jc w:val="both"/>
              <w:rPr>
                <w:rFonts w:ascii="Times New Roman" w:hAnsi="Times New Roman"/>
                <w:color w:val="0D0D0D"/>
                <w:sz w:val="24"/>
                <w:szCs w:val="24"/>
              </w:rPr>
            </w:pPr>
            <w:r w:rsidRPr="00DF5993">
              <w:rPr>
                <w:rFonts w:ascii="Times New Roman" w:eastAsia="Calibri" w:hAnsi="Times New Roman"/>
                <w:color w:val="0D0D0D"/>
                <w:sz w:val="24"/>
                <w:szCs w:val="24"/>
                <w:lang w:eastAsia="en-US"/>
              </w:rPr>
              <w:t>Планировать и организовывать взаимодействие с родителями (законными представителями), проводить его в различных организационных формах, в том числе для их психолого-педагогического просвещения</w:t>
            </w:r>
          </w:p>
        </w:tc>
      </w:tr>
      <w:tr w:rsidR="009E6FDE" w:rsidRPr="00DF5993" w14:paraId="7E8A881A" w14:textId="77777777" w:rsidTr="008D149F">
        <w:tc>
          <w:tcPr>
            <w:tcW w:w="959" w:type="dxa"/>
          </w:tcPr>
          <w:p w14:paraId="1FFF874A" w14:textId="77777777" w:rsidR="009E6FDE" w:rsidRPr="00DF5993" w:rsidRDefault="009E6FDE" w:rsidP="000C0F77">
            <w:pPr>
              <w:suppressAutoHyphens/>
              <w:rPr>
                <w:rFonts w:ascii="Times New Roman" w:eastAsia="Calibri" w:hAnsi="Times New Roman"/>
                <w:color w:val="0D0D0D"/>
                <w:sz w:val="24"/>
                <w:szCs w:val="24"/>
                <w:lang w:eastAsia="en-US"/>
              </w:rPr>
            </w:pPr>
            <w:r w:rsidRPr="00DF5993">
              <w:rPr>
                <w:rFonts w:ascii="Times New Roman" w:eastAsia="Calibri" w:hAnsi="Times New Roman"/>
                <w:color w:val="0D0D0D"/>
                <w:sz w:val="24"/>
                <w:szCs w:val="24"/>
                <w:lang w:eastAsia="en-US"/>
              </w:rPr>
              <w:t>ПК 5.2</w:t>
            </w:r>
          </w:p>
        </w:tc>
        <w:tc>
          <w:tcPr>
            <w:tcW w:w="8788" w:type="dxa"/>
          </w:tcPr>
          <w:p w14:paraId="28F5F37B" w14:textId="38D5501E" w:rsidR="009E6FDE" w:rsidRPr="00DF5993" w:rsidRDefault="009E6FDE" w:rsidP="000C0F77">
            <w:pPr>
              <w:spacing w:after="0"/>
              <w:jc w:val="both"/>
              <w:rPr>
                <w:rFonts w:ascii="Times New Roman" w:hAnsi="Times New Roman"/>
                <w:color w:val="0D0D0D"/>
                <w:sz w:val="24"/>
                <w:szCs w:val="24"/>
              </w:rPr>
            </w:pPr>
            <w:r w:rsidRPr="00DF5993">
              <w:rPr>
                <w:rFonts w:ascii="Times New Roman" w:eastAsia="Calibri" w:hAnsi="Times New Roman"/>
                <w:color w:val="0D0D0D"/>
                <w:sz w:val="24"/>
                <w:szCs w:val="24"/>
                <w:lang w:eastAsia="en-US"/>
              </w:rPr>
              <w:t>Организовывать взаимодействие и сотрудничество с педагогическими работниками ДОО и другими специалистами в решении педагогических задач</w:t>
            </w:r>
          </w:p>
        </w:tc>
      </w:tr>
      <w:tr w:rsidR="009E6FDE" w:rsidRPr="00DF5993" w14:paraId="5BF49503" w14:textId="77777777" w:rsidTr="008D149F">
        <w:tc>
          <w:tcPr>
            <w:tcW w:w="959" w:type="dxa"/>
          </w:tcPr>
          <w:p w14:paraId="23944628" w14:textId="45081518" w:rsidR="009E6FDE" w:rsidRPr="00DF5993" w:rsidRDefault="009E6FDE" w:rsidP="000C0F77">
            <w:pPr>
              <w:suppressAutoHyphens/>
              <w:rPr>
                <w:rFonts w:ascii="Times New Roman" w:eastAsia="Calibri" w:hAnsi="Times New Roman"/>
                <w:color w:val="0D0D0D"/>
                <w:sz w:val="24"/>
                <w:szCs w:val="24"/>
                <w:lang w:eastAsia="en-US"/>
              </w:rPr>
            </w:pPr>
            <w:r w:rsidRPr="00DF5993">
              <w:rPr>
                <w:rFonts w:ascii="Times New Roman" w:eastAsia="Calibri" w:hAnsi="Times New Roman"/>
                <w:color w:val="0D0D0D"/>
                <w:sz w:val="24"/>
                <w:szCs w:val="24"/>
                <w:lang w:eastAsia="en-US"/>
              </w:rPr>
              <w:t>ПК 5.3</w:t>
            </w:r>
          </w:p>
        </w:tc>
        <w:tc>
          <w:tcPr>
            <w:tcW w:w="8788" w:type="dxa"/>
          </w:tcPr>
          <w:p w14:paraId="0A5437FD" w14:textId="6A6F7420" w:rsidR="009E6FDE" w:rsidRPr="00DF5993" w:rsidRDefault="009E6FDE" w:rsidP="000C0F77">
            <w:pPr>
              <w:spacing w:after="0"/>
              <w:jc w:val="both"/>
              <w:rPr>
                <w:rFonts w:ascii="Times New Roman" w:hAnsi="Times New Roman"/>
                <w:color w:val="0D0D0D"/>
                <w:sz w:val="24"/>
                <w:szCs w:val="24"/>
              </w:rPr>
            </w:pPr>
            <w:r w:rsidRPr="00DF5993">
              <w:rPr>
                <w:rFonts w:ascii="Times New Roman" w:eastAsia="Calibri" w:hAnsi="Times New Roman"/>
                <w:color w:val="0D0D0D"/>
                <w:sz w:val="24"/>
                <w:szCs w:val="24"/>
                <w:lang w:eastAsia="en-US"/>
              </w:rPr>
              <w:t>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bl>
    <w:p w14:paraId="51058575" w14:textId="77777777" w:rsidR="009E6FDE" w:rsidRDefault="009E6FDE" w:rsidP="000C0F77">
      <w:pPr>
        <w:spacing w:after="0"/>
        <w:ind w:firstLine="709"/>
        <w:rPr>
          <w:rFonts w:ascii="Times New Roman" w:hAnsi="Times New Roman"/>
          <w:bCs/>
          <w:color w:val="0D0D0D"/>
          <w:sz w:val="24"/>
          <w:szCs w:val="24"/>
        </w:rPr>
      </w:pPr>
    </w:p>
    <w:p w14:paraId="3BFAF654" w14:textId="77777777" w:rsidR="00B32989" w:rsidRPr="00DF5993" w:rsidRDefault="00B32989" w:rsidP="000C0F77">
      <w:pPr>
        <w:spacing w:after="0"/>
        <w:ind w:firstLine="709"/>
        <w:rPr>
          <w:rFonts w:ascii="Times New Roman" w:hAnsi="Times New Roman"/>
          <w:bCs/>
          <w:color w:val="0D0D0D"/>
          <w:sz w:val="24"/>
          <w:szCs w:val="24"/>
        </w:rPr>
      </w:pPr>
    </w:p>
    <w:p w14:paraId="5BDDAC86" w14:textId="77777777" w:rsidR="009E6FDE" w:rsidRPr="00DF5993" w:rsidRDefault="009E6FDE" w:rsidP="000C0F77">
      <w:pPr>
        <w:spacing w:after="0"/>
        <w:ind w:firstLine="709"/>
        <w:rPr>
          <w:rFonts w:ascii="Times New Roman" w:hAnsi="Times New Roman"/>
          <w:bCs/>
          <w:color w:val="0D0D0D"/>
          <w:sz w:val="24"/>
          <w:szCs w:val="24"/>
        </w:rPr>
      </w:pPr>
      <w:r w:rsidRPr="00DF5993">
        <w:rPr>
          <w:rFonts w:ascii="Times New Roman" w:hAnsi="Times New Roman"/>
          <w:bCs/>
          <w:color w:val="0D0D0D"/>
          <w:sz w:val="24"/>
          <w:szCs w:val="24"/>
        </w:rPr>
        <w:t>1.1.3. В результате освоения профессионального модуля обучающийся должен:</w:t>
      </w:r>
    </w:p>
    <w:tbl>
      <w:tblPr>
        <w:tblW w:w="9400" w:type="dxa"/>
        <w:tblInd w:w="93" w:type="dxa"/>
        <w:tblLook w:val="04A0" w:firstRow="1" w:lastRow="0" w:firstColumn="1" w:lastColumn="0" w:noHBand="0" w:noVBand="1"/>
      </w:tblPr>
      <w:tblGrid>
        <w:gridCol w:w="1920"/>
        <w:gridCol w:w="7480"/>
      </w:tblGrid>
      <w:tr w:rsidR="00B32989" w:rsidRPr="00B32989" w14:paraId="2B86D9AC" w14:textId="77777777" w:rsidTr="00B32989">
        <w:tc>
          <w:tcPr>
            <w:tcW w:w="192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58AE19C9"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Владеть навыками</w:t>
            </w:r>
          </w:p>
        </w:tc>
        <w:tc>
          <w:tcPr>
            <w:tcW w:w="7480" w:type="dxa"/>
            <w:tcBorders>
              <w:top w:val="single" w:sz="4" w:space="0" w:color="auto"/>
              <w:left w:val="nil"/>
              <w:bottom w:val="single" w:sz="4" w:space="0" w:color="auto"/>
              <w:right w:val="single" w:sz="4" w:space="0" w:color="auto"/>
            </w:tcBorders>
            <w:shd w:val="clear" w:color="auto" w:fill="auto"/>
            <w:vAlign w:val="center"/>
            <w:hideMark/>
          </w:tcPr>
          <w:p w14:paraId="2A201308"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составления плана взаимодействия с родителями детей дошкольного возраста (законными представителями)</w:t>
            </w:r>
          </w:p>
        </w:tc>
      </w:tr>
      <w:tr w:rsidR="00B32989" w:rsidRPr="00B32989" w14:paraId="7CED2FD7" w14:textId="77777777" w:rsidTr="00B32989">
        <w:tc>
          <w:tcPr>
            <w:tcW w:w="1920" w:type="dxa"/>
            <w:vMerge/>
            <w:tcBorders>
              <w:top w:val="single" w:sz="4" w:space="0" w:color="auto"/>
              <w:left w:val="single" w:sz="4" w:space="0" w:color="auto"/>
              <w:bottom w:val="single" w:sz="4" w:space="0" w:color="000000"/>
              <w:right w:val="single" w:sz="4" w:space="0" w:color="auto"/>
            </w:tcBorders>
            <w:vAlign w:val="center"/>
            <w:hideMark/>
          </w:tcPr>
          <w:p w14:paraId="6F596510"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5386FEE3"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проведения взаимодействия в различных организационных формах, в том числе для их психолого-педагогического просвещения</w:t>
            </w:r>
          </w:p>
        </w:tc>
      </w:tr>
      <w:tr w:rsidR="00B32989" w:rsidRPr="00B32989" w14:paraId="1B5E205A" w14:textId="77777777" w:rsidTr="00B32989">
        <w:tc>
          <w:tcPr>
            <w:tcW w:w="1920" w:type="dxa"/>
            <w:vMerge/>
            <w:tcBorders>
              <w:top w:val="single" w:sz="4" w:space="0" w:color="auto"/>
              <w:left w:val="single" w:sz="4" w:space="0" w:color="auto"/>
              <w:bottom w:val="single" w:sz="4" w:space="0" w:color="000000"/>
              <w:right w:val="single" w:sz="4" w:space="0" w:color="auto"/>
            </w:tcBorders>
            <w:vAlign w:val="center"/>
            <w:hideMark/>
          </w:tcPr>
          <w:p w14:paraId="32514218"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72615746"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организации взаимодействия и сотрудничества с педагогическими работниками ДОО и другими специалистами в решении педагогических задач</w:t>
            </w:r>
          </w:p>
        </w:tc>
      </w:tr>
      <w:tr w:rsidR="00B32989" w:rsidRPr="00B32989" w14:paraId="1B7C8BA7" w14:textId="77777777" w:rsidTr="00B32989">
        <w:tc>
          <w:tcPr>
            <w:tcW w:w="1920" w:type="dxa"/>
            <w:vMerge/>
            <w:tcBorders>
              <w:top w:val="single" w:sz="4" w:space="0" w:color="auto"/>
              <w:left w:val="single" w:sz="4" w:space="0" w:color="auto"/>
              <w:bottom w:val="single" w:sz="4" w:space="0" w:color="000000"/>
              <w:right w:val="single" w:sz="4" w:space="0" w:color="auto"/>
            </w:tcBorders>
            <w:vAlign w:val="center"/>
            <w:hideMark/>
          </w:tcPr>
          <w:p w14:paraId="050BE335"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341818CF"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организации взаимодействия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r>
      <w:tr w:rsidR="00B32989" w:rsidRPr="00B32989" w14:paraId="358A5FFA" w14:textId="77777777" w:rsidTr="00B32989">
        <w:tc>
          <w:tcPr>
            <w:tcW w:w="1920" w:type="dxa"/>
            <w:vMerge w:val="restart"/>
            <w:tcBorders>
              <w:top w:val="nil"/>
              <w:left w:val="single" w:sz="4" w:space="0" w:color="auto"/>
              <w:bottom w:val="single" w:sz="4" w:space="0" w:color="000000"/>
              <w:right w:val="single" w:sz="4" w:space="0" w:color="auto"/>
            </w:tcBorders>
            <w:shd w:val="clear" w:color="auto" w:fill="auto"/>
            <w:noWrap/>
            <w:hideMark/>
          </w:tcPr>
          <w:p w14:paraId="14063FF7"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Уметь</w:t>
            </w:r>
          </w:p>
        </w:tc>
        <w:tc>
          <w:tcPr>
            <w:tcW w:w="7480" w:type="dxa"/>
            <w:tcBorders>
              <w:top w:val="nil"/>
              <w:left w:val="nil"/>
              <w:bottom w:val="single" w:sz="4" w:space="0" w:color="auto"/>
              <w:right w:val="single" w:sz="4" w:space="0" w:color="auto"/>
            </w:tcBorders>
            <w:shd w:val="clear" w:color="auto" w:fill="auto"/>
            <w:vAlign w:val="center"/>
            <w:hideMark/>
          </w:tcPr>
          <w:p w14:paraId="4ED0A658"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анализировать проблемные ситуации, отвечая на вопросы: кто участвовал в событии, где оно произошло, каковы причины сложившейся ситуации</w:t>
            </w:r>
          </w:p>
        </w:tc>
      </w:tr>
      <w:tr w:rsidR="00B32989" w:rsidRPr="00B32989" w14:paraId="7195D0BE"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1890C3C7"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04B3677D"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выявлять и формулировать проблему (вопрос) в контексте проблемной ситуации</w:t>
            </w:r>
          </w:p>
        </w:tc>
      </w:tr>
      <w:tr w:rsidR="00B32989" w:rsidRPr="00B32989" w14:paraId="480E9C4C"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1B75FAEB"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1827C072"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определять и выбирать методы и приёмы оказания педагогической поддержки семьям разных категорий, обосновывать свой выбор</w:t>
            </w:r>
          </w:p>
        </w:tc>
      </w:tr>
      <w:tr w:rsidR="00B32989" w:rsidRPr="00B32989" w14:paraId="73892C91"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738EE300"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4BA77D92"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организовывать и проводить интерактивные формы взаимодействия с родителями</w:t>
            </w:r>
          </w:p>
        </w:tc>
      </w:tr>
      <w:tr w:rsidR="00B32989" w:rsidRPr="00B32989" w14:paraId="58EA0E97"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707FB168"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6DC5D0D9"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определять цели и задачи мероприятий, проводимых воспитателем с родителями, с детьми и их родителями</w:t>
            </w:r>
          </w:p>
        </w:tc>
      </w:tr>
      <w:tr w:rsidR="00B32989" w:rsidRPr="00B32989" w14:paraId="083D253B"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263E9724"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4A390337"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разрабатывать текст сообщения о реализации совместного проекта детей, родителей и воспитателей для выступления на совещании членов педагогического коллектива</w:t>
            </w:r>
          </w:p>
        </w:tc>
      </w:tr>
      <w:tr w:rsidR="00B32989" w:rsidRPr="00B32989" w14:paraId="14E11BC0"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2CCA1084"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5EE867C0"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формулировать педагогическую задачу на основе анализа проблемной ситуации и конкретных условий</w:t>
            </w:r>
          </w:p>
        </w:tc>
      </w:tr>
      <w:tr w:rsidR="00B32989" w:rsidRPr="00B32989" w14:paraId="509126FB"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1AF256EA"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5DFD1165"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находить варианты решения педагогической задачи на основе оценки предполагаемой эффективности</w:t>
            </w:r>
          </w:p>
        </w:tc>
      </w:tr>
      <w:tr w:rsidR="00B32989" w:rsidRPr="00B32989" w14:paraId="7C6AA46F"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6B915C79"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4295805F"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выбирать оптимальный вариант решения проблемной ситуации, аргументировать свой выбор</w:t>
            </w:r>
          </w:p>
        </w:tc>
      </w:tr>
      <w:tr w:rsidR="00B32989" w:rsidRPr="00B32989" w14:paraId="19F1617B"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2233340E"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2160CEFC"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определять критерии, по которым возможно судить о достигнутых результатах в процессе решения проблемной ситуации</w:t>
            </w:r>
          </w:p>
        </w:tc>
      </w:tr>
      <w:tr w:rsidR="00B32989" w:rsidRPr="00B32989" w14:paraId="2463F413"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5C356D8B"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08B860BD"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подбирать и доступно излагать информацию для родителей в соответствии с предложенной темой</w:t>
            </w:r>
          </w:p>
        </w:tc>
      </w:tr>
      <w:tr w:rsidR="00B32989" w:rsidRPr="00B32989" w14:paraId="503757FF"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29974655"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2B720505"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оформлять печатные материалы, учитывая особенности восприятия информации взрослым человеком</w:t>
            </w:r>
          </w:p>
        </w:tc>
      </w:tr>
      <w:tr w:rsidR="00B32989" w:rsidRPr="00B32989" w14:paraId="45D38E64"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7637C0E7"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53F05401"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формулировать вопросы для письменного и устного опроса родителей и педагогов ДОО по заданной теме</w:t>
            </w:r>
          </w:p>
        </w:tc>
      </w:tr>
      <w:tr w:rsidR="00B32989" w:rsidRPr="00B32989" w14:paraId="19FE0C32"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600A7EF9"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0DB5FED6"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подбирать и анализировать диагностические методики по изучению особенностей семейного воспитания дошкольников</w:t>
            </w:r>
          </w:p>
        </w:tc>
      </w:tr>
      <w:tr w:rsidR="00B32989" w:rsidRPr="00B32989" w14:paraId="5AEF4654"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42269356"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5CEF146B"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создавать и представлять презентации для различных категорий участников образовательного процесса</w:t>
            </w:r>
          </w:p>
        </w:tc>
      </w:tr>
      <w:tr w:rsidR="00B32989" w:rsidRPr="00B32989" w14:paraId="52E562B9"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2869EF37"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030ADDA3"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разрабатывать и оформлять макет информационно-демонстрационного стенда по проекту для всех участников образовательного процесса</w:t>
            </w:r>
          </w:p>
        </w:tc>
      </w:tr>
      <w:tr w:rsidR="00B32989" w:rsidRPr="00B32989" w14:paraId="68D6E97F"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45092901"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0B76D505"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объяснять сущность и содержание основных понятий курса</w:t>
            </w:r>
          </w:p>
        </w:tc>
      </w:tr>
      <w:tr w:rsidR="00B32989" w:rsidRPr="00B32989" w14:paraId="5B67A272"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17C88E52"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0408A9D2"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использовать при организации мероприятий с родителями современные образовательные технологии</w:t>
            </w:r>
          </w:p>
        </w:tc>
      </w:tr>
      <w:tr w:rsidR="00B32989" w:rsidRPr="00B32989" w14:paraId="14321F49"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31CFE25B"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0F2B88F7"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выделять, анализировать и оценивать основные компоненты паспорта проекта, конспектов мероприятий, предназначенных для проведения воспитателем с детьми и их родителями</w:t>
            </w:r>
          </w:p>
        </w:tc>
      </w:tr>
      <w:tr w:rsidR="00B32989" w:rsidRPr="00B32989" w14:paraId="1B848FD7"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61E6E5CB"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720A9860"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разрабатывать и оформлять паспорт проекта, конспекты, технологические карты, обеспечивающие организацию и проведение мероприятий с участием воспитателя, детей, родителей</w:t>
            </w:r>
          </w:p>
        </w:tc>
      </w:tr>
      <w:tr w:rsidR="00B32989" w:rsidRPr="00B32989" w14:paraId="39F74E78"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478EF369"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521CE7D9"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создавать и представлять презентацию об этапах совместного проекта детей, родителей, воспитателей и его результатах с применением ИКТ для выступления на совещании членов педагогического коллектива</w:t>
            </w:r>
          </w:p>
        </w:tc>
      </w:tr>
      <w:tr w:rsidR="00B32989" w:rsidRPr="00B32989" w14:paraId="456818F0" w14:textId="77777777" w:rsidTr="00B32989">
        <w:tc>
          <w:tcPr>
            <w:tcW w:w="1920" w:type="dxa"/>
            <w:vMerge w:val="restart"/>
            <w:tcBorders>
              <w:top w:val="nil"/>
              <w:left w:val="single" w:sz="4" w:space="0" w:color="auto"/>
              <w:bottom w:val="single" w:sz="4" w:space="0" w:color="000000"/>
              <w:right w:val="single" w:sz="4" w:space="0" w:color="auto"/>
            </w:tcBorders>
            <w:shd w:val="clear" w:color="auto" w:fill="auto"/>
            <w:noWrap/>
            <w:hideMark/>
          </w:tcPr>
          <w:p w14:paraId="5F8A14E1"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Знать</w:t>
            </w:r>
          </w:p>
        </w:tc>
        <w:tc>
          <w:tcPr>
            <w:tcW w:w="7480" w:type="dxa"/>
            <w:tcBorders>
              <w:top w:val="nil"/>
              <w:left w:val="nil"/>
              <w:bottom w:val="single" w:sz="4" w:space="0" w:color="auto"/>
              <w:right w:val="single" w:sz="4" w:space="0" w:color="auto"/>
            </w:tcBorders>
            <w:shd w:val="clear" w:color="auto" w:fill="auto"/>
            <w:vAlign w:val="center"/>
            <w:hideMark/>
          </w:tcPr>
          <w:p w14:paraId="4F4FD9EC"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понятия «семья», признаков семьи, функции семьи</w:t>
            </w:r>
          </w:p>
        </w:tc>
      </w:tr>
      <w:tr w:rsidR="00B32989" w:rsidRPr="00B32989" w14:paraId="5C6103ED"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45917FBC"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79DE333F"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классификации типов семьи</w:t>
            </w:r>
          </w:p>
        </w:tc>
      </w:tr>
      <w:tr w:rsidR="00B32989" w:rsidRPr="00B32989" w14:paraId="6C38F5FA"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10E087AC"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10C18C88"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модели и стилей семейного воспитания</w:t>
            </w:r>
          </w:p>
        </w:tc>
      </w:tr>
      <w:tr w:rsidR="00B32989" w:rsidRPr="00B32989" w14:paraId="7205CDCD"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604156FA"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45B2A8E2"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понятия «родительство», типология родительства</w:t>
            </w:r>
          </w:p>
        </w:tc>
      </w:tr>
      <w:tr w:rsidR="00B32989" w:rsidRPr="00B32989" w14:paraId="700A18B0"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63B51A4C"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35BEB3F2"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понятия «детско-родительские отношения», виды детско-родительских отношений</w:t>
            </w:r>
          </w:p>
        </w:tc>
      </w:tr>
      <w:tr w:rsidR="00B32989" w:rsidRPr="00B32989" w14:paraId="372E2A99"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4E62069B"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21A44D17"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понятия «педагогическая культура родителей», структура педагогической культуры родителей, уровни педагогической культуры</w:t>
            </w:r>
          </w:p>
        </w:tc>
      </w:tr>
      <w:tr w:rsidR="00B32989" w:rsidRPr="00B32989" w14:paraId="5D866D98"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0124EEC0"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00E7F3F3"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понятия «детско-взрослое сообщество», социально-психологические особенности и закономерности развития детско-взрослых сообществ</w:t>
            </w:r>
          </w:p>
        </w:tc>
      </w:tr>
      <w:tr w:rsidR="00B32989" w:rsidRPr="00B32989" w14:paraId="608B6926"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09274E07"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43E919B1"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понятия «социализация», роль семьи в процессе социализации дошкольников</w:t>
            </w:r>
          </w:p>
        </w:tc>
      </w:tr>
      <w:tr w:rsidR="00B32989" w:rsidRPr="00B32989" w14:paraId="596484DC"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5F4DCC71"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46A8EBA2"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особенностей формирования культуры поведения ребенка в семье: бытовая культура, культура общения, поведенческая культура, культура деятельности</w:t>
            </w:r>
          </w:p>
        </w:tc>
      </w:tr>
      <w:tr w:rsidR="00B32989" w:rsidRPr="00B32989" w14:paraId="075AA00E"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0049D20E"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2B0C064E"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основных документов о правах ребенка и обязанностях ребенка: конвенция о правах ребенка, семейный кодекс Российской Федерации, Концепция государственной политики в Российской Федерации на период до 2025, Закон об Образовании в Российской Федерации</w:t>
            </w:r>
          </w:p>
        </w:tc>
      </w:tr>
      <w:tr w:rsidR="00B32989" w:rsidRPr="00B32989" w14:paraId="52BF8632"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3ABAE00D"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2E321795"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сущности понятий «взаимодействие», «сотрудничество», «партнерство»</w:t>
            </w:r>
          </w:p>
        </w:tc>
      </w:tr>
      <w:tr w:rsidR="00B32989" w:rsidRPr="00B32989" w14:paraId="214D10F2"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188C088E"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4F30E1A3"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требований к структуре, содержанию и оформлению документации, обеспечивающей взаимодействие с родителями (законными представителями) и сотрудниками образовательной организации</w:t>
            </w:r>
          </w:p>
        </w:tc>
      </w:tr>
      <w:tr w:rsidR="00B32989" w:rsidRPr="00B32989" w14:paraId="5EA922BF"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248FC884"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3B0C3710"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форм, методов и приёмов взаимодействия сотрудников образовательной организации работающих с группой детей</w:t>
            </w:r>
          </w:p>
        </w:tc>
      </w:tr>
      <w:tr w:rsidR="00B32989" w:rsidRPr="00B32989" w14:paraId="74DAE82D"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19A6F399"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34DBF1E0"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цели, задач взаимодействия ДОО и семьи; принципы организации взаимодействия ДОО и семьи</w:t>
            </w:r>
          </w:p>
        </w:tc>
      </w:tr>
      <w:tr w:rsidR="00B32989" w:rsidRPr="00B32989" w14:paraId="17E90149"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0D0A0355"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542E8674"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понятия «социальное партнерство»</w:t>
            </w:r>
          </w:p>
        </w:tc>
      </w:tr>
      <w:tr w:rsidR="00B32989" w:rsidRPr="00B32989" w14:paraId="641C5490"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60E30BA2"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014235F3"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законодательной основы социального партнерства</w:t>
            </w:r>
          </w:p>
        </w:tc>
      </w:tr>
      <w:tr w:rsidR="00B32989" w:rsidRPr="00B32989" w14:paraId="5B020E01"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2DE4F560"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43A639BE"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понятия «проектная деятельность», типы совместных проектов ДОО и семьи, этапы проектной деятельности</w:t>
            </w:r>
          </w:p>
        </w:tc>
      </w:tr>
      <w:tr w:rsidR="00B32989" w:rsidRPr="00B32989" w14:paraId="18F4BB9F"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78E03059"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4BABCD6D"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характеристик содержания совместной деятельности воспитателя, детей и родителей на каждом из этапов проектной деятельности</w:t>
            </w:r>
          </w:p>
        </w:tc>
      </w:tr>
      <w:tr w:rsidR="00B32989" w:rsidRPr="00B32989" w14:paraId="572C39C5"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7FCE8140"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304160D3"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характеристик основных направлений взаимодействия педагогического коллектива с родителями (законными представителями) в том числе в условиях инклюзивного образования</w:t>
            </w:r>
          </w:p>
        </w:tc>
      </w:tr>
      <w:tr w:rsidR="00B32989" w:rsidRPr="00B32989" w14:paraId="3ECEF2ED"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56B12078"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643776A1"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особенностей взаимодействия с родителями (законными представителями), относящимися к разным национально-культурным, религиозным общностям и социальным слоям, а также с различными (в том числе ограниченными) возможностями здоровья; выбор содержания и форм взаимодействия с конкретной семьей</w:t>
            </w:r>
          </w:p>
        </w:tc>
      </w:tr>
      <w:tr w:rsidR="00B32989" w:rsidRPr="00B32989" w14:paraId="79484D38"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244A5247"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52434203"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правовых, нравственных и этических норм, требований профессиональной этики в процессе взаимодействия с родителями (законными представителями)</w:t>
            </w:r>
          </w:p>
        </w:tc>
      </w:tr>
      <w:tr w:rsidR="00B32989" w:rsidRPr="00B32989" w14:paraId="5F34DF48"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65C75F44"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2C9EB28F"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сущностей процесса планирования работы с родителями. Этапы планирования работы с родителями: диагностический, мотивационно-образовательный, проектировочный, содержательно-практический, оценочно-рефлексивный: цель, задачи, содержание работы на каждом из этапов. Особенности планирования работы с родителями в условиях инклюзивного образования</w:t>
            </w:r>
          </w:p>
        </w:tc>
      </w:tr>
      <w:tr w:rsidR="00B32989" w:rsidRPr="00B32989" w14:paraId="21F86277"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0A66A400"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1EAE5B7C"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понятия «педагогический коллектив», особенности педагогического коллектива, структуры педагогического коллектива</w:t>
            </w:r>
          </w:p>
        </w:tc>
      </w:tr>
      <w:tr w:rsidR="00B32989" w:rsidRPr="00B32989" w14:paraId="515F5ED2"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50E62E78"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29919720"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формирования индивидуального стиля педагогического общения. Культура общения во взаимодействии с сотрудниками дошкольного учреждения</w:t>
            </w:r>
          </w:p>
        </w:tc>
      </w:tr>
      <w:tr w:rsidR="00B32989" w:rsidRPr="00B32989" w14:paraId="36A40AE2"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52C580F8"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7DF18C65"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нормативно-правовых основ взаимодействия воспитателя с сотрудниками ДОО</w:t>
            </w:r>
          </w:p>
        </w:tc>
      </w:tr>
      <w:tr w:rsidR="00B32989" w:rsidRPr="00B32989" w14:paraId="573BA868"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4E42543F"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61A6CE0D"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должностных обязанностей помощника воспитателя; взаимодействие воспитателя с помощником воспитателя</w:t>
            </w:r>
          </w:p>
        </w:tc>
      </w:tr>
      <w:tr w:rsidR="00B32989" w:rsidRPr="00B32989" w14:paraId="5F48583A"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26B875E6"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0D8FC369"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системы профессионально-педагогических отношений в ДОО</w:t>
            </w:r>
          </w:p>
        </w:tc>
      </w:tr>
      <w:tr w:rsidR="00B32989" w:rsidRPr="00B32989" w14:paraId="59DD745B"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756D950A"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07FB9706"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понятия «корпоративная культура взаимодействия», компоненты корпоративной культуры взаимодействия педагогов ДОО, стратегия формирования корпоративной культуры педагогов</w:t>
            </w:r>
          </w:p>
        </w:tc>
      </w:tr>
      <w:tr w:rsidR="00B32989" w:rsidRPr="00B32989" w14:paraId="13EA8213"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1FC5A339"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7C138537"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задач и содержания семейного воспитания</w:t>
            </w:r>
          </w:p>
        </w:tc>
      </w:tr>
      <w:tr w:rsidR="00B32989" w:rsidRPr="00B32989" w14:paraId="7030EC08"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268CC661"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01A348EA"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методов семейного воспитания; условий педагогически грамотного применения методов семейного воспитания, в том числе в условиях инклюзивного образования</w:t>
            </w:r>
          </w:p>
        </w:tc>
      </w:tr>
      <w:tr w:rsidR="00B32989" w:rsidRPr="00B32989" w14:paraId="680784E3"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1FDBE380"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51B3566D"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сущности и содержания понятия «интерактивность», «интерактивные формы взаимодействия». Преимущества использования интерактивных форм работы с родителями (законными представителями), в том числе в условиях инклюзивного образования. Назначение, характеристика, структура и содержание интерактивных форм работы с родителями: информационно-аналитические, познавательные, досуговые, письменные, наглядно-информационные формы</w:t>
            </w:r>
          </w:p>
        </w:tc>
      </w:tr>
      <w:tr w:rsidR="00B32989" w:rsidRPr="00B32989" w14:paraId="276FEE41"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0381EAE2"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2A1CA197"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особенностей региональных условий, в которых реализуется федеральная образовательная программа дошкольного образования, для организации взаимодействия с родителями (законными представителями)</w:t>
            </w:r>
          </w:p>
        </w:tc>
      </w:tr>
      <w:tr w:rsidR="00B32989" w:rsidRPr="00B32989" w14:paraId="7506A886"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0C1409A2"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77C25368"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сущности, содержания, особенности проведения индивидуальной работы с родителями (законными представителями) в том числе в условиях инклюзивного образования</w:t>
            </w:r>
          </w:p>
        </w:tc>
      </w:tr>
      <w:tr w:rsidR="00B32989" w:rsidRPr="00B32989" w14:paraId="72492509"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1B7C2487"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04920EA9"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понятия «педагогическая помощь», «педагогическая поддержка», нормы педагогической поддержки, тактика педагогической поддержки, особенности использования педагогической поддержки в работе с семьями воспитанников, относящихся к разным национально-культурным, религиозным общностям и социальным слоям, а также с различными (в том числе ограниченными) возможностями здоровья</w:t>
            </w:r>
          </w:p>
        </w:tc>
      </w:tr>
      <w:tr w:rsidR="00B32989" w:rsidRPr="00B32989" w14:paraId="57770A00" w14:textId="77777777" w:rsidTr="00B32989">
        <w:tc>
          <w:tcPr>
            <w:tcW w:w="1920" w:type="dxa"/>
            <w:vMerge/>
            <w:tcBorders>
              <w:top w:val="nil"/>
              <w:left w:val="single" w:sz="4" w:space="0" w:color="auto"/>
              <w:bottom w:val="single" w:sz="4" w:space="0" w:color="000000"/>
              <w:right w:val="single" w:sz="4" w:space="0" w:color="auto"/>
            </w:tcBorders>
            <w:vAlign w:val="center"/>
            <w:hideMark/>
          </w:tcPr>
          <w:p w14:paraId="7B1EBA95" w14:textId="77777777" w:rsidR="00B32989" w:rsidRPr="00B32989" w:rsidRDefault="00B32989" w:rsidP="00B32989">
            <w:pPr>
              <w:spacing w:after="0" w:line="240" w:lineRule="auto"/>
              <w:rPr>
                <w:rFonts w:ascii="Times New Roman" w:hAnsi="Times New Roman"/>
                <w:color w:val="000000"/>
                <w:sz w:val="24"/>
                <w:szCs w:val="24"/>
              </w:rPr>
            </w:pPr>
          </w:p>
        </w:tc>
        <w:tc>
          <w:tcPr>
            <w:tcW w:w="7480" w:type="dxa"/>
            <w:tcBorders>
              <w:top w:val="nil"/>
              <w:left w:val="nil"/>
              <w:bottom w:val="single" w:sz="4" w:space="0" w:color="auto"/>
              <w:right w:val="single" w:sz="4" w:space="0" w:color="auto"/>
            </w:tcBorders>
            <w:shd w:val="clear" w:color="auto" w:fill="auto"/>
            <w:vAlign w:val="center"/>
            <w:hideMark/>
          </w:tcPr>
          <w:p w14:paraId="64E8F11E" w14:textId="77777777" w:rsidR="00B32989" w:rsidRPr="00B32989" w:rsidRDefault="00B32989" w:rsidP="00B32989">
            <w:pPr>
              <w:spacing w:after="0" w:line="240" w:lineRule="auto"/>
              <w:rPr>
                <w:rFonts w:ascii="Times New Roman" w:hAnsi="Times New Roman"/>
                <w:color w:val="000000"/>
                <w:sz w:val="24"/>
                <w:szCs w:val="24"/>
              </w:rPr>
            </w:pPr>
            <w:r w:rsidRPr="00B32989">
              <w:rPr>
                <w:rFonts w:ascii="Times New Roman" w:hAnsi="Times New Roman"/>
                <w:color w:val="000000"/>
                <w:sz w:val="24"/>
                <w:szCs w:val="24"/>
              </w:rPr>
              <w:t>понятия «профессиональное педагогическое общение», существующие классификации стилей профессионально-педагогического общения</w:t>
            </w:r>
          </w:p>
        </w:tc>
      </w:tr>
    </w:tbl>
    <w:p w14:paraId="21D99931" w14:textId="77777777" w:rsidR="009E6FDE" w:rsidRPr="00DF5993" w:rsidRDefault="009E6FDE" w:rsidP="000C0F77">
      <w:pPr>
        <w:spacing w:after="0"/>
        <w:rPr>
          <w:rFonts w:ascii="Times New Roman" w:hAnsi="Times New Roman"/>
          <w:b/>
          <w:color w:val="0D0D0D"/>
          <w:sz w:val="24"/>
          <w:szCs w:val="24"/>
        </w:rPr>
      </w:pPr>
    </w:p>
    <w:p w14:paraId="33D6BDE0" w14:textId="77777777" w:rsidR="009E6FDE" w:rsidRPr="00DF5993" w:rsidRDefault="009E6FDE" w:rsidP="000C0F77">
      <w:pPr>
        <w:spacing w:after="0"/>
        <w:ind w:firstLine="709"/>
        <w:rPr>
          <w:rFonts w:ascii="Times New Roman" w:hAnsi="Times New Roman"/>
          <w:b/>
          <w:color w:val="0D0D0D"/>
          <w:sz w:val="24"/>
          <w:szCs w:val="24"/>
        </w:rPr>
      </w:pPr>
      <w:r w:rsidRPr="00DF5993">
        <w:rPr>
          <w:rFonts w:ascii="Times New Roman" w:hAnsi="Times New Roman"/>
          <w:b/>
          <w:color w:val="0D0D0D"/>
          <w:sz w:val="24"/>
          <w:szCs w:val="24"/>
        </w:rPr>
        <w:t>1.2. Количество часов, отводимое на освоение профессионального модуля</w:t>
      </w:r>
    </w:p>
    <w:p w14:paraId="503F0261" w14:textId="77777777" w:rsidR="009E6FDE" w:rsidRPr="00DF5993" w:rsidRDefault="009E6FDE" w:rsidP="000C0F77">
      <w:pPr>
        <w:spacing w:after="0"/>
        <w:rPr>
          <w:rFonts w:ascii="Times New Roman" w:hAnsi="Times New Roman"/>
          <w:color w:val="0D0D0D"/>
          <w:sz w:val="24"/>
          <w:szCs w:val="24"/>
        </w:rPr>
      </w:pPr>
    </w:p>
    <w:p w14:paraId="1C4B326F" w14:textId="77777777" w:rsidR="009E6FDE" w:rsidRPr="00DF5993" w:rsidRDefault="00013F6B" w:rsidP="000C0F77">
      <w:pPr>
        <w:spacing w:after="0"/>
        <w:rPr>
          <w:rFonts w:ascii="Times New Roman" w:hAnsi="Times New Roman"/>
          <w:color w:val="0D0D0D"/>
          <w:sz w:val="24"/>
          <w:szCs w:val="24"/>
        </w:rPr>
      </w:pPr>
      <w:r w:rsidRPr="00DF5993">
        <w:rPr>
          <w:rFonts w:ascii="Times New Roman" w:hAnsi="Times New Roman"/>
          <w:color w:val="0D0D0D"/>
          <w:sz w:val="24"/>
          <w:szCs w:val="24"/>
        </w:rPr>
        <w:t xml:space="preserve">Всего часов </w:t>
      </w:r>
      <w:r w:rsidR="000C0F77" w:rsidRPr="00DF5993">
        <w:rPr>
          <w:rFonts w:ascii="Times New Roman" w:hAnsi="Times New Roman"/>
          <w:color w:val="0D0D0D"/>
          <w:sz w:val="24"/>
          <w:szCs w:val="24"/>
        </w:rPr>
        <w:t xml:space="preserve">– </w:t>
      </w:r>
      <w:r w:rsidRPr="00DF5993">
        <w:rPr>
          <w:rFonts w:ascii="Times New Roman" w:hAnsi="Times New Roman"/>
          <w:color w:val="0D0D0D"/>
          <w:sz w:val="24"/>
          <w:szCs w:val="24"/>
        </w:rPr>
        <w:t>1</w:t>
      </w:r>
      <w:r w:rsidR="0058729C" w:rsidRPr="00DF5993">
        <w:rPr>
          <w:rFonts w:ascii="Times New Roman" w:hAnsi="Times New Roman"/>
          <w:color w:val="0D0D0D"/>
          <w:sz w:val="24"/>
          <w:szCs w:val="24"/>
        </w:rPr>
        <w:t>4</w:t>
      </w:r>
      <w:r w:rsidRPr="00DF5993">
        <w:rPr>
          <w:rFonts w:ascii="Times New Roman" w:hAnsi="Times New Roman"/>
          <w:color w:val="0D0D0D"/>
          <w:sz w:val="24"/>
          <w:szCs w:val="24"/>
        </w:rPr>
        <w:t xml:space="preserve">4 </w:t>
      </w:r>
    </w:p>
    <w:p w14:paraId="0BDA9515" w14:textId="77777777" w:rsidR="009E6FDE" w:rsidRPr="00DF5993" w:rsidRDefault="009E6FDE" w:rsidP="000C0F77">
      <w:pPr>
        <w:spacing w:after="0"/>
        <w:ind w:firstLine="708"/>
        <w:rPr>
          <w:rFonts w:ascii="Times New Roman" w:hAnsi="Times New Roman"/>
          <w:color w:val="0D0D0D"/>
          <w:sz w:val="24"/>
          <w:szCs w:val="24"/>
        </w:rPr>
      </w:pPr>
      <w:r w:rsidRPr="00DF5993">
        <w:rPr>
          <w:rFonts w:ascii="Times New Roman" w:hAnsi="Times New Roman"/>
          <w:color w:val="0D0D0D"/>
          <w:sz w:val="24"/>
          <w:szCs w:val="24"/>
        </w:rPr>
        <w:t>в том числе в форме п</w:t>
      </w:r>
      <w:r w:rsidR="00013F6B" w:rsidRPr="00DF5993">
        <w:rPr>
          <w:rFonts w:ascii="Times New Roman" w:hAnsi="Times New Roman"/>
          <w:color w:val="0D0D0D"/>
          <w:sz w:val="24"/>
          <w:szCs w:val="24"/>
        </w:rPr>
        <w:t xml:space="preserve">рактической подготовки </w:t>
      </w:r>
      <w:r w:rsidR="000C0F77" w:rsidRPr="00DF5993">
        <w:rPr>
          <w:rFonts w:ascii="Times New Roman" w:hAnsi="Times New Roman"/>
          <w:color w:val="0D0D0D"/>
          <w:sz w:val="24"/>
          <w:szCs w:val="24"/>
        </w:rPr>
        <w:t xml:space="preserve">– </w:t>
      </w:r>
      <w:r w:rsidR="00013F6B" w:rsidRPr="00DF5993">
        <w:rPr>
          <w:rFonts w:ascii="Times New Roman" w:hAnsi="Times New Roman"/>
          <w:color w:val="0D0D0D"/>
          <w:sz w:val="24"/>
          <w:szCs w:val="24"/>
        </w:rPr>
        <w:t xml:space="preserve">108 </w:t>
      </w:r>
    </w:p>
    <w:p w14:paraId="5B96086A" w14:textId="77777777" w:rsidR="009E6FDE" w:rsidRPr="00DF5993" w:rsidRDefault="00013F6B" w:rsidP="000C0F77">
      <w:pPr>
        <w:spacing w:after="0"/>
        <w:rPr>
          <w:rFonts w:ascii="Times New Roman" w:hAnsi="Times New Roman"/>
          <w:color w:val="0D0D0D"/>
          <w:sz w:val="24"/>
          <w:szCs w:val="24"/>
        </w:rPr>
      </w:pPr>
      <w:r w:rsidRPr="00DF5993">
        <w:rPr>
          <w:rFonts w:ascii="Times New Roman" w:hAnsi="Times New Roman"/>
          <w:color w:val="0D0D0D"/>
          <w:sz w:val="24"/>
          <w:szCs w:val="24"/>
        </w:rPr>
        <w:t xml:space="preserve">Из них на освоение МДК </w:t>
      </w:r>
      <w:r w:rsidR="000C0F77" w:rsidRPr="00DF5993">
        <w:rPr>
          <w:rFonts w:ascii="Times New Roman" w:hAnsi="Times New Roman"/>
          <w:color w:val="0D0D0D"/>
          <w:sz w:val="24"/>
          <w:szCs w:val="24"/>
        </w:rPr>
        <w:t xml:space="preserve">– </w:t>
      </w:r>
      <w:r w:rsidRPr="00DF5993">
        <w:rPr>
          <w:rFonts w:ascii="Times New Roman" w:hAnsi="Times New Roman"/>
          <w:color w:val="0D0D0D"/>
          <w:sz w:val="24"/>
          <w:szCs w:val="24"/>
        </w:rPr>
        <w:t xml:space="preserve">72 </w:t>
      </w:r>
    </w:p>
    <w:p w14:paraId="25CDB6C8" w14:textId="77777777" w:rsidR="009E6FDE" w:rsidRPr="00DF5993" w:rsidRDefault="009E6FDE" w:rsidP="000C0F77">
      <w:pPr>
        <w:spacing w:after="0"/>
        <w:ind w:firstLine="708"/>
        <w:rPr>
          <w:rFonts w:ascii="Times New Roman" w:hAnsi="Times New Roman"/>
          <w:i/>
          <w:color w:val="0D0D0D"/>
          <w:sz w:val="24"/>
          <w:szCs w:val="24"/>
        </w:rPr>
      </w:pPr>
      <w:r w:rsidRPr="00DF5993">
        <w:rPr>
          <w:rFonts w:ascii="Times New Roman" w:hAnsi="Times New Roman"/>
          <w:color w:val="0D0D0D"/>
          <w:sz w:val="24"/>
          <w:szCs w:val="24"/>
        </w:rPr>
        <w:t>в том числе самостоятельная работа</w:t>
      </w:r>
      <w:r w:rsidRPr="00DF5993">
        <w:rPr>
          <w:rFonts w:ascii="Times New Roman" w:hAnsi="Times New Roman"/>
          <w:i/>
          <w:color w:val="0D0D0D"/>
          <w:sz w:val="24"/>
          <w:szCs w:val="24"/>
        </w:rPr>
        <w:t xml:space="preserve">__________ </w:t>
      </w:r>
    </w:p>
    <w:p w14:paraId="5FE9DC30" w14:textId="77777777" w:rsidR="009E6FDE" w:rsidRPr="00DF5993" w:rsidRDefault="009E6FDE" w:rsidP="000C0F77">
      <w:pPr>
        <w:spacing w:after="0"/>
        <w:rPr>
          <w:rFonts w:ascii="Times New Roman" w:hAnsi="Times New Roman"/>
          <w:color w:val="0D0D0D"/>
          <w:sz w:val="24"/>
          <w:szCs w:val="24"/>
        </w:rPr>
      </w:pPr>
      <w:r w:rsidRPr="00DF5993">
        <w:rPr>
          <w:rFonts w:ascii="Times New Roman" w:hAnsi="Times New Roman"/>
          <w:color w:val="0D0D0D"/>
          <w:sz w:val="24"/>
          <w:szCs w:val="24"/>
        </w:rPr>
        <w:t>практики,</w:t>
      </w:r>
      <w:r w:rsidR="00013F6B" w:rsidRPr="00DF5993">
        <w:rPr>
          <w:rFonts w:ascii="Times New Roman" w:hAnsi="Times New Roman"/>
          <w:color w:val="0D0D0D"/>
          <w:sz w:val="24"/>
          <w:szCs w:val="24"/>
        </w:rPr>
        <w:t xml:space="preserve"> в том числе учебная </w:t>
      </w:r>
      <w:r w:rsidR="000C0F77" w:rsidRPr="00DF5993">
        <w:rPr>
          <w:rFonts w:ascii="Times New Roman" w:hAnsi="Times New Roman"/>
          <w:color w:val="0D0D0D"/>
          <w:sz w:val="24"/>
          <w:szCs w:val="24"/>
        </w:rPr>
        <w:t xml:space="preserve">– </w:t>
      </w:r>
      <w:r w:rsidR="00013F6B" w:rsidRPr="00DF5993">
        <w:rPr>
          <w:rFonts w:ascii="Times New Roman" w:hAnsi="Times New Roman"/>
          <w:color w:val="0D0D0D"/>
          <w:sz w:val="24"/>
          <w:szCs w:val="24"/>
        </w:rPr>
        <w:t xml:space="preserve">36 </w:t>
      </w:r>
    </w:p>
    <w:p w14:paraId="29B10CDC" w14:textId="77777777" w:rsidR="009E6FDE" w:rsidRPr="00DF5993" w:rsidRDefault="00013F6B" w:rsidP="000C0F77">
      <w:pPr>
        <w:spacing w:after="0"/>
        <w:ind w:left="1416" w:firstLine="708"/>
        <w:rPr>
          <w:rFonts w:ascii="Times New Roman" w:hAnsi="Times New Roman"/>
          <w:color w:val="0D0D0D"/>
          <w:sz w:val="24"/>
          <w:szCs w:val="24"/>
        </w:rPr>
      </w:pPr>
      <w:r w:rsidRPr="00DF5993">
        <w:rPr>
          <w:rFonts w:ascii="Times New Roman" w:hAnsi="Times New Roman"/>
          <w:color w:val="0D0D0D"/>
          <w:sz w:val="24"/>
          <w:szCs w:val="24"/>
        </w:rPr>
        <w:t xml:space="preserve">   производственная </w:t>
      </w:r>
      <w:r w:rsidR="000C0F77" w:rsidRPr="00DF5993">
        <w:rPr>
          <w:rFonts w:ascii="Times New Roman" w:hAnsi="Times New Roman"/>
          <w:color w:val="0D0D0D"/>
          <w:sz w:val="24"/>
          <w:szCs w:val="24"/>
        </w:rPr>
        <w:t xml:space="preserve">– </w:t>
      </w:r>
      <w:r w:rsidRPr="00DF5993">
        <w:rPr>
          <w:rFonts w:ascii="Times New Roman" w:hAnsi="Times New Roman"/>
          <w:color w:val="0D0D0D"/>
          <w:sz w:val="24"/>
          <w:szCs w:val="24"/>
        </w:rPr>
        <w:t xml:space="preserve">36 </w:t>
      </w:r>
    </w:p>
    <w:p w14:paraId="08470B39" w14:textId="77777777" w:rsidR="009E6FDE" w:rsidRPr="00DF5993" w:rsidRDefault="009E6FDE" w:rsidP="000C0F77">
      <w:pPr>
        <w:rPr>
          <w:rFonts w:ascii="Times New Roman" w:hAnsi="Times New Roman"/>
          <w:i/>
          <w:color w:val="0D0D0D"/>
          <w:sz w:val="24"/>
          <w:szCs w:val="24"/>
        </w:rPr>
      </w:pPr>
      <w:r w:rsidRPr="00DF5993">
        <w:rPr>
          <w:rFonts w:ascii="Times New Roman" w:hAnsi="Times New Roman"/>
          <w:iCs/>
          <w:color w:val="0D0D0D"/>
          <w:sz w:val="24"/>
          <w:szCs w:val="24"/>
        </w:rPr>
        <w:t>Промежуточная аттестация</w:t>
      </w:r>
      <w:r w:rsidRPr="00DF5993">
        <w:rPr>
          <w:rFonts w:ascii="Times New Roman" w:hAnsi="Times New Roman"/>
          <w:i/>
          <w:color w:val="0D0D0D"/>
          <w:sz w:val="24"/>
          <w:szCs w:val="24"/>
        </w:rPr>
        <w:t xml:space="preserve"> </w:t>
      </w:r>
      <w:r w:rsidR="0058729C" w:rsidRPr="00DF5993">
        <w:rPr>
          <w:rFonts w:ascii="Times New Roman" w:hAnsi="Times New Roman"/>
          <w:color w:val="0D0D0D"/>
          <w:sz w:val="24"/>
          <w:szCs w:val="24"/>
        </w:rPr>
        <w:t>_______</w:t>
      </w:r>
      <w:r w:rsidRPr="00DF5993">
        <w:rPr>
          <w:rFonts w:ascii="Times New Roman" w:hAnsi="Times New Roman"/>
          <w:bCs/>
          <w:color w:val="0D0D0D"/>
          <w:sz w:val="24"/>
          <w:szCs w:val="24"/>
        </w:rPr>
        <w:t>.</w:t>
      </w:r>
    </w:p>
    <w:p w14:paraId="28863F22" w14:textId="77777777" w:rsidR="009E6FDE" w:rsidRPr="00DF5993" w:rsidRDefault="009E6FDE" w:rsidP="009E6FDE">
      <w:pPr>
        <w:rPr>
          <w:rFonts w:ascii="Times New Roman" w:hAnsi="Times New Roman"/>
          <w:b/>
          <w:i/>
          <w:color w:val="0D0D0D"/>
          <w:sz w:val="24"/>
          <w:szCs w:val="24"/>
        </w:rPr>
        <w:sectPr w:rsidR="009E6FDE" w:rsidRPr="00DF5993" w:rsidSect="00A97580">
          <w:pgSz w:w="11907" w:h="16840"/>
          <w:pgMar w:top="1134" w:right="851" w:bottom="992" w:left="1418" w:header="709" w:footer="709" w:gutter="0"/>
          <w:cols w:space="720"/>
        </w:sectPr>
      </w:pPr>
    </w:p>
    <w:p w14:paraId="4130C262" w14:textId="77777777" w:rsidR="009E6FDE" w:rsidRPr="00DF5993" w:rsidRDefault="009E6FDE" w:rsidP="009E6FDE">
      <w:pPr>
        <w:spacing w:after="0"/>
        <w:jc w:val="center"/>
        <w:rPr>
          <w:rFonts w:ascii="Times New Roman" w:hAnsi="Times New Roman"/>
          <w:b/>
          <w:caps/>
          <w:color w:val="0D0D0D"/>
          <w:sz w:val="24"/>
          <w:szCs w:val="24"/>
        </w:rPr>
      </w:pPr>
      <w:r w:rsidRPr="00DF5993">
        <w:rPr>
          <w:rFonts w:ascii="Times New Roman" w:hAnsi="Times New Roman"/>
          <w:b/>
          <w:caps/>
          <w:color w:val="0D0D0D"/>
          <w:sz w:val="24"/>
          <w:szCs w:val="24"/>
        </w:rPr>
        <w:t>2. Структура и содержание профессионального модуля</w:t>
      </w:r>
    </w:p>
    <w:p w14:paraId="069E0AF0" w14:textId="77777777" w:rsidR="009E6FDE" w:rsidRPr="00DF5993" w:rsidRDefault="009E6FDE" w:rsidP="009E6FDE">
      <w:pPr>
        <w:spacing w:after="0"/>
        <w:ind w:firstLine="851"/>
        <w:rPr>
          <w:rFonts w:ascii="Times New Roman" w:hAnsi="Times New Roman"/>
          <w:b/>
          <w:color w:val="0D0D0D"/>
          <w:sz w:val="24"/>
          <w:szCs w:val="24"/>
        </w:rPr>
      </w:pPr>
      <w:r w:rsidRPr="00DF5993">
        <w:rPr>
          <w:rFonts w:ascii="Times New Roman" w:hAnsi="Times New Roman"/>
          <w:b/>
          <w:color w:val="0D0D0D"/>
          <w:sz w:val="24"/>
          <w:szCs w:val="24"/>
        </w:rPr>
        <w:t>2.1. Структура профессионального модуля</w:t>
      </w:r>
      <w:r w:rsidRPr="00DF5993">
        <w:rPr>
          <w:rFonts w:ascii="Times New Roman" w:hAnsi="Times New Roman"/>
          <w:color w:val="0D0D0D"/>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0"/>
        <w:gridCol w:w="4963"/>
        <w:gridCol w:w="852"/>
        <w:gridCol w:w="852"/>
        <w:gridCol w:w="852"/>
        <w:gridCol w:w="1134"/>
        <w:gridCol w:w="757"/>
        <w:gridCol w:w="864"/>
        <w:gridCol w:w="1007"/>
        <w:gridCol w:w="864"/>
        <w:gridCol w:w="894"/>
      </w:tblGrid>
      <w:tr w:rsidR="009E6FDE" w:rsidRPr="00DF5993" w14:paraId="21298E02" w14:textId="77777777" w:rsidTr="00973050">
        <w:trPr>
          <w:trHeight w:val="484"/>
        </w:trPr>
        <w:tc>
          <w:tcPr>
            <w:tcW w:w="609" w:type="pct"/>
            <w:vMerge w:val="restart"/>
            <w:tcBorders>
              <w:bottom w:val="single" w:sz="4" w:space="0" w:color="auto"/>
            </w:tcBorders>
            <w:vAlign w:val="center"/>
          </w:tcPr>
          <w:p w14:paraId="78164AC9" w14:textId="77777777" w:rsidR="009E6FDE" w:rsidRPr="00DF5993" w:rsidRDefault="009E6FDE" w:rsidP="00934DD7">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Коды профессиональных и общих компетенций</w:t>
            </w:r>
          </w:p>
        </w:tc>
        <w:tc>
          <w:tcPr>
            <w:tcW w:w="1671" w:type="pct"/>
            <w:vMerge w:val="restart"/>
            <w:tcBorders>
              <w:bottom w:val="single" w:sz="4" w:space="0" w:color="auto"/>
            </w:tcBorders>
            <w:vAlign w:val="center"/>
          </w:tcPr>
          <w:p w14:paraId="0A400AAB" w14:textId="77777777" w:rsidR="009E6FDE" w:rsidRPr="00DF5993" w:rsidRDefault="009E6FDE" w:rsidP="00934DD7">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Наименования разделов профессионального модуля</w:t>
            </w:r>
          </w:p>
        </w:tc>
        <w:tc>
          <w:tcPr>
            <w:tcW w:w="287" w:type="pct"/>
            <w:vMerge w:val="restart"/>
            <w:tcBorders>
              <w:bottom w:val="single" w:sz="4" w:space="0" w:color="auto"/>
            </w:tcBorders>
            <w:vAlign w:val="center"/>
          </w:tcPr>
          <w:p w14:paraId="55E5E928" w14:textId="77777777" w:rsidR="009E6FDE" w:rsidRPr="00DF5993" w:rsidRDefault="009E6FDE" w:rsidP="00934DD7">
            <w:pPr>
              <w:spacing w:after="0" w:line="240" w:lineRule="auto"/>
              <w:jc w:val="center"/>
              <w:rPr>
                <w:rFonts w:ascii="Times New Roman" w:hAnsi="Times New Roman"/>
                <w:color w:val="0D0D0D"/>
                <w:sz w:val="20"/>
                <w:szCs w:val="20"/>
              </w:rPr>
            </w:pPr>
            <w:r w:rsidRPr="00DF5993">
              <w:rPr>
                <w:rFonts w:ascii="Times New Roman" w:hAnsi="Times New Roman"/>
                <w:iCs/>
                <w:color w:val="0D0D0D"/>
                <w:sz w:val="20"/>
                <w:szCs w:val="20"/>
              </w:rPr>
              <w:t>Всего, час.</w:t>
            </w:r>
          </w:p>
        </w:tc>
        <w:tc>
          <w:tcPr>
            <w:tcW w:w="287" w:type="pct"/>
            <w:vMerge w:val="restart"/>
            <w:tcBorders>
              <w:bottom w:val="single" w:sz="4" w:space="0" w:color="auto"/>
            </w:tcBorders>
            <w:textDirection w:val="btLr"/>
            <w:vAlign w:val="center"/>
          </w:tcPr>
          <w:p w14:paraId="702E95B8" w14:textId="77777777" w:rsidR="009E6FDE" w:rsidRPr="00DF5993" w:rsidRDefault="009E6FDE" w:rsidP="00934DD7">
            <w:pPr>
              <w:spacing w:after="0" w:line="240" w:lineRule="auto"/>
              <w:ind w:left="113" w:right="113"/>
              <w:jc w:val="center"/>
              <w:rPr>
                <w:rFonts w:ascii="Times New Roman" w:hAnsi="Times New Roman"/>
                <w:color w:val="0D0D0D"/>
                <w:sz w:val="20"/>
                <w:szCs w:val="20"/>
              </w:rPr>
            </w:pPr>
            <w:r w:rsidRPr="00DF5993">
              <w:rPr>
                <w:rFonts w:ascii="Times New Roman" w:hAnsi="Times New Roman"/>
                <w:iCs/>
                <w:color w:val="0D0D0D"/>
                <w:sz w:val="20"/>
                <w:szCs w:val="20"/>
              </w:rPr>
              <w:t>В т.ч. в форме практической</w:t>
            </w:r>
            <w:r w:rsidRPr="00DF5993">
              <w:rPr>
                <w:rFonts w:ascii="Times New Roman" w:hAnsi="Times New Roman"/>
                <w:iCs/>
                <w:color w:val="0D0D0D"/>
                <w:sz w:val="20"/>
                <w:szCs w:val="20"/>
              </w:rPr>
              <w:br/>
              <w:t>подготовки</w:t>
            </w:r>
          </w:p>
        </w:tc>
        <w:tc>
          <w:tcPr>
            <w:tcW w:w="2146" w:type="pct"/>
            <w:gridSpan w:val="7"/>
            <w:tcBorders>
              <w:bottom w:val="single" w:sz="4" w:space="0" w:color="auto"/>
            </w:tcBorders>
          </w:tcPr>
          <w:p w14:paraId="4632AD27" w14:textId="77777777" w:rsidR="009E6FDE" w:rsidRPr="00DF5993" w:rsidRDefault="009E6FDE" w:rsidP="00934DD7">
            <w:pPr>
              <w:suppressAutoHyphens/>
              <w:spacing w:after="0" w:line="240" w:lineRule="auto"/>
              <w:jc w:val="center"/>
              <w:rPr>
                <w:rFonts w:ascii="Times New Roman" w:hAnsi="Times New Roman"/>
                <w:color w:val="0D0D0D"/>
                <w:sz w:val="20"/>
                <w:szCs w:val="20"/>
              </w:rPr>
            </w:pPr>
            <w:r w:rsidRPr="00DF5993">
              <w:rPr>
                <w:rFonts w:ascii="Times New Roman" w:hAnsi="Times New Roman"/>
                <w:color w:val="0D0D0D"/>
                <w:sz w:val="20"/>
                <w:szCs w:val="20"/>
              </w:rPr>
              <w:t>Объем профессионального модуля, ак. час.</w:t>
            </w:r>
          </w:p>
        </w:tc>
      </w:tr>
      <w:tr w:rsidR="009E6FDE" w:rsidRPr="00DF5993" w14:paraId="71B1377E" w14:textId="77777777" w:rsidTr="00B03F63">
        <w:trPr>
          <w:trHeight w:val="58"/>
        </w:trPr>
        <w:tc>
          <w:tcPr>
            <w:tcW w:w="609" w:type="pct"/>
            <w:vMerge/>
          </w:tcPr>
          <w:p w14:paraId="52399839" w14:textId="77777777" w:rsidR="009E6FDE" w:rsidRPr="00DF5993" w:rsidRDefault="009E6FDE" w:rsidP="00934DD7">
            <w:pPr>
              <w:spacing w:after="0" w:line="240" w:lineRule="auto"/>
              <w:rPr>
                <w:rFonts w:ascii="Times New Roman" w:hAnsi="Times New Roman"/>
                <w:i/>
                <w:color w:val="0D0D0D"/>
              </w:rPr>
            </w:pPr>
          </w:p>
        </w:tc>
        <w:tc>
          <w:tcPr>
            <w:tcW w:w="1671" w:type="pct"/>
            <w:vMerge/>
            <w:vAlign w:val="center"/>
          </w:tcPr>
          <w:p w14:paraId="0691B713" w14:textId="77777777" w:rsidR="009E6FDE" w:rsidRPr="00DF5993" w:rsidRDefault="009E6FDE" w:rsidP="00934DD7">
            <w:pPr>
              <w:spacing w:after="0" w:line="240" w:lineRule="auto"/>
              <w:rPr>
                <w:rFonts w:ascii="Times New Roman" w:hAnsi="Times New Roman"/>
                <w:i/>
                <w:color w:val="0D0D0D"/>
              </w:rPr>
            </w:pPr>
          </w:p>
        </w:tc>
        <w:tc>
          <w:tcPr>
            <w:tcW w:w="287" w:type="pct"/>
            <w:vMerge/>
            <w:vAlign w:val="center"/>
          </w:tcPr>
          <w:p w14:paraId="1F290AC1" w14:textId="77777777" w:rsidR="009E6FDE" w:rsidRPr="00DF5993" w:rsidRDefault="009E6FDE" w:rsidP="00934DD7">
            <w:pPr>
              <w:spacing w:after="0" w:line="240" w:lineRule="auto"/>
              <w:rPr>
                <w:rFonts w:ascii="Times New Roman" w:hAnsi="Times New Roman"/>
                <w:i/>
                <w:iCs/>
                <w:color w:val="0D0D0D"/>
              </w:rPr>
            </w:pPr>
          </w:p>
        </w:tc>
        <w:tc>
          <w:tcPr>
            <w:tcW w:w="287" w:type="pct"/>
            <w:vMerge/>
            <w:shd w:val="clear" w:color="auto" w:fill="FFFF00"/>
          </w:tcPr>
          <w:p w14:paraId="048E4018" w14:textId="77777777" w:rsidR="009E6FDE" w:rsidRPr="00DF5993" w:rsidRDefault="009E6FDE" w:rsidP="00934DD7">
            <w:pPr>
              <w:suppressAutoHyphens/>
              <w:spacing w:after="0" w:line="240" w:lineRule="auto"/>
              <w:jc w:val="center"/>
              <w:rPr>
                <w:rFonts w:ascii="Times New Roman" w:hAnsi="Times New Roman"/>
                <w:color w:val="0D0D0D"/>
              </w:rPr>
            </w:pPr>
          </w:p>
        </w:tc>
        <w:tc>
          <w:tcPr>
            <w:tcW w:w="1554" w:type="pct"/>
            <w:gridSpan w:val="5"/>
          </w:tcPr>
          <w:p w14:paraId="603D921D" w14:textId="77777777" w:rsidR="009E6FDE" w:rsidRPr="00DF5993" w:rsidRDefault="009E6FDE" w:rsidP="00934DD7">
            <w:pPr>
              <w:suppressAutoHyphens/>
              <w:spacing w:after="0" w:line="240" w:lineRule="auto"/>
              <w:jc w:val="center"/>
              <w:rPr>
                <w:rFonts w:ascii="Times New Roman" w:hAnsi="Times New Roman"/>
                <w:color w:val="0D0D0D"/>
              </w:rPr>
            </w:pPr>
            <w:r w:rsidRPr="00DF5993">
              <w:rPr>
                <w:rFonts w:ascii="Times New Roman" w:hAnsi="Times New Roman"/>
                <w:color w:val="0D0D0D"/>
              </w:rPr>
              <w:t>Обучение по МДК</w:t>
            </w:r>
          </w:p>
        </w:tc>
        <w:tc>
          <w:tcPr>
            <w:tcW w:w="592" w:type="pct"/>
            <w:gridSpan w:val="2"/>
            <w:vMerge w:val="restart"/>
            <w:vAlign w:val="center"/>
          </w:tcPr>
          <w:p w14:paraId="351B419F" w14:textId="77777777" w:rsidR="009E6FDE" w:rsidRPr="00DF5993" w:rsidRDefault="009E6FDE" w:rsidP="00934DD7">
            <w:pPr>
              <w:suppressAutoHyphens/>
              <w:spacing w:after="0" w:line="240" w:lineRule="auto"/>
              <w:jc w:val="center"/>
              <w:rPr>
                <w:rFonts w:ascii="Times New Roman" w:hAnsi="Times New Roman"/>
                <w:color w:val="0D0D0D"/>
              </w:rPr>
            </w:pPr>
            <w:r w:rsidRPr="00DF5993">
              <w:rPr>
                <w:rFonts w:ascii="Times New Roman" w:hAnsi="Times New Roman"/>
                <w:color w:val="0D0D0D"/>
              </w:rPr>
              <w:t>Практики</w:t>
            </w:r>
          </w:p>
        </w:tc>
      </w:tr>
      <w:tr w:rsidR="009E6FDE" w:rsidRPr="00DF5993" w14:paraId="54DEC930" w14:textId="77777777" w:rsidTr="00B03F63">
        <w:tc>
          <w:tcPr>
            <w:tcW w:w="609" w:type="pct"/>
            <w:vMerge/>
          </w:tcPr>
          <w:p w14:paraId="36AAC899" w14:textId="77777777" w:rsidR="009E6FDE" w:rsidRPr="00DF5993" w:rsidRDefault="009E6FDE" w:rsidP="00934DD7">
            <w:pPr>
              <w:spacing w:after="0" w:line="240" w:lineRule="auto"/>
              <w:rPr>
                <w:rFonts w:ascii="Times New Roman" w:hAnsi="Times New Roman"/>
                <w:i/>
                <w:color w:val="0D0D0D"/>
              </w:rPr>
            </w:pPr>
          </w:p>
        </w:tc>
        <w:tc>
          <w:tcPr>
            <w:tcW w:w="1671" w:type="pct"/>
            <w:vMerge/>
            <w:vAlign w:val="center"/>
          </w:tcPr>
          <w:p w14:paraId="50DE57BE" w14:textId="77777777" w:rsidR="009E6FDE" w:rsidRPr="00DF5993" w:rsidRDefault="009E6FDE" w:rsidP="00934DD7">
            <w:pPr>
              <w:spacing w:after="0" w:line="240" w:lineRule="auto"/>
              <w:rPr>
                <w:rFonts w:ascii="Times New Roman" w:hAnsi="Times New Roman"/>
                <w:i/>
                <w:color w:val="0D0D0D"/>
              </w:rPr>
            </w:pPr>
          </w:p>
        </w:tc>
        <w:tc>
          <w:tcPr>
            <w:tcW w:w="287" w:type="pct"/>
            <w:vMerge/>
            <w:vAlign w:val="center"/>
          </w:tcPr>
          <w:p w14:paraId="7CD8FCC5" w14:textId="77777777" w:rsidR="009E6FDE" w:rsidRPr="00DF5993" w:rsidRDefault="009E6FDE" w:rsidP="00934DD7">
            <w:pPr>
              <w:spacing w:after="0" w:line="240" w:lineRule="auto"/>
              <w:rPr>
                <w:rFonts w:ascii="Times New Roman" w:hAnsi="Times New Roman"/>
                <w:i/>
                <w:iCs/>
                <w:color w:val="0D0D0D"/>
              </w:rPr>
            </w:pPr>
          </w:p>
        </w:tc>
        <w:tc>
          <w:tcPr>
            <w:tcW w:w="287" w:type="pct"/>
            <w:vMerge/>
            <w:shd w:val="clear" w:color="auto" w:fill="FFFF00"/>
          </w:tcPr>
          <w:p w14:paraId="2B660F39" w14:textId="77777777" w:rsidR="009E6FDE" w:rsidRPr="00DF5993" w:rsidRDefault="009E6FDE" w:rsidP="00934DD7">
            <w:pPr>
              <w:suppressAutoHyphens/>
              <w:spacing w:after="0" w:line="240" w:lineRule="auto"/>
              <w:jc w:val="center"/>
              <w:rPr>
                <w:rFonts w:ascii="Times New Roman" w:hAnsi="Times New Roman"/>
                <w:color w:val="0D0D0D"/>
                <w:sz w:val="20"/>
                <w:szCs w:val="20"/>
              </w:rPr>
            </w:pPr>
          </w:p>
        </w:tc>
        <w:tc>
          <w:tcPr>
            <w:tcW w:w="287" w:type="pct"/>
            <w:vMerge w:val="restart"/>
          </w:tcPr>
          <w:p w14:paraId="0562C8B7" w14:textId="77777777" w:rsidR="009E6FDE" w:rsidRPr="00DF5993" w:rsidRDefault="009E6FDE" w:rsidP="00934DD7">
            <w:pPr>
              <w:suppressAutoHyphens/>
              <w:spacing w:after="0" w:line="240" w:lineRule="auto"/>
              <w:jc w:val="center"/>
              <w:rPr>
                <w:rFonts w:ascii="Times New Roman" w:hAnsi="Times New Roman"/>
                <w:color w:val="0D0D0D"/>
                <w:sz w:val="20"/>
                <w:szCs w:val="20"/>
              </w:rPr>
            </w:pPr>
            <w:r w:rsidRPr="00DF5993">
              <w:rPr>
                <w:rFonts w:ascii="Times New Roman" w:hAnsi="Times New Roman"/>
                <w:color w:val="0D0D0D"/>
                <w:sz w:val="20"/>
                <w:szCs w:val="20"/>
              </w:rPr>
              <w:t>Всего</w:t>
            </w:r>
          </w:p>
        </w:tc>
        <w:tc>
          <w:tcPr>
            <w:tcW w:w="1267" w:type="pct"/>
            <w:gridSpan w:val="4"/>
          </w:tcPr>
          <w:p w14:paraId="39BAC123" w14:textId="77777777" w:rsidR="009E6FDE" w:rsidRPr="00DF5993" w:rsidRDefault="009E6FDE" w:rsidP="00934DD7">
            <w:pPr>
              <w:suppressAutoHyphens/>
              <w:spacing w:after="0" w:line="240" w:lineRule="auto"/>
              <w:jc w:val="center"/>
              <w:rPr>
                <w:rFonts w:ascii="Times New Roman" w:hAnsi="Times New Roman"/>
                <w:color w:val="0D0D0D"/>
              </w:rPr>
            </w:pPr>
            <w:r w:rsidRPr="00DF5993">
              <w:rPr>
                <w:rFonts w:ascii="Times New Roman" w:hAnsi="Times New Roman"/>
                <w:color w:val="0D0D0D"/>
              </w:rPr>
              <w:t>В том числе</w:t>
            </w:r>
          </w:p>
        </w:tc>
        <w:tc>
          <w:tcPr>
            <w:tcW w:w="592" w:type="pct"/>
            <w:gridSpan w:val="2"/>
            <w:vMerge/>
            <w:vAlign w:val="center"/>
          </w:tcPr>
          <w:p w14:paraId="4C903F72" w14:textId="77777777" w:rsidR="009E6FDE" w:rsidRPr="00DF5993" w:rsidRDefault="009E6FDE" w:rsidP="00934DD7">
            <w:pPr>
              <w:suppressAutoHyphens/>
              <w:spacing w:after="0" w:line="240" w:lineRule="auto"/>
              <w:jc w:val="center"/>
              <w:rPr>
                <w:rFonts w:ascii="Times New Roman" w:hAnsi="Times New Roman"/>
                <w:i/>
                <w:color w:val="0D0D0D"/>
              </w:rPr>
            </w:pPr>
          </w:p>
        </w:tc>
      </w:tr>
      <w:tr w:rsidR="009E6FDE" w:rsidRPr="00DF5993" w14:paraId="1501D554" w14:textId="77777777" w:rsidTr="00B03F63">
        <w:trPr>
          <w:cantSplit/>
          <w:trHeight w:val="2190"/>
        </w:trPr>
        <w:tc>
          <w:tcPr>
            <w:tcW w:w="609" w:type="pct"/>
            <w:vMerge/>
          </w:tcPr>
          <w:p w14:paraId="01D908F0" w14:textId="77777777" w:rsidR="009E6FDE" w:rsidRPr="00DF5993" w:rsidRDefault="009E6FDE" w:rsidP="00934DD7">
            <w:pPr>
              <w:spacing w:after="0" w:line="240" w:lineRule="auto"/>
              <w:rPr>
                <w:rFonts w:ascii="Times New Roman" w:hAnsi="Times New Roman"/>
                <w:i/>
                <w:color w:val="0D0D0D"/>
              </w:rPr>
            </w:pPr>
          </w:p>
        </w:tc>
        <w:tc>
          <w:tcPr>
            <w:tcW w:w="1671" w:type="pct"/>
            <w:vMerge/>
            <w:vAlign w:val="center"/>
          </w:tcPr>
          <w:p w14:paraId="7E389223" w14:textId="77777777" w:rsidR="009E6FDE" w:rsidRPr="00DF5993" w:rsidRDefault="009E6FDE" w:rsidP="00934DD7">
            <w:pPr>
              <w:spacing w:after="0" w:line="240" w:lineRule="auto"/>
              <w:rPr>
                <w:rFonts w:ascii="Times New Roman" w:hAnsi="Times New Roman"/>
                <w:i/>
                <w:color w:val="0D0D0D"/>
              </w:rPr>
            </w:pPr>
          </w:p>
        </w:tc>
        <w:tc>
          <w:tcPr>
            <w:tcW w:w="287" w:type="pct"/>
            <w:vMerge/>
            <w:vAlign w:val="center"/>
          </w:tcPr>
          <w:p w14:paraId="5B4B3656" w14:textId="77777777" w:rsidR="009E6FDE" w:rsidRPr="00DF5993" w:rsidRDefault="009E6FDE" w:rsidP="00934DD7">
            <w:pPr>
              <w:spacing w:after="0" w:line="240" w:lineRule="auto"/>
              <w:rPr>
                <w:rFonts w:ascii="Times New Roman" w:hAnsi="Times New Roman"/>
                <w:i/>
                <w:color w:val="0D0D0D"/>
              </w:rPr>
            </w:pPr>
          </w:p>
        </w:tc>
        <w:tc>
          <w:tcPr>
            <w:tcW w:w="287" w:type="pct"/>
            <w:vMerge/>
            <w:shd w:val="clear" w:color="auto" w:fill="FFFF00"/>
          </w:tcPr>
          <w:p w14:paraId="6F70681E" w14:textId="77777777" w:rsidR="009E6FDE" w:rsidRPr="00DF5993" w:rsidRDefault="009E6FDE" w:rsidP="00934DD7">
            <w:pPr>
              <w:suppressAutoHyphens/>
              <w:spacing w:after="0" w:line="240" w:lineRule="auto"/>
              <w:jc w:val="center"/>
              <w:rPr>
                <w:rFonts w:ascii="Times New Roman" w:hAnsi="Times New Roman"/>
                <w:i/>
                <w:color w:val="0D0D0D"/>
                <w:sz w:val="20"/>
                <w:szCs w:val="20"/>
              </w:rPr>
            </w:pPr>
          </w:p>
        </w:tc>
        <w:tc>
          <w:tcPr>
            <w:tcW w:w="287" w:type="pct"/>
            <w:vMerge/>
          </w:tcPr>
          <w:p w14:paraId="46572FCC" w14:textId="77777777" w:rsidR="009E6FDE" w:rsidRPr="00DF5993" w:rsidRDefault="009E6FDE" w:rsidP="00934DD7">
            <w:pPr>
              <w:suppressAutoHyphens/>
              <w:spacing w:after="0" w:line="240" w:lineRule="auto"/>
              <w:jc w:val="center"/>
              <w:rPr>
                <w:rFonts w:ascii="Times New Roman" w:hAnsi="Times New Roman"/>
                <w:i/>
                <w:color w:val="0D0D0D"/>
                <w:sz w:val="20"/>
                <w:szCs w:val="20"/>
              </w:rPr>
            </w:pPr>
          </w:p>
        </w:tc>
        <w:tc>
          <w:tcPr>
            <w:tcW w:w="382" w:type="pct"/>
            <w:textDirection w:val="btLr"/>
            <w:vAlign w:val="center"/>
          </w:tcPr>
          <w:p w14:paraId="19D18A57" w14:textId="77777777" w:rsidR="009E6FDE" w:rsidRPr="00DF5993" w:rsidRDefault="009E6FDE" w:rsidP="00934DD7">
            <w:pPr>
              <w:suppressAutoHyphens/>
              <w:spacing w:after="0" w:line="240" w:lineRule="auto"/>
              <w:ind w:left="-57" w:right="-57"/>
              <w:jc w:val="center"/>
              <w:rPr>
                <w:rFonts w:ascii="Times New Roman" w:hAnsi="Times New Roman"/>
                <w:i/>
                <w:color w:val="0D0D0D"/>
                <w:sz w:val="20"/>
                <w:szCs w:val="20"/>
              </w:rPr>
            </w:pPr>
            <w:r w:rsidRPr="00DF5993">
              <w:rPr>
                <w:rFonts w:ascii="Times New Roman" w:hAnsi="Times New Roman"/>
                <w:color w:val="0D0D0D"/>
                <w:sz w:val="20"/>
                <w:szCs w:val="20"/>
              </w:rPr>
              <w:t>Лабораторных и практических занятий</w:t>
            </w:r>
          </w:p>
        </w:tc>
        <w:tc>
          <w:tcPr>
            <w:tcW w:w="255" w:type="pct"/>
            <w:textDirection w:val="btLr"/>
            <w:vAlign w:val="center"/>
          </w:tcPr>
          <w:p w14:paraId="16B4EE4B" w14:textId="77777777" w:rsidR="009E6FDE" w:rsidRPr="00DF5993" w:rsidRDefault="009E6FDE" w:rsidP="00934DD7">
            <w:pPr>
              <w:suppressAutoHyphens/>
              <w:spacing w:after="0" w:line="240" w:lineRule="auto"/>
              <w:ind w:left="-57" w:right="-57"/>
              <w:jc w:val="center"/>
              <w:rPr>
                <w:rFonts w:ascii="Times New Roman" w:hAnsi="Times New Roman"/>
                <w:iCs/>
                <w:color w:val="0D0D0D"/>
                <w:sz w:val="20"/>
                <w:szCs w:val="20"/>
              </w:rPr>
            </w:pPr>
            <w:r w:rsidRPr="00DF5993">
              <w:rPr>
                <w:rFonts w:ascii="Times New Roman" w:hAnsi="Times New Roman"/>
                <w:color w:val="0D0D0D"/>
                <w:sz w:val="20"/>
                <w:szCs w:val="20"/>
              </w:rPr>
              <w:t>Курсовых работ (проектов)</w:t>
            </w:r>
          </w:p>
        </w:tc>
        <w:tc>
          <w:tcPr>
            <w:tcW w:w="291" w:type="pct"/>
            <w:textDirection w:val="btLr"/>
            <w:vAlign w:val="center"/>
          </w:tcPr>
          <w:p w14:paraId="3626800C" w14:textId="77777777" w:rsidR="009E6FDE" w:rsidRPr="00DF5993" w:rsidRDefault="009E6FDE" w:rsidP="00934DD7">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 xml:space="preserve">Самостоятельная </w:t>
            </w:r>
            <w:r w:rsidRPr="00DF5993">
              <w:rPr>
                <w:rFonts w:ascii="Times New Roman" w:hAnsi="Times New Roman"/>
                <w:color w:val="0D0D0D"/>
                <w:sz w:val="20"/>
                <w:szCs w:val="20"/>
              </w:rPr>
              <w:br/>
              <w:t>работа</w:t>
            </w:r>
            <w:r w:rsidRPr="00DF5993">
              <w:rPr>
                <w:rStyle w:val="ab"/>
                <w:rFonts w:ascii="Times New Roman" w:hAnsi="Times New Roman"/>
                <w:i/>
                <w:color w:val="0D0D0D"/>
              </w:rPr>
              <w:footnoteReference w:id="7"/>
            </w:r>
          </w:p>
        </w:tc>
        <w:tc>
          <w:tcPr>
            <w:tcW w:w="339" w:type="pct"/>
            <w:textDirection w:val="btLr"/>
            <w:vAlign w:val="center"/>
          </w:tcPr>
          <w:p w14:paraId="7E0B2D2A" w14:textId="77777777" w:rsidR="009E6FDE" w:rsidRPr="00DF5993" w:rsidRDefault="009E6FDE" w:rsidP="00934DD7">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Промежуточная аттестация</w:t>
            </w:r>
          </w:p>
        </w:tc>
        <w:tc>
          <w:tcPr>
            <w:tcW w:w="291" w:type="pct"/>
            <w:textDirection w:val="btLr"/>
            <w:vAlign w:val="center"/>
          </w:tcPr>
          <w:p w14:paraId="0DD0982D" w14:textId="77777777" w:rsidR="009E6FDE" w:rsidRPr="00DF5993" w:rsidRDefault="009E6FDE" w:rsidP="00934DD7">
            <w:pPr>
              <w:suppressAutoHyphens/>
              <w:spacing w:after="0" w:line="240" w:lineRule="auto"/>
              <w:ind w:left="-57" w:right="-57"/>
              <w:jc w:val="center"/>
              <w:rPr>
                <w:rFonts w:ascii="Times New Roman" w:hAnsi="Times New Roman"/>
                <w:i/>
                <w:color w:val="0D0D0D"/>
                <w:sz w:val="20"/>
                <w:szCs w:val="20"/>
              </w:rPr>
            </w:pPr>
            <w:r w:rsidRPr="00DF5993">
              <w:rPr>
                <w:rFonts w:ascii="Times New Roman" w:hAnsi="Times New Roman"/>
                <w:color w:val="0D0D0D"/>
                <w:sz w:val="20"/>
                <w:szCs w:val="20"/>
              </w:rPr>
              <w:t>Учебная</w:t>
            </w:r>
          </w:p>
        </w:tc>
        <w:tc>
          <w:tcPr>
            <w:tcW w:w="301" w:type="pct"/>
            <w:textDirection w:val="btLr"/>
            <w:vAlign w:val="center"/>
          </w:tcPr>
          <w:p w14:paraId="166AA9D4" w14:textId="77777777" w:rsidR="009E6FDE" w:rsidRPr="00DF5993" w:rsidRDefault="009E6FDE" w:rsidP="00934DD7">
            <w:pPr>
              <w:suppressAutoHyphens/>
              <w:spacing w:after="0" w:line="240" w:lineRule="auto"/>
              <w:ind w:left="-57" w:right="-57"/>
              <w:jc w:val="center"/>
              <w:rPr>
                <w:rFonts w:ascii="Times New Roman" w:hAnsi="Times New Roman"/>
                <w:i/>
                <w:color w:val="0D0D0D"/>
                <w:sz w:val="20"/>
                <w:szCs w:val="20"/>
              </w:rPr>
            </w:pPr>
            <w:r w:rsidRPr="00DF5993">
              <w:rPr>
                <w:rFonts w:ascii="Times New Roman" w:hAnsi="Times New Roman"/>
                <w:color w:val="0D0D0D"/>
                <w:sz w:val="20"/>
                <w:szCs w:val="20"/>
              </w:rPr>
              <w:t>Производственная</w:t>
            </w:r>
          </w:p>
        </w:tc>
      </w:tr>
      <w:tr w:rsidR="009E6FDE" w:rsidRPr="00DF5993" w14:paraId="1F6BB018" w14:textId="77777777" w:rsidTr="00B03F63">
        <w:trPr>
          <w:trHeight w:val="415"/>
        </w:trPr>
        <w:tc>
          <w:tcPr>
            <w:tcW w:w="609" w:type="pct"/>
            <w:vAlign w:val="center"/>
          </w:tcPr>
          <w:p w14:paraId="0261AA8C" w14:textId="77777777" w:rsidR="009E6FDE" w:rsidRPr="00DF5993" w:rsidRDefault="009E6FDE" w:rsidP="00934DD7">
            <w:pPr>
              <w:spacing w:after="0" w:line="240" w:lineRule="auto"/>
              <w:jc w:val="center"/>
              <w:rPr>
                <w:rFonts w:ascii="Times New Roman" w:hAnsi="Times New Roman"/>
                <w:i/>
                <w:color w:val="0D0D0D"/>
              </w:rPr>
            </w:pPr>
            <w:r w:rsidRPr="00DF5993">
              <w:rPr>
                <w:rFonts w:ascii="Times New Roman" w:hAnsi="Times New Roman"/>
                <w:i/>
                <w:color w:val="0D0D0D"/>
              </w:rPr>
              <w:t>1</w:t>
            </w:r>
          </w:p>
        </w:tc>
        <w:tc>
          <w:tcPr>
            <w:tcW w:w="1671" w:type="pct"/>
            <w:vAlign w:val="center"/>
          </w:tcPr>
          <w:p w14:paraId="77D864B8" w14:textId="77777777" w:rsidR="009E6FDE" w:rsidRPr="00DF5993" w:rsidRDefault="009E6FDE" w:rsidP="00934DD7">
            <w:pPr>
              <w:spacing w:after="0" w:line="240" w:lineRule="auto"/>
              <w:jc w:val="center"/>
              <w:rPr>
                <w:rFonts w:ascii="Times New Roman" w:hAnsi="Times New Roman"/>
                <w:i/>
                <w:color w:val="0D0D0D"/>
              </w:rPr>
            </w:pPr>
            <w:r w:rsidRPr="00DF5993">
              <w:rPr>
                <w:rFonts w:ascii="Times New Roman" w:hAnsi="Times New Roman"/>
                <w:i/>
                <w:color w:val="0D0D0D"/>
              </w:rPr>
              <w:t>2</w:t>
            </w:r>
          </w:p>
        </w:tc>
        <w:tc>
          <w:tcPr>
            <w:tcW w:w="287" w:type="pct"/>
            <w:vAlign w:val="center"/>
          </w:tcPr>
          <w:p w14:paraId="439CD8F6" w14:textId="77777777" w:rsidR="009E6FDE" w:rsidRPr="00DF5993" w:rsidRDefault="009E6FDE" w:rsidP="00934DD7">
            <w:pPr>
              <w:spacing w:after="0" w:line="240" w:lineRule="auto"/>
              <w:jc w:val="center"/>
              <w:rPr>
                <w:rFonts w:ascii="Times New Roman" w:hAnsi="Times New Roman"/>
                <w:i/>
                <w:color w:val="0D0D0D"/>
              </w:rPr>
            </w:pPr>
            <w:r w:rsidRPr="00DF5993">
              <w:rPr>
                <w:rFonts w:ascii="Times New Roman" w:hAnsi="Times New Roman"/>
                <w:i/>
                <w:color w:val="0D0D0D"/>
              </w:rPr>
              <w:t>3</w:t>
            </w:r>
          </w:p>
        </w:tc>
        <w:tc>
          <w:tcPr>
            <w:tcW w:w="287" w:type="pct"/>
            <w:vAlign w:val="center"/>
          </w:tcPr>
          <w:p w14:paraId="733C3858" w14:textId="77777777" w:rsidR="009E6FDE" w:rsidRPr="00DF5993" w:rsidRDefault="009E6FDE" w:rsidP="00934DD7">
            <w:pPr>
              <w:spacing w:after="0" w:line="240" w:lineRule="auto"/>
              <w:jc w:val="center"/>
              <w:rPr>
                <w:rFonts w:ascii="Times New Roman" w:hAnsi="Times New Roman"/>
                <w:i/>
                <w:color w:val="0D0D0D"/>
              </w:rPr>
            </w:pPr>
            <w:r w:rsidRPr="00DF5993">
              <w:rPr>
                <w:rFonts w:ascii="Times New Roman" w:hAnsi="Times New Roman"/>
                <w:i/>
                <w:color w:val="0D0D0D"/>
              </w:rPr>
              <w:t>4</w:t>
            </w:r>
          </w:p>
        </w:tc>
        <w:tc>
          <w:tcPr>
            <w:tcW w:w="287" w:type="pct"/>
            <w:vAlign w:val="center"/>
          </w:tcPr>
          <w:p w14:paraId="684A8625" w14:textId="77777777" w:rsidR="009E6FDE" w:rsidRPr="00DF5993" w:rsidRDefault="009E6FDE" w:rsidP="00934DD7">
            <w:pPr>
              <w:spacing w:after="0" w:line="240" w:lineRule="auto"/>
              <w:jc w:val="center"/>
              <w:rPr>
                <w:rFonts w:ascii="Times New Roman" w:hAnsi="Times New Roman"/>
                <w:i/>
                <w:color w:val="0D0D0D"/>
              </w:rPr>
            </w:pPr>
            <w:r w:rsidRPr="00DF5993">
              <w:rPr>
                <w:rFonts w:ascii="Times New Roman" w:hAnsi="Times New Roman"/>
                <w:i/>
                <w:color w:val="0D0D0D"/>
              </w:rPr>
              <w:t>5</w:t>
            </w:r>
          </w:p>
        </w:tc>
        <w:tc>
          <w:tcPr>
            <w:tcW w:w="382" w:type="pct"/>
            <w:vAlign w:val="center"/>
          </w:tcPr>
          <w:p w14:paraId="0E093527" w14:textId="77777777" w:rsidR="009E6FDE" w:rsidRPr="00DF5993" w:rsidRDefault="009E6FDE" w:rsidP="00934DD7">
            <w:pPr>
              <w:spacing w:after="0" w:line="240" w:lineRule="auto"/>
              <w:jc w:val="center"/>
              <w:rPr>
                <w:rFonts w:ascii="Times New Roman" w:hAnsi="Times New Roman"/>
                <w:i/>
                <w:color w:val="0D0D0D"/>
              </w:rPr>
            </w:pPr>
            <w:r w:rsidRPr="00DF5993">
              <w:rPr>
                <w:rFonts w:ascii="Times New Roman" w:hAnsi="Times New Roman"/>
                <w:i/>
                <w:color w:val="0D0D0D"/>
              </w:rPr>
              <w:t>6</w:t>
            </w:r>
          </w:p>
        </w:tc>
        <w:tc>
          <w:tcPr>
            <w:tcW w:w="255" w:type="pct"/>
            <w:vAlign w:val="center"/>
          </w:tcPr>
          <w:p w14:paraId="1248C860" w14:textId="77777777" w:rsidR="009E6FDE" w:rsidRPr="00DF5993" w:rsidRDefault="009E6FDE" w:rsidP="00934DD7">
            <w:pPr>
              <w:spacing w:after="0" w:line="240" w:lineRule="auto"/>
              <w:jc w:val="center"/>
              <w:rPr>
                <w:rFonts w:ascii="Times New Roman" w:hAnsi="Times New Roman"/>
                <w:i/>
                <w:color w:val="0D0D0D"/>
              </w:rPr>
            </w:pPr>
            <w:r w:rsidRPr="00DF5993">
              <w:rPr>
                <w:rFonts w:ascii="Times New Roman" w:hAnsi="Times New Roman"/>
                <w:i/>
                <w:color w:val="0D0D0D"/>
              </w:rPr>
              <w:t>7</w:t>
            </w:r>
          </w:p>
        </w:tc>
        <w:tc>
          <w:tcPr>
            <w:tcW w:w="291" w:type="pct"/>
            <w:vAlign w:val="center"/>
          </w:tcPr>
          <w:p w14:paraId="0D3BCEFD" w14:textId="77777777" w:rsidR="009E6FDE" w:rsidRPr="00DF5993" w:rsidRDefault="009E6FDE" w:rsidP="00934DD7">
            <w:pPr>
              <w:spacing w:after="0" w:line="240" w:lineRule="auto"/>
              <w:jc w:val="center"/>
              <w:rPr>
                <w:rFonts w:ascii="Times New Roman" w:hAnsi="Times New Roman"/>
                <w:i/>
                <w:color w:val="0D0D0D"/>
              </w:rPr>
            </w:pPr>
            <w:r w:rsidRPr="00DF5993">
              <w:rPr>
                <w:rFonts w:ascii="Times New Roman" w:hAnsi="Times New Roman"/>
                <w:i/>
                <w:color w:val="0D0D0D"/>
              </w:rPr>
              <w:t>8</w:t>
            </w:r>
          </w:p>
        </w:tc>
        <w:tc>
          <w:tcPr>
            <w:tcW w:w="339" w:type="pct"/>
            <w:vAlign w:val="center"/>
          </w:tcPr>
          <w:p w14:paraId="4A8077A8" w14:textId="77777777" w:rsidR="009E6FDE" w:rsidRPr="00DF5993" w:rsidRDefault="009E6FDE" w:rsidP="00934DD7">
            <w:pPr>
              <w:spacing w:after="0" w:line="240" w:lineRule="auto"/>
              <w:jc w:val="center"/>
              <w:rPr>
                <w:rFonts w:ascii="Times New Roman" w:hAnsi="Times New Roman"/>
                <w:i/>
                <w:color w:val="0D0D0D"/>
              </w:rPr>
            </w:pPr>
            <w:r w:rsidRPr="00DF5993">
              <w:rPr>
                <w:rFonts w:ascii="Times New Roman" w:hAnsi="Times New Roman"/>
                <w:i/>
                <w:color w:val="0D0D0D"/>
              </w:rPr>
              <w:t>9</w:t>
            </w:r>
          </w:p>
        </w:tc>
        <w:tc>
          <w:tcPr>
            <w:tcW w:w="291" w:type="pct"/>
            <w:vAlign w:val="center"/>
          </w:tcPr>
          <w:p w14:paraId="3D7B4744" w14:textId="77777777" w:rsidR="009E6FDE" w:rsidRPr="00DF5993" w:rsidRDefault="009E6FDE" w:rsidP="00934DD7">
            <w:pPr>
              <w:spacing w:after="0" w:line="240" w:lineRule="auto"/>
              <w:jc w:val="center"/>
              <w:rPr>
                <w:rFonts w:ascii="Times New Roman" w:hAnsi="Times New Roman"/>
                <w:i/>
                <w:color w:val="0D0D0D"/>
              </w:rPr>
            </w:pPr>
            <w:r w:rsidRPr="00DF5993">
              <w:rPr>
                <w:rFonts w:ascii="Times New Roman" w:hAnsi="Times New Roman"/>
                <w:i/>
                <w:color w:val="0D0D0D"/>
              </w:rPr>
              <w:t>10</w:t>
            </w:r>
          </w:p>
        </w:tc>
        <w:tc>
          <w:tcPr>
            <w:tcW w:w="301" w:type="pct"/>
            <w:vAlign w:val="center"/>
          </w:tcPr>
          <w:p w14:paraId="3D69D05F" w14:textId="77777777" w:rsidR="009E6FDE" w:rsidRPr="00DF5993" w:rsidRDefault="009E6FDE" w:rsidP="00934DD7">
            <w:pPr>
              <w:spacing w:after="0" w:line="240" w:lineRule="auto"/>
              <w:jc w:val="center"/>
              <w:rPr>
                <w:rFonts w:ascii="Times New Roman" w:hAnsi="Times New Roman"/>
                <w:i/>
                <w:color w:val="0D0D0D"/>
              </w:rPr>
            </w:pPr>
            <w:r w:rsidRPr="00DF5993">
              <w:rPr>
                <w:rFonts w:ascii="Times New Roman" w:hAnsi="Times New Roman"/>
                <w:i/>
                <w:color w:val="0D0D0D"/>
              </w:rPr>
              <w:t>11</w:t>
            </w:r>
          </w:p>
        </w:tc>
      </w:tr>
      <w:tr w:rsidR="009E6FDE" w:rsidRPr="00DF5993" w14:paraId="7DCE1A1C" w14:textId="77777777" w:rsidTr="00B03F63">
        <w:tc>
          <w:tcPr>
            <w:tcW w:w="609" w:type="pct"/>
          </w:tcPr>
          <w:p w14:paraId="014F4B8F" w14:textId="7EE56056" w:rsidR="009E6FDE" w:rsidRPr="00DF5993" w:rsidRDefault="009E6FDE" w:rsidP="00934DD7">
            <w:pPr>
              <w:spacing w:after="0" w:line="240" w:lineRule="auto"/>
              <w:rPr>
                <w:rFonts w:ascii="Times New Roman" w:hAnsi="Times New Roman"/>
                <w:color w:val="0D0D0D"/>
              </w:rPr>
            </w:pPr>
            <w:r w:rsidRPr="00DF5993">
              <w:rPr>
                <w:rFonts w:ascii="Times New Roman" w:hAnsi="Times New Roman"/>
                <w:color w:val="0D0D0D"/>
              </w:rPr>
              <w:t>ПК 5.1–5.</w:t>
            </w:r>
            <w:r w:rsidR="00973050" w:rsidRPr="00DF5993">
              <w:rPr>
                <w:rFonts w:ascii="Times New Roman" w:hAnsi="Times New Roman"/>
                <w:color w:val="0D0D0D"/>
              </w:rPr>
              <w:t>3</w:t>
            </w:r>
            <w:r w:rsidRPr="00DF5993">
              <w:rPr>
                <w:rFonts w:ascii="Times New Roman" w:hAnsi="Times New Roman"/>
                <w:color w:val="0D0D0D"/>
              </w:rPr>
              <w:t xml:space="preserve">. </w:t>
            </w:r>
          </w:p>
          <w:p w14:paraId="5A126153" w14:textId="77777777" w:rsidR="009E6FDE" w:rsidRPr="00DF5993" w:rsidRDefault="009E6FDE" w:rsidP="00934DD7">
            <w:pPr>
              <w:spacing w:after="0" w:line="240" w:lineRule="auto"/>
              <w:rPr>
                <w:rFonts w:ascii="Times New Roman" w:hAnsi="Times New Roman"/>
                <w:color w:val="0D0D0D"/>
              </w:rPr>
            </w:pPr>
            <w:r w:rsidRPr="00DF5993">
              <w:rPr>
                <w:rFonts w:ascii="Times New Roman" w:hAnsi="Times New Roman"/>
                <w:color w:val="0D0D0D"/>
              </w:rPr>
              <w:t>ОК 01 – 04, 09</w:t>
            </w:r>
          </w:p>
        </w:tc>
        <w:tc>
          <w:tcPr>
            <w:tcW w:w="1671" w:type="pct"/>
          </w:tcPr>
          <w:p w14:paraId="0E2C85B9" w14:textId="72EED10F" w:rsidR="009E6FDE" w:rsidRPr="00DF5993" w:rsidRDefault="00973050" w:rsidP="00934DD7">
            <w:pPr>
              <w:spacing w:after="0" w:line="240" w:lineRule="auto"/>
              <w:rPr>
                <w:rFonts w:ascii="Times New Roman" w:hAnsi="Times New Roman"/>
                <w:color w:val="0D0D0D"/>
              </w:rPr>
            </w:pPr>
            <w:r w:rsidRPr="00DF5993">
              <w:rPr>
                <w:rFonts w:ascii="Times New Roman" w:hAnsi="Times New Roman"/>
                <w:color w:val="0D0D0D"/>
              </w:rPr>
              <w:t>Раздел 1.</w:t>
            </w:r>
            <w:r w:rsidR="009E6FDE" w:rsidRPr="00DF5993">
              <w:rPr>
                <w:rFonts w:ascii="Times New Roman" w:hAnsi="Times New Roman"/>
                <w:color w:val="0D0D0D"/>
              </w:rPr>
              <w:t xml:space="preserve"> Теоретические и методические основы организации взаимодействия с родителями (законными представителями) детей и сотрудниками ДОО</w:t>
            </w:r>
          </w:p>
        </w:tc>
        <w:tc>
          <w:tcPr>
            <w:tcW w:w="287" w:type="pct"/>
          </w:tcPr>
          <w:p w14:paraId="5D12BD9B" w14:textId="77777777" w:rsidR="009E6FDE" w:rsidRPr="00DF5993" w:rsidRDefault="009E6FDE" w:rsidP="00934DD7">
            <w:pPr>
              <w:spacing w:after="0" w:line="240" w:lineRule="auto"/>
              <w:jc w:val="center"/>
              <w:rPr>
                <w:rFonts w:ascii="Times New Roman" w:hAnsi="Times New Roman"/>
                <w:b/>
                <w:bCs/>
                <w:color w:val="0D0D0D"/>
              </w:rPr>
            </w:pPr>
            <w:r w:rsidRPr="00DF5993">
              <w:rPr>
                <w:rFonts w:ascii="Times New Roman" w:hAnsi="Times New Roman"/>
                <w:b/>
                <w:bCs/>
                <w:color w:val="0D0D0D"/>
              </w:rPr>
              <w:t>72</w:t>
            </w:r>
          </w:p>
        </w:tc>
        <w:tc>
          <w:tcPr>
            <w:tcW w:w="287" w:type="pct"/>
          </w:tcPr>
          <w:p w14:paraId="3300D460" w14:textId="77777777" w:rsidR="009E6FDE" w:rsidRPr="00DF5993" w:rsidRDefault="009E6FDE" w:rsidP="00934DD7">
            <w:pPr>
              <w:spacing w:after="0" w:line="240" w:lineRule="auto"/>
              <w:jc w:val="center"/>
              <w:rPr>
                <w:rFonts w:ascii="Times New Roman" w:hAnsi="Times New Roman"/>
                <w:color w:val="0D0D0D"/>
              </w:rPr>
            </w:pPr>
            <w:r w:rsidRPr="00DF5993">
              <w:rPr>
                <w:rFonts w:ascii="Times New Roman" w:hAnsi="Times New Roman"/>
                <w:color w:val="0D0D0D"/>
              </w:rPr>
              <w:t>36</w:t>
            </w:r>
          </w:p>
        </w:tc>
        <w:tc>
          <w:tcPr>
            <w:tcW w:w="287" w:type="pct"/>
          </w:tcPr>
          <w:p w14:paraId="41E04463" w14:textId="77777777" w:rsidR="009E6FDE" w:rsidRPr="00DF5993" w:rsidRDefault="009E6FDE" w:rsidP="00934DD7">
            <w:pPr>
              <w:spacing w:after="0" w:line="240" w:lineRule="auto"/>
              <w:jc w:val="center"/>
              <w:rPr>
                <w:rFonts w:ascii="Times New Roman" w:hAnsi="Times New Roman"/>
                <w:b/>
                <w:bCs/>
                <w:color w:val="0D0D0D"/>
              </w:rPr>
            </w:pPr>
            <w:r w:rsidRPr="00DF5993">
              <w:rPr>
                <w:rFonts w:ascii="Times New Roman" w:hAnsi="Times New Roman"/>
                <w:b/>
                <w:bCs/>
                <w:color w:val="0D0D0D"/>
              </w:rPr>
              <w:t>72</w:t>
            </w:r>
          </w:p>
        </w:tc>
        <w:tc>
          <w:tcPr>
            <w:tcW w:w="382" w:type="pct"/>
          </w:tcPr>
          <w:p w14:paraId="53AC57D1" w14:textId="77777777" w:rsidR="009E6FDE" w:rsidRPr="00DF5993" w:rsidRDefault="009E6FDE" w:rsidP="00934DD7">
            <w:pPr>
              <w:spacing w:after="0" w:line="240" w:lineRule="auto"/>
              <w:jc w:val="center"/>
              <w:rPr>
                <w:rFonts w:ascii="Times New Roman" w:hAnsi="Times New Roman"/>
                <w:b/>
                <w:bCs/>
                <w:color w:val="0D0D0D"/>
              </w:rPr>
            </w:pPr>
            <w:r w:rsidRPr="00DF5993">
              <w:rPr>
                <w:rFonts w:ascii="Times New Roman" w:hAnsi="Times New Roman"/>
                <w:color w:val="0D0D0D"/>
              </w:rPr>
              <w:t>36</w:t>
            </w:r>
          </w:p>
        </w:tc>
        <w:tc>
          <w:tcPr>
            <w:tcW w:w="255" w:type="pct"/>
          </w:tcPr>
          <w:p w14:paraId="15B1BC34" w14:textId="77777777" w:rsidR="009E6FDE" w:rsidRPr="00DF5993" w:rsidRDefault="009E6FDE" w:rsidP="00934DD7">
            <w:pPr>
              <w:spacing w:after="0" w:line="240" w:lineRule="auto"/>
              <w:jc w:val="center"/>
              <w:rPr>
                <w:rFonts w:ascii="Times New Roman" w:hAnsi="Times New Roman"/>
                <w:color w:val="0D0D0D"/>
              </w:rPr>
            </w:pPr>
          </w:p>
        </w:tc>
        <w:tc>
          <w:tcPr>
            <w:tcW w:w="291" w:type="pct"/>
          </w:tcPr>
          <w:p w14:paraId="5E8DD11C" w14:textId="77777777" w:rsidR="009E6FDE" w:rsidRPr="00DF5993" w:rsidRDefault="009E6FDE" w:rsidP="00934DD7">
            <w:pPr>
              <w:spacing w:after="0" w:line="240" w:lineRule="auto"/>
              <w:jc w:val="center"/>
              <w:rPr>
                <w:rFonts w:ascii="Times New Roman" w:hAnsi="Times New Roman"/>
                <w:color w:val="0D0D0D"/>
              </w:rPr>
            </w:pPr>
          </w:p>
        </w:tc>
        <w:tc>
          <w:tcPr>
            <w:tcW w:w="339" w:type="pct"/>
          </w:tcPr>
          <w:p w14:paraId="019BFE2F" w14:textId="049AB98B" w:rsidR="009E6FDE" w:rsidRPr="00DF5993" w:rsidRDefault="009E6FDE" w:rsidP="00934DD7">
            <w:pPr>
              <w:spacing w:after="0" w:line="240" w:lineRule="auto"/>
              <w:jc w:val="center"/>
              <w:rPr>
                <w:rFonts w:ascii="Times New Roman" w:hAnsi="Times New Roman"/>
                <w:color w:val="0D0D0D"/>
              </w:rPr>
            </w:pPr>
          </w:p>
        </w:tc>
        <w:tc>
          <w:tcPr>
            <w:tcW w:w="291" w:type="pct"/>
          </w:tcPr>
          <w:p w14:paraId="587310D6" w14:textId="77777777" w:rsidR="009E6FDE" w:rsidRPr="00DF5993" w:rsidRDefault="009E6FDE" w:rsidP="00934DD7">
            <w:pPr>
              <w:spacing w:after="0" w:line="240" w:lineRule="auto"/>
              <w:jc w:val="center"/>
              <w:rPr>
                <w:rFonts w:ascii="Times New Roman" w:hAnsi="Times New Roman"/>
                <w:b/>
                <w:bCs/>
                <w:color w:val="0D0D0D"/>
              </w:rPr>
            </w:pPr>
          </w:p>
        </w:tc>
        <w:tc>
          <w:tcPr>
            <w:tcW w:w="301" w:type="pct"/>
          </w:tcPr>
          <w:p w14:paraId="5159D1AF" w14:textId="77777777" w:rsidR="009E6FDE" w:rsidRPr="00DF5993" w:rsidRDefault="009E6FDE" w:rsidP="00934DD7">
            <w:pPr>
              <w:spacing w:after="0" w:line="240" w:lineRule="auto"/>
              <w:jc w:val="center"/>
              <w:rPr>
                <w:rFonts w:ascii="Times New Roman" w:hAnsi="Times New Roman"/>
                <w:b/>
                <w:bCs/>
                <w:color w:val="0D0D0D"/>
              </w:rPr>
            </w:pPr>
          </w:p>
        </w:tc>
      </w:tr>
      <w:tr w:rsidR="009E6FDE" w:rsidRPr="00DF5993" w14:paraId="746FAF1E" w14:textId="77777777" w:rsidTr="00B03F63">
        <w:tc>
          <w:tcPr>
            <w:tcW w:w="609" w:type="pct"/>
          </w:tcPr>
          <w:p w14:paraId="66CCA7D2" w14:textId="77777777" w:rsidR="009E6FDE" w:rsidRPr="00DF5993" w:rsidRDefault="009E6FDE" w:rsidP="00934DD7">
            <w:pPr>
              <w:spacing w:after="0" w:line="240" w:lineRule="auto"/>
              <w:rPr>
                <w:rFonts w:ascii="Times New Roman" w:hAnsi="Times New Roman"/>
                <w:color w:val="0D0D0D"/>
              </w:rPr>
            </w:pPr>
          </w:p>
        </w:tc>
        <w:tc>
          <w:tcPr>
            <w:tcW w:w="1671" w:type="pct"/>
          </w:tcPr>
          <w:p w14:paraId="544F02AC" w14:textId="77777777" w:rsidR="009E6FDE" w:rsidRPr="00DF5993" w:rsidRDefault="009E6FDE" w:rsidP="00934DD7">
            <w:pPr>
              <w:spacing w:after="0" w:line="240" w:lineRule="auto"/>
              <w:rPr>
                <w:rFonts w:ascii="Times New Roman" w:hAnsi="Times New Roman"/>
                <w:color w:val="0D0D0D"/>
              </w:rPr>
            </w:pPr>
            <w:r w:rsidRPr="00DF5993">
              <w:rPr>
                <w:rFonts w:ascii="Times New Roman" w:hAnsi="Times New Roman"/>
                <w:color w:val="0D0D0D"/>
              </w:rPr>
              <w:t>Учебная практика</w:t>
            </w:r>
          </w:p>
        </w:tc>
        <w:tc>
          <w:tcPr>
            <w:tcW w:w="287" w:type="pct"/>
          </w:tcPr>
          <w:p w14:paraId="76266316" w14:textId="77777777" w:rsidR="009E6FDE" w:rsidRPr="00DF5993" w:rsidRDefault="009E6FDE" w:rsidP="00934DD7">
            <w:pPr>
              <w:spacing w:after="0" w:line="240" w:lineRule="auto"/>
              <w:jc w:val="center"/>
              <w:rPr>
                <w:rFonts w:ascii="Times New Roman" w:hAnsi="Times New Roman"/>
                <w:b/>
                <w:bCs/>
                <w:color w:val="0D0D0D"/>
              </w:rPr>
            </w:pPr>
            <w:r w:rsidRPr="00DF5993">
              <w:rPr>
                <w:rFonts w:ascii="Times New Roman" w:hAnsi="Times New Roman"/>
                <w:b/>
                <w:bCs/>
                <w:color w:val="0D0D0D"/>
              </w:rPr>
              <w:t>36</w:t>
            </w:r>
          </w:p>
        </w:tc>
        <w:tc>
          <w:tcPr>
            <w:tcW w:w="287" w:type="pct"/>
          </w:tcPr>
          <w:p w14:paraId="39B444B2" w14:textId="77777777" w:rsidR="009E6FDE" w:rsidRPr="00DF5993" w:rsidRDefault="009E6FDE" w:rsidP="00934DD7">
            <w:pPr>
              <w:spacing w:after="0" w:line="240" w:lineRule="auto"/>
              <w:jc w:val="center"/>
              <w:rPr>
                <w:rFonts w:ascii="Times New Roman" w:hAnsi="Times New Roman"/>
                <w:color w:val="0D0D0D"/>
              </w:rPr>
            </w:pPr>
            <w:r w:rsidRPr="00DF5993">
              <w:rPr>
                <w:rFonts w:ascii="Times New Roman" w:hAnsi="Times New Roman"/>
                <w:color w:val="0D0D0D"/>
              </w:rPr>
              <w:t>36</w:t>
            </w:r>
          </w:p>
        </w:tc>
        <w:tc>
          <w:tcPr>
            <w:tcW w:w="287" w:type="pct"/>
          </w:tcPr>
          <w:p w14:paraId="53BC2453" w14:textId="77777777" w:rsidR="009E6FDE" w:rsidRPr="00DF5993" w:rsidRDefault="009E6FDE" w:rsidP="00934DD7">
            <w:pPr>
              <w:spacing w:after="0" w:line="240" w:lineRule="auto"/>
              <w:jc w:val="center"/>
              <w:rPr>
                <w:rFonts w:ascii="Times New Roman" w:hAnsi="Times New Roman"/>
                <w:b/>
                <w:bCs/>
                <w:color w:val="0D0D0D"/>
              </w:rPr>
            </w:pPr>
          </w:p>
        </w:tc>
        <w:tc>
          <w:tcPr>
            <w:tcW w:w="382" w:type="pct"/>
          </w:tcPr>
          <w:p w14:paraId="73CA5ED0" w14:textId="77777777" w:rsidR="009E6FDE" w:rsidRPr="00DF5993" w:rsidRDefault="009E6FDE" w:rsidP="00934DD7">
            <w:pPr>
              <w:spacing w:after="0" w:line="240" w:lineRule="auto"/>
              <w:jc w:val="center"/>
              <w:rPr>
                <w:rFonts w:ascii="Times New Roman" w:hAnsi="Times New Roman"/>
                <w:color w:val="0D0D0D"/>
              </w:rPr>
            </w:pPr>
          </w:p>
        </w:tc>
        <w:tc>
          <w:tcPr>
            <w:tcW w:w="255" w:type="pct"/>
          </w:tcPr>
          <w:p w14:paraId="35A44986" w14:textId="77777777" w:rsidR="009E6FDE" w:rsidRPr="00DF5993" w:rsidRDefault="009E6FDE" w:rsidP="00934DD7">
            <w:pPr>
              <w:spacing w:after="0" w:line="240" w:lineRule="auto"/>
              <w:jc w:val="center"/>
              <w:rPr>
                <w:rFonts w:ascii="Times New Roman" w:hAnsi="Times New Roman"/>
                <w:color w:val="0D0D0D"/>
              </w:rPr>
            </w:pPr>
          </w:p>
        </w:tc>
        <w:tc>
          <w:tcPr>
            <w:tcW w:w="291" w:type="pct"/>
          </w:tcPr>
          <w:p w14:paraId="7AA56C2C" w14:textId="77777777" w:rsidR="009E6FDE" w:rsidRPr="00DF5993" w:rsidRDefault="009E6FDE" w:rsidP="00934DD7">
            <w:pPr>
              <w:spacing w:after="0" w:line="240" w:lineRule="auto"/>
              <w:jc w:val="center"/>
              <w:rPr>
                <w:rFonts w:ascii="Times New Roman" w:hAnsi="Times New Roman"/>
                <w:color w:val="0D0D0D"/>
              </w:rPr>
            </w:pPr>
          </w:p>
        </w:tc>
        <w:tc>
          <w:tcPr>
            <w:tcW w:w="339" w:type="pct"/>
          </w:tcPr>
          <w:p w14:paraId="3733D3AA" w14:textId="77777777" w:rsidR="009E6FDE" w:rsidRPr="00DF5993" w:rsidRDefault="009E6FDE" w:rsidP="00934DD7">
            <w:pPr>
              <w:spacing w:after="0" w:line="240" w:lineRule="auto"/>
              <w:jc w:val="center"/>
              <w:rPr>
                <w:rFonts w:ascii="Times New Roman" w:hAnsi="Times New Roman"/>
                <w:color w:val="0D0D0D"/>
              </w:rPr>
            </w:pPr>
          </w:p>
        </w:tc>
        <w:tc>
          <w:tcPr>
            <w:tcW w:w="291" w:type="pct"/>
          </w:tcPr>
          <w:p w14:paraId="5A4BE803" w14:textId="77777777" w:rsidR="009E6FDE" w:rsidRPr="00DF5993" w:rsidRDefault="009E6FDE" w:rsidP="00934DD7">
            <w:pPr>
              <w:spacing w:after="0" w:line="240" w:lineRule="auto"/>
              <w:jc w:val="center"/>
              <w:rPr>
                <w:rFonts w:ascii="Times New Roman" w:hAnsi="Times New Roman"/>
                <w:b/>
                <w:bCs/>
                <w:color w:val="0D0D0D"/>
              </w:rPr>
            </w:pPr>
            <w:r w:rsidRPr="00DF5993">
              <w:rPr>
                <w:rFonts w:ascii="Times New Roman" w:hAnsi="Times New Roman"/>
                <w:b/>
                <w:bCs/>
                <w:color w:val="0D0D0D"/>
              </w:rPr>
              <w:t>36</w:t>
            </w:r>
          </w:p>
        </w:tc>
        <w:tc>
          <w:tcPr>
            <w:tcW w:w="301" w:type="pct"/>
          </w:tcPr>
          <w:p w14:paraId="2D10B154" w14:textId="77777777" w:rsidR="009E6FDE" w:rsidRPr="00DF5993" w:rsidRDefault="009E6FDE" w:rsidP="00934DD7">
            <w:pPr>
              <w:spacing w:after="0" w:line="240" w:lineRule="auto"/>
              <w:jc w:val="center"/>
              <w:rPr>
                <w:rFonts w:ascii="Times New Roman" w:hAnsi="Times New Roman"/>
                <w:b/>
                <w:bCs/>
                <w:color w:val="0D0D0D"/>
              </w:rPr>
            </w:pPr>
          </w:p>
        </w:tc>
      </w:tr>
      <w:tr w:rsidR="00973050" w:rsidRPr="00DF5993" w14:paraId="719E12EA" w14:textId="77777777" w:rsidTr="00B03F63">
        <w:tc>
          <w:tcPr>
            <w:tcW w:w="609" w:type="pct"/>
          </w:tcPr>
          <w:p w14:paraId="7B9DF64D" w14:textId="77777777" w:rsidR="00973050" w:rsidRPr="00DF5993" w:rsidRDefault="00973050" w:rsidP="00934DD7">
            <w:pPr>
              <w:spacing w:after="0" w:line="240" w:lineRule="auto"/>
              <w:rPr>
                <w:rFonts w:ascii="Times New Roman" w:hAnsi="Times New Roman"/>
                <w:i/>
                <w:color w:val="0D0D0D"/>
              </w:rPr>
            </w:pPr>
          </w:p>
        </w:tc>
        <w:tc>
          <w:tcPr>
            <w:tcW w:w="1671" w:type="pct"/>
          </w:tcPr>
          <w:p w14:paraId="75FED118" w14:textId="4ED71ECA" w:rsidR="00973050" w:rsidRPr="00DF5993" w:rsidRDefault="00973050" w:rsidP="00934DD7">
            <w:pPr>
              <w:suppressAutoHyphens/>
              <w:spacing w:after="0" w:line="240" w:lineRule="auto"/>
              <w:rPr>
                <w:rFonts w:ascii="Times New Roman" w:hAnsi="Times New Roman"/>
                <w:color w:val="0D0D0D"/>
              </w:rPr>
            </w:pPr>
            <w:r w:rsidRPr="00DF5993">
              <w:rPr>
                <w:rFonts w:ascii="Times New Roman" w:hAnsi="Times New Roman"/>
                <w:color w:val="0D0D0D"/>
              </w:rPr>
              <w:t xml:space="preserve">Производственная практика </w:t>
            </w:r>
          </w:p>
        </w:tc>
        <w:tc>
          <w:tcPr>
            <w:tcW w:w="287" w:type="pct"/>
          </w:tcPr>
          <w:p w14:paraId="4BA87FED" w14:textId="77777777" w:rsidR="00973050" w:rsidRPr="00DF5993" w:rsidRDefault="00973050" w:rsidP="00934DD7">
            <w:pPr>
              <w:suppressAutoHyphens/>
              <w:spacing w:after="0" w:line="240" w:lineRule="auto"/>
              <w:jc w:val="center"/>
              <w:rPr>
                <w:rFonts w:ascii="Times New Roman" w:hAnsi="Times New Roman"/>
                <w:b/>
                <w:bCs/>
                <w:i/>
                <w:color w:val="0D0D0D"/>
              </w:rPr>
            </w:pPr>
            <w:r w:rsidRPr="00DF5993">
              <w:rPr>
                <w:rFonts w:ascii="Times New Roman" w:hAnsi="Times New Roman"/>
                <w:b/>
                <w:bCs/>
                <w:color w:val="0D0D0D"/>
              </w:rPr>
              <w:t>36</w:t>
            </w:r>
          </w:p>
        </w:tc>
        <w:tc>
          <w:tcPr>
            <w:tcW w:w="287" w:type="pct"/>
            <w:shd w:val="clear" w:color="auto" w:fill="auto"/>
          </w:tcPr>
          <w:p w14:paraId="1A408AD4" w14:textId="77777777" w:rsidR="00973050" w:rsidRPr="00DF5993" w:rsidRDefault="00973050" w:rsidP="00934DD7">
            <w:pPr>
              <w:spacing w:after="0" w:line="240" w:lineRule="auto"/>
              <w:jc w:val="center"/>
              <w:rPr>
                <w:rFonts w:ascii="Times New Roman" w:hAnsi="Times New Roman"/>
                <w:i/>
                <w:color w:val="0D0D0D"/>
              </w:rPr>
            </w:pPr>
            <w:r w:rsidRPr="00DF5993">
              <w:rPr>
                <w:rFonts w:ascii="Times New Roman" w:hAnsi="Times New Roman"/>
                <w:i/>
                <w:color w:val="0D0D0D"/>
              </w:rPr>
              <w:t>36</w:t>
            </w:r>
          </w:p>
        </w:tc>
        <w:tc>
          <w:tcPr>
            <w:tcW w:w="287" w:type="pct"/>
            <w:shd w:val="clear" w:color="auto" w:fill="auto"/>
          </w:tcPr>
          <w:p w14:paraId="391AB7CA" w14:textId="77777777" w:rsidR="00973050" w:rsidRPr="00DF5993" w:rsidRDefault="00973050" w:rsidP="00934DD7">
            <w:pPr>
              <w:spacing w:after="0" w:line="240" w:lineRule="auto"/>
              <w:jc w:val="center"/>
              <w:rPr>
                <w:rFonts w:ascii="Times New Roman" w:hAnsi="Times New Roman"/>
                <w:b/>
                <w:bCs/>
                <w:i/>
                <w:color w:val="0D0D0D"/>
              </w:rPr>
            </w:pPr>
          </w:p>
        </w:tc>
        <w:tc>
          <w:tcPr>
            <w:tcW w:w="382" w:type="pct"/>
            <w:shd w:val="clear" w:color="auto" w:fill="auto"/>
          </w:tcPr>
          <w:p w14:paraId="510992E1" w14:textId="77777777" w:rsidR="00973050" w:rsidRPr="00DF5993" w:rsidRDefault="00973050" w:rsidP="00934DD7">
            <w:pPr>
              <w:spacing w:after="0" w:line="240" w:lineRule="auto"/>
              <w:jc w:val="center"/>
              <w:rPr>
                <w:rFonts w:ascii="Times New Roman" w:hAnsi="Times New Roman"/>
                <w:b/>
                <w:bCs/>
                <w:i/>
                <w:color w:val="0D0D0D"/>
              </w:rPr>
            </w:pPr>
          </w:p>
        </w:tc>
        <w:tc>
          <w:tcPr>
            <w:tcW w:w="255" w:type="pct"/>
            <w:shd w:val="clear" w:color="auto" w:fill="auto"/>
          </w:tcPr>
          <w:p w14:paraId="22A3FF2A" w14:textId="77777777" w:rsidR="00973050" w:rsidRPr="00DF5993" w:rsidRDefault="00973050" w:rsidP="00934DD7">
            <w:pPr>
              <w:spacing w:after="0" w:line="240" w:lineRule="auto"/>
              <w:jc w:val="center"/>
              <w:rPr>
                <w:rFonts w:ascii="Times New Roman" w:hAnsi="Times New Roman"/>
                <w:i/>
                <w:color w:val="0D0D0D"/>
              </w:rPr>
            </w:pPr>
          </w:p>
        </w:tc>
        <w:tc>
          <w:tcPr>
            <w:tcW w:w="291" w:type="pct"/>
            <w:shd w:val="clear" w:color="auto" w:fill="auto"/>
          </w:tcPr>
          <w:p w14:paraId="0880B9B7" w14:textId="77777777" w:rsidR="00973050" w:rsidRPr="00DF5993" w:rsidRDefault="00973050" w:rsidP="00934DD7">
            <w:pPr>
              <w:spacing w:after="0" w:line="240" w:lineRule="auto"/>
              <w:jc w:val="center"/>
              <w:rPr>
                <w:rFonts w:ascii="Times New Roman" w:hAnsi="Times New Roman"/>
                <w:i/>
                <w:color w:val="0D0D0D"/>
              </w:rPr>
            </w:pPr>
          </w:p>
        </w:tc>
        <w:tc>
          <w:tcPr>
            <w:tcW w:w="339" w:type="pct"/>
            <w:shd w:val="clear" w:color="auto" w:fill="auto"/>
          </w:tcPr>
          <w:p w14:paraId="4D615195" w14:textId="77777777" w:rsidR="00973050" w:rsidRPr="00DF5993" w:rsidRDefault="00973050" w:rsidP="00934DD7">
            <w:pPr>
              <w:spacing w:after="0" w:line="240" w:lineRule="auto"/>
              <w:jc w:val="center"/>
              <w:rPr>
                <w:rFonts w:ascii="Times New Roman" w:hAnsi="Times New Roman"/>
                <w:i/>
                <w:color w:val="0D0D0D"/>
              </w:rPr>
            </w:pPr>
          </w:p>
        </w:tc>
        <w:tc>
          <w:tcPr>
            <w:tcW w:w="291" w:type="pct"/>
            <w:shd w:val="clear" w:color="auto" w:fill="auto"/>
          </w:tcPr>
          <w:p w14:paraId="77549B0D" w14:textId="6C0F5104" w:rsidR="00973050" w:rsidRPr="00DF5993" w:rsidRDefault="00973050" w:rsidP="00934DD7">
            <w:pPr>
              <w:spacing w:after="0" w:line="240" w:lineRule="auto"/>
              <w:jc w:val="center"/>
              <w:rPr>
                <w:rFonts w:ascii="Times New Roman" w:hAnsi="Times New Roman"/>
                <w:i/>
                <w:color w:val="0D0D0D"/>
              </w:rPr>
            </w:pPr>
          </w:p>
        </w:tc>
        <w:tc>
          <w:tcPr>
            <w:tcW w:w="301" w:type="pct"/>
          </w:tcPr>
          <w:p w14:paraId="03CD2F59" w14:textId="77777777" w:rsidR="00973050" w:rsidRPr="00DF5993" w:rsidRDefault="00973050" w:rsidP="00934DD7">
            <w:pPr>
              <w:suppressAutoHyphens/>
              <w:spacing w:after="0" w:line="240" w:lineRule="auto"/>
              <w:jc w:val="center"/>
              <w:rPr>
                <w:rFonts w:ascii="Times New Roman" w:hAnsi="Times New Roman"/>
                <w:i/>
                <w:color w:val="0D0D0D"/>
              </w:rPr>
            </w:pPr>
            <w:r w:rsidRPr="00DF5993">
              <w:rPr>
                <w:rFonts w:ascii="Times New Roman" w:hAnsi="Times New Roman"/>
                <w:b/>
                <w:bCs/>
                <w:color w:val="0D0D0D"/>
              </w:rPr>
              <w:t>36</w:t>
            </w:r>
          </w:p>
        </w:tc>
      </w:tr>
      <w:tr w:rsidR="00973050" w:rsidRPr="00DF5993" w14:paraId="106F288C" w14:textId="77777777" w:rsidTr="00B03F63">
        <w:tc>
          <w:tcPr>
            <w:tcW w:w="609" w:type="pct"/>
          </w:tcPr>
          <w:p w14:paraId="584893F1" w14:textId="77777777" w:rsidR="00973050" w:rsidRPr="00DF5993" w:rsidRDefault="00973050" w:rsidP="00934DD7">
            <w:pPr>
              <w:spacing w:after="0" w:line="240" w:lineRule="auto"/>
              <w:rPr>
                <w:rFonts w:ascii="Times New Roman" w:hAnsi="Times New Roman"/>
                <w:i/>
                <w:color w:val="0D0D0D"/>
              </w:rPr>
            </w:pPr>
          </w:p>
        </w:tc>
        <w:tc>
          <w:tcPr>
            <w:tcW w:w="1671" w:type="pct"/>
          </w:tcPr>
          <w:p w14:paraId="736064FB" w14:textId="77777777" w:rsidR="00973050" w:rsidRPr="00DF5993" w:rsidRDefault="00973050" w:rsidP="00934DD7">
            <w:pPr>
              <w:suppressAutoHyphens/>
              <w:spacing w:after="0" w:line="240" w:lineRule="auto"/>
              <w:rPr>
                <w:rFonts w:ascii="Times New Roman" w:hAnsi="Times New Roman"/>
                <w:color w:val="0D0D0D"/>
              </w:rPr>
            </w:pPr>
            <w:r w:rsidRPr="00DF5993">
              <w:rPr>
                <w:rFonts w:ascii="Times New Roman" w:hAnsi="Times New Roman"/>
                <w:color w:val="0D0D0D"/>
              </w:rPr>
              <w:t>Промежуточная аттестация</w:t>
            </w:r>
          </w:p>
        </w:tc>
        <w:tc>
          <w:tcPr>
            <w:tcW w:w="287" w:type="pct"/>
          </w:tcPr>
          <w:p w14:paraId="540EE89E" w14:textId="0E46E498" w:rsidR="00973050" w:rsidRPr="00DF5993" w:rsidRDefault="00973050" w:rsidP="00934DD7">
            <w:pPr>
              <w:suppressAutoHyphens/>
              <w:spacing w:after="0" w:line="240" w:lineRule="auto"/>
              <w:jc w:val="center"/>
              <w:rPr>
                <w:rFonts w:ascii="Times New Roman" w:hAnsi="Times New Roman"/>
                <w:b/>
                <w:bCs/>
                <w:color w:val="0D0D0D"/>
              </w:rPr>
            </w:pPr>
          </w:p>
        </w:tc>
        <w:tc>
          <w:tcPr>
            <w:tcW w:w="287" w:type="pct"/>
            <w:shd w:val="clear" w:color="auto" w:fill="auto"/>
          </w:tcPr>
          <w:p w14:paraId="5AFEE3EB" w14:textId="77777777" w:rsidR="00973050" w:rsidRPr="00DF5993" w:rsidRDefault="00973050" w:rsidP="00934DD7">
            <w:pPr>
              <w:spacing w:after="0" w:line="240" w:lineRule="auto"/>
              <w:jc w:val="center"/>
              <w:rPr>
                <w:rFonts w:ascii="Times New Roman" w:hAnsi="Times New Roman"/>
                <w:i/>
                <w:color w:val="0D0D0D"/>
              </w:rPr>
            </w:pPr>
          </w:p>
        </w:tc>
        <w:tc>
          <w:tcPr>
            <w:tcW w:w="287" w:type="pct"/>
            <w:shd w:val="clear" w:color="auto" w:fill="auto"/>
          </w:tcPr>
          <w:p w14:paraId="7F7A8522" w14:textId="77777777" w:rsidR="00973050" w:rsidRPr="00DF5993" w:rsidRDefault="00973050" w:rsidP="00934DD7">
            <w:pPr>
              <w:spacing w:after="0" w:line="240" w:lineRule="auto"/>
              <w:jc w:val="center"/>
              <w:rPr>
                <w:rFonts w:ascii="Times New Roman" w:hAnsi="Times New Roman"/>
                <w:i/>
                <w:color w:val="0D0D0D"/>
              </w:rPr>
            </w:pPr>
          </w:p>
        </w:tc>
        <w:tc>
          <w:tcPr>
            <w:tcW w:w="382" w:type="pct"/>
            <w:shd w:val="clear" w:color="auto" w:fill="auto"/>
          </w:tcPr>
          <w:p w14:paraId="1A527698" w14:textId="77777777" w:rsidR="00973050" w:rsidRPr="00DF5993" w:rsidRDefault="00973050" w:rsidP="00934DD7">
            <w:pPr>
              <w:spacing w:after="0" w:line="240" w:lineRule="auto"/>
              <w:jc w:val="center"/>
              <w:rPr>
                <w:rFonts w:ascii="Times New Roman" w:hAnsi="Times New Roman"/>
                <w:i/>
                <w:color w:val="0D0D0D"/>
              </w:rPr>
            </w:pPr>
          </w:p>
        </w:tc>
        <w:tc>
          <w:tcPr>
            <w:tcW w:w="255" w:type="pct"/>
            <w:shd w:val="clear" w:color="auto" w:fill="auto"/>
          </w:tcPr>
          <w:p w14:paraId="4C776082" w14:textId="77777777" w:rsidR="00973050" w:rsidRPr="00DF5993" w:rsidRDefault="00973050" w:rsidP="00934DD7">
            <w:pPr>
              <w:spacing w:after="0" w:line="240" w:lineRule="auto"/>
              <w:jc w:val="center"/>
              <w:rPr>
                <w:rFonts w:ascii="Times New Roman" w:hAnsi="Times New Roman"/>
                <w:i/>
                <w:color w:val="0D0D0D"/>
              </w:rPr>
            </w:pPr>
          </w:p>
        </w:tc>
        <w:tc>
          <w:tcPr>
            <w:tcW w:w="291" w:type="pct"/>
            <w:shd w:val="clear" w:color="auto" w:fill="auto"/>
          </w:tcPr>
          <w:p w14:paraId="1ABE35E4" w14:textId="77777777" w:rsidR="00973050" w:rsidRPr="00DF5993" w:rsidRDefault="00973050" w:rsidP="00934DD7">
            <w:pPr>
              <w:spacing w:after="0" w:line="240" w:lineRule="auto"/>
              <w:jc w:val="center"/>
              <w:rPr>
                <w:rFonts w:ascii="Times New Roman" w:hAnsi="Times New Roman"/>
                <w:i/>
                <w:color w:val="0D0D0D"/>
              </w:rPr>
            </w:pPr>
          </w:p>
        </w:tc>
        <w:tc>
          <w:tcPr>
            <w:tcW w:w="339" w:type="pct"/>
            <w:shd w:val="clear" w:color="auto" w:fill="auto"/>
          </w:tcPr>
          <w:p w14:paraId="0E263D6E" w14:textId="77777777" w:rsidR="00973050" w:rsidRPr="00DF5993" w:rsidRDefault="00973050" w:rsidP="00934DD7">
            <w:pPr>
              <w:spacing w:after="0" w:line="240" w:lineRule="auto"/>
              <w:jc w:val="center"/>
              <w:rPr>
                <w:rFonts w:ascii="Times New Roman" w:hAnsi="Times New Roman"/>
                <w:i/>
                <w:color w:val="0D0D0D"/>
              </w:rPr>
            </w:pPr>
          </w:p>
        </w:tc>
        <w:tc>
          <w:tcPr>
            <w:tcW w:w="291" w:type="pct"/>
            <w:shd w:val="clear" w:color="auto" w:fill="auto"/>
          </w:tcPr>
          <w:p w14:paraId="689C67D4" w14:textId="0A2870AD" w:rsidR="00973050" w:rsidRPr="00DF5993" w:rsidRDefault="00973050" w:rsidP="00934DD7">
            <w:pPr>
              <w:spacing w:after="0" w:line="240" w:lineRule="auto"/>
              <w:jc w:val="center"/>
              <w:rPr>
                <w:rFonts w:ascii="Times New Roman" w:hAnsi="Times New Roman"/>
                <w:i/>
                <w:color w:val="0D0D0D"/>
              </w:rPr>
            </w:pPr>
          </w:p>
        </w:tc>
        <w:tc>
          <w:tcPr>
            <w:tcW w:w="301" w:type="pct"/>
            <w:shd w:val="clear" w:color="auto" w:fill="auto"/>
          </w:tcPr>
          <w:p w14:paraId="53481C36" w14:textId="77777777" w:rsidR="00973050" w:rsidRPr="00DF5993" w:rsidRDefault="00973050" w:rsidP="00934DD7">
            <w:pPr>
              <w:suppressAutoHyphens/>
              <w:spacing w:after="0" w:line="240" w:lineRule="auto"/>
              <w:jc w:val="center"/>
              <w:rPr>
                <w:rFonts w:ascii="Times New Roman" w:hAnsi="Times New Roman"/>
                <w:color w:val="0D0D0D"/>
              </w:rPr>
            </w:pPr>
          </w:p>
        </w:tc>
      </w:tr>
      <w:tr w:rsidR="009E6FDE" w:rsidRPr="00DF5993" w14:paraId="1797E3EA" w14:textId="77777777" w:rsidTr="00B03F63">
        <w:tc>
          <w:tcPr>
            <w:tcW w:w="609" w:type="pct"/>
          </w:tcPr>
          <w:p w14:paraId="1373500A" w14:textId="77777777" w:rsidR="009E6FDE" w:rsidRPr="00DF5993" w:rsidRDefault="009E6FDE" w:rsidP="00934DD7">
            <w:pPr>
              <w:spacing w:line="240" w:lineRule="auto"/>
              <w:rPr>
                <w:rFonts w:ascii="Times New Roman" w:hAnsi="Times New Roman"/>
                <w:b/>
                <w:i/>
                <w:color w:val="0D0D0D"/>
              </w:rPr>
            </w:pPr>
          </w:p>
        </w:tc>
        <w:tc>
          <w:tcPr>
            <w:tcW w:w="1671" w:type="pct"/>
          </w:tcPr>
          <w:p w14:paraId="49D2468E" w14:textId="77777777" w:rsidR="009E6FDE" w:rsidRPr="00DF5993" w:rsidRDefault="009E6FDE" w:rsidP="00934DD7">
            <w:pPr>
              <w:spacing w:line="240" w:lineRule="auto"/>
              <w:rPr>
                <w:rFonts w:ascii="Times New Roman" w:hAnsi="Times New Roman"/>
                <w:b/>
                <w:iCs/>
                <w:color w:val="0D0D0D"/>
              </w:rPr>
            </w:pPr>
            <w:r w:rsidRPr="00DF5993">
              <w:rPr>
                <w:rFonts w:ascii="Times New Roman" w:hAnsi="Times New Roman"/>
                <w:b/>
                <w:iCs/>
                <w:color w:val="0D0D0D"/>
              </w:rPr>
              <w:t>Всего:</w:t>
            </w:r>
          </w:p>
        </w:tc>
        <w:tc>
          <w:tcPr>
            <w:tcW w:w="287" w:type="pct"/>
          </w:tcPr>
          <w:p w14:paraId="22E994E6" w14:textId="6363117D" w:rsidR="009E6FDE" w:rsidRPr="00DF5993" w:rsidRDefault="009E6FDE" w:rsidP="00934DD7">
            <w:pPr>
              <w:spacing w:after="0" w:line="240" w:lineRule="auto"/>
              <w:jc w:val="center"/>
              <w:rPr>
                <w:rFonts w:ascii="Times New Roman" w:hAnsi="Times New Roman"/>
                <w:b/>
                <w:iCs/>
                <w:color w:val="0D0D0D"/>
              </w:rPr>
            </w:pPr>
            <w:r w:rsidRPr="00DF5993">
              <w:rPr>
                <w:rFonts w:ascii="Times New Roman" w:hAnsi="Times New Roman"/>
                <w:b/>
                <w:iCs/>
                <w:color w:val="0D0D0D"/>
              </w:rPr>
              <w:t>1</w:t>
            </w:r>
            <w:r w:rsidR="00B03F63" w:rsidRPr="00DF5993">
              <w:rPr>
                <w:rFonts w:ascii="Times New Roman" w:hAnsi="Times New Roman"/>
                <w:b/>
                <w:iCs/>
                <w:color w:val="0D0D0D"/>
              </w:rPr>
              <w:t>4</w:t>
            </w:r>
            <w:r w:rsidRPr="00DF5993">
              <w:rPr>
                <w:rFonts w:ascii="Times New Roman" w:hAnsi="Times New Roman"/>
                <w:b/>
                <w:iCs/>
                <w:color w:val="0D0D0D"/>
              </w:rPr>
              <w:t>4</w:t>
            </w:r>
          </w:p>
        </w:tc>
        <w:tc>
          <w:tcPr>
            <w:tcW w:w="287" w:type="pct"/>
          </w:tcPr>
          <w:p w14:paraId="7601F0D3" w14:textId="77777777" w:rsidR="009E6FDE" w:rsidRPr="00DF5993" w:rsidRDefault="009E6FDE" w:rsidP="00934DD7">
            <w:pPr>
              <w:spacing w:after="0" w:line="240" w:lineRule="auto"/>
              <w:jc w:val="center"/>
              <w:rPr>
                <w:rFonts w:ascii="Times New Roman" w:hAnsi="Times New Roman"/>
                <w:b/>
                <w:iCs/>
                <w:color w:val="0D0D0D"/>
              </w:rPr>
            </w:pPr>
            <w:r w:rsidRPr="00DF5993">
              <w:rPr>
                <w:rFonts w:ascii="Times New Roman" w:hAnsi="Times New Roman"/>
                <w:b/>
                <w:iCs/>
                <w:color w:val="0D0D0D"/>
              </w:rPr>
              <w:t>108</w:t>
            </w:r>
          </w:p>
        </w:tc>
        <w:tc>
          <w:tcPr>
            <w:tcW w:w="287" w:type="pct"/>
          </w:tcPr>
          <w:p w14:paraId="4380D479" w14:textId="77777777" w:rsidR="009E6FDE" w:rsidRPr="00DF5993" w:rsidRDefault="009E6FDE" w:rsidP="00934DD7">
            <w:pPr>
              <w:spacing w:after="0" w:line="240" w:lineRule="auto"/>
              <w:jc w:val="center"/>
              <w:rPr>
                <w:rFonts w:ascii="Times New Roman" w:hAnsi="Times New Roman"/>
                <w:b/>
                <w:iCs/>
                <w:color w:val="0D0D0D"/>
              </w:rPr>
            </w:pPr>
            <w:r w:rsidRPr="00DF5993">
              <w:rPr>
                <w:rFonts w:ascii="Times New Roman" w:hAnsi="Times New Roman"/>
                <w:b/>
                <w:iCs/>
                <w:color w:val="0D0D0D"/>
              </w:rPr>
              <w:t>72</w:t>
            </w:r>
          </w:p>
        </w:tc>
        <w:tc>
          <w:tcPr>
            <w:tcW w:w="382" w:type="pct"/>
          </w:tcPr>
          <w:p w14:paraId="40640FAE" w14:textId="77777777" w:rsidR="009E6FDE" w:rsidRPr="00DF5993" w:rsidRDefault="009E6FDE" w:rsidP="00934DD7">
            <w:pPr>
              <w:spacing w:after="0" w:line="240" w:lineRule="auto"/>
              <w:jc w:val="center"/>
              <w:rPr>
                <w:rFonts w:ascii="Times New Roman" w:hAnsi="Times New Roman"/>
                <w:b/>
                <w:iCs/>
                <w:color w:val="0D0D0D"/>
              </w:rPr>
            </w:pPr>
            <w:r w:rsidRPr="00DF5993">
              <w:rPr>
                <w:rFonts w:ascii="Times New Roman" w:hAnsi="Times New Roman"/>
                <w:b/>
                <w:iCs/>
                <w:color w:val="0D0D0D"/>
              </w:rPr>
              <w:t>36</w:t>
            </w:r>
          </w:p>
        </w:tc>
        <w:tc>
          <w:tcPr>
            <w:tcW w:w="255" w:type="pct"/>
          </w:tcPr>
          <w:p w14:paraId="59BA6B5D" w14:textId="77777777" w:rsidR="009E6FDE" w:rsidRPr="00DF5993" w:rsidRDefault="009E6FDE" w:rsidP="00934DD7">
            <w:pPr>
              <w:spacing w:after="0" w:line="240" w:lineRule="auto"/>
              <w:jc w:val="center"/>
              <w:rPr>
                <w:rFonts w:ascii="Times New Roman" w:hAnsi="Times New Roman"/>
                <w:b/>
                <w:iCs/>
                <w:color w:val="0D0D0D"/>
              </w:rPr>
            </w:pPr>
          </w:p>
        </w:tc>
        <w:tc>
          <w:tcPr>
            <w:tcW w:w="291" w:type="pct"/>
          </w:tcPr>
          <w:p w14:paraId="5FB5B0DD" w14:textId="77777777" w:rsidR="009E6FDE" w:rsidRPr="00DF5993" w:rsidRDefault="009E6FDE" w:rsidP="00934DD7">
            <w:pPr>
              <w:spacing w:after="0" w:line="240" w:lineRule="auto"/>
              <w:jc w:val="center"/>
              <w:rPr>
                <w:rFonts w:ascii="Times New Roman" w:hAnsi="Times New Roman"/>
                <w:b/>
                <w:iCs/>
                <w:color w:val="0D0D0D"/>
              </w:rPr>
            </w:pPr>
          </w:p>
        </w:tc>
        <w:tc>
          <w:tcPr>
            <w:tcW w:w="339" w:type="pct"/>
          </w:tcPr>
          <w:p w14:paraId="584F0592" w14:textId="6AA2DA39" w:rsidR="009E6FDE" w:rsidRPr="00DF5993" w:rsidRDefault="009E6FDE" w:rsidP="00934DD7">
            <w:pPr>
              <w:spacing w:after="0" w:line="240" w:lineRule="auto"/>
              <w:jc w:val="center"/>
              <w:rPr>
                <w:rFonts w:ascii="Times New Roman" w:hAnsi="Times New Roman"/>
                <w:b/>
                <w:iCs/>
                <w:color w:val="0D0D0D"/>
                <w:vertAlign w:val="superscript"/>
              </w:rPr>
            </w:pPr>
          </w:p>
        </w:tc>
        <w:tc>
          <w:tcPr>
            <w:tcW w:w="291" w:type="pct"/>
          </w:tcPr>
          <w:p w14:paraId="6A959278" w14:textId="77777777" w:rsidR="009E6FDE" w:rsidRPr="00DF5993" w:rsidRDefault="009E6FDE" w:rsidP="00934DD7">
            <w:pPr>
              <w:spacing w:after="0" w:line="240" w:lineRule="auto"/>
              <w:jc w:val="center"/>
              <w:rPr>
                <w:rFonts w:ascii="Times New Roman" w:hAnsi="Times New Roman"/>
                <w:b/>
                <w:iCs/>
                <w:color w:val="0D0D0D"/>
              </w:rPr>
            </w:pPr>
            <w:r w:rsidRPr="00DF5993">
              <w:rPr>
                <w:rFonts w:ascii="Times New Roman" w:hAnsi="Times New Roman"/>
                <w:b/>
                <w:iCs/>
                <w:color w:val="0D0D0D"/>
              </w:rPr>
              <w:t>36</w:t>
            </w:r>
          </w:p>
        </w:tc>
        <w:tc>
          <w:tcPr>
            <w:tcW w:w="301" w:type="pct"/>
          </w:tcPr>
          <w:p w14:paraId="0720FD09" w14:textId="77777777" w:rsidR="009E6FDE" w:rsidRPr="00DF5993" w:rsidRDefault="009E6FDE" w:rsidP="00934DD7">
            <w:pPr>
              <w:spacing w:after="0" w:line="240" w:lineRule="auto"/>
              <w:jc w:val="center"/>
              <w:rPr>
                <w:rFonts w:ascii="Times New Roman" w:hAnsi="Times New Roman"/>
                <w:b/>
                <w:iCs/>
                <w:color w:val="0D0D0D"/>
              </w:rPr>
            </w:pPr>
            <w:r w:rsidRPr="00DF5993">
              <w:rPr>
                <w:rFonts w:ascii="Times New Roman" w:hAnsi="Times New Roman"/>
                <w:b/>
                <w:iCs/>
                <w:color w:val="0D0D0D"/>
              </w:rPr>
              <w:t>36</w:t>
            </w:r>
          </w:p>
        </w:tc>
      </w:tr>
    </w:tbl>
    <w:p w14:paraId="1B9D10DD" w14:textId="77777777" w:rsidR="009E6FDE" w:rsidRPr="00DF5993" w:rsidRDefault="009E6FDE" w:rsidP="009E6FDE">
      <w:pPr>
        <w:ind w:left="851"/>
        <w:rPr>
          <w:rFonts w:ascii="Times New Roman" w:hAnsi="Times New Roman"/>
          <w:b/>
          <w:color w:val="0D0D0D"/>
          <w:sz w:val="24"/>
          <w:szCs w:val="24"/>
        </w:rPr>
      </w:pPr>
      <w:r w:rsidRPr="00DF5993">
        <w:rPr>
          <w:rFonts w:ascii="Times New Roman" w:hAnsi="Times New Roman"/>
          <w:b/>
          <w:color w:val="0D0D0D"/>
        </w:rPr>
        <w:br w:type="page"/>
      </w:r>
      <w:r w:rsidRPr="00DF5993">
        <w:rPr>
          <w:rFonts w:ascii="Times New Roman" w:hAnsi="Times New Roman"/>
          <w:b/>
          <w:color w:val="0D0D0D"/>
          <w:sz w:val="24"/>
          <w:szCs w:val="24"/>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7919"/>
        <w:gridCol w:w="2302"/>
        <w:gridCol w:w="2126"/>
      </w:tblGrid>
      <w:tr w:rsidR="00BC06D3" w:rsidRPr="00DF5993" w14:paraId="4A70ED44" w14:textId="5721309E" w:rsidTr="00CA46B9">
        <w:trPr>
          <w:trHeight w:val="1204"/>
        </w:trPr>
        <w:tc>
          <w:tcPr>
            <w:tcW w:w="865" w:type="pct"/>
          </w:tcPr>
          <w:p w14:paraId="739CB012" w14:textId="77777777" w:rsidR="00BC06D3" w:rsidRPr="00DF5993" w:rsidRDefault="00BC06D3" w:rsidP="00CA46B9">
            <w:pPr>
              <w:spacing w:after="0" w:line="240" w:lineRule="auto"/>
              <w:jc w:val="center"/>
              <w:rPr>
                <w:rFonts w:ascii="Times New Roman" w:hAnsi="Times New Roman"/>
                <w:b/>
                <w:color w:val="0D0D0D"/>
              </w:rPr>
            </w:pPr>
            <w:r w:rsidRPr="00DF5993">
              <w:rPr>
                <w:rFonts w:ascii="Times New Roman" w:hAnsi="Times New Roman"/>
                <w:b/>
                <w:bCs/>
                <w:color w:val="0D0D0D"/>
              </w:rPr>
              <w:t>Наименование разделов и тем профессионального модуля (ПМ), междисциплинарных курсов (МДК)</w:t>
            </w:r>
          </w:p>
        </w:tc>
        <w:tc>
          <w:tcPr>
            <w:tcW w:w="2652" w:type="pct"/>
            <w:vAlign w:val="center"/>
          </w:tcPr>
          <w:p w14:paraId="2B31AA8B" w14:textId="77777777" w:rsidR="00CA46B9" w:rsidRPr="00DF5993" w:rsidRDefault="00CA46B9" w:rsidP="00CA46B9">
            <w:pPr>
              <w:suppressAutoHyphens/>
              <w:spacing w:after="0" w:line="240" w:lineRule="auto"/>
              <w:jc w:val="center"/>
              <w:rPr>
                <w:rFonts w:ascii="Times New Roman" w:hAnsi="Times New Roman"/>
                <w:b/>
                <w:bCs/>
                <w:color w:val="0D0D0D"/>
              </w:rPr>
            </w:pPr>
            <w:r w:rsidRPr="00DF5993">
              <w:rPr>
                <w:rFonts w:ascii="Times New Roman" w:hAnsi="Times New Roman"/>
                <w:b/>
                <w:bCs/>
                <w:color w:val="0D0D0D"/>
              </w:rPr>
              <w:t>Содержание учебного материала,</w:t>
            </w:r>
          </w:p>
          <w:p w14:paraId="0542872D" w14:textId="77777777" w:rsidR="00BC06D3" w:rsidRPr="00DF5993" w:rsidRDefault="00BC06D3" w:rsidP="00CA46B9">
            <w:pPr>
              <w:suppressAutoHyphens/>
              <w:spacing w:after="0" w:line="240" w:lineRule="auto"/>
              <w:jc w:val="center"/>
              <w:rPr>
                <w:rFonts w:ascii="Times New Roman" w:hAnsi="Times New Roman"/>
                <w:b/>
                <w:color w:val="0D0D0D"/>
              </w:rPr>
            </w:pPr>
            <w:r w:rsidRPr="00DF5993">
              <w:rPr>
                <w:rFonts w:ascii="Times New Roman" w:hAnsi="Times New Roman"/>
                <w:b/>
                <w:bCs/>
                <w:color w:val="0D0D0D"/>
              </w:rPr>
              <w:t>лабораторные работы и практические занятия, самостоятельная учебная работа обучающихся, курсовая работа (проект)</w:t>
            </w:r>
          </w:p>
        </w:tc>
        <w:tc>
          <w:tcPr>
            <w:tcW w:w="771" w:type="pct"/>
            <w:vAlign w:val="center"/>
          </w:tcPr>
          <w:p w14:paraId="64487302" w14:textId="77777777" w:rsidR="00BC06D3" w:rsidRPr="00DF5993" w:rsidRDefault="00BC06D3" w:rsidP="00CA46B9">
            <w:pPr>
              <w:spacing w:after="0" w:line="240" w:lineRule="auto"/>
              <w:jc w:val="center"/>
              <w:rPr>
                <w:rFonts w:ascii="Times New Roman" w:hAnsi="Times New Roman"/>
                <w:b/>
                <w:bCs/>
                <w:color w:val="0D0D0D"/>
              </w:rPr>
            </w:pPr>
            <w:r w:rsidRPr="00DF5993">
              <w:rPr>
                <w:rFonts w:ascii="Times New Roman" w:hAnsi="Times New Roman"/>
                <w:b/>
                <w:bCs/>
                <w:color w:val="0D0D0D"/>
              </w:rPr>
              <w:t>Объем, акад. ч. / в том числе в форме практической подготовки, акад. ч.</w:t>
            </w:r>
          </w:p>
        </w:tc>
        <w:tc>
          <w:tcPr>
            <w:tcW w:w="712" w:type="pct"/>
            <w:vAlign w:val="center"/>
          </w:tcPr>
          <w:p w14:paraId="2F531369" w14:textId="5DD1C252" w:rsidR="00BC06D3" w:rsidRPr="00DF5993" w:rsidRDefault="00BC06D3" w:rsidP="00CA46B9">
            <w:pPr>
              <w:spacing w:after="0" w:line="240" w:lineRule="auto"/>
              <w:jc w:val="center"/>
              <w:rPr>
                <w:rFonts w:ascii="Times New Roman" w:hAnsi="Times New Roman"/>
                <w:b/>
                <w:bCs/>
                <w:color w:val="0D0D0D"/>
              </w:rPr>
            </w:pPr>
            <w:r w:rsidRPr="00DF5993">
              <w:rPr>
                <w:rFonts w:ascii="Times New Roman" w:hAnsi="Times New Roman"/>
                <w:b/>
                <w:bCs/>
                <w:color w:val="0D0D0D"/>
              </w:rPr>
              <w:t>Коды ПК, ОК</w:t>
            </w:r>
          </w:p>
        </w:tc>
      </w:tr>
      <w:tr w:rsidR="00BC06D3" w:rsidRPr="00DF5993" w14:paraId="4E383B9A" w14:textId="211C8035" w:rsidTr="00CA46B9">
        <w:trPr>
          <w:trHeight w:val="83"/>
        </w:trPr>
        <w:tc>
          <w:tcPr>
            <w:tcW w:w="865" w:type="pct"/>
          </w:tcPr>
          <w:p w14:paraId="694B25DD" w14:textId="77777777" w:rsidR="00BC06D3" w:rsidRPr="00DF5993" w:rsidRDefault="00BC06D3" w:rsidP="00CA46B9">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1</w:t>
            </w:r>
          </w:p>
        </w:tc>
        <w:tc>
          <w:tcPr>
            <w:tcW w:w="2652" w:type="pct"/>
          </w:tcPr>
          <w:p w14:paraId="02F8792A" w14:textId="77777777" w:rsidR="00BC06D3" w:rsidRPr="00DF5993" w:rsidRDefault="00BC06D3" w:rsidP="00CA46B9">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2</w:t>
            </w:r>
          </w:p>
        </w:tc>
        <w:tc>
          <w:tcPr>
            <w:tcW w:w="771" w:type="pct"/>
            <w:vAlign w:val="center"/>
          </w:tcPr>
          <w:p w14:paraId="114CE6A0" w14:textId="77777777" w:rsidR="00BC06D3" w:rsidRPr="00DF5993" w:rsidRDefault="00BC06D3" w:rsidP="00CA46B9">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3</w:t>
            </w:r>
          </w:p>
        </w:tc>
        <w:tc>
          <w:tcPr>
            <w:tcW w:w="712" w:type="pct"/>
          </w:tcPr>
          <w:p w14:paraId="5D6F3BA8" w14:textId="00858830" w:rsidR="00BC06D3" w:rsidRPr="00DF5993" w:rsidRDefault="00BC06D3" w:rsidP="00CA46B9">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4</w:t>
            </w:r>
          </w:p>
        </w:tc>
      </w:tr>
      <w:tr w:rsidR="00CA46B9" w:rsidRPr="00DF5993" w14:paraId="1AD4DB2C" w14:textId="77777777" w:rsidTr="00CA46B9">
        <w:tc>
          <w:tcPr>
            <w:tcW w:w="3517" w:type="pct"/>
            <w:gridSpan w:val="2"/>
          </w:tcPr>
          <w:p w14:paraId="2D52D514" w14:textId="79467F08" w:rsidR="00CA46B9" w:rsidRPr="00DF5993" w:rsidRDefault="00CA46B9" w:rsidP="006C07A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 xml:space="preserve">Раздел 1. </w:t>
            </w:r>
            <w:r w:rsidRPr="00DF5993">
              <w:rPr>
                <w:rFonts w:ascii="Times New Roman" w:hAnsi="Times New Roman"/>
                <w:b/>
                <w:color w:val="0D0D0D"/>
                <w:sz w:val="24"/>
                <w:szCs w:val="24"/>
              </w:rPr>
              <w:t>Теоретические и методические основы организации взаимодействия с родителями (законными представителями) детей и сотрудниками ДОО</w:t>
            </w:r>
          </w:p>
        </w:tc>
        <w:tc>
          <w:tcPr>
            <w:tcW w:w="771" w:type="pct"/>
            <w:vAlign w:val="center"/>
          </w:tcPr>
          <w:p w14:paraId="5DC51D41" w14:textId="23949320" w:rsidR="00CA46B9" w:rsidRPr="00DF5993" w:rsidRDefault="00CA46B9" w:rsidP="00CA46B9">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72/36</w:t>
            </w:r>
          </w:p>
        </w:tc>
        <w:tc>
          <w:tcPr>
            <w:tcW w:w="712" w:type="pct"/>
          </w:tcPr>
          <w:p w14:paraId="6E004145" w14:textId="77777777" w:rsidR="00CA46B9" w:rsidRPr="00DF5993" w:rsidRDefault="00CA46B9" w:rsidP="00CA46B9">
            <w:pPr>
              <w:spacing w:after="0" w:line="240" w:lineRule="auto"/>
              <w:jc w:val="center"/>
              <w:rPr>
                <w:rFonts w:ascii="Times New Roman" w:hAnsi="Times New Roman"/>
                <w:b/>
                <w:bCs/>
                <w:color w:val="0D0D0D"/>
                <w:sz w:val="24"/>
                <w:szCs w:val="24"/>
              </w:rPr>
            </w:pPr>
          </w:p>
        </w:tc>
      </w:tr>
      <w:tr w:rsidR="00BC06D3" w:rsidRPr="00DF5993" w14:paraId="6235B20A" w14:textId="0F508409" w:rsidTr="00CA46B9">
        <w:trPr>
          <w:trHeight w:val="70"/>
        </w:trPr>
        <w:tc>
          <w:tcPr>
            <w:tcW w:w="3517" w:type="pct"/>
            <w:gridSpan w:val="2"/>
          </w:tcPr>
          <w:p w14:paraId="5E536B9E" w14:textId="77777777" w:rsidR="00BC06D3" w:rsidRPr="00DF5993" w:rsidRDefault="00BC06D3" w:rsidP="006C07A9">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МДК.05.01 Теоретические и методические основы организации взаимодействия с родителями (законными представителями) детей и сотрудниками ДОО</w:t>
            </w:r>
          </w:p>
        </w:tc>
        <w:tc>
          <w:tcPr>
            <w:tcW w:w="771" w:type="pct"/>
            <w:vAlign w:val="center"/>
          </w:tcPr>
          <w:p w14:paraId="41548316"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72/36</w:t>
            </w:r>
          </w:p>
        </w:tc>
        <w:tc>
          <w:tcPr>
            <w:tcW w:w="712" w:type="pct"/>
          </w:tcPr>
          <w:p w14:paraId="1EE6053E"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9B5AE3" w:rsidRPr="00DF5993" w14:paraId="74088FAB" w14:textId="7963E94C" w:rsidTr="00CA46B9">
        <w:trPr>
          <w:trHeight w:val="70"/>
        </w:trPr>
        <w:tc>
          <w:tcPr>
            <w:tcW w:w="865" w:type="pct"/>
            <w:vMerge w:val="restart"/>
          </w:tcPr>
          <w:p w14:paraId="40FC1BAD" w14:textId="77777777" w:rsidR="009B5AE3" w:rsidRPr="00DF5993" w:rsidRDefault="009B5AE3"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1.1. Семья как социальный институт</w:t>
            </w:r>
          </w:p>
          <w:p w14:paraId="22BE80DC" w14:textId="77777777" w:rsidR="009B5AE3" w:rsidRPr="00DF5993" w:rsidRDefault="009B5AE3" w:rsidP="00CA46B9">
            <w:pPr>
              <w:spacing w:after="0" w:line="240" w:lineRule="auto"/>
              <w:rPr>
                <w:rFonts w:ascii="Times New Roman" w:hAnsi="Times New Roman"/>
                <w:b/>
                <w:bCs/>
                <w:color w:val="0D0D0D"/>
                <w:sz w:val="24"/>
                <w:szCs w:val="24"/>
              </w:rPr>
            </w:pPr>
          </w:p>
        </w:tc>
        <w:tc>
          <w:tcPr>
            <w:tcW w:w="2652" w:type="pct"/>
          </w:tcPr>
          <w:p w14:paraId="01623691" w14:textId="77777777" w:rsidR="009B5AE3" w:rsidRPr="00DF5993" w:rsidRDefault="009B5AE3" w:rsidP="00CA46B9">
            <w:pPr>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Merge w:val="restart"/>
          </w:tcPr>
          <w:p w14:paraId="2FD40675" w14:textId="42469375" w:rsidR="009B5AE3" w:rsidRPr="00DF5993" w:rsidRDefault="009B5AE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712" w:type="pct"/>
          </w:tcPr>
          <w:p w14:paraId="08F9F748" w14:textId="77777777" w:rsidR="009B5AE3" w:rsidRPr="00DF5993" w:rsidRDefault="009B5AE3" w:rsidP="00CA46B9">
            <w:pPr>
              <w:suppressAutoHyphens/>
              <w:spacing w:after="0" w:line="240" w:lineRule="auto"/>
              <w:jc w:val="center"/>
              <w:rPr>
                <w:rFonts w:ascii="Times New Roman" w:hAnsi="Times New Roman"/>
                <w:b/>
                <w:color w:val="0D0D0D"/>
                <w:sz w:val="24"/>
                <w:szCs w:val="24"/>
              </w:rPr>
            </w:pPr>
          </w:p>
        </w:tc>
      </w:tr>
      <w:tr w:rsidR="009B5AE3" w:rsidRPr="00DF5993" w14:paraId="6869B22E" w14:textId="78904392" w:rsidTr="00CA46B9">
        <w:tc>
          <w:tcPr>
            <w:tcW w:w="865" w:type="pct"/>
            <w:vMerge/>
          </w:tcPr>
          <w:p w14:paraId="077C7E4F" w14:textId="77777777" w:rsidR="009B5AE3" w:rsidRPr="00DF5993" w:rsidRDefault="009B5AE3" w:rsidP="00CA46B9">
            <w:pPr>
              <w:spacing w:after="0" w:line="240" w:lineRule="auto"/>
              <w:rPr>
                <w:rFonts w:ascii="Times New Roman" w:hAnsi="Times New Roman"/>
                <w:b/>
                <w:bCs/>
                <w:color w:val="0D0D0D"/>
                <w:sz w:val="24"/>
                <w:szCs w:val="24"/>
              </w:rPr>
            </w:pPr>
          </w:p>
        </w:tc>
        <w:tc>
          <w:tcPr>
            <w:tcW w:w="2652" w:type="pct"/>
          </w:tcPr>
          <w:p w14:paraId="4E065D36" w14:textId="77777777" w:rsidR="009B5AE3" w:rsidRPr="00DF5993" w:rsidRDefault="009B5AE3" w:rsidP="00CA46B9">
            <w:pPr>
              <w:pStyle w:val="ad"/>
              <w:suppressAutoHyphens/>
              <w:spacing w:before="0" w:after="0"/>
              <w:ind w:left="0"/>
              <w:jc w:val="both"/>
              <w:rPr>
                <w:color w:val="0D0D0D"/>
              </w:rPr>
            </w:pPr>
            <w:r w:rsidRPr="00DF5993">
              <w:rPr>
                <w:color w:val="0D0D0D"/>
              </w:rPr>
              <w:t xml:space="preserve">Понятие «семья», признаки семьи, функции семьи, современные классификации типов семьи: по родственной структуре, по количеству детей, по составу, по типу проживания, гармоничности семейного союза, по семейному стажу и пр. Семейные роли и внутрисемейная ролевая структура.  </w:t>
            </w:r>
          </w:p>
        </w:tc>
        <w:tc>
          <w:tcPr>
            <w:tcW w:w="771" w:type="pct"/>
            <w:vMerge/>
            <w:vAlign w:val="center"/>
          </w:tcPr>
          <w:p w14:paraId="6532C984" w14:textId="7CCF92FB" w:rsidR="009B5AE3" w:rsidRPr="00DF5993" w:rsidRDefault="009B5AE3" w:rsidP="00CA46B9">
            <w:pPr>
              <w:suppressAutoHyphens/>
              <w:spacing w:after="0" w:line="240" w:lineRule="auto"/>
              <w:jc w:val="center"/>
              <w:rPr>
                <w:rFonts w:ascii="Times New Roman" w:hAnsi="Times New Roman"/>
                <w:color w:val="0D0D0D"/>
                <w:sz w:val="24"/>
                <w:szCs w:val="24"/>
              </w:rPr>
            </w:pPr>
          </w:p>
        </w:tc>
        <w:tc>
          <w:tcPr>
            <w:tcW w:w="712" w:type="pct"/>
            <w:vMerge w:val="restart"/>
          </w:tcPr>
          <w:p w14:paraId="1905D3A6" w14:textId="77777777" w:rsidR="009B5AE3" w:rsidRPr="00DF5993" w:rsidRDefault="009B5AE3"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517D1DA4" w14:textId="32C77FBD" w:rsidR="009B5AE3" w:rsidRPr="00DF5993" w:rsidRDefault="009B5AE3"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9B5AE3" w:rsidRPr="00DF5993" w14:paraId="17110785" w14:textId="47E7021B" w:rsidTr="00CA46B9">
        <w:tc>
          <w:tcPr>
            <w:tcW w:w="865" w:type="pct"/>
            <w:vMerge/>
          </w:tcPr>
          <w:p w14:paraId="39E577C3" w14:textId="77777777" w:rsidR="009B5AE3" w:rsidRPr="00DF5993" w:rsidRDefault="009B5AE3" w:rsidP="00CA46B9">
            <w:pPr>
              <w:spacing w:after="0" w:line="240" w:lineRule="auto"/>
              <w:rPr>
                <w:rFonts w:ascii="Times New Roman" w:hAnsi="Times New Roman"/>
                <w:b/>
                <w:bCs/>
                <w:color w:val="0D0D0D"/>
                <w:sz w:val="24"/>
                <w:szCs w:val="24"/>
              </w:rPr>
            </w:pPr>
          </w:p>
        </w:tc>
        <w:tc>
          <w:tcPr>
            <w:tcW w:w="2652" w:type="pct"/>
          </w:tcPr>
          <w:p w14:paraId="333040A4" w14:textId="77777777" w:rsidR="009B5AE3" w:rsidRPr="00DF5993" w:rsidRDefault="009B5AE3" w:rsidP="00CA46B9">
            <w:pPr>
              <w:pStyle w:val="ad"/>
              <w:suppressAutoHyphens/>
              <w:spacing w:before="0" w:after="0"/>
              <w:ind w:left="0"/>
              <w:jc w:val="both"/>
              <w:rPr>
                <w:color w:val="0D0D0D"/>
              </w:rPr>
            </w:pPr>
            <w:r w:rsidRPr="00DF5993">
              <w:rPr>
                <w:color w:val="0D0D0D"/>
              </w:rPr>
              <w:t>Модели и стили семейного воспитания. Особенности современной семьи. Проблемы семейного воспитания.</w:t>
            </w:r>
          </w:p>
        </w:tc>
        <w:tc>
          <w:tcPr>
            <w:tcW w:w="771" w:type="pct"/>
            <w:vMerge/>
            <w:vAlign w:val="center"/>
          </w:tcPr>
          <w:p w14:paraId="5D2CB462" w14:textId="77777777" w:rsidR="009B5AE3" w:rsidRPr="00DF5993" w:rsidRDefault="009B5AE3" w:rsidP="00CA46B9">
            <w:pPr>
              <w:suppressAutoHyphens/>
              <w:spacing w:after="0" w:line="240" w:lineRule="auto"/>
              <w:jc w:val="both"/>
              <w:rPr>
                <w:rFonts w:ascii="Times New Roman" w:hAnsi="Times New Roman"/>
                <w:b/>
                <w:color w:val="0D0D0D"/>
                <w:sz w:val="24"/>
                <w:szCs w:val="24"/>
              </w:rPr>
            </w:pPr>
          </w:p>
        </w:tc>
        <w:tc>
          <w:tcPr>
            <w:tcW w:w="712" w:type="pct"/>
            <w:vMerge/>
          </w:tcPr>
          <w:p w14:paraId="0448A45F" w14:textId="77777777" w:rsidR="009B5AE3" w:rsidRPr="00DF5993" w:rsidRDefault="009B5AE3" w:rsidP="00CA46B9">
            <w:pPr>
              <w:suppressAutoHyphens/>
              <w:spacing w:after="0" w:line="240" w:lineRule="auto"/>
              <w:jc w:val="both"/>
              <w:rPr>
                <w:rFonts w:ascii="Times New Roman" w:hAnsi="Times New Roman"/>
                <w:b/>
                <w:color w:val="0D0D0D"/>
                <w:sz w:val="24"/>
                <w:szCs w:val="24"/>
              </w:rPr>
            </w:pPr>
          </w:p>
        </w:tc>
      </w:tr>
      <w:tr w:rsidR="009B5AE3" w:rsidRPr="00DF5993" w14:paraId="45F3635D" w14:textId="71D68CD4" w:rsidTr="00CA46B9">
        <w:trPr>
          <w:trHeight w:val="107"/>
        </w:trPr>
        <w:tc>
          <w:tcPr>
            <w:tcW w:w="865" w:type="pct"/>
            <w:vMerge w:val="restart"/>
          </w:tcPr>
          <w:p w14:paraId="035A2CB9" w14:textId="77777777" w:rsidR="009B5AE3" w:rsidRPr="00DF5993" w:rsidRDefault="009B5AE3"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1.2. Родительство и семейные отношения как фактор социализации детей дошкольного возраста</w:t>
            </w:r>
          </w:p>
        </w:tc>
        <w:tc>
          <w:tcPr>
            <w:tcW w:w="2652" w:type="pct"/>
          </w:tcPr>
          <w:p w14:paraId="3572598C" w14:textId="77777777" w:rsidR="009B5AE3" w:rsidRPr="00DF5993" w:rsidRDefault="009B5AE3"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Merge w:val="restart"/>
            <w:vAlign w:val="center"/>
          </w:tcPr>
          <w:p w14:paraId="7EE22D5E" w14:textId="4BD30B41" w:rsidR="009B5AE3" w:rsidRPr="00DF5993" w:rsidRDefault="009B5AE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712" w:type="pct"/>
          </w:tcPr>
          <w:p w14:paraId="4EE58352" w14:textId="77777777" w:rsidR="009B5AE3" w:rsidRPr="00DF5993" w:rsidRDefault="009B5AE3" w:rsidP="00CA46B9">
            <w:pPr>
              <w:suppressAutoHyphens/>
              <w:spacing w:after="0" w:line="240" w:lineRule="auto"/>
              <w:jc w:val="center"/>
              <w:rPr>
                <w:rFonts w:ascii="Times New Roman" w:hAnsi="Times New Roman"/>
                <w:b/>
                <w:color w:val="0D0D0D"/>
                <w:sz w:val="24"/>
                <w:szCs w:val="24"/>
              </w:rPr>
            </w:pPr>
          </w:p>
        </w:tc>
      </w:tr>
      <w:tr w:rsidR="009B5AE3" w:rsidRPr="00DF5993" w14:paraId="14E52257" w14:textId="55EBC69E" w:rsidTr="00CA46B9">
        <w:tc>
          <w:tcPr>
            <w:tcW w:w="865" w:type="pct"/>
            <w:vMerge/>
          </w:tcPr>
          <w:p w14:paraId="2537B623" w14:textId="77777777" w:rsidR="009B5AE3" w:rsidRPr="00DF5993" w:rsidRDefault="009B5AE3" w:rsidP="00CA46B9">
            <w:pPr>
              <w:spacing w:after="0" w:line="240" w:lineRule="auto"/>
              <w:rPr>
                <w:rFonts w:ascii="Times New Roman" w:hAnsi="Times New Roman"/>
                <w:b/>
                <w:bCs/>
                <w:color w:val="0D0D0D"/>
                <w:sz w:val="24"/>
                <w:szCs w:val="24"/>
              </w:rPr>
            </w:pPr>
          </w:p>
        </w:tc>
        <w:tc>
          <w:tcPr>
            <w:tcW w:w="2652" w:type="pct"/>
          </w:tcPr>
          <w:p w14:paraId="65531DE7" w14:textId="77777777" w:rsidR="009B5AE3" w:rsidRPr="00DF5993" w:rsidRDefault="009B5AE3" w:rsidP="00CA46B9">
            <w:pPr>
              <w:pStyle w:val="ad"/>
              <w:suppressAutoHyphens/>
              <w:spacing w:before="0" w:after="0"/>
              <w:ind w:left="0"/>
              <w:jc w:val="both"/>
              <w:rPr>
                <w:color w:val="0D0D0D"/>
              </w:rPr>
            </w:pPr>
            <w:r w:rsidRPr="00DF5993">
              <w:rPr>
                <w:color w:val="0D0D0D"/>
              </w:rPr>
              <w:t>Понятие «родительство», типология родительства. Родительская позиция как направленность воспитательной деятельности семьи.</w:t>
            </w:r>
          </w:p>
        </w:tc>
        <w:tc>
          <w:tcPr>
            <w:tcW w:w="771" w:type="pct"/>
            <w:vMerge/>
            <w:vAlign w:val="center"/>
          </w:tcPr>
          <w:p w14:paraId="40AF01CE" w14:textId="5BA10894" w:rsidR="009B5AE3" w:rsidRPr="00DF5993" w:rsidRDefault="009B5AE3" w:rsidP="00CA46B9">
            <w:pPr>
              <w:suppressAutoHyphens/>
              <w:spacing w:after="0" w:line="240" w:lineRule="auto"/>
              <w:jc w:val="center"/>
              <w:rPr>
                <w:rFonts w:ascii="Times New Roman" w:hAnsi="Times New Roman"/>
                <w:color w:val="0D0D0D"/>
                <w:sz w:val="24"/>
                <w:szCs w:val="24"/>
              </w:rPr>
            </w:pPr>
          </w:p>
        </w:tc>
        <w:tc>
          <w:tcPr>
            <w:tcW w:w="712" w:type="pct"/>
            <w:vMerge w:val="restart"/>
          </w:tcPr>
          <w:p w14:paraId="6522F7C8" w14:textId="77777777" w:rsidR="009B5AE3" w:rsidRPr="00DF5993" w:rsidRDefault="009B5AE3" w:rsidP="009B5AE3">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512F6F78" w14:textId="0988997D" w:rsidR="009B5AE3" w:rsidRPr="00DF5993" w:rsidRDefault="009B5AE3" w:rsidP="009B5AE3">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9B5AE3" w:rsidRPr="00DF5993" w14:paraId="7F61C94B" w14:textId="23D420CB" w:rsidTr="00CA46B9">
        <w:tc>
          <w:tcPr>
            <w:tcW w:w="865" w:type="pct"/>
            <w:vMerge/>
          </w:tcPr>
          <w:p w14:paraId="356329AA" w14:textId="77777777" w:rsidR="009B5AE3" w:rsidRPr="00DF5993" w:rsidRDefault="009B5AE3" w:rsidP="00CA46B9">
            <w:pPr>
              <w:spacing w:after="0" w:line="240" w:lineRule="auto"/>
              <w:rPr>
                <w:rFonts w:ascii="Times New Roman" w:hAnsi="Times New Roman"/>
                <w:b/>
                <w:bCs/>
                <w:color w:val="0D0D0D"/>
                <w:sz w:val="24"/>
                <w:szCs w:val="24"/>
              </w:rPr>
            </w:pPr>
          </w:p>
        </w:tc>
        <w:tc>
          <w:tcPr>
            <w:tcW w:w="2652" w:type="pct"/>
          </w:tcPr>
          <w:p w14:paraId="3842323B" w14:textId="77777777" w:rsidR="009B5AE3" w:rsidRPr="00DF5993" w:rsidRDefault="009B5AE3" w:rsidP="00CA46B9">
            <w:pPr>
              <w:pStyle w:val="ad"/>
              <w:suppressAutoHyphens/>
              <w:spacing w:before="0" w:after="0"/>
              <w:ind w:left="0"/>
              <w:jc w:val="both"/>
              <w:rPr>
                <w:color w:val="0D0D0D"/>
              </w:rPr>
            </w:pPr>
            <w:r w:rsidRPr="00DF5993">
              <w:rPr>
                <w:color w:val="0D0D0D"/>
              </w:rPr>
              <w:t xml:space="preserve">Понятие «детско-родительские отношения», виды детско-родительских отношений: психофизиологические, психологические, социальные, культурные. Характеристика современных детско-родительских отношений. Основные закономерности семейных отношений, позволяющие эффективно работать </w:t>
            </w:r>
            <w:r w:rsidRPr="00DF5993">
              <w:rPr>
                <w:color w:val="0D0D0D"/>
              </w:rPr>
              <w:br/>
              <w:t>с родительской общественностью.</w:t>
            </w:r>
          </w:p>
        </w:tc>
        <w:tc>
          <w:tcPr>
            <w:tcW w:w="771" w:type="pct"/>
            <w:vMerge/>
            <w:vAlign w:val="center"/>
          </w:tcPr>
          <w:p w14:paraId="5E8DC23F" w14:textId="77777777" w:rsidR="009B5AE3" w:rsidRPr="00DF5993" w:rsidRDefault="009B5AE3" w:rsidP="00CA46B9">
            <w:pPr>
              <w:suppressAutoHyphens/>
              <w:spacing w:after="0" w:line="240" w:lineRule="auto"/>
              <w:rPr>
                <w:rFonts w:ascii="Times New Roman" w:hAnsi="Times New Roman"/>
                <w:b/>
                <w:i/>
                <w:color w:val="0D0D0D"/>
                <w:sz w:val="24"/>
                <w:szCs w:val="24"/>
              </w:rPr>
            </w:pPr>
          </w:p>
        </w:tc>
        <w:tc>
          <w:tcPr>
            <w:tcW w:w="712" w:type="pct"/>
            <w:vMerge/>
          </w:tcPr>
          <w:p w14:paraId="1BFAC931" w14:textId="77777777" w:rsidR="009B5AE3" w:rsidRPr="00DF5993" w:rsidRDefault="009B5AE3" w:rsidP="00CA46B9">
            <w:pPr>
              <w:suppressAutoHyphens/>
              <w:spacing w:after="0" w:line="240" w:lineRule="auto"/>
              <w:rPr>
                <w:rFonts w:ascii="Times New Roman" w:hAnsi="Times New Roman"/>
                <w:b/>
                <w:i/>
                <w:color w:val="0D0D0D"/>
                <w:sz w:val="24"/>
                <w:szCs w:val="24"/>
              </w:rPr>
            </w:pPr>
          </w:p>
        </w:tc>
      </w:tr>
      <w:tr w:rsidR="009B5AE3" w:rsidRPr="00DF5993" w14:paraId="5C267BF3" w14:textId="7F050E2D" w:rsidTr="00CA46B9">
        <w:tc>
          <w:tcPr>
            <w:tcW w:w="865" w:type="pct"/>
            <w:vMerge/>
          </w:tcPr>
          <w:p w14:paraId="65743D5A" w14:textId="77777777" w:rsidR="009B5AE3" w:rsidRPr="00DF5993" w:rsidRDefault="009B5AE3" w:rsidP="00CA46B9">
            <w:pPr>
              <w:spacing w:after="0" w:line="240" w:lineRule="auto"/>
              <w:rPr>
                <w:rFonts w:ascii="Times New Roman" w:hAnsi="Times New Roman"/>
                <w:b/>
                <w:bCs/>
                <w:color w:val="0D0D0D"/>
                <w:sz w:val="24"/>
                <w:szCs w:val="24"/>
              </w:rPr>
            </w:pPr>
          </w:p>
        </w:tc>
        <w:tc>
          <w:tcPr>
            <w:tcW w:w="2652" w:type="pct"/>
          </w:tcPr>
          <w:p w14:paraId="37629052" w14:textId="77777777" w:rsidR="009B5AE3" w:rsidRPr="00DF5993" w:rsidRDefault="009B5AE3" w:rsidP="00CA46B9">
            <w:pPr>
              <w:pStyle w:val="ad"/>
              <w:suppressAutoHyphens/>
              <w:spacing w:before="0" w:after="0"/>
              <w:ind w:left="0"/>
              <w:jc w:val="both"/>
              <w:rPr>
                <w:color w:val="0D0D0D"/>
              </w:rPr>
            </w:pPr>
            <w:r w:rsidRPr="00DF5993">
              <w:rPr>
                <w:color w:val="0D0D0D"/>
              </w:rPr>
              <w:t>Понятие «педагогическая культура родителей», структура педагогической культуры родителей, уровни педагогической культуры. Пути повышения педагогической культуры родителей</w:t>
            </w:r>
          </w:p>
        </w:tc>
        <w:tc>
          <w:tcPr>
            <w:tcW w:w="771" w:type="pct"/>
            <w:vMerge/>
            <w:vAlign w:val="center"/>
          </w:tcPr>
          <w:p w14:paraId="5B475F79" w14:textId="77777777" w:rsidR="009B5AE3" w:rsidRPr="00DF5993" w:rsidRDefault="009B5AE3" w:rsidP="00CA46B9">
            <w:pPr>
              <w:suppressAutoHyphens/>
              <w:spacing w:after="0" w:line="240" w:lineRule="auto"/>
              <w:rPr>
                <w:rFonts w:ascii="Times New Roman" w:hAnsi="Times New Roman"/>
                <w:b/>
                <w:i/>
                <w:color w:val="0D0D0D"/>
                <w:sz w:val="24"/>
                <w:szCs w:val="24"/>
              </w:rPr>
            </w:pPr>
          </w:p>
        </w:tc>
        <w:tc>
          <w:tcPr>
            <w:tcW w:w="712" w:type="pct"/>
            <w:vMerge/>
          </w:tcPr>
          <w:p w14:paraId="7FFDC915" w14:textId="77777777" w:rsidR="009B5AE3" w:rsidRPr="00DF5993" w:rsidRDefault="009B5AE3" w:rsidP="00CA46B9">
            <w:pPr>
              <w:suppressAutoHyphens/>
              <w:spacing w:after="0" w:line="240" w:lineRule="auto"/>
              <w:rPr>
                <w:rFonts w:ascii="Times New Roman" w:hAnsi="Times New Roman"/>
                <w:b/>
                <w:i/>
                <w:color w:val="0D0D0D"/>
                <w:sz w:val="24"/>
                <w:szCs w:val="24"/>
              </w:rPr>
            </w:pPr>
          </w:p>
        </w:tc>
      </w:tr>
      <w:tr w:rsidR="009B5AE3" w:rsidRPr="00DF5993" w14:paraId="3C65EF39" w14:textId="46182AD5" w:rsidTr="00CA46B9">
        <w:trPr>
          <w:trHeight w:val="197"/>
        </w:trPr>
        <w:tc>
          <w:tcPr>
            <w:tcW w:w="865" w:type="pct"/>
            <w:vMerge/>
          </w:tcPr>
          <w:p w14:paraId="4B6DEEB2" w14:textId="77777777" w:rsidR="009B5AE3" w:rsidRPr="00DF5993" w:rsidRDefault="009B5AE3" w:rsidP="00CA46B9">
            <w:pPr>
              <w:spacing w:after="0" w:line="240" w:lineRule="auto"/>
              <w:rPr>
                <w:rFonts w:ascii="Times New Roman" w:hAnsi="Times New Roman"/>
                <w:b/>
                <w:bCs/>
                <w:color w:val="0D0D0D"/>
                <w:sz w:val="24"/>
                <w:szCs w:val="24"/>
              </w:rPr>
            </w:pPr>
          </w:p>
        </w:tc>
        <w:tc>
          <w:tcPr>
            <w:tcW w:w="2652" w:type="pct"/>
          </w:tcPr>
          <w:p w14:paraId="536AFF33" w14:textId="77777777" w:rsidR="009B5AE3" w:rsidRPr="00DF5993" w:rsidRDefault="009B5AE3" w:rsidP="00CA46B9">
            <w:pPr>
              <w:pStyle w:val="ad"/>
              <w:suppressAutoHyphens/>
              <w:spacing w:before="0" w:after="0"/>
              <w:ind w:left="0"/>
              <w:jc w:val="both"/>
              <w:rPr>
                <w:color w:val="0D0D0D"/>
              </w:rPr>
            </w:pPr>
            <w:r w:rsidRPr="00DF5993">
              <w:rPr>
                <w:color w:val="0D0D0D"/>
              </w:rPr>
              <w:t>Понятие «детско-взрослое сообщество», социально-психологические особенности и закономерности развития детско-взрослых сообществ.</w:t>
            </w:r>
          </w:p>
        </w:tc>
        <w:tc>
          <w:tcPr>
            <w:tcW w:w="771" w:type="pct"/>
            <w:vMerge/>
            <w:vAlign w:val="center"/>
          </w:tcPr>
          <w:p w14:paraId="4ACD2DE1" w14:textId="77777777" w:rsidR="009B5AE3" w:rsidRPr="00DF5993" w:rsidRDefault="009B5AE3" w:rsidP="00CA46B9">
            <w:pPr>
              <w:suppressAutoHyphens/>
              <w:spacing w:after="0" w:line="240" w:lineRule="auto"/>
              <w:rPr>
                <w:rFonts w:ascii="Times New Roman" w:hAnsi="Times New Roman"/>
                <w:b/>
                <w:i/>
                <w:color w:val="0D0D0D"/>
                <w:sz w:val="24"/>
                <w:szCs w:val="24"/>
              </w:rPr>
            </w:pPr>
          </w:p>
        </w:tc>
        <w:tc>
          <w:tcPr>
            <w:tcW w:w="712" w:type="pct"/>
            <w:vMerge/>
          </w:tcPr>
          <w:p w14:paraId="282FFF21" w14:textId="77777777" w:rsidR="009B5AE3" w:rsidRPr="00DF5993" w:rsidRDefault="009B5AE3" w:rsidP="00CA46B9">
            <w:pPr>
              <w:suppressAutoHyphens/>
              <w:spacing w:after="0" w:line="240" w:lineRule="auto"/>
              <w:rPr>
                <w:rFonts w:ascii="Times New Roman" w:hAnsi="Times New Roman"/>
                <w:b/>
                <w:i/>
                <w:color w:val="0D0D0D"/>
                <w:sz w:val="24"/>
                <w:szCs w:val="24"/>
              </w:rPr>
            </w:pPr>
          </w:p>
        </w:tc>
      </w:tr>
      <w:tr w:rsidR="00BC06D3" w:rsidRPr="00DF5993" w14:paraId="085E8668" w14:textId="545B4EFB" w:rsidTr="00CA46B9">
        <w:trPr>
          <w:trHeight w:val="418"/>
        </w:trPr>
        <w:tc>
          <w:tcPr>
            <w:tcW w:w="865" w:type="pct"/>
            <w:vMerge w:val="restart"/>
          </w:tcPr>
          <w:p w14:paraId="2D97396C" w14:textId="77777777" w:rsidR="00BC06D3" w:rsidRPr="00DF5993" w:rsidRDefault="00BC06D3"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1.3. Социализация: сущность и своеобразие процесса социализации дошкольников в семье</w:t>
            </w:r>
          </w:p>
        </w:tc>
        <w:tc>
          <w:tcPr>
            <w:tcW w:w="2652" w:type="pct"/>
          </w:tcPr>
          <w:p w14:paraId="1D82A44D" w14:textId="77777777" w:rsidR="00BC06D3" w:rsidRPr="00DF5993" w:rsidRDefault="00BC06D3"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Align w:val="center"/>
          </w:tcPr>
          <w:p w14:paraId="37E5DD10" w14:textId="77FAB14E" w:rsidR="00BC06D3" w:rsidRPr="00DF5993" w:rsidRDefault="009B5AE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4</w:t>
            </w:r>
            <w:r w:rsidR="00BC06D3" w:rsidRPr="00DF5993">
              <w:rPr>
                <w:rFonts w:ascii="Times New Roman" w:hAnsi="Times New Roman"/>
                <w:b/>
                <w:color w:val="0D0D0D"/>
                <w:sz w:val="24"/>
                <w:szCs w:val="24"/>
              </w:rPr>
              <w:t>/2</w:t>
            </w:r>
          </w:p>
        </w:tc>
        <w:tc>
          <w:tcPr>
            <w:tcW w:w="712" w:type="pct"/>
          </w:tcPr>
          <w:p w14:paraId="4DF1E3A7"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BC06D3" w:rsidRPr="00DF5993" w14:paraId="4803D31E" w14:textId="53B749CB" w:rsidTr="00CA46B9">
        <w:trPr>
          <w:trHeight w:val="1021"/>
        </w:trPr>
        <w:tc>
          <w:tcPr>
            <w:tcW w:w="865" w:type="pct"/>
            <w:vMerge/>
          </w:tcPr>
          <w:p w14:paraId="2D570439"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7E49BA46" w14:textId="77777777" w:rsidR="00BC06D3" w:rsidRPr="00DF5993" w:rsidRDefault="00BC06D3" w:rsidP="00CA46B9">
            <w:pPr>
              <w:pStyle w:val="ad"/>
              <w:suppressAutoHyphens/>
              <w:spacing w:before="0" w:after="0"/>
              <w:ind w:left="0"/>
              <w:jc w:val="both"/>
              <w:rPr>
                <w:color w:val="0D0D0D"/>
              </w:rPr>
            </w:pPr>
            <w:r w:rsidRPr="00DF5993">
              <w:rPr>
                <w:color w:val="0D0D0D"/>
              </w:rPr>
              <w:t>Понятие «социализация», сущность и своеобразие процесса социализации дошкольников. Роль семьи в процессе социализации дошкольников. Особенности формировании культуры поведения ребенка в семье: бытовая культура, культура общения, поведенческая культура, культура деятельности.</w:t>
            </w:r>
          </w:p>
        </w:tc>
        <w:tc>
          <w:tcPr>
            <w:tcW w:w="771" w:type="pct"/>
            <w:vAlign w:val="center"/>
          </w:tcPr>
          <w:p w14:paraId="6D7BF8C7" w14:textId="77777777" w:rsidR="00BC06D3" w:rsidRPr="00DF5993" w:rsidRDefault="00BC06D3"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712" w:type="pct"/>
          </w:tcPr>
          <w:p w14:paraId="24337C7B" w14:textId="77777777" w:rsidR="009B5AE3" w:rsidRPr="00DF5993" w:rsidRDefault="009B5AE3" w:rsidP="009B5AE3">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3996DF91" w14:textId="663B35E0" w:rsidR="00BC06D3" w:rsidRPr="00DF5993" w:rsidRDefault="009B5AE3" w:rsidP="009B5AE3">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BC06D3" w:rsidRPr="00DF5993" w14:paraId="6585AE75" w14:textId="6C0B89F3" w:rsidTr="00CA46B9">
        <w:tc>
          <w:tcPr>
            <w:tcW w:w="865" w:type="pct"/>
            <w:vMerge/>
          </w:tcPr>
          <w:p w14:paraId="55C7043B"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4EFA3F92" w14:textId="77777777" w:rsidR="00BC06D3" w:rsidRPr="00DF5993" w:rsidRDefault="00BC06D3"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771" w:type="pct"/>
            <w:vAlign w:val="center"/>
          </w:tcPr>
          <w:p w14:paraId="7165B2B5"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712" w:type="pct"/>
          </w:tcPr>
          <w:p w14:paraId="11B82C09"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4D0A71" w:rsidRPr="00DF5993" w14:paraId="075B024D" w14:textId="617E1961" w:rsidTr="00CA46B9">
        <w:tc>
          <w:tcPr>
            <w:tcW w:w="865" w:type="pct"/>
            <w:vMerge/>
          </w:tcPr>
          <w:p w14:paraId="54829D23"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31D3315D" w14:textId="77777777" w:rsidR="004D0A71" w:rsidRPr="00DF5993" w:rsidRDefault="004D0A71" w:rsidP="00CA46B9">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1. </w:t>
            </w:r>
            <w:r w:rsidRPr="00DF5993">
              <w:rPr>
                <w:rFonts w:ascii="Times New Roman" w:hAnsi="Times New Roman"/>
                <w:color w:val="0D0D0D"/>
                <w:sz w:val="24"/>
                <w:szCs w:val="24"/>
              </w:rPr>
              <w:t>Анализ, обсуждение и решение проблемных ситуаций, связанных с формированием культуры поведения у детей в семье на тему «Семья принимает гостей», «Как правильно вручить и принять подарок», «Разговор по телефону», «Мы идем в театр»</w:t>
            </w:r>
          </w:p>
        </w:tc>
        <w:tc>
          <w:tcPr>
            <w:tcW w:w="771" w:type="pct"/>
            <w:vAlign w:val="center"/>
          </w:tcPr>
          <w:p w14:paraId="0E199AF9" w14:textId="77777777" w:rsidR="004D0A71" w:rsidRPr="00DF5993" w:rsidRDefault="004D0A71"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712" w:type="pct"/>
            <w:vMerge w:val="restart"/>
          </w:tcPr>
          <w:p w14:paraId="7F9E0008" w14:textId="77777777"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3DA07C59" w14:textId="6B742D56"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4D0A71" w:rsidRPr="00DF5993" w14:paraId="1D950FC8" w14:textId="50CF4191" w:rsidTr="00CA46B9">
        <w:tc>
          <w:tcPr>
            <w:tcW w:w="865" w:type="pct"/>
            <w:vMerge/>
          </w:tcPr>
          <w:p w14:paraId="4973EE28"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7F84587B" w14:textId="77777777" w:rsidR="004D0A71" w:rsidRPr="00DF5993" w:rsidRDefault="004D0A71" w:rsidP="00CA46B9">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2. </w:t>
            </w:r>
            <w:r w:rsidRPr="00DF5993">
              <w:rPr>
                <w:rFonts w:ascii="Times New Roman" w:hAnsi="Times New Roman"/>
                <w:color w:val="0D0D0D"/>
                <w:sz w:val="24"/>
                <w:szCs w:val="24"/>
              </w:rPr>
              <w:t>Разработка и оформление методических рекомендаций для родителей на тему «Формирование культуры поведения у детей в семье»</w:t>
            </w:r>
          </w:p>
        </w:tc>
        <w:tc>
          <w:tcPr>
            <w:tcW w:w="771" w:type="pct"/>
            <w:vAlign w:val="center"/>
          </w:tcPr>
          <w:p w14:paraId="134372BA" w14:textId="77777777" w:rsidR="004D0A71" w:rsidRPr="00DF5993" w:rsidRDefault="004D0A71"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712" w:type="pct"/>
            <w:vMerge/>
          </w:tcPr>
          <w:p w14:paraId="3A132C58" w14:textId="77777777" w:rsidR="004D0A71" w:rsidRPr="00DF5993" w:rsidRDefault="004D0A71" w:rsidP="00CA46B9">
            <w:pPr>
              <w:suppressAutoHyphens/>
              <w:spacing w:after="0" w:line="240" w:lineRule="auto"/>
              <w:jc w:val="center"/>
              <w:rPr>
                <w:rFonts w:ascii="Times New Roman" w:hAnsi="Times New Roman"/>
                <w:color w:val="0D0D0D"/>
                <w:sz w:val="24"/>
                <w:szCs w:val="24"/>
              </w:rPr>
            </w:pPr>
          </w:p>
        </w:tc>
      </w:tr>
      <w:tr w:rsidR="004D0A71" w:rsidRPr="00DF5993" w14:paraId="566AC99D" w14:textId="0C990F8D" w:rsidTr="00CA46B9">
        <w:trPr>
          <w:trHeight w:val="70"/>
        </w:trPr>
        <w:tc>
          <w:tcPr>
            <w:tcW w:w="865" w:type="pct"/>
            <w:vMerge w:val="restart"/>
          </w:tcPr>
          <w:p w14:paraId="7A8B26B2" w14:textId="77777777" w:rsidR="004D0A71" w:rsidRPr="00DF5993" w:rsidRDefault="004D0A71"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1.4. Основные документы о правах ребенка и обязанностях взрослых</w:t>
            </w:r>
          </w:p>
          <w:p w14:paraId="47587FF6"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2931DF9A" w14:textId="77777777" w:rsidR="004D0A71" w:rsidRPr="00DF5993" w:rsidRDefault="004D0A71"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Merge w:val="restart"/>
            <w:vAlign w:val="center"/>
          </w:tcPr>
          <w:p w14:paraId="795BEB9C" w14:textId="36277EAE" w:rsidR="004D0A71" w:rsidRPr="00DF5993" w:rsidRDefault="004D0A71"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712" w:type="pct"/>
          </w:tcPr>
          <w:p w14:paraId="66F6570F" w14:textId="77777777" w:rsidR="004D0A71" w:rsidRPr="00DF5993" w:rsidRDefault="004D0A71" w:rsidP="00CA46B9">
            <w:pPr>
              <w:suppressAutoHyphens/>
              <w:spacing w:after="0" w:line="240" w:lineRule="auto"/>
              <w:jc w:val="center"/>
              <w:rPr>
                <w:rFonts w:ascii="Times New Roman" w:hAnsi="Times New Roman"/>
                <w:b/>
                <w:color w:val="0D0D0D"/>
                <w:sz w:val="24"/>
                <w:szCs w:val="24"/>
              </w:rPr>
            </w:pPr>
          </w:p>
        </w:tc>
      </w:tr>
      <w:tr w:rsidR="004D0A71" w:rsidRPr="00DF5993" w14:paraId="6DA7C2BE" w14:textId="1376B531" w:rsidTr="00CA46B9">
        <w:trPr>
          <w:trHeight w:val="458"/>
        </w:trPr>
        <w:tc>
          <w:tcPr>
            <w:tcW w:w="865" w:type="pct"/>
            <w:vMerge/>
          </w:tcPr>
          <w:p w14:paraId="59C5754F"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07323969" w14:textId="77777777" w:rsidR="004D0A71" w:rsidRPr="00DF5993" w:rsidRDefault="004D0A71" w:rsidP="00CA46B9">
            <w:pPr>
              <w:pStyle w:val="ad"/>
              <w:suppressAutoHyphens/>
              <w:spacing w:before="0" w:after="0"/>
              <w:ind w:left="0"/>
              <w:jc w:val="both"/>
              <w:rPr>
                <w:color w:val="0D0D0D"/>
              </w:rPr>
            </w:pPr>
            <w:r w:rsidRPr="00DF5993">
              <w:rPr>
                <w:bCs/>
                <w:color w:val="0D0D0D"/>
              </w:rPr>
              <w:t>Конвенция о правах ребенка. Семейный кодекс Российской Федерации. Концепция государственной семейно</w:t>
            </w:r>
            <w:r w:rsidRPr="00DF5993">
              <w:rPr>
                <w:bCs/>
                <w:color w:val="0D0D0D"/>
                <w:lang w:val="ru-RU"/>
              </w:rPr>
              <w:t>й</w:t>
            </w:r>
            <w:r w:rsidRPr="00DF5993">
              <w:rPr>
                <w:bCs/>
                <w:color w:val="0D0D0D"/>
              </w:rPr>
              <w:t xml:space="preserve"> политики в Российской Федерации на период до 2025 года. Закон об Образовании в Российской Федерации.</w:t>
            </w:r>
          </w:p>
        </w:tc>
        <w:tc>
          <w:tcPr>
            <w:tcW w:w="771" w:type="pct"/>
            <w:vMerge/>
            <w:vAlign w:val="center"/>
          </w:tcPr>
          <w:p w14:paraId="2CD11F3A" w14:textId="53F697B9" w:rsidR="004D0A71" w:rsidRPr="00DF5993" w:rsidRDefault="004D0A71" w:rsidP="00CA46B9">
            <w:pPr>
              <w:suppressAutoHyphens/>
              <w:spacing w:after="0" w:line="240" w:lineRule="auto"/>
              <w:jc w:val="center"/>
              <w:rPr>
                <w:rFonts w:ascii="Times New Roman" w:hAnsi="Times New Roman"/>
                <w:color w:val="0D0D0D"/>
                <w:sz w:val="24"/>
                <w:szCs w:val="24"/>
              </w:rPr>
            </w:pPr>
          </w:p>
        </w:tc>
        <w:tc>
          <w:tcPr>
            <w:tcW w:w="712" w:type="pct"/>
          </w:tcPr>
          <w:p w14:paraId="6F0CA405" w14:textId="77777777"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4C11CB01" w14:textId="52FD4ED9"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BC06D3" w:rsidRPr="00DF5993" w14:paraId="467538D5" w14:textId="61A5B3A9" w:rsidTr="00CA46B9">
        <w:tc>
          <w:tcPr>
            <w:tcW w:w="865" w:type="pct"/>
            <w:vMerge/>
          </w:tcPr>
          <w:p w14:paraId="57E6E896"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50759C2E" w14:textId="77777777" w:rsidR="00BC06D3" w:rsidRPr="00DF5993" w:rsidRDefault="00BC06D3"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771" w:type="pct"/>
            <w:vAlign w:val="center"/>
          </w:tcPr>
          <w:p w14:paraId="4AF57ACF"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3</w:t>
            </w:r>
          </w:p>
        </w:tc>
        <w:tc>
          <w:tcPr>
            <w:tcW w:w="712" w:type="pct"/>
          </w:tcPr>
          <w:p w14:paraId="2CEA537B"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BC06D3" w:rsidRPr="00DF5993" w14:paraId="1453DC3E" w14:textId="34915D8A" w:rsidTr="00CA46B9">
        <w:trPr>
          <w:trHeight w:val="759"/>
        </w:trPr>
        <w:tc>
          <w:tcPr>
            <w:tcW w:w="865" w:type="pct"/>
            <w:vMerge/>
          </w:tcPr>
          <w:p w14:paraId="1A1210DB"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421D745B" w14:textId="77777777" w:rsidR="00BC06D3" w:rsidRPr="00DF5993" w:rsidRDefault="00BC06D3" w:rsidP="00CA46B9">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3. </w:t>
            </w:r>
            <w:r w:rsidRPr="00DF5993">
              <w:rPr>
                <w:rFonts w:ascii="Times New Roman" w:hAnsi="Times New Roman"/>
                <w:color w:val="0D0D0D"/>
                <w:sz w:val="24"/>
                <w:szCs w:val="24"/>
              </w:rPr>
              <w:t>Организация и проведение интерактивного родительского собрания в форме игры по станциям с использованием приёмов кейс-технологии. на тему «Основные документы о правах ребенка и обязанностях взрослого»</w:t>
            </w:r>
          </w:p>
        </w:tc>
        <w:tc>
          <w:tcPr>
            <w:tcW w:w="771" w:type="pct"/>
            <w:vAlign w:val="center"/>
          </w:tcPr>
          <w:p w14:paraId="7F0595E1" w14:textId="77777777" w:rsidR="00BC06D3" w:rsidRPr="00DF5993" w:rsidRDefault="00BC06D3"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3</w:t>
            </w:r>
          </w:p>
        </w:tc>
        <w:tc>
          <w:tcPr>
            <w:tcW w:w="712" w:type="pct"/>
          </w:tcPr>
          <w:p w14:paraId="5E347895" w14:textId="77777777"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47BE5864" w14:textId="1E02DFF8" w:rsidR="00BC06D3"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4D0A71" w:rsidRPr="00DF5993" w14:paraId="4AA876A2" w14:textId="6C51C553" w:rsidTr="00CA46B9">
        <w:trPr>
          <w:trHeight w:val="145"/>
        </w:trPr>
        <w:tc>
          <w:tcPr>
            <w:tcW w:w="865" w:type="pct"/>
            <w:vMerge w:val="restart"/>
          </w:tcPr>
          <w:p w14:paraId="7034E19B" w14:textId="77777777" w:rsidR="004D0A71" w:rsidRPr="00DF5993" w:rsidRDefault="004D0A71"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1.5. Задачи и содержание семейного воспитания</w:t>
            </w:r>
          </w:p>
        </w:tc>
        <w:tc>
          <w:tcPr>
            <w:tcW w:w="2652" w:type="pct"/>
          </w:tcPr>
          <w:p w14:paraId="37BFE228" w14:textId="77777777" w:rsidR="004D0A71" w:rsidRPr="00DF5993" w:rsidRDefault="004D0A71"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Merge w:val="restart"/>
            <w:vAlign w:val="center"/>
          </w:tcPr>
          <w:p w14:paraId="5753F345" w14:textId="0D1F8610" w:rsidR="004D0A71" w:rsidRPr="00DF5993" w:rsidRDefault="004D0A71"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1</w:t>
            </w:r>
          </w:p>
        </w:tc>
        <w:tc>
          <w:tcPr>
            <w:tcW w:w="712" w:type="pct"/>
          </w:tcPr>
          <w:p w14:paraId="180BE88E" w14:textId="77777777" w:rsidR="004D0A71" w:rsidRPr="00DF5993" w:rsidRDefault="004D0A71" w:rsidP="00CA46B9">
            <w:pPr>
              <w:suppressAutoHyphens/>
              <w:spacing w:after="0" w:line="240" w:lineRule="auto"/>
              <w:jc w:val="center"/>
              <w:rPr>
                <w:rFonts w:ascii="Times New Roman" w:hAnsi="Times New Roman"/>
                <w:b/>
                <w:color w:val="0D0D0D"/>
                <w:sz w:val="24"/>
                <w:szCs w:val="24"/>
              </w:rPr>
            </w:pPr>
          </w:p>
        </w:tc>
      </w:tr>
      <w:tr w:rsidR="004D0A71" w:rsidRPr="00DF5993" w14:paraId="1C6E3DD6" w14:textId="1BE55C8A" w:rsidTr="00CA46B9">
        <w:tc>
          <w:tcPr>
            <w:tcW w:w="865" w:type="pct"/>
            <w:vMerge/>
          </w:tcPr>
          <w:p w14:paraId="3BDBF327"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000BF1E5" w14:textId="77777777" w:rsidR="004D0A71" w:rsidRPr="00DF5993" w:rsidRDefault="004D0A71" w:rsidP="00CA46B9">
            <w:pPr>
              <w:pStyle w:val="ad"/>
              <w:suppressAutoHyphens/>
              <w:spacing w:before="0" w:after="0"/>
              <w:ind w:left="0"/>
              <w:jc w:val="both"/>
              <w:rPr>
                <w:color w:val="0D0D0D"/>
              </w:rPr>
            </w:pPr>
            <w:r w:rsidRPr="00DF5993">
              <w:rPr>
                <w:bCs/>
                <w:color w:val="0D0D0D"/>
              </w:rPr>
              <w:t xml:space="preserve">Особенности воспитания дошкольников в семье. Воспитательный потенциал семьи, его важнейшие составляющие. Особенности семейного воспитания в многодетной и неполной семье. Задачи семейного воспитания. </w:t>
            </w:r>
          </w:p>
        </w:tc>
        <w:tc>
          <w:tcPr>
            <w:tcW w:w="771" w:type="pct"/>
            <w:vMerge/>
            <w:vAlign w:val="center"/>
          </w:tcPr>
          <w:p w14:paraId="654B7FAF" w14:textId="6D0C54D6" w:rsidR="004D0A71" w:rsidRPr="00DF5993" w:rsidRDefault="004D0A71" w:rsidP="00CA46B9">
            <w:pPr>
              <w:suppressAutoHyphens/>
              <w:spacing w:after="0" w:line="240" w:lineRule="auto"/>
              <w:jc w:val="center"/>
              <w:rPr>
                <w:rFonts w:ascii="Times New Roman" w:hAnsi="Times New Roman"/>
                <w:color w:val="0D0D0D"/>
                <w:sz w:val="24"/>
                <w:szCs w:val="24"/>
              </w:rPr>
            </w:pPr>
          </w:p>
        </w:tc>
        <w:tc>
          <w:tcPr>
            <w:tcW w:w="712" w:type="pct"/>
            <w:vMerge w:val="restart"/>
          </w:tcPr>
          <w:p w14:paraId="37AE6F1E" w14:textId="77777777"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491BE283" w14:textId="39E99496"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4D0A71" w:rsidRPr="00DF5993" w14:paraId="08E7AFAD" w14:textId="4DCDA743" w:rsidTr="00CA46B9">
        <w:tc>
          <w:tcPr>
            <w:tcW w:w="865" w:type="pct"/>
            <w:vMerge/>
          </w:tcPr>
          <w:p w14:paraId="4C46F303"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58E5A3BD" w14:textId="77777777" w:rsidR="004D0A71" w:rsidRPr="00DF5993" w:rsidRDefault="004D0A71" w:rsidP="00CA46B9">
            <w:pPr>
              <w:pStyle w:val="ad"/>
              <w:suppressAutoHyphens/>
              <w:spacing w:before="0" w:after="0"/>
              <w:ind w:left="0"/>
              <w:jc w:val="both"/>
              <w:rPr>
                <w:color w:val="0D0D0D"/>
              </w:rPr>
            </w:pPr>
            <w:r w:rsidRPr="00DF5993">
              <w:rPr>
                <w:bCs/>
                <w:color w:val="0D0D0D"/>
              </w:rPr>
              <w:t>Методы семейного воспитания, условия педагогически грамотного применения методов семейного воспитания, в том числе в условиях инклюзивного образования.</w:t>
            </w:r>
          </w:p>
        </w:tc>
        <w:tc>
          <w:tcPr>
            <w:tcW w:w="771" w:type="pct"/>
            <w:vMerge/>
            <w:vAlign w:val="center"/>
          </w:tcPr>
          <w:p w14:paraId="7CC767D7" w14:textId="77777777" w:rsidR="004D0A71" w:rsidRPr="00DF5993" w:rsidRDefault="004D0A71" w:rsidP="00CA46B9">
            <w:pPr>
              <w:suppressAutoHyphens/>
              <w:spacing w:after="0" w:line="240" w:lineRule="auto"/>
              <w:jc w:val="center"/>
              <w:rPr>
                <w:rFonts w:ascii="Times New Roman" w:hAnsi="Times New Roman"/>
                <w:b/>
                <w:i/>
                <w:color w:val="0D0D0D"/>
                <w:sz w:val="24"/>
                <w:szCs w:val="24"/>
              </w:rPr>
            </w:pPr>
          </w:p>
        </w:tc>
        <w:tc>
          <w:tcPr>
            <w:tcW w:w="712" w:type="pct"/>
            <w:vMerge/>
          </w:tcPr>
          <w:p w14:paraId="65968FDA" w14:textId="77777777" w:rsidR="004D0A71" w:rsidRPr="00DF5993" w:rsidRDefault="004D0A71" w:rsidP="00CA46B9">
            <w:pPr>
              <w:suppressAutoHyphens/>
              <w:spacing w:after="0" w:line="240" w:lineRule="auto"/>
              <w:jc w:val="center"/>
              <w:rPr>
                <w:rFonts w:ascii="Times New Roman" w:hAnsi="Times New Roman"/>
                <w:b/>
                <w:i/>
                <w:color w:val="0D0D0D"/>
                <w:sz w:val="24"/>
                <w:szCs w:val="24"/>
              </w:rPr>
            </w:pPr>
          </w:p>
        </w:tc>
      </w:tr>
      <w:tr w:rsidR="00BC06D3" w:rsidRPr="00DF5993" w14:paraId="57303B14" w14:textId="5C198838" w:rsidTr="00CA46B9">
        <w:tc>
          <w:tcPr>
            <w:tcW w:w="865" w:type="pct"/>
            <w:vMerge/>
          </w:tcPr>
          <w:p w14:paraId="3B4B2A08"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4D9858DC" w14:textId="77777777" w:rsidR="00BC06D3" w:rsidRPr="00DF5993" w:rsidRDefault="00BC06D3"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771" w:type="pct"/>
            <w:vAlign w:val="center"/>
          </w:tcPr>
          <w:p w14:paraId="6895D599"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712" w:type="pct"/>
          </w:tcPr>
          <w:p w14:paraId="5A8BA701"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BC06D3" w:rsidRPr="00DF5993" w14:paraId="04DFFD7F" w14:textId="3A92C953" w:rsidTr="00CA46B9">
        <w:trPr>
          <w:trHeight w:val="516"/>
        </w:trPr>
        <w:tc>
          <w:tcPr>
            <w:tcW w:w="865" w:type="pct"/>
            <w:vMerge/>
          </w:tcPr>
          <w:p w14:paraId="705748B4"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5F8D0472" w14:textId="77777777" w:rsidR="00BC06D3" w:rsidRPr="00DF5993" w:rsidRDefault="00BC06D3" w:rsidP="00CA46B9">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4. </w:t>
            </w:r>
            <w:r w:rsidRPr="00DF5993">
              <w:rPr>
                <w:rFonts w:ascii="Times New Roman" w:hAnsi="Times New Roman"/>
                <w:color w:val="0D0D0D"/>
                <w:sz w:val="24"/>
                <w:szCs w:val="24"/>
              </w:rPr>
              <w:t>Формулировка целей и задач к предложенным тематическим встречам с родителями для  детей раннего и дошкольного возраста.</w:t>
            </w:r>
          </w:p>
        </w:tc>
        <w:tc>
          <w:tcPr>
            <w:tcW w:w="771" w:type="pct"/>
            <w:vAlign w:val="center"/>
          </w:tcPr>
          <w:p w14:paraId="3FF06859" w14:textId="77777777" w:rsidR="00BC06D3" w:rsidRPr="00DF5993" w:rsidRDefault="00BC06D3"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712" w:type="pct"/>
          </w:tcPr>
          <w:p w14:paraId="2C50B8C9" w14:textId="77777777"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2C424793" w14:textId="2FCDCB51" w:rsidR="00BC06D3"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4D0A71" w:rsidRPr="00DF5993" w14:paraId="4939943F" w14:textId="05C0A4C1" w:rsidTr="00CA46B9">
        <w:trPr>
          <w:trHeight w:val="70"/>
        </w:trPr>
        <w:tc>
          <w:tcPr>
            <w:tcW w:w="865" w:type="pct"/>
            <w:vMerge w:val="restart"/>
          </w:tcPr>
          <w:p w14:paraId="200C987A" w14:textId="77777777" w:rsidR="004D0A71" w:rsidRPr="00DF5993" w:rsidRDefault="004D0A71"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1.6. Взаимодействие с родителями и сотрудниками образовательной организации</w:t>
            </w:r>
          </w:p>
          <w:p w14:paraId="1E4241A9"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6EDDB2DA" w14:textId="77777777" w:rsidR="004D0A71" w:rsidRPr="00DF5993" w:rsidRDefault="004D0A71"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Merge w:val="restart"/>
            <w:vAlign w:val="center"/>
          </w:tcPr>
          <w:p w14:paraId="4A2359D1" w14:textId="607331A4" w:rsidR="004D0A71" w:rsidRPr="00DF5993" w:rsidRDefault="004D0A71"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712" w:type="pct"/>
          </w:tcPr>
          <w:p w14:paraId="4A7D2521" w14:textId="77777777" w:rsidR="004D0A71" w:rsidRPr="00DF5993" w:rsidRDefault="004D0A71" w:rsidP="00CA46B9">
            <w:pPr>
              <w:suppressAutoHyphens/>
              <w:spacing w:after="0" w:line="240" w:lineRule="auto"/>
              <w:jc w:val="center"/>
              <w:rPr>
                <w:rFonts w:ascii="Times New Roman" w:hAnsi="Times New Roman"/>
                <w:b/>
                <w:color w:val="0D0D0D"/>
                <w:sz w:val="24"/>
                <w:szCs w:val="24"/>
              </w:rPr>
            </w:pPr>
          </w:p>
        </w:tc>
      </w:tr>
      <w:tr w:rsidR="004D0A71" w:rsidRPr="00DF5993" w14:paraId="20F006A8" w14:textId="3E06327D" w:rsidTr="00CA46B9">
        <w:trPr>
          <w:trHeight w:val="836"/>
        </w:trPr>
        <w:tc>
          <w:tcPr>
            <w:tcW w:w="865" w:type="pct"/>
            <w:vMerge/>
          </w:tcPr>
          <w:p w14:paraId="40F90F40"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2DCAE657" w14:textId="77777777" w:rsidR="004D0A71" w:rsidRPr="00DF5993" w:rsidRDefault="004D0A71" w:rsidP="00CA46B9">
            <w:pPr>
              <w:pStyle w:val="ad"/>
              <w:suppressAutoHyphens/>
              <w:spacing w:before="0" w:after="0"/>
              <w:ind w:left="0"/>
              <w:jc w:val="both"/>
              <w:rPr>
                <w:color w:val="0D0D0D"/>
              </w:rPr>
            </w:pPr>
            <w:r w:rsidRPr="00DF5993">
              <w:rPr>
                <w:color w:val="0D0D0D"/>
              </w:rPr>
              <w:t>Сущность понятий «взаимодействие», «сотрудничество», «партнерство». Значение работы по взаимодействию с родителями и сотрудниками образовательной организации. Цель, задачи взаимодействия ДОО и семьи. Принципы организации взаимодействия ДОО с семьей. Трудности процесса взаимодействия ДОО и семьи.</w:t>
            </w:r>
          </w:p>
        </w:tc>
        <w:tc>
          <w:tcPr>
            <w:tcW w:w="771" w:type="pct"/>
            <w:vMerge/>
            <w:vAlign w:val="center"/>
          </w:tcPr>
          <w:p w14:paraId="5BF35425" w14:textId="24620C00" w:rsidR="004D0A71" w:rsidRPr="00DF5993" w:rsidRDefault="004D0A71" w:rsidP="00CA46B9">
            <w:pPr>
              <w:suppressAutoHyphens/>
              <w:spacing w:after="0" w:line="240" w:lineRule="auto"/>
              <w:jc w:val="center"/>
              <w:rPr>
                <w:rFonts w:ascii="Times New Roman" w:hAnsi="Times New Roman"/>
                <w:color w:val="0D0D0D"/>
                <w:sz w:val="24"/>
                <w:szCs w:val="24"/>
              </w:rPr>
            </w:pPr>
          </w:p>
        </w:tc>
        <w:tc>
          <w:tcPr>
            <w:tcW w:w="712" w:type="pct"/>
          </w:tcPr>
          <w:p w14:paraId="5E0B63CE" w14:textId="77777777"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0ECBB48A" w14:textId="7600B571"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BC06D3" w:rsidRPr="00DF5993" w14:paraId="3E578320" w14:textId="37D9BE6B" w:rsidTr="00CA46B9">
        <w:tc>
          <w:tcPr>
            <w:tcW w:w="865" w:type="pct"/>
            <w:vMerge/>
          </w:tcPr>
          <w:p w14:paraId="333C0E22"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21F7038C" w14:textId="77777777" w:rsidR="00BC06D3" w:rsidRPr="00DF5993" w:rsidRDefault="00BC06D3" w:rsidP="00CA46B9">
            <w:pPr>
              <w:suppressAutoHyphens/>
              <w:spacing w:after="0" w:line="240" w:lineRule="auto"/>
              <w:jc w:val="both"/>
              <w:rPr>
                <w:rFonts w:ascii="Times New Roman" w:hAnsi="Times New Roman"/>
                <w:b/>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771" w:type="pct"/>
            <w:vAlign w:val="center"/>
          </w:tcPr>
          <w:p w14:paraId="1C4FD97E"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1</w:t>
            </w:r>
          </w:p>
        </w:tc>
        <w:tc>
          <w:tcPr>
            <w:tcW w:w="712" w:type="pct"/>
          </w:tcPr>
          <w:p w14:paraId="376ACFC3"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BC06D3" w:rsidRPr="00DF5993" w14:paraId="32091B75" w14:textId="17B12ADB" w:rsidTr="00CA46B9">
        <w:trPr>
          <w:trHeight w:val="176"/>
        </w:trPr>
        <w:tc>
          <w:tcPr>
            <w:tcW w:w="865" w:type="pct"/>
            <w:vMerge/>
          </w:tcPr>
          <w:p w14:paraId="3E4E3FFC"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5AF98CD3" w14:textId="77777777" w:rsidR="00BC06D3" w:rsidRPr="00DF5993" w:rsidRDefault="00BC06D3" w:rsidP="00CA46B9">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5. </w:t>
            </w:r>
            <w:r w:rsidRPr="00DF5993">
              <w:rPr>
                <w:rFonts w:ascii="Times New Roman" w:hAnsi="Times New Roman"/>
                <w:color w:val="0D0D0D"/>
                <w:sz w:val="24"/>
                <w:szCs w:val="24"/>
              </w:rPr>
              <w:t>Решение ситуативных заданий. Моделирование ситуации профессионального диалога воспитателя с сотрудником ДОО.</w:t>
            </w:r>
          </w:p>
        </w:tc>
        <w:tc>
          <w:tcPr>
            <w:tcW w:w="771" w:type="pct"/>
            <w:vAlign w:val="center"/>
          </w:tcPr>
          <w:p w14:paraId="329C522B" w14:textId="77777777" w:rsidR="00BC06D3" w:rsidRPr="00DF5993" w:rsidRDefault="00BC06D3"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712" w:type="pct"/>
          </w:tcPr>
          <w:p w14:paraId="5FF33756" w14:textId="77777777"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02C5E42F" w14:textId="109EBFCD" w:rsidR="00BC06D3"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4D0A71" w:rsidRPr="00DF5993" w14:paraId="2D649B8E" w14:textId="7CCFA3A1" w:rsidTr="00CA46B9">
        <w:trPr>
          <w:trHeight w:val="70"/>
        </w:trPr>
        <w:tc>
          <w:tcPr>
            <w:tcW w:w="865" w:type="pct"/>
            <w:vMerge w:val="restart"/>
          </w:tcPr>
          <w:p w14:paraId="226F1732" w14:textId="77777777" w:rsidR="004D0A71" w:rsidRPr="00DF5993" w:rsidRDefault="004D0A71"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1.7. Социальное партнерство как новая философия взаимодействия ДОО и семьи</w:t>
            </w:r>
          </w:p>
        </w:tc>
        <w:tc>
          <w:tcPr>
            <w:tcW w:w="2652" w:type="pct"/>
          </w:tcPr>
          <w:p w14:paraId="1AD99BC7" w14:textId="77777777" w:rsidR="004D0A71" w:rsidRPr="00DF5993" w:rsidRDefault="004D0A71"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Merge w:val="restart"/>
            <w:vAlign w:val="center"/>
          </w:tcPr>
          <w:p w14:paraId="2939E721" w14:textId="059DDED2" w:rsidR="004D0A71" w:rsidRPr="00DF5993" w:rsidRDefault="004D0A71"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1</w:t>
            </w:r>
          </w:p>
        </w:tc>
        <w:tc>
          <w:tcPr>
            <w:tcW w:w="712" w:type="pct"/>
          </w:tcPr>
          <w:p w14:paraId="44C55F69" w14:textId="77777777" w:rsidR="004D0A71" w:rsidRPr="00DF5993" w:rsidRDefault="004D0A71" w:rsidP="00CA46B9">
            <w:pPr>
              <w:suppressAutoHyphens/>
              <w:spacing w:after="0" w:line="240" w:lineRule="auto"/>
              <w:jc w:val="center"/>
              <w:rPr>
                <w:rFonts w:ascii="Times New Roman" w:hAnsi="Times New Roman"/>
                <w:b/>
                <w:color w:val="0D0D0D"/>
                <w:sz w:val="24"/>
                <w:szCs w:val="24"/>
              </w:rPr>
            </w:pPr>
          </w:p>
        </w:tc>
      </w:tr>
      <w:tr w:rsidR="004D0A71" w:rsidRPr="00DF5993" w14:paraId="6CEAA376" w14:textId="62EA1CBA" w:rsidTr="00CA46B9">
        <w:trPr>
          <w:trHeight w:val="1021"/>
        </w:trPr>
        <w:tc>
          <w:tcPr>
            <w:tcW w:w="865" w:type="pct"/>
            <w:vMerge/>
          </w:tcPr>
          <w:p w14:paraId="07B063C4"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14F00D21" w14:textId="069FB746" w:rsidR="004D0A71" w:rsidRPr="00DF5993" w:rsidRDefault="004D0A71" w:rsidP="00FD21BA">
            <w:pPr>
              <w:pStyle w:val="ad"/>
              <w:suppressAutoHyphens/>
              <w:spacing w:before="0" w:after="0"/>
              <w:ind w:left="0"/>
              <w:jc w:val="both"/>
              <w:rPr>
                <w:color w:val="0D0D0D"/>
              </w:rPr>
            </w:pPr>
            <w:r w:rsidRPr="00DF5993">
              <w:rPr>
                <w:color w:val="0D0D0D"/>
              </w:rPr>
              <w:t xml:space="preserve">Понятие «социальное партнерство», законодательная основа социального партнерства. Термин «социально-педагогическое партнерство» в системе «семья – дошкольная образовательная организация». Социальное партнерство в контексте ФГОС ДО и </w:t>
            </w:r>
            <w:r w:rsidR="00FD21BA">
              <w:rPr>
                <w:color w:val="0D0D0D"/>
                <w:lang w:val="ru-RU"/>
              </w:rPr>
              <w:t>федеральной образовательной</w:t>
            </w:r>
            <w:r w:rsidRPr="00DF5993">
              <w:rPr>
                <w:color w:val="0D0D0D"/>
              </w:rPr>
              <w:t xml:space="preserve"> программы дошкольного образования (</w:t>
            </w:r>
            <w:r w:rsidR="00FD21BA">
              <w:rPr>
                <w:color w:val="0D0D0D"/>
                <w:lang w:val="ru-RU"/>
              </w:rPr>
              <w:t>ФОП</w:t>
            </w:r>
            <w:r w:rsidRPr="00DF5993">
              <w:rPr>
                <w:color w:val="0D0D0D"/>
              </w:rPr>
              <w:t xml:space="preserve"> ДО).</w:t>
            </w:r>
          </w:p>
        </w:tc>
        <w:tc>
          <w:tcPr>
            <w:tcW w:w="771" w:type="pct"/>
            <w:vMerge/>
            <w:vAlign w:val="center"/>
          </w:tcPr>
          <w:p w14:paraId="583463EF" w14:textId="771BEE9C" w:rsidR="004D0A71" w:rsidRPr="00DF5993" w:rsidRDefault="004D0A71" w:rsidP="00CA46B9">
            <w:pPr>
              <w:suppressAutoHyphens/>
              <w:spacing w:after="0" w:line="240" w:lineRule="auto"/>
              <w:jc w:val="center"/>
              <w:rPr>
                <w:rFonts w:ascii="Times New Roman" w:hAnsi="Times New Roman"/>
                <w:color w:val="0D0D0D"/>
                <w:sz w:val="24"/>
                <w:szCs w:val="24"/>
              </w:rPr>
            </w:pPr>
          </w:p>
        </w:tc>
        <w:tc>
          <w:tcPr>
            <w:tcW w:w="712" w:type="pct"/>
          </w:tcPr>
          <w:p w14:paraId="20B05B08" w14:textId="77777777"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4A5D06C1" w14:textId="28A10D5C"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BC06D3" w:rsidRPr="00DF5993" w14:paraId="68CEC096" w14:textId="6DD8E544" w:rsidTr="00CA46B9">
        <w:tc>
          <w:tcPr>
            <w:tcW w:w="865" w:type="pct"/>
            <w:vMerge/>
          </w:tcPr>
          <w:p w14:paraId="008DC554"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59D7EAE0" w14:textId="77777777" w:rsidR="00BC06D3" w:rsidRPr="00DF5993" w:rsidRDefault="00BC06D3"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771" w:type="pct"/>
            <w:vAlign w:val="center"/>
          </w:tcPr>
          <w:p w14:paraId="4B5A7887"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1</w:t>
            </w:r>
          </w:p>
        </w:tc>
        <w:tc>
          <w:tcPr>
            <w:tcW w:w="712" w:type="pct"/>
          </w:tcPr>
          <w:p w14:paraId="34E042A9"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BC06D3" w:rsidRPr="00DF5993" w14:paraId="651BA340" w14:textId="1A6A2909" w:rsidTr="00CA46B9">
        <w:trPr>
          <w:trHeight w:val="185"/>
        </w:trPr>
        <w:tc>
          <w:tcPr>
            <w:tcW w:w="865" w:type="pct"/>
            <w:vMerge/>
          </w:tcPr>
          <w:p w14:paraId="5EBF29C2"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66B1ED90" w14:textId="77777777" w:rsidR="00BC06D3" w:rsidRPr="00DF5993" w:rsidRDefault="00BC06D3" w:rsidP="00CA46B9">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6. </w:t>
            </w:r>
            <w:r w:rsidRPr="00DF5993">
              <w:rPr>
                <w:rFonts w:ascii="Times New Roman" w:hAnsi="Times New Roman"/>
                <w:color w:val="0D0D0D"/>
                <w:sz w:val="24"/>
                <w:szCs w:val="24"/>
              </w:rPr>
              <w:t>Разработка анкеты для педагогов ДОО на тему «Партнерство детского сада и семьи</w:t>
            </w:r>
          </w:p>
        </w:tc>
        <w:tc>
          <w:tcPr>
            <w:tcW w:w="771" w:type="pct"/>
            <w:vAlign w:val="center"/>
          </w:tcPr>
          <w:p w14:paraId="52F39157" w14:textId="77777777" w:rsidR="00BC06D3" w:rsidRPr="00DF5993" w:rsidRDefault="00BC06D3"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712" w:type="pct"/>
          </w:tcPr>
          <w:p w14:paraId="3479875A" w14:textId="77777777"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75B4F75D" w14:textId="354A5266" w:rsidR="00BC06D3"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4D0A71" w:rsidRPr="00DF5993" w14:paraId="39E64363" w14:textId="3A82945C" w:rsidTr="00CA46B9">
        <w:trPr>
          <w:trHeight w:val="70"/>
        </w:trPr>
        <w:tc>
          <w:tcPr>
            <w:tcW w:w="865" w:type="pct"/>
            <w:vMerge w:val="restart"/>
          </w:tcPr>
          <w:p w14:paraId="7052B69F" w14:textId="77777777" w:rsidR="004D0A71" w:rsidRPr="00DF5993" w:rsidRDefault="004D0A71"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1.8. Совместные проекты ДОО и семьи</w:t>
            </w:r>
          </w:p>
        </w:tc>
        <w:tc>
          <w:tcPr>
            <w:tcW w:w="2652" w:type="pct"/>
          </w:tcPr>
          <w:p w14:paraId="3034F2F0" w14:textId="77777777" w:rsidR="004D0A71" w:rsidRPr="00DF5993" w:rsidRDefault="004D0A71"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Merge w:val="restart"/>
            <w:vAlign w:val="center"/>
          </w:tcPr>
          <w:p w14:paraId="7A58C0B8" w14:textId="0545ADB7" w:rsidR="004D0A71" w:rsidRPr="00DF5993" w:rsidRDefault="004D0A71"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5</w:t>
            </w:r>
          </w:p>
        </w:tc>
        <w:tc>
          <w:tcPr>
            <w:tcW w:w="712" w:type="pct"/>
          </w:tcPr>
          <w:p w14:paraId="3E8264B7" w14:textId="77777777" w:rsidR="004D0A71" w:rsidRPr="00DF5993" w:rsidRDefault="004D0A71" w:rsidP="00CA46B9">
            <w:pPr>
              <w:suppressAutoHyphens/>
              <w:spacing w:after="0" w:line="240" w:lineRule="auto"/>
              <w:jc w:val="center"/>
              <w:rPr>
                <w:rFonts w:ascii="Times New Roman" w:hAnsi="Times New Roman"/>
                <w:b/>
                <w:color w:val="0D0D0D"/>
                <w:sz w:val="24"/>
                <w:szCs w:val="24"/>
              </w:rPr>
            </w:pPr>
          </w:p>
        </w:tc>
      </w:tr>
      <w:tr w:rsidR="004D0A71" w:rsidRPr="00DF5993" w14:paraId="3590BBC8" w14:textId="2B5E8B69" w:rsidTr="00CA46B9">
        <w:tc>
          <w:tcPr>
            <w:tcW w:w="865" w:type="pct"/>
            <w:vMerge/>
          </w:tcPr>
          <w:p w14:paraId="51B40036"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0178E9E5" w14:textId="77777777" w:rsidR="004D0A71" w:rsidRPr="00DF5993" w:rsidRDefault="004D0A71" w:rsidP="00CA46B9">
            <w:pPr>
              <w:pStyle w:val="ad"/>
              <w:suppressAutoHyphens/>
              <w:spacing w:before="0" w:after="0"/>
              <w:ind w:left="0"/>
              <w:jc w:val="both"/>
              <w:rPr>
                <w:color w:val="0D0D0D"/>
              </w:rPr>
            </w:pPr>
            <w:r w:rsidRPr="00DF5993">
              <w:rPr>
                <w:color w:val="0D0D0D"/>
              </w:rPr>
              <w:t xml:space="preserve">Понятие «проектная деятельность», типы совместных проектов исследовательские, информационные, творческие, игровые, практико-ориентированные, открытые, индивидуальные и коллективные, проекты краткосрочные, средней продолжительности, долгосрочные проекты. </w:t>
            </w:r>
          </w:p>
        </w:tc>
        <w:tc>
          <w:tcPr>
            <w:tcW w:w="771" w:type="pct"/>
            <w:vMerge/>
            <w:vAlign w:val="center"/>
          </w:tcPr>
          <w:p w14:paraId="16B1943E" w14:textId="77C2BFD1" w:rsidR="004D0A71" w:rsidRPr="00DF5993" w:rsidRDefault="004D0A71" w:rsidP="00CA46B9">
            <w:pPr>
              <w:suppressAutoHyphens/>
              <w:spacing w:after="0" w:line="240" w:lineRule="auto"/>
              <w:jc w:val="center"/>
              <w:rPr>
                <w:rFonts w:ascii="Times New Roman" w:hAnsi="Times New Roman"/>
                <w:color w:val="0D0D0D"/>
                <w:sz w:val="24"/>
                <w:szCs w:val="24"/>
              </w:rPr>
            </w:pPr>
          </w:p>
        </w:tc>
        <w:tc>
          <w:tcPr>
            <w:tcW w:w="712" w:type="pct"/>
            <w:vMerge w:val="restart"/>
          </w:tcPr>
          <w:p w14:paraId="1FEB392E" w14:textId="77777777"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65170732" w14:textId="1DFD58E1"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4D0A71" w:rsidRPr="00DF5993" w14:paraId="24D02925" w14:textId="3F7BF104" w:rsidTr="00CA46B9">
        <w:tc>
          <w:tcPr>
            <w:tcW w:w="865" w:type="pct"/>
            <w:vMerge/>
          </w:tcPr>
          <w:p w14:paraId="0C80C1E9"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429BC623" w14:textId="77777777" w:rsidR="004D0A71" w:rsidRPr="00DF5993" w:rsidRDefault="004D0A71" w:rsidP="00CA46B9">
            <w:pPr>
              <w:pStyle w:val="ad"/>
              <w:suppressAutoHyphens/>
              <w:spacing w:before="0" w:after="0"/>
              <w:ind w:left="0"/>
              <w:jc w:val="both"/>
              <w:rPr>
                <w:color w:val="0D0D0D"/>
              </w:rPr>
            </w:pPr>
            <w:r w:rsidRPr="00DF5993">
              <w:rPr>
                <w:color w:val="0D0D0D"/>
              </w:rPr>
              <w:t>Этапы совместной проектной деятельности воспитателя, детей и родителей. Подготовительный этап: планирование мероприятий проекта, материально-техническое и дидактическое обеспечение проекта, возможные риски проекта и пути их минимализации, ожидаемые результаты. Основной этап: совместные мероприятия для детей и их родителей, воспитателя, ожидаемые результаты для каждой группы участников проекта. Заключительный этап: определение содержания итоговых мероприятий, оценка эффективности реализации проекта, оценка степени достижения поставленных целей, возможные варианты обобщения и представления педагогического опыта. Требования к оформлению паспорта проекта, презентация результатов и этапов проекта сообществу родителей и педагогов в форме выступления.</w:t>
            </w:r>
          </w:p>
        </w:tc>
        <w:tc>
          <w:tcPr>
            <w:tcW w:w="771" w:type="pct"/>
            <w:vMerge/>
            <w:vAlign w:val="center"/>
          </w:tcPr>
          <w:p w14:paraId="6D0CF2EC" w14:textId="77777777" w:rsidR="004D0A71" w:rsidRPr="00DF5993" w:rsidRDefault="004D0A71" w:rsidP="00CA46B9">
            <w:pPr>
              <w:suppressAutoHyphens/>
              <w:spacing w:after="0" w:line="240" w:lineRule="auto"/>
              <w:jc w:val="center"/>
              <w:rPr>
                <w:rFonts w:ascii="Times New Roman" w:hAnsi="Times New Roman"/>
                <w:b/>
                <w:color w:val="0D0D0D"/>
                <w:sz w:val="24"/>
                <w:szCs w:val="24"/>
              </w:rPr>
            </w:pPr>
          </w:p>
        </w:tc>
        <w:tc>
          <w:tcPr>
            <w:tcW w:w="712" w:type="pct"/>
            <w:vMerge/>
          </w:tcPr>
          <w:p w14:paraId="10D9F6DB" w14:textId="77777777" w:rsidR="004D0A71" w:rsidRPr="00DF5993" w:rsidRDefault="004D0A71" w:rsidP="00CA46B9">
            <w:pPr>
              <w:suppressAutoHyphens/>
              <w:spacing w:after="0" w:line="240" w:lineRule="auto"/>
              <w:jc w:val="center"/>
              <w:rPr>
                <w:rFonts w:ascii="Times New Roman" w:hAnsi="Times New Roman"/>
                <w:b/>
                <w:color w:val="0D0D0D"/>
                <w:sz w:val="24"/>
                <w:szCs w:val="24"/>
              </w:rPr>
            </w:pPr>
          </w:p>
        </w:tc>
      </w:tr>
      <w:tr w:rsidR="00BC06D3" w:rsidRPr="00DF5993" w14:paraId="4D16D4FA" w14:textId="14DFDF37" w:rsidTr="00CA46B9">
        <w:tc>
          <w:tcPr>
            <w:tcW w:w="865" w:type="pct"/>
            <w:vMerge/>
          </w:tcPr>
          <w:p w14:paraId="60C72903"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537D373F" w14:textId="77777777" w:rsidR="00BC06D3" w:rsidRPr="00DF5993" w:rsidRDefault="00BC06D3"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771" w:type="pct"/>
            <w:vAlign w:val="center"/>
          </w:tcPr>
          <w:p w14:paraId="05BD5FF4"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4</w:t>
            </w:r>
          </w:p>
        </w:tc>
        <w:tc>
          <w:tcPr>
            <w:tcW w:w="712" w:type="pct"/>
          </w:tcPr>
          <w:p w14:paraId="6B830889"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4D0A71" w:rsidRPr="00DF5993" w14:paraId="470B5332" w14:textId="1CEB5B85" w:rsidTr="00CA46B9">
        <w:tc>
          <w:tcPr>
            <w:tcW w:w="865" w:type="pct"/>
            <w:vMerge/>
          </w:tcPr>
          <w:p w14:paraId="7FF563A4"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03FC8F35" w14:textId="77777777" w:rsidR="004D0A71" w:rsidRPr="00DF5993" w:rsidRDefault="004D0A71" w:rsidP="00CA46B9">
            <w:pPr>
              <w:suppressAutoHyphens/>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7</w:t>
            </w:r>
            <w:r w:rsidRPr="00DF5993">
              <w:rPr>
                <w:rFonts w:ascii="Times New Roman" w:hAnsi="Times New Roman"/>
                <w:color w:val="0D0D0D"/>
                <w:sz w:val="24"/>
                <w:szCs w:val="24"/>
              </w:rPr>
              <w:t>. Анализ и оценка паспорта педагогического проекта для детей, родителей и воспитателей</w:t>
            </w:r>
          </w:p>
        </w:tc>
        <w:tc>
          <w:tcPr>
            <w:tcW w:w="771" w:type="pct"/>
            <w:vAlign w:val="center"/>
          </w:tcPr>
          <w:p w14:paraId="0B0E84DA" w14:textId="77777777" w:rsidR="004D0A71" w:rsidRPr="00DF5993" w:rsidRDefault="004D0A71"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712" w:type="pct"/>
            <w:vMerge w:val="restart"/>
          </w:tcPr>
          <w:p w14:paraId="7C230931" w14:textId="77777777"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0C22B897" w14:textId="67249283"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4D0A71" w:rsidRPr="00DF5993" w14:paraId="28BBE4B4" w14:textId="2B101FF8" w:rsidTr="00CA46B9">
        <w:tc>
          <w:tcPr>
            <w:tcW w:w="865" w:type="pct"/>
            <w:vMerge/>
          </w:tcPr>
          <w:p w14:paraId="18838141"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08025729" w14:textId="77777777" w:rsidR="004D0A71" w:rsidRPr="00DF5993" w:rsidRDefault="004D0A71" w:rsidP="00CA46B9">
            <w:pPr>
              <w:suppressAutoHyphens/>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8. </w:t>
            </w:r>
            <w:r w:rsidRPr="00DF5993">
              <w:rPr>
                <w:rFonts w:ascii="Times New Roman" w:hAnsi="Times New Roman"/>
                <w:color w:val="0D0D0D"/>
                <w:sz w:val="24"/>
                <w:szCs w:val="24"/>
              </w:rPr>
              <w:t>Разработка и презентация паспорта педагогического проекта для детей, родителей и воспитателей</w:t>
            </w:r>
          </w:p>
        </w:tc>
        <w:tc>
          <w:tcPr>
            <w:tcW w:w="771" w:type="pct"/>
            <w:vAlign w:val="center"/>
          </w:tcPr>
          <w:p w14:paraId="5CD66A61" w14:textId="77777777" w:rsidR="004D0A71" w:rsidRPr="00DF5993" w:rsidRDefault="004D0A71"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712" w:type="pct"/>
            <w:vMerge/>
          </w:tcPr>
          <w:p w14:paraId="24A73FE4" w14:textId="77777777" w:rsidR="004D0A71" w:rsidRPr="00DF5993" w:rsidRDefault="004D0A71" w:rsidP="00CA46B9">
            <w:pPr>
              <w:suppressAutoHyphens/>
              <w:spacing w:after="0" w:line="240" w:lineRule="auto"/>
              <w:jc w:val="center"/>
              <w:rPr>
                <w:rFonts w:ascii="Times New Roman" w:hAnsi="Times New Roman"/>
                <w:color w:val="0D0D0D"/>
                <w:sz w:val="24"/>
                <w:szCs w:val="24"/>
              </w:rPr>
            </w:pPr>
          </w:p>
        </w:tc>
      </w:tr>
      <w:tr w:rsidR="004D0A71" w:rsidRPr="00DF5993" w14:paraId="66412B2E" w14:textId="3F4ADCA7" w:rsidTr="00CA46B9">
        <w:trPr>
          <w:trHeight w:val="70"/>
        </w:trPr>
        <w:tc>
          <w:tcPr>
            <w:tcW w:w="865" w:type="pct"/>
            <w:vMerge w:val="restart"/>
          </w:tcPr>
          <w:p w14:paraId="4B41A295" w14:textId="77777777" w:rsidR="004D0A71" w:rsidRPr="00DF5993" w:rsidRDefault="004D0A71"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1.9. Основные направления взаимодействия педагогического коллектива с родителями (законными представителями)</w:t>
            </w:r>
          </w:p>
        </w:tc>
        <w:tc>
          <w:tcPr>
            <w:tcW w:w="2652" w:type="pct"/>
          </w:tcPr>
          <w:p w14:paraId="30071C20" w14:textId="77777777" w:rsidR="004D0A71" w:rsidRPr="00DF5993" w:rsidRDefault="004D0A71"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Merge w:val="restart"/>
            <w:vAlign w:val="center"/>
          </w:tcPr>
          <w:p w14:paraId="1BCEC3FB" w14:textId="22F9B2EF" w:rsidR="004D0A71" w:rsidRPr="00DF5993" w:rsidRDefault="004D0A71"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712" w:type="pct"/>
          </w:tcPr>
          <w:p w14:paraId="35FFCFCE" w14:textId="77777777" w:rsidR="004D0A71" w:rsidRPr="00DF5993" w:rsidRDefault="004D0A71" w:rsidP="00CA46B9">
            <w:pPr>
              <w:suppressAutoHyphens/>
              <w:spacing w:after="0" w:line="240" w:lineRule="auto"/>
              <w:jc w:val="center"/>
              <w:rPr>
                <w:rFonts w:ascii="Times New Roman" w:hAnsi="Times New Roman"/>
                <w:b/>
                <w:color w:val="0D0D0D"/>
                <w:sz w:val="24"/>
                <w:szCs w:val="24"/>
              </w:rPr>
            </w:pPr>
          </w:p>
        </w:tc>
      </w:tr>
      <w:tr w:rsidR="004D0A71" w:rsidRPr="00DF5993" w14:paraId="2BA23904" w14:textId="31D3E336" w:rsidTr="00CA46B9">
        <w:tc>
          <w:tcPr>
            <w:tcW w:w="865" w:type="pct"/>
            <w:vMerge/>
          </w:tcPr>
          <w:p w14:paraId="6D2269FC"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5C48E66D" w14:textId="77777777" w:rsidR="004D0A71" w:rsidRPr="00DF5993" w:rsidRDefault="004D0A71" w:rsidP="00CA46B9">
            <w:pPr>
              <w:pStyle w:val="ad"/>
              <w:suppressAutoHyphens/>
              <w:spacing w:before="0" w:after="0"/>
              <w:ind w:left="0"/>
              <w:jc w:val="both"/>
              <w:rPr>
                <w:color w:val="0D0D0D"/>
              </w:rPr>
            </w:pPr>
            <w:r w:rsidRPr="00DF5993">
              <w:rPr>
                <w:color w:val="0D0D0D"/>
              </w:rPr>
              <w:t xml:space="preserve">Общая характеристика основных направлений взаимодействия педагогического коллектива с родителями (законными представителями) в том числе в условиях инклюзивного образования: изучение семьи, её запросов, уровня психолого-педагогической компетентности родителей, семейных ценностей; информирование родителей; консультирование родителей; просвещение и обучение родителей; совместная деятельность детского сада и семьи. </w:t>
            </w:r>
          </w:p>
        </w:tc>
        <w:tc>
          <w:tcPr>
            <w:tcW w:w="771" w:type="pct"/>
            <w:vMerge/>
            <w:vAlign w:val="center"/>
          </w:tcPr>
          <w:p w14:paraId="73BCC36E" w14:textId="21E9D76A" w:rsidR="004D0A71" w:rsidRPr="00DF5993" w:rsidRDefault="004D0A71" w:rsidP="00CA46B9">
            <w:pPr>
              <w:suppressAutoHyphens/>
              <w:spacing w:after="0" w:line="240" w:lineRule="auto"/>
              <w:jc w:val="center"/>
              <w:rPr>
                <w:rFonts w:ascii="Times New Roman" w:hAnsi="Times New Roman"/>
                <w:color w:val="0D0D0D"/>
                <w:sz w:val="24"/>
                <w:szCs w:val="24"/>
              </w:rPr>
            </w:pPr>
          </w:p>
        </w:tc>
        <w:tc>
          <w:tcPr>
            <w:tcW w:w="712" w:type="pct"/>
            <w:vMerge w:val="restart"/>
          </w:tcPr>
          <w:p w14:paraId="26E90C0D" w14:textId="77777777"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28C04C23" w14:textId="5580233E"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4D0A71" w:rsidRPr="00DF5993" w14:paraId="76E31EAF" w14:textId="7435930F" w:rsidTr="00CA46B9">
        <w:trPr>
          <w:trHeight w:val="276"/>
        </w:trPr>
        <w:tc>
          <w:tcPr>
            <w:tcW w:w="865" w:type="pct"/>
            <w:vMerge/>
          </w:tcPr>
          <w:p w14:paraId="09721138"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780B3EBF" w14:textId="77777777" w:rsidR="004D0A71" w:rsidRPr="00DF5993" w:rsidRDefault="004D0A71" w:rsidP="00CA46B9">
            <w:pPr>
              <w:pStyle w:val="ad"/>
              <w:suppressAutoHyphens/>
              <w:spacing w:before="0" w:after="0"/>
              <w:ind w:left="0"/>
              <w:jc w:val="both"/>
              <w:rPr>
                <w:color w:val="0D0D0D"/>
              </w:rPr>
            </w:pPr>
            <w:r w:rsidRPr="00DF5993">
              <w:rPr>
                <w:color w:val="0D0D0D"/>
              </w:rPr>
              <w:t xml:space="preserve">Особенности взаимодействия с родителями (законными представителями), относящимися к разным национально-культурным, религиозным общностям </w:t>
            </w:r>
            <w:r w:rsidRPr="00DF5993">
              <w:rPr>
                <w:color w:val="0D0D0D"/>
              </w:rPr>
              <w:br/>
              <w:t>и социальным слоям, а также с различными (в том числе ограниченными) возможностями здоровья. Выбор содержания и форм взаимодействия с конкретной семьей.</w:t>
            </w:r>
          </w:p>
        </w:tc>
        <w:tc>
          <w:tcPr>
            <w:tcW w:w="771" w:type="pct"/>
            <w:vMerge/>
            <w:vAlign w:val="center"/>
          </w:tcPr>
          <w:p w14:paraId="6273286F" w14:textId="77777777" w:rsidR="004D0A71" w:rsidRPr="00DF5993" w:rsidRDefault="004D0A71" w:rsidP="00CA46B9">
            <w:pPr>
              <w:suppressAutoHyphens/>
              <w:spacing w:after="0" w:line="240" w:lineRule="auto"/>
              <w:jc w:val="center"/>
              <w:rPr>
                <w:rFonts w:ascii="Times New Roman" w:hAnsi="Times New Roman"/>
                <w:b/>
                <w:color w:val="0D0D0D"/>
                <w:sz w:val="24"/>
                <w:szCs w:val="24"/>
              </w:rPr>
            </w:pPr>
          </w:p>
        </w:tc>
        <w:tc>
          <w:tcPr>
            <w:tcW w:w="712" w:type="pct"/>
            <w:vMerge/>
          </w:tcPr>
          <w:p w14:paraId="46579711" w14:textId="77777777" w:rsidR="004D0A71" w:rsidRPr="00DF5993" w:rsidRDefault="004D0A71" w:rsidP="00CA46B9">
            <w:pPr>
              <w:suppressAutoHyphens/>
              <w:spacing w:after="0" w:line="240" w:lineRule="auto"/>
              <w:jc w:val="center"/>
              <w:rPr>
                <w:rFonts w:ascii="Times New Roman" w:hAnsi="Times New Roman"/>
                <w:b/>
                <w:color w:val="0D0D0D"/>
                <w:sz w:val="24"/>
                <w:szCs w:val="24"/>
              </w:rPr>
            </w:pPr>
          </w:p>
        </w:tc>
      </w:tr>
      <w:tr w:rsidR="00BC06D3" w:rsidRPr="00DF5993" w14:paraId="43FCA511" w14:textId="294B4151" w:rsidTr="00CA46B9">
        <w:trPr>
          <w:trHeight w:val="70"/>
        </w:trPr>
        <w:tc>
          <w:tcPr>
            <w:tcW w:w="865" w:type="pct"/>
            <w:vMerge w:val="restart"/>
          </w:tcPr>
          <w:p w14:paraId="021D2327" w14:textId="77777777" w:rsidR="00BC06D3" w:rsidRPr="00DF5993" w:rsidRDefault="00BC06D3"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1.10. Содержание и формы работы с семьей</w:t>
            </w:r>
          </w:p>
          <w:p w14:paraId="32DA4125"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7A020833" w14:textId="77777777" w:rsidR="00BC06D3" w:rsidRPr="00DF5993" w:rsidRDefault="00BC06D3"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Align w:val="center"/>
          </w:tcPr>
          <w:p w14:paraId="3B01829D"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1</w:t>
            </w:r>
          </w:p>
        </w:tc>
        <w:tc>
          <w:tcPr>
            <w:tcW w:w="712" w:type="pct"/>
          </w:tcPr>
          <w:p w14:paraId="4715879C"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BC06D3" w:rsidRPr="00DF5993" w14:paraId="155149C2" w14:textId="20003494" w:rsidTr="00CA46B9">
        <w:trPr>
          <w:trHeight w:val="868"/>
        </w:trPr>
        <w:tc>
          <w:tcPr>
            <w:tcW w:w="865" w:type="pct"/>
            <w:vMerge/>
          </w:tcPr>
          <w:p w14:paraId="4E554375"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3809C7E1" w14:textId="77777777" w:rsidR="00BC06D3" w:rsidRPr="00DF5993" w:rsidRDefault="00BC06D3" w:rsidP="00CA46B9">
            <w:pPr>
              <w:pStyle w:val="ad"/>
              <w:suppressAutoHyphens/>
              <w:spacing w:before="0" w:after="0"/>
              <w:ind w:left="0"/>
              <w:jc w:val="both"/>
              <w:rPr>
                <w:color w:val="0D0D0D"/>
              </w:rPr>
            </w:pPr>
            <w:r w:rsidRPr="00DF5993">
              <w:rPr>
                <w:color w:val="0D0D0D"/>
              </w:rPr>
              <w:t xml:space="preserve">Сущность и содержание понятия «интерактивность», «интерактивные формы взаимодействия». Преимущества использования интерактивных форм работы </w:t>
            </w:r>
            <w:r w:rsidRPr="00DF5993">
              <w:rPr>
                <w:color w:val="0D0D0D"/>
              </w:rPr>
              <w:br/>
              <w:t>с родителями (законными представителями), в том числе в условиях инклюзивного образования. Назначение интерактивных форм работы с родителями: информационно-аналитические, познавательные, досуговые, письменные, наглядно-информационные формы</w:t>
            </w:r>
            <w:r w:rsidRPr="00DF5993">
              <w:rPr>
                <w:color w:val="0D0D0D"/>
                <w:lang w:val="ru-RU"/>
              </w:rPr>
              <w:t>.</w:t>
            </w:r>
          </w:p>
        </w:tc>
        <w:tc>
          <w:tcPr>
            <w:tcW w:w="771" w:type="pct"/>
            <w:vAlign w:val="center"/>
          </w:tcPr>
          <w:p w14:paraId="6A45DD8D" w14:textId="77777777" w:rsidR="00BC06D3" w:rsidRPr="00DF5993" w:rsidRDefault="00BC06D3"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712" w:type="pct"/>
          </w:tcPr>
          <w:p w14:paraId="724722DC" w14:textId="77777777"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42EDE17D" w14:textId="2E114B75" w:rsidR="00BC06D3"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4D0A71" w:rsidRPr="00DF5993" w14:paraId="3BCF3FCE" w14:textId="3AF05C71" w:rsidTr="00CA46B9">
        <w:trPr>
          <w:trHeight w:val="70"/>
        </w:trPr>
        <w:tc>
          <w:tcPr>
            <w:tcW w:w="865" w:type="pct"/>
            <w:vMerge w:val="restart"/>
          </w:tcPr>
          <w:p w14:paraId="6A8761A7" w14:textId="77777777" w:rsidR="004D0A71" w:rsidRPr="00DF5993" w:rsidRDefault="004D0A71"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1.11. Информационно-аналитические формы взаимодействия с родителями</w:t>
            </w:r>
          </w:p>
        </w:tc>
        <w:tc>
          <w:tcPr>
            <w:tcW w:w="2652" w:type="pct"/>
          </w:tcPr>
          <w:p w14:paraId="66BA3D20" w14:textId="77777777" w:rsidR="004D0A71" w:rsidRPr="00DF5993" w:rsidRDefault="004D0A71"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Merge w:val="restart"/>
            <w:vAlign w:val="center"/>
          </w:tcPr>
          <w:p w14:paraId="11C7DF53" w14:textId="0B40FCCB" w:rsidR="004D0A71" w:rsidRPr="00DF5993" w:rsidRDefault="004D0A71"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1</w:t>
            </w:r>
          </w:p>
        </w:tc>
        <w:tc>
          <w:tcPr>
            <w:tcW w:w="712" w:type="pct"/>
          </w:tcPr>
          <w:p w14:paraId="32172156" w14:textId="77777777" w:rsidR="004D0A71" w:rsidRPr="00DF5993" w:rsidRDefault="004D0A71" w:rsidP="00CA46B9">
            <w:pPr>
              <w:suppressAutoHyphens/>
              <w:spacing w:after="0" w:line="240" w:lineRule="auto"/>
              <w:jc w:val="center"/>
              <w:rPr>
                <w:rFonts w:ascii="Times New Roman" w:hAnsi="Times New Roman"/>
                <w:b/>
                <w:color w:val="0D0D0D"/>
                <w:sz w:val="24"/>
                <w:szCs w:val="24"/>
              </w:rPr>
            </w:pPr>
          </w:p>
        </w:tc>
      </w:tr>
      <w:tr w:rsidR="004D0A71" w:rsidRPr="00DF5993" w14:paraId="3CB84B1F" w14:textId="3C66A241" w:rsidTr="00CA46B9">
        <w:trPr>
          <w:trHeight w:val="485"/>
        </w:trPr>
        <w:tc>
          <w:tcPr>
            <w:tcW w:w="865" w:type="pct"/>
            <w:vMerge/>
          </w:tcPr>
          <w:p w14:paraId="18CF94B6"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6E88B98B" w14:textId="77777777" w:rsidR="004D0A71" w:rsidRPr="00DF5993" w:rsidRDefault="004D0A71" w:rsidP="00CA46B9">
            <w:pPr>
              <w:pStyle w:val="ad"/>
              <w:suppressAutoHyphens/>
              <w:spacing w:before="0" w:after="0"/>
              <w:ind w:left="0"/>
              <w:jc w:val="both"/>
              <w:rPr>
                <w:color w:val="0D0D0D"/>
              </w:rPr>
            </w:pPr>
            <w:r w:rsidRPr="00DF5993">
              <w:rPr>
                <w:color w:val="0D0D0D"/>
              </w:rPr>
              <w:t xml:space="preserve">Характеристика информационно-аналитических форм взаимодействия </w:t>
            </w:r>
            <w:r w:rsidRPr="00DF5993">
              <w:rPr>
                <w:color w:val="0D0D0D"/>
              </w:rPr>
              <w:br/>
              <w:t>с родителями. Специфика использования методов изучения особенностей семейного воспитания.</w:t>
            </w:r>
          </w:p>
        </w:tc>
        <w:tc>
          <w:tcPr>
            <w:tcW w:w="771" w:type="pct"/>
            <w:vMerge/>
            <w:vAlign w:val="center"/>
          </w:tcPr>
          <w:p w14:paraId="0E4308E1" w14:textId="19E1ECAA" w:rsidR="004D0A71" w:rsidRPr="00DF5993" w:rsidRDefault="004D0A71" w:rsidP="00CA46B9">
            <w:pPr>
              <w:suppressAutoHyphens/>
              <w:spacing w:after="0" w:line="240" w:lineRule="auto"/>
              <w:jc w:val="center"/>
              <w:rPr>
                <w:rFonts w:ascii="Times New Roman" w:hAnsi="Times New Roman"/>
                <w:color w:val="0D0D0D"/>
                <w:sz w:val="24"/>
                <w:szCs w:val="24"/>
              </w:rPr>
            </w:pPr>
          </w:p>
        </w:tc>
        <w:tc>
          <w:tcPr>
            <w:tcW w:w="712" w:type="pct"/>
          </w:tcPr>
          <w:p w14:paraId="358AEE72" w14:textId="77777777"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486B726D" w14:textId="2DEA6EB2"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BC06D3" w:rsidRPr="00DF5993" w14:paraId="3AD083C0" w14:textId="5D119F21" w:rsidTr="00CA46B9">
        <w:tc>
          <w:tcPr>
            <w:tcW w:w="865" w:type="pct"/>
            <w:vMerge/>
          </w:tcPr>
          <w:p w14:paraId="0526C4A0"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3B51D1DE" w14:textId="77777777" w:rsidR="00BC06D3" w:rsidRPr="00DF5993" w:rsidRDefault="00BC06D3"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771" w:type="pct"/>
            <w:vAlign w:val="center"/>
          </w:tcPr>
          <w:p w14:paraId="4CECFDC6"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4</w:t>
            </w:r>
          </w:p>
        </w:tc>
        <w:tc>
          <w:tcPr>
            <w:tcW w:w="712" w:type="pct"/>
          </w:tcPr>
          <w:p w14:paraId="0812A589"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4D0A71" w:rsidRPr="00DF5993" w14:paraId="741E6FB8" w14:textId="4E652580" w:rsidTr="00CA46B9">
        <w:trPr>
          <w:trHeight w:val="137"/>
        </w:trPr>
        <w:tc>
          <w:tcPr>
            <w:tcW w:w="865" w:type="pct"/>
            <w:vMerge/>
          </w:tcPr>
          <w:p w14:paraId="6C5B2906"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0041C7F1" w14:textId="77777777" w:rsidR="004D0A71" w:rsidRPr="00DF5993" w:rsidRDefault="004D0A71" w:rsidP="00CA46B9">
            <w:pPr>
              <w:suppressAutoHyphens/>
              <w:spacing w:after="0" w:line="240" w:lineRule="auto"/>
              <w:jc w:val="both"/>
              <w:rPr>
                <w:rFonts w:ascii="Times New Roman" w:hAnsi="Times New Roman"/>
                <w:bCs/>
                <w:color w:val="0D0D0D"/>
                <w:sz w:val="24"/>
                <w:szCs w:val="24"/>
              </w:rPr>
            </w:pPr>
            <w:r w:rsidRPr="00DF5993">
              <w:rPr>
                <w:rFonts w:ascii="Times New Roman" w:hAnsi="Times New Roman"/>
                <w:b/>
                <w:bCs/>
                <w:color w:val="0D0D0D"/>
                <w:sz w:val="24"/>
                <w:szCs w:val="24"/>
              </w:rPr>
              <w:t xml:space="preserve">Практическое занятие 9. </w:t>
            </w:r>
            <w:r w:rsidRPr="00DF5993">
              <w:rPr>
                <w:rFonts w:ascii="Times New Roman" w:hAnsi="Times New Roman"/>
                <w:bCs/>
                <w:color w:val="0D0D0D"/>
                <w:sz w:val="24"/>
                <w:szCs w:val="24"/>
              </w:rPr>
              <w:t>Подбор и анализ диагностических методик по изучению особенностей семейного воспитания дошкольников.</w:t>
            </w:r>
          </w:p>
        </w:tc>
        <w:tc>
          <w:tcPr>
            <w:tcW w:w="771" w:type="pct"/>
            <w:vAlign w:val="center"/>
          </w:tcPr>
          <w:p w14:paraId="76A0064B" w14:textId="77777777" w:rsidR="004D0A71" w:rsidRPr="00DF5993" w:rsidRDefault="004D0A71"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712" w:type="pct"/>
            <w:vMerge w:val="restart"/>
          </w:tcPr>
          <w:p w14:paraId="55A9E662" w14:textId="77777777"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195C8A33" w14:textId="71F825D3"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4D0A71" w:rsidRPr="00DF5993" w14:paraId="7B97D196" w14:textId="0E2E932F" w:rsidTr="00CA46B9">
        <w:tc>
          <w:tcPr>
            <w:tcW w:w="865" w:type="pct"/>
            <w:vMerge/>
          </w:tcPr>
          <w:p w14:paraId="4EB0D377"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70AD4C2D" w14:textId="77777777" w:rsidR="004D0A71" w:rsidRPr="00DF5993" w:rsidRDefault="004D0A71" w:rsidP="00CA46B9">
            <w:pPr>
              <w:suppressAutoHyphens/>
              <w:spacing w:after="0" w:line="240" w:lineRule="auto"/>
              <w:jc w:val="both"/>
              <w:rPr>
                <w:rFonts w:ascii="Times New Roman" w:hAnsi="Times New Roman"/>
                <w:bCs/>
                <w:color w:val="0D0D0D"/>
                <w:sz w:val="24"/>
                <w:szCs w:val="24"/>
              </w:rPr>
            </w:pPr>
            <w:r w:rsidRPr="00DF5993">
              <w:rPr>
                <w:rFonts w:ascii="Times New Roman" w:hAnsi="Times New Roman"/>
                <w:b/>
                <w:bCs/>
                <w:color w:val="0D0D0D"/>
                <w:sz w:val="24"/>
                <w:szCs w:val="24"/>
              </w:rPr>
              <w:t xml:space="preserve">Практическое занятие 10. </w:t>
            </w:r>
            <w:r w:rsidRPr="00DF5993">
              <w:rPr>
                <w:rFonts w:ascii="Times New Roman" w:hAnsi="Times New Roman"/>
                <w:bCs/>
                <w:color w:val="0D0D0D"/>
                <w:sz w:val="24"/>
                <w:szCs w:val="24"/>
              </w:rPr>
              <w:t>Разработка и представление вопросов для письменного опроса родителей (законных представителей) детей дошкольного возраста по заданной теме.</w:t>
            </w:r>
          </w:p>
        </w:tc>
        <w:tc>
          <w:tcPr>
            <w:tcW w:w="771" w:type="pct"/>
            <w:vAlign w:val="center"/>
          </w:tcPr>
          <w:p w14:paraId="43505348" w14:textId="77777777" w:rsidR="004D0A71" w:rsidRPr="00DF5993" w:rsidRDefault="004D0A71"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712" w:type="pct"/>
            <w:vMerge/>
          </w:tcPr>
          <w:p w14:paraId="2BD11E95" w14:textId="77777777" w:rsidR="004D0A71" w:rsidRPr="00DF5993" w:rsidRDefault="004D0A71" w:rsidP="00CA46B9">
            <w:pPr>
              <w:suppressAutoHyphens/>
              <w:spacing w:after="0" w:line="240" w:lineRule="auto"/>
              <w:jc w:val="center"/>
              <w:rPr>
                <w:rFonts w:ascii="Times New Roman" w:hAnsi="Times New Roman"/>
                <w:color w:val="0D0D0D"/>
                <w:sz w:val="24"/>
                <w:szCs w:val="24"/>
              </w:rPr>
            </w:pPr>
          </w:p>
        </w:tc>
      </w:tr>
      <w:tr w:rsidR="004D0A71" w:rsidRPr="00DF5993" w14:paraId="05247E23" w14:textId="108F0FED" w:rsidTr="00CA46B9">
        <w:trPr>
          <w:trHeight w:val="70"/>
        </w:trPr>
        <w:tc>
          <w:tcPr>
            <w:tcW w:w="865" w:type="pct"/>
            <w:vMerge w:val="restart"/>
          </w:tcPr>
          <w:p w14:paraId="0A505EEE" w14:textId="77777777" w:rsidR="004D0A71" w:rsidRPr="00DF5993" w:rsidRDefault="004D0A71"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1.12. Познавательные формы взаимодействия с родителями</w:t>
            </w:r>
          </w:p>
        </w:tc>
        <w:tc>
          <w:tcPr>
            <w:tcW w:w="2652" w:type="pct"/>
          </w:tcPr>
          <w:p w14:paraId="4856989E" w14:textId="77777777" w:rsidR="004D0A71" w:rsidRPr="00DF5993" w:rsidRDefault="004D0A71"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Merge w:val="restart"/>
            <w:vAlign w:val="center"/>
          </w:tcPr>
          <w:p w14:paraId="3D29BC2A" w14:textId="570D6500" w:rsidR="004D0A71" w:rsidRPr="00DF5993" w:rsidRDefault="004D0A71"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712" w:type="pct"/>
          </w:tcPr>
          <w:p w14:paraId="5B62A9BF" w14:textId="77777777" w:rsidR="004D0A71" w:rsidRPr="00DF5993" w:rsidRDefault="004D0A71" w:rsidP="00CA46B9">
            <w:pPr>
              <w:suppressAutoHyphens/>
              <w:spacing w:after="0" w:line="240" w:lineRule="auto"/>
              <w:jc w:val="center"/>
              <w:rPr>
                <w:rFonts w:ascii="Times New Roman" w:hAnsi="Times New Roman"/>
                <w:b/>
                <w:color w:val="0D0D0D"/>
                <w:sz w:val="24"/>
                <w:szCs w:val="24"/>
              </w:rPr>
            </w:pPr>
          </w:p>
        </w:tc>
      </w:tr>
      <w:tr w:rsidR="004D0A71" w:rsidRPr="00DF5993" w14:paraId="05881551" w14:textId="7316FC7E" w:rsidTr="00CA46B9">
        <w:trPr>
          <w:trHeight w:val="516"/>
        </w:trPr>
        <w:tc>
          <w:tcPr>
            <w:tcW w:w="865" w:type="pct"/>
            <w:vMerge/>
          </w:tcPr>
          <w:p w14:paraId="6407C740"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1973C77B" w14:textId="77777777" w:rsidR="004D0A71" w:rsidRPr="00DF5993" w:rsidRDefault="004D0A71" w:rsidP="00CA46B9">
            <w:pPr>
              <w:pStyle w:val="ad"/>
              <w:suppressAutoHyphens/>
              <w:spacing w:before="0" w:after="0"/>
              <w:ind w:left="0"/>
              <w:jc w:val="both"/>
              <w:rPr>
                <w:color w:val="0D0D0D"/>
              </w:rPr>
            </w:pPr>
            <w:r w:rsidRPr="00DF5993">
              <w:rPr>
                <w:color w:val="0D0D0D"/>
              </w:rPr>
              <w:t xml:space="preserve">Особенности, структура и содержание познавательных форм взаимодействия </w:t>
            </w:r>
            <w:r w:rsidRPr="00DF5993">
              <w:rPr>
                <w:color w:val="0D0D0D"/>
              </w:rPr>
              <w:br/>
              <w:t>с родителями.</w:t>
            </w:r>
          </w:p>
        </w:tc>
        <w:tc>
          <w:tcPr>
            <w:tcW w:w="771" w:type="pct"/>
            <w:vMerge/>
            <w:vAlign w:val="center"/>
          </w:tcPr>
          <w:p w14:paraId="09B87C60" w14:textId="52C1274C" w:rsidR="004D0A71" w:rsidRPr="00DF5993" w:rsidRDefault="004D0A71" w:rsidP="00CA46B9">
            <w:pPr>
              <w:suppressAutoHyphens/>
              <w:spacing w:after="0" w:line="240" w:lineRule="auto"/>
              <w:jc w:val="center"/>
              <w:rPr>
                <w:rFonts w:ascii="Times New Roman" w:hAnsi="Times New Roman"/>
                <w:color w:val="0D0D0D"/>
                <w:sz w:val="24"/>
                <w:szCs w:val="24"/>
              </w:rPr>
            </w:pPr>
          </w:p>
        </w:tc>
        <w:tc>
          <w:tcPr>
            <w:tcW w:w="712" w:type="pct"/>
          </w:tcPr>
          <w:p w14:paraId="719E6F32" w14:textId="77777777"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53E1747E" w14:textId="661CB484"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BC06D3" w:rsidRPr="00DF5993" w14:paraId="51382DF8" w14:textId="0B3EF665" w:rsidTr="00CA46B9">
        <w:tc>
          <w:tcPr>
            <w:tcW w:w="865" w:type="pct"/>
            <w:vMerge/>
          </w:tcPr>
          <w:p w14:paraId="50A67EDF"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1E5DFE91" w14:textId="77777777" w:rsidR="00BC06D3" w:rsidRPr="00DF5993" w:rsidRDefault="00BC06D3"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771" w:type="pct"/>
            <w:vAlign w:val="center"/>
          </w:tcPr>
          <w:p w14:paraId="16FBB414" w14:textId="712F11BE" w:rsidR="00BC06D3" w:rsidRPr="00DF5993" w:rsidRDefault="009B5AE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9</w:t>
            </w:r>
          </w:p>
        </w:tc>
        <w:tc>
          <w:tcPr>
            <w:tcW w:w="712" w:type="pct"/>
          </w:tcPr>
          <w:p w14:paraId="097F3465"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4D0A71" w:rsidRPr="00DF5993" w14:paraId="0DCCFE14" w14:textId="7009C6E7" w:rsidTr="00CA46B9">
        <w:trPr>
          <w:trHeight w:val="106"/>
        </w:trPr>
        <w:tc>
          <w:tcPr>
            <w:tcW w:w="865" w:type="pct"/>
            <w:vMerge/>
          </w:tcPr>
          <w:p w14:paraId="7348609A"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3AAEE829" w14:textId="77777777" w:rsidR="004D0A71" w:rsidRPr="00DF5993" w:rsidRDefault="004D0A71" w:rsidP="00CA46B9">
            <w:pPr>
              <w:suppressAutoHyphens/>
              <w:spacing w:after="0" w:line="240" w:lineRule="auto"/>
              <w:jc w:val="both"/>
              <w:rPr>
                <w:rFonts w:ascii="Times New Roman" w:hAnsi="Times New Roman"/>
                <w:bCs/>
                <w:color w:val="0D0D0D"/>
                <w:sz w:val="24"/>
                <w:szCs w:val="24"/>
              </w:rPr>
            </w:pPr>
            <w:r w:rsidRPr="00DF5993">
              <w:rPr>
                <w:rFonts w:ascii="Times New Roman" w:hAnsi="Times New Roman"/>
                <w:b/>
                <w:bCs/>
                <w:color w:val="0D0D0D"/>
                <w:sz w:val="24"/>
                <w:szCs w:val="24"/>
              </w:rPr>
              <w:t xml:space="preserve">Практическое занятие 11. </w:t>
            </w:r>
            <w:r w:rsidRPr="00DF5993">
              <w:rPr>
                <w:rFonts w:ascii="Times New Roman" w:hAnsi="Times New Roman"/>
                <w:bCs/>
                <w:color w:val="0D0D0D"/>
                <w:sz w:val="24"/>
                <w:szCs w:val="24"/>
              </w:rPr>
              <w:t>Применение приёмов ТРКМ в процессе организации и проведения познавательных форм взаимодействия с родителями.</w:t>
            </w:r>
          </w:p>
        </w:tc>
        <w:tc>
          <w:tcPr>
            <w:tcW w:w="771" w:type="pct"/>
            <w:vAlign w:val="center"/>
          </w:tcPr>
          <w:p w14:paraId="630D3C3E" w14:textId="77777777" w:rsidR="004D0A71" w:rsidRPr="00DF5993" w:rsidRDefault="004D0A71"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712" w:type="pct"/>
            <w:vMerge w:val="restart"/>
          </w:tcPr>
          <w:p w14:paraId="5B9DD742" w14:textId="77777777"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42207F4F" w14:textId="5157D7FE" w:rsidR="004D0A71" w:rsidRPr="00DF5993" w:rsidRDefault="004D0A71" w:rsidP="004D0A71">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4D0A71" w:rsidRPr="00DF5993" w14:paraId="0873EA3A" w14:textId="73C0C90C" w:rsidTr="00CA46B9">
        <w:tc>
          <w:tcPr>
            <w:tcW w:w="865" w:type="pct"/>
            <w:vMerge/>
          </w:tcPr>
          <w:p w14:paraId="0C3BF9CB"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73EAA0E2" w14:textId="77777777" w:rsidR="004D0A71" w:rsidRPr="00DF5993" w:rsidRDefault="004D0A71" w:rsidP="00CA46B9">
            <w:pPr>
              <w:suppressAutoHyphens/>
              <w:spacing w:after="0" w:line="240" w:lineRule="auto"/>
              <w:jc w:val="both"/>
              <w:rPr>
                <w:rFonts w:ascii="Times New Roman" w:hAnsi="Times New Roman"/>
                <w:bCs/>
                <w:color w:val="0D0D0D"/>
                <w:sz w:val="24"/>
                <w:szCs w:val="24"/>
              </w:rPr>
            </w:pPr>
            <w:r w:rsidRPr="00DF5993">
              <w:rPr>
                <w:rFonts w:ascii="Times New Roman" w:hAnsi="Times New Roman"/>
                <w:b/>
                <w:bCs/>
                <w:color w:val="0D0D0D"/>
                <w:sz w:val="24"/>
                <w:szCs w:val="24"/>
              </w:rPr>
              <w:t xml:space="preserve">Практическое занятие 12. </w:t>
            </w:r>
            <w:r w:rsidRPr="00DF5993">
              <w:rPr>
                <w:rFonts w:ascii="Times New Roman" w:hAnsi="Times New Roman"/>
                <w:bCs/>
                <w:color w:val="0D0D0D"/>
                <w:sz w:val="24"/>
                <w:szCs w:val="24"/>
              </w:rPr>
              <w:t>Анализ и оценка конспекта группового родительского собрания.</w:t>
            </w:r>
          </w:p>
        </w:tc>
        <w:tc>
          <w:tcPr>
            <w:tcW w:w="771" w:type="pct"/>
            <w:vAlign w:val="center"/>
          </w:tcPr>
          <w:p w14:paraId="0B2AEA87" w14:textId="77777777" w:rsidR="004D0A71" w:rsidRPr="00DF5993" w:rsidRDefault="004D0A71"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712" w:type="pct"/>
            <w:vMerge/>
          </w:tcPr>
          <w:p w14:paraId="45EDB8E9" w14:textId="77777777" w:rsidR="004D0A71" w:rsidRPr="00DF5993" w:rsidRDefault="004D0A71" w:rsidP="00CA46B9">
            <w:pPr>
              <w:suppressAutoHyphens/>
              <w:spacing w:after="0" w:line="240" w:lineRule="auto"/>
              <w:jc w:val="center"/>
              <w:rPr>
                <w:rFonts w:ascii="Times New Roman" w:hAnsi="Times New Roman"/>
                <w:color w:val="0D0D0D"/>
                <w:sz w:val="24"/>
                <w:szCs w:val="24"/>
              </w:rPr>
            </w:pPr>
          </w:p>
        </w:tc>
      </w:tr>
      <w:tr w:rsidR="004D0A71" w:rsidRPr="00DF5993" w14:paraId="4B1A8349" w14:textId="4BDB9DAF" w:rsidTr="00CA46B9">
        <w:tc>
          <w:tcPr>
            <w:tcW w:w="865" w:type="pct"/>
            <w:vMerge/>
          </w:tcPr>
          <w:p w14:paraId="61ED7ADA"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6E8ED77B" w14:textId="77777777" w:rsidR="004D0A71" w:rsidRPr="00DF5993" w:rsidRDefault="004D0A71" w:rsidP="00CA46B9">
            <w:pPr>
              <w:suppressAutoHyphens/>
              <w:spacing w:after="0" w:line="240" w:lineRule="auto"/>
              <w:jc w:val="both"/>
              <w:rPr>
                <w:rFonts w:ascii="Times New Roman" w:hAnsi="Times New Roman"/>
                <w:b/>
                <w:bCs/>
                <w:color w:val="0D0D0D"/>
                <w:sz w:val="24"/>
                <w:szCs w:val="24"/>
              </w:rPr>
            </w:pPr>
            <w:r w:rsidRPr="00DF5993">
              <w:rPr>
                <w:rFonts w:ascii="Times New Roman" w:hAnsi="Times New Roman"/>
                <w:b/>
                <w:bCs/>
                <w:color w:val="0D0D0D"/>
                <w:sz w:val="24"/>
                <w:szCs w:val="24"/>
              </w:rPr>
              <w:t xml:space="preserve">Практическое занятие 13. </w:t>
            </w:r>
            <w:r w:rsidRPr="00DF5993">
              <w:rPr>
                <w:rFonts w:ascii="Times New Roman" w:hAnsi="Times New Roman"/>
                <w:bCs/>
                <w:color w:val="0D0D0D"/>
                <w:sz w:val="24"/>
                <w:szCs w:val="24"/>
              </w:rPr>
              <w:t xml:space="preserve">Разработка и представление технологической карты проведения группового родительского собрания (на примере конкретной возрастной группы) </w:t>
            </w:r>
            <w:r w:rsidRPr="00DF5993">
              <w:rPr>
                <w:rFonts w:ascii="Times New Roman" w:hAnsi="Times New Roman"/>
                <w:bCs/>
                <w:color w:val="0D0D0D"/>
                <w:sz w:val="24"/>
                <w:szCs w:val="24"/>
              </w:rPr>
              <w:br/>
              <w:t>с использованием приёмов технологии развития критического мышления (ТРКМ).</w:t>
            </w:r>
          </w:p>
        </w:tc>
        <w:tc>
          <w:tcPr>
            <w:tcW w:w="771" w:type="pct"/>
            <w:vAlign w:val="center"/>
          </w:tcPr>
          <w:p w14:paraId="78ED852A" w14:textId="77777777" w:rsidR="004D0A71" w:rsidRPr="00DF5993" w:rsidRDefault="004D0A71"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712" w:type="pct"/>
            <w:vMerge/>
          </w:tcPr>
          <w:p w14:paraId="433D10A6" w14:textId="77777777" w:rsidR="004D0A71" w:rsidRPr="00DF5993" w:rsidRDefault="004D0A71" w:rsidP="00CA46B9">
            <w:pPr>
              <w:suppressAutoHyphens/>
              <w:spacing w:after="0" w:line="240" w:lineRule="auto"/>
              <w:jc w:val="center"/>
              <w:rPr>
                <w:rFonts w:ascii="Times New Roman" w:hAnsi="Times New Roman"/>
                <w:color w:val="0D0D0D"/>
                <w:sz w:val="24"/>
                <w:szCs w:val="24"/>
              </w:rPr>
            </w:pPr>
          </w:p>
        </w:tc>
      </w:tr>
      <w:tr w:rsidR="004D0A71" w:rsidRPr="00DF5993" w14:paraId="4FF32941" w14:textId="18B4947D" w:rsidTr="00CA46B9">
        <w:tc>
          <w:tcPr>
            <w:tcW w:w="865" w:type="pct"/>
            <w:vMerge/>
          </w:tcPr>
          <w:p w14:paraId="532B5811"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40DE6821" w14:textId="13D8F577" w:rsidR="004D0A71" w:rsidRPr="00DF5993" w:rsidRDefault="004D0A71" w:rsidP="00CA46B9">
            <w:pPr>
              <w:suppressAutoHyphens/>
              <w:spacing w:after="0" w:line="240" w:lineRule="auto"/>
              <w:jc w:val="both"/>
              <w:rPr>
                <w:rFonts w:ascii="Times New Roman" w:hAnsi="Times New Roman"/>
                <w:bCs/>
                <w:color w:val="0D0D0D"/>
                <w:sz w:val="24"/>
                <w:szCs w:val="24"/>
              </w:rPr>
            </w:pPr>
            <w:r w:rsidRPr="00DF5993">
              <w:rPr>
                <w:rFonts w:ascii="Times New Roman" w:hAnsi="Times New Roman"/>
                <w:b/>
                <w:bCs/>
                <w:color w:val="0D0D0D"/>
                <w:sz w:val="24"/>
                <w:szCs w:val="24"/>
              </w:rPr>
              <w:t xml:space="preserve">Практическое занятие 14. </w:t>
            </w:r>
            <w:r w:rsidRPr="00DF5993">
              <w:rPr>
                <w:rFonts w:ascii="Times New Roman" w:hAnsi="Times New Roman"/>
                <w:bCs/>
                <w:color w:val="0D0D0D"/>
                <w:sz w:val="24"/>
                <w:szCs w:val="24"/>
              </w:rPr>
              <w:t>Организация и проведение родительского собрания с использованием приёмов ТРКМ.</w:t>
            </w:r>
          </w:p>
        </w:tc>
        <w:tc>
          <w:tcPr>
            <w:tcW w:w="771" w:type="pct"/>
            <w:vAlign w:val="center"/>
          </w:tcPr>
          <w:p w14:paraId="2F4D9FAB" w14:textId="77777777" w:rsidR="004D0A71" w:rsidRPr="00DF5993" w:rsidRDefault="004D0A71"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712" w:type="pct"/>
            <w:vMerge/>
          </w:tcPr>
          <w:p w14:paraId="62B12D44" w14:textId="77777777" w:rsidR="004D0A71" w:rsidRPr="00DF5993" w:rsidRDefault="004D0A71" w:rsidP="00CA46B9">
            <w:pPr>
              <w:suppressAutoHyphens/>
              <w:spacing w:after="0" w:line="240" w:lineRule="auto"/>
              <w:jc w:val="center"/>
              <w:rPr>
                <w:rFonts w:ascii="Times New Roman" w:hAnsi="Times New Roman"/>
                <w:color w:val="0D0D0D"/>
                <w:sz w:val="24"/>
                <w:szCs w:val="24"/>
              </w:rPr>
            </w:pPr>
          </w:p>
        </w:tc>
      </w:tr>
      <w:tr w:rsidR="004D0A71" w:rsidRPr="00DF5993" w14:paraId="1DF2CB7E" w14:textId="422269D6" w:rsidTr="00CA46B9">
        <w:tc>
          <w:tcPr>
            <w:tcW w:w="865" w:type="pct"/>
            <w:vMerge/>
          </w:tcPr>
          <w:p w14:paraId="3E827D0D" w14:textId="77777777" w:rsidR="004D0A71" w:rsidRPr="00DF5993" w:rsidRDefault="004D0A71" w:rsidP="00CA46B9">
            <w:pPr>
              <w:spacing w:after="0" w:line="240" w:lineRule="auto"/>
              <w:rPr>
                <w:rFonts w:ascii="Times New Roman" w:hAnsi="Times New Roman"/>
                <w:b/>
                <w:bCs/>
                <w:color w:val="0D0D0D"/>
                <w:sz w:val="24"/>
                <w:szCs w:val="24"/>
              </w:rPr>
            </w:pPr>
          </w:p>
        </w:tc>
        <w:tc>
          <w:tcPr>
            <w:tcW w:w="2652" w:type="pct"/>
          </w:tcPr>
          <w:p w14:paraId="2F043EC7" w14:textId="77777777" w:rsidR="004D0A71" w:rsidRPr="00DF5993" w:rsidRDefault="004D0A71" w:rsidP="00CA46B9">
            <w:pPr>
              <w:suppressAutoHyphens/>
              <w:spacing w:after="0" w:line="240" w:lineRule="auto"/>
              <w:jc w:val="both"/>
              <w:rPr>
                <w:rFonts w:ascii="Times New Roman" w:hAnsi="Times New Roman"/>
                <w:b/>
                <w:bCs/>
                <w:color w:val="0D0D0D"/>
                <w:sz w:val="24"/>
                <w:szCs w:val="24"/>
              </w:rPr>
            </w:pPr>
            <w:r w:rsidRPr="00DF5993">
              <w:rPr>
                <w:rFonts w:ascii="Times New Roman" w:hAnsi="Times New Roman"/>
                <w:b/>
                <w:bCs/>
                <w:color w:val="0D0D0D"/>
                <w:sz w:val="24"/>
                <w:szCs w:val="24"/>
              </w:rPr>
              <w:t xml:space="preserve">Практическое занятие 15. </w:t>
            </w:r>
            <w:r w:rsidRPr="00DF5993">
              <w:rPr>
                <w:rFonts w:ascii="Times New Roman" w:hAnsi="Times New Roman"/>
                <w:bCs/>
                <w:color w:val="0D0D0D"/>
                <w:sz w:val="24"/>
                <w:szCs w:val="24"/>
              </w:rPr>
              <w:t>Разработка и оформление паспорта совместного проекта детей, их родителей, воспитателя.</w:t>
            </w:r>
          </w:p>
        </w:tc>
        <w:tc>
          <w:tcPr>
            <w:tcW w:w="771" w:type="pct"/>
            <w:vAlign w:val="center"/>
          </w:tcPr>
          <w:p w14:paraId="50E93714" w14:textId="77777777" w:rsidR="004D0A71" w:rsidRPr="00DF5993" w:rsidRDefault="004D0A71"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712" w:type="pct"/>
            <w:vMerge/>
          </w:tcPr>
          <w:p w14:paraId="3D43124E" w14:textId="77777777" w:rsidR="004D0A71" w:rsidRPr="00DF5993" w:rsidRDefault="004D0A71" w:rsidP="00CA46B9">
            <w:pPr>
              <w:suppressAutoHyphens/>
              <w:spacing w:after="0" w:line="240" w:lineRule="auto"/>
              <w:jc w:val="center"/>
              <w:rPr>
                <w:rFonts w:ascii="Times New Roman" w:hAnsi="Times New Roman"/>
                <w:color w:val="0D0D0D"/>
                <w:sz w:val="24"/>
                <w:szCs w:val="24"/>
              </w:rPr>
            </w:pPr>
          </w:p>
        </w:tc>
      </w:tr>
      <w:tr w:rsidR="00E0471E" w:rsidRPr="00DF5993" w14:paraId="6A5817C2" w14:textId="512212D3" w:rsidTr="00CA46B9">
        <w:trPr>
          <w:trHeight w:val="85"/>
        </w:trPr>
        <w:tc>
          <w:tcPr>
            <w:tcW w:w="865" w:type="pct"/>
            <w:vMerge w:val="restart"/>
          </w:tcPr>
          <w:p w14:paraId="0675505B" w14:textId="77777777" w:rsidR="00E0471E" w:rsidRPr="00DF5993" w:rsidRDefault="00E0471E"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1.13. Досуговые формы взаимодействия с родителями</w:t>
            </w:r>
          </w:p>
          <w:p w14:paraId="5D9873A5" w14:textId="77777777" w:rsidR="00E0471E" w:rsidRPr="00DF5993" w:rsidRDefault="00E0471E" w:rsidP="00CA46B9">
            <w:pPr>
              <w:spacing w:after="0" w:line="240" w:lineRule="auto"/>
              <w:rPr>
                <w:rFonts w:ascii="Times New Roman" w:hAnsi="Times New Roman"/>
                <w:b/>
                <w:bCs/>
                <w:color w:val="0D0D0D"/>
                <w:sz w:val="24"/>
                <w:szCs w:val="24"/>
              </w:rPr>
            </w:pPr>
          </w:p>
        </w:tc>
        <w:tc>
          <w:tcPr>
            <w:tcW w:w="2652" w:type="pct"/>
          </w:tcPr>
          <w:p w14:paraId="3C9970CF" w14:textId="77777777" w:rsidR="00E0471E" w:rsidRPr="00DF5993" w:rsidRDefault="00E0471E"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Merge w:val="restart"/>
            <w:vAlign w:val="center"/>
          </w:tcPr>
          <w:p w14:paraId="6589964E" w14:textId="7B83BC10" w:rsidR="00E0471E" w:rsidRPr="00DF5993" w:rsidRDefault="00E0471E"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712" w:type="pct"/>
          </w:tcPr>
          <w:p w14:paraId="23391659" w14:textId="77777777" w:rsidR="00E0471E" w:rsidRPr="00DF5993" w:rsidRDefault="00E0471E" w:rsidP="00CA46B9">
            <w:pPr>
              <w:suppressAutoHyphens/>
              <w:spacing w:after="0" w:line="240" w:lineRule="auto"/>
              <w:jc w:val="center"/>
              <w:rPr>
                <w:rFonts w:ascii="Times New Roman" w:hAnsi="Times New Roman"/>
                <w:b/>
                <w:color w:val="0D0D0D"/>
                <w:sz w:val="24"/>
                <w:szCs w:val="24"/>
              </w:rPr>
            </w:pPr>
          </w:p>
        </w:tc>
      </w:tr>
      <w:tr w:rsidR="00E0471E" w:rsidRPr="00DF5993" w14:paraId="144C1331" w14:textId="601B2B2C" w:rsidTr="00CA46B9">
        <w:trPr>
          <w:trHeight w:val="516"/>
        </w:trPr>
        <w:tc>
          <w:tcPr>
            <w:tcW w:w="865" w:type="pct"/>
            <w:vMerge/>
          </w:tcPr>
          <w:p w14:paraId="50945D1E" w14:textId="77777777" w:rsidR="00E0471E" w:rsidRPr="00DF5993" w:rsidRDefault="00E0471E" w:rsidP="00CA46B9">
            <w:pPr>
              <w:spacing w:after="0" w:line="240" w:lineRule="auto"/>
              <w:rPr>
                <w:rFonts w:ascii="Times New Roman" w:hAnsi="Times New Roman"/>
                <w:b/>
                <w:bCs/>
                <w:color w:val="0D0D0D"/>
                <w:sz w:val="24"/>
                <w:szCs w:val="24"/>
              </w:rPr>
            </w:pPr>
          </w:p>
        </w:tc>
        <w:tc>
          <w:tcPr>
            <w:tcW w:w="2652" w:type="pct"/>
          </w:tcPr>
          <w:p w14:paraId="66C53A76" w14:textId="77777777" w:rsidR="00E0471E" w:rsidRPr="00DF5993" w:rsidRDefault="00E0471E" w:rsidP="00CA46B9">
            <w:pPr>
              <w:pStyle w:val="ad"/>
              <w:suppressAutoHyphens/>
              <w:spacing w:before="0" w:after="0"/>
              <w:ind w:left="0"/>
              <w:jc w:val="both"/>
              <w:rPr>
                <w:color w:val="0D0D0D"/>
              </w:rPr>
            </w:pPr>
            <w:r w:rsidRPr="00DF5993">
              <w:rPr>
                <w:color w:val="0D0D0D"/>
              </w:rPr>
              <w:t xml:space="preserve">Особенности, структура и содержание досуговых форм взаимодействия </w:t>
            </w:r>
            <w:r w:rsidRPr="00DF5993">
              <w:rPr>
                <w:color w:val="0D0D0D"/>
              </w:rPr>
              <w:br/>
              <w:t>с родителями</w:t>
            </w:r>
          </w:p>
        </w:tc>
        <w:tc>
          <w:tcPr>
            <w:tcW w:w="771" w:type="pct"/>
            <w:vMerge/>
            <w:vAlign w:val="center"/>
          </w:tcPr>
          <w:p w14:paraId="3760B6A8" w14:textId="36231906" w:rsidR="00E0471E" w:rsidRPr="00DF5993" w:rsidRDefault="00E0471E" w:rsidP="00CA46B9">
            <w:pPr>
              <w:suppressAutoHyphens/>
              <w:spacing w:after="0" w:line="240" w:lineRule="auto"/>
              <w:jc w:val="center"/>
              <w:rPr>
                <w:rFonts w:ascii="Times New Roman" w:hAnsi="Times New Roman"/>
                <w:color w:val="0D0D0D"/>
                <w:sz w:val="24"/>
                <w:szCs w:val="24"/>
              </w:rPr>
            </w:pPr>
          </w:p>
        </w:tc>
        <w:tc>
          <w:tcPr>
            <w:tcW w:w="712" w:type="pct"/>
          </w:tcPr>
          <w:p w14:paraId="3ABEC149" w14:textId="77777777"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0D5424D5" w14:textId="4309D90C"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BC06D3" w:rsidRPr="00DF5993" w14:paraId="2C6D96AD" w14:textId="7015BDCB" w:rsidTr="00CA46B9">
        <w:tc>
          <w:tcPr>
            <w:tcW w:w="865" w:type="pct"/>
            <w:vMerge/>
          </w:tcPr>
          <w:p w14:paraId="4588EF34"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314D84C5" w14:textId="77777777" w:rsidR="00BC06D3" w:rsidRPr="00DF5993" w:rsidRDefault="00BC06D3"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771" w:type="pct"/>
            <w:vAlign w:val="center"/>
          </w:tcPr>
          <w:p w14:paraId="05EB3C1B"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712" w:type="pct"/>
          </w:tcPr>
          <w:p w14:paraId="0D1EFA5A"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BC06D3" w:rsidRPr="00DF5993" w14:paraId="4DED5B63" w14:textId="78770DDB" w:rsidTr="00CA46B9">
        <w:trPr>
          <w:trHeight w:val="1012"/>
        </w:trPr>
        <w:tc>
          <w:tcPr>
            <w:tcW w:w="865" w:type="pct"/>
            <w:vMerge/>
          </w:tcPr>
          <w:p w14:paraId="033A2D8A"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69F1AD92" w14:textId="77777777" w:rsidR="00BC06D3" w:rsidRPr="00DF5993" w:rsidRDefault="00BC06D3" w:rsidP="00CA46B9">
            <w:pPr>
              <w:spacing w:after="0" w:line="240" w:lineRule="auto"/>
              <w:rPr>
                <w:rFonts w:ascii="Times New Roman" w:hAnsi="Times New Roman"/>
                <w:color w:val="0D0D0D"/>
                <w:sz w:val="24"/>
                <w:szCs w:val="24"/>
              </w:rPr>
            </w:pPr>
            <w:r w:rsidRPr="00DF5993">
              <w:rPr>
                <w:rFonts w:ascii="Times New Roman" w:hAnsi="Times New Roman"/>
                <w:b/>
                <w:bCs/>
                <w:color w:val="0D0D0D"/>
                <w:sz w:val="24"/>
                <w:szCs w:val="24"/>
              </w:rPr>
              <w:t xml:space="preserve">Практическое занятие 16. </w:t>
            </w:r>
            <w:r w:rsidRPr="00DF5993">
              <w:rPr>
                <w:rFonts w:ascii="Times New Roman" w:hAnsi="Times New Roman"/>
                <w:color w:val="0D0D0D"/>
                <w:sz w:val="24"/>
                <w:szCs w:val="24"/>
              </w:rPr>
              <w:t>Подготовка сообщения, создание слайда для совместной презентации по одной из предложенных досуговых форм взаимодействия с родителями: праздники, утренники, мероприятия (концерты, соревнования), выставки работ детей и родителей, семейные вернисажи, совместные походы и экскурсии</w:t>
            </w:r>
          </w:p>
        </w:tc>
        <w:tc>
          <w:tcPr>
            <w:tcW w:w="771" w:type="pct"/>
            <w:vAlign w:val="center"/>
          </w:tcPr>
          <w:p w14:paraId="779C9AD8" w14:textId="77777777" w:rsidR="00BC06D3" w:rsidRPr="00DF5993" w:rsidRDefault="00BC06D3"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712" w:type="pct"/>
          </w:tcPr>
          <w:p w14:paraId="5EE39519" w14:textId="77777777"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0A5B8F7C" w14:textId="5BDBDA84" w:rsidR="00BC06D3"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E0471E" w:rsidRPr="00DF5993" w14:paraId="00794D4C" w14:textId="759C4483" w:rsidTr="00CA46B9">
        <w:trPr>
          <w:trHeight w:val="70"/>
        </w:trPr>
        <w:tc>
          <w:tcPr>
            <w:tcW w:w="865" w:type="pct"/>
            <w:vMerge w:val="restart"/>
          </w:tcPr>
          <w:p w14:paraId="25D7B5D0" w14:textId="77777777" w:rsidR="00E0471E" w:rsidRPr="00DF5993" w:rsidRDefault="00E0471E"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1.14. Наглядно-информационные формы взаимодействия с родителями</w:t>
            </w:r>
          </w:p>
        </w:tc>
        <w:tc>
          <w:tcPr>
            <w:tcW w:w="2652" w:type="pct"/>
          </w:tcPr>
          <w:p w14:paraId="5F66C606" w14:textId="77777777" w:rsidR="00E0471E" w:rsidRPr="00DF5993" w:rsidRDefault="00E0471E"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Merge w:val="restart"/>
            <w:vAlign w:val="center"/>
          </w:tcPr>
          <w:p w14:paraId="04C7CFBE" w14:textId="733D507B" w:rsidR="00E0471E" w:rsidRPr="00DF5993" w:rsidRDefault="00E0471E"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712" w:type="pct"/>
          </w:tcPr>
          <w:p w14:paraId="06FD45D6" w14:textId="77777777" w:rsidR="00E0471E" w:rsidRPr="00DF5993" w:rsidRDefault="00E0471E" w:rsidP="00CA46B9">
            <w:pPr>
              <w:suppressAutoHyphens/>
              <w:spacing w:after="0" w:line="240" w:lineRule="auto"/>
              <w:jc w:val="center"/>
              <w:rPr>
                <w:rFonts w:ascii="Times New Roman" w:hAnsi="Times New Roman"/>
                <w:b/>
                <w:color w:val="0D0D0D"/>
                <w:sz w:val="24"/>
                <w:szCs w:val="24"/>
              </w:rPr>
            </w:pPr>
          </w:p>
        </w:tc>
      </w:tr>
      <w:tr w:rsidR="00E0471E" w:rsidRPr="00DF5993" w14:paraId="3FE323BF" w14:textId="3D6CDA1D" w:rsidTr="00CA46B9">
        <w:trPr>
          <w:trHeight w:val="109"/>
        </w:trPr>
        <w:tc>
          <w:tcPr>
            <w:tcW w:w="865" w:type="pct"/>
            <w:vMerge/>
          </w:tcPr>
          <w:p w14:paraId="48970299" w14:textId="77777777" w:rsidR="00E0471E" w:rsidRPr="00DF5993" w:rsidRDefault="00E0471E" w:rsidP="00CA46B9">
            <w:pPr>
              <w:spacing w:after="0" w:line="240" w:lineRule="auto"/>
              <w:rPr>
                <w:rFonts w:ascii="Times New Roman" w:hAnsi="Times New Roman"/>
                <w:b/>
                <w:bCs/>
                <w:color w:val="0D0D0D"/>
                <w:sz w:val="24"/>
                <w:szCs w:val="24"/>
              </w:rPr>
            </w:pPr>
          </w:p>
        </w:tc>
        <w:tc>
          <w:tcPr>
            <w:tcW w:w="2652" w:type="pct"/>
          </w:tcPr>
          <w:p w14:paraId="644B84F1" w14:textId="77777777" w:rsidR="00E0471E" w:rsidRPr="00DF5993" w:rsidRDefault="00E0471E" w:rsidP="00CA46B9">
            <w:pPr>
              <w:pStyle w:val="ad"/>
              <w:suppressAutoHyphens/>
              <w:spacing w:before="0" w:after="0"/>
              <w:ind w:left="0"/>
              <w:jc w:val="both"/>
              <w:rPr>
                <w:color w:val="0D0D0D"/>
              </w:rPr>
            </w:pPr>
            <w:r w:rsidRPr="00DF5993">
              <w:rPr>
                <w:bCs/>
                <w:color w:val="0D0D0D"/>
              </w:rPr>
              <w:t>Особенности, структура и содержание наглядно-информационных форм взаимодействия с родителями</w:t>
            </w:r>
          </w:p>
        </w:tc>
        <w:tc>
          <w:tcPr>
            <w:tcW w:w="771" w:type="pct"/>
            <w:vMerge/>
            <w:vAlign w:val="center"/>
          </w:tcPr>
          <w:p w14:paraId="4038034B" w14:textId="69837571" w:rsidR="00E0471E" w:rsidRPr="00DF5993" w:rsidRDefault="00E0471E" w:rsidP="00CA46B9">
            <w:pPr>
              <w:suppressAutoHyphens/>
              <w:spacing w:after="0" w:line="240" w:lineRule="auto"/>
              <w:jc w:val="center"/>
              <w:rPr>
                <w:rFonts w:ascii="Times New Roman" w:hAnsi="Times New Roman"/>
                <w:color w:val="0D0D0D"/>
                <w:sz w:val="24"/>
                <w:szCs w:val="24"/>
              </w:rPr>
            </w:pPr>
          </w:p>
        </w:tc>
        <w:tc>
          <w:tcPr>
            <w:tcW w:w="712" w:type="pct"/>
          </w:tcPr>
          <w:p w14:paraId="0DD14B6C" w14:textId="77777777"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13F86D4B" w14:textId="31471EA4"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BC06D3" w:rsidRPr="00DF5993" w14:paraId="7B63AFBC" w14:textId="3C859928" w:rsidTr="00CA46B9">
        <w:tc>
          <w:tcPr>
            <w:tcW w:w="865" w:type="pct"/>
            <w:vMerge/>
          </w:tcPr>
          <w:p w14:paraId="07DF2584"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16AEE53D" w14:textId="77777777" w:rsidR="00BC06D3" w:rsidRPr="00DF5993" w:rsidRDefault="00BC06D3"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771" w:type="pct"/>
            <w:vAlign w:val="center"/>
          </w:tcPr>
          <w:p w14:paraId="4E9D160C"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712" w:type="pct"/>
          </w:tcPr>
          <w:p w14:paraId="6C51753C"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BC06D3" w:rsidRPr="00DF5993" w14:paraId="585F7029" w14:textId="0C0B799C" w:rsidTr="00CA46B9">
        <w:trPr>
          <w:trHeight w:val="136"/>
        </w:trPr>
        <w:tc>
          <w:tcPr>
            <w:tcW w:w="865" w:type="pct"/>
            <w:vMerge/>
          </w:tcPr>
          <w:p w14:paraId="3A59B649"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1EB2D315" w14:textId="77777777" w:rsidR="00BC06D3" w:rsidRPr="00DF5993" w:rsidRDefault="00BC06D3" w:rsidP="00CA46B9">
            <w:pPr>
              <w:spacing w:after="0" w:line="240" w:lineRule="auto"/>
              <w:jc w:val="both"/>
              <w:rPr>
                <w:rFonts w:ascii="Times New Roman" w:hAnsi="Times New Roman"/>
                <w:b/>
                <w:color w:val="0D0D0D"/>
                <w:sz w:val="24"/>
                <w:szCs w:val="24"/>
              </w:rPr>
            </w:pPr>
            <w:r w:rsidRPr="00DF5993">
              <w:rPr>
                <w:rFonts w:ascii="Times New Roman" w:hAnsi="Times New Roman"/>
                <w:b/>
                <w:bCs/>
                <w:color w:val="0D0D0D"/>
                <w:sz w:val="24"/>
                <w:szCs w:val="24"/>
              </w:rPr>
              <w:t xml:space="preserve">Практическое занятие 17. </w:t>
            </w:r>
            <w:r w:rsidRPr="00DF5993">
              <w:rPr>
                <w:rFonts w:ascii="Times New Roman" w:hAnsi="Times New Roman"/>
                <w:bCs/>
                <w:color w:val="0D0D0D"/>
                <w:sz w:val="24"/>
                <w:szCs w:val="24"/>
              </w:rPr>
              <w:t>Разработка и оформление макета информационно-демонстрационного стенда по проекту для всех участников образовательного процесса</w:t>
            </w:r>
          </w:p>
        </w:tc>
        <w:tc>
          <w:tcPr>
            <w:tcW w:w="771" w:type="pct"/>
            <w:vAlign w:val="center"/>
          </w:tcPr>
          <w:p w14:paraId="4D5887D2" w14:textId="77777777" w:rsidR="00BC06D3" w:rsidRPr="00DF5993" w:rsidRDefault="00BC06D3"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712" w:type="pct"/>
          </w:tcPr>
          <w:p w14:paraId="0309DAB5" w14:textId="77777777"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2F44FE0F" w14:textId="2C17FA24" w:rsidR="00BC06D3"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BC06D3" w:rsidRPr="00DF5993" w14:paraId="04DD4D5E" w14:textId="04D35B9F" w:rsidTr="00CA46B9">
        <w:trPr>
          <w:trHeight w:val="86"/>
        </w:trPr>
        <w:tc>
          <w:tcPr>
            <w:tcW w:w="865" w:type="pct"/>
            <w:vMerge w:val="restart"/>
          </w:tcPr>
          <w:p w14:paraId="605EABCF" w14:textId="77777777" w:rsidR="00BC06D3" w:rsidRPr="00DF5993" w:rsidRDefault="00BC06D3"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1.15. Информационно-образовательная среда ДОО</w:t>
            </w:r>
          </w:p>
        </w:tc>
        <w:tc>
          <w:tcPr>
            <w:tcW w:w="2652" w:type="pct"/>
          </w:tcPr>
          <w:p w14:paraId="2AF21904" w14:textId="77777777" w:rsidR="00BC06D3" w:rsidRPr="00DF5993" w:rsidRDefault="00BC06D3"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Align w:val="center"/>
          </w:tcPr>
          <w:p w14:paraId="24B668C0"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712" w:type="pct"/>
          </w:tcPr>
          <w:p w14:paraId="3B6E91E4"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E0471E" w:rsidRPr="00DF5993" w14:paraId="043D2ED5" w14:textId="1BDFBB56" w:rsidTr="00CA46B9">
        <w:tc>
          <w:tcPr>
            <w:tcW w:w="865" w:type="pct"/>
            <w:vMerge/>
          </w:tcPr>
          <w:p w14:paraId="38EDCACB" w14:textId="77777777" w:rsidR="00E0471E" w:rsidRPr="00DF5993" w:rsidRDefault="00E0471E" w:rsidP="00CA46B9">
            <w:pPr>
              <w:spacing w:after="0" w:line="240" w:lineRule="auto"/>
              <w:rPr>
                <w:rFonts w:ascii="Times New Roman" w:hAnsi="Times New Roman"/>
                <w:b/>
                <w:bCs/>
                <w:color w:val="0D0D0D"/>
                <w:sz w:val="24"/>
                <w:szCs w:val="24"/>
              </w:rPr>
            </w:pPr>
          </w:p>
        </w:tc>
        <w:tc>
          <w:tcPr>
            <w:tcW w:w="2652" w:type="pct"/>
          </w:tcPr>
          <w:p w14:paraId="158997B4" w14:textId="77777777" w:rsidR="00E0471E" w:rsidRPr="00DF5993" w:rsidRDefault="00E0471E" w:rsidP="00CA46B9">
            <w:pPr>
              <w:pStyle w:val="ad"/>
              <w:suppressAutoHyphens/>
              <w:spacing w:before="0" w:after="0"/>
              <w:ind w:left="0"/>
              <w:jc w:val="both"/>
              <w:rPr>
                <w:color w:val="0D0D0D"/>
              </w:rPr>
            </w:pPr>
            <w:r w:rsidRPr="00DF5993">
              <w:rPr>
                <w:color w:val="0D0D0D"/>
              </w:rPr>
              <w:t>Использование современных педагогических технологий, основанных на применении информационно-компьютерных средств: облачные технологии, дистанционное обучение, интерактивное оборудование.</w:t>
            </w:r>
          </w:p>
        </w:tc>
        <w:tc>
          <w:tcPr>
            <w:tcW w:w="771" w:type="pct"/>
            <w:vMerge w:val="restart"/>
            <w:vAlign w:val="center"/>
          </w:tcPr>
          <w:p w14:paraId="5A8D9294" w14:textId="77777777" w:rsidR="00E0471E" w:rsidRPr="00DF5993" w:rsidRDefault="00E0471E"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712" w:type="pct"/>
            <w:vMerge w:val="restart"/>
          </w:tcPr>
          <w:p w14:paraId="6DFDADC8" w14:textId="77777777"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71228E1B" w14:textId="3800C93E"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E0471E" w:rsidRPr="00DF5993" w14:paraId="4A2D2526" w14:textId="55B2A708" w:rsidTr="00CA46B9">
        <w:trPr>
          <w:trHeight w:val="1656"/>
        </w:trPr>
        <w:tc>
          <w:tcPr>
            <w:tcW w:w="865" w:type="pct"/>
            <w:vMerge/>
            <w:tcBorders>
              <w:bottom w:val="single" w:sz="4" w:space="0" w:color="auto"/>
            </w:tcBorders>
          </w:tcPr>
          <w:p w14:paraId="3A3A468B" w14:textId="77777777" w:rsidR="00E0471E" w:rsidRPr="00DF5993" w:rsidRDefault="00E0471E" w:rsidP="00CA46B9">
            <w:pPr>
              <w:spacing w:after="0" w:line="240" w:lineRule="auto"/>
              <w:rPr>
                <w:rFonts w:ascii="Times New Roman" w:hAnsi="Times New Roman"/>
                <w:b/>
                <w:bCs/>
                <w:color w:val="0D0D0D"/>
                <w:sz w:val="24"/>
                <w:szCs w:val="24"/>
              </w:rPr>
            </w:pPr>
          </w:p>
        </w:tc>
        <w:tc>
          <w:tcPr>
            <w:tcW w:w="2652" w:type="pct"/>
            <w:tcBorders>
              <w:bottom w:val="single" w:sz="4" w:space="0" w:color="auto"/>
            </w:tcBorders>
          </w:tcPr>
          <w:p w14:paraId="68B11FEE" w14:textId="77777777" w:rsidR="00E0471E" w:rsidRPr="00DF5993" w:rsidRDefault="00E0471E" w:rsidP="00CA46B9">
            <w:pPr>
              <w:pStyle w:val="ad"/>
              <w:suppressAutoHyphens/>
              <w:spacing w:before="0" w:after="0"/>
              <w:ind w:left="0"/>
              <w:jc w:val="both"/>
              <w:rPr>
                <w:color w:val="0D0D0D"/>
              </w:rPr>
            </w:pPr>
            <w:r w:rsidRPr="00DF5993">
              <w:rPr>
                <w:color w:val="0D0D0D"/>
              </w:rPr>
              <w:t xml:space="preserve">Сайт как единое информационное пространство ДОО: доступ к сайтам групп, персональным сайтам педагогов; проектам; обучающим ресурсам: системе дистанционного обучения, образовательным ресурсам по ИКТ; онлайн-фотоальбомам </w:t>
            </w:r>
            <w:r w:rsidRPr="00DF5993">
              <w:rPr>
                <w:color w:val="0D0D0D"/>
              </w:rPr>
              <w:br/>
              <w:t>и видеоканалу ДОО. Расширение возможностей для педагогов по обмену опытом, методическими разработками, созданию электронного портфолио в сети. Дистанционное обучение как информационная поддержка образовательного процесса для родителей.</w:t>
            </w:r>
          </w:p>
        </w:tc>
        <w:tc>
          <w:tcPr>
            <w:tcW w:w="771" w:type="pct"/>
            <w:vMerge/>
            <w:tcBorders>
              <w:bottom w:val="single" w:sz="4" w:space="0" w:color="auto"/>
            </w:tcBorders>
            <w:vAlign w:val="center"/>
          </w:tcPr>
          <w:p w14:paraId="6E22DAB4" w14:textId="77777777" w:rsidR="00E0471E" w:rsidRPr="00DF5993" w:rsidRDefault="00E0471E" w:rsidP="00CA46B9">
            <w:pPr>
              <w:suppressAutoHyphens/>
              <w:spacing w:after="0" w:line="240" w:lineRule="auto"/>
              <w:jc w:val="center"/>
              <w:rPr>
                <w:rFonts w:ascii="Times New Roman" w:hAnsi="Times New Roman"/>
                <w:b/>
                <w:color w:val="0D0D0D"/>
                <w:sz w:val="24"/>
                <w:szCs w:val="24"/>
              </w:rPr>
            </w:pPr>
          </w:p>
        </w:tc>
        <w:tc>
          <w:tcPr>
            <w:tcW w:w="712" w:type="pct"/>
            <w:vMerge/>
            <w:tcBorders>
              <w:bottom w:val="single" w:sz="4" w:space="0" w:color="auto"/>
            </w:tcBorders>
          </w:tcPr>
          <w:p w14:paraId="41BEB63F" w14:textId="77777777" w:rsidR="00E0471E" w:rsidRPr="00DF5993" w:rsidRDefault="00E0471E" w:rsidP="00CA46B9">
            <w:pPr>
              <w:suppressAutoHyphens/>
              <w:spacing w:after="0" w:line="240" w:lineRule="auto"/>
              <w:jc w:val="center"/>
              <w:rPr>
                <w:rFonts w:ascii="Times New Roman" w:hAnsi="Times New Roman"/>
                <w:b/>
                <w:color w:val="0D0D0D"/>
                <w:sz w:val="24"/>
                <w:szCs w:val="24"/>
              </w:rPr>
            </w:pPr>
          </w:p>
        </w:tc>
      </w:tr>
      <w:tr w:rsidR="00E0471E" w:rsidRPr="00DF5993" w14:paraId="24030443" w14:textId="4C626EA5" w:rsidTr="00CA46B9">
        <w:trPr>
          <w:trHeight w:val="70"/>
        </w:trPr>
        <w:tc>
          <w:tcPr>
            <w:tcW w:w="865" w:type="pct"/>
            <w:vMerge w:val="restart"/>
          </w:tcPr>
          <w:p w14:paraId="40F70316" w14:textId="77777777" w:rsidR="00E0471E" w:rsidRPr="00DF5993" w:rsidRDefault="00E0471E"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1.16. Особенности проведения индивидуальной работы с семьей</w:t>
            </w:r>
          </w:p>
        </w:tc>
        <w:tc>
          <w:tcPr>
            <w:tcW w:w="2652" w:type="pct"/>
          </w:tcPr>
          <w:p w14:paraId="5F3E4C7D" w14:textId="77777777" w:rsidR="00E0471E" w:rsidRPr="00DF5993" w:rsidRDefault="00E0471E"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Merge w:val="restart"/>
            <w:vAlign w:val="center"/>
          </w:tcPr>
          <w:p w14:paraId="74094E05" w14:textId="3832E6BC" w:rsidR="00E0471E" w:rsidRPr="00DF5993" w:rsidRDefault="00E0471E"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3</w:t>
            </w:r>
          </w:p>
        </w:tc>
        <w:tc>
          <w:tcPr>
            <w:tcW w:w="712" w:type="pct"/>
          </w:tcPr>
          <w:p w14:paraId="773B8F06" w14:textId="77777777" w:rsidR="00E0471E" w:rsidRPr="00DF5993" w:rsidRDefault="00E0471E" w:rsidP="00CA46B9">
            <w:pPr>
              <w:suppressAutoHyphens/>
              <w:spacing w:after="0" w:line="240" w:lineRule="auto"/>
              <w:jc w:val="center"/>
              <w:rPr>
                <w:rFonts w:ascii="Times New Roman" w:hAnsi="Times New Roman"/>
                <w:b/>
                <w:color w:val="0D0D0D"/>
                <w:sz w:val="24"/>
                <w:szCs w:val="24"/>
              </w:rPr>
            </w:pPr>
          </w:p>
        </w:tc>
      </w:tr>
      <w:tr w:rsidR="00E0471E" w:rsidRPr="00DF5993" w14:paraId="638689BB" w14:textId="42EAC647" w:rsidTr="00CA46B9">
        <w:tc>
          <w:tcPr>
            <w:tcW w:w="865" w:type="pct"/>
            <w:vMerge/>
          </w:tcPr>
          <w:p w14:paraId="22C74E4A" w14:textId="77777777" w:rsidR="00E0471E" w:rsidRPr="00DF5993" w:rsidRDefault="00E0471E" w:rsidP="00CA46B9">
            <w:pPr>
              <w:spacing w:after="0" w:line="240" w:lineRule="auto"/>
              <w:rPr>
                <w:rFonts w:ascii="Times New Roman" w:hAnsi="Times New Roman"/>
                <w:b/>
                <w:bCs/>
                <w:color w:val="0D0D0D"/>
                <w:sz w:val="24"/>
                <w:szCs w:val="24"/>
              </w:rPr>
            </w:pPr>
          </w:p>
        </w:tc>
        <w:tc>
          <w:tcPr>
            <w:tcW w:w="2652" w:type="pct"/>
          </w:tcPr>
          <w:p w14:paraId="53133F74" w14:textId="77777777" w:rsidR="00E0471E" w:rsidRPr="00DF5993" w:rsidRDefault="00E0471E" w:rsidP="00CA46B9">
            <w:pPr>
              <w:pStyle w:val="ad"/>
              <w:suppressAutoHyphens/>
              <w:spacing w:before="0" w:after="0"/>
              <w:ind w:left="0"/>
              <w:jc w:val="both"/>
              <w:rPr>
                <w:bCs/>
                <w:color w:val="0D0D0D"/>
              </w:rPr>
            </w:pPr>
            <w:r w:rsidRPr="00DF5993">
              <w:rPr>
                <w:bCs/>
                <w:color w:val="0D0D0D"/>
              </w:rPr>
              <w:t xml:space="preserve">Понятие «индивидуальный подход»: сущность и содержание. Индивидуальные беседы: цель, требования к проведению, тематика, составление плана беседы, формулировка вопросов для беседы. Консультация для родителей: функции </w:t>
            </w:r>
            <w:r w:rsidRPr="00DF5993">
              <w:rPr>
                <w:bCs/>
                <w:color w:val="0D0D0D"/>
              </w:rPr>
              <w:br/>
              <w:t xml:space="preserve">и содержание консультаций. </w:t>
            </w:r>
          </w:p>
        </w:tc>
        <w:tc>
          <w:tcPr>
            <w:tcW w:w="771" w:type="pct"/>
            <w:vMerge/>
            <w:vAlign w:val="center"/>
          </w:tcPr>
          <w:p w14:paraId="2476256D" w14:textId="4D36539F" w:rsidR="00E0471E" w:rsidRPr="00DF5993" w:rsidRDefault="00E0471E" w:rsidP="00CA46B9">
            <w:pPr>
              <w:suppressAutoHyphens/>
              <w:spacing w:after="0" w:line="240" w:lineRule="auto"/>
              <w:jc w:val="center"/>
              <w:rPr>
                <w:rFonts w:ascii="Times New Roman" w:hAnsi="Times New Roman"/>
                <w:color w:val="0D0D0D"/>
                <w:sz w:val="24"/>
                <w:szCs w:val="24"/>
              </w:rPr>
            </w:pPr>
          </w:p>
        </w:tc>
        <w:tc>
          <w:tcPr>
            <w:tcW w:w="712" w:type="pct"/>
            <w:vMerge w:val="restart"/>
          </w:tcPr>
          <w:p w14:paraId="7FA6DB15" w14:textId="77777777"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43C55740" w14:textId="3F2FBB5A"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E0471E" w:rsidRPr="00DF5993" w14:paraId="796B7154" w14:textId="04B11AB4" w:rsidTr="00CA46B9">
        <w:tc>
          <w:tcPr>
            <w:tcW w:w="865" w:type="pct"/>
            <w:vMerge/>
          </w:tcPr>
          <w:p w14:paraId="3B5EC18C" w14:textId="77777777" w:rsidR="00E0471E" w:rsidRPr="00DF5993" w:rsidRDefault="00E0471E" w:rsidP="00CA46B9">
            <w:pPr>
              <w:spacing w:after="0" w:line="240" w:lineRule="auto"/>
              <w:rPr>
                <w:rFonts w:ascii="Times New Roman" w:hAnsi="Times New Roman"/>
                <w:b/>
                <w:bCs/>
                <w:color w:val="0D0D0D"/>
                <w:sz w:val="24"/>
                <w:szCs w:val="24"/>
              </w:rPr>
            </w:pPr>
          </w:p>
        </w:tc>
        <w:tc>
          <w:tcPr>
            <w:tcW w:w="2652" w:type="pct"/>
          </w:tcPr>
          <w:p w14:paraId="3D33DFF1" w14:textId="77777777" w:rsidR="00E0471E" w:rsidRPr="00DF5993" w:rsidRDefault="00E0471E" w:rsidP="00CA46B9">
            <w:pPr>
              <w:pStyle w:val="ad"/>
              <w:suppressAutoHyphens/>
              <w:spacing w:before="0" w:after="0"/>
              <w:ind w:left="0"/>
              <w:jc w:val="both"/>
              <w:rPr>
                <w:color w:val="0D0D0D"/>
              </w:rPr>
            </w:pPr>
            <w:r w:rsidRPr="00DF5993">
              <w:rPr>
                <w:bCs/>
                <w:color w:val="0D0D0D"/>
              </w:rPr>
              <w:t xml:space="preserve">Понятие «педагогическая помощь», «педагогическая поддержка». Педагогическая поддержка: сущность, предмет, цель, задачи, нормы педагогической поддержки. Особенности использования методов и приёмов педагогической поддержки в работе </w:t>
            </w:r>
            <w:r w:rsidRPr="00DF5993">
              <w:rPr>
                <w:bCs/>
                <w:color w:val="0D0D0D"/>
              </w:rPr>
              <w:br/>
              <w:t>с семьями воспитанников, относящихся к разным национально-культурным, религиозным общностям и социальным слоям, а также с различными (в том числе ограниченными) возможностями здоровья.</w:t>
            </w:r>
          </w:p>
        </w:tc>
        <w:tc>
          <w:tcPr>
            <w:tcW w:w="771" w:type="pct"/>
            <w:vMerge/>
            <w:vAlign w:val="center"/>
          </w:tcPr>
          <w:p w14:paraId="0A22F05A" w14:textId="77777777" w:rsidR="00E0471E" w:rsidRPr="00DF5993" w:rsidRDefault="00E0471E" w:rsidP="00CA46B9">
            <w:pPr>
              <w:suppressAutoHyphens/>
              <w:spacing w:after="0" w:line="240" w:lineRule="auto"/>
              <w:jc w:val="center"/>
              <w:rPr>
                <w:rFonts w:ascii="Times New Roman" w:hAnsi="Times New Roman"/>
                <w:b/>
                <w:color w:val="0D0D0D"/>
                <w:sz w:val="24"/>
                <w:szCs w:val="24"/>
              </w:rPr>
            </w:pPr>
          </w:p>
        </w:tc>
        <w:tc>
          <w:tcPr>
            <w:tcW w:w="712" w:type="pct"/>
            <w:vMerge/>
          </w:tcPr>
          <w:p w14:paraId="195A26D0" w14:textId="77777777" w:rsidR="00E0471E" w:rsidRPr="00DF5993" w:rsidRDefault="00E0471E" w:rsidP="00CA46B9">
            <w:pPr>
              <w:suppressAutoHyphens/>
              <w:spacing w:after="0" w:line="240" w:lineRule="auto"/>
              <w:jc w:val="center"/>
              <w:rPr>
                <w:rFonts w:ascii="Times New Roman" w:hAnsi="Times New Roman"/>
                <w:b/>
                <w:color w:val="0D0D0D"/>
                <w:sz w:val="24"/>
                <w:szCs w:val="24"/>
              </w:rPr>
            </w:pPr>
          </w:p>
        </w:tc>
      </w:tr>
      <w:tr w:rsidR="00BC06D3" w:rsidRPr="00DF5993" w14:paraId="0C569804" w14:textId="328FAE9D" w:rsidTr="00CA46B9">
        <w:tc>
          <w:tcPr>
            <w:tcW w:w="865" w:type="pct"/>
            <w:vMerge/>
          </w:tcPr>
          <w:p w14:paraId="29E78C0B"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32F44475" w14:textId="77777777" w:rsidR="00BC06D3" w:rsidRPr="00DF5993" w:rsidRDefault="00BC06D3"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771" w:type="pct"/>
            <w:vAlign w:val="center"/>
          </w:tcPr>
          <w:p w14:paraId="5FF31AC3"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712" w:type="pct"/>
          </w:tcPr>
          <w:p w14:paraId="4D2A8797"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E0471E" w:rsidRPr="00DF5993" w14:paraId="6D348FE6" w14:textId="73A07B6D" w:rsidTr="00CA46B9">
        <w:trPr>
          <w:trHeight w:val="215"/>
        </w:trPr>
        <w:tc>
          <w:tcPr>
            <w:tcW w:w="865" w:type="pct"/>
            <w:vMerge/>
          </w:tcPr>
          <w:p w14:paraId="71127784" w14:textId="77777777" w:rsidR="00E0471E" w:rsidRPr="00DF5993" w:rsidRDefault="00E0471E" w:rsidP="00CA46B9">
            <w:pPr>
              <w:spacing w:after="0" w:line="240" w:lineRule="auto"/>
              <w:rPr>
                <w:rFonts w:ascii="Times New Roman" w:hAnsi="Times New Roman"/>
                <w:b/>
                <w:bCs/>
                <w:color w:val="0D0D0D"/>
                <w:sz w:val="24"/>
                <w:szCs w:val="24"/>
              </w:rPr>
            </w:pPr>
          </w:p>
        </w:tc>
        <w:tc>
          <w:tcPr>
            <w:tcW w:w="2652" w:type="pct"/>
          </w:tcPr>
          <w:p w14:paraId="6C7FE748" w14:textId="77777777" w:rsidR="00E0471E" w:rsidRPr="00DF5993" w:rsidRDefault="00E0471E" w:rsidP="00CA46B9">
            <w:pPr>
              <w:suppressAutoHyphens/>
              <w:spacing w:after="0" w:line="240" w:lineRule="auto"/>
              <w:jc w:val="both"/>
              <w:rPr>
                <w:rFonts w:ascii="Times New Roman" w:hAnsi="Times New Roman"/>
                <w:bCs/>
                <w:color w:val="0D0D0D"/>
                <w:sz w:val="24"/>
                <w:szCs w:val="24"/>
              </w:rPr>
            </w:pPr>
            <w:r w:rsidRPr="00DF5993">
              <w:rPr>
                <w:rFonts w:ascii="Times New Roman" w:hAnsi="Times New Roman"/>
                <w:b/>
                <w:bCs/>
                <w:color w:val="0D0D0D"/>
                <w:sz w:val="24"/>
                <w:szCs w:val="24"/>
              </w:rPr>
              <w:t xml:space="preserve">Практическое занятие 18. </w:t>
            </w:r>
            <w:r w:rsidRPr="00DF5993">
              <w:rPr>
                <w:rFonts w:ascii="Times New Roman" w:hAnsi="Times New Roman"/>
                <w:bCs/>
                <w:color w:val="0D0D0D"/>
                <w:sz w:val="24"/>
                <w:szCs w:val="24"/>
              </w:rPr>
              <w:t>Разработка индивидуальных консультаций для родителей по определенной теме.</w:t>
            </w:r>
          </w:p>
        </w:tc>
        <w:tc>
          <w:tcPr>
            <w:tcW w:w="771" w:type="pct"/>
            <w:vAlign w:val="center"/>
          </w:tcPr>
          <w:p w14:paraId="01D89764" w14:textId="77777777" w:rsidR="00E0471E" w:rsidRPr="00DF5993" w:rsidRDefault="00E0471E"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712" w:type="pct"/>
            <w:vMerge w:val="restart"/>
          </w:tcPr>
          <w:p w14:paraId="7B2690A9" w14:textId="77777777"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6EAC010D" w14:textId="11889B6F"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E0471E" w:rsidRPr="00DF5993" w14:paraId="6C431E4B" w14:textId="57B144AF" w:rsidTr="00CA46B9">
        <w:tc>
          <w:tcPr>
            <w:tcW w:w="865" w:type="pct"/>
            <w:vMerge/>
          </w:tcPr>
          <w:p w14:paraId="148149B8" w14:textId="77777777" w:rsidR="00E0471E" w:rsidRPr="00DF5993" w:rsidRDefault="00E0471E" w:rsidP="00CA46B9">
            <w:pPr>
              <w:spacing w:after="0" w:line="240" w:lineRule="auto"/>
              <w:rPr>
                <w:rFonts w:ascii="Times New Roman" w:hAnsi="Times New Roman"/>
                <w:b/>
                <w:bCs/>
                <w:color w:val="0D0D0D"/>
                <w:sz w:val="24"/>
                <w:szCs w:val="24"/>
              </w:rPr>
            </w:pPr>
          </w:p>
        </w:tc>
        <w:tc>
          <w:tcPr>
            <w:tcW w:w="2652" w:type="pct"/>
          </w:tcPr>
          <w:p w14:paraId="3EF5D642" w14:textId="77777777" w:rsidR="00E0471E" w:rsidRPr="00DF5993" w:rsidRDefault="00E0471E" w:rsidP="00CA46B9">
            <w:pPr>
              <w:suppressAutoHyphens/>
              <w:spacing w:after="0" w:line="240" w:lineRule="auto"/>
              <w:jc w:val="both"/>
              <w:rPr>
                <w:rFonts w:ascii="Times New Roman" w:hAnsi="Times New Roman"/>
                <w:bCs/>
                <w:color w:val="0D0D0D"/>
                <w:sz w:val="24"/>
                <w:szCs w:val="24"/>
              </w:rPr>
            </w:pPr>
            <w:r w:rsidRPr="00DF5993">
              <w:rPr>
                <w:rFonts w:ascii="Times New Roman" w:hAnsi="Times New Roman"/>
                <w:b/>
                <w:bCs/>
                <w:color w:val="0D0D0D"/>
                <w:sz w:val="24"/>
                <w:szCs w:val="24"/>
              </w:rPr>
              <w:t xml:space="preserve">Практическое занятие 19. </w:t>
            </w:r>
            <w:r w:rsidRPr="00DF5993">
              <w:rPr>
                <w:rFonts w:ascii="Times New Roman" w:hAnsi="Times New Roman"/>
                <w:bCs/>
                <w:color w:val="0D0D0D"/>
                <w:sz w:val="24"/>
                <w:szCs w:val="24"/>
              </w:rPr>
              <w:t>Решение педагогических ситуаций по использованию методов и приёмов оказания педагогической поддержки семьям разных категорий.</w:t>
            </w:r>
          </w:p>
        </w:tc>
        <w:tc>
          <w:tcPr>
            <w:tcW w:w="771" w:type="pct"/>
            <w:vAlign w:val="center"/>
          </w:tcPr>
          <w:p w14:paraId="78298794" w14:textId="77777777" w:rsidR="00E0471E" w:rsidRPr="00DF5993" w:rsidRDefault="00E0471E"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712" w:type="pct"/>
            <w:vMerge/>
          </w:tcPr>
          <w:p w14:paraId="46A4DC3E" w14:textId="77777777" w:rsidR="00E0471E" w:rsidRPr="00DF5993" w:rsidRDefault="00E0471E" w:rsidP="00CA46B9">
            <w:pPr>
              <w:suppressAutoHyphens/>
              <w:spacing w:after="0" w:line="240" w:lineRule="auto"/>
              <w:jc w:val="center"/>
              <w:rPr>
                <w:rFonts w:ascii="Times New Roman" w:hAnsi="Times New Roman"/>
                <w:color w:val="0D0D0D"/>
                <w:sz w:val="24"/>
                <w:szCs w:val="24"/>
              </w:rPr>
            </w:pPr>
          </w:p>
        </w:tc>
      </w:tr>
      <w:tr w:rsidR="00E0471E" w:rsidRPr="00DF5993" w14:paraId="2408D40D" w14:textId="3DA21B3A" w:rsidTr="00CA46B9">
        <w:trPr>
          <w:trHeight w:val="70"/>
        </w:trPr>
        <w:tc>
          <w:tcPr>
            <w:tcW w:w="865" w:type="pct"/>
            <w:vMerge w:val="restart"/>
          </w:tcPr>
          <w:p w14:paraId="65EE01E1" w14:textId="77777777" w:rsidR="00E0471E" w:rsidRPr="00DF5993" w:rsidRDefault="00E0471E"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1.17. Планирование работы с родителями (законными представителями)</w:t>
            </w:r>
          </w:p>
        </w:tc>
        <w:tc>
          <w:tcPr>
            <w:tcW w:w="2652" w:type="pct"/>
          </w:tcPr>
          <w:p w14:paraId="76CAFE76" w14:textId="77777777" w:rsidR="00E0471E" w:rsidRPr="00DF5993" w:rsidRDefault="00E0471E"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Merge w:val="restart"/>
            <w:vAlign w:val="center"/>
          </w:tcPr>
          <w:p w14:paraId="6490DA05" w14:textId="7A2AA2B7" w:rsidR="00E0471E" w:rsidRPr="00DF5993" w:rsidRDefault="00E0471E"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712" w:type="pct"/>
          </w:tcPr>
          <w:p w14:paraId="0EFB5EB5" w14:textId="77777777" w:rsidR="00E0471E" w:rsidRPr="00DF5993" w:rsidRDefault="00E0471E" w:rsidP="00CA46B9">
            <w:pPr>
              <w:suppressAutoHyphens/>
              <w:spacing w:after="0" w:line="240" w:lineRule="auto"/>
              <w:jc w:val="center"/>
              <w:rPr>
                <w:rFonts w:ascii="Times New Roman" w:hAnsi="Times New Roman"/>
                <w:b/>
                <w:color w:val="0D0D0D"/>
                <w:sz w:val="24"/>
                <w:szCs w:val="24"/>
              </w:rPr>
            </w:pPr>
          </w:p>
        </w:tc>
      </w:tr>
      <w:tr w:rsidR="00E0471E" w:rsidRPr="00DF5993" w14:paraId="04D17B30" w14:textId="5C6D090A" w:rsidTr="00CA46B9">
        <w:trPr>
          <w:trHeight w:val="1545"/>
        </w:trPr>
        <w:tc>
          <w:tcPr>
            <w:tcW w:w="865" w:type="pct"/>
            <w:vMerge/>
          </w:tcPr>
          <w:p w14:paraId="01BBAF39" w14:textId="77777777" w:rsidR="00E0471E" w:rsidRPr="00DF5993" w:rsidRDefault="00E0471E" w:rsidP="00CA46B9">
            <w:pPr>
              <w:spacing w:after="0" w:line="240" w:lineRule="auto"/>
              <w:rPr>
                <w:rFonts w:ascii="Times New Roman" w:hAnsi="Times New Roman"/>
                <w:b/>
                <w:bCs/>
                <w:color w:val="0D0D0D"/>
                <w:sz w:val="24"/>
                <w:szCs w:val="24"/>
              </w:rPr>
            </w:pPr>
          </w:p>
        </w:tc>
        <w:tc>
          <w:tcPr>
            <w:tcW w:w="2652" w:type="pct"/>
          </w:tcPr>
          <w:p w14:paraId="183DCF89" w14:textId="77777777" w:rsidR="00E0471E" w:rsidRPr="00DF5993" w:rsidRDefault="00E0471E" w:rsidP="00CA46B9">
            <w:pPr>
              <w:pStyle w:val="ad"/>
              <w:suppressAutoHyphens/>
              <w:spacing w:before="0" w:after="0"/>
              <w:ind w:left="0"/>
              <w:jc w:val="both"/>
              <w:rPr>
                <w:color w:val="0D0D0D"/>
              </w:rPr>
            </w:pPr>
            <w:r w:rsidRPr="00DF5993">
              <w:rPr>
                <w:bCs/>
                <w:color w:val="0D0D0D"/>
              </w:rPr>
              <w:t>Сущность процесса планирования работы с родителями. Этапы планирования работы с родителями: диагностический, мотивационно-образовательный, проектировочный, содержательно-практический, оценочно-рефлексивный: цель, задачи, содержание работы на каждом из этапов. Особенности планирования работы с родителями в условиях инклюзивного образования. Требования к структуре, содержанию и оформлению документации, обеспечивающей взаимодействие с родителями (законными представителями) и сотрудниками образовательной организации.</w:t>
            </w:r>
          </w:p>
        </w:tc>
        <w:tc>
          <w:tcPr>
            <w:tcW w:w="771" w:type="pct"/>
            <w:vMerge/>
            <w:vAlign w:val="center"/>
          </w:tcPr>
          <w:p w14:paraId="164F8C99" w14:textId="6E7E30FF" w:rsidR="00E0471E" w:rsidRPr="00DF5993" w:rsidRDefault="00E0471E" w:rsidP="00CA46B9">
            <w:pPr>
              <w:suppressAutoHyphens/>
              <w:spacing w:after="0" w:line="240" w:lineRule="auto"/>
              <w:jc w:val="center"/>
              <w:rPr>
                <w:rFonts w:ascii="Times New Roman" w:hAnsi="Times New Roman"/>
                <w:color w:val="0D0D0D"/>
                <w:sz w:val="24"/>
                <w:szCs w:val="24"/>
              </w:rPr>
            </w:pPr>
          </w:p>
        </w:tc>
        <w:tc>
          <w:tcPr>
            <w:tcW w:w="712" w:type="pct"/>
          </w:tcPr>
          <w:p w14:paraId="3AC686C6" w14:textId="77777777"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5E00A2D1" w14:textId="6D2D1A84"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BC06D3" w:rsidRPr="00DF5993" w14:paraId="445768B8" w14:textId="59731220" w:rsidTr="00CA46B9">
        <w:tc>
          <w:tcPr>
            <w:tcW w:w="865" w:type="pct"/>
            <w:vMerge/>
          </w:tcPr>
          <w:p w14:paraId="736F9D5A"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1BF47963" w14:textId="77777777" w:rsidR="00BC06D3" w:rsidRPr="00DF5993" w:rsidRDefault="00BC06D3"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771" w:type="pct"/>
            <w:vAlign w:val="center"/>
          </w:tcPr>
          <w:p w14:paraId="0CE18FD4"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712" w:type="pct"/>
          </w:tcPr>
          <w:p w14:paraId="2E8B4C8A"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E0471E" w:rsidRPr="00DF5993" w14:paraId="2173A1EA" w14:textId="310407BA" w:rsidTr="00CA46B9">
        <w:tc>
          <w:tcPr>
            <w:tcW w:w="865" w:type="pct"/>
            <w:vMerge/>
          </w:tcPr>
          <w:p w14:paraId="6859373A" w14:textId="77777777" w:rsidR="00E0471E" w:rsidRPr="00DF5993" w:rsidRDefault="00E0471E" w:rsidP="00CA46B9">
            <w:pPr>
              <w:spacing w:after="0" w:line="240" w:lineRule="auto"/>
              <w:rPr>
                <w:rFonts w:ascii="Times New Roman" w:hAnsi="Times New Roman"/>
                <w:b/>
                <w:bCs/>
                <w:color w:val="0D0D0D"/>
                <w:sz w:val="24"/>
                <w:szCs w:val="24"/>
              </w:rPr>
            </w:pPr>
          </w:p>
        </w:tc>
        <w:tc>
          <w:tcPr>
            <w:tcW w:w="2652" w:type="pct"/>
          </w:tcPr>
          <w:p w14:paraId="41A8AAD9" w14:textId="77777777" w:rsidR="00E0471E" w:rsidRPr="00DF5993" w:rsidRDefault="00E0471E" w:rsidP="00CA46B9">
            <w:pPr>
              <w:suppressAutoHyphens/>
              <w:spacing w:after="0" w:line="240" w:lineRule="auto"/>
              <w:jc w:val="both"/>
              <w:rPr>
                <w:rFonts w:ascii="Times New Roman" w:hAnsi="Times New Roman"/>
                <w:b/>
                <w:bCs/>
                <w:color w:val="0D0D0D"/>
                <w:sz w:val="24"/>
                <w:szCs w:val="24"/>
              </w:rPr>
            </w:pPr>
            <w:r w:rsidRPr="00DF5993">
              <w:rPr>
                <w:rFonts w:ascii="Times New Roman" w:hAnsi="Times New Roman"/>
                <w:b/>
                <w:bCs/>
                <w:color w:val="0D0D0D"/>
                <w:sz w:val="24"/>
                <w:szCs w:val="24"/>
              </w:rPr>
              <w:t>Практическое занятие 20</w:t>
            </w:r>
            <w:r w:rsidRPr="00DF5993">
              <w:rPr>
                <w:rFonts w:ascii="Times New Roman" w:hAnsi="Times New Roman"/>
                <w:bCs/>
                <w:color w:val="0D0D0D"/>
                <w:sz w:val="24"/>
                <w:szCs w:val="24"/>
              </w:rPr>
              <w:t xml:space="preserve">. Разработка текста выступления на родительском собрании </w:t>
            </w:r>
            <w:r w:rsidRPr="00DF5993">
              <w:rPr>
                <w:rFonts w:ascii="Times New Roman" w:hAnsi="Times New Roman"/>
                <w:bCs/>
                <w:color w:val="0D0D0D"/>
                <w:sz w:val="24"/>
                <w:szCs w:val="24"/>
              </w:rPr>
              <w:br/>
              <w:t>по вопросам реализации совместного проекта детей, их родителей, воспитателя.</w:t>
            </w:r>
          </w:p>
        </w:tc>
        <w:tc>
          <w:tcPr>
            <w:tcW w:w="771" w:type="pct"/>
            <w:vAlign w:val="center"/>
          </w:tcPr>
          <w:p w14:paraId="7EAF2D8E" w14:textId="77777777" w:rsidR="00E0471E" w:rsidRPr="00DF5993" w:rsidRDefault="00E0471E"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712" w:type="pct"/>
            <w:vMerge w:val="restart"/>
          </w:tcPr>
          <w:p w14:paraId="149D0FEE" w14:textId="77777777"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02A929E4" w14:textId="6878E10C"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E0471E" w:rsidRPr="00DF5993" w14:paraId="4DB6D84B" w14:textId="2EB8AF99" w:rsidTr="00CA46B9">
        <w:tc>
          <w:tcPr>
            <w:tcW w:w="865" w:type="pct"/>
            <w:vMerge/>
          </w:tcPr>
          <w:p w14:paraId="6C175543" w14:textId="77777777" w:rsidR="00E0471E" w:rsidRPr="00DF5993" w:rsidRDefault="00E0471E" w:rsidP="00CA46B9">
            <w:pPr>
              <w:spacing w:after="0" w:line="240" w:lineRule="auto"/>
              <w:rPr>
                <w:rFonts w:ascii="Times New Roman" w:hAnsi="Times New Roman"/>
                <w:b/>
                <w:bCs/>
                <w:color w:val="0D0D0D"/>
                <w:sz w:val="24"/>
                <w:szCs w:val="24"/>
              </w:rPr>
            </w:pPr>
          </w:p>
        </w:tc>
        <w:tc>
          <w:tcPr>
            <w:tcW w:w="2652" w:type="pct"/>
          </w:tcPr>
          <w:p w14:paraId="562EE193" w14:textId="77777777" w:rsidR="00E0471E" w:rsidRPr="00DF5993" w:rsidRDefault="00E0471E" w:rsidP="00CA46B9">
            <w:pPr>
              <w:tabs>
                <w:tab w:val="left" w:pos="354"/>
              </w:tabs>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21.</w:t>
            </w:r>
            <w:r w:rsidRPr="00DF5993">
              <w:rPr>
                <w:rFonts w:ascii="Times New Roman" w:hAnsi="Times New Roman"/>
                <w:color w:val="0D0D0D"/>
                <w:sz w:val="24"/>
                <w:szCs w:val="24"/>
              </w:rPr>
              <w:t xml:space="preserve"> Создание и представление презентации об этапах проекта и его результатах с применением ИКТ для выступления с сообщением о проекте на родительском собрании.</w:t>
            </w:r>
          </w:p>
        </w:tc>
        <w:tc>
          <w:tcPr>
            <w:tcW w:w="771" w:type="pct"/>
            <w:vAlign w:val="center"/>
          </w:tcPr>
          <w:p w14:paraId="5F90B684" w14:textId="77777777" w:rsidR="00E0471E" w:rsidRPr="00DF5993" w:rsidRDefault="00E0471E"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712" w:type="pct"/>
            <w:vMerge/>
          </w:tcPr>
          <w:p w14:paraId="7E355B05" w14:textId="77777777" w:rsidR="00E0471E" w:rsidRPr="00DF5993" w:rsidRDefault="00E0471E" w:rsidP="00CA46B9">
            <w:pPr>
              <w:suppressAutoHyphens/>
              <w:spacing w:after="0" w:line="240" w:lineRule="auto"/>
              <w:jc w:val="center"/>
              <w:rPr>
                <w:rFonts w:ascii="Times New Roman" w:hAnsi="Times New Roman"/>
                <w:color w:val="0D0D0D"/>
                <w:sz w:val="24"/>
                <w:szCs w:val="24"/>
              </w:rPr>
            </w:pPr>
          </w:p>
        </w:tc>
      </w:tr>
      <w:tr w:rsidR="00E0471E" w:rsidRPr="00DF5993" w14:paraId="65FE0E7E" w14:textId="5FF1C8DF" w:rsidTr="00CA46B9">
        <w:trPr>
          <w:trHeight w:val="70"/>
        </w:trPr>
        <w:tc>
          <w:tcPr>
            <w:tcW w:w="865" w:type="pct"/>
            <w:vMerge w:val="restart"/>
          </w:tcPr>
          <w:p w14:paraId="7A949620" w14:textId="77777777" w:rsidR="00E0471E" w:rsidRPr="00DF5993" w:rsidRDefault="00E0471E"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1.18. Профессиональное взаимодействие воспитателя с сотрудниками ДОО</w:t>
            </w:r>
          </w:p>
          <w:p w14:paraId="31504482" w14:textId="77777777" w:rsidR="00E0471E" w:rsidRPr="00DF5993" w:rsidRDefault="00E0471E" w:rsidP="00CA46B9">
            <w:pPr>
              <w:spacing w:after="0" w:line="240" w:lineRule="auto"/>
              <w:rPr>
                <w:rFonts w:ascii="Times New Roman" w:hAnsi="Times New Roman"/>
                <w:b/>
                <w:bCs/>
                <w:color w:val="0D0D0D"/>
                <w:sz w:val="24"/>
                <w:szCs w:val="24"/>
              </w:rPr>
            </w:pPr>
          </w:p>
        </w:tc>
        <w:tc>
          <w:tcPr>
            <w:tcW w:w="2652" w:type="pct"/>
          </w:tcPr>
          <w:p w14:paraId="6F6104DE" w14:textId="77777777" w:rsidR="00E0471E" w:rsidRPr="00DF5993" w:rsidRDefault="00E0471E"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771" w:type="pct"/>
            <w:vMerge w:val="restart"/>
            <w:vAlign w:val="center"/>
          </w:tcPr>
          <w:p w14:paraId="7804AA16" w14:textId="0A28A79F" w:rsidR="00E0471E" w:rsidRPr="00DF5993" w:rsidRDefault="00E0471E"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712" w:type="pct"/>
          </w:tcPr>
          <w:p w14:paraId="59B40F2B" w14:textId="77777777" w:rsidR="00E0471E" w:rsidRPr="00DF5993" w:rsidRDefault="00E0471E" w:rsidP="00CA46B9">
            <w:pPr>
              <w:suppressAutoHyphens/>
              <w:spacing w:after="0" w:line="240" w:lineRule="auto"/>
              <w:jc w:val="center"/>
              <w:rPr>
                <w:rFonts w:ascii="Times New Roman" w:hAnsi="Times New Roman"/>
                <w:b/>
                <w:color w:val="0D0D0D"/>
                <w:sz w:val="24"/>
                <w:szCs w:val="24"/>
              </w:rPr>
            </w:pPr>
          </w:p>
        </w:tc>
      </w:tr>
      <w:tr w:rsidR="00E0471E" w:rsidRPr="00DF5993" w14:paraId="4983B132" w14:textId="6BB6BDA2" w:rsidTr="00CA46B9">
        <w:tc>
          <w:tcPr>
            <w:tcW w:w="865" w:type="pct"/>
            <w:vMerge/>
          </w:tcPr>
          <w:p w14:paraId="5E7EE564" w14:textId="77777777" w:rsidR="00E0471E" w:rsidRPr="00DF5993" w:rsidRDefault="00E0471E" w:rsidP="00CA46B9">
            <w:pPr>
              <w:spacing w:after="0" w:line="240" w:lineRule="auto"/>
              <w:rPr>
                <w:rFonts w:ascii="Times New Roman" w:hAnsi="Times New Roman"/>
                <w:b/>
                <w:bCs/>
                <w:color w:val="0D0D0D"/>
                <w:sz w:val="24"/>
                <w:szCs w:val="24"/>
              </w:rPr>
            </w:pPr>
          </w:p>
        </w:tc>
        <w:tc>
          <w:tcPr>
            <w:tcW w:w="2652" w:type="pct"/>
          </w:tcPr>
          <w:p w14:paraId="45332391" w14:textId="77777777" w:rsidR="00E0471E" w:rsidRPr="00DF5993" w:rsidRDefault="00E0471E" w:rsidP="00CA46B9">
            <w:pPr>
              <w:pStyle w:val="ad"/>
              <w:suppressAutoHyphens/>
              <w:spacing w:before="0" w:after="0"/>
              <w:ind w:left="0"/>
              <w:jc w:val="both"/>
              <w:rPr>
                <w:color w:val="0D0D0D"/>
              </w:rPr>
            </w:pPr>
            <w:r w:rsidRPr="00DF5993">
              <w:rPr>
                <w:color w:val="0D0D0D"/>
              </w:rPr>
              <w:t xml:space="preserve">Понятие «педагогический коллектив», особенности педагогического коллектива, структура педагогического коллектива. Понятие «корпоративная культура взаимодействия», компоненты корпоративной культуры взаимодействия педагогов ДОО, стратегия формирования корпоративной культуры педагогов. </w:t>
            </w:r>
          </w:p>
        </w:tc>
        <w:tc>
          <w:tcPr>
            <w:tcW w:w="771" w:type="pct"/>
            <w:vMerge/>
            <w:vAlign w:val="center"/>
          </w:tcPr>
          <w:p w14:paraId="55E83D47" w14:textId="0F8F5E7D" w:rsidR="00E0471E" w:rsidRPr="00DF5993" w:rsidRDefault="00E0471E" w:rsidP="00CA46B9">
            <w:pPr>
              <w:suppressAutoHyphens/>
              <w:spacing w:after="0" w:line="240" w:lineRule="auto"/>
              <w:jc w:val="center"/>
              <w:rPr>
                <w:rFonts w:ascii="Times New Roman" w:hAnsi="Times New Roman"/>
                <w:color w:val="0D0D0D"/>
                <w:sz w:val="24"/>
                <w:szCs w:val="24"/>
              </w:rPr>
            </w:pPr>
          </w:p>
        </w:tc>
        <w:tc>
          <w:tcPr>
            <w:tcW w:w="712" w:type="pct"/>
            <w:vMerge w:val="restart"/>
          </w:tcPr>
          <w:p w14:paraId="6F817CCE" w14:textId="77777777"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5C95E7F6" w14:textId="559DF035"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E0471E" w:rsidRPr="00DF5993" w14:paraId="18B12610" w14:textId="7DF0A8CC" w:rsidTr="00CA46B9">
        <w:tc>
          <w:tcPr>
            <w:tcW w:w="865" w:type="pct"/>
            <w:vMerge/>
          </w:tcPr>
          <w:p w14:paraId="5C31B449" w14:textId="77777777" w:rsidR="00E0471E" w:rsidRPr="00DF5993" w:rsidRDefault="00E0471E" w:rsidP="00CA46B9">
            <w:pPr>
              <w:spacing w:after="0" w:line="240" w:lineRule="auto"/>
              <w:rPr>
                <w:rFonts w:ascii="Times New Roman" w:hAnsi="Times New Roman"/>
                <w:b/>
                <w:bCs/>
                <w:color w:val="0D0D0D"/>
                <w:sz w:val="24"/>
                <w:szCs w:val="24"/>
              </w:rPr>
            </w:pPr>
          </w:p>
        </w:tc>
        <w:tc>
          <w:tcPr>
            <w:tcW w:w="2652" w:type="pct"/>
          </w:tcPr>
          <w:p w14:paraId="79DE4EA6" w14:textId="77777777" w:rsidR="00E0471E" w:rsidRPr="00DF5993" w:rsidRDefault="00E0471E" w:rsidP="00CA46B9">
            <w:pPr>
              <w:pStyle w:val="ad"/>
              <w:suppressAutoHyphens/>
              <w:spacing w:before="0" w:after="0"/>
              <w:ind w:left="0"/>
              <w:jc w:val="both"/>
              <w:rPr>
                <w:color w:val="0D0D0D"/>
              </w:rPr>
            </w:pPr>
            <w:r w:rsidRPr="00DF5993">
              <w:rPr>
                <w:color w:val="0D0D0D"/>
              </w:rPr>
              <w:t>Формы, методы и приёмы взаимодействия сотрудников образовательной организации, работающих с группой детей. Распределение обязанностей между сотрудниками ДОО при организации различных видов деятельности с детьми, при решения коррекционных задач.</w:t>
            </w:r>
          </w:p>
        </w:tc>
        <w:tc>
          <w:tcPr>
            <w:tcW w:w="771" w:type="pct"/>
            <w:vMerge/>
            <w:vAlign w:val="center"/>
          </w:tcPr>
          <w:p w14:paraId="607C395A" w14:textId="77777777" w:rsidR="00E0471E" w:rsidRPr="00DF5993" w:rsidRDefault="00E0471E" w:rsidP="00CA46B9">
            <w:pPr>
              <w:suppressAutoHyphens/>
              <w:spacing w:after="0" w:line="240" w:lineRule="auto"/>
              <w:jc w:val="center"/>
              <w:rPr>
                <w:rFonts w:ascii="Times New Roman" w:hAnsi="Times New Roman"/>
                <w:b/>
                <w:color w:val="0D0D0D"/>
                <w:sz w:val="24"/>
                <w:szCs w:val="24"/>
              </w:rPr>
            </w:pPr>
          </w:p>
        </w:tc>
        <w:tc>
          <w:tcPr>
            <w:tcW w:w="712" w:type="pct"/>
            <w:vMerge/>
          </w:tcPr>
          <w:p w14:paraId="1488918C" w14:textId="77777777" w:rsidR="00E0471E" w:rsidRPr="00DF5993" w:rsidRDefault="00E0471E" w:rsidP="00CA46B9">
            <w:pPr>
              <w:suppressAutoHyphens/>
              <w:spacing w:after="0" w:line="240" w:lineRule="auto"/>
              <w:jc w:val="center"/>
              <w:rPr>
                <w:rFonts w:ascii="Times New Roman" w:hAnsi="Times New Roman"/>
                <w:b/>
                <w:color w:val="0D0D0D"/>
                <w:sz w:val="24"/>
                <w:szCs w:val="24"/>
              </w:rPr>
            </w:pPr>
          </w:p>
        </w:tc>
      </w:tr>
      <w:tr w:rsidR="00BC06D3" w:rsidRPr="00DF5993" w14:paraId="3C8CA92C" w14:textId="56447004" w:rsidTr="00CA46B9">
        <w:tc>
          <w:tcPr>
            <w:tcW w:w="865" w:type="pct"/>
            <w:vMerge/>
          </w:tcPr>
          <w:p w14:paraId="5F0DEAA9"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33F02DBC" w14:textId="77777777" w:rsidR="00BC06D3" w:rsidRPr="00DF5993" w:rsidRDefault="00BC06D3" w:rsidP="00CA46B9">
            <w:pPr>
              <w:suppressAutoHyphens/>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771" w:type="pct"/>
            <w:vAlign w:val="center"/>
          </w:tcPr>
          <w:p w14:paraId="2017650F"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712" w:type="pct"/>
          </w:tcPr>
          <w:p w14:paraId="1A8A2039"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BC06D3" w:rsidRPr="00DF5993" w14:paraId="213841E4" w14:textId="4002EB38" w:rsidTr="00CA46B9">
        <w:trPr>
          <w:trHeight w:val="70"/>
        </w:trPr>
        <w:tc>
          <w:tcPr>
            <w:tcW w:w="865" w:type="pct"/>
            <w:vMerge/>
          </w:tcPr>
          <w:p w14:paraId="7B42C3B7" w14:textId="77777777" w:rsidR="00BC06D3" w:rsidRPr="00DF5993" w:rsidRDefault="00BC06D3" w:rsidP="00CA46B9">
            <w:pPr>
              <w:spacing w:after="0" w:line="240" w:lineRule="auto"/>
              <w:rPr>
                <w:rFonts w:ascii="Times New Roman" w:hAnsi="Times New Roman"/>
                <w:b/>
                <w:bCs/>
                <w:color w:val="0D0D0D"/>
                <w:sz w:val="24"/>
                <w:szCs w:val="24"/>
              </w:rPr>
            </w:pPr>
          </w:p>
        </w:tc>
        <w:tc>
          <w:tcPr>
            <w:tcW w:w="2652" w:type="pct"/>
          </w:tcPr>
          <w:p w14:paraId="4B5B2F4D" w14:textId="77777777" w:rsidR="00BC06D3" w:rsidRPr="00DF5993" w:rsidRDefault="00BC06D3" w:rsidP="00CA46B9">
            <w:pPr>
              <w:spacing w:after="0" w:line="240" w:lineRule="auto"/>
              <w:jc w:val="both"/>
              <w:rPr>
                <w:rFonts w:ascii="Times New Roman" w:hAnsi="Times New Roman"/>
                <w:b/>
                <w:color w:val="0D0D0D"/>
                <w:sz w:val="24"/>
                <w:szCs w:val="24"/>
              </w:rPr>
            </w:pPr>
            <w:r w:rsidRPr="00DF5993">
              <w:rPr>
                <w:rFonts w:ascii="Times New Roman" w:hAnsi="Times New Roman"/>
                <w:b/>
                <w:bCs/>
                <w:color w:val="0D0D0D"/>
                <w:sz w:val="24"/>
                <w:szCs w:val="24"/>
              </w:rPr>
              <w:t>Практическое занятие 22</w:t>
            </w:r>
            <w:r w:rsidRPr="00DF5993">
              <w:rPr>
                <w:rFonts w:ascii="Times New Roman" w:hAnsi="Times New Roman"/>
                <w:bCs/>
                <w:color w:val="0D0D0D"/>
                <w:sz w:val="24"/>
                <w:szCs w:val="24"/>
              </w:rPr>
              <w:t>. Разработка текста выступления на педагогическом совете делая акцент на современных интерактивных методах и приёмах работы с детьми раннего и дошкольного возраста.</w:t>
            </w:r>
          </w:p>
        </w:tc>
        <w:tc>
          <w:tcPr>
            <w:tcW w:w="771" w:type="pct"/>
            <w:vAlign w:val="center"/>
          </w:tcPr>
          <w:p w14:paraId="04328580" w14:textId="77777777" w:rsidR="00BC06D3" w:rsidRPr="00DF5993" w:rsidRDefault="00BC06D3" w:rsidP="00CA46B9">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712" w:type="pct"/>
          </w:tcPr>
          <w:p w14:paraId="5F526214" w14:textId="77777777" w:rsidR="00E0471E"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ПК 5.1, ПК 5.2, ПК 5.3</w:t>
            </w:r>
          </w:p>
          <w:p w14:paraId="4B06AC3E" w14:textId="76898F47" w:rsidR="00BC06D3" w:rsidRPr="00DF5993" w:rsidRDefault="00E0471E" w:rsidP="00E0471E">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 xml:space="preserve">ОК 01, ОК 02, </w:t>
            </w:r>
            <w:r w:rsidRPr="00DF5993">
              <w:rPr>
                <w:rFonts w:ascii="Times New Roman" w:hAnsi="Times New Roman"/>
                <w:color w:val="0D0D0D"/>
                <w:sz w:val="24"/>
                <w:szCs w:val="24"/>
              </w:rPr>
              <w:br/>
              <w:t xml:space="preserve">ОК 03, ОК 04, </w:t>
            </w:r>
            <w:r w:rsidRPr="00DF5993">
              <w:rPr>
                <w:rFonts w:ascii="Times New Roman" w:hAnsi="Times New Roman"/>
                <w:color w:val="0D0D0D"/>
                <w:sz w:val="24"/>
                <w:szCs w:val="24"/>
              </w:rPr>
              <w:br/>
              <w:t>ОК 09,</w:t>
            </w:r>
          </w:p>
        </w:tc>
      </w:tr>
      <w:tr w:rsidR="00BC06D3" w:rsidRPr="00DF5993" w14:paraId="3AF07B39" w14:textId="5A0AABC0" w:rsidTr="00CA46B9">
        <w:tc>
          <w:tcPr>
            <w:tcW w:w="3517" w:type="pct"/>
            <w:gridSpan w:val="2"/>
          </w:tcPr>
          <w:p w14:paraId="064478C3" w14:textId="77777777" w:rsidR="00BC06D3" w:rsidRPr="00DF5993" w:rsidRDefault="00BC06D3"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 xml:space="preserve">Учебная практика </w:t>
            </w:r>
          </w:p>
          <w:p w14:paraId="0BD97569" w14:textId="77777777" w:rsidR="00BC06D3" w:rsidRPr="00DF5993" w:rsidRDefault="00BC06D3"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 xml:space="preserve">Виды работ </w:t>
            </w:r>
          </w:p>
          <w:p w14:paraId="3079E2D6" w14:textId="77777777" w:rsidR="00BC06D3" w:rsidRPr="00DF5993" w:rsidRDefault="00BC06D3" w:rsidP="00FD21BA">
            <w:pPr>
              <w:numPr>
                <w:ilvl w:val="0"/>
                <w:numId w:val="42"/>
              </w:numPr>
              <w:spacing w:after="0" w:line="240" w:lineRule="auto"/>
              <w:ind w:left="0" w:firstLine="0"/>
              <w:rPr>
                <w:rFonts w:ascii="Times New Roman" w:hAnsi="Times New Roman"/>
                <w:color w:val="0D0D0D"/>
                <w:sz w:val="24"/>
                <w:szCs w:val="24"/>
              </w:rPr>
            </w:pPr>
            <w:r w:rsidRPr="00DF5993">
              <w:rPr>
                <w:rFonts w:ascii="Times New Roman" w:hAnsi="Times New Roman"/>
                <w:color w:val="0D0D0D"/>
                <w:sz w:val="24"/>
                <w:szCs w:val="24"/>
              </w:rPr>
              <w:t>Анализ  планов работы с родителями (ДОО и возрастной группы, выделение содержания и задач, особенностей планирования;</w:t>
            </w:r>
          </w:p>
          <w:p w14:paraId="4EFFED3B" w14:textId="77777777" w:rsidR="00BC06D3" w:rsidRPr="00DF5993" w:rsidRDefault="00BC06D3" w:rsidP="00FD21BA">
            <w:pPr>
              <w:numPr>
                <w:ilvl w:val="0"/>
                <w:numId w:val="42"/>
              </w:numPr>
              <w:spacing w:after="0" w:line="240" w:lineRule="auto"/>
              <w:ind w:left="0" w:firstLine="0"/>
              <w:rPr>
                <w:rFonts w:ascii="Times New Roman" w:hAnsi="Times New Roman"/>
                <w:color w:val="0D0D0D"/>
                <w:sz w:val="24"/>
                <w:szCs w:val="24"/>
              </w:rPr>
            </w:pPr>
            <w:r w:rsidRPr="00DF5993">
              <w:rPr>
                <w:rFonts w:ascii="Times New Roman" w:hAnsi="Times New Roman"/>
                <w:color w:val="0D0D0D"/>
                <w:sz w:val="24"/>
                <w:szCs w:val="24"/>
              </w:rPr>
              <w:t xml:space="preserve">Наблюдение и анализ взаимодействия воспитателя с родителями в </w:t>
            </w:r>
            <w:r w:rsidRPr="00DF5993">
              <w:rPr>
                <w:rFonts w:ascii="Times New Roman" w:hAnsi="Times New Roman"/>
                <w:color w:val="0D0D0D"/>
                <w:sz w:val="24"/>
                <w:szCs w:val="24"/>
                <w:lang w:val="en-US"/>
              </w:rPr>
              <w:t>I</w:t>
            </w:r>
            <w:r w:rsidRPr="00DF5993">
              <w:rPr>
                <w:rFonts w:ascii="Times New Roman" w:hAnsi="Times New Roman"/>
                <w:color w:val="0D0D0D"/>
                <w:sz w:val="24"/>
                <w:szCs w:val="24"/>
              </w:rPr>
              <w:t xml:space="preserve"> половину дня;</w:t>
            </w:r>
          </w:p>
          <w:p w14:paraId="4B3CC0D5" w14:textId="77777777" w:rsidR="00BC06D3" w:rsidRPr="00DF5993" w:rsidRDefault="00BC06D3" w:rsidP="00FD21BA">
            <w:pPr>
              <w:numPr>
                <w:ilvl w:val="0"/>
                <w:numId w:val="42"/>
              </w:numPr>
              <w:spacing w:after="0" w:line="240" w:lineRule="auto"/>
              <w:ind w:left="0" w:firstLine="0"/>
              <w:rPr>
                <w:rFonts w:ascii="Times New Roman" w:hAnsi="Times New Roman"/>
                <w:color w:val="0D0D0D"/>
                <w:sz w:val="24"/>
                <w:szCs w:val="24"/>
              </w:rPr>
            </w:pPr>
            <w:r w:rsidRPr="00DF5993">
              <w:rPr>
                <w:rFonts w:ascii="Times New Roman" w:hAnsi="Times New Roman"/>
                <w:color w:val="0D0D0D"/>
                <w:sz w:val="24"/>
                <w:szCs w:val="24"/>
              </w:rPr>
              <w:t xml:space="preserve">Наблюдение и анализ взаимодействия воспитателя с родителями в </w:t>
            </w:r>
            <w:r w:rsidRPr="00DF5993">
              <w:rPr>
                <w:rFonts w:ascii="Times New Roman" w:hAnsi="Times New Roman"/>
                <w:color w:val="0D0D0D"/>
                <w:sz w:val="24"/>
                <w:szCs w:val="24"/>
                <w:lang w:val="en-US"/>
              </w:rPr>
              <w:t>II</w:t>
            </w:r>
            <w:r w:rsidRPr="00DF5993">
              <w:rPr>
                <w:rFonts w:ascii="Times New Roman" w:hAnsi="Times New Roman"/>
                <w:color w:val="0D0D0D"/>
                <w:sz w:val="24"/>
                <w:szCs w:val="24"/>
              </w:rPr>
              <w:t xml:space="preserve"> половину дня;</w:t>
            </w:r>
          </w:p>
          <w:p w14:paraId="74BE8165" w14:textId="77777777" w:rsidR="00BC06D3" w:rsidRPr="00DF5993" w:rsidRDefault="00BC06D3" w:rsidP="00FD21BA">
            <w:pPr>
              <w:numPr>
                <w:ilvl w:val="0"/>
                <w:numId w:val="42"/>
              </w:numPr>
              <w:spacing w:after="0" w:line="240" w:lineRule="auto"/>
              <w:ind w:left="0" w:firstLine="0"/>
              <w:rPr>
                <w:rFonts w:ascii="Times New Roman" w:hAnsi="Times New Roman"/>
                <w:b/>
                <w:color w:val="0D0D0D"/>
                <w:sz w:val="24"/>
                <w:szCs w:val="24"/>
              </w:rPr>
            </w:pPr>
            <w:r w:rsidRPr="00DF5993">
              <w:rPr>
                <w:rFonts w:ascii="Times New Roman" w:hAnsi="Times New Roman"/>
                <w:color w:val="0D0D0D"/>
                <w:sz w:val="24"/>
                <w:szCs w:val="24"/>
              </w:rPr>
              <w:t>Наблюдение</w:t>
            </w:r>
            <w:r w:rsidRPr="00DF5993">
              <w:rPr>
                <w:rFonts w:ascii="Times New Roman" w:hAnsi="Times New Roman"/>
                <w:b/>
                <w:color w:val="0D0D0D"/>
                <w:sz w:val="24"/>
                <w:szCs w:val="24"/>
              </w:rPr>
              <w:t xml:space="preserve"> </w:t>
            </w:r>
            <w:r w:rsidRPr="00DF5993">
              <w:rPr>
                <w:rFonts w:ascii="Times New Roman" w:hAnsi="Times New Roman"/>
                <w:color w:val="0D0D0D"/>
                <w:sz w:val="24"/>
                <w:szCs w:val="24"/>
              </w:rPr>
              <w:t>и анализ взаимодействия сотрудников образовательной организации, работающих с группой детей;</w:t>
            </w:r>
          </w:p>
          <w:p w14:paraId="4B76ED9C" w14:textId="77777777" w:rsidR="00BC06D3" w:rsidRPr="00DF5993" w:rsidRDefault="00BC06D3" w:rsidP="00FD21BA">
            <w:pPr>
              <w:numPr>
                <w:ilvl w:val="0"/>
                <w:numId w:val="42"/>
              </w:numPr>
              <w:spacing w:after="0" w:line="240" w:lineRule="auto"/>
              <w:ind w:left="0" w:firstLine="0"/>
              <w:rPr>
                <w:rFonts w:ascii="Times New Roman" w:hAnsi="Times New Roman"/>
                <w:b/>
                <w:color w:val="0D0D0D"/>
                <w:sz w:val="24"/>
                <w:szCs w:val="24"/>
              </w:rPr>
            </w:pPr>
            <w:r w:rsidRPr="00DF5993">
              <w:rPr>
                <w:rFonts w:ascii="Times New Roman" w:hAnsi="Times New Roman"/>
                <w:color w:val="0D0D0D"/>
                <w:sz w:val="24"/>
                <w:szCs w:val="24"/>
              </w:rPr>
              <w:t>Составление плана взаимодействия с родителями детей дошкольного возраста (законными представителями) на период;</w:t>
            </w:r>
          </w:p>
        </w:tc>
        <w:tc>
          <w:tcPr>
            <w:tcW w:w="771" w:type="pct"/>
            <w:vAlign w:val="center"/>
          </w:tcPr>
          <w:p w14:paraId="2C86657F" w14:textId="4FE4AFB5" w:rsidR="00BC06D3" w:rsidRPr="00DF5993" w:rsidRDefault="00BC06D3" w:rsidP="00CA46B9">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36</w:t>
            </w:r>
          </w:p>
        </w:tc>
        <w:tc>
          <w:tcPr>
            <w:tcW w:w="712" w:type="pct"/>
          </w:tcPr>
          <w:p w14:paraId="666BCDCC" w14:textId="77777777" w:rsidR="00BC06D3" w:rsidRPr="00DF5993" w:rsidRDefault="00BC06D3" w:rsidP="00CA46B9">
            <w:pPr>
              <w:suppressAutoHyphens/>
              <w:spacing w:after="0" w:line="240" w:lineRule="auto"/>
              <w:jc w:val="center"/>
              <w:rPr>
                <w:rFonts w:ascii="Times New Roman" w:hAnsi="Times New Roman"/>
                <w:b/>
                <w:color w:val="0D0D0D"/>
                <w:sz w:val="24"/>
                <w:szCs w:val="24"/>
              </w:rPr>
            </w:pPr>
          </w:p>
        </w:tc>
      </w:tr>
      <w:tr w:rsidR="00BC06D3" w:rsidRPr="00DF5993" w14:paraId="5B27D800" w14:textId="50C2FE46" w:rsidTr="00CA46B9">
        <w:tc>
          <w:tcPr>
            <w:tcW w:w="3517" w:type="pct"/>
            <w:gridSpan w:val="2"/>
          </w:tcPr>
          <w:p w14:paraId="36B41B7D" w14:textId="0853F569" w:rsidR="00BC06D3" w:rsidRPr="00DF5993" w:rsidRDefault="00BC06D3" w:rsidP="00CA46B9">
            <w:pPr>
              <w:suppressAutoHyphens/>
              <w:spacing w:after="0" w:line="240" w:lineRule="auto"/>
              <w:jc w:val="both"/>
              <w:rPr>
                <w:rFonts w:ascii="Times New Roman" w:hAnsi="Times New Roman"/>
                <w:b/>
                <w:bCs/>
                <w:color w:val="0D0D0D"/>
                <w:sz w:val="24"/>
                <w:szCs w:val="24"/>
              </w:rPr>
            </w:pPr>
            <w:r w:rsidRPr="00DF5993">
              <w:rPr>
                <w:rFonts w:ascii="Times New Roman" w:hAnsi="Times New Roman"/>
                <w:b/>
                <w:bCs/>
                <w:color w:val="0D0D0D"/>
                <w:sz w:val="24"/>
                <w:szCs w:val="24"/>
              </w:rPr>
              <w:t>Производственная практика</w:t>
            </w:r>
          </w:p>
          <w:p w14:paraId="368F65D3" w14:textId="77777777" w:rsidR="00BC06D3" w:rsidRPr="00DF5993" w:rsidRDefault="00BC06D3" w:rsidP="00CA46B9">
            <w:pPr>
              <w:suppressAutoHyphens/>
              <w:spacing w:after="0" w:line="240" w:lineRule="auto"/>
              <w:jc w:val="both"/>
              <w:rPr>
                <w:rFonts w:ascii="Times New Roman" w:hAnsi="Times New Roman"/>
                <w:b/>
                <w:bCs/>
                <w:color w:val="0D0D0D"/>
                <w:sz w:val="24"/>
                <w:szCs w:val="24"/>
              </w:rPr>
            </w:pPr>
            <w:r w:rsidRPr="00DF5993">
              <w:rPr>
                <w:rFonts w:ascii="Times New Roman" w:hAnsi="Times New Roman"/>
                <w:b/>
                <w:bCs/>
                <w:color w:val="0D0D0D"/>
                <w:sz w:val="24"/>
                <w:szCs w:val="24"/>
              </w:rPr>
              <w:t xml:space="preserve">Виды работ </w:t>
            </w:r>
          </w:p>
          <w:p w14:paraId="36421A35" w14:textId="77777777" w:rsidR="00BC06D3" w:rsidRPr="00DF5993" w:rsidRDefault="00BC06D3" w:rsidP="00FD21BA">
            <w:pPr>
              <w:pStyle w:val="ad"/>
              <w:numPr>
                <w:ilvl w:val="0"/>
                <w:numId w:val="41"/>
              </w:numPr>
              <w:tabs>
                <w:tab w:val="left" w:pos="279"/>
              </w:tabs>
              <w:spacing w:before="0" w:after="0"/>
              <w:ind w:left="0" w:firstLine="0"/>
              <w:contextualSpacing/>
              <w:jc w:val="both"/>
              <w:rPr>
                <w:i/>
                <w:iCs/>
                <w:color w:val="0D0D0D"/>
              </w:rPr>
            </w:pPr>
            <w:r w:rsidRPr="00DF5993">
              <w:rPr>
                <w:color w:val="0D0D0D"/>
              </w:rPr>
              <w:t>Анализ годового и перспективного плана ДОО, раздел «Организация взаимодействия с родителями (законными представителями) воспитанников»</w:t>
            </w:r>
          </w:p>
          <w:p w14:paraId="20F432D4" w14:textId="77777777" w:rsidR="00BC06D3" w:rsidRPr="00DF5993" w:rsidRDefault="00BC06D3" w:rsidP="00FD21BA">
            <w:pPr>
              <w:pStyle w:val="ad"/>
              <w:numPr>
                <w:ilvl w:val="0"/>
                <w:numId w:val="41"/>
              </w:numPr>
              <w:tabs>
                <w:tab w:val="left" w:pos="279"/>
              </w:tabs>
              <w:spacing w:before="0" w:after="0"/>
              <w:ind w:left="0" w:firstLine="0"/>
              <w:contextualSpacing/>
              <w:jc w:val="both"/>
              <w:rPr>
                <w:i/>
                <w:iCs/>
                <w:color w:val="0D0D0D"/>
              </w:rPr>
            </w:pPr>
            <w:r w:rsidRPr="00DF5993">
              <w:rPr>
                <w:color w:val="0D0D0D"/>
              </w:rPr>
              <w:t xml:space="preserve">Разработка и реализация проекта для совместной деятельности детей, родителей и воспитателя </w:t>
            </w:r>
          </w:p>
          <w:p w14:paraId="534EC51B" w14:textId="77777777" w:rsidR="00BC06D3" w:rsidRPr="00DF5993" w:rsidRDefault="00BC06D3" w:rsidP="00FD21BA">
            <w:pPr>
              <w:pStyle w:val="ad"/>
              <w:numPr>
                <w:ilvl w:val="0"/>
                <w:numId w:val="41"/>
              </w:numPr>
              <w:tabs>
                <w:tab w:val="left" w:pos="279"/>
              </w:tabs>
              <w:spacing w:before="0" w:after="0"/>
              <w:ind w:left="0" w:firstLine="0"/>
              <w:contextualSpacing/>
              <w:jc w:val="both"/>
              <w:rPr>
                <w:i/>
                <w:iCs/>
                <w:color w:val="0D0D0D"/>
              </w:rPr>
            </w:pPr>
            <w:r w:rsidRPr="00DF5993">
              <w:rPr>
                <w:color w:val="0D0D0D"/>
              </w:rPr>
              <w:t>Разработка вопросов и проведение письменного опроса родителей по теме проекта;</w:t>
            </w:r>
          </w:p>
          <w:p w14:paraId="0FEC91B3" w14:textId="77777777" w:rsidR="00BC06D3" w:rsidRPr="00DF5993" w:rsidRDefault="00BC06D3" w:rsidP="00FD21BA">
            <w:pPr>
              <w:pStyle w:val="ad"/>
              <w:numPr>
                <w:ilvl w:val="0"/>
                <w:numId w:val="41"/>
              </w:numPr>
              <w:tabs>
                <w:tab w:val="left" w:pos="279"/>
              </w:tabs>
              <w:spacing w:before="0" w:after="0"/>
              <w:ind w:left="0" w:firstLine="0"/>
              <w:contextualSpacing/>
              <w:jc w:val="both"/>
              <w:rPr>
                <w:i/>
                <w:iCs/>
                <w:color w:val="0D0D0D"/>
              </w:rPr>
            </w:pPr>
            <w:r w:rsidRPr="00DF5993">
              <w:rPr>
                <w:color w:val="0D0D0D"/>
              </w:rPr>
              <w:t>Разработка макета и оформление информационно-демонстрационного стенда по проекту для всех участников образовательного процесса;</w:t>
            </w:r>
          </w:p>
          <w:p w14:paraId="019E414B" w14:textId="77777777" w:rsidR="00BC06D3" w:rsidRPr="00DF5993" w:rsidRDefault="00BC06D3" w:rsidP="00FD21BA">
            <w:pPr>
              <w:pStyle w:val="ad"/>
              <w:numPr>
                <w:ilvl w:val="0"/>
                <w:numId w:val="41"/>
              </w:numPr>
              <w:tabs>
                <w:tab w:val="left" w:pos="279"/>
              </w:tabs>
              <w:spacing w:before="0" w:after="0"/>
              <w:ind w:left="0" w:firstLine="0"/>
              <w:contextualSpacing/>
              <w:jc w:val="both"/>
              <w:rPr>
                <w:i/>
                <w:iCs/>
                <w:color w:val="0D0D0D"/>
              </w:rPr>
            </w:pPr>
            <w:r w:rsidRPr="00DF5993">
              <w:rPr>
                <w:color w:val="0D0D0D"/>
              </w:rPr>
              <w:t xml:space="preserve">Разработка сценария образовательных ситуаций с детьми, направленных на развитие социальных отношений со взрослыми и сверстниками для своей возрастной группы на практике в ДОО </w:t>
            </w:r>
            <w:r w:rsidRPr="00DF5993">
              <w:rPr>
                <w:i/>
                <w:iCs/>
                <w:color w:val="0D0D0D"/>
              </w:rPr>
              <w:t>(в соответствии с тематикой проекта)</w:t>
            </w:r>
            <w:r w:rsidRPr="00DF5993">
              <w:rPr>
                <w:color w:val="0D0D0D"/>
              </w:rPr>
              <w:t xml:space="preserve"> и их проведение;</w:t>
            </w:r>
          </w:p>
          <w:p w14:paraId="2F3B95BE" w14:textId="77777777" w:rsidR="00BC06D3" w:rsidRPr="00DF5993" w:rsidRDefault="00BC06D3" w:rsidP="00FD21BA">
            <w:pPr>
              <w:pStyle w:val="ad"/>
              <w:numPr>
                <w:ilvl w:val="0"/>
                <w:numId w:val="41"/>
              </w:numPr>
              <w:tabs>
                <w:tab w:val="left" w:pos="279"/>
              </w:tabs>
              <w:spacing w:before="0" w:after="0"/>
              <w:ind w:left="0" w:firstLine="0"/>
              <w:contextualSpacing/>
              <w:jc w:val="both"/>
              <w:rPr>
                <w:i/>
                <w:iCs/>
                <w:color w:val="0D0D0D"/>
              </w:rPr>
            </w:pPr>
            <w:r w:rsidRPr="00DF5993">
              <w:rPr>
                <w:color w:val="0D0D0D"/>
              </w:rPr>
              <w:t>Разработка сценария мастер-класса для детей и их родителей в соответствии с содержанием проекта и его проведение;</w:t>
            </w:r>
          </w:p>
          <w:p w14:paraId="1BEC560B" w14:textId="77777777" w:rsidR="00BC06D3" w:rsidRPr="00DF5993" w:rsidRDefault="00BC06D3" w:rsidP="00FD21BA">
            <w:pPr>
              <w:pStyle w:val="ad"/>
              <w:numPr>
                <w:ilvl w:val="0"/>
                <w:numId w:val="41"/>
              </w:numPr>
              <w:tabs>
                <w:tab w:val="left" w:pos="279"/>
              </w:tabs>
              <w:spacing w:before="0" w:after="0"/>
              <w:ind w:left="0" w:firstLine="0"/>
              <w:contextualSpacing/>
              <w:jc w:val="both"/>
              <w:rPr>
                <w:i/>
                <w:iCs/>
                <w:color w:val="0D0D0D"/>
              </w:rPr>
            </w:pPr>
            <w:r w:rsidRPr="00DF5993">
              <w:rPr>
                <w:color w:val="0D0D0D"/>
              </w:rPr>
              <w:t>Разработка и представление рекомендаций для родителей в соответствии с темой проекта;</w:t>
            </w:r>
          </w:p>
          <w:p w14:paraId="54ADB5EE" w14:textId="77777777" w:rsidR="00BC06D3" w:rsidRPr="00DF5993" w:rsidRDefault="00BC06D3" w:rsidP="00FD21BA">
            <w:pPr>
              <w:pStyle w:val="ad"/>
              <w:numPr>
                <w:ilvl w:val="0"/>
                <w:numId w:val="41"/>
              </w:numPr>
              <w:tabs>
                <w:tab w:val="left" w:pos="279"/>
              </w:tabs>
              <w:spacing w:before="0" w:after="0"/>
              <w:ind w:left="0" w:firstLine="0"/>
              <w:contextualSpacing/>
              <w:jc w:val="both"/>
              <w:rPr>
                <w:i/>
                <w:iCs/>
                <w:color w:val="0D0D0D"/>
              </w:rPr>
            </w:pPr>
            <w:r w:rsidRPr="00DF5993">
              <w:rPr>
                <w:color w:val="0D0D0D"/>
              </w:rPr>
              <w:t>Разработка сценария мероприятия по презентации результатов совместной работы над проектом всех участников образовательного процесса;</w:t>
            </w:r>
          </w:p>
          <w:p w14:paraId="27294A0F" w14:textId="77777777" w:rsidR="00BC06D3" w:rsidRPr="00DF5993" w:rsidRDefault="00BC06D3" w:rsidP="00FD21BA">
            <w:pPr>
              <w:pStyle w:val="ad"/>
              <w:numPr>
                <w:ilvl w:val="0"/>
                <w:numId w:val="41"/>
              </w:numPr>
              <w:tabs>
                <w:tab w:val="left" w:pos="279"/>
              </w:tabs>
              <w:spacing w:before="0" w:after="0"/>
              <w:ind w:left="0" w:firstLine="0"/>
              <w:contextualSpacing/>
              <w:jc w:val="both"/>
              <w:rPr>
                <w:i/>
                <w:iCs/>
                <w:color w:val="0D0D0D"/>
              </w:rPr>
            </w:pPr>
            <w:r w:rsidRPr="00DF5993">
              <w:rPr>
                <w:color w:val="0D0D0D"/>
              </w:rPr>
              <w:t>Оформление презентации об этапах проекта и его результатов с применением ИКТ оборудования для выступления с сообщением о проекте на родительском собрании;</w:t>
            </w:r>
          </w:p>
          <w:p w14:paraId="760AF477" w14:textId="77777777" w:rsidR="00BC06D3" w:rsidRPr="00DF5993" w:rsidRDefault="00BC06D3" w:rsidP="00FD21BA">
            <w:pPr>
              <w:pStyle w:val="ad"/>
              <w:numPr>
                <w:ilvl w:val="0"/>
                <w:numId w:val="41"/>
              </w:numPr>
              <w:tabs>
                <w:tab w:val="left" w:pos="279"/>
              </w:tabs>
              <w:spacing w:before="0" w:after="0"/>
              <w:ind w:left="0" w:firstLine="0"/>
              <w:contextualSpacing/>
              <w:jc w:val="both"/>
              <w:rPr>
                <w:i/>
                <w:iCs/>
                <w:color w:val="0D0D0D"/>
              </w:rPr>
            </w:pPr>
            <w:r w:rsidRPr="00DF5993">
              <w:rPr>
                <w:color w:val="0D0D0D"/>
              </w:rPr>
              <w:t>Выступление на педагогическом совете по теме курсовой работы, делая акцент на современных интерактивных методах и приёмах работы с детьми раннего и дошкольного возраста.</w:t>
            </w:r>
          </w:p>
        </w:tc>
        <w:tc>
          <w:tcPr>
            <w:tcW w:w="771" w:type="pct"/>
            <w:vAlign w:val="center"/>
          </w:tcPr>
          <w:p w14:paraId="1D518353" w14:textId="5F19E150" w:rsidR="00BC06D3" w:rsidRPr="00DF5993" w:rsidRDefault="00BC06D3" w:rsidP="00CA46B9">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36</w:t>
            </w:r>
          </w:p>
        </w:tc>
        <w:tc>
          <w:tcPr>
            <w:tcW w:w="712" w:type="pct"/>
          </w:tcPr>
          <w:p w14:paraId="63A1A43C" w14:textId="77777777" w:rsidR="00BC06D3" w:rsidRPr="00DF5993" w:rsidRDefault="00BC06D3" w:rsidP="00CA46B9">
            <w:pPr>
              <w:spacing w:after="0" w:line="240" w:lineRule="auto"/>
              <w:jc w:val="center"/>
              <w:rPr>
                <w:rFonts w:ascii="Times New Roman" w:hAnsi="Times New Roman"/>
                <w:b/>
                <w:color w:val="0D0D0D"/>
                <w:sz w:val="24"/>
                <w:szCs w:val="24"/>
              </w:rPr>
            </w:pPr>
          </w:p>
        </w:tc>
      </w:tr>
      <w:tr w:rsidR="00BC06D3" w:rsidRPr="00DF5993" w14:paraId="134F783B" w14:textId="4B2685B6" w:rsidTr="00CA46B9">
        <w:tc>
          <w:tcPr>
            <w:tcW w:w="3517" w:type="pct"/>
            <w:gridSpan w:val="2"/>
          </w:tcPr>
          <w:p w14:paraId="22965177" w14:textId="7EE5B218" w:rsidR="00BC06D3" w:rsidRPr="00DF5993" w:rsidRDefault="00BC06D3"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 xml:space="preserve">Промежуточная аттестация </w:t>
            </w:r>
          </w:p>
        </w:tc>
        <w:tc>
          <w:tcPr>
            <w:tcW w:w="771" w:type="pct"/>
            <w:vAlign w:val="center"/>
          </w:tcPr>
          <w:p w14:paraId="7BC0176C" w14:textId="4CEE50DB" w:rsidR="00BC06D3" w:rsidRPr="00DF5993" w:rsidRDefault="00BC06D3" w:rsidP="00CA46B9">
            <w:pPr>
              <w:spacing w:after="0" w:line="240" w:lineRule="auto"/>
              <w:jc w:val="center"/>
              <w:rPr>
                <w:rFonts w:ascii="Times New Roman" w:hAnsi="Times New Roman"/>
                <w:b/>
                <w:color w:val="0D0D0D"/>
                <w:sz w:val="24"/>
                <w:szCs w:val="24"/>
              </w:rPr>
            </w:pPr>
          </w:p>
        </w:tc>
        <w:tc>
          <w:tcPr>
            <w:tcW w:w="712" w:type="pct"/>
          </w:tcPr>
          <w:p w14:paraId="1FE470E2" w14:textId="77777777" w:rsidR="00BC06D3" w:rsidRPr="00DF5993" w:rsidRDefault="00BC06D3" w:rsidP="00CA46B9">
            <w:pPr>
              <w:spacing w:after="0" w:line="240" w:lineRule="auto"/>
              <w:jc w:val="center"/>
              <w:rPr>
                <w:rFonts w:ascii="Times New Roman" w:hAnsi="Times New Roman"/>
                <w:b/>
                <w:color w:val="0D0D0D"/>
                <w:sz w:val="24"/>
                <w:szCs w:val="24"/>
              </w:rPr>
            </w:pPr>
          </w:p>
        </w:tc>
      </w:tr>
      <w:tr w:rsidR="00BC06D3" w:rsidRPr="00DF5993" w14:paraId="13C24E85" w14:textId="19CB58CF" w:rsidTr="00CA46B9">
        <w:tc>
          <w:tcPr>
            <w:tcW w:w="3517" w:type="pct"/>
            <w:gridSpan w:val="2"/>
          </w:tcPr>
          <w:p w14:paraId="6AC43BC9" w14:textId="77777777" w:rsidR="00BC06D3" w:rsidRPr="00DF5993" w:rsidRDefault="00BC06D3" w:rsidP="00CA46B9">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Всего</w:t>
            </w:r>
          </w:p>
        </w:tc>
        <w:tc>
          <w:tcPr>
            <w:tcW w:w="771" w:type="pct"/>
            <w:vAlign w:val="center"/>
          </w:tcPr>
          <w:p w14:paraId="05366B62" w14:textId="136EB035" w:rsidR="00BC06D3" w:rsidRPr="00DF5993" w:rsidRDefault="00BC06D3" w:rsidP="00CA46B9">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144</w:t>
            </w:r>
          </w:p>
        </w:tc>
        <w:tc>
          <w:tcPr>
            <w:tcW w:w="712" w:type="pct"/>
          </w:tcPr>
          <w:p w14:paraId="291AB459" w14:textId="77777777" w:rsidR="00BC06D3" w:rsidRPr="00DF5993" w:rsidRDefault="00BC06D3" w:rsidP="00CA46B9">
            <w:pPr>
              <w:spacing w:after="0" w:line="240" w:lineRule="auto"/>
              <w:jc w:val="center"/>
              <w:rPr>
                <w:rFonts w:ascii="Times New Roman" w:hAnsi="Times New Roman"/>
                <w:b/>
                <w:color w:val="0D0D0D"/>
                <w:sz w:val="24"/>
                <w:szCs w:val="24"/>
              </w:rPr>
            </w:pPr>
          </w:p>
        </w:tc>
      </w:tr>
    </w:tbl>
    <w:p w14:paraId="204AF579" w14:textId="77777777" w:rsidR="009E6FDE" w:rsidRPr="00DF5993" w:rsidRDefault="009E6FDE" w:rsidP="009E6FDE">
      <w:pPr>
        <w:rPr>
          <w:rFonts w:ascii="Times New Roman" w:hAnsi="Times New Roman"/>
          <w:i/>
          <w:color w:val="0D0D0D"/>
        </w:rPr>
        <w:sectPr w:rsidR="009E6FDE" w:rsidRPr="00DF5993" w:rsidSect="00A97580">
          <w:pgSz w:w="16840" w:h="11907" w:orient="landscape"/>
          <w:pgMar w:top="851" w:right="1134" w:bottom="851" w:left="992" w:header="709" w:footer="709" w:gutter="0"/>
          <w:cols w:space="720"/>
        </w:sectPr>
      </w:pPr>
    </w:p>
    <w:p w14:paraId="76B7DC6D" w14:textId="77777777" w:rsidR="009E6FDE" w:rsidRPr="00DF5993" w:rsidRDefault="009E6FDE" w:rsidP="000C0F77">
      <w:pPr>
        <w:spacing w:after="0"/>
        <w:jc w:val="center"/>
        <w:rPr>
          <w:rFonts w:ascii="Times New Roman" w:hAnsi="Times New Roman"/>
          <w:b/>
          <w:bCs/>
          <w:color w:val="0D0D0D"/>
          <w:sz w:val="24"/>
          <w:szCs w:val="24"/>
        </w:rPr>
      </w:pPr>
      <w:r w:rsidRPr="00DF5993">
        <w:rPr>
          <w:rFonts w:ascii="Times New Roman" w:hAnsi="Times New Roman"/>
          <w:b/>
          <w:bCs/>
          <w:color w:val="0D0D0D"/>
          <w:sz w:val="24"/>
          <w:szCs w:val="24"/>
        </w:rPr>
        <w:t>3. УСЛОВИЯ РЕАЛИЗАЦИИ ПРОФЕССИОНАЛЬНОГО МОДУЛЯ</w:t>
      </w:r>
    </w:p>
    <w:p w14:paraId="069027A7" w14:textId="77777777" w:rsidR="009E6FDE" w:rsidRPr="00DF5993" w:rsidRDefault="009E6FDE" w:rsidP="000C0F77">
      <w:pPr>
        <w:spacing w:after="0"/>
        <w:ind w:firstLine="709"/>
        <w:rPr>
          <w:rFonts w:ascii="Times New Roman" w:hAnsi="Times New Roman"/>
          <w:b/>
          <w:bCs/>
          <w:color w:val="0D0D0D"/>
          <w:sz w:val="24"/>
          <w:szCs w:val="24"/>
        </w:rPr>
      </w:pPr>
    </w:p>
    <w:p w14:paraId="634DF46D" w14:textId="77777777" w:rsidR="009E6FDE" w:rsidRPr="00DF5993" w:rsidRDefault="009E6FDE" w:rsidP="000C0F77">
      <w:pPr>
        <w:spacing w:after="0"/>
        <w:ind w:firstLine="709"/>
        <w:rPr>
          <w:rFonts w:ascii="Times New Roman" w:hAnsi="Times New Roman"/>
          <w:b/>
          <w:bCs/>
          <w:color w:val="0D0D0D"/>
          <w:sz w:val="24"/>
          <w:szCs w:val="24"/>
        </w:rPr>
      </w:pPr>
      <w:r w:rsidRPr="00DF5993">
        <w:rPr>
          <w:rFonts w:ascii="Times New Roman" w:hAnsi="Times New Roman"/>
          <w:b/>
          <w:bCs/>
          <w:color w:val="0D0D0D"/>
          <w:sz w:val="24"/>
          <w:szCs w:val="24"/>
        </w:rPr>
        <w:t>3.1. Для реализации программы профессионального модуля должны быть предусмотрены следующие специальные помещения:</w:t>
      </w:r>
    </w:p>
    <w:p w14:paraId="40A6F3BB" w14:textId="77777777" w:rsidR="009E6FDE" w:rsidRPr="00DF5993" w:rsidRDefault="009E6FDE" w:rsidP="000C0F77">
      <w:pPr>
        <w:suppressAutoHyphens/>
        <w:spacing w:after="0"/>
        <w:ind w:firstLine="709"/>
        <w:jc w:val="both"/>
        <w:rPr>
          <w:rFonts w:ascii="Times New Roman" w:hAnsi="Times New Roman"/>
          <w:bCs/>
          <w:color w:val="0D0D0D"/>
          <w:sz w:val="24"/>
          <w:szCs w:val="24"/>
        </w:rPr>
      </w:pPr>
      <w:r w:rsidRPr="00DF5993">
        <w:rPr>
          <w:rFonts w:ascii="Times New Roman" w:hAnsi="Times New Roman"/>
          <w:bCs/>
          <w:color w:val="0D0D0D"/>
          <w:sz w:val="24"/>
          <w:szCs w:val="24"/>
        </w:rPr>
        <w:t>Кабинет «</w:t>
      </w:r>
      <w:r w:rsidRPr="00DF5993">
        <w:rPr>
          <w:rFonts w:ascii="Times New Roman" w:hAnsi="Times New Roman"/>
          <w:color w:val="0D0D0D"/>
          <w:sz w:val="24"/>
          <w:szCs w:val="24"/>
        </w:rPr>
        <w:t>Теоретических и методических основ дошкольного образования</w:t>
      </w:r>
      <w:r w:rsidRPr="00DF5993">
        <w:rPr>
          <w:rFonts w:ascii="Times New Roman" w:hAnsi="Times New Roman"/>
          <w:bCs/>
          <w:color w:val="0D0D0D"/>
          <w:sz w:val="24"/>
          <w:szCs w:val="24"/>
        </w:rPr>
        <w:t xml:space="preserve">», оснащенный в соответствии с п. 6.1.2.1 </w:t>
      </w:r>
      <w:r w:rsidR="00CF35C9" w:rsidRPr="00DF5993">
        <w:rPr>
          <w:rFonts w:ascii="Times New Roman" w:hAnsi="Times New Roman"/>
          <w:bCs/>
          <w:color w:val="0D0D0D"/>
          <w:sz w:val="24"/>
          <w:szCs w:val="24"/>
        </w:rPr>
        <w:t xml:space="preserve">примерной образовательной программы </w:t>
      </w:r>
      <w:r w:rsidR="000C0F77" w:rsidRPr="00DF5993">
        <w:rPr>
          <w:rFonts w:ascii="Times New Roman" w:hAnsi="Times New Roman"/>
          <w:bCs/>
          <w:color w:val="0D0D0D"/>
          <w:sz w:val="24"/>
          <w:szCs w:val="24"/>
        </w:rPr>
        <w:br/>
      </w:r>
      <w:r w:rsidRPr="00DF5993">
        <w:rPr>
          <w:rFonts w:ascii="Times New Roman" w:hAnsi="Times New Roman"/>
          <w:bCs/>
          <w:color w:val="0D0D0D"/>
          <w:sz w:val="24"/>
          <w:szCs w:val="24"/>
        </w:rPr>
        <w:t>по специальности.</w:t>
      </w:r>
    </w:p>
    <w:p w14:paraId="5FE1299E" w14:textId="77777777" w:rsidR="009E6FDE" w:rsidRPr="00DF5993" w:rsidRDefault="009E6FDE" w:rsidP="000C0F77">
      <w:pPr>
        <w:suppressAutoHyphens/>
        <w:spacing w:after="0"/>
        <w:ind w:firstLine="709"/>
        <w:jc w:val="both"/>
        <w:rPr>
          <w:rFonts w:ascii="Times New Roman" w:hAnsi="Times New Roman"/>
          <w:bCs/>
          <w:i/>
          <w:color w:val="0D0D0D"/>
          <w:sz w:val="24"/>
          <w:szCs w:val="24"/>
        </w:rPr>
      </w:pPr>
      <w:r w:rsidRPr="00DF5993">
        <w:rPr>
          <w:rFonts w:ascii="Times New Roman" w:hAnsi="Times New Roman"/>
          <w:bCs/>
          <w:color w:val="0D0D0D"/>
          <w:sz w:val="24"/>
          <w:szCs w:val="24"/>
        </w:rPr>
        <w:t>Мастерская «Дошкольное воспитание»</w:t>
      </w:r>
      <w:r w:rsidRPr="00DF5993">
        <w:rPr>
          <w:rFonts w:ascii="Times New Roman" w:hAnsi="Times New Roman"/>
          <w:bCs/>
          <w:i/>
          <w:color w:val="0D0D0D"/>
          <w:sz w:val="24"/>
          <w:szCs w:val="24"/>
        </w:rPr>
        <w:t xml:space="preserve">, </w:t>
      </w:r>
      <w:r w:rsidRPr="00DF5993">
        <w:rPr>
          <w:rFonts w:ascii="Times New Roman" w:hAnsi="Times New Roman"/>
          <w:bCs/>
          <w:color w:val="0D0D0D"/>
          <w:sz w:val="24"/>
          <w:szCs w:val="24"/>
        </w:rPr>
        <w:t xml:space="preserve">оснащенная в соответствии с п. 6.1.2.3 </w:t>
      </w:r>
      <w:r w:rsidR="00CF35C9" w:rsidRPr="00DF5993">
        <w:rPr>
          <w:rFonts w:ascii="Times New Roman" w:hAnsi="Times New Roman"/>
          <w:bCs/>
          <w:color w:val="0D0D0D"/>
          <w:sz w:val="24"/>
          <w:szCs w:val="24"/>
        </w:rPr>
        <w:t xml:space="preserve">примерной образовательной программы </w:t>
      </w:r>
      <w:r w:rsidRPr="00DF5993">
        <w:rPr>
          <w:rFonts w:ascii="Times New Roman" w:hAnsi="Times New Roman"/>
          <w:bCs/>
          <w:color w:val="0D0D0D"/>
          <w:sz w:val="24"/>
          <w:szCs w:val="24"/>
        </w:rPr>
        <w:t>по специальности.</w:t>
      </w:r>
    </w:p>
    <w:p w14:paraId="5C0686B0" w14:textId="77777777" w:rsidR="009E6FDE" w:rsidRPr="00DF5993" w:rsidRDefault="009E6FDE" w:rsidP="000C0F77">
      <w:pPr>
        <w:suppressAutoHyphens/>
        <w:spacing w:after="0"/>
        <w:ind w:firstLine="709"/>
        <w:jc w:val="both"/>
        <w:rPr>
          <w:rFonts w:ascii="Times New Roman" w:hAnsi="Times New Roman"/>
          <w:bCs/>
          <w:i/>
          <w:color w:val="0D0D0D"/>
          <w:sz w:val="24"/>
          <w:szCs w:val="24"/>
        </w:rPr>
      </w:pPr>
      <w:r w:rsidRPr="00DF5993">
        <w:rPr>
          <w:rFonts w:ascii="Times New Roman" w:hAnsi="Times New Roman"/>
          <w:bCs/>
          <w:color w:val="0D0D0D"/>
          <w:sz w:val="24"/>
          <w:szCs w:val="24"/>
        </w:rPr>
        <w:t xml:space="preserve">Оснащенные базы практики в соответствии с п 6.1.2.5 </w:t>
      </w:r>
      <w:r w:rsidR="00CF35C9" w:rsidRPr="00DF5993">
        <w:rPr>
          <w:rFonts w:ascii="Times New Roman" w:hAnsi="Times New Roman"/>
          <w:bCs/>
          <w:color w:val="0D0D0D"/>
          <w:sz w:val="24"/>
          <w:szCs w:val="24"/>
        </w:rPr>
        <w:t xml:space="preserve">примерной образовательной программы </w:t>
      </w:r>
      <w:r w:rsidRPr="00DF5993">
        <w:rPr>
          <w:rFonts w:ascii="Times New Roman" w:hAnsi="Times New Roman"/>
          <w:bCs/>
          <w:color w:val="0D0D0D"/>
          <w:sz w:val="24"/>
          <w:szCs w:val="24"/>
        </w:rPr>
        <w:t>по специальности 44.02.01 Дошкольное образование.</w:t>
      </w:r>
    </w:p>
    <w:p w14:paraId="0169E42F" w14:textId="77777777" w:rsidR="009E6FDE" w:rsidRPr="00DF5993" w:rsidRDefault="009E6FDE" w:rsidP="000C0F77">
      <w:pPr>
        <w:suppressAutoHyphens/>
        <w:spacing w:after="0"/>
        <w:ind w:firstLine="709"/>
        <w:jc w:val="both"/>
        <w:rPr>
          <w:rFonts w:ascii="Times New Roman" w:hAnsi="Times New Roman"/>
          <w:bCs/>
          <w:i/>
          <w:color w:val="0D0D0D"/>
          <w:sz w:val="24"/>
          <w:szCs w:val="24"/>
        </w:rPr>
      </w:pPr>
    </w:p>
    <w:p w14:paraId="5663952C" w14:textId="77777777" w:rsidR="009E6FDE" w:rsidRPr="00DF5993" w:rsidRDefault="009E6FDE" w:rsidP="000C0F77">
      <w:pPr>
        <w:spacing w:after="0"/>
        <w:ind w:firstLine="709"/>
        <w:rPr>
          <w:rFonts w:ascii="Times New Roman" w:hAnsi="Times New Roman"/>
          <w:b/>
          <w:bCs/>
          <w:color w:val="0D0D0D"/>
          <w:sz w:val="24"/>
          <w:szCs w:val="24"/>
        </w:rPr>
      </w:pPr>
      <w:r w:rsidRPr="00DF5993">
        <w:rPr>
          <w:rFonts w:ascii="Times New Roman" w:hAnsi="Times New Roman"/>
          <w:b/>
          <w:bCs/>
          <w:color w:val="0D0D0D"/>
          <w:sz w:val="24"/>
          <w:szCs w:val="24"/>
        </w:rPr>
        <w:t>3.2. Информационное обеспечение реализации программы</w:t>
      </w:r>
    </w:p>
    <w:p w14:paraId="455E985F" w14:textId="77777777" w:rsidR="009E6FDE" w:rsidRPr="00DF5993" w:rsidRDefault="009E6FDE" w:rsidP="000C0F77">
      <w:pPr>
        <w:suppressAutoHyphens/>
        <w:spacing w:after="0"/>
        <w:ind w:firstLine="709"/>
        <w:jc w:val="both"/>
        <w:rPr>
          <w:rFonts w:ascii="Times New Roman" w:hAnsi="Times New Roman"/>
          <w:color w:val="0D0D0D"/>
          <w:sz w:val="24"/>
          <w:szCs w:val="24"/>
        </w:rPr>
      </w:pPr>
      <w:r w:rsidRPr="00DF5993">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DF5993">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F5993">
        <w:rPr>
          <w:rFonts w:ascii="Times New Roman" w:hAnsi="Times New Roman"/>
          <w:bCs/>
          <w:color w:val="0D0D0D"/>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083C38" w14:textId="77777777" w:rsidR="009E6FDE" w:rsidRPr="00DF5993" w:rsidRDefault="009E6FDE" w:rsidP="000C0F77">
      <w:pPr>
        <w:spacing w:after="0"/>
        <w:ind w:firstLine="709"/>
        <w:contextualSpacing/>
        <w:rPr>
          <w:rFonts w:ascii="Times New Roman" w:hAnsi="Times New Roman"/>
          <w:color w:val="0D0D0D"/>
          <w:sz w:val="24"/>
          <w:szCs w:val="24"/>
        </w:rPr>
      </w:pPr>
    </w:p>
    <w:p w14:paraId="2BFB03AA" w14:textId="77777777" w:rsidR="009E6FDE" w:rsidRPr="00DF5993" w:rsidRDefault="009E6FDE" w:rsidP="000C0F77">
      <w:pPr>
        <w:pStyle w:val="ad"/>
        <w:spacing w:before="0" w:after="0" w:line="276" w:lineRule="auto"/>
        <w:ind w:left="0" w:firstLine="709"/>
        <w:contextualSpacing/>
        <w:rPr>
          <w:b/>
          <w:color w:val="0D0D0D"/>
        </w:rPr>
      </w:pPr>
      <w:r w:rsidRPr="00DF5993">
        <w:rPr>
          <w:b/>
          <w:color w:val="0D0D0D"/>
        </w:rPr>
        <w:t xml:space="preserve">3.2.1. </w:t>
      </w:r>
      <w:r w:rsidRPr="00DF5993">
        <w:rPr>
          <w:b/>
          <w:color w:val="0D0D0D"/>
          <w:lang w:val="ru-RU"/>
        </w:rPr>
        <w:t>Основные печатные</w:t>
      </w:r>
      <w:r w:rsidRPr="00DF5993">
        <w:rPr>
          <w:b/>
          <w:color w:val="0D0D0D"/>
        </w:rPr>
        <w:t xml:space="preserve"> издания</w:t>
      </w:r>
    </w:p>
    <w:p w14:paraId="7E0ED02B" w14:textId="77777777" w:rsidR="00632332" w:rsidRPr="00DF5993" w:rsidRDefault="00632332" w:rsidP="00FD21BA">
      <w:pPr>
        <w:numPr>
          <w:ilvl w:val="0"/>
          <w:numId w:val="43"/>
        </w:numPr>
        <w:tabs>
          <w:tab w:val="clear" w:pos="1080"/>
          <w:tab w:val="num" w:pos="720"/>
          <w:tab w:val="left" w:pos="880"/>
        </w:tabs>
        <w:spacing w:after="0"/>
        <w:ind w:left="0" w:firstLine="851"/>
        <w:contextualSpacing/>
        <w:jc w:val="both"/>
        <w:rPr>
          <w:rFonts w:ascii="Times New Roman" w:hAnsi="Times New Roman"/>
          <w:color w:val="0D0D0D"/>
          <w:sz w:val="24"/>
          <w:szCs w:val="24"/>
        </w:rPr>
      </w:pPr>
      <w:r w:rsidRPr="00DF5993">
        <w:rPr>
          <w:rFonts w:ascii="Times New Roman" w:hAnsi="Times New Roman"/>
          <w:color w:val="0D0D0D"/>
          <w:sz w:val="24"/>
          <w:szCs w:val="24"/>
        </w:rPr>
        <w:t xml:space="preserve">Зверева, О. Л. Теоретические и методические основы взаимодействия воспитателя с родителями /О. Л. Зверева. – М. : Феникс, 2020. – 158 с. (среднее профессиональное образование). </w:t>
      </w:r>
    </w:p>
    <w:p w14:paraId="1954FAA2" w14:textId="77777777" w:rsidR="00632332" w:rsidRPr="00DF5993" w:rsidRDefault="00632332" w:rsidP="00FD21BA">
      <w:pPr>
        <w:numPr>
          <w:ilvl w:val="0"/>
          <w:numId w:val="43"/>
        </w:numPr>
        <w:tabs>
          <w:tab w:val="clear" w:pos="1080"/>
          <w:tab w:val="num" w:pos="720"/>
        </w:tabs>
        <w:spacing w:after="0"/>
        <w:ind w:left="0" w:firstLine="851"/>
        <w:contextualSpacing/>
        <w:jc w:val="both"/>
        <w:rPr>
          <w:rFonts w:ascii="Times New Roman" w:hAnsi="Times New Roman"/>
          <w:color w:val="0D0D0D"/>
          <w:sz w:val="24"/>
          <w:szCs w:val="24"/>
        </w:rPr>
      </w:pPr>
      <w:r w:rsidRPr="00DF5993">
        <w:rPr>
          <w:rFonts w:ascii="Times New Roman" w:hAnsi="Times New Roman"/>
          <w:color w:val="0D0D0D"/>
          <w:sz w:val="24"/>
          <w:szCs w:val="24"/>
        </w:rPr>
        <w:t>Шашенкова, Е.А. Взаимодействие с родителями  и сотрудниками образовательной организации: учебник для учреждений СПО / Шашенкова Е.А., Крюкова Н.Ю., Воробьева Н.А. и др. – М.: Издательский центр «Академия», 2020. – 256 с. – ISBN 978-5-4468-8954-9.</w:t>
      </w:r>
    </w:p>
    <w:p w14:paraId="6C1FD9D0" w14:textId="77777777" w:rsidR="00632332" w:rsidRPr="00DF5993" w:rsidRDefault="00632332" w:rsidP="00FD21BA">
      <w:pPr>
        <w:numPr>
          <w:ilvl w:val="0"/>
          <w:numId w:val="43"/>
        </w:numPr>
        <w:tabs>
          <w:tab w:val="clear" w:pos="1080"/>
          <w:tab w:val="num" w:pos="720"/>
        </w:tabs>
        <w:spacing w:after="0"/>
        <w:ind w:left="0" w:firstLine="851"/>
        <w:contextualSpacing/>
        <w:jc w:val="both"/>
        <w:rPr>
          <w:rFonts w:ascii="Times New Roman" w:hAnsi="Times New Roman"/>
          <w:color w:val="0D0D0D"/>
          <w:sz w:val="24"/>
          <w:szCs w:val="24"/>
        </w:rPr>
      </w:pPr>
      <w:r w:rsidRPr="00DF5993">
        <w:rPr>
          <w:rFonts w:ascii="Times New Roman" w:hAnsi="Times New Roman"/>
          <w:color w:val="0D0D0D"/>
          <w:sz w:val="24"/>
          <w:szCs w:val="24"/>
        </w:rPr>
        <w:t xml:space="preserve">Юревич, С.Н. Теоретические и методические основы взаимодействия воспитателя с родителями (лицами, их заменяющими): учебное пособие для среднего профессионального образования /С.Н. Юревич,  Л.Н. Санникова, Н.И. Левшина. – Москва.: Издательство Юрайт, 2020. – 181 с. – (Профессиональное образование). – Текст: непосредственный. </w:t>
      </w:r>
    </w:p>
    <w:p w14:paraId="0E1756F8" w14:textId="77777777" w:rsidR="000212E1" w:rsidRPr="00DF5993" w:rsidRDefault="000212E1" w:rsidP="000C0F77">
      <w:pPr>
        <w:spacing w:after="0"/>
        <w:ind w:left="851"/>
        <w:contextualSpacing/>
        <w:jc w:val="both"/>
        <w:rPr>
          <w:rFonts w:ascii="Times New Roman" w:hAnsi="Times New Roman"/>
          <w:color w:val="0D0D0D"/>
          <w:sz w:val="24"/>
          <w:szCs w:val="24"/>
        </w:rPr>
      </w:pPr>
    </w:p>
    <w:p w14:paraId="307029A8" w14:textId="77777777" w:rsidR="009E6FDE" w:rsidRPr="00DF5993" w:rsidRDefault="009E6FDE" w:rsidP="000C0F77">
      <w:pPr>
        <w:spacing w:after="0"/>
        <w:ind w:firstLine="709"/>
        <w:contextualSpacing/>
        <w:rPr>
          <w:rFonts w:ascii="Times New Roman" w:hAnsi="Times New Roman"/>
          <w:b/>
          <w:color w:val="0D0D0D"/>
          <w:sz w:val="24"/>
          <w:szCs w:val="24"/>
        </w:rPr>
      </w:pPr>
      <w:r w:rsidRPr="00DF5993">
        <w:rPr>
          <w:rFonts w:ascii="Times New Roman" w:hAnsi="Times New Roman"/>
          <w:b/>
          <w:color w:val="0D0D0D"/>
          <w:sz w:val="24"/>
          <w:szCs w:val="24"/>
        </w:rPr>
        <w:t>3.2.2. Основные электронные издания</w:t>
      </w:r>
    </w:p>
    <w:p w14:paraId="59FAE965" w14:textId="6FC0A555" w:rsidR="009E6FDE" w:rsidRPr="00DF5993" w:rsidRDefault="009E6FDE" w:rsidP="00FD21BA">
      <w:pPr>
        <w:pStyle w:val="ad"/>
        <w:numPr>
          <w:ilvl w:val="3"/>
          <w:numId w:val="44"/>
        </w:numPr>
        <w:tabs>
          <w:tab w:val="left" w:pos="880"/>
        </w:tabs>
        <w:spacing w:before="0" w:after="0" w:line="276" w:lineRule="auto"/>
        <w:ind w:left="0" w:firstLine="709"/>
        <w:contextualSpacing/>
        <w:jc w:val="both"/>
        <w:rPr>
          <w:color w:val="0D0D0D"/>
        </w:rPr>
      </w:pPr>
      <w:r w:rsidRPr="00DF5993">
        <w:rPr>
          <w:color w:val="0D0D0D"/>
        </w:rPr>
        <w:t xml:space="preserve">Зверева, О. Л. Семейная педагогика и домашнее воспитание : учебник для среднего профессионального образования / О. Л. Зверева, А. Н. Ганичева. — 2-е изд., перераб. и доп. — Москва : Издательство Юрайт, 2020. — 177 с. — (Профессиональное образование). — ISBN 978-5-534-06952-5. — URL : </w:t>
      </w:r>
      <w:hyperlink r:id="rId31" w:history="1">
        <w:r w:rsidR="00632332" w:rsidRPr="00DF5993">
          <w:rPr>
            <w:rStyle w:val="ac"/>
          </w:rPr>
          <w:t>https://urait.ru/bcode/452166</w:t>
        </w:r>
      </w:hyperlink>
      <w:r w:rsidR="00632332" w:rsidRPr="00DF5993">
        <w:rPr>
          <w:color w:val="0D0D0D"/>
          <w:lang w:val="ru-RU"/>
        </w:rPr>
        <w:t>.</w:t>
      </w:r>
    </w:p>
    <w:p w14:paraId="09D8BFF4" w14:textId="4C93B007" w:rsidR="000212E1" w:rsidRPr="00DF5993" w:rsidRDefault="000212E1" w:rsidP="00FD21BA">
      <w:pPr>
        <w:pStyle w:val="ad"/>
        <w:numPr>
          <w:ilvl w:val="3"/>
          <w:numId w:val="44"/>
        </w:numPr>
        <w:tabs>
          <w:tab w:val="left" w:pos="880"/>
        </w:tabs>
        <w:spacing w:before="0" w:after="0" w:line="276" w:lineRule="auto"/>
        <w:ind w:left="0" w:firstLine="709"/>
        <w:contextualSpacing/>
        <w:jc w:val="both"/>
        <w:rPr>
          <w:color w:val="0D0D0D"/>
        </w:rPr>
      </w:pPr>
      <w:r w:rsidRPr="00DF5993">
        <w:rPr>
          <w:color w:val="0D0D0D"/>
        </w:rPr>
        <w:t xml:space="preserve">Лазаренко, Е. Н. Формы работы дошкольной образовательной организации с родителями дошкольников / Е. Н. Лазаренко. — Саратов : Вузовское образование, 2016. — 29 c. — ISBN 2227-8397. — Текст : электронный // Электронный ресурс цифровой образовательной среды СПО PROFобразование : [сайт]. — URL: </w:t>
      </w:r>
      <w:hyperlink r:id="rId32" w:history="1">
        <w:r w:rsidR="00632332" w:rsidRPr="00DF5993">
          <w:rPr>
            <w:rStyle w:val="ac"/>
          </w:rPr>
          <w:t>https://profspo.ru/books/47858</w:t>
        </w:r>
      </w:hyperlink>
      <w:r w:rsidR="00632332" w:rsidRPr="00DF5993">
        <w:rPr>
          <w:color w:val="0D0D0D"/>
          <w:lang w:val="ru-RU"/>
        </w:rPr>
        <w:t>.</w:t>
      </w:r>
    </w:p>
    <w:p w14:paraId="5B48BB92" w14:textId="4D8D049F" w:rsidR="009E6FDE" w:rsidRPr="00DF5993" w:rsidRDefault="009E6FDE" w:rsidP="00FD21BA">
      <w:pPr>
        <w:pStyle w:val="ad"/>
        <w:numPr>
          <w:ilvl w:val="3"/>
          <w:numId w:val="44"/>
        </w:numPr>
        <w:tabs>
          <w:tab w:val="left" w:pos="880"/>
        </w:tabs>
        <w:spacing w:before="0" w:after="0" w:line="276" w:lineRule="auto"/>
        <w:ind w:left="0" w:firstLine="709"/>
        <w:contextualSpacing/>
        <w:jc w:val="both"/>
        <w:rPr>
          <w:color w:val="0D0D0D"/>
        </w:rPr>
      </w:pPr>
      <w:r w:rsidRPr="00DF5993">
        <w:rPr>
          <w:color w:val="0D0D0D"/>
        </w:rPr>
        <w:t xml:space="preserve">Прохорова, О. Г.  Семьеведение : учебник для среднего профессионального образования / О. Г. Прохорова, Е. И. Холостова ; под редакцией О. Г. Прохоровой, Е. И. Холостовой. — 2-е изд., перераб. и доп. — Москва : Издательство Юрайт, 2020. — 379 с. — (Профессиональное образование). — ISBN 978-5-534-08730-7. — Текст : электронный // ЭБС Юрайт [сайт]. — URL: </w:t>
      </w:r>
      <w:hyperlink r:id="rId33" w:history="1">
        <w:r w:rsidR="00632332" w:rsidRPr="00DF5993">
          <w:rPr>
            <w:rStyle w:val="ac"/>
          </w:rPr>
          <w:t>https://urait.ru/bcode/466235</w:t>
        </w:r>
      </w:hyperlink>
    </w:p>
    <w:p w14:paraId="1050B844" w14:textId="77777777" w:rsidR="000212E1" w:rsidRPr="00DF5993" w:rsidRDefault="000212E1" w:rsidP="000C0F77">
      <w:pPr>
        <w:pStyle w:val="ad"/>
        <w:tabs>
          <w:tab w:val="left" w:pos="880"/>
        </w:tabs>
        <w:spacing w:before="0" w:after="0" w:line="276" w:lineRule="auto"/>
        <w:ind w:left="709"/>
        <w:contextualSpacing/>
        <w:jc w:val="both"/>
        <w:rPr>
          <w:color w:val="0D0D0D"/>
        </w:rPr>
      </w:pPr>
    </w:p>
    <w:p w14:paraId="03B9D595" w14:textId="77777777" w:rsidR="009E6FDE" w:rsidRPr="00DF5993" w:rsidRDefault="009E6FDE" w:rsidP="000C0F77">
      <w:pPr>
        <w:suppressAutoHyphens/>
        <w:spacing w:after="0"/>
        <w:ind w:firstLine="709"/>
        <w:contextualSpacing/>
        <w:rPr>
          <w:rFonts w:ascii="Times New Roman" w:hAnsi="Times New Roman"/>
          <w:bCs/>
          <w:i/>
          <w:color w:val="0D0D0D"/>
          <w:sz w:val="24"/>
          <w:szCs w:val="24"/>
        </w:rPr>
      </w:pPr>
      <w:r w:rsidRPr="00DF5993">
        <w:rPr>
          <w:rFonts w:ascii="Times New Roman" w:hAnsi="Times New Roman"/>
          <w:b/>
          <w:bCs/>
          <w:color w:val="0D0D0D"/>
          <w:sz w:val="24"/>
          <w:szCs w:val="24"/>
        </w:rPr>
        <w:t xml:space="preserve">3.2.3. Дополнительные источники </w:t>
      </w:r>
    </w:p>
    <w:p w14:paraId="195B2380" w14:textId="77777777" w:rsidR="00370764" w:rsidRPr="00DF5993" w:rsidRDefault="00370764" w:rsidP="00FD21BA">
      <w:pPr>
        <w:numPr>
          <w:ilvl w:val="0"/>
          <w:numId w:val="45"/>
        </w:numPr>
        <w:spacing w:after="0"/>
        <w:ind w:left="0" w:firstLine="709"/>
        <w:contextualSpacing/>
        <w:jc w:val="both"/>
        <w:rPr>
          <w:rFonts w:ascii="Times New Roman" w:hAnsi="Times New Roman"/>
          <w:bCs/>
          <w:color w:val="0D0D0D"/>
          <w:sz w:val="24"/>
          <w:szCs w:val="24"/>
        </w:rPr>
      </w:pPr>
      <w:r w:rsidRPr="00DF5993">
        <w:rPr>
          <w:rFonts w:ascii="Times New Roman" w:hAnsi="Times New Roman"/>
          <w:bCs/>
          <w:color w:val="0D0D0D"/>
          <w:sz w:val="24"/>
          <w:szCs w:val="24"/>
        </w:rPr>
        <w:t>Семейный кодек РФ</w:t>
      </w:r>
    </w:p>
    <w:p w14:paraId="28D499CB" w14:textId="77777777" w:rsidR="00370764" w:rsidRPr="00DF5993" w:rsidRDefault="00370764" w:rsidP="00FD21BA">
      <w:pPr>
        <w:numPr>
          <w:ilvl w:val="0"/>
          <w:numId w:val="45"/>
        </w:numPr>
        <w:spacing w:after="0"/>
        <w:ind w:left="0" w:firstLine="709"/>
        <w:contextualSpacing/>
        <w:jc w:val="both"/>
        <w:rPr>
          <w:rFonts w:ascii="Times New Roman" w:hAnsi="Times New Roman"/>
          <w:bCs/>
          <w:color w:val="0D0D0D"/>
          <w:sz w:val="24"/>
          <w:szCs w:val="24"/>
        </w:rPr>
      </w:pPr>
      <w:r w:rsidRPr="00DF5993">
        <w:rPr>
          <w:rFonts w:ascii="Times New Roman" w:hAnsi="Times New Roman"/>
          <w:bCs/>
          <w:color w:val="0D0D0D"/>
          <w:sz w:val="24"/>
          <w:szCs w:val="24"/>
        </w:rPr>
        <w:t>Бабынина, Т.Ф., Диалог с родителями. Методический аспект взаимодействия детского сада и семьи. ФГОС ДО / Т. Ф. Бабынина, В. Э. Головенко., Л. В. Гильманова</w:t>
      </w:r>
      <w:r w:rsidRPr="00DF5993">
        <w:rPr>
          <w:rFonts w:ascii="Times New Roman" w:hAnsi="Times New Roman"/>
          <w:bCs/>
          <w:i/>
          <w:color w:val="0D0D0D"/>
          <w:sz w:val="24"/>
          <w:szCs w:val="24"/>
        </w:rPr>
        <w:t xml:space="preserve">. – </w:t>
      </w:r>
      <w:r w:rsidRPr="00DF5993">
        <w:rPr>
          <w:rFonts w:ascii="Times New Roman" w:hAnsi="Times New Roman"/>
          <w:bCs/>
          <w:color w:val="0D0D0D"/>
          <w:sz w:val="24"/>
          <w:szCs w:val="24"/>
        </w:rPr>
        <w:t>М. : Сфера, 2016. – 128 с. – (Управление детским садом). - ISBN: 978-5-9949-1351-2.</w:t>
      </w:r>
    </w:p>
    <w:p w14:paraId="7F1CC71A" w14:textId="77777777" w:rsidR="00370764" w:rsidRPr="00DF5993" w:rsidRDefault="00370764" w:rsidP="00FD21BA">
      <w:pPr>
        <w:numPr>
          <w:ilvl w:val="0"/>
          <w:numId w:val="45"/>
        </w:numPr>
        <w:shd w:val="clear" w:color="auto" w:fill="FFFFFF"/>
        <w:spacing w:after="0"/>
        <w:ind w:left="0" w:firstLine="709"/>
        <w:contextualSpacing/>
        <w:jc w:val="both"/>
        <w:rPr>
          <w:rFonts w:ascii="Times New Roman" w:hAnsi="Times New Roman"/>
          <w:bCs/>
          <w:color w:val="0D0D0D"/>
          <w:sz w:val="24"/>
          <w:szCs w:val="24"/>
        </w:rPr>
      </w:pPr>
      <w:r w:rsidRPr="00DF5993">
        <w:rPr>
          <w:rFonts w:ascii="Times New Roman" w:hAnsi="Times New Roman"/>
          <w:bCs/>
          <w:color w:val="0D0D0D"/>
          <w:sz w:val="24"/>
          <w:szCs w:val="24"/>
        </w:rPr>
        <w:t>Зверева, О. Л.</w:t>
      </w:r>
      <w:r w:rsidRPr="00DF5993">
        <w:rPr>
          <w:rFonts w:ascii="Times New Roman" w:hAnsi="Times New Roman"/>
          <w:color w:val="0D0D0D"/>
          <w:sz w:val="24"/>
          <w:szCs w:val="24"/>
        </w:rPr>
        <w:t xml:space="preserve"> </w:t>
      </w:r>
      <w:r w:rsidRPr="00DF5993">
        <w:rPr>
          <w:rFonts w:ascii="Times New Roman" w:hAnsi="Times New Roman"/>
          <w:bCs/>
          <w:color w:val="0D0D0D"/>
          <w:sz w:val="24"/>
          <w:szCs w:val="24"/>
        </w:rPr>
        <w:t>Общение педагога с родителями в ДОО. Методические рекомендации. ФГОС ДО / О. Л. Зверева, Т. В. Кротова. – М. : Сфера, 2019. – 112 с. – (Управление ДОУ). - ISBN: 9785994922613</w:t>
      </w:r>
    </w:p>
    <w:p w14:paraId="0E0F1FCB" w14:textId="77777777" w:rsidR="00370764" w:rsidRPr="00DF5993" w:rsidRDefault="00370764" w:rsidP="00FD21BA">
      <w:pPr>
        <w:numPr>
          <w:ilvl w:val="0"/>
          <w:numId w:val="45"/>
        </w:numPr>
        <w:shd w:val="clear" w:color="auto" w:fill="FFFFFF"/>
        <w:spacing w:after="0"/>
        <w:ind w:left="0" w:firstLine="709"/>
        <w:contextualSpacing/>
        <w:jc w:val="both"/>
        <w:rPr>
          <w:rFonts w:ascii="Times New Roman" w:hAnsi="Times New Roman"/>
          <w:bCs/>
          <w:color w:val="0D0D0D"/>
          <w:sz w:val="24"/>
          <w:szCs w:val="24"/>
        </w:rPr>
      </w:pPr>
      <w:r w:rsidRPr="00DF5993">
        <w:rPr>
          <w:rFonts w:ascii="Times New Roman" w:hAnsi="Times New Roman"/>
          <w:bCs/>
          <w:color w:val="0D0D0D"/>
          <w:sz w:val="24"/>
          <w:szCs w:val="24"/>
        </w:rPr>
        <w:t xml:space="preserve">Куликова, Т.А. Семейная педагогика [Текст]: учебник / Т.А. Куликова. – М.: Издательский центр «Академия», 2019. – 232 с. </w:t>
      </w:r>
      <w:r w:rsidRPr="00DF5993">
        <w:rPr>
          <w:rFonts w:ascii="Times New Roman" w:hAnsi="Times New Roman"/>
          <w:bCs/>
          <w:color w:val="0D0D0D"/>
          <w:sz w:val="24"/>
          <w:szCs w:val="24"/>
          <w:lang w:val="en-US"/>
        </w:rPr>
        <w:t>ISBN</w:t>
      </w:r>
      <w:r w:rsidRPr="00DF5993">
        <w:rPr>
          <w:rFonts w:ascii="Times New Roman" w:hAnsi="Times New Roman"/>
          <w:bCs/>
          <w:color w:val="0D0D0D"/>
          <w:sz w:val="24"/>
          <w:szCs w:val="24"/>
        </w:rPr>
        <w:t xml:space="preserve"> : 978-5 -4468-7766-9</w:t>
      </w:r>
    </w:p>
    <w:p w14:paraId="75435F39" w14:textId="77777777" w:rsidR="00370764" w:rsidRPr="00DF5993" w:rsidRDefault="00370764" w:rsidP="00FD21BA">
      <w:pPr>
        <w:numPr>
          <w:ilvl w:val="0"/>
          <w:numId w:val="45"/>
        </w:numPr>
        <w:spacing w:after="0"/>
        <w:ind w:left="0" w:firstLine="709"/>
        <w:contextualSpacing/>
        <w:jc w:val="both"/>
        <w:rPr>
          <w:rFonts w:ascii="Times New Roman" w:hAnsi="Times New Roman"/>
          <w:bCs/>
          <w:color w:val="0D0D0D"/>
          <w:sz w:val="24"/>
          <w:szCs w:val="24"/>
        </w:rPr>
      </w:pPr>
      <w:r w:rsidRPr="00DF5993">
        <w:rPr>
          <w:rFonts w:ascii="Times New Roman" w:hAnsi="Times New Roman"/>
          <w:bCs/>
          <w:color w:val="0D0D0D"/>
          <w:sz w:val="24"/>
          <w:szCs w:val="24"/>
        </w:rPr>
        <w:t>Михайлова-Свирская, Л. В. Работа с родителями. Пособие для педагогов ДОО. ФГОС / Л. В. Михайлова-Свирская. – М. : Просвещение, 2018. -128 с. – (Работаем по ФГОС дошкольного образования). - ISBN: 978-5-09-032968-2</w:t>
      </w:r>
    </w:p>
    <w:p w14:paraId="34A8FB8E" w14:textId="77777777" w:rsidR="00370764" w:rsidRPr="00DF5993" w:rsidRDefault="00370764" w:rsidP="00FD21BA">
      <w:pPr>
        <w:numPr>
          <w:ilvl w:val="0"/>
          <w:numId w:val="45"/>
        </w:numPr>
        <w:spacing w:after="0"/>
        <w:ind w:left="0" w:firstLine="709"/>
        <w:contextualSpacing/>
        <w:jc w:val="both"/>
        <w:rPr>
          <w:rFonts w:ascii="Times New Roman" w:hAnsi="Times New Roman"/>
          <w:bCs/>
          <w:color w:val="0D0D0D"/>
          <w:sz w:val="24"/>
          <w:szCs w:val="24"/>
        </w:rPr>
      </w:pPr>
      <w:r w:rsidRPr="00DF5993">
        <w:rPr>
          <w:rFonts w:ascii="Times New Roman" w:hAnsi="Times New Roman"/>
          <w:bCs/>
          <w:color w:val="0D0D0D"/>
          <w:sz w:val="24"/>
          <w:szCs w:val="24"/>
        </w:rPr>
        <w:t>Современные формы вовлечения родителей в образовательный процесс ДОО: мастер-классы, проекты, целевые прогулки, спортивные праздники, развлечения, дистанционные проекты, электронная газета: методическое пособие /под ред. В.А. Деркунской. – СПб: ООО «Издательство «ДЕТСТВО-ПРЕСС», 2018. – 224 с. (Методический комплект программы «Детство»).</w:t>
      </w:r>
    </w:p>
    <w:p w14:paraId="5400CC1C" w14:textId="67E5DAD6" w:rsidR="009E6FDE" w:rsidRPr="00DF5993" w:rsidRDefault="009E6FDE" w:rsidP="00FD21BA">
      <w:pPr>
        <w:pStyle w:val="ad"/>
        <w:numPr>
          <w:ilvl w:val="0"/>
          <w:numId w:val="45"/>
        </w:numPr>
        <w:tabs>
          <w:tab w:val="clear" w:pos="720"/>
          <w:tab w:val="left" w:pos="880"/>
        </w:tabs>
        <w:spacing w:before="0" w:after="0" w:line="276" w:lineRule="auto"/>
        <w:ind w:left="0" w:firstLine="709"/>
        <w:contextualSpacing/>
        <w:jc w:val="both"/>
        <w:rPr>
          <w:color w:val="0D0D0D"/>
        </w:rPr>
      </w:pPr>
      <w:r w:rsidRPr="00DF5993">
        <w:rPr>
          <w:color w:val="0D0D0D"/>
        </w:rPr>
        <w:t>Навигатор образовательных программ дошкольного образования</w:t>
      </w:r>
      <w:r w:rsidRPr="00DF5993">
        <w:rPr>
          <w:color w:val="0D0D0D"/>
          <w:lang w:val="ru-RU"/>
        </w:rPr>
        <w:t xml:space="preserve"> [Электронный ресурс]. </w:t>
      </w:r>
      <w:r w:rsidRPr="00DF5993">
        <w:rPr>
          <w:color w:val="0D0D0D"/>
          <w:lang w:val="en-US"/>
        </w:rPr>
        <w:t>URL</w:t>
      </w:r>
      <w:r w:rsidRPr="00DF5993">
        <w:rPr>
          <w:color w:val="0D0D0D"/>
          <w:lang w:val="ru-RU"/>
        </w:rPr>
        <w:t>:</w:t>
      </w:r>
      <w:r w:rsidRPr="00DF5993">
        <w:rPr>
          <w:color w:val="0D0D0D"/>
        </w:rPr>
        <w:t xml:space="preserve"> </w:t>
      </w:r>
      <w:hyperlink r:id="rId34" w:anchor="kompleksniye_programmi" w:history="1">
        <w:r w:rsidR="00370764" w:rsidRPr="00DF5993">
          <w:rPr>
            <w:rStyle w:val="ac"/>
          </w:rPr>
          <w:t>https://firo.ranepa.ru/navigator-programm-do#kompleksniye_programmi</w:t>
        </w:r>
      </w:hyperlink>
    </w:p>
    <w:p w14:paraId="3A144C4D" w14:textId="77777777" w:rsidR="009E6FDE" w:rsidRPr="00DF5993" w:rsidRDefault="009E6FDE" w:rsidP="000C0F77">
      <w:pPr>
        <w:contextualSpacing/>
        <w:jc w:val="both"/>
        <w:rPr>
          <w:rFonts w:ascii="Times New Roman" w:hAnsi="Times New Roman"/>
          <w:b/>
          <w:i/>
          <w:color w:val="0D0D0D"/>
          <w:sz w:val="24"/>
          <w:szCs w:val="24"/>
        </w:rPr>
      </w:pPr>
    </w:p>
    <w:p w14:paraId="37C000C9" w14:textId="77777777" w:rsidR="009E6FDE" w:rsidRPr="00DF5993" w:rsidRDefault="009E6FDE" w:rsidP="000C0F77">
      <w:pPr>
        <w:jc w:val="center"/>
        <w:rPr>
          <w:rFonts w:ascii="Times New Roman" w:hAnsi="Times New Roman"/>
          <w:b/>
          <w:bCs/>
          <w:color w:val="0D0D0D"/>
          <w:sz w:val="24"/>
          <w:szCs w:val="24"/>
        </w:rPr>
      </w:pPr>
      <w:r w:rsidRPr="00DF5993">
        <w:rPr>
          <w:rFonts w:ascii="Times New Roman" w:hAnsi="Times New Roman"/>
          <w:b/>
          <w:bCs/>
          <w:color w:val="0D0D0D"/>
          <w:sz w:val="24"/>
          <w:szCs w:val="24"/>
        </w:rPr>
        <w:t xml:space="preserve">4. КОНТРОЛЬ И ОЦЕНКА РЕЗУЛЬТАТОВ ОСВОЕНИЯ </w:t>
      </w:r>
      <w:r w:rsidRPr="00DF5993">
        <w:rPr>
          <w:rFonts w:ascii="Times New Roman" w:hAnsi="Times New Roman"/>
          <w:b/>
          <w:bCs/>
          <w:color w:val="0D0D0D"/>
          <w:sz w:val="24"/>
          <w:szCs w:val="24"/>
        </w:rPr>
        <w:br/>
        <w:t>ПРОФЕССИОНАЛЬНОГО МОДУЛЯ</w:t>
      </w:r>
    </w:p>
    <w:tbl>
      <w:tblPr>
        <w:tblW w:w="924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4239"/>
        <w:gridCol w:w="2297"/>
      </w:tblGrid>
      <w:tr w:rsidR="009E6FDE" w:rsidRPr="00DF5993" w14:paraId="1C2BC74F" w14:textId="77777777" w:rsidTr="00014872">
        <w:trPr>
          <w:trHeight w:val="1098"/>
        </w:trPr>
        <w:tc>
          <w:tcPr>
            <w:tcW w:w="2707" w:type="dxa"/>
            <w:vAlign w:val="center"/>
          </w:tcPr>
          <w:p w14:paraId="5BEAFE8D" w14:textId="77777777" w:rsidR="009E6FDE" w:rsidRPr="00DF5993" w:rsidRDefault="009E6FDE" w:rsidP="000C0F77">
            <w:pPr>
              <w:suppressAutoHyphens/>
              <w:spacing w:after="0"/>
              <w:jc w:val="center"/>
              <w:rPr>
                <w:rFonts w:ascii="Times New Roman" w:hAnsi="Times New Roman"/>
                <w:b/>
                <w:color w:val="0D0D0D"/>
                <w:sz w:val="24"/>
                <w:szCs w:val="24"/>
              </w:rPr>
            </w:pPr>
            <w:r w:rsidRPr="00DF5993">
              <w:rPr>
                <w:rFonts w:ascii="Times New Roman" w:hAnsi="Times New Roman"/>
                <w:b/>
                <w:color w:val="0D0D0D"/>
                <w:sz w:val="24"/>
                <w:szCs w:val="24"/>
              </w:rPr>
              <w:t>Код и наименование профессиональных и общих компетенций, формируемых в рамках модуля</w:t>
            </w:r>
          </w:p>
        </w:tc>
        <w:tc>
          <w:tcPr>
            <w:tcW w:w="4239" w:type="dxa"/>
            <w:vAlign w:val="center"/>
          </w:tcPr>
          <w:p w14:paraId="613457C3" w14:textId="77777777" w:rsidR="009E6FDE" w:rsidRPr="00DF5993" w:rsidRDefault="009E6FDE" w:rsidP="000C0F77">
            <w:pPr>
              <w:suppressAutoHyphens/>
              <w:spacing w:after="0"/>
              <w:jc w:val="center"/>
              <w:rPr>
                <w:rFonts w:ascii="Times New Roman" w:hAnsi="Times New Roman"/>
                <w:b/>
                <w:color w:val="0D0D0D"/>
                <w:sz w:val="24"/>
                <w:szCs w:val="24"/>
              </w:rPr>
            </w:pPr>
            <w:r w:rsidRPr="00DF5993">
              <w:rPr>
                <w:rFonts w:ascii="Times New Roman" w:hAnsi="Times New Roman"/>
                <w:b/>
                <w:color w:val="0D0D0D"/>
                <w:sz w:val="24"/>
                <w:szCs w:val="24"/>
              </w:rPr>
              <w:t>Критерии оценки</w:t>
            </w:r>
          </w:p>
        </w:tc>
        <w:tc>
          <w:tcPr>
            <w:tcW w:w="2297" w:type="dxa"/>
            <w:vAlign w:val="center"/>
          </w:tcPr>
          <w:p w14:paraId="3017CD4D" w14:textId="77777777" w:rsidR="009E6FDE" w:rsidRPr="00DF5993" w:rsidRDefault="009E6FDE" w:rsidP="000C0F77">
            <w:pPr>
              <w:suppressAutoHyphens/>
              <w:spacing w:after="0"/>
              <w:jc w:val="center"/>
              <w:rPr>
                <w:rFonts w:ascii="Times New Roman" w:hAnsi="Times New Roman"/>
                <w:b/>
                <w:color w:val="0D0D0D"/>
                <w:sz w:val="24"/>
                <w:szCs w:val="24"/>
              </w:rPr>
            </w:pPr>
            <w:r w:rsidRPr="00DF5993">
              <w:rPr>
                <w:rFonts w:ascii="Times New Roman" w:hAnsi="Times New Roman"/>
                <w:b/>
                <w:color w:val="0D0D0D"/>
                <w:sz w:val="24"/>
                <w:szCs w:val="24"/>
              </w:rPr>
              <w:t>Методы оценки</w:t>
            </w:r>
          </w:p>
        </w:tc>
      </w:tr>
      <w:tr w:rsidR="009E6FDE" w:rsidRPr="00DF5993" w14:paraId="302A69CC" w14:textId="77777777" w:rsidTr="00014872">
        <w:trPr>
          <w:trHeight w:val="1098"/>
        </w:trPr>
        <w:tc>
          <w:tcPr>
            <w:tcW w:w="2707" w:type="dxa"/>
          </w:tcPr>
          <w:p w14:paraId="5689EE5A" w14:textId="29108E07" w:rsidR="009E6FDE" w:rsidRPr="00DF5993" w:rsidRDefault="009E6FDE" w:rsidP="000C0F77">
            <w:pPr>
              <w:suppressAutoHyphens/>
              <w:spacing w:after="0"/>
              <w:rPr>
                <w:rFonts w:ascii="Times New Roman" w:hAnsi="Times New Roman"/>
                <w:b/>
                <w:color w:val="0D0D0D"/>
                <w:sz w:val="24"/>
                <w:szCs w:val="24"/>
              </w:rPr>
            </w:pPr>
            <w:r w:rsidRPr="00DF5993">
              <w:rPr>
                <w:rFonts w:ascii="Times New Roman" w:eastAsia="Calibri" w:hAnsi="Times New Roman"/>
                <w:color w:val="0D0D0D"/>
                <w:sz w:val="24"/>
                <w:szCs w:val="24"/>
                <w:lang w:eastAsia="en-US"/>
              </w:rPr>
              <w:t>ПК 5.1. Планировать и организовывать взаимодействие с родителями (законными представителями), проводить его в различных организационных формах, в том числе для их психолого-педагогического просвещения</w:t>
            </w:r>
          </w:p>
        </w:tc>
        <w:tc>
          <w:tcPr>
            <w:tcW w:w="4239" w:type="dxa"/>
          </w:tcPr>
          <w:p w14:paraId="0489C592" w14:textId="77777777" w:rsidR="009E6FDE" w:rsidRPr="00DF5993" w:rsidRDefault="009E6FDE" w:rsidP="000C0F77">
            <w:pPr>
              <w:tabs>
                <w:tab w:val="left" w:pos="279"/>
              </w:tabs>
              <w:spacing w:after="0"/>
              <w:rPr>
                <w:rFonts w:ascii="Times New Roman" w:hAnsi="Times New Roman"/>
                <w:color w:val="0D0D0D"/>
                <w:sz w:val="24"/>
                <w:szCs w:val="24"/>
              </w:rPr>
            </w:pPr>
            <w:r w:rsidRPr="00DF5993">
              <w:rPr>
                <w:rFonts w:ascii="Times New Roman" w:hAnsi="Times New Roman"/>
                <w:color w:val="0D0D0D"/>
                <w:sz w:val="24"/>
                <w:szCs w:val="24"/>
              </w:rPr>
              <w:t>соответствие формулировки цели, задач планируемого мероприятия с родителями принципу диагностичного целеполагания;</w:t>
            </w:r>
          </w:p>
          <w:p w14:paraId="346D2178" w14:textId="77777777" w:rsidR="009E6FDE" w:rsidRPr="00DF5993" w:rsidRDefault="009E6FDE" w:rsidP="000C0F77">
            <w:pPr>
              <w:tabs>
                <w:tab w:val="left" w:pos="279"/>
              </w:tabs>
              <w:spacing w:after="0"/>
              <w:rPr>
                <w:rFonts w:ascii="Times New Roman" w:hAnsi="Times New Roman"/>
                <w:color w:val="0D0D0D"/>
                <w:sz w:val="24"/>
                <w:szCs w:val="24"/>
              </w:rPr>
            </w:pPr>
            <w:r w:rsidRPr="00DF5993">
              <w:rPr>
                <w:rFonts w:ascii="Times New Roman" w:hAnsi="Times New Roman"/>
                <w:color w:val="0D0D0D"/>
                <w:sz w:val="24"/>
                <w:szCs w:val="24"/>
              </w:rPr>
              <w:t>соответствие содержания целям и задачам планируемого мероприятия с</w:t>
            </w:r>
            <w:r w:rsidRPr="00DF5993">
              <w:rPr>
                <w:rFonts w:ascii="Times New Roman" w:hAnsi="Times New Roman"/>
                <w:b/>
                <w:color w:val="0D0D0D"/>
                <w:sz w:val="24"/>
                <w:szCs w:val="24"/>
              </w:rPr>
              <w:t xml:space="preserve"> </w:t>
            </w:r>
            <w:r w:rsidRPr="00DF5993">
              <w:rPr>
                <w:rFonts w:ascii="Times New Roman" w:hAnsi="Times New Roman"/>
                <w:color w:val="0D0D0D"/>
                <w:sz w:val="24"/>
                <w:szCs w:val="24"/>
              </w:rPr>
              <w:t>родителями;</w:t>
            </w:r>
          </w:p>
          <w:p w14:paraId="59A9D19B" w14:textId="77777777" w:rsidR="009E6FDE" w:rsidRPr="00DF5993" w:rsidRDefault="009E6FDE" w:rsidP="000C0F77">
            <w:pPr>
              <w:pStyle w:val="ad"/>
              <w:tabs>
                <w:tab w:val="left" w:pos="279"/>
              </w:tabs>
              <w:spacing w:before="0" w:after="0" w:line="276" w:lineRule="auto"/>
              <w:ind w:left="0"/>
              <w:rPr>
                <w:color w:val="0D0D0D"/>
              </w:rPr>
            </w:pPr>
            <w:r w:rsidRPr="00DF5993">
              <w:rPr>
                <w:color w:val="0D0D0D"/>
              </w:rPr>
              <w:t>внесение изменений в содержание методических материалов, предназначенных к использованию в работе с родителями, в соответствии с рекомендациями данными воспитателями группы ДОО, методистом по практике;</w:t>
            </w:r>
          </w:p>
          <w:p w14:paraId="62DB1F6B" w14:textId="668F1F61" w:rsidR="009E6FDE" w:rsidRPr="00DF5993" w:rsidRDefault="009E6FDE" w:rsidP="000C0F77">
            <w:pPr>
              <w:tabs>
                <w:tab w:val="left" w:pos="279"/>
              </w:tabs>
              <w:spacing w:after="0"/>
              <w:rPr>
                <w:rFonts w:ascii="Times New Roman" w:hAnsi="Times New Roman"/>
                <w:b/>
                <w:color w:val="0D0D0D"/>
                <w:sz w:val="24"/>
                <w:szCs w:val="24"/>
              </w:rPr>
            </w:pPr>
            <w:r w:rsidRPr="00DF5993">
              <w:rPr>
                <w:rFonts w:ascii="Times New Roman" w:hAnsi="Times New Roman"/>
                <w:color w:val="0D0D0D"/>
                <w:sz w:val="24"/>
                <w:szCs w:val="24"/>
              </w:rPr>
              <w:t>соответствие содержания мероприятия с родителями: особенностям возрастной категории участников; взглядам на образование дошкольников; семейным ценностям; жизненному опыту</w:t>
            </w:r>
          </w:p>
        </w:tc>
        <w:tc>
          <w:tcPr>
            <w:tcW w:w="2297" w:type="dxa"/>
          </w:tcPr>
          <w:p w14:paraId="0B512C3B"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взаимоанализ обучающихся на практических занятиях;</w:t>
            </w:r>
          </w:p>
          <w:p w14:paraId="441A9D8A"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самоанализ обучающихся на практических занятиях;</w:t>
            </w:r>
          </w:p>
          <w:p w14:paraId="4C1A8342" w14:textId="7B2571E4" w:rsidR="009E6FDE" w:rsidRPr="00DF5993" w:rsidRDefault="00CB399B" w:rsidP="000C0F77">
            <w:pPr>
              <w:suppressAutoHyphens/>
              <w:spacing w:after="0"/>
              <w:rPr>
                <w:rFonts w:ascii="Times New Roman" w:hAnsi="Times New Roman"/>
                <w:b/>
                <w:color w:val="0D0D0D"/>
                <w:sz w:val="24"/>
                <w:szCs w:val="24"/>
              </w:rPr>
            </w:pPr>
            <w:r w:rsidRPr="00DF5993">
              <w:rPr>
                <w:rFonts w:ascii="Times New Roman" w:hAnsi="Times New Roman"/>
                <w:color w:val="0D0D0D"/>
                <w:sz w:val="24"/>
                <w:szCs w:val="24"/>
              </w:rPr>
              <w:t>оценка выполнения практических работ в процессе учебной и производственной практики</w:t>
            </w:r>
          </w:p>
        </w:tc>
      </w:tr>
      <w:tr w:rsidR="009E6FDE" w:rsidRPr="00DF5993" w14:paraId="2B10DCF5" w14:textId="77777777" w:rsidTr="00014872">
        <w:trPr>
          <w:trHeight w:val="1098"/>
        </w:trPr>
        <w:tc>
          <w:tcPr>
            <w:tcW w:w="2707" w:type="dxa"/>
          </w:tcPr>
          <w:p w14:paraId="66298362" w14:textId="1BB3A747" w:rsidR="009E6FDE" w:rsidRPr="00DF5993" w:rsidRDefault="009E6FDE" w:rsidP="000C0F77">
            <w:pPr>
              <w:suppressAutoHyphens/>
              <w:spacing w:after="0"/>
              <w:rPr>
                <w:rFonts w:ascii="Times New Roman" w:eastAsia="Calibri" w:hAnsi="Times New Roman"/>
                <w:color w:val="0D0D0D"/>
                <w:sz w:val="24"/>
                <w:szCs w:val="24"/>
                <w:lang w:eastAsia="en-US"/>
              </w:rPr>
            </w:pPr>
            <w:r w:rsidRPr="00DF5993">
              <w:rPr>
                <w:rFonts w:ascii="Times New Roman" w:eastAsia="Calibri" w:hAnsi="Times New Roman"/>
                <w:color w:val="0D0D0D"/>
                <w:sz w:val="24"/>
                <w:szCs w:val="24"/>
                <w:lang w:eastAsia="en-US"/>
              </w:rPr>
              <w:t>ПК 5.2. Организовывать взаимодействие и сотрудничество с педагогическими работниками ДОО и другими специалистами в решении педагогических задач</w:t>
            </w:r>
          </w:p>
        </w:tc>
        <w:tc>
          <w:tcPr>
            <w:tcW w:w="4239" w:type="dxa"/>
            <w:vAlign w:val="center"/>
          </w:tcPr>
          <w:p w14:paraId="61A2435B" w14:textId="77777777" w:rsidR="009E6FDE" w:rsidRPr="00DF5993" w:rsidRDefault="009E6FDE" w:rsidP="000C0F77">
            <w:pPr>
              <w:pStyle w:val="ad"/>
              <w:tabs>
                <w:tab w:val="left" w:pos="279"/>
              </w:tabs>
              <w:spacing w:before="0" w:after="0" w:line="276" w:lineRule="auto"/>
              <w:ind w:left="0"/>
              <w:rPr>
                <w:color w:val="0D0D0D"/>
              </w:rPr>
            </w:pPr>
            <w:r w:rsidRPr="00DF5993">
              <w:rPr>
                <w:color w:val="0D0D0D"/>
              </w:rPr>
              <w:t>совместное с педагогом (сотрудниками) ДОО:</w:t>
            </w:r>
            <w:r w:rsidRPr="00DF5993">
              <w:rPr>
                <w:color w:val="0D0D0D"/>
                <w:lang w:val="ru-RU"/>
              </w:rPr>
              <w:t xml:space="preserve"> </w:t>
            </w:r>
            <w:r w:rsidRPr="00DF5993">
              <w:rPr>
                <w:color w:val="0D0D0D"/>
              </w:rPr>
              <w:t>определение целей деятельности;</w:t>
            </w:r>
            <w:r w:rsidRPr="00DF5993">
              <w:rPr>
                <w:color w:val="0D0D0D"/>
                <w:lang w:val="ru-RU"/>
              </w:rPr>
              <w:t xml:space="preserve"> </w:t>
            </w:r>
            <w:r w:rsidRPr="00DF5993">
              <w:rPr>
                <w:color w:val="0D0D0D"/>
              </w:rPr>
              <w:t>планирование предстоящей работы;</w:t>
            </w:r>
            <w:r w:rsidRPr="00DF5993">
              <w:rPr>
                <w:color w:val="0D0D0D"/>
                <w:lang w:val="ru-RU"/>
              </w:rPr>
              <w:t xml:space="preserve"> </w:t>
            </w:r>
            <w:r w:rsidRPr="00DF5993">
              <w:rPr>
                <w:color w:val="0D0D0D"/>
              </w:rPr>
              <w:t>совместное распределение сил, средств, предмета деятельности во времени в соответствии с возможностями каждого участника;</w:t>
            </w:r>
          </w:p>
          <w:p w14:paraId="28FEE475" w14:textId="77777777" w:rsidR="009E6FDE" w:rsidRPr="00DF5993" w:rsidRDefault="009E6FDE" w:rsidP="000C0F77">
            <w:pPr>
              <w:pStyle w:val="ad"/>
              <w:tabs>
                <w:tab w:val="left" w:pos="279"/>
              </w:tabs>
              <w:spacing w:before="0" w:after="0" w:line="276" w:lineRule="auto"/>
              <w:ind w:left="0"/>
              <w:rPr>
                <w:color w:val="0D0D0D"/>
              </w:rPr>
            </w:pPr>
            <w:r w:rsidRPr="00DF5993">
              <w:rPr>
                <w:color w:val="0D0D0D"/>
              </w:rPr>
              <w:t>координация совместных действий в процессе деятельности;</w:t>
            </w:r>
          </w:p>
          <w:p w14:paraId="558F33A5" w14:textId="77777777" w:rsidR="009E6FDE" w:rsidRPr="00DF5993" w:rsidRDefault="009E6FDE" w:rsidP="000C0F77">
            <w:pPr>
              <w:pStyle w:val="ad"/>
              <w:tabs>
                <w:tab w:val="left" w:pos="279"/>
              </w:tabs>
              <w:spacing w:before="0" w:after="0" w:line="276" w:lineRule="auto"/>
              <w:ind w:left="0"/>
              <w:rPr>
                <w:color w:val="0D0D0D"/>
              </w:rPr>
            </w:pPr>
            <w:r w:rsidRPr="00DF5993">
              <w:rPr>
                <w:color w:val="0D0D0D"/>
              </w:rPr>
              <w:t>контроль и оценка результатов работы;</w:t>
            </w:r>
          </w:p>
          <w:p w14:paraId="71BD244B" w14:textId="77777777" w:rsidR="009E6FDE" w:rsidRPr="00DF5993" w:rsidRDefault="009E6FDE" w:rsidP="000C0F77">
            <w:pPr>
              <w:pStyle w:val="ad"/>
              <w:tabs>
                <w:tab w:val="left" w:pos="279"/>
              </w:tabs>
              <w:spacing w:before="0" w:after="0" w:line="276" w:lineRule="auto"/>
              <w:ind w:left="0"/>
              <w:rPr>
                <w:color w:val="0D0D0D"/>
              </w:rPr>
            </w:pPr>
            <w:r w:rsidRPr="00DF5993">
              <w:rPr>
                <w:color w:val="0D0D0D"/>
              </w:rPr>
              <w:t>прогнозирование новых целей, задач и результатов работы;</w:t>
            </w:r>
          </w:p>
          <w:p w14:paraId="00264BE8" w14:textId="77777777" w:rsidR="009E6FDE" w:rsidRPr="00DF5993" w:rsidRDefault="009E6FDE" w:rsidP="000C0F77">
            <w:pPr>
              <w:pStyle w:val="ad"/>
              <w:tabs>
                <w:tab w:val="left" w:pos="279"/>
              </w:tabs>
              <w:spacing w:before="0" w:after="0" w:line="276" w:lineRule="auto"/>
              <w:ind w:left="0"/>
              <w:rPr>
                <w:color w:val="0D0D0D"/>
              </w:rPr>
            </w:pPr>
            <w:r w:rsidRPr="00DF5993">
              <w:rPr>
                <w:color w:val="0D0D0D"/>
              </w:rPr>
              <w:t>наблюдается педагогическое сотрудничество (позитивное взаимодействие): цели и интересы участников совпадают;</w:t>
            </w:r>
          </w:p>
          <w:p w14:paraId="583AC418" w14:textId="77777777" w:rsidR="009E6FDE" w:rsidRPr="00DF5993" w:rsidRDefault="009E6FDE" w:rsidP="000C0F77">
            <w:pPr>
              <w:pStyle w:val="ad"/>
              <w:tabs>
                <w:tab w:val="left" w:pos="279"/>
              </w:tabs>
              <w:spacing w:before="0" w:after="0" w:line="276" w:lineRule="auto"/>
              <w:ind w:left="0"/>
              <w:rPr>
                <w:color w:val="0D0D0D"/>
              </w:rPr>
            </w:pPr>
            <w:r w:rsidRPr="00DF5993">
              <w:rPr>
                <w:color w:val="0D0D0D"/>
              </w:rPr>
              <w:t>процесс совместной деятельности характеризуется согласованностью, слаженностью мнений и действий;</w:t>
            </w:r>
          </w:p>
          <w:p w14:paraId="6181AB21" w14:textId="77777777" w:rsidR="009E6FDE" w:rsidRPr="00DF5993" w:rsidRDefault="009E6FDE" w:rsidP="000C0F77">
            <w:pPr>
              <w:pStyle w:val="ad"/>
              <w:tabs>
                <w:tab w:val="left" w:pos="279"/>
              </w:tabs>
              <w:spacing w:before="0" w:after="0" w:line="276" w:lineRule="auto"/>
              <w:ind w:left="0"/>
              <w:rPr>
                <w:color w:val="0D0D0D"/>
              </w:rPr>
            </w:pPr>
            <w:r w:rsidRPr="00DF5993">
              <w:rPr>
                <w:color w:val="0D0D0D"/>
              </w:rPr>
              <w:t>наблюдается ситуация взаимной доброжелательности, взаимодоверия, с учётом признания достоинств друг друга;</w:t>
            </w:r>
          </w:p>
          <w:p w14:paraId="468EF41E" w14:textId="77777777" w:rsidR="009E6FDE" w:rsidRPr="00DF5993" w:rsidRDefault="009E6FDE" w:rsidP="000C0F77">
            <w:pPr>
              <w:pStyle w:val="ad"/>
              <w:tabs>
                <w:tab w:val="left" w:pos="279"/>
              </w:tabs>
              <w:spacing w:before="0" w:after="0" w:line="276" w:lineRule="auto"/>
              <w:ind w:left="0"/>
              <w:rPr>
                <w:color w:val="0D0D0D"/>
              </w:rPr>
            </w:pPr>
            <w:r w:rsidRPr="00DF5993">
              <w:rPr>
                <w:color w:val="0D0D0D"/>
              </w:rPr>
              <w:t>соответствие характера общения воспитателя с членами педагогического коллектива, руководителями образовательной организации, родителями (законными представителями): правовым нормам; нравственно-этическим нормам</w:t>
            </w:r>
            <w:r w:rsidRPr="00DF5993">
              <w:rPr>
                <w:color w:val="0D0D0D"/>
                <w:lang w:val="ru-RU"/>
              </w:rPr>
              <w:t>;</w:t>
            </w:r>
          </w:p>
          <w:p w14:paraId="753808A6" w14:textId="77777777" w:rsidR="009E6FDE" w:rsidRPr="00DF5993" w:rsidRDefault="009E6FDE" w:rsidP="000C0F77">
            <w:pPr>
              <w:pStyle w:val="ad"/>
              <w:tabs>
                <w:tab w:val="left" w:pos="279"/>
              </w:tabs>
              <w:spacing w:before="0" w:after="0" w:line="276" w:lineRule="auto"/>
              <w:ind w:left="0"/>
              <w:rPr>
                <w:color w:val="0D0D0D"/>
              </w:rPr>
            </w:pPr>
            <w:r w:rsidRPr="00DF5993">
              <w:rPr>
                <w:color w:val="0D0D0D"/>
              </w:rPr>
              <w:t>соблюдение педагогического такта в общении с членами педагогического коллектива, руководителями образовательной организации, родителями (законными представителями);</w:t>
            </w:r>
          </w:p>
          <w:p w14:paraId="01B0BBC6" w14:textId="41B01D3C" w:rsidR="009E6FDE" w:rsidRPr="00DF5993" w:rsidRDefault="009E6FDE" w:rsidP="000C0F77">
            <w:pPr>
              <w:pStyle w:val="ad"/>
              <w:tabs>
                <w:tab w:val="left" w:pos="279"/>
              </w:tabs>
              <w:spacing w:before="0" w:after="0" w:line="276" w:lineRule="auto"/>
              <w:ind w:left="0"/>
              <w:rPr>
                <w:b/>
                <w:color w:val="0D0D0D"/>
              </w:rPr>
            </w:pPr>
            <w:r w:rsidRPr="00DF5993">
              <w:rPr>
                <w:color w:val="0D0D0D"/>
              </w:rPr>
              <w:t>соблюдение алгоритма при самоанализе характера взаимодействия с членами педагогического коллектива, руководителями образовательной организации</w:t>
            </w:r>
          </w:p>
        </w:tc>
        <w:tc>
          <w:tcPr>
            <w:tcW w:w="2297" w:type="dxa"/>
          </w:tcPr>
          <w:p w14:paraId="74204AF5"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взаимоанализ обучающихся на практических занятиях;</w:t>
            </w:r>
          </w:p>
          <w:p w14:paraId="15E88368"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самоанализ обучающихся на практических занятиях;</w:t>
            </w:r>
          </w:p>
          <w:p w14:paraId="4386F279" w14:textId="68D154D3" w:rsidR="009E6FDE" w:rsidRPr="00DF5993" w:rsidRDefault="00CB399B"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оценка выполнения практических работ в процессе учебной и производственной практики</w:t>
            </w:r>
          </w:p>
        </w:tc>
      </w:tr>
      <w:tr w:rsidR="009E6FDE" w:rsidRPr="00DF5993" w14:paraId="3FA85FBC" w14:textId="77777777" w:rsidTr="00014872">
        <w:trPr>
          <w:trHeight w:val="1098"/>
        </w:trPr>
        <w:tc>
          <w:tcPr>
            <w:tcW w:w="2707" w:type="dxa"/>
          </w:tcPr>
          <w:p w14:paraId="40F9640B" w14:textId="1C5E66EF" w:rsidR="009E6FDE" w:rsidRPr="00DF5993" w:rsidRDefault="009E6FDE" w:rsidP="000C0F77">
            <w:pPr>
              <w:suppressAutoHyphens/>
              <w:spacing w:after="0"/>
              <w:rPr>
                <w:rFonts w:ascii="Times New Roman" w:eastAsia="Calibri" w:hAnsi="Times New Roman"/>
                <w:color w:val="0D0D0D"/>
                <w:sz w:val="24"/>
                <w:szCs w:val="24"/>
                <w:lang w:eastAsia="en-US"/>
              </w:rPr>
            </w:pPr>
            <w:r w:rsidRPr="00DF5993">
              <w:rPr>
                <w:rFonts w:ascii="Times New Roman" w:eastAsia="Calibri" w:hAnsi="Times New Roman"/>
                <w:color w:val="0D0D0D"/>
                <w:sz w:val="24"/>
                <w:szCs w:val="24"/>
                <w:lang w:eastAsia="en-US"/>
              </w:rPr>
              <w:t>ПК. 5.3. 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c>
          <w:tcPr>
            <w:tcW w:w="4239" w:type="dxa"/>
            <w:vAlign w:val="center"/>
          </w:tcPr>
          <w:p w14:paraId="3A7FC6F3" w14:textId="77777777" w:rsidR="009E6FDE" w:rsidRPr="00DF5993" w:rsidRDefault="009E6FDE" w:rsidP="000C0F77">
            <w:pPr>
              <w:pStyle w:val="ad"/>
              <w:tabs>
                <w:tab w:val="left" w:pos="279"/>
              </w:tabs>
              <w:spacing w:before="0" w:after="0" w:line="276" w:lineRule="auto"/>
              <w:ind w:left="0"/>
              <w:rPr>
                <w:color w:val="0D0D0D"/>
              </w:rPr>
            </w:pPr>
            <w:r w:rsidRPr="00DF5993">
              <w:rPr>
                <w:color w:val="0D0D0D"/>
              </w:rPr>
              <w:t>содержание материала мероприятия с родителями представлено логично и последовательно с использованием доступной для восприятия родителей информации и терминологии;</w:t>
            </w:r>
          </w:p>
          <w:p w14:paraId="530020A8" w14:textId="77777777" w:rsidR="009E6FDE" w:rsidRPr="00DF5993" w:rsidRDefault="009E6FDE" w:rsidP="000C0F77">
            <w:pPr>
              <w:pStyle w:val="ad"/>
              <w:tabs>
                <w:tab w:val="left" w:pos="279"/>
              </w:tabs>
              <w:spacing w:before="0" w:after="0" w:line="276" w:lineRule="auto"/>
              <w:ind w:left="0"/>
              <w:rPr>
                <w:color w:val="0D0D0D"/>
              </w:rPr>
            </w:pPr>
            <w:r w:rsidRPr="00DF5993">
              <w:rPr>
                <w:color w:val="0D0D0D"/>
              </w:rPr>
              <w:t>реализация плана взаимодействия с родителями детей дошкольного возраста (законными представителями) в соответствии с планом-графиком производственной практики по пм 05.</w:t>
            </w:r>
          </w:p>
          <w:p w14:paraId="46F1B8B4" w14:textId="77777777" w:rsidR="009E6FDE" w:rsidRPr="00DF5993" w:rsidRDefault="009E6FDE" w:rsidP="000C0F77">
            <w:pPr>
              <w:pStyle w:val="ad"/>
              <w:tabs>
                <w:tab w:val="left" w:pos="279"/>
              </w:tabs>
              <w:spacing w:before="0" w:after="0" w:line="276" w:lineRule="auto"/>
              <w:ind w:left="0"/>
              <w:rPr>
                <w:color w:val="0D0D0D"/>
              </w:rPr>
            </w:pPr>
            <w:r w:rsidRPr="00DF5993">
              <w:rPr>
                <w:color w:val="0D0D0D"/>
              </w:rPr>
              <w:t xml:space="preserve">соответствие способов взаимодействия </w:t>
            </w:r>
            <w:r w:rsidRPr="00DF5993">
              <w:rPr>
                <w:color w:val="0D0D0D"/>
                <w:lang w:val="en-US"/>
              </w:rPr>
              <w:t>c</w:t>
            </w:r>
            <w:r w:rsidRPr="00DF5993">
              <w:rPr>
                <w:color w:val="0D0D0D"/>
              </w:rPr>
              <w:t xml:space="preserve"> родителями на мероприятии:</w:t>
            </w:r>
            <w:r w:rsidRPr="00DF5993">
              <w:rPr>
                <w:color w:val="0D0D0D"/>
                <w:lang w:val="ru-RU"/>
              </w:rPr>
              <w:t xml:space="preserve"> </w:t>
            </w:r>
            <w:r w:rsidRPr="00DF5993">
              <w:rPr>
                <w:color w:val="0D0D0D"/>
              </w:rPr>
              <w:t>количеству участников;</w:t>
            </w:r>
            <w:r w:rsidRPr="00DF5993">
              <w:rPr>
                <w:color w:val="0D0D0D"/>
                <w:lang w:val="ru-RU"/>
              </w:rPr>
              <w:t xml:space="preserve"> </w:t>
            </w:r>
            <w:r w:rsidRPr="00DF5993">
              <w:rPr>
                <w:color w:val="0D0D0D"/>
              </w:rPr>
              <w:t>организационной форме</w:t>
            </w:r>
            <w:r w:rsidRPr="00DF5993">
              <w:rPr>
                <w:color w:val="0D0D0D"/>
                <w:lang w:val="ru-RU"/>
              </w:rPr>
              <w:t>;</w:t>
            </w:r>
          </w:p>
          <w:p w14:paraId="4247ABE7" w14:textId="77777777" w:rsidR="009E6FDE" w:rsidRPr="00DF5993" w:rsidRDefault="009E6FDE" w:rsidP="000C0F77">
            <w:pPr>
              <w:pStyle w:val="ad"/>
              <w:tabs>
                <w:tab w:val="left" w:pos="279"/>
              </w:tabs>
              <w:spacing w:before="0" w:after="0" w:line="276" w:lineRule="auto"/>
              <w:ind w:left="0"/>
              <w:rPr>
                <w:color w:val="0D0D0D"/>
              </w:rPr>
            </w:pPr>
            <w:r w:rsidRPr="00DF5993">
              <w:rPr>
                <w:color w:val="0D0D0D"/>
              </w:rPr>
              <w:t>соответствие способов взаимодействия с детьми и их родителями на совместном мероприятии:</w:t>
            </w:r>
            <w:r w:rsidRPr="00DF5993">
              <w:rPr>
                <w:color w:val="0D0D0D"/>
                <w:lang w:val="ru-RU"/>
              </w:rPr>
              <w:t xml:space="preserve"> </w:t>
            </w:r>
            <w:r w:rsidRPr="00DF5993">
              <w:rPr>
                <w:color w:val="0D0D0D"/>
              </w:rPr>
              <w:t>организационной форме; особенностям детско-родительского сообщества; количеству участников;</w:t>
            </w:r>
          </w:p>
          <w:p w14:paraId="529AA6F1" w14:textId="77777777" w:rsidR="009E6FDE" w:rsidRPr="00DF5993" w:rsidRDefault="009E6FDE" w:rsidP="000C0F77">
            <w:pPr>
              <w:tabs>
                <w:tab w:val="left" w:pos="279"/>
              </w:tabs>
              <w:spacing w:after="0"/>
              <w:rPr>
                <w:rFonts w:ascii="Times New Roman" w:hAnsi="Times New Roman"/>
                <w:color w:val="0D0D0D"/>
                <w:sz w:val="24"/>
                <w:szCs w:val="24"/>
              </w:rPr>
            </w:pPr>
            <w:r w:rsidRPr="00DF5993">
              <w:rPr>
                <w:rFonts w:ascii="Times New Roman" w:hAnsi="Times New Roman"/>
                <w:color w:val="0D0D0D"/>
                <w:sz w:val="24"/>
                <w:szCs w:val="24"/>
              </w:rPr>
              <w:t xml:space="preserve">соответствие методов и приёмов проведения мероприятия: возрастной категории участников; особенностям детско-родительского сообщества; </w:t>
            </w:r>
          </w:p>
          <w:p w14:paraId="12034638" w14:textId="77777777" w:rsidR="009E6FDE" w:rsidRPr="00DF5993" w:rsidRDefault="009E6FDE" w:rsidP="000C0F77">
            <w:pPr>
              <w:tabs>
                <w:tab w:val="left" w:pos="279"/>
              </w:tabs>
              <w:spacing w:after="0"/>
              <w:rPr>
                <w:rFonts w:ascii="Times New Roman" w:hAnsi="Times New Roman"/>
                <w:color w:val="0D0D0D"/>
                <w:sz w:val="24"/>
                <w:szCs w:val="24"/>
              </w:rPr>
            </w:pPr>
            <w:r w:rsidRPr="00DF5993">
              <w:rPr>
                <w:rFonts w:ascii="Times New Roman" w:hAnsi="Times New Roman"/>
                <w:color w:val="0D0D0D"/>
                <w:sz w:val="24"/>
                <w:szCs w:val="24"/>
              </w:rPr>
              <w:t>соответствие структуры и длительности мероприятия заявленной организационной форме работы с родителями;</w:t>
            </w:r>
          </w:p>
          <w:p w14:paraId="22A97D94" w14:textId="77777777" w:rsidR="009E6FDE" w:rsidRPr="00DF5993" w:rsidRDefault="009E6FDE" w:rsidP="000C0F77">
            <w:pPr>
              <w:tabs>
                <w:tab w:val="left" w:pos="279"/>
              </w:tabs>
              <w:spacing w:after="0"/>
              <w:rPr>
                <w:rFonts w:ascii="Times New Roman" w:hAnsi="Times New Roman"/>
                <w:color w:val="0D0D0D"/>
                <w:sz w:val="24"/>
                <w:szCs w:val="24"/>
              </w:rPr>
            </w:pPr>
            <w:r w:rsidRPr="00DF5993">
              <w:rPr>
                <w:rFonts w:ascii="Times New Roman" w:hAnsi="Times New Roman"/>
                <w:color w:val="0D0D0D"/>
                <w:sz w:val="24"/>
                <w:szCs w:val="24"/>
              </w:rPr>
              <w:t>использование разнообразных приёмов педагогической поддержки в ходе проводимого мероприятия;</w:t>
            </w:r>
          </w:p>
          <w:p w14:paraId="5B43692F" w14:textId="77777777" w:rsidR="009E6FDE" w:rsidRPr="00DF5993" w:rsidRDefault="009E6FDE" w:rsidP="000C0F77">
            <w:pPr>
              <w:pStyle w:val="ad"/>
              <w:tabs>
                <w:tab w:val="left" w:pos="279"/>
              </w:tabs>
              <w:spacing w:before="0" w:after="0" w:line="276" w:lineRule="auto"/>
              <w:ind w:left="0"/>
              <w:rPr>
                <w:color w:val="0D0D0D"/>
              </w:rPr>
            </w:pPr>
            <w:r w:rsidRPr="00DF5993">
              <w:rPr>
                <w:color w:val="0D0D0D"/>
              </w:rPr>
              <w:t>соответствие характера общения воспитателя с родителями (законными представителям):</w:t>
            </w:r>
            <w:r w:rsidRPr="00DF5993">
              <w:rPr>
                <w:color w:val="0D0D0D"/>
                <w:lang w:val="ru-RU"/>
              </w:rPr>
              <w:t xml:space="preserve"> </w:t>
            </w:r>
            <w:r w:rsidRPr="00DF5993">
              <w:rPr>
                <w:color w:val="0D0D0D"/>
              </w:rPr>
              <w:t>правовым нормам;</w:t>
            </w:r>
            <w:r w:rsidRPr="00DF5993">
              <w:rPr>
                <w:color w:val="0D0D0D"/>
                <w:lang w:val="ru-RU"/>
              </w:rPr>
              <w:t xml:space="preserve"> </w:t>
            </w:r>
            <w:r w:rsidRPr="00DF5993">
              <w:rPr>
                <w:color w:val="0D0D0D"/>
              </w:rPr>
              <w:t>нравственно-этическим нормам.</w:t>
            </w:r>
          </w:p>
          <w:p w14:paraId="442728C9" w14:textId="77777777" w:rsidR="009E6FDE" w:rsidRPr="00DF5993" w:rsidRDefault="009E6FDE" w:rsidP="000C0F77">
            <w:pPr>
              <w:pStyle w:val="ad"/>
              <w:tabs>
                <w:tab w:val="left" w:pos="279"/>
              </w:tabs>
              <w:spacing w:before="0" w:after="0" w:line="276" w:lineRule="auto"/>
              <w:ind w:left="0"/>
              <w:rPr>
                <w:color w:val="0D0D0D"/>
              </w:rPr>
            </w:pPr>
            <w:r w:rsidRPr="00DF5993">
              <w:rPr>
                <w:color w:val="0D0D0D"/>
              </w:rPr>
              <w:t>соблюдение профессиональной этики в процессе общения с родителями</w:t>
            </w:r>
            <w:r w:rsidRPr="00DF5993">
              <w:rPr>
                <w:color w:val="0D0D0D"/>
                <w:lang w:val="ru-RU"/>
              </w:rPr>
              <w:t>;</w:t>
            </w:r>
          </w:p>
          <w:p w14:paraId="2D547266" w14:textId="7EE7C7E3" w:rsidR="009E6FDE" w:rsidRPr="00DF5993" w:rsidRDefault="009E6FDE" w:rsidP="000C0F77">
            <w:pPr>
              <w:pStyle w:val="ad"/>
              <w:tabs>
                <w:tab w:val="left" w:pos="279"/>
              </w:tabs>
              <w:spacing w:before="0" w:after="0" w:line="276" w:lineRule="auto"/>
              <w:ind w:left="0"/>
              <w:rPr>
                <w:b/>
                <w:color w:val="0D0D0D"/>
              </w:rPr>
            </w:pPr>
            <w:r w:rsidRPr="00DF5993">
              <w:rPr>
                <w:color w:val="0D0D0D"/>
              </w:rPr>
              <w:t>соблюдение алгоритма при самоанализе проведенного мероприятия</w:t>
            </w:r>
          </w:p>
        </w:tc>
        <w:tc>
          <w:tcPr>
            <w:tcW w:w="2297" w:type="dxa"/>
          </w:tcPr>
          <w:p w14:paraId="1BB5828E"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взаимоанализ обучающихся на практических занятиях;</w:t>
            </w:r>
          </w:p>
          <w:p w14:paraId="1D5E50B6"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самоанализ обучающихся на практических занятиях;</w:t>
            </w:r>
          </w:p>
          <w:p w14:paraId="4C67A817" w14:textId="40FE82AC" w:rsidR="009E6FDE" w:rsidRPr="00DF5993" w:rsidRDefault="00CB399B"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оценка выполнения практических работ в процессе учебной и производственной практики</w:t>
            </w:r>
          </w:p>
        </w:tc>
      </w:tr>
      <w:tr w:rsidR="009E6FDE" w:rsidRPr="00DF5993" w14:paraId="2D2C224E" w14:textId="77777777" w:rsidTr="00014872">
        <w:tc>
          <w:tcPr>
            <w:tcW w:w="2707" w:type="dxa"/>
          </w:tcPr>
          <w:p w14:paraId="38D1454B" w14:textId="1CEC53A4"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ОК 01. Выбирать способы решения задач профессиональной деятельности применительно к различным контекстам</w:t>
            </w:r>
          </w:p>
        </w:tc>
        <w:tc>
          <w:tcPr>
            <w:tcW w:w="4239" w:type="dxa"/>
          </w:tcPr>
          <w:p w14:paraId="4F5C2FCD"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обоснованность выбора методов и приёмов взаимодействия с родителями проводимому мероприятию;</w:t>
            </w:r>
          </w:p>
          <w:p w14:paraId="1EA2B859"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соответствие самоанализа результатов собственной деятельности экспертной оценке;</w:t>
            </w:r>
          </w:p>
          <w:p w14:paraId="6386DEE2"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проявление самостоятельности, инициативы при организации взаимодействия с родителями;</w:t>
            </w:r>
          </w:p>
          <w:p w14:paraId="482178EA" w14:textId="31517DF1"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рациональное распределение времени на все этапы решения задачи профессиональной деятельности</w:t>
            </w:r>
          </w:p>
        </w:tc>
        <w:tc>
          <w:tcPr>
            <w:tcW w:w="2297" w:type="dxa"/>
          </w:tcPr>
          <w:p w14:paraId="472889AA" w14:textId="1E594558" w:rsidR="009E6FDE" w:rsidRPr="00DF5993" w:rsidRDefault="00CB399B" w:rsidP="000C0F77">
            <w:pPr>
              <w:pStyle w:val="ad"/>
              <w:suppressAutoHyphens/>
              <w:spacing w:before="0" w:after="0" w:line="276" w:lineRule="auto"/>
              <w:ind w:left="0"/>
              <w:rPr>
                <w:color w:val="0D0D0D"/>
              </w:rPr>
            </w:pPr>
            <w:r w:rsidRPr="00DF5993">
              <w:rPr>
                <w:color w:val="0D0D0D"/>
              </w:rPr>
              <w:t>оценка выполнения практических работ в процессе учебной и производственной практики</w:t>
            </w:r>
          </w:p>
          <w:p w14:paraId="793624BB" w14:textId="77777777" w:rsidR="009E6FDE" w:rsidRPr="00DF5993" w:rsidRDefault="009E6FDE" w:rsidP="000C0F77">
            <w:pPr>
              <w:suppressAutoHyphens/>
              <w:spacing w:after="0"/>
              <w:rPr>
                <w:rFonts w:ascii="Times New Roman" w:hAnsi="Times New Roman"/>
                <w:color w:val="0D0D0D"/>
                <w:sz w:val="24"/>
                <w:szCs w:val="24"/>
              </w:rPr>
            </w:pPr>
          </w:p>
        </w:tc>
      </w:tr>
      <w:tr w:rsidR="009E6FDE" w:rsidRPr="00DF5993" w14:paraId="38A94064" w14:textId="77777777" w:rsidTr="00014872">
        <w:tc>
          <w:tcPr>
            <w:tcW w:w="2707" w:type="dxa"/>
          </w:tcPr>
          <w:p w14:paraId="112CD44B" w14:textId="5B77C6E0" w:rsidR="009E6FDE" w:rsidRPr="00DF5993" w:rsidRDefault="009275E6"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39" w:type="dxa"/>
          </w:tcPr>
          <w:p w14:paraId="7FD8FF6F"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 xml:space="preserve">обоснованность выбора </w:t>
            </w:r>
            <w:r w:rsidRPr="00DF5993">
              <w:rPr>
                <w:rFonts w:ascii="Times New Roman" w:hAnsi="Times New Roman"/>
                <w:color w:val="0D0D0D"/>
                <w:sz w:val="24"/>
                <w:szCs w:val="24"/>
              </w:rPr>
              <w:br/>
              <w:t>и оптимальность состава источников, необходимых для решения поставленной задачи;</w:t>
            </w:r>
          </w:p>
          <w:p w14:paraId="42CC3C63"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рациональность распределения времени на все этапы решения задачи;</w:t>
            </w:r>
          </w:p>
          <w:p w14:paraId="30356D92" w14:textId="61C5FCAF"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совпадение результатов самоанализа и экспертного анализа профессиональной деятельности</w:t>
            </w:r>
          </w:p>
        </w:tc>
        <w:tc>
          <w:tcPr>
            <w:tcW w:w="2297" w:type="dxa"/>
          </w:tcPr>
          <w:p w14:paraId="0CB93815" w14:textId="77777777" w:rsidR="009E6FDE" w:rsidRPr="00DF5993" w:rsidRDefault="00CB399B" w:rsidP="000C0F77">
            <w:pPr>
              <w:pStyle w:val="ad"/>
              <w:suppressAutoHyphens/>
              <w:spacing w:before="0" w:after="0" w:line="276" w:lineRule="auto"/>
              <w:ind w:left="0"/>
              <w:rPr>
                <w:color w:val="0D0D0D"/>
              </w:rPr>
            </w:pPr>
            <w:r w:rsidRPr="00DF5993">
              <w:rPr>
                <w:color w:val="0D0D0D"/>
              </w:rPr>
              <w:t>оценка выполнения практических работ в процессе учебной и производственной практики</w:t>
            </w:r>
          </w:p>
        </w:tc>
      </w:tr>
      <w:tr w:rsidR="009E6FDE" w:rsidRPr="00DF5993" w14:paraId="7EE58FFC" w14:textId="77777777" w:rsidTr="00014872">
        <w:tc>
          <w:tcPr>
            <w:tcW w:w="2707" w:type="dxa"/>
          </w:tcPr>
          <w:p w14:paraId="50181019"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39" w:type="dxa"/>
          </w:tcPr>
          <w:p w14:paraId="462E6BC5"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 xml:space="preserve">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w:t>
            </w:r>
            <w:r w:rsidRPr="00DF5993">
              <w:rPr>
                <w:rFonts w:ascii="Times New Roman" w:hAnsi="Times New Roman"/>
                <w:color w:val="0D0D0D"/>
                <w:sz w:val="24"/>
                <w:szCs w:val="24"/>
              </w:rPr>
              <w:br/>
              <w:t>с современными требованиями и на основе анализа собственной деятельности;</w:t>
            </w:r>
          </w:p>
          <w:p w14:paraId="7DE9327D" w14:textId="037BBCDD"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обоснованный выбор методов и способов личностного развития</w:t>
            </w:r>
          </w:p>
        </w:tc>
        <w:tc>
          <w:tcPr>
            <w:tcW w:w="2297" w:type="dxa"/>
          </w:tcPr>
          <w:p w14:paraId="7642E203" w14:textId="77777777" w:rsidR="009E6FDE" w:rsidRPr="00DF5993" w:rsidRDefault="00CB399B" w:rsidP="000C0F77">
            <w:pPr>
              <w:pStyle w:val="ad"/>
              <w:suppressAutoHyphens/>
              <w:spacing w:before="0" w:after="0" w:line="276" w:lineRule="auto"/>
              <w:ind w:left="0"/>
              <w:rPr>
                <w:color w:val="0D0D0D"/>
              </w:rPr>
            </w:pPr>
            <w:r w:rsidRPr="00DF5993">
              <w:rPr>
                <w:color w:val="0D0D0D"/>
              </w:rPr>
              <w:t>оценка выполнения практических работ в процессе учебной и производственной практики</w:t>
            </w:r>
          </w:p>
        </w:tc>
      </w:tr>
      <w:tr w:rsidR="009E6FDE" w:rsidRPr="00DF5993" w14:paraId="52E7A664" w14:textId="77777777" w:rsidTr="00014872">
        <w:tc>
          <w:tcPr>
            <w:tcW w:w="2707" w:type="dxa"/>
          </w:tcPr>
          <w:p w14:paraId="47D1C356"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ОК 04. Эффективно взаимодействовать и работать в коллективе и команде</w:t>
            </w:r>
          </w:p>
        </w:tc>
        <w:tc>
          <w:tcPr>
            <w:tcW w:w="4239" w:type="dxa"/>
          </w:tcPr>
          <w:p w14:paraId="553F9FC5"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04E12721"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аргументированная трансляция своей точки зрения;</w:t>
            </w:r>
          </w:p>
          <w:p w14:paraId="4CA6D94E"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точное и своевременное выполнение поручений руководителя;</w:t>
            </w:r>
          </w:p>
          <w:p w14:paraId="37EB67A5"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 xml:space="preserve">эффективность организации коллективной (командной) работы </w:t>
            </w:r>
            <w:r w:rsidRPr="00DF5993">
              <w:rPr>
                <w:rFonts w:ascii="Times New Roman" w:hAnsi="Times New Roman"/>
                <w:color w:val="0D0D0D"/>
                <w:sz w:val="24"/>
                <w:szCs w:val="24"/>
              </w:rPr>
              <w:br/>
              <w:t>в профессиональной деятельности;</w:t>
            </w:r>
          </w:p>
          <w:p w14:paraId="5CF3E467" w14:textId="3D09245B"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 xml:space="preserve">объективность анализа успешности коллективной (групповой) работы, путей ее совершенствования </w:t>
            </w:r>
          </w:p>
        </w:tc>
        <w:tc>
          <w:tcPr>
            <w:tcW w:w="2297" w:type="dxa"/>
          </w:tcPr>
          <w:p w14:paraId="138E3DDB" w14:textId="77777777" w:rsidR="009E6FDE" w:rsidRPr="00DF5993" w:rsidRDefault="00CB399B" w:rsidP="000C0F77">
            <w:pPr>
              <w:pStyle w:val="ad"/>
              <w:suppressAutoHyphens/>
              <w:spacing w:before="0" w:after="0" w:line="276" w:lineRule="auto"/>
              <w:ind w:left="0"/>
              <w:rPr>
                <w:color w:val="0D0D0D"/>
              </w:rPr>
            </w:pPr>
            <w:r w:rsidRPr="00DF5993">
              <w:rPr>
                <w:color w:val="0D0D0D"/>
              </w:rPr>
              <w:t>оценка выполнения практических работ в процессе учебной и производственной практики</w:t>
            </w:r>
          </w:p>
        </w:tc>
      </w:tr>
      <w:tr w:rsidR="009E6FDE" w:rsidRPr="00DF5993" w14:paraId="7C0606E1" w14:textId="77777777" w:rsidTr="00014872">
        <w:tc>
          <w:tcPr>
            <w:tcW w:w="2707" w:type="dxa"/>
          </w:tcPr>
          <w:p w14:paraId="1BE72E23" w14:textId="77777777" w:rsidR="009E6FDE" w:rsidRPr="00DF5993" w:rsidRDefault="009E6FDE" w:rsidP="000C0F77">
            <w:pPr>
              <w:suppressAutoHyphens/>
              <w:spacing w:after="0"/>
              <w:rPr>
                <w:rFonts w:ascii="Times New Roman" w:hAnsi="Times New Roman"/>
                <w:color w:val="0D0D0D"/>
                <w:sz w:val="24"/>
                <w:szCs w:val="24"/>
              </w:rPr>
            </w:pPr>
            <w:r w:rsidRPr="00DF5993">
              <w:rPr>
                <w:rFonts w:ascii="Times New Roman" w:hAnsi="Times New Roman"/>
                <w:color w:val="0D0D0D"/>
                <w:sz w:val="24"/>
                <w:szCs w:val="24"/>
              </w:rPr>
              <w:t>ОК 09. Пользоваться профессиональной документацией на государственном и иностранном языке</w:t>
            </w:r>
          </w:p>
        </w:tc>
        <w:tc>
          <w:tcPr>
            <w:tcW w:w="4239" w:type="dxa"/>
          </w:tcPr>
          <w:p w14:paraId="0EE1A619" w14:textId="77777777" w:rsidR="009E6FDE" w:rsidRPr="00DF5993" w:rsidRDefault="009E6FDE" w:rsidP="000C0F77">
            <w:pPr>
              <w:pStyle w:val="ad"/>
              <w:tabs>
                <w:tab w:val="left" w:pos="428"/>
              </w:tabs>
              <w:spacing w:before="0" w:after="0" w:line="276" w:lineRule="auto"/>
              <w:ind w:left="0"/>
              <w:rPr>
                <w:color w:val="0D0D0D"/>
              </w:rPr>
            </w:pPr>
            <w:r w:rsidRPr="00DF5993">
              <w:rPr>
                <w:color w:val="0D0D0D"/>
              </w:rPr>
              <w:t>грамотное использование нормативно-правовых документов, регламентирующих деятельность в вопросах взаимодействия с родителями (законными представителями) детей дошкольного возраста</w:t>
            </w:r>
            <w:r w:rsidRPr="00DF5993">
              <w:rPr>
                <w:color w:val="0D0D0D"/>
                <w:lang w:val="ru-RU"/>
              </w:rPr>
              <w:t>;</w:t>
            </w:r>
          </w:p>
          <w:p w14:paraId="01ADB519" w14:textId="22C48822" w:rsidR="009E6FDE" w:rsidRPr="00DF5993" w:rsidRDefault="009E6FDE" w:rsidP="000C0F77">
            <w:pPr>
              <w:pStyle w:val="ad"/>
              <w:tabs>
                <w:tab w:val="left" w:pos="428"/>
              </w:tabs>
              <w:spacing w:before="0" w:after="0" w:line="276" w:lineRule="auto"/>
              <w:ind w:left="0"/>
              <w:rPr>
                <w:color w:val="0D0D0D"/>
              </w:rPr>
            </w:pPr>
            <w:r w:rsidRPr="00DF5993">
              <w:rPr>
                <w:color w:val="0D0D0D"/>
              </w:rPr>
              <w:t xml:space="preserve">соблюдение правовых норм </w:t>
            </w:r>
            <w:r w:rsidRPr="00DF5993">
              <w:rPr>
                <w:color w:val="0D0D0D"/>
              </w:rPr>
              <w:br/>
              <w:t>в профессиональной деятельности</w:t>
            </w:r>
          </w:p>
        </w:tc>
        <w:tc>
          <w:tcPr>
            <w:tcW w:w="2297" w:type="dxa"/>
          </w:tcPr>
          <w:p w14:paraId="0009336A" w14:textId="748FBA40" w:rsidR="009E6FDE" w:rsidRPr="00DF5993" w:rsidRDefault="00CB399B" w:rsidP="000C0F77">
            <w:pPr>
              <w:pStyle w:val="ad"/>
              <w:suppressAutoHyphens/>
              <w:spacing w:before="0" w:after="0" w:line="276" w:lineRule="auto"/>
              <w:ind w:left="0"/>
              <w:rPr>
                <w:color w:val="0D0D0D"/>
              </w:rPr>
            </w:pPr>
            <w:r w:rsidRPr="00DF5993">
              <w:rPr>
                <w:color w:val="0D0D0D"/>
              </w:rPr>
              <w:t>оценка выполнения практических работ в процессе учебной и производственной практик</w:t>
            </w:r>
          </w:p>
        </w:tc>
      </w:tr>
    </w:tbl>
    <w:p w14:paraId="365995FD" w14:textId="77777777" w:rsidR="009E6FDE" w:rsidRPr="00DF5993" w:rsidRDefault="009E6FDE" w:rsidP="009E6FDE">
      <w:pPr>
        <w:rPr>
          <w:rFonts w:ascii="Times New Roman" w:hAnsi="Times New Roman"/>
          <w:color w:val="0D0D0D"/>
        </w:rPr>
      </w:pPr>
    </w:p>
    <w:p w14:paraId="25DBDC95" w14:textId="33F99A9E" w:rsidR="00AC50CF" w:rsidRPr="00DF5993" w:rsidRDefault="009E6FDE" w:rsidP="003E2B91">
      <w:pPr>
        <w:pStyle w:val="afffffc"/>
        <w:jc w:val="right"/>
        <w:rPr>
          <w:rFonts w:ascii="Times New Roman" w:hAnsi="Times New Roman"/>
          <w:b/>
          <w:bCs/>
        </w:rPr>
      </w:pPr>
      <w:r w:rsidRPr="00DF5993">
        <w:rPr>
          <w:rFonts w:ascii="Times New Roman" w:hAnsi="Times New Roman"/>
        </w:rPr>
        <w:br w:type="page"/>
      </w:r>
      <w:bookmarkStart w:id="69" w:name="_Toc129861160"/>
      <w:bookmarkStart w:id="70" w:name="_Toc129862227"/>
      <w:bookmarkStart w:id="71" w:name="_Hlk142303949"/>
      <w:r w:rsidR="00AC50CF" w:rsidRPr="00DF5993">
        <w:rPr>
          <w:rFonts w:ascii="Times New Roman" w:hAnsi="Times New Roman"/>
          <w:b/>
          <w:bCs/>
        </w:rPr>
        <w:t xml:space="preserve">Приложение </w:t>
      </w:r>
      <w:r w:rsidR="00054C6D">
        <w:rPr>
          <w:rFonts w:ascii="Times New Roman" w:hAnsi="Times New Roman"/>
          <w:b/>
          <w:bCs/>
          <w:lang w:val="ru-RU"/>
        </w:rPr>
        <w:t>2</w:t>
      </w:r>
      <w:r w:rsidR="00AC50CF" w:rsidRPr="00DF5993">
        <w:rPr>
          <w:rFonts w:ascii="Times New Roman" w:hAnsi="Times New Roman"/>
          <w:b/>
          <w:bCs/>
        </w:rPr>
        <w:t>.6</w:t>
      </w:r>
      <w:bookmarkEnd w:id="69"/>
      <w:bookmarkEnd w:id="70"/>
    </w:p>
    <w:p w14:paraId="7EAA1984" w14:textId="4B3DEADA" w:rsidR="00AC50CF" w:rsidRPr="00DF5993" w:rsidRDefault="00AC50CF" w:rsidP="00396909">
      <w:pPr>
        <w:spacing w:after="0"/>
        <w:jc w:val="right"/>
        <w:rPr>
          <w:rFonts w:ascii="Times New Roman" w:hAnsi="Times New Roman"/>
          <w:b/>
          <w:bCs/>
          <w:color w:val="0D0D0D"/>
          <w:sz w:val="24"/>
          <w:szCs w:val="24"/>
        </w:rPr>
      </w:pPr>
      <w:r w:rsidRPr="00DF5993">
        <w:rPr>
          <w:rFonts w:ascii="Times New Roman" w:hAnsi="Times New Roman"/>
          <w:b/>
          <w:bCs/>
          <w:color w:val="0D0D0D"/>
          <w:sz w:val="24"/>
          <w:szCs w:val="24"/>
        </w:rPr>
        <w:t xml:space="preserve">к </w:t>
      </w:r>
      <w:r w:rsidR="00326612" w:rsidRPr="00DF5993">
        <w:rPr>
          <w:rFonts w:ascii="Times New Roman" w:hAnsi="Times New Roman"/>
          <w:b/>
          <w:bCs/>
          <w:color w:val="0D0D0D"/>
          <w:sz w:val="24"/>
          <w:szCs w:val="24"/>
        </w:rPr>
        <w:t>ПОП-П</w:t>
      </w:r>
      <w:r w:rsidRPr="00DF5993">
        <w:rPr>
          <w:rFonts w:ascii="Times New Roman" w:hAnsi="Times New Roman"/>
          <w:b/>
          <w:bCs/>
          <w:color w:val="0D0D0D"/>
          <w:sz w:val="24"/>
          <w:szCs w:val="24"/>
        </w:rPr>
        <w:t xml:space="preserve"> по специальности</w:t>
      </w:r>
    </w:p>
    <w:p w14:paraId="5EA1D18A" w14:textId="77777777" w:rsidR="00825AB7" w:rsidRPr="00DF5993" w:rsidRDefault="00095C08" w:rsidP="00396909">
      <w:pPr>
        <w:spacing w:after="160"/>
        <w:jc w:val="right"/>
        <w:rPr>
          <w:rFonts w:ascii="Times New Roman" w:hAnsi="Times New Roman"/>
          <w:b/>
          <w:bCs/>
          <w:color w:val="0D0D0D"/>
        </w:rPr>
      </w:pPr>
      <w:r w:rsidRPr="00DF5993">
        <w:rPr>
          <w:rFonts w:ascii="Times New Roman" w:hAnsi="Times New Roman"/>
          <w:b/>
          <w:bCs/>
          <w:color w:val="0D0D0D"/>
          <w:sz w:val="24"/>
          <w:szCs w:val="24"/>
        </w:rPr>
        <w:t>44.02.01 Дошкольное образование</w:t>
      </w:r>
    </w:p>
    <w:p w14:paraId="00F08D41" w14:textId="77777777" w:rsidR="00825AB7" w:rsidRPr="00DF5993" w:rsidRDefault="00825AB7" w:rsidP="00825AB7">
      <w:pPr>
        <w:jc w:val="center"/>
        <w:rPr>
          <w:rFonts w:ascii="Times New Roman" w:hAnsi="Times New Roman"/>
          <w:b/>
          <w:i/>
          <w:color w:val="0D0D0D"/>
          <w:sz w:val="24"/>
          <w:szCs w:val="24"/>
        </w:rPr>
      </w:pPr>
    </w:p>
    <w:p w14:paraId="27679C3B" w14:textId="77777777" w:rsidR="00825AB7" w:rsidRPr="00DF5993" w:rsidRDefault="00825AB7" w:rsidP="00825AB7">
      <w:pPr>
        <w:jc w:val="center"/>
        <w:rPr>
          <w:rFonts w:ascii="Times New Roman" w:hAnsi="Times New Roman"/>
          <w:b/>
          <w:i/>
          <w:color w:val="0D0D0D"/>
          <w:sz w:val="24"/>
          <w:szCs w:val="24"/>
        </w:rPr>
      </w:pPr>
    </w:p>
    <w:p w14:paraId="4CE13DF4" w14:textId="77777777" w:rsidR="00825AB7" w:rsidRPr="00DF5993" w:rsidRDefault="00825AB7" w:rsidP="00825AB7">
      <w:pPr>
        <w:jc w:val="center"/>
        <w:rPr>
          <w:rFonts w:ascii="Times New Roman" w:hAnsi="Times New Roman"/>
          <w:b/>
          <w:i/>
          <w:color w:val="0D0D0D"/>
          <w:sz w:val="24"/>
          <w:szCs w:val="24"/>
        </w:rPr>
      </w:pPr>
    </w:p>
    <w:p w14:paraId="781299A8" w14:textId="77777777" w:rsidR="00825AB7" w:rsidRPr="00DF5993" w:rsidRDefault="00825AB7" w:rsidP="00825AB7">
      <w:pPr>
        <w:jc w:val="center"/>
        <w:rPr>
          <w:rFonts w:ascii="Times New Roman" w:hAnsi="Times New Roman"/>
          <w:b/>
          <w:i/>
          <w:color w:val="0D0D0D"/>
          <w:sz w:val="24"/>
          <w:szCs w:val="24"/>
        </w:rPr>
      </w:pPr>
    </w:p>
    <w:p w14:paraId="7C9DCCA5" w14:textId="77777777" w:rsidR="00825AB7" w:rsidRPr="00DF5993" w:rsidRDefault="00825AB7" w:rsidP="00825AB7">
      <w:pPr>
        <w:jc w:val="center"/>
        <w:rPr>
          <w:rFonts w:ascii="Times New Roman" w:hAnsi="Times New Roman"/>
          <w:b/>
          <w:i/>
          <w:color w:val="0D0D0D"/>
          <w:sz w:val="24"/>
          <w:szCs w:val="24"/>
        </w:rPr>
      </w:pPr>
    </w:p>
    <w:p w14:paraId="4CC0D7A4" w14:textId="77777777" w:rsidR="00825AB7" w:rsidRPr="00DF5993" w:rsidRDefault="00825AB7" w:rsidP="00825AB7">
      <w:pPr>
        <w:jc w:val="center"/>
        <w:rPr>
          <w:rFonts w:ascii="Times New Roman" w:hAnsi="Times New Roman"/>
          <w:b/>
          <w:i/>
          <w:color w:val="0D0D0D"/>
          <w:sz w:val="24"/>
          <w:szCs w:val="24"/>
        </w:rPr>
      </w:pPr>
    </w:p>
    <w:p w14:paraId="1D1D989B" w14:textId="77777777" w:rsidR="00825AB7" w:rsidRPr="00DF5993" w:rsidRDefault="00825AB7" w:rsidP="00825AB7">
      <w:pPr>
        <w:jc w:val="center"/>
        <w:rPr>
          <w:rFonts w:ascii="Times New Roman" w:hAnsi="Times New Roman"/>
          <w:b/>
          <w:i/>
          <w:color w:val="0D0D0D"/>
          <w:sz w:val="24"/>
          <w:szCs w:val="24"/>
        </w:rPr>
      </w:pPr>
    </w:p>
    <w:p w14:paraId="1374269D" w14:textId="77777777" w:rsidR="00825AB7" w:rsidRPr="00DF5993" w:rsidRDefault="00825AB7" w:rsidP="003E2B91">
      <w:pPr>
        <w:pStyle w:val="afffffc"/>
        <w:rPr>
          <w:rFonts w:ascii="Times New Roman" w:hAnsi="Times New Roman"/>
          <w:b/>
          <w:bCs/>
        </w:rPr>
      </w:pPr>
      <w:bookmarkStart w:id="72" w:name="_Toc129861161"/>
      <w:bookmarkStart w:id="73" w:name="_Toc129862228"/>
      <w:r w:rsidRPr="00DF5993">
        <w:rPr>
          <w:rFonts w:ascii="Times New Roman" w:hAnsi="Times New Roman"/>
          <w:b/>
          <w:bCs/>
        </w:rPr>
        <w:t>ПРИМЕРНАЯ РАБОЧАЯ ПРОГРАММА ПРОФЕССИОНАЛЬНОГО МОДУЛЯ</w:t>
      </w:r>
      <w:bookmarkEnd w:id="72"/>
      <w:bookmarkEnd w:id="73"/>
    </w:p>
    <w:p w14:paraId="69FA0044" w14:textId="77777777" w:rsidR="00825AB7" w:rsidRPr="00DF5993" w:rsidRDefault="00825AB7" w:rsidP="00825AB7">
      <w:pPr>
        <w:jc w:val="center"/>
        <w:rPr>
          <w:rFonts w:ascii="Times New Roman" w:hAnsi="Times New Roman"/>
          <w:b/>
          <w:color w:val="0D0D0D"/>
          <w:sz w:val="24"/>
          <w:szCs w:val="24"/>
          <w:u w:val="single"/>
        </w:rPr>
      </w:pPr>
    </w:p>
    <w:p w14:paraId="36E9297D" w14:textId="5F757443" w:rsidR="00825AB7" w:rsidRPr="00DF5993" w:rsidRDefault="00825AB7" w:rsidP="003E2B91">
      <w:pPr>
        <w:pStyle w:val="afffffc"/>
        <w:rPr>
          <w:rStyle w:val="afffffd"/>
          <w:rFonts w:ascii="Times New Roman" w:hAnsi="Times New Roman"/>
          <w:b/>
          <w:bCs/>
        </w:rPr>
      </w:pPr>
      <w:bookmarkStart w:id="74" w:name="_Toc129862229"/>
      <w:r w:rsidRPr="00DF5993">
        <w:rPr>
          <w:rFonts w:ascii="Times New Roman" w:hAnsi="Times New Roman"/>
          <w:b/>
          <w:bCs/>
          <w:color w:val="0D0D0D"/>
        </w:rPr>
        <w:t>«</w:t>
      </w:r>
      <w:r w:rsidRPr="00DF5993">
        <w:rPr>
          <w:rStyle w:val="afffffd"/>
          <w:rFonts w:ascii="Times New Roman" w:hAnsi="Times New Roman"/>
          <w:b/>
          <w:bCs/>
        </w:rPr>
        <w:t xml:space="preserve">ПМ.06 Организация процесса разработки и реализации парциальной </w:t>
      </w:r>
      <w:r w:rsidR="00AC50CF" w:rsidRPr="00DF5993">
        <w:rPr>
          <w:rStyle w:val="afffffd"/>
          <w:rFonts w:ascii="Times New Roman" w:hAnsi="Times New Roman"/>
          <w:b/>
          <w:bCs/>
        </w:rPr>
        <w:br/>
      </w:r>
      <w:r w:rsidRPr="00DF5993">
        <w:rPr>
          <w:rStyle w:val="afffffd"/>
          <w:rFonts w:ascii="Times New Roman" w:hAnsi="Times New Roman"/>
          <w:b/>
          <w:bCs/>
        </w:rPr>
        <w:t>образовательной программы в области художественно-эстетического развития»</w:t>
      </w:r>
      <w:bookmarkEnd w:id="74"/>
    </w:p>
    <w:p w14:paraId="29E972C2" w14:textId="77777777" w:rsidR="00825AB7" w:rsidRPr="00DF5993" w:rsidRDefault="00825AB7" w:rsidP="00825AB7">
      <w:pPr>
        <w:jc w:val="center"/>
        <w:rPr>
          <w:rFonts w:ascii="Times New Roman" w:hAnsi="Times New Roman"/>
          <w:b/>
          <w:i/>
          <w:color w:val="0D0D0D"/>
          <w:sz w:val="24"/>
          <w:szCs w:val="24"/>
        </w:rPr>
      </w:pPr>
    </w:p>
    <w:p w14:paraId="7BE447DA" w14:textId="77777777" w:rsidR="00825AB7" w:rsidRPr="00DF5993" w:rsidRDefault="00014872" w:rsidP="00825AB7">
      <w:pPr>
        <w:jc w:val="center"/>
        <w:rPr>
          <w:rFonts w:ascii="Times New Roman" w:hAnsi="Times New Roman"/>
          <w:b/>
          <w:i/>
          <w:color w:val="0D0D0D"/>
          <w:sz w:val="24"/>
          <w:szCs w:val="24"/>
        </w:rPr>
      </w:pPr>
      <w:r w:rsidRPr="00DF5993">
        <w:rPr>
          <w:rFonts w:ascii="Times New Roman" w:hAnsi="Times New Roman"/>
          <w:b/>
          <w:i/>
          <w:color w:val="0D0D0D"/>
          <w:sz w:val="24"/>
          <w:szCs w:val="24"/>
        </w:rPr>
        <w:t>Для направленности</w:t>
      </w:r>
      <w:r w:rsidRPr="00DF5993">
        <w:rPr>
          <w:rFonts w:ascii="Times New Roman" w:hAnsi="Times New Roman"/>
          <w:b/>
          <w:i/>
          <w:color w:val="0D0D0D"/>
          <w:sz w:val="24"/>
          <w:szCs w:val="24"/>
        </w:rPr>
        <w:br/>
        <w:t>Художественно-эстетическое развитие</w:t>
      </w:r>
    </w:p>
    <w:p w14:paraId="7FA56C0E" w14:textId="77777777" w:rsidR="00825AB7" w:rsidRPr="00DF5993" w:rsidRDefault="00825AB7" w:rsidP="00825AB7">
      <w:pPr>
        <w:jc w:val="center"/>
        <w:rPr>
          <w:rFonts w:ascii="Times New Roman" w:hAnsi="Times New Roman"/>
          <w:b/>
          <w:i/>
          <w:color w:val="0D0D0D"/>
          <w:sz w:val="24"/>
          <w:szCs w:val="24"/>
        </w:rPr>
      </w:pPr>
    </w:p>
    <w:p w14:paraId="082F4AA7" w14:textId="77777777" w:rsidR="00825AB7" w:rsidRPr="00DF5993" w:rsidRDefault="00825AB7" w:rsidP="00825AB7">
      <w:pPr>
        <w:jc w:val="center"/>
        <w:rPr>
          <w:rFonts w:ascii="Times New Roman" w:hAnsi="Times New Roman"/>
          <w:b/>
          <w:i/>
          <w:color w:val="0D0D0D"/>
          <w:sz w:val="24"/>
          <w:szCs w:val="24"/>
        </w:rPr>
      </w:pPr>
    </w:p>
    <w:p w14:paraId="194F9BFF" w14:textId="77777777" w:rsidR="00825AB7" w:rsidRPr="00DF5993" w:rsidRDefault="00825AB7" w:rsidP="00825AB7">
      <w:pPr>
        <w:jc w:val="center"/>
        <w:rPr>
          <w:rFonts w:ascii="Times New Roman" w:hAnsi="Times New Roman"/>
          <w:b/>
          <w:i/>
          <w:color w:val="0D0D0D"/>
          <w:sz w:val="24"/>
          <w:szCs w:val="24"/>
        </w:rPr>
      </w:pPr>
    </w:p>
    <w:p w14:paraId="1E204960" w14:textId="77777777" w:rsidR="00825AB7" w:rsidRPr="00DF5993" w:rsidRDefault="00825AB7" w:rsidP="00825AB7">
      <w:pPr>
        <w:jc w:val="center"/>
        <w:rPr>
          <w:rFonts w:ascii="Times New Roman" w:hAnsi="Times New Roman"/>
          <w:b/>
          <w:i/>
          <w:color w:val="0D0D0D"/>
          <w:sz w:val="24"/>
          <w:szCs w:val="24"/>
        </w:rPr>
      </w:pPr>
    </w:p>
    <w:p w14:paraId="57ABA324" w14:textId="77777777" w:rsidR="00825AB7" w:rsidRPr="00DF5993" w:rsidRDefault="00825AB7" w:rsidP="00825AB7">
      <w:pPr>
        <w:jc w:val="center"/>
        <w:rPr>
          <w:rFonts w:ascii="Times New Roman" w:hAnsi="Times New Roman"/>
          <w:b/>
          <w:i/>
          <w:color w:val="0D0D0D"/>
          <w:sz w:val="24"/>
          <w:szCs w:val="24"/>
        </w:rPr>
      </w:pPr>
    </w:p>
    <w:p w14:paraId="6E9E8FEA" w14:textId="77777777" w:rsidR="00825AB7" w:rsidRPr="00DF5993" w:rsidRDefault="00825AB7" w:rsidP="00825AB7">
      <w:pPr>
        <w:jc w:val="center"/>
        <w:rPr>
          <w:rFonts w:ascii="Times New Roman" w:hAnsi="Times New Roman"/>
          <w:b/>
          <w:i/>
          <w:color w:val="0D0D0D"/>
          <w:sz w:val="24"/>
          <w:szCs w:val="24"/>
        </w:rPr>
      </w:pPr>
    </w:p>
    <w:p w14:paraId="5403FD2A" w14:textId="77777777" w:rsidR="00AC50CF" w:rsidRPr="00DF5993" w:rsidRDefault="00AC50CF" w:rsidP="00825AB7">
      <w:pPr>
        <w:jc w:val="center"/>
        <w:rPr>
          <w:rFonts w:ascii="Times New Roman" w:hAnsi="Times New Roman"/>
          <w:b/>
          <w:i/>
          <w:color w:val="0D0D0D"/>
          <w:sz w:val="24"/>
          <w:szCs w:val="24"/>
        </w:rPr>
      </w:pPr>
    </w:p>
    <w:p w14:paraId="38142985" w14:textId="77777777" w:rsidR="00AC50CF" w:rsidRPr="00DF5993" w:rsidRDefault="00AC50CF" w:rsidP="00825AB7">
      <w:pPr>
        <w:jc w:val="center"/>
        <w:rPr>
          <w:rFonts w:ascii="Times New Roman" w:hAnsi="Times New Roman"/>
          <w:b/>
          <w:i/>
          <w:color w:val="0D0D0D"/>
          <w:sz w:val="24"/>
          <w:szCs w:val="24"/>
        </w:rPr>
      </w:pPr>
    </w:p>
    <w:p w14:paraId="7889B76B" w14:textId="77777777" w:rsidR="00AC50CF" w:rsidRPr="00DF5993" w:rsidRDefault="00AC50CF" w:rsidP="00825AB7">
      <w:pPr>
        <w:jc w:val="center"/>
        <w:rPr>
          <w:rFonts w:ascii="Times New Roman" w:hAnsi="Times New Roman"/>
          <w:b/>
          <w:i/>
          <w:color w:val="0D0D0D"/>
          <w:sz w:val="24"/>
          <w:szCs w:val="24"/>
        </w:rPr>
      </w:pPr>
    </w:p>
    <w:p w14:paraId="564E777C" w14:textId="77777777" w:rsidR="00AC50CF" w:rsidRPr="00DF5993" w:rsidRDefault="00AC50CF" w:rsidP="00825AB7">
      <w:pPr>
        <w:jc w:val="center"/>
        <w:rPr>
          <w:rFonts w:ascii="Times New Roman" w:hAnsi="Times New Roman"/>
          <w:b/>
          <w:i/>
          <w:color w:val="0D0D0D"/>
          <w:sz w:val="24"/>
          <w:szCs w:val="24"/>
        </w:rPr>
      </w:pPr>
    </w:p>
    <w:p w14:paraId="1B4AB461" w14:textId="77777777" w:rsidR="00825AB7" w:rsidRPr="00DF5993" w:rsidRDefault="00825AB7" w:rsidP="00825AB7">
      <w:pPr>
        <w:jc w:val="center"/>
        <w:rPr>
          <w:rFonts w:ascii="Times New Roman" w:hAnsi="Times New Roman"/>
          <w:b/>
          <w:color w:val="0D0D0D"/>
          <w:sz w:val="24"/>
          <w:szCs w:val="24"/>
        </w:rPr>
      </w:pPr>
      <w:r w:rsidRPr="00DF5993">
        <w:rPr>
          <w:rFonts w:ascii="Times New Roman" w:hAnsi="Times New Roman"/>
          <w:b/>
          <w:bCs/>
          <w:color w:val="0D0D0D"/>
        </w:rPr>
        <w:t>202</w:t>
      </w:r>
      <w:r w:rsidR="000212E1" w:rsidRPr="00DF5993">
        <w:rPr>
          <w:rFonts w:ascii="Times New Roman" w:hAnsi="Times New Roman"/>
          <w:b/>
          <w:bCs/>
          <w:color w:val="0D0D0D"/>
        </w:rPr>
        <w:t>3</w:t>
      </w:r>
      <w:r w:rsidRPr="00DF5993">
        <w:rPr>
          <w:rFonts w:ascii="Times New Roman" w:hAnsi="Times New Roman"/>
          <w:b/>
          <w:bCs/>
          <w:color w:val="0D0D0D"/>
        </w:rPr>
        <w:t xml:space="preserve"> г.</w:t>
      </w:r>
    </w:p>
    <w:p w14:paraId="1BF6A909" w14:textId="77777777" w:rsidR="00825AB7" w:rsidRPr="00DF5993" w:rsidRDefault="00825AB7" w:rsidP="00825AB7">
      <w:pPr>
        <w:rPr>
          <w:rFonts w:ascii="Times New Roman" w:hAnsi="Times New Roman"/>
          <w:b/>
          <w:i/>
          <w:color w:val="0D0D0D"/>
          <w:sz w:val="24"/>
          <w:szCs w:val="24"/>
        </w:rPr>
        <w:sectPr w:rsidR="00825AB7" w:rsidRPr="00DF5993" w:rsidSect="00A97580">
          <w:pgSz w:w="11907" w:h="16840"/>
          <w:pgMar w:top="1134" w:right="851" w:bottom="992" w:left="1418" w:header="709" w:footer="709" w:gutter="0"/>
          <w:cols w:space="720"/>
        </w:sectPr>
      </w:pPr>
    </w:p>
    <w:p w14:paraId="60BF6FCC" w14:textId="77777777" w:rsidR="00825AB7" w:rsidRPr="00DF5993" w:rsidRDefault="00825AB7" w:rsidP="00825AB7">
      <w:pPr>
        <w:jc w:val="center"/>
        <w:rPr>
          <w:rFonts w:ascii="Times New Roman" w:hAnsi="Times New Roman"/>
          <w:b/>
          <w:iCs/>
          <w:color w:val="0D0D0D"/>
          <w:sz w:val="24"/>
          <w:szCs w:val="24"/>
        </w:rPr>
      </w:pPr>
      <w:r w:rsidRPr="00DF5993">
        <w:rPr>
          <w:rFonts w:ascii="Times New Roman" w:hAnsi="Times New Roman"/>
          <w:b/>
          <w:iCs/>
          <w:color w:val="0D0D0D"/>
          <w:sz w:val="24"/>
          <w:szCs w:val="24"/>
        </w:rPr>
        <w:t>СОДЕРЖАНИЕ</w:t>
      </w:r>
    </w:p>
    <w:p w14:paraId="2B30C16C" w14:textId="77777777" w:rsidR="00825AB7" w:rsidRPr="00DF5993" w:rsidRDefault="00825AB7" w:rsidP="00825AB7">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825AB7" w:rsidRPr="00DF5993" w14:paraId="766E2509" w14:textId="77777777" w:rsidTr="00A97580">
        <w:tc>
          <w:tcPr>
            <w:tcW w:w="7501" w:type="dxa"/>
          </w:tcPr>
          <w:p w14:paraId="08791DAF" w14:textId="77777777" w:rsidR="00825AB7" w:rsidRPr="00DF5993" w:rsidRDefault="00825AB7" w:rsidP="00FD21BA">
            <w:pPr>
              <w:numPr>
                <w:ilvl w:val="0"/>
                <w:numId w:val="46"/>
              </w:numPr>
              <w:suppressAutoHyphens/>
              <w:rPr>
                <w:rFonts w:ascii="Times New Roman" w:hAnsi="Times New Roman"/>
                <w:b/>
                <w:color w:val="0D0D0D"/>
                <w:sz w:val="24"/>
                <w:szCs w:val="24"/>
              </w:rPr>
            </w:pPr>
            <w:r w:rsidRPr="00DF5993">
              <w:rPr>
                <w:rFonts w:ascii="Times New Roman" w:hAnsi="Times New Roman"/>
                <w:b/>
                <w:color w:val="0D0D0D"/>
                <w:sz w:val="24"/>
                <w:szCs w:val="24"/>
              </w:rPr>
              <w:t>ОБЩАЯ ХАРАКТЕРИСТИКА ПРИМЕРНОЙ РАБОЧЕЙ ПРОГРАММЫ ПРОФЕССИОНАЛЬНОГО МОДУЛЯ</w:t>
            </w:r>
          </w:p>
        </w:tc>
        <w:tc>
          <w:tcPr>
            <w:tcW w:w="1854" w:type="dxa"/>
          </w:tcPr>
          <w:p w14:paraId="2974870F" w14:textId="77777777" w:rsidR="00825AB7" w:rsidRPr="00DF5993" w:rsidRDefault="00825AB7" w:rsidP="00A97580">
            <w:pPr>
              <w:rPr>
                <w:rFonts w:ascii="Times New Roman" w:hAnsi="Times New Roman"/>
                <w:b/>
                <w:color w:val="0D0D0D"/>
                <w:sz w:val="24"/>
                <w:szCs w:val="24"/>
              </w:rPr>
            </w:pPr>
          </w:p>
        </w:tc>
      </w:tr>
      <w:tr w:rsidR="00825AB7" w:rsidRPr="00DF5993" w14:paraId="0164FEC0" w14:textId="77777777" w:rsidTr="00A97580">
        <w:tc>
          <w:tcPr>
            <w:tcW w:w="7501" w:type="dxa"/>
          </w:tcPr>
          <w:p w14:paraId="7A8FBB42" w14:textId="77777777" w:rsidR="00825AB7" w:rsidRPr="00DF5993" w:rsidRDefault="00825AB7" w:rsidP="00FD21BA">
            <w:pPr>
              <w:numPr>
                <w:ilvl w:val="0"/>
                <w:numId w:val="46"/>
              </w:numPr>
              <w:suppressAutoHyphens/>
              <w:rPr>
                <w:rFonts w:ascii="Times New Roman" w:hAnsi="Times New Roman"/>
                <w:b/>
                <w:color w:val="0D0D0D"/>
                <w:sz w:val="24"/>
                <w:szCs w:val="24"/>
              </w:rPr>
            </w:pPr>
            <w:r w:rsidRPr="00DF5993">
              <w:rPr>
                <w:rFonts w:ascii="Times New Roman" w:hAnsi="Times New Roman"/>
                <w:b/>
                <w:color w:val="0D0D0D"/>
                <w:sz w:val="24"/>
                <w:szCs w:val="24"/>
              </w:rPr>
              <w:t>СТРУКТУРА И СОДЕРЖАНИЕ ПРОФЕССИОНАЛЬНОГО МОДУЛЯ</w:t>
            </w:r>
          </w:p>
          <w:p w14:paraId="770FCFE1" w14:textId="77777777" w:rsidR="00825AB7" w:rsidRPr="00DF5993" w:rsidRDefault="00825AB7" w:rsidP="00FD21BA">
            <w:pPr>
              <w:numPr>
                <w:ilvl w:val="0"/>
                <w:numId w:val="46"/>
              </w:numPr>
              <w:suppressAutoHyphens/>
              <w:rPr>
                <w:rFonts w:ascii="Times New Roman" w:hAnsi="Times New Roman"/>
                <w:b/>
                <w:color w:val="0D0D0D"/>
                <w:sz w:val="24"/>
                <w:szCs w:val="24"/>
              </w:rPr>
            </w:pPr>
            <w:r w:rsidRPr="00DF5993">
              <w:rPr>
                <w:rFonts w:ascii="Times New Roman" w:hAnsi="Times New Roman"/>
                <w:b/>
                <w:color w:val="0D0D0D"/>
                <w:sz w:val="24"/>
                <w:szCs w:val="24"/>
              </w:rPr>
              <w:t>УСЛОВИЯ РЕАЛИЗАЦИИ ПРОФЕССИОНАЛЬНОГО МОДУЛЯ</w:t>
            </w:r>
          </w:p>
        </w:tc>
        <w:tc>
          <w:tcPr>
            <w:tcW w:w="1854" w:type="dxa"/>
          </w:tcPr>
          <w:p w14:paraId="34A6E326" w14:textId="77777777" w:rsidR="00825AB7" w:rsidRPr="00DF5993" w:rsidRDefault="00825AB7" w:rsidP="00A97580">
            <w:pPr>
              <w:ind w:left="644"/>
              <w:rPr>
                <w:rFonts w:ascii="Times New Roman" w:hAnsi="Times New Roman"/>
                <w:b/>
                <w:color w:val="0D0D0D"/>
                <w:sz w:val="24"/>
                <w:szCs w:val="24"/>
              </w:rPr>
            </w:pPr>
          </w:p>
        </w:tc>
      </w:tr>
      <w:tr w:rsidR="00825AB7" w:rsidRPr="00DF5993" w14:paraId="30095754" w14:textId="77777777" w:rsidTr="00A97580">
        <w:tc>
          <w:tcPr>
            <w:tcW w:w="7501" w:type="dxa"/>
          </w:tcPr>
          <w:p w14:paraId="1A8DCC57" w14:textId="77777777" w:rsidR="00825AB7" w:rsidRPr="00DF5993" w:rsidRDefault="00825AB7" w:rsidP="00FD21BA">
            <w:pPr>
              <w:numPr>
                <w:ilvl w:val="0"/>
                <w:numId w:val="46"/>
              </w:numPr>
              <w:suppressAutoHyphens/>
              <w:rPr>
                <w:rFonts w:ascii="Times New Roman" w:hAnsi="Times New Roman"/>
                <w:b/>
                <w:color w:val="0D0D0D"/>
                <w:sz w:val="24"/>
                <w:szCs w:val="24"/>
              </w:rPr>
            </w:pPr>
            <w:r w:rsidRPr="00DF5993">
              <w:rPr>
                <w:rFonts w:ascii="Times New Roman" w:hAnsi="Times New Roman"/>
                <w:b/>
                <w:color w:val="0D0D0D"/>
                <w:sz w:val="24"/>
                <w:szCs w:val="24"/>
              </w:rPr>
              <w:t>КОНТРОЛЬ И ОЦЕНКА РЕЗУЛЬТАТОВ ОСВОЕНИЯ ПРОФЕССИОНАЛЬНОГО МОДУЛЯ</w:t>
            </w:r>
          </w:p>
          <w:p w14:paraId="4CE4EF1C" w14:textId="77777777" w:rsidR="00825AB7" w:rsidRPr="00DF5993" w:rsidRDefault="00825AB7" w:rsidP="00A97580">
            <w:pPr>
              <w:suppressAutoHyphens/>
              <w:rPr>
                <w:rFonts w:ascii="Times New Roman" w:hAnsi="Times New Roman"/>
                <w:b/>
                <w:color w:val="0D0D0D"/>
                <w:sz w:val="24"/>
                <w:szCs w:val="24"/>
              </w:rPr>
            </w:pPr>
          </w:p>
        </w:tc>
        <w:tc>
          <w:tcPr>
            <w:tcW w:w="1854" w:type="dxa"/>
          </w:tcPr>
          <w:p w14:paraId="05B5F1C9" w14:textId="77777777" w:rsidR="00825AB7" w:rsidRPr="00DF5993" w:rsidRDefault="00825AB7" w:rsidP="00A97580">
            <w:pPr>
              <w:rPr>
                <w:rFonts w:ascii="Times New Roman" w:hAnsi="Times New Roman"/>
                <w:b/>
                <w:color w:val="0D0D0D"/>
                <w:sz w:val="24"/>
                <w:szCs w:val="24"/>
              </w:rPr>
            </w:pPr>
          </w:p>
        </w:tc>
      </w:tr>
    </w:tbl>
    <w:p w14:paraId="71680AE7" w14:textId="77777777" w:rsidR="00825AB7" w:rsidRPr="00DF5993" w:rsidRDefault="00825AB7" w:rsidP="00825AB7">
      <w:pPr>
        <w:rPr>
          <w:rFonts w:ascii="Times New Roman" w:hAnsi="Times New Roman"/>
          <w:b/>
          <w:i/>
          <w:color w:val="0D0D0D"/>
          <w:sz w:val="24"/>
          <w:szCs w:val="24"/>
        </w:rPr>
        <w:sectPr w:rsidR="00825AB7" w:rsidRPr="00DF5993" w:rsidSect="00A97580">
          <w:pgSz w:w="11907" w:h="16840"/>
          <w:pgMar w:top="1134" w:right="851" w:bottom="992" w:left="1418" w:header="709" w:footer="709" w:gutter="0"/>
          <w:cols w:space="720"/>
        </w:sectPr>
      </w:pPr>
    </w:p>
    <w:p w14:paraId="3F773482" w14:textId="77777777" w:rsidR="00825AB7" w:rsidRPr="00DF5993" w:rsidRDefault="00825AB7" w:rsidP="000C0F77">
      <w:pPr>
        <w:spacing w:after="0"/>
        <w:jc w:val="center"/>
        <w:rPr>
          <w:rFonts w:ascii="Times New Roman" w:hAnsi="Times New Roman"/>
          <w:b/>
          <w:color w:val="0D0D0D"/>
          <w:sz w:val="24"/>
          <w:szCs w:val="24"/>
        </w:rPr>
      </w:pPr>
      <w:r w:rsidRPr="00DF5993">
        <w:rPr>
          <w:rFonts w:ascii="Times New Roman" w:hAnsi="Times New Roman"/>
          <w:b/>
          <w:color w:val="0D0D0D"/>
          <w:sz w:val="24"/>
          <w:szCs w:val="24"/>
        </w:rPr>
        <w:t>1. ОБЩАЯ ХАРАКТЕРИСТИКА ПРИМЕРНОЙ РАБОЧЕЙ ПРОГРАММЫ</w:t>
      </w:r>
    </w:p>
    <w:p w14:paraId="5B262AFA" w14:textId="77777777" w:rsidR="00825AB7" w:rsidRPr="00DF5993" w:rsidRDefault="00825AB7" w:rsidP="000C0F77">
      <w:pPr>
        <w:spacing w:after="0"/>
        <w:jc w:val="center"/>
        <w:rPr>
          <w:rFonts w:ascii="Times New Roman" w:hAnsi="Times New Roman"/>
          <w:b/>
          <w:color w:val="0D0D0D"/>
          <w:sz w:val="24"/>
          <w:szCs w:val="24"/>
        </w:rPr>
      </w:pPr>
      <w:r w:rsidRPr="00DF5993">
        <w:rPr>
          <w:rFonts w:ascii="Times New Roman" w:hAnsi="Times New Roman"/>
          <w:b/>
          <w:color w:val="0D0D0D"/>
          <w:sz w:val="24"/>
          <w:szCs w:val="24"/>
        </w:rPr>
        <w:t>ПРОФЕССИОНАЛЬНОГО МОДУЛЯ</w:t>
      </w:r>
    </w:p>
    <w:p w14:paraId="624BAB29" w14:textId="37FA1D9C" w:rsidR="00825AB7" w:rsidRPr="00DF5993" w:rsidRDefault="00825AB7" w:rsidP="000C0F77">
      <w:pPr>
        <w:spacing w:after="0"/>
        <w:jc w:val="center"/>
        <w:rPr>
          <w:rFonts w:ascii="Times New Roman" w:hAnsi="Times New Roman"/>
          <w:b/>
          <w:color w:val="0D0D0D"/>
          <w:sz w:val="24"/>
          <w:szCs w:val="24"/>
        </w:rPr>
      </w:pPr>
      <w:r w:rsidRPr="00DF5993">
        <w:rPr>
          <w:rFonts w:ascii="Times New Roman" w:hAnsi="Times New Roman"/>
          <w:b/>
          <w:color w:val="0D0D0D"/>
          <w:sz w:val="24"/>
          <w:szCs w:val="24"/>
        </w:rPr>
        <w:t>«ПМ.06 Организация процесса разработки и реализации парциальной образовательной программы в области художественно-эстетического развития»</w:t>
      </w:r>
    </w:p>
    <w:p w14:paraId="0BF224C8" w14:textId="77777777" w:rsidR="00825AB7" w:rsidRPr="00DF5993" w:rsidRDefault="00825AB7" w:rsidP="000C0F77">
      <w:pPr>
        <w:suppressAutoHyphens/>
        <w:spacing w:after="0"/>
        <w:ind w:firstLine="709"/>
        <w:rPr>
          <w:rFonts w:ascii="Times New Roman" w:hAnsi="Times New Roman"/>
          <w:b/>
          <w:color w:val="0D0D0D"/>
          <w:sz w:val="24"/>
          <w:szCs w:val="24"/>
          <w:vertAlign w:val="superscript"/>
        </w:rPr>
      </w:pPr>
    </w:p>
    <w:p w14:paraId="6379BACF" w14:textId="77777777" w:rsidR="00825AB7" w:rsidRPr="00DF5993" w:rsidRDefault="00825AB7" w:rsidP="000C0F77">
      <w:pPr>
        <w:suppressAutoHyphens/>
        <w:spacing w:after="0"/>
        <w:ind w:firstLine="709"/>
        <w:rPr>
          <w:rFonts w:ascii="Times New Roman" w:hAnsi="Times New Roman"/>
          <w:b/>
          <w:color w:val="0D0D0D"/>
          <w:sz w:val="24"/>
          <w:szCs w:val="24"/>
        </w:rPr>
      </w:pPr>
      <w:r w:rsidRPr="00DF5993">
        <w:rPr>
          <w:rFonts w:ascii="Times New Roman" w:hAnsi="Times New Roman"/>
          <w:b/>
          <w:color w:val="0D0D0D"/>
          <w:sz w:val="24"/>
          <w:szCs w:val="24"/>
        </w:rPr>
        <w:t xml:space="preserve">1.1. Цель и планируемые результаты освоения профессионального модуля </w:t>
      </w:r>
    </w:p>
    <w:p w14:paraId="50009334" w14:textId="65C6FC83" w:rsidR="00825AB7" w:rsidRPr="00DF5993" w:rsidRDefault="00825AB7" w:rsidP="000C0F77">
      <w:pPr>
        <w:suppressAutoHyphens/>
        <w:spacing w:after="0"/>
        <w:ind w:firstLine="709"/>
        <w:jc w:val="both"/>
        <w:rPr>
          <w:rFonts w:ascii="Times New Roman" w:hAnsi="Times New Roman"/>
          <w:color w:val="0D0D0D"/>
          <w:sz w:val="24"/>
          <w:szCs w:val="24"/>
        </w:rPr>
      </w:pPr>
      <w:r w:rsidRPr="00DF5993">
        <w:rPr>
          <w:rFonts w:ascii="Times New Roman" w:hAnsi="Times New Roman"/>
          <w:color w:val="0D0D0D"/>
          <w:sz w:val="24"/>
          <w:szCs w:val="24"/>
        </w:rPr>
        <w:t>В результате изучения профессионального модуля обучающи</w:t>
      </w:r>
      <w:r w:rsidR="00D06184" w:rsidRPr="00DF5993">
        <w:rPr>
          <w:rFonts w:ascii="Times New Roman" w:hAnsi="Times New Roman"/>
          <w:color w:val="0D0D0D"/>
          <w:sz w:val="24"/>
          <w:szCs w:val="24"/>
        </w:rPr>
        <w:t>й</w:t>
      </w:r>
      <w:r w:rsidRPr="00DF5993">
        <w:rPr>
          <w:rFonts w:ascii="Times New Roman" w:hAnsi="Times New Roman"/>
          <w:color w:val="0D0D0D"/>
          <w:sz w:val="24"/>
          <w:szCs w:val="24"/>
        </w:rPr>
        <w:t xml:space="preserve">ся должен освоить основной вид деятельности </w:t>
      </w:r>
      <w:r w:rsidR="00D06184" w:rsidRPr="00DF5993">
        <w:rPr>
          <w:rFonts w:ascii="Times New Roman" w:hAnsi="Times New Roman"/>
          <w:color w:val="0D0D0D"/>
          <w:sz w:val="24"/>
          <w:szCs w:val="24"/>
        </w:rPr>
        <w:t>«</w:t>
      </w:r>
      <w:r w:rsidR="00097DC2" w:rsidRPr="00DF5993">
        <w:rPr>
          <w:rFonts w:ascii="Times New Roman" w:hAnsi="Times New Roman"/>
          <w:color w:val="0D0D0D"/>
          <w:sz w:val="24"/>
          <w:szCs w:val="24"/>
        </w:rPr>
        <w:t>организация процесса разработки и реализации парциальной образовательной программы в области художественно-эстетического развития (направление</w:t>
      </w:r>
      <w:r w:rsidR="00A26137" w:rsidRPr="00DF5993">
        <w:rPr>
          <w:rFonts w:ascii="Times New Roman" w:hAnsi="Times New Roman"/>
          <w:color w:val="0D0D0D"/>
          <w:sz w:val="24"/>
          <w:szCs w:val="24"/>
        </w:rPr>
        <w:t xml:space="preserve"> </w:t>
      </w:r>
      <w:r w:rsidR="00A26137" w:rsidRPr="00DF5993">
        <w:rPr>
          <w:rFonts w:ascii="Times New Roman" w:eastAsia="Calibri" w:hAnsi="Times New Roman"/>
          <w:color w:val="0D0D0D"/>
          <w:sz w:val="24"/>
          <w:szCs w:val="24"/>
          <w:lang w:eastAsia="en-US"/>
        </w:rPr>
        <w:t>по выбору</w:t>
      </w:r>
      <w:r w:rsidR="00097DC2" w:rsidRPr="00DF5993">
        <w:rPr>
          <w:rFonts w:ascii="Times New Roman" w:hAnsi="Times New Roman"/>
          <w:color w:val="0D0D0D"/>
          <w:sz w:val="24"/>
          <w:szCs w:val="24"/>
        </w:rPr>
        <w:t>: изобразительное искусство)</w:t>
      </w:r>
      <w:r w:rsidR="00D06184" w:rsidRPr="00DF5993">
        <w:rPr>
          <w:rFonts w:ascii="Times New Roman" w:hAnsi="Times New Roman"/>
          <w:color w:val="0D0D0D"/>
          <w:sz w:val="24"/>
          <w:szCs w:val="24"/>
        </w:rPr>
        <w:t>»</w:t>
      </w:r>
      <w:r w:rsidRPr="00DF5993">
        <w:rPr>
          <w:rFonts w:ascii="Times New Roman" w:hAnsi="Times New Roman"/>
          <w:color w:val="0D0D0D"/>
          <w:sz w:val="24"/>
          <w:szCs w:val="24"/>
        </w:rPr>
        <w:t xml:space="preserve"> и соответствующие ему общие компетенции </w:t>
      </w:r>
      <w:r w:rsidR="00097DC2" w:rsidRPr="00DF5993">
        <w:rPr>
          <w:rFonts w:ascii="Times New Roman" w:hAnsi="Times New Roman"/>
          <w:color w:val="0D0D0D"/>
          <w:sz w:val="24"/>
          <w:szCs w:val="24"/>
        </w:rPr>
        <w:br/>
      </w:r>
      <w:r w:rsidRPr="00DF5993">
        <w:rPr>
          <w:rFonts w:ascii="Times New Roman" w:hAnsi="Times New Roman"/>
          <w:color w:val="0D0D0D"/>
          <w:sz w:val="24"/>
          <w:szCs w:val="24"/>
        </w:rPr>
        <w:t>и профессиональные компетенции:</w:t>
      </w:r>
    </w:p>
    <w:p w14:paraId="411C2355" w14:textId="77777777" w:rsidR="00825AB7" w:rsidRPr="00DF5993" w:rsidRDefault="00825AB7" w:rsidP="00FD21BA">
      <w:pPr>
        <w:numPr>
          <w:ilvl w:val="2"/>
          <w:numId w:val="10"/>
        </w:numPr>
        <w:spacing w:after="0"/>
        <w:jc w:val="both"/>
        <w:rPr>
          <w:rFonts w:ascii="Times New Roman" w:hAnsi="Times New Roman"/>
          <w:color w:val="0D0D0D"/>
          <w:sz w:val="24"/>
          <w:szCs w:val="24"/>
        </w:rPr>
      </w:pPr>
      <w:r w:rsidRPr="00DF5993">
        <w:rPr>
          <w:rFonts w:ascii="Times New Roman" w:hAnsi="Times New Roman"/>
          <w:color w:val="0D0D0D"/>
          <w:sz w:val="24"/>
          <w:szCs w:val="24"/>
        </w:rPr>
        <w:t>Перечень общих компетенций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645"/>
      </w:tblGrid>
      <w:tr w:rsidR="00825AB7" w:rsidRPr="00DF5993" w14:paraId="02EB3E21" w14:textId="77777777" w:rsidTr="00D06184">
        <w:trPr>
          <w:jc w:val="center"/>
        </w:trPr>
        <w:tc>
          <w:tcPr>
            <w:tcW w:w="993" w:type="dxa"/>
            <w:tcBorders>
              <w:top w:val="single" w:sz="4" w:space="0" w:color="auto"/>
              <w:left w:val="single" w:sz="4" w:space="0" w:color="auto"/>
              <w:bottom w:val="single" w:sz="4" w:space="0" w:color="auto"/>
              <w:right w:val="single" w:sz="4" w:space="0" w:color="auto"/>
            </w:tcBorders>
            <w:hideMark/>
          </w:tcPr>
          <w:p w14:paraId="6F844DDD" w14:textId="77777777" w:rsidR="00825AB7" w:rsidRPr="00DF5993" w:rsidRDefault="00825AB7" w:rsidP="000C0F77">
            <w:pPr>
              <w:jc w:val="center"/>
              <w:rPr>
                <w:rFonts w:ascii="Times New Roman" w:hAnsi="Times New Roman"/>
                <w:b/>
                <w:color w:val="0D0D0D"/>
                <w:sz w:val="24"/>
                <w:szCs w:val="24"/>
              </w:rPr>
            </w:pPr>
            <w:r w:rsidRPr="00DF5993">
              <w:rPr>
                <w:rFonts w:ascii="Times New Roman" w:hAnsi="Times New Roman"/>
                <w:b/>
                <w:color w:val="0D0D0D"/>
                <w:sz w:val="24"/>
                <w:szCs w:val="24"/>
              </w:rPr>
              <w:t>Код</w:t>
            </w:r>
          </w:p>
        </w:tc>
        <w:tc>
          <w:tcPr>
            <w:tcW w:w="8645" w:type="dxa"/>
            <w:tcBorders>
              <w:top w:val="single" w:sz="4" w:space="0" w:color="auto"/>
              <w:left w:val="single" w:sz="4" w:space="0" w:color="auto"/>
              <w:bottom w:val="single" w:sz="4" w:space="0" w:color="auto"/>
              <w:right w:val="single" w:sz="4" w:space="0" w:color="auto"/>
            </w:tcBorders>
            <w:hideMark/>
          </w:tcPr>
          <w:p w14:paraId="41AC1D42" w14:textId="77777777" w:rsidR="00825AB7" w:rsidRPr="00DF5993" w:rsidRDefault="00825AB7" w:rsidP="000C0F77">
            <w:pPr>
              <w:pStyle w:val="2"/>
              <w:spacing w:before="0" w:after="0" w:line="276" w:lineRule="auto"/>
              <w:jc w:val="center"/>
              <w:rPr>
                <w:rStyle w:val="af"/>
                <w:rFonts w:ascii="Times New Roman" w:hAnsi="Times New Roman"/>
                <w:color w:val="0D0D0D"/>
                <w:sz w:val="24"/>
                <w:szCs w:val="24"/>
              </w:rPr>
            </w:pPr>
            <w:bookmarkStart w:id="75" w:name="_Toc129861162"/>
            <w:bookmarkStart w:id="76" w:name="_Toc129862230"/>
            <w:r w:rsidRPr="00DF5993">
              <w:rPr>
                <w:rStyle w:val="af"/>
                <w:rFonts w:ascii="Times New Roman" w:hAnsi="Times New Roman"/>
                <w:color w:val="0D0D0D"/>
                <w:sz w:val="24"/>
                <w:szCs w:val="24"/>
              </w:rPr>
              <w:t>Наименование общих компетенций</w:t>
            </w:r>
            <w:bookmarkEnd w:id="75"/>
            <w:bookmarkEnd w:id="76"/>
          </w:p>
        </w:tc>
      </w:tr>
      <w:tr w:rsidR="00825AB7" w:rsidRPr="00DF5993" w14:paraId="5FC7A52A" w14:textId="77777777" w:rsidTr="00D06184">
        <w:trPr>
          <w:trHeight w:val="327"/>
          <w:jc w:val="center"/>
        </w:trPr>
        <w:tc>
          <w:tcPr>
            <w:tcW w:w="993" w:type="dxa"/>
            <w:tcBorders>
              <w:top w:val="single" w:sz="4" w:space="0" w:color="auto"/>
              <w:left w:val="single" w:sz="4" w:space="0" w:color="auto"/>
              <w:bottom w:val="single" w:sz="4" w:space="0" w:color="auto"/>
              <w:right w:val="single" w:sz="4" w:space="0" w:color="auto"/>
            </w:tcBorders>
            <w:hideMark/>
          </w:tcPr>
          <w:p w14:paraId="15BB209A" w14:textId="77777777" w:rsidR="00825AB7" w:rsidRPr="00DF5993" w:rsidRDefault="00D06184" w:rsidP="000C0F77">
            <w:pPr>
              <w:rPr>
                <w:rFonts w:ascii="Times New Roman" w:hAnsi="Times New Roman"/>
                <w:color w:val="0D0D0D"/>
                <w:sz w:val="24"/>
                <w:szCs w:val="24"/>
              </w:rPr>
            </w:pPr>
            <w:r w:rsidRPr="00DF5993">
              <w:rPr>
                <w:rFonts w:ascii="Times New Roman" w:hAnsi="Times New Roman"/>
                <w:color w:val="0D0D0D"/>
                <w:sz w:val="24"/>
                <w:szCs w:val="24"/>
              </w:rPr>
              <w:t>ОК</w:t>
            </w:r>
            <w:r w:rsidR="00014872" w:rsidRPr="00DF5993">
              <w:rPr>
                <w:rFonts w:ascii="Times New Roman" w:hAnsi="Times New Roman"/>
                <w:color w:val="0D0D0D"/>
                <w:sz w:val="24"/>
                <w:szCs w:val="24"/>
              </w:rPr>
              <w:t xml:space="preserve"> </w:t>
            </w:r>
            <w:r w:rsidRPr="00DF5993">
              <w:rPr>
                <w:rFonts w:ascii="Times New Roman" w:hAnsi="Times New Roman"/>
                <w:color w:val="0D0D0D"/>
                <w:sz w:val="24"/>
                <w:szCs w:val="24"/>
              </w:rPr>
              <w:t>01</w:t>
            </w:r>
          </w:p>
        </w:tc>
        <w:tc>
          <w:tcPr>
            <w:tcW w:w="8645" w:type="dxa"/>
            <w:tcBorders>
              <w:top w:val="single" w:sz="4" w:space="0" w:color="auto"/>
              <w:left w:val="single" w:sz="4" w:space="0" w:color="auto"/>
              <w:bottom w:val="single" w:sz="4" w:space="0" w:color="auto"/>
              <w:right w:val="single" w:sz="4" w:space="0" w:color="auto"/>
            </w:tcBorders>
            <w:hideMark/>
          </w:tcPr>
          <w:p w14:paraId="46DE78A8" w14:textId="77777777" w:rsidR="00825AB7" w:rsidRPr="00DF5993" w:rsidRDefault="00825AB7" w:rsidP="000C0F77">
            <w:pPr>
              <w:tabs>
                <w:tab w:val="left" w:pos="2835"/>
              </w:tabs>
              <w:spacing w:after="0"/>
              <w:jc w:val="both"/>
              <w:rPr>
                <w:rStyle w:val="af"/>
                <w:rFonts w:ascii="Times New Roman" w:hAnsi="Times New Roman"/>
                <w:b/>
                <w:i w:val="0"/>
                <w:iCs/>
                <w:color w:val="0D0D0D"/>
                <w:sz w:val="24"/>
                <w:szCs w:val="24"/>
              </w:rPr>
            </w:pPr>
            <w:bookmarkStart w:id="77" w:name="_Hlk62805217"/>
            <w:r w:rsidRPr="00DF5993">
              <w:rPr>
                <w:rFonts w:ascii="Times New Roman" w:hAnsi="Times New Roman"/>
                <w:color w:val="0D0D0D"/>
                <w:sz w:val="24"/>
                <w:szCs w:val="24"/>
              </w:rPr>
              <w:t>Выбирать способы решения задач профессиональной деятельности применительно к различным контекстам</w:t>
            </w:r>
            <w:bookmarkEnd w:id="77"/>
          </w:p>
        </w:tc>
      </w:tr>
      <w:tr w:rsidR="00825AB7" w:rsidRPr="00DF5993" w14:paraId="2408DEFD" w14:textId="77777777" w:rsidTr="00D06184">
        <w:trPr>
          <w:trHeight w:val="327"/>
          <w:jc w:val="center"/>
        </w:trPr>
        <w:tc>
          <w:tcPr>
            <w:tcW w:w="993" w:type="dxa"/>
            <w:tcBorders>
              <w:top w:val="single" w:sz="4" w:space="0" w:color="auto"/>
              <w:left w:val="single" w:sz="4" w:space="0" w:color="auto"/>
              <w:bottom w:val="single" w:sz="4" w:space="0" w:color="auto"/>
              <w:right w:val="single" w:sz="4" w:space="0" w:color="auto"/>
            </w:tcBorders>
            <w:hideMark/>
          </w:tcPr>
          <w:p w14:paraId="091817D3" w14:textId="77777777" w:rsidR="00825AB7" w:rsidRPr="00DF5993" w:rsidRDefault="00D06184" w:rsidP="000C0F77">
            <w:pPr>
              <w:rPr>
                <w:rFonts w:ascii="Times New Roman" w:hAnsi="Times New Roman"/>
                <w:color w:val="0D0D0D"/>
                <w:sz w:val="24"/>
                <w:szCs w:val="24"/>
              </w:rPr>
            </w:pPr>
            <w:r w:rsidRPr="00DF5993">
              <w:rPr>
                <w:rFonts w:ascii="Times New Roman" w:hAnsi="Times New Roman"/>
                <w:color w:val="0D0D0D"/>
                <w:sz w:val="24"/>
                <w:szCs w:val="24"/>
              </w:rPr>
              <w:t>ОК.02</w:t>
            </w:r>
          </w:p>
        </w:tc>
        <w:tc>
          <w:tcPr>
            <w:tcW w:w="8645" w:type="dxa"/>
            <w:tcBorders>
              <w:top w:val="single" w:sz="4" w:space="0" w:color="auto"/>
              <w:left w:val="single" w:sz="4" w:space="0" w:color="auto"/>
              <w:bottom w:val="single" w:sz="4" w:space="0" w:color="auto"/>
              <w:right w:val="single" w:sz="4" w:space="0" w:color="auto"/>
            </w:tcBorders>
            <w:hideMark/>
          </w:tcPr>
          <w:p w14:paraId="7C56ABC7" w14:textId="157B565D" w:rsidR="00825AB7" w:rsidRPr="00DF5993" w:rsidRDefault="000D7797" w:rsidP="000C0F77">
            <w:pPr>
              <w:tabs>
                <w:tab w:val="left" w:pos="2835"/>
              </w:tabs>
              <w:spacing w:after="0"/>
              <w:jc w:val="both"/>
              <w:rPr>
                <w:rFonts w:ascii="Times New Roman" w:hAnsi="Times New Roman"/>
                <w:color w:val="0D0D0D"/>
                <w:sz w:val="24"/>
                <w:szCs w:val="24"/>
              </w:rPr>
            </w:pPr>
            <w:r w:rsidRPr="00DF5993">
              <w:rPr>
                <w:rFonts w:ascii="Times New Roman" w:hAnsi="Times New Roman"/>
                <w:color w:val="0D0D0D"/>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25AB7" w:rsidRPr="00DF5993" w14:paraId="5810C8FF" w14:textId="77777777" w:rsidTr="00D06184">
        <w:trPr>
          <w:trHeight w:val="327"/>
          <w:jc w:val="center"/>
        </w:trPr>
        <w:tc>
          <w:tcPr>
            <w:tcW w:w="993" w:type="dxa"/>
            <w:tcBorders>
              <w:top w:val="single" w:sz="4" w:space="0" w:color="auto"/>
              <w:left w:val="single" w:sz="4" w:space="0" w:color="auto"/>
              <w:bottom w:val="single" w:sz="4" w:space="0" w:color="auto"/>
              <w:right w:val="single" w:sz="4" w:space="0" w:color="auto"/>
            </w:tcBorders>
            <w:hideMark/>
          </w:tcPr>
          <w:p w14:paraId="035F66C2" w14:textId="77777777" w:rsidR="00825AB7" w:rsidRPr="00DF5993" w:rsidRDefault="00D06184" w:rsidP="000C0F77">
            <w:pPr>
              <w:rPr>
                <w:rFonts w:ascii="Times New Roman" w:hAnsi="Times New Roman"/>
                <w:color w:val="0D0D0D"/>
                <w:sz w:val="24"/>
                <w:szCs w:val="24"/>
              </w:rPr>
            </w:pPr>
            <w:r w:rsidRPr="00DF5993">
              <w:rPr>
                <w:rFonts w:ascii="Times New Roman" w:hAnsi="Times New Roman"/>
                <w:color w:val="0D0D0D"/>
                <w:sz w:val="24"/>
                <w:szCs w:val="24"/>
              </w:rPr>
              <w:t>ОК.03</w:t>
            </w:r>
          </w:p>
        </w:tc>
        <w:tc>
          <w:tcPr>
            <w:tcW w:w="8645" w:type="dxa"/>
            <w:tcBorders>
              <w:top w:val="single" w:sz="4" w:space="0" w:color="auto"/>
              <w:left w:val="single" w:sz="4" w:space="0" w:color="auto"/>
              <w:bottom w:val="single" w:sz="4" w:space="0" w:color="auto"/>
              <w:right w:val="single" w:sz="4" w:space="0" w:color="auto"/>
            </w:tcBorders>
            <w:hideMark/>
          </w:tcPr>
          <w:p w14:paraId="7DF5C197" w14:textId="77777777" w:rsidR="00825AB7" w:rsidRPr="00DF5993" w:rsidRDefault="00825AB7" w:rsidP="000C0F77">
            <w:pPr>
              <w:tabs>
                <w:tab w:val="left" w:pos="2835"/>
              </w:tabs>
              <w:spacing w:after="0"/>
              <w:jc w:val="both"/>
              <w:rPr>
                <w:rFonts w:ascii="Times New Roman" w:hAnsi="Times New Roman"/>
                <w:color w:val="0D0D0D"/>
                <w:sz w:val="24"/>
                <w:szCs w:val="24"/>
              </w:rPr>
            </w:pPr>
            <w:r w:rsidRPr="00DF5993">
              <w:rPr>
                <w:rFonts w:ascii="Times New Roman" w:hAnsi="Times New Roman"/>
                <w:color w:val="0D0D0D"/>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25AB7" w:rsidRPr="00DF5993" w14:paraId="4D25D163" w14:textId="77777777" w:rsidTr="00D06184">
        <w:trPr>
          <w:trHeight w:val="327"/>
          <w:jc w:val="center"/>
        </w:trPr>
        <w:tc>
          <w:tcPr>
            <w:tcW w:w="993" w:type="dxa"/>
            <w:tcBorders>
              <w:top w:val="single" w:sz="4" w:space="0" w:color="auto"/>
              <w:left w:val="single" w:sz="4" w:space="0" w:color="auto"/>
              <w:bottom w:val="single" w:sz="4" w:space="0" w:color="auto"/>
              <w:right w:val="single" w:sz="4" w:space="0" w:color="auto"/>
            </w:tcBorders>
            <w:hideMark/>
          </w:tcPr>
          <w:p w14:paraId="16FBC451" w14:textId="77777777" w:rsidR="00825AB7" w:rsidRPr="00DF5993" w:rsidRDefault="00D06184" w:rsidP="000C0F77">
            <w:pPr>
              <w:rPr>
                <w:rFonts w:ascii="Times New Roman" w:hAnsi="Times New Roman"/>
                <w:color w:val="0D0D0D"/>
                <w:sz w:val="24"/>
                <w:szCs w:val="24"/>
              </w:rPr>
            </w:pPr>
            <w:r w:rsidRPr="00DF5993">
              <w:rPr>
                <w:rFonts w:ascii="Times New Roman" w:hAnsi="Times New Roman"/>
                <w:color w:val="0D0D0D"/>
                <w:sz w:val="24"/>
                <w:szCs w:val="24"/>
              </w:rPr>
              <w:t>ОК.04</w:t>
            </w:r>
          </w:p>
        </w:tc>
        <w:tc>
          <w:tcPr>
            <w:tcW w:w="8645" w:type="dxa"/>
            <w:tcBorders>
              <w:top w:val="single" w:sz="4" w:space="0" w:color="auto"/>
              <w:left w:val="single" w:sz="4" w:space="0" w:color="auto"/>
              <w:bottom w:val="single" w:sz="4" w:space="0" w:color="auto"/>
              <w:right w:val="single" w:sz="4" w:space="0" w:color="auto"/>
            </w:tcBorders>
            <w:hideMark/>
          </w:tcPr>
          <w:p w14:paraId="53A71D8F" w14:textId="77777777" w:rsidR="00825AB7" w:rsidRPr="00DF5993" w:rsidRDefault="00825AB7" w:rsidP="000C0F77">
            <w:pPr>
              <w:tabs>
                <w:tab w:val="left" w:pos="2835"/>
              </w:tabs>
              <w:spacing w:after="0"/>
              <w:jc w:val="both"/>
              <w:rPr>
                <w:rFonts w:ascii="Times New Roman" w:hAnsi="Times New Roman"/>
                <w:color w:val="0D0D0D"/>
                <w:sz w:val="24"/>
                <w:szCs w:val="24"/>
              </w:rPr>
            </w:pPr>
            <w:r w:rsidRPr="00DF5993">
              <w:rPr>
                <w:rFonts w:ascii="Times New Roman" w:hAnsi="Times New Roman"/>
                <w:color w:val="0D0D0D"/>
                <w:sz w:val="24"/>
                <w:szCs w:val="24"/>
              </w:rPr>
              <w:t>Эффективно взаимодействовать и работать в коллективе и команде</w:t>
            </w:r>
          </w:p>
        </w:tc>
      </w:tr>
      <w:tr w:rsidR="00825AB7" w:rsidRPr="00DF5993" w14:paraId="0BE8A12C" w14:textId="77777777" w:rsidTr="00D06184">
        <w:trPr>
          <w:trHeight w:val="327"/>
          <w:jc w:val="center"/>
        </w:trPr>
        <w:tc>
          <w:tcPr>
            <w:tcW w:w="993" w:type="dxa"/>
            <w:tcBorders>
              <w:top w:val="single" w:sz="4" w:space="0" w:color="auto"/>
              <w:left w:val="single" w:sz="4" w:space="0" w:color="auto"/>
              <w:bottom w:val="single" w:sz="4" w:space="0" w:color="auto"/>
              <w:right w:val="single" w:sz="4" w:space="0" w:color="auto"/>
            </w:tcBorders>
            <w:hideMark/>
          </w:tcPr>
          <w:p w14:paraId="3EDEA605" w14:textId="77777777" w:rsidR="00825AB7" w:rsidRPr="00DF5993" w:rsidRDefault="00D06184" w:rsidP="000C0F77">
            <w:pPr>
              <w:rPr>
                <w:rFonts w:ascii="Times New Roman" w:hAnsi="Times New Roman"/>
                <w:color w:val="0D0D0D"/>
                <w:sz w:val="24"/>
                <w:szCs w:val="24"/>
              </w:rPr>
            </w:pPr>
            <w:r w:rsidRPr="00DF5993">
              <w:rPr>
                <w:rFonts w:ascii="Times New Roman" w:hAnsi="Times New Roman"/>
                <w:color w:val="0D0D0D"/>
                <w:sz w:val="24"/>
                <w:szCs w:val="24"/>
              </w:rPr>
              <w:t>ОК.05</w:t>
            </w:r>
          </w:p>
        </w:tc>
        <w:tc>
          <w:tcPr>
            <w:tcW w:w="8645" w:type="dxa"/>
            <w:tcBorders>
              <w:top w:val="single" w:sz="4" w:space="0" w:color="auto"/>
              <w:left w:val="single" w:sz="4" w:space="0" w:color="auto"/>
              <w:bottom w:val="single" w:sz="4" w:space="0" w:color="auto"/>
              <w:right w:val="single" w:sz="4" w:space="0" w:color="auto"/>
            </w:tcBorders>
            <w:hideMark/>
          </w:tcPr>
          <w:p w14:paraId="7E93EC99" w14:textId="77777777" w:rsidR="00825AB7" w:rsidRPr="00DF5993" w:rsidRDefault="00825AB7" w:rsidP="000C0F77">
            <w:pPr>
              <w:tabs>
                <w:tab w:val="left" w:pos="2835"/>
              </w:tabs>
              <w:spacing w:after="0"/>
              <w:jc w:val="both"/>
              <w:rPr>
                <w:rFonts w:ascii="Times New Roman" w:hAnsi="Times New Roman"/>
                <w:color w:val="0D0D0D"/>
                <w:sz w:val="24"/>
                <w:szCs w:val="24"/>
              </w:rPr>
            </w:pPr>
            <w:r w:rsidRPr="00DF5993">
              <w:rPr>
                <w:rFonts w:ascii="Times New Roman" w:hAnsi="Times New Roman"/>
                <w:color w:val="0D0D0D"/>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25AB7" w:rsidRPr="00DF5993" w14:paraId="37C08D5C" w14:textId="77777777" w:rsidTr="00D06184">
        <w:trPr>
          <w:trHeight w:val="327"/>
          <w:jc w:val="center"/>
        </w:trPr>
        <w:tc>
          <w:tcPr>
            <w:tcW w:w="993" w:type="dxa"/>
            <w:tcBorders>
              <w:top w:val="single" w:sz="4" w:space="0" w:color="auto"/>
              <w:left w:val="single" w:sz="4" w:space="0" w:color="auto"/>
              <w:bottom w:val="single" w:sz="4" w:space="0" w:color="auto"/>
              <w:right w:val="single" w:sz="4" w:space="0" w:color="auto"/>
            </w:tcBorders>
            <w:hideMark/>
          </w:tcPr>
          <w:p w14:paraId="767BC490" w14:textId="77777777" w:rsidR="00825AB7" w:rsidRPr="00DF5993" w:rsidRDefault="00D06184" w:rsidP="000C0F77">
            <w:pPr>
              <w:rPr>
                <w:rFonts w:ascii="Times New Roman" w:hAnsi="Times New Roman"/>
                <w:color w:val="0D0D0D"/>
                <w:sz w:val="24"/>
                <w:szCs w:val="24"/>
              </w:rPr>
            </w:pPr>
            <w:r w:rsidRPr="00DF5993">
              <w:rPr>
                <w:rFonts w:ascii="Times New Roman" w:hAnsi="Times New Roman"/>
                <w:color w:val="0D0D0D"/>
                <w:sz w:val="24"/>
                <w:szCs w:val="24"/>
              </w:rPr>
              <w:t>ОК.06</w:t>
            </w:r>
          </w:p>
        </w:tc>
        <w:tc>
          <w:tcPr>
            <w:tcW w:w="8645" w:type="dxa"/>
            <w:tcBorders>
              <w:top w:val="single" w:sz="4" w:space="0" w:color="auto"/>
              <w:left w:val="single" w:sz="4" w:space="0" w:color="auto"/>
              <w:bottom w:val="single" w:sz="4" w:space="0" w:color="auto"/>
              <w:right w:val="single" w:sz="4" w:space="0" w:color="auto"/>
            </w:tcBorders>
            <w:hideMark/>
          </w:tcPr>
          <w:p w14:paraId="0530AF45" w14:textId="77777777" w:rsidR="00825AB7" w:rsidRPr="00DF5993" w:rsidRDefault="00825AB7" w:rsidP="000C0F77">
            <w:pPr>
              <w:tabs>
                <w:tab w:val="left" w:pos="2835"/>
              </w:tabs>
              <w:spacing w:after="0"/>
              <w:jc w:val="both"/>
              <w:rPr>
                <w:rFonts w:ascii="Times New Roman" w:hAnsi="Times New Roman"/>
                <w:color w:val="0D0D0D"/>
                <w:sz w:val="24"/>
                <w:szCs w:val="24"/>
              </w:rPr>
            </w:pPr>
            <w:r w:rsidRPr="00DF5993">
              <w:rPr>
                <w:rFonts w:ascii="Times New Roman" w:hAnsi="Times New Roman"/>
                <w:color w:val="0D0D0D"/>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825AB7" w:rsidRPr="00DF5993" w14:paraId="7D323B97" w14:textId="77777777" w:rsidTr="00D06184">
        <w:trPr>
          <w:trHeight w:val="327"/>
          <w:jc w:val="center"/>
        </w:trPr>
        <w:tc>
          <w:tcPr>
            <w:tcW w:w="993" w:type="dxa"/>
            <w:tcBorders>
              <w:top w:val="single" w:sz="4" w:space="0" w:color="auto"/>
              <w:left w:val="single" w:sz="4" w:space="0" w:color="auto"/>
              <w:bottom w:val="single" w:sz="4" w:space="0" w:color="auto"/>
              <w:right w:val="single" w:sz="4" w:space="0" w:color="auto"/>
            </w:tcBorders>
            <w:hideMark/>
          </w:tcPr>
          <w:p w14:paraId="70FBCB1A" w14:textId="77777777" w:rsidR="00825AB7" w:rsidRPr="00DF5993" w:rsidRDefault="00D06184" w:rsidP="000C0F77">
            <w:pPr>
              <w:rPr>
                <w:rFonts w:ascii="Times New Roman" w:hAnsi="Times New Roman"/>
                <w:color w:val="0D0D0D"/>
                <w:sz w:val="24"/>
                <w:szCs w:val="24"/>
              </w:rPr>
            </w:pPr>
            <w:r w:rsidRPr="00DF5993">
              <w:rPr>
                <w:rFonts w:ascii="Times New Roman" w:hAnsi="Times New Roman"/>
                <w:color w:val="0D0D0D"/>
                <w:sz w:val="24"/>
                <w:szCs w:val="24"/>
              </w:rPr>
              <w:t>ОК.07</w:t>
            </w:r>
          </w:p>
        </w:tc>
        <w:tc>
          <w:tcPr>
            <w:tcW w:w="8645" w:type="dxa"/>
            <w:tcBorders>
              <w:top w:val="single" w:sz="4" w:space="0" w:color="auto"/>
              <w:left w:val="single" w:sz="4" w:space="0" w:color="auto"/>
              <w:bottom w:val="single" w:sz="4" w:space="0" w:color="auto"/>
              <w:right w:val="single" w:sz="4" w:space="0" w:color="auto"/>
            </w:tcBorders>
            <w:hideMark/>
          </w:tcPr>
          <w:p w14:paraId="06AB85A2" w14:textId="77777777" w:rsidR="00825AB7" w:rsidRPr="00DF5993" w:rsidRDefault="00825AB7" w:rsidP="000C0F77">
            <w:pPr>
              <w:tabs>
                <w:tab w:val="left" w:pos="2835"/>
              </w:tabs>
              <w:spacing w:after="0"/>
              <w:jc w:val="both"/>
              <w:rPr>
                <w:rFonts w:ascii="Times New Roman" w:hAnsi="Times New Roman"/>
                <w:color w:val="0D0D0D"/>
                <w:sz w:val="24"/>
                <w:szCs w:val="24"/>
              </w:rPr>
            </w:pPr>
            <w:r w:rsidRPr="00DF5993">
              <w:rPr>
                <w:rFonts w:ascii="Times New Roman" w:hAnsi="Times New Roman"/>
                <w:color w:val="0D0D0D"/>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25AB7" w:rsidRPr="00DF5993" w14:paraId="64A489A8" w14:textId="77777777" w:rsidTr="00D06184">
        <w:trPr>
          <w:jc w:val="center"/>
        </w:trPr>
        <w:tc>
          <w:tcPr>
            <w:tcW w:w="993" w:type="dxa"/>
            <w:tcBorders>
              <w:top w:val="single" w:sz="4" w:space="0" w:color="auto"/>
              <w:left w:val="single" w:sz="4" w:space="0" w:color="auto"/>
              <w:bottom w:val="single" w:sz="4" w:space="0" w:color="auto"/>
              <w:right w:val="single" w:sz="4" w:space="0" w:color="auto"/>
            </w:tcBorders>
            <w:hideMark/>
          </w:tcPr>
          <w:p w14:paraId="0B250259" w14:textId="77777777" w:rsidR="00825AB7" w:rsidRPr="00DF5993" w:rsidRDefault="00D06184" w:rsidP="000C0F77">
            <w:pPr>
              <w:rPr>
                <w:rFonts w:ascii="Times New Roman" w:hAnsi="Times New Roman"/>
                <w:color w:val="0D0D0D"/>
                <w:sz w:val="24"/>
                <w:szCs w:val="24"/>
              </w:rPr>
            </w:pPr>
            <w:r w:rsidRPr="00DF5993">
              <w:rPr>
                <w:rFonts w:ascii="Times New Roman" w:hAnsi="Times New Roman"/>
                <w:color w:val="0D0D0D"/>
                <w:sz w:val="24"/>
                <w:szCs w:val="24"/>
              </w:rPr>
              <w:t>ОК.09</w:t>
            </w:r>
          </w:p>
        </w:tc>
        <w:tc>
          <w:tcPr>
            <w:tcW w:w="8645" w:type="dxa"/>
            <w:tcBorders>
              <w:top w:val="single" w:sz="4" w:space="0" w:color="auto"/>
              <w:left w:val="single" w:sz="4" w:space="0" w:color="auto"/>
              <w:bottom w:val="single" w:sz="4" w:space="0" w:color="auto"/>
              <w:right w:val="single" w:sz="4" w:space="0" w:color="auto"/>
            </w:tcBorders>
            <w:hideMark/>
          </w:tcPr>
          <w:p w14:paraId="25D7D8CA" w14:textId="27E0A723" w:rsidR="00825AB7" w:rsidRPr="00DF5993" w:rsidRDefault="00825AB7" w:rsidP="000C0F77">
            <w:pPr>
              <w:tabs>
                <w:tab w:val="left" w:pos="2835"/>
              </w:tabs>
              <w:spacing w:after="0"/>
              <w:jc w:val="both"/>
              <w:rPr>
                <w:rStyle w:val="af"/>
                <w:rFonts w:ascii="Times New Roman" w:hAnsi="Times New Roman"/>
                <w:i w:val="0"/>
                <w:color w:val="0D0D0D"/>
                <w:sz w:val="24"/>
                <w:szCs w:val="24"/>
              </w:rPr>
            </w:pPr>
            <w:r w:rsidRPr="00DF5993">
              <w:rPr>
                <w:rFonts w:ascii="Times New Roman" w:hAnsi="Times New Roman"/>
                <w:color w:val="0D0D0D"/>
                <w:sz w:val="24"/>
                <w:szCs w:val="24"/>
              </w:rPr>
              <w:t xml:space="preserve">Пользоваться профессиональной документацией на государственном </w:t>
            </w:r>
            <w:r w:rsidR="00097DC2" w:rsidRPr="00DF5993">
              <w:rPr>
                <w:rFonts w:ascii="Times New Roman" w:hAnsi="Times New Roman"/>
                <w:color w:val="0D0D0D"/>
                <w:sz w:val="24"/>
                <w:szCs w:val="24"/>
              </w:rPr>
              <w:br/>
            </w:r>
            <w:r w:rsidRPr="00DF5993">
              <w:rPr>
                <w:rFonts w:ascii="Times New Roman" w:hAnsi="Times New Roman"/>
                <w:color w:val="0D0D0D"/>
                <w:sz w:val="24"/>
                <w:szCs w:val="24"/>
              </w:rPr>
              <w:t>и иностранном языках</w:t>
            </w:r>
          </w:p>
        </w:tc>
      </w:tr>
    </w:tbl>
    <w:p w14:paraId="1741EECA" w14:textId="77777777" w:rsidR="000C0F77" w:rsidRPr="00DF5993" w:rsidRDefault="000C0F77" w:rsidP="000C0F77">
      <w:pPr>
        <w:ind w:firstLine="709"/>
        <w:rPr>
          <w:rStyle w:val="af"/>
          <w:rFonts w:ascii="Times New Roman" w:hAnsi="Times New Roman"/>
          <w:bCs/>
          <w:i w:val="0"/>
          <w:iCs/>
          <w:color w:val="0D0D0D"/>
          <w:sz w:val="24"/>
          <w:szCs w:val="24"/>
        </w:rPr>
      </w:pPr>
    </w:p>
    <w:p w14:paraId="57727F6B" w14:textId="77777777" w:rsidR="00825AB7" w:rsidRPr="00DF5993" w:rsidRDefault="00825AB7" w:rsidP="000C0F77">
      <w:pPr>
        <w:spacing w:after="0"/>
        <w:ind w:firstLine="709"/>
        <w:rPr>
          <w:rStyle w:val="af"/>
          <w:rFonts w:ascii="Times New Roman" w:hAnsi="Times New Roman"/>
          <w:bCs/>
          <w:i w:val="0"/>
          <w:iCs/>
          <w:color w:val="0D0D0D"/>
          <w:sz w:val="24"/>
          <w:szCs w:val="24"/>
        </w:rPr>
      </w:pPr>
      <w:r w:rsidRPr="00DF5993">
        <w:rPr>
          <w:rStyle w:val="af"/>
          <w:rFonts w:ascii="Times New Roman" w:hAnsi="Times New Roman"/>
          <w:bCs/>
          <w:i w:val="0"/>
          <w:iCs/>
          <w:color w:val="0D0D0D"/>
          <w:sz w:val="24"/>
          <w:szCs w:val="24"/>
        </w:rPr>
        <w:t xml:space="preserve">1.1.2. Перечень профессиональных компетенций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289"/>
      </w:tblGrid>
      <w:tr w:rsidR="00825AB7" w:rsidRPr="00DF5993" w14:paraId="7A3A82B5" w14:textId="77777777" w:rsidTr="00A97580">
        <w:trPr>
          <w:jc w:val="center"/>
        </w:trPr>
        <w:tc>
          <w:tcPr>
            <w:tcW w:w="1204" w:type="dxa"/>
            <w:tcBorders>
              <w:top w:val="single" w:sz="4" w:space="0" w:color="auto"/>
              <w:left w:val="single" w:sz="4" w:space="0" w:color="auto"/>
              <w:bottom w:val="single" w:sz="4" w:space="0" w:color="auto"/>
              <w:right w:val="single" w:sz="4" w:space="0" w:color="auto"/>
            </w:tcBorders>
            <w:hideMark/>
          </w:tcPr>
          <w:p w14:paraId="5E8F0303" w14:textId="77777777" w:rsidR="00825AB7" w:rsidRPr="00DF5993" w:rsidRDefault="00825AB7" w:rsidP="000C0F77">
            <w:pPr>
              <w:jc w:val="center"/>
              <w:rPr>
                <w:rFonts w:ascii="Times New Roman" w:hAnsi="Times New Roman"/>
                <w:b/>
                <w:color w:val="0D0D0D"/>
                <w:sz w:val="24"/>
                <w:szCs w:val="24"/>
              </w:rPr>
            </w:pPr>
            <w:r w:rsidRPr="00DF5993">
              <w:rPr>
                <w:rFonts w:ascii="Times New Roman" w:hAnsi="Times New Roman"/>
                <w:b/>
                <w:color w:val="0D0D0D"/>
                <w:sz w:val="24"/>
                <w:szCs w:val="24"/>
              </w:rPr>
              <w:t>Код</w:t>
            </w:r>
          </w:p>
        </w:tc>
        <w:tc>
          <w:tcPr>
            <w:tcW w:w="8289" w:type="dxa"/>
            <w:tcBorders>
              <w:top w:val="single" w:sz="4" w:space="0" w:color="auto"/>
              <w:left w:val="single" w:sz="4" w:space="0" w:color="auto"/>
              <w:bottom w:val="single" w:sz="4" w:space="0" w:color="auto"/>
              <w:right w:val="single" w:sz="4" w:space="0" w:color="auto"/>
            </w:tcBorders>
            <w:hideMark/>
          </w:tcPr>
          <w:p w14:paraId="2F736D72" w14:textId="77777777" w:rsidR="00825AB7" w:rsidRPr="00DF5993" w:rsidRDefault="00825AB7" w:rsidP="000C0F77">
            <w:pPr>
              <w:pStyle w:val="2"/>
              <w:spacing w:before="0" w:after="0" w:line="276" w:lineRule="auto"/>
              <w:jc w:val="center"/>
              <w:rPr>
                <w:rStyle w:val="af"/>
                <w:rFonts w:ascii="Times New Roman" w:hAnsi="Times New Roman"/>
                <w:color w:val="0D0D0D"/>
                <w:sz w:val="24"/>
                <w:szCs w:val="24"/>
              </w:rPr>
            </w:pPr>
            <w:bookmarkStart w:id="78" w:name="_Toc129861163"/>
            <w:bookmarkStart w:id="79" w:name="_Toc129862231"/>
            <w:r w:rsidRPr="00DF5993">
              <w:rPr>
                <w:rStyle w:val="af"/>
                <w:rFonts w:ascii="Times New Roman" w:hAnsi="Times New Roman"/>
                <w:color w:val="0D0D0D"/>
                <w:sz w:val="24"/>
                <w:szCs w:val="24"/>
              </w:rPr>
              <w:t>Наименование видов деятельности и профессиональных компетенций</w:t>
            </w:r>
            <w:bookmarkEnd w:id="78"/>
            <w:bookmarkEnd w:id="79"/>
          </w:p>
        </w:tc>
      </w:tr>
      <w:tr w:rsidR="00825AB7" w:rsidRPr="00DF5993" w14:paraId="59487DDD" w14:textId="77777777" w:rsidTr="00A97580">
        <w:trPr>
          <w:jc w:val="center"/>
        </w:trPr>
        <w:tc>
          <w:tcPr>
            <w:tcW w:w="1204" w:type="dxa"/>
            <w:tcBorders>
              <w:top w:val="single" w:sz="4" w:space="0" w:color="auto"/>
              <w:left w:val="single" w:sz="4" w:space="0" w:color="auto"/>
              <w:bottom w:val="single" w:sz="4" w:space="0" w:color="auto"/>
              <w:right w:val="single" w:sz="4" w:space="0" w:color="auto"/>
            </w:tcBorders>
            <w:hideMark/>
          </w:tcPr>
          <w:p w14:paraId="31B540DB" w14:textId="77777777" w:rsidR="00825AB7" w:rsidRPr="00DF5993" w:rsidRDefault="00825AB7" w:rsidP="000C0F77">
            <w:pPr>
              <w:rPr>
                <w:rFonts w:ascii="Times New Roman" w:hAnsi="Times New Roman"/>
                <w:color w:val="0D0D0D"/>
                <w:sz w:val="24"/>
                <w:szCs w:val="24"/>
              </w:rPr>
            </w:pPr>
            <w:r w:rsidRPr="00DF5993">
              <w:rPr>
                <w:rFonts w:ascii="Times New Roman" w:hAnsi="Times New Roman"/>
                <w:color w:val="0D0D0D"/>
                <w:sz w:val="24"/>
                <w:szCs w:val="24"/>
              </w:rPr>
              <w:t>ВД</w:t>
            </w:r>
            <w:r w:rsidR="00014872" w:rsidRPr="00DF5993">
              <w:rPr>
                <w:rFonts w:ascii="Times New Roman" w:hAnsi="Times New Roman"/>
                <w:color w:val="0D0D0D"/>
                <w:sz w:val="24"/>
                <w:szCs w:val="24"/>
              </w:rPr>
              <w:t xml:space="preserve"> </w:t>
            </w:r>
            <w:r w:rsidRPr="00DF5993">
              <w:rPr>
                <w:rFonts w:ascii="Times New Roman" w:hAnsi="Times New Roman"/>
                <w:color w:val="0D0D0D"/>
                <w:sz w:val="24"/>
                <w:szCs w:val="24"/>
              </w:rPr>
              <w:t>6</w:t>
            </w:r>
          </w:p>
        </w:tc>
        <w:tc>
          <w:tcPr>
            <w:tcW w:w="8289" w:type="dxa"/>
            <w:tcBorders>
              <w:top w:val="single" w:sz="4" w:space="0" w:color="auto"/>
              <w:left w:val="single" w:sz="4" w:space="0" w:color="auto"/>
              <w:bottom w:val="single" w:sz="4" w:space="0" w:color="auto"/>
              <w:right w:val="single" w:sz="4" w:space="0" w:color="auto"/>
            </w:tcBorders>
            <w:hideMark/>
          </w:tcPr>
          <w:p w14:paraId="1185E901" w14:textId="12D06B34" w:rsidR="00825AB7" w:rsidRPr="00DF5993" w:rsidRDefault="00825AB7" w:rsidP="000C0F77">
            <w:pPr>
              <w:spacing w:after="0"/>
              <w:jc w:val="both"/>
              <w:rPr>
                <w:rStyle w:val="af"/>
                <w:rFonts w:ascii="Times New Roman" w:hAnsi="Times New Roman"/>
                <w:i w:val="0"/>
                <w:color w:val="0D0D0D"/>
                <w:sz w:val="24"/>
                <w:szCs w:val="24"/>
              </w:rPr>
            </w:pPr>
            <w:r w:rsidRPr="00DF5993">
              <w:rPr>
                <w:rFonts w:ascii="Times New Roman" w:hAnsi="Times New Roman"/>
                <w:color w:val="0D0D0D"/>
                <w:sz w:val="24"/>
                <w:szCs w:val="24"/>
              </w:rPr>
              <w:t>Организация процесса разработки и реализации парциальной образовательной программы в области художественно-эстетического развития (направление</w:t>
            </w:r>
            <w:r w:rsidR="00A26137" w:rsidRPr="00DF5993">
              <w:rPr>
                <w:rFonts w:ascii="Times New Roman" w:hAnsi="Times New Roman"/>
                <w:color w:val="0D0D0D"/>
                <w:sz w:val="24"/>
                <w:szCs w:val="24"/>
              </w:rPr>
              <w:t xml:space="preserve"> </w:t>
            </w:r>
            <w:r w:rsidR="00A26137" w:rsidRPr="00DF5993">
              <w:rPr>
                <w:rFonts w:ascii="Times New Roman" w:eastAsia="Calibri" w:hAnsi="Times New Roman"/>
                <w:color w:val="0D0D0D"/>
                <w:sz w:val="24"/>
                <w:szCs w:val="24"/>
                <w:lang w:eastAsia="en-US"/>
              </w:rPr>
              <w:t>по выбору</w:t>
            </w:r>
            <w:r w:rsidRPr="00DF5993">
              <w:rPr>
                <w:rFonts w:ascii="Times New Roman" w:hAnsi="Times New Roman"/>
                <w:color w:val="0D0D0D"/>
                <w:sz w:val="24"/>
                <w:szCs w:val="24"/>
              </w:rPr>
              <w:t xml:space="preserve">: изобразительное искусство) </w:t>
            </w:r>
          </w:p>
        </w:tc>
      </w:tr>
      <w:tr w:rsidR="00825AB7" w:rsidRPr="00DF5993" w14:paraId="2C049B2A" w14:textId="77777777" w:rsidTr="00A97580">
        <w:trPr>
          <w:jc w:val="center"/>
        </w:trPr>
        <w:tc>
          <w:tcPr>
            <w:tcW w:w="1204" w:type="dxa"/>
            <w:tcBorders>
              <w:top w:val="single" w:sz="4" w:space="0" w:color="auto"/>
              <w:left w:val="single" w:sz="4" w:space="0" w:color="auto"/>
              <w:bottom w:val="single" w:sz="4" w:space="0" w:color="auto"/>
              <w:right w:val="single" w:sz="4" w:space="0" w:color="auto"/>
            </w:tcBorders>
            <w:hideMark/>
          </w:tcPr>
          <w:p w14:paraId="4D117175" w14:textId="77777777" w:rsidR="00825AB7" w:rsidRPr="00DF5993" w:rsidRDefault="00D06184" w:rsidP="000C0F77">
            <w:pPr>
              <w:rPr>
                <w:rFonts w:ascii="Times New Roman" w:hAnsi="Times New Roman"/>
                <w:color w:val="0D0D0D"/>
                <w:sz w:val="24"/>
                <w:szCs w:val="24"/>
              </w:rPr>
            </w:pPr>
            <w:r w:rsidRPr="00DF5993">
              <w:rPr>
                <w:rFonts w:ascii="Times New Roman" w:hAnsi="Times New Roman"/>
                <w:color w:val="0D0D0D"/>
                <w:sz w:val="24"/>
                <w:szCs w:val="24"/>
              </w:rPr>
              <w:t>ПК 6.1</w:t>
            </w:r>
          </w:p>
        </w:tc>
        <w:tc>
          <w:tcPr>
            <w:tcW w:w="8289" w:type="dxa"/>
            <w:tcBorders>
              <w:top w:val="single" w:sz="4" w:space="0" w:color="auto"/>
              <w:left w:val="single" w:sz="4" w:space="0" w:color="auto"/>
              <w:bottom w:val="single" w:sz="4" w:space="0" w:color="auto"/>
              <w:right w:val="single" w:sz="4" w:space="0" w:color="auto"/>
            </w:tcBorders>
          </w:tcPr>
          <w:p w14:paraId="313A7E1B" w14:textId="77777777" w:rsidR="00825AB7" w:rsidRPr="00DF5993" w:rsidRDefault="00825AB7" w:rsidP="000C0F77">
            <w:pPr>
              <w:pStyle w:val="ConsPlusNormal"/>
              <w:spacing w:line="276" w:lineRule="auto"/>
              <w:jc w:val="both"/>
              <w:rPr>
                <w:rStyle w:val="af"/>
                <w:rFonts w:ascii="Times New Roman" w:eastAsia="Calibri" w:hAnsi="Times New Roman"/>
                <w:i w:val="0"/>
                <w:color w:val="0D0D0D"/>
                <w:sz w:val="24"/>
                <w:szCs w:val="24"/>
                <w:lang w:eastAsia="en-US"/>
              </w:rPr>
            </w:pPr>
            <w:r w:rsidRPr="00DF5993">
              <w:rPr>
                <w:rFonts w:ascii="Times New Roman" w:eastAsia="Calibri" w:hAnsi="Times New Roman" w:cs="Times New Roman"/>
                <w:color w:val="0D0D0D"/>
                <w:sz w:val="24"/>
                <w:szCs w:val="24"/>
                <w:lang w:eastAsia="en-US"/>
              </w:rPr>
              <w:t>Разработка парциальной образовательной программы в области художественно-эстетического развития детей</w:t>
            </w:r>
            <w:r w:rsidR="00D06184" w:rsidRPr="00DF5993">
              <w:rPr>
                <w:rFonts w:ascii="Times New Roman" w:eastAsia="Calibri" w:hAnsi="Times New Roman" w:cs="Times New Roman"/>
                <w:color w:val="0D0D0D"/>
                <w:sz w:val="24"/>
                <w:szCs w:val="24"/>
                <w:lang w:eastAsia="en-US"/>
              </w:rPr>
              <w:t xml:space="preserve"> раннего и дошкольного возраста</w:t>
            </w:r>
          </w:p>
        </w:tc>
      </w:tr>
      <w:tr w:rsidR="00825AB7" w:rsidRPr="00DF5993" w14:paraId="449B593C" w14:textId="77777777" w:rsidTr="00A97580">
        <w:trPr>
          <w:jc w:val="center"/>
        </w:trPr>
        <w:tc>
          <w:tcPr>
            <w:tcW w:w="1204" w:type="dxa"/>
            <w:tcBorders>
              <w:top w:val="single" w:sz="4" w:space="0" w:color="auto"/>
              <w:left w:val="single" w:sz="4" w:space="0" w:color="auto"/>
              <w:bottom w:val="single" w:sz="4" w:space="0" w:color="auto"/>
              <w:right w:val="single" w:sz="4" w:space="0" w:color="auto"/>
            </w:tcBorders>
            <w:hideMark/>
          </w:tcPr>
          <w:p w14:paraId="47C16D6E" w14:textId="77777777" w:rsidR="00825AB7" w:rsidRPr="00DF5993" w:rsidRDefault="00D06184" w:rsidP="000C0F77">
            <w:pPr>
              <w:rPr>
                <w:rFonts w:ascii="Times New Roman" w:hAnsi="Times New Roman"/>
                <w:color w:val="0D0D0D"/>
                <w:sz w:val="24"/>
                <w:szCs w:val="24"/>
              </w:rPr>
            </w:pPr>
            <w:r w:rsidRPr="00DF5993">
              <w:rPr>
                <w:rFonts w:ascii="Times New Roman" w:hAnsi="Times New Roman"/>
                <w:color w:val="0D0D0D"/>
                <w:sz w:val="24"/>
                <w:szCs w:val="24"/>
              </w:rPr>
              <w:t>ПК</w:t>
            </w:r>
            <w:r w:rsidR="00014872" w:rsidRPr="00DF5993">
              <w:rPr>
                <w:rFonts w:ascii="Times New Roman" w:hAnsi="Times New Roman"/>
                <w:color w:val="0D0D0D"/>
                <w:sz w:val="24"/>
                <w:szCs w:val="24"/>
              </w:rPr>
              <w:t xml:space="preserve"> </w:t>
            </w:r>
            <w:r w:rsidRPr="00DF5993">
              <w:rPr>
                <w:rFonts w:ascii="Times New Roman" w:hAnsi="Times New Roman"/>
                <w:color w:val="0D0D0D"/>
                <w:sz w:val="24"/>
                <w:szCs w:val="24"/>
              </w:rPr>
              <w:t>6.2</w:t>
            </w:r>
          </w:p>
        </w:tc>
        <w:tc>
          <w:tcPr>
            <w:tcW w:w="8289" w:type="dxa"/>
            <w:tcBorders>
              <w:top w:val="single" w:sz="4" w:space="0" w:color="auto"/>
              <w:left w:val="single" w:sz="4" w:space="0" w:color="auto"/>
              <w:bottom w:val="single" w:sz="4" w:space="0" w:color="auto"/>
              <w:right w:val="single" w:sz="4" w:space="0" w:color="auto"/>
            </w:tcBorders>
          </w:tcPr>
          <w:p w14:paraId="628FE043" w14:textId="77777777" w:rsidR="00825AB7" w:rsidRPr="00DF5993" w:rsidRDefault="00825AB7" w:rsidP="000C0F77">
            <w:pPr>
              <w:pStyle w:val="ConsPlusNormal"/>
              <w:spacing w:line="276" w:lineRule="auto"/>
              <w:jc w:val="both"/>
              <w:rPr>
                <w:rFonts w:ascii="Times New Roman" w:hAnsi="Times New Roman" w:cs="Times New Roman"/>
                <w:color w:val="0D0D0D"/>
                <w:sz w:val="24"/>
                <w:szCs w:val="24"/>
              </w:rPr>
            </w:pPr>
            <w:r w:rsidRPr="00DF5993">
              <w:rPr>
                <w:rFonts w:ascii="Times New Roman" w:eastAsia="Calibri" w:hAnsi="Times New Roman" w:cs="Times New Roman"/>
                <w:color w:val="0D0D0D"/>
                <w:sz w:val="24"/>
                <w:szCs w:val="24"/>
                <w:lang w:eastAsia="en-US"/>
              </w:rPr>
              <w:t>Планировать и организовывать процесс реализации парциальной образовательной программы в области художественно-эстетического развития детей раннего и дошкольного возраста</w:t>
            </w:r>
          </w:p>
        </w:tc>
      </w:tr>
      <w:tr w:rsidR="00825AB7" w:rsidRPr="00DF5993" w14:paraId="73278979" w14:textId="77777777" w:rsidTr="00A97580">
        <w:trPr>
          <w:jc w:val="center"/>
        </w:trPr>
        <w:tc>
          <w:tcPr>
            <w:tcW w:w="1204" w:type="dxa"/>
            <w:tcBorders>
              <w:top w:val="single" w:sz="4" w:space="0" w:color="auto"/>
              <w:left w:val="single" w:sz="4" w:space="0" w:color="auto"/>
              <w:bottom w:val="single" w:sz="4" w:space="0" w:color="auto"/>
              <w:right w:val="single" w:sz="4" w:space="0" w:color="auto"/>
            </w:tcBorders>
            <w:hideMark/>
          </w:tcPr>
          <w:p w14:paraId="16BB260C" w14:textId="77777777" w:rsidR="00825AB7" w:rsidRPr="00DF5993" w:rsidRDefault="00D06184" w:rsidP="000C0F77">
            <w:pPr>
              <w:rPr>
                <w:rFonts w:ascii="Times New Roman" w:hAnsi="Times New Roman"/>
                <w:color w:val="0D0D0D"/>
                <w:sz w:val="24"/>
                <w:szCs w:val="24"/>
              </w:rPr>
            </w:pPr>
            <w:r w:rsidRPr="00DF5993">
              <w:rPr>
                <w:rFonts w:ascii="Times New Roman" w:hAnsi="Times New Roman"/>
                <w:color w:val="0D0D0D"/>
                <w:sz w:val="24"/>
                <w:szCs w:val="24"/>
              </w:rPr>
              <w:t>ПК</w:t>
            </w:r>
            <w:r w:rsidR="00014872" w:rsidRPr="00DF5993">
              <w:rPr>
                <w:rFonts w:ascii="Times New Roman" w:hAnsi="Times New Roman"/>
                <w:color w:val="0D0D0D"/>
                <w:sz w:val="24"/>
                <w:szCs w:val="24"/>
              </w:rPr>
              <w:t xml:space="preserve"> </w:t>
            </w:r>
            <w:r w:rsidRPr="00DF5993">
              <w:rPr>
                <w:rFonts w:ascii="Times New Roman" w:hAnsi="Times New Roman"/>
                <w:color w:val="0D0D0D"/>
                <w:sz w:val="24"/>
                <w:szCs w:val="24"/>
              </w:rPr>
              <w:t>6.3</w:t>
            </w:r>
          </w:p>
        </w:tc>
        <w:tc>
          <w:tcPr>
            <w:tcW w:w="8289" w:type="dxa"/>
            <w:tcBorders>
              <w:top w:val="single" w:sz="4" w:space="0" w:color="auto"/>
              <w:left w:val="single" w:sz="4" w:space="0" w:color="auto"/>
              <w:bottom w:val="single" w:sz="4" w:space="0" w:color="auto"/>
              <w:right w:val="single" w:sz="4" w:space="0" w:color="auto"/>
            </w:tcBorders>
            <w:hideMark/>
          </w:tcPr>
          <w:p w14:paraId="24AF4645" w14:textId="77777777" w:rsidR="00825AB7" w:rsidRPr="00DF5993" w:rsidRDefault="00825AB7" w:rsidP="000C0F77">
            <w:pPr>
              <w:pStyle w:val="ConsPlusNormal"/>
              <w:spacing w:line="276" w:lineRule="auto"/>
              <w:jc w:val="both"/>
              <w:rPr>
                <w:rStyle w:val="af"/>
                <w:rFonts w:ascii="Times New Roman" w:eastAsia="Calibri" w:hAnsi="Times New Roman"/>
                <w:i w:val="0"/>
                <w:color w:val="0D0D0D"/>
                <w:sz w:val="24"/>
                <w:szCs w:val="24"/>
                <w:lang w:eastAsia="en-US"/>
              </w:rPr>
            </w:pPr>
            <w:r w:rsidRPr="00DF5993">
              <w:rPr>
                <w:rFonts w:ascii="Times New Roman" w:eastAsia="Calibri" w:hAnsi="Times New Roman" w:cs="Times New Roman"/>
                <w:color w:val="0D0D0D"/>
                <w:sz w:val="24"/>
                <w:szCs w:val="24"/>
                <w:lang w:eastAsia="en-US"/>
              </w:rPr>
              <w:t>Создавать развивающую предметно-пространственную среду, позволяющую обеспечить художественно-эстетическое развитие (направление по выбору: изобразительное искусство) детей раннего и дошкольного возраста, их эмоциональное благополучие и возможность самовыражения, в том числе детей с ограниченными возможно</w:t>
            </w:r>
            <w:r w:rsidR="00D06184" w:rsidRPr="00DF5993">
              <w:rPr>
                <w:rFonts w:ascii="Times New Roman" w:eastAsia="Calibri" w:hAnsi="Times New Roman" w:cs="Times New Roman"/>
                <w:color w:val="0D0D0D"/>
                <w:sz w:val="24"/>
                <w:szCs w:val="24"/>
                <w:lang w:eastAsia="en-US"/>
              </w:rPr>
              <w:t>стями здоровья</w:t>
            </w:r>
          </w:p>
        </w:tc>
      </w:tr>
      <w:tr w:rsidR="00825AB7" w:rsidRPr="00DF5993" w14:paraId="340EFC24" w14:textId="77777777" w:rsidTr="00A97580">
        <w:trPr>
          <w:jc w:val="center"/>
        </w:trPr>
        <w:tc>
          <w:tcPr>
            <w:tcW w:w="1204" w:type="dxa"/>
            <w:tcBorders>
              <w:top w:val="single" w:sz="4" w:space="0" w:color="auto"/>
              <w:left w:val="single" w:sz="4" w:space="0" w:color="auto"/>
              <w:bottom w:val="single" w:sz="4" w:space="0" w:color="auto"/>
              <w:right w:val="single" w:sz="4" w:space="0" w:color="auto"/>
            </w:tcBorders>
            <w:hideMark/>
          </w:tcPr>
          <w:p w14:paraId="4ED1E0F1" w14:textId="77777777" w:rsidR="00825AB7" w:rsidRPr="00DF5993" w:rsidRDefault="00825AB7" w:rsidP="000C0F77">
            <w:pPr>
              <w:rPr>
                <w:rFonts w:ascii="Times New Roman" w:hAnsi="Times New Roman"/>
                <w:color w:val="0D0D0D"/>
                <w:sz w:val="24"/>
                <w:szCs w:val="24"/>
              </w:rPr>
            </w:pPr>
            <w:r w:rsidRPr="00DF5993">
              <w:rPr>
                <w:rFonts w:ascii="Times New Roman" w:hAnsi="Times New Roman"/>
                <w:color w:val="0D0D0D"/>
                <w:sz w:val="24"/>
                <w:szCs w:val="24"/>
              </w:rPr>
              <w:t>ПК</w:t>
            </w:r>
            <w:r w:rsidR="00014872" w:rsidRPr="00DF5993">
              <w:rPr>
                <w:rFonts w:ascii="Times New Roman" w:hAnsi="Times New Roman"/>
                <w:color w:val="0D0D0D"/>
                <w:sz w:val="24"/>
                <w:szCs w:val="24"/>
              </w:rPr>
              <w:t xml:space="preserve"> </w:t>
            </w:r>
            <w:r w:rsidRPr="00DF5993">
              <w:rPr>
                <w:rFonts w:ascii="Times New Roman" w:hAnsi="Times New Roman"/>
                <w:color w:val="0D0D0D"/>
                <w:sz w:val="24"/>
                <w:szCs w:val="24"/>
              </w:rPr>
              <w:t>6.4</w:t>
            </w:r>
          </w:p>
        </w:tc>
        <w:tc>
          <w:tcPr>
            <w:tcW w:w="8289" w:type="dxa"/>
            <w:tcBorders>
              <w:top w:val="single" w:sz="4" w:space="0" w:color="auto"/>
              <w:left w:val="single" w:sz="4" w:space="0" w:color="auto"/>
              <w:bottom w:val="single" w:sz="4" w:space="0" w:color="auto"/>
              <w:right w:val="single" w:sz="4" w:space="0" w:color="auto"/>
            </w:tcBorders>
            <w:hideMark/>
          </w:tcPr>
          <w:p w14:paraId="64AF4C4C" w14:textId="77777777" w:rsidR="00825AB7" w:rsidRPr="00DF5993" w:rsidRDefault="00825AB7" w:rsidP="000C0F77">
            <w:pPr>
              <w:pStyle w:val="ConsPlusNormal"/>
              <w:spacing w:line="276" w:lineRule="auto"/>
              <w:jc w:val="both"/>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Проводить занятия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w:t>
            </w:r>
            <w:r w:rsidR="00D06184" w:rsidRPr="00DF5993">
              <w:rPr>
                <w:rFonts w:ascii="Times New Roman" w:eastAsia="Calibri" w:hAnsi="Times New Roman" w:cs="Times New Roman"/>
                <w:color w:val="0D0D0D"/>
                <w:sz w:val="24"/>
                <w:szCs w:val="24"/>
                <w:lang w:eastAsia="en-US"/>
              </w:rPr>
              <w:t xml:space="preserve"> раннего и дошкольного возраста</w:t>
            </w:r>
          </w:p>
        </w:tc>
      </w:tr>
    </w:tbl>
    <w:p w14:paraId="3DEBC692" w14:textId="77777777" w:rsidR="00825AB7" w:rsidRPr="00DF5993" w:rsidRDefault="00825AB7" w:rsidP="000C0F77">
      <w:pPr>
        <w:spacing w:after="0"/>
        <w:ind w:firstLine="709"/>
        <w:rPr>
          <w:rFonts w:ascii="Times New Roman" w:hAnsi="Times New Roman"/>
          <w:bCs/>
          <w:color w:val="0D0D0D"/>
          <w:sz w:val="24"/>
          <w:szCs w:val="24"/>
        </w:rPr>
      </w:pPr>
    </w:p>
    <w:p w14:paraId="192DB28C" w14:textId="77777777" w:rsidR="00825AB7" w:rsidRPr="00DF5993" w:rsidRDefault="00825AB7" w:rsidP="000C0F77">
      <w:pPr>
        <w:spacing w:after="0"/>
        <w:ind w:firstLine="709"/>
        <w:rPr>
          <w:rFonts w:ascii="Times New Roman" w:hAnsi="Times New Roman"/>
          <w:bCs/>
          <w:color w:val="0D0D0D"/>
          <w:sz w:val="24"/>
          <w:szCs w:val="24"/>
        </w:rPr>
      </w:pPr>
      <w:r w:rsidRPr="00DF5993">
        <w:rPr>
          <w:rFonts w:ascii="Times New Roman" w:hAnsi="Times New Roman"/>
          <w:bCs/>
          <w:color w:val="0D0D0D"/>
          <w:sz w:val="24"/>
          <w:szCs w:val="24"/>
        </w:rPr>
        <w:t>1.1.3. В результате освоения профессионального модуля обучающийся должен:</w:t>
      </w:r>
    </w:p>
    <w:tbl>
      <w:tblPr>
        <w:tblW w:w="9513" w:type="dxa"/>
        <w:tblInd w:w="93" w:type="dxa"/>
        <w:tblLook w:val="04A0" w:firstRow="1" w:lastRow="0" w:firstColumn="1" w:lastColumn="0" w:noHBand="0" w:noVBand="1"/>
      </w:tblPr>
      <w:tblGrid>
        <w:gridCol w:w="1229"/>
        <w:gridCol w:w="8284"/>
      </w:tblGrid>
      <w:tr w:rsidR="004D3AB1" w:rsidRPr="005D2E27" w14:paraId="32DEC1C2" w14:textId="77777777" w:rsidTr="005D2E27">
        <w:tc>
          <w:tcPr>
            <w:tcW w:w="1229"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040872C"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Владеть навыками</w:t>
            </w:r>
          </w:p>
        </w:tc>
        <w:tc>
          <w:tcPr>
            <w:tcW w:w="8284" w:type="dxa"/>
            <w:tcBorders>
              <w:top w:val="single" w:sz="4" w:space="0" w:color="auto"/>
              <w:left w:val="nil"/>
              <w:bottom w:val="single" w:sz="4" w:space="0" w:color="auto"/>
              <w:right w:val="single" w:sz="4" w:space="0" w:color="auto"/>
            </w:tcBorders>
            <w:shd w:val="clear" w:color="auto" w:fill="auto"/>
            <w:hideMark/>
          </w:tcPr>
          <w:p w14:paraId="568E79AD"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разработки парциальной образовательной программы в области художественно-эстетического развития детей раннего и дошкольного возраста</w:t>
            </w:r>
          </w:p>
        </w:tc>
      </w:tr>
      <w:tr w:rsidR="004D3AB1" w:rsidRPr="005D2E27" w14:paraId="545DC676" w14:textId="77777777" w:rsidTr="005D2E27">
        <w:tc>
          <w:tcPr>
            <w:tcW w:w="1229" w:type="dxa"/>
            <w:vMerge/>
            <w:tcBorders>
              <w:top w:val="single" w:sz="4" w:space="0" w:color="auto"/>
              <w:left w:val="single" w:sz="4" w:space="0" w:color="auto"/>
              <w:bottom w:val="single" w:sz="4" w:space="0" w:color="000000"/>
              <w:right w:val="single" w:sz="4" w:space="0" w:color="auto"/>
            </w:tcBorders>
            <w:vAlign w:val="center"/>
            <w:hideMark/>
          </w:tcPr>
          <w:p w14:paraId="26BBF623"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13DE5B35"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планирования занятий кружка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r w:rsidR="004D3AB1" w:rsidRPr="005D2E27" w14:paraId="501328F2" w14:textId="77777777" w:rsidTr="005D2E27">
        <w:tc>
          <w:tcPr>
            <w:tcW w:w="1229" w:type="dxa"/>
            <w:vMerge/>
            <w:tcBorders>
              <w:top w:val="single" w:sz="4" w:space="0" w:color="auto"/>
              <w:left w:val="single" w:sz="4" w:space="0" w:color="auto"/>
              <w:bottom w:val="single" w:sz="4" w:space="0" w:color="000000"/>
              <w:right w:val="single" w:sz="4" w:space="0" w:color="auto"/>
            </w:tcBorders>
            <w:vAlign w:val="center"/>
            <w:hideMark/>
          </w:tcPr>
          <w:p w14:paraId="2C937E47"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3160225D"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создания развивающей предметно-пространственной среды, позволяющей обеспечить художественно-эстетическое развитие (направление по выбору: изобразительное искусство)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r>
      <w:tr w:rsidR="004D3AB1" w:rsidRPr="005D2E27" w14:paraId="216C2C20" w14:textId="77777777" w:rsidTr="005D2E27">
        <w:tc>
          <w:tcPr>
            <w:tcW w:w="1229" w:type="dxa"/>
            <w:vMerge/>
            <w:tcBorders>
              <w:top w:val="single" w:sz="4" w:space="0" w:color="auto"/>
              <w:left w:val="single" w:sz="4" w:space="0" w:color="auto"/>
              <w:bottom w:val="single" w:sz="4" w:space="0" w:color="000000"/>
              <w:right w:val="single" w:sz="4" w:space="0" w:color="auto"/>
            </w:tcBorders>
            <w:vAlign w:val="center"/>
            <w:hideMark/>
          </w:tcPr>
          <w:p w14:paraId="0A16999E"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201003BD"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проведения занятий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r w:rsidR="004D3AB1" w:rsidRPr="005D2E27" w14:paraId="2F84CDD7" w14:textId="77777777" w:rsidTr="005D2E27">
        <w:tc>
          <w:tcPr>
            <w:tcW w:w="1229" w:type="dxa"/>
            <w:vMerge/>
            <w:tcBorders>
              <w:top w:val="single" w:sz="4" w:space="0" w:color="auto"/>
              <w:left w:val="single" w:sz="4" w:space="0" w:color="auto"/>
              <w:bottom w:val="single" w:sz="4" w:space="0" w:color="000000"/>
              <w:right w:val="single" w:sz="4" w:space="0" w:color="auto"/>
            </w:tcBorders>
            <w:vAlign w:val="center"/>
            <w:hideMark/>
          </w:tcPr>
          <w:p w14:paraId="4DE57F85"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7859FE7C"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проведения занятий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w:t>
            </w:r>
          </w:p>
        </w:tc>
      </w:tr>
      <w:tr w:rsidR="004D3AB1" w:rsidRPr="005D2E27" w14:paraId="76736F8D" w14:textId="77777777" w:rsidTr="005D2E27">
        <w:tc>
          <w:tcPr>
            <w:tcW w:w="1229" w:type="dxa"/>
            <w:vMerge w:val="restart"/>
            <w:tcBorders>
              <w:top w:val="nil"/>
              <w:left w:val="single" w:sz="4" w:space="0" w:color="auto"/>
              <w:bottom w:val="single" w:sz="4" w:space="0" w:color="000000"/>
              <w:right w:val="single" w:sz="4" w:space="0" w:color="auto"/>
            </w:tcBorders>
            <w:shd w:val="clear" w:color="auto" w:fill="auto"/>
            <w:hideMark/>
          </w:tcPr>
          <w:p w14:paraId="14D96F13"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Уметь</w:t>
            </w:r>
          </w:p>
        </w:tc>
        <w:tc>
          <w:tcPr>
            <w:tcW w:w="8284" w:type="dxa"/>
            <w:tcBorders>
              <w:top w:val="nil"/>
              <w:left w:val="nil"/>
              <w:bottom w:val="single" w:sz="4" w:space="0" w:color="auto"/>
              <w:right w:val="single" w:sz="4" w:space="0" w:color="auto"/>
            </w:tcBorders>
            <w:shd w:val="clear" w:color="auto" w:fill="auto"/>
            <w:hideMark/>
          </w:tcPr>
          <w:p w14:paraId="7486E7B1"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анализировать образный строй произведений искусства во взаимосвязи с исторической средой мировоззрением человека, той или иной эпохи</w:t>
            </w:r>
          </w:p>
        </w:tc>
      </w:tr>
      <w:tr w:rsidR="004D3AB1" w:rsidRPr="005D2E27" w14:paraId="08F75F9D"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458B76F9"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126006F3"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понимать искусство в его диалектическом развитии</w:t>
            </w:r>
          </w:p>
        </w:tc>
      </w:tr>
      <w:tr w:rsidR="004D3AB1" w:rsidRPr="005D2E27" w14:paraId="1C42841B"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151BBA84"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63CF216F"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применять знания стилевых особенностей и художественного языка разных видов изобразительного искусства</w:t>
            </w:r>
          </w:p>
        </w:tc>
      </w:tr>
      <w:tr w:rsidR="004D3AB1" w:rsidRPr="005D2E27" w14:paraId="09462707"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3ED2BF0C"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35F814E3"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выделять произведения искусства различных стилей</w:t>
            </w:r>
          </w:p>
        </w:tc>
      </w:tr>
      <w:tr w:rsidR="004D3AB1" w:rsidRPr="005D2E27" w14:paraId="0D6A93E7"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6353F3DC"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26BF213B"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самостоятельно оценивать произведения искусства, характерные для разных эпох и народов</w:t>
            </w:r>
          </w:p>
        </w:tc>
      </w:tr>
      <w:tr w:rsidR="004D3AB1" w:rsidRPr="005D2E27" w14:paraId="542D0B98"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4CB8B2A0"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64A97652"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разрабатывать парциальную образовательную программу в области художественно-эстетического развития детей раннего и дошкольного возраста</w:t>
            </w:r>
          </w:p>
        </w:tc>
      </w:tr>
      <w:tr w:rsidR="004D3AB1" w:rsidRPr="005D2E27" w14:paraId="3EACB6B7"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5F229DF5"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4E12B4BE"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формулировать свое оценочное суждение письменно и устно</w:t>
            </w:r>
          </w:p>
        </w:tc>
      </w:tr>
      <w:tr w:rsidR="004D3AB1" w:rsidRPr="005D2E27" w14:paraId="0BF7D584"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02EA4E38"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71C7759C"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владеть традиционной и нетрадиционной техникой изобразительного творчества</w:t>
            </w:r>
          </w:p>
        </w:tc>
      </w:tr>
      <w:tr w:rsidR="004D3AB1" w:rsidRPr="005D2E27" w14:paraId="16168611"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3DC6EC50"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13649E38"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применять выразительные средства в рисунке, росписи, лепке, художественной обработке материалов</w:t>
            </w:r>
          </w:p>
        </w:tc>
      </w:tr>
      <w:tr w:rsidR="004D3AB1" w:rsidRPr="005D2E27" w14:paraId="4DCA3715"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7921E4BB"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2450E0BB"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составлять эскизы</w:t>
            </w:r>
          </w:p>
        </w:tc>
      </w:tr>
      <w:tr w:rsidR="004D3AB1" w:rsidRPr="005D2E27" w14:paraId="3690D2F3"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61AFEF9A"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3587D205"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планировать занятия кружка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r w:rsidR="004D3AB1" w:rsidRPr="005D2E27" w14:paraId="3CDB10AA"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6CF9728A"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38AC162A"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создавать развивающую предметно-пространственную среду, позволяющую обеспечить художественно-эстетическое развитие (направление по выбору: изобразительное искусство)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r>
      <w:tr w:rsidR="004D3AB1" w:rsidRPr="005D2E27" w14:paraId="28266136"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3B1B2792"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1BC9CF67"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проводить занятия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r w:rsidR="004D3AB1" w:rsidRPr="005D2E27" w14:paraId="0BCA1FB2" w14:textId="77777777" w:rsidTr="005D2E27">
        <w:tc>
          <w:tcPr>
            <w:tcW w:w="1229" w:type="dxa"/>
            <w:vMerge w:val="restart"/>
            <w:tcBorders>
              <w:top w:val="nil"/>
              <w:left w:val="single" w:sz="4" w:space="0" w:color="auto"/>
              <w:bottom w:val="single" w:sz="4" w:space="0" w:color="000000"/>
              <w:right w:val="single" w:sz="4" w:space="0" w:color="auto"/>
            </w:tcBorders>
            <w:shd w:val="clear" w:color="auto" w:fill="auto"/>
            <w:hideMark/>
          </w:tcPr>
          <w:p w14:paraId="636C1055"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Знать</w:t>
            </w:r>
          </w:p>
        </w:tc>
        <w:tc>
          <w:tcPr>
            <w:tcW w:w="8284" w:type="dxa"/>
            <w:tcBorders>
              <w:top w:val="nil"/>
              <w:left w:val="nil"/>
              <w:bottom w:val="single" w:sz="4" w:space="0" w:color="auto"/>
              <w:right w:val="single" w:sz="4" w:space="0" w:color="auto"/>
            </w:tcBorders>
            <w:shd w:val="clear" w:color="auto" w:fill="auto"/>
            <w:hideMark/>
          </w:tcPr>
          <w:p w14:paraId="43BB842A"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основных этапов развития мирового и отечественного изобразительного искусства, их периодизацию</w:t>
            </w:r>
          </w:p>
        </w:tc>
      </w:tr>
      <w:tr w:rsidR="004D3AB1" w:rsidRPr="005D2E27" w14:paraId="7291D2EE"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642E9A5F"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6AE51CE1"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специфики видов и жанров изобразительного искусства</w:t>
            </w:r>
          </w:p>
        </w:tc>
      </w:tr>
      <w:tr w:rsidR="004D3AB1" w:rsidRPr="005D2E27" w14:paraId="4C15B926"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5F55E394"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7D088CFD"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терминологии искусствоведческого исследования</w:t>
            </w:r>
          </w:p>
        </w:tc>
      </w:tr>
      <w:tr w:rsidR="004D3AB1" w:rsidRPr="005D2E27" w14:paraId="40B58F17"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786CCE94"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013DF390"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творчества великих художников мирового и отечественного искусства и их произведения</w:t>
            </w:r>
          </w:p>
        </w:tc>
      </w:tr>
      <w:tr w:rsidR="004D3AB1" w:rsidRPr="005D2E27" w14:paraId="28ADE292"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103F2C8B"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629C7E80"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теории изобразительного искусства</w:t>
            </w:r>
          </w:p>
        </w:tc>
      </w:tr>
      <w:tr w:rsidR="004D3AB1" w:rsidRPr="005D2E27" w14:paraId="0AF7D20D"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31D9CE5C"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0BCE78AA"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особенностей организации художественной деятельности дошкольников</w:t>
            </w:r>
          </w:p>
        </w:tc>
      </w:tr>
      <w:tr w:rsidR="004D3AB1" w:rsidRPr="005D2E27" w14:paraId="33888872"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6041EA5A"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5BC87049"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этапов развития художественного творчества и художественных способностей детей</w:t>
            </w:r>
          </w:p>
        </w:tc>
      </w:tr>
      <w:tr w:rsidR="004D3AB1" w:rsidRPr="005D2E27" w14:paraId="0D4E6585"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17E754C9"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20AC4E8E"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законов цветоведения</w:t>
            </w:r>
          </w:p>
        </w:tc>
      </w:tr>
      <w:tr w:rsidR="004D3AB1" w:rsidRPr="005D2E27" w14:paraId="5C9AD844"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1399612E"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7E31EE95"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законов композиции</w:t>
            </w:r>
          </w:p>
        </w:tc>
      </w:tr>
      <w:tr w:rsidR="004D3AB1" w:rsidRPr="005D2E27" w14:paraId="270D46DE"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3B679892"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1054FA26"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законов изобразительной грамоты: перспектива, контрасты, нюансы, пропорциональные отношения, цельное видение натуры</w:t>
            </w:r>
          </w:p>
        </w:tc>
      </w:tr>
      <w:tr w:rsidR="004D3AB1" w:rsidRPr="005D2E27" w14:paraId="0AF8BA2F"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43647BEE"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00F325AB"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технологии живописи, лепки, росписи, художественной обработки материалов</w:t>
            </w:r>
          </w:p>
        </w:tc>
      </w:tr>
      <w:tr w:rsidR="004D3AB1" w:rsidRPr="005D2E27" w14:paraId="54054A8E"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030B653C"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67376AB3"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основных и дополнительных материалов для живописи, росписи, лепки и художественной обработки материалов</w:t>
            </w:r>
          </w:p>
        </w:tc>
      </w:tr>
      <w:tr w:rsidR="004D3AB1" w:rsidRPr="005D2E27" w14:paraId="19D22059"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6A0A037F"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1D351E25"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основных художественных особенностей и выразительных средств рисунка, декоративно-прикладного искусства, лепки</w:t>
            </w:r>
          </w:p>
        </w:tc>
      </w:tr>
      <w:tr w:rsidR="004D3AB1" w:rsidRPr="005D2E27" w14:paraId="2CA16FD3"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2D2FC4EF"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1CA2CD0F"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особенностей разработки парциальной образовательной программы в области художественно-эстетического развития детей раннего и дошкольного возраста</w:t>
            </w:r>
          </w:p>
        </w:tc>
      </w:tr>
      <w:tr w:rsidR="004D3AB1" w:rsidRPr="005D2E27" w14:paraId="0D7CC9C7"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484BAE0B"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1A60C546"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основ планирования занятий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r w:rsidR="004D3AB1" w:rsidRPr="005D2E27" w14:paraId="1D9F2A6D"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07558561"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76EA828C"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особенностей развивающей предметно-пространственной среды, позволяющей обеспечить художественно-эстетическое развитие (направление по выбору: изобразительное искусство)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r>
      <w:tr w:rsidR="004D3AB1" w:rsidRPr="005D2E27" w14:paraId="61DFB202"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7E2B4AEC"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5DE629D5" w14:textId="77777777" w:rsidR="004D3AB1" w:rsidRPr="005D2E27" w:rsidRDefault="004D3AB1"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методику проведения занятий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r w:rsidR="004D3AB1" w:rsidRPr="005D2E27" w14:paraId="3FAFE3C8"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5DBCEA90"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337F8F79" w14:textId="77777777" w:rsidR="004D3AB1" w:rsidRPr="005D2E27" w:rsidRDefault="004D3AB1" w:rsidP="005D2E27">
            <w:pPr>
              <w:spacing w:after="0" w:line="240" w:lineRule="auto"/>
              <w:rPr>
                <w:rFonts w:ascii="Times New Roman" w:hAnsi="Times New Roman"/>
                <w:color w:val="0D0D0D"/>
                <w:sz w:val="24"/>
                <w:szCs w:val="24"/>
              </w:rPr>
            </w:pPr>
            <w:r w:rsidRPr="005D2E27">
              <w:rPr>
                <w:rFonts w:ascii="Times New Roman" w:hAnsi="Times New Roman"/>
                <w:color w:val="0D0D0D"/>
                <w:sz w:val="24"/>
                <w:szCs w:val="24"/>
              </w:rPr>
              <w:t>основные этапы развития мирового и отечественного изобразительного искусства, их периодизацию</w:t>
            </w:r>
          </w:p>
        </w:tc>
      </w:tr>
      <w:tr w:rsidR="004D3AB1" w:rsidRPr="005D2E27" w14:paraId="047E37C8"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59C24CCA"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0E08D91F" w14:textId="77777777" w:rsidR="004D3AB1" w:rsidRPr="005D2E27" w:rsidRDefault="004D3AB1" w:rsidP="005D2E27">
            <w:pPr>
              <w:spacing w:after="0" w:line="240" w:lineRule="auto"/>
              <w:rPr>
                <w:rFonts w:ascii="Times New Roman" w:hAnsi="Times New Roman"/>
                <w:color w:val="0D0D0D"/>
                <w:sz w:val="24"/>
                <w:szCs w:val="24"/>
              </w:rPr>
            </w:pPr>
            <w:r w:rsidRPr="005D2E27">
              <w:rPr>
                <w:rFonts w:ascii="Times New Roman" w:hAnsi="Times New Roman"/>
                <w:color w:val="0D0D0D"/>
                <w:sz w:val="24"/>
                <w:szCs w:val="24"/>
              </w:rPr>
              <w:t>основные стили и направления в изобразительном искусстве</w:t>
            </w:r>
          </w:p>
        </w:tc>
      </w:tr>
      <w:tr w:rsidR="004D3AB1" w:rsidRPr="005D2E27" w14:paraId="4918C389"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792EAC00"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0E896C9F" w14:textId="77777777" w:rsidR="004D3AB1" w:rsidRPr="005D2E27" w:rsidRDefault="004D3AB1" w:rsidP="005D2E27">
            <w:pPr>
              <w:spacing w:after="0" w:line="240" w:lineRule="auto"/>
              <w:rPr>
                <w:rFonts w:ascii="Times New Roman" w:hAnsi="Times New Roman"/>
                <w:color w:val="0D0D0D"/>
                <w:sz w:val="24"/>
                <w:szCs w:val="24"/>
              </w:rPr>
            </w:pPr>
            <w:r w:rsidRPr="005D2E27">
              <w:rPr>
                <w:rFonts w:ascii="Times New Roman" w:hAnsi="Times New Roman"/>
                <w:color w:val="0D0D0D"/>
                <w:sz w:val="24"/>
                <w:szCs w:val="24"/>
              </w:rPr>
              <w:t>специфику видов и жанров изобразительного искусства</w:t>
            </w:r>
          </w:p>
        </w:tc>
      </w:tr>
      <w:tr w:rsidR="004D3AB1" w:rsidRPr="005D2E27" w14:paraId="70A8F49A"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56124C50"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17068855" w14:textId="77777777" w:rsidR="004D3AB1" w:rsidRPr="005D2E27" w:rsidRDefault="004D3AB1" w:rsidP="005D2E27">
            <w:pPr>
              <w:spacing w:after="0" w:line="240" w:lineRule="auto"/>
              <w:rPr>
                <w:rFonts w:ascii="Times New Roman" w:hAnsi="Times New Roman"/>
                <w:color w:val="0D0D0D"/>
                <w:sz w:val="24"/>
                <w:szCs w:val="24"/>
              </w:rPr>
            </w:pPr>
            <w:r w:rsidRPr="005D2E27">
              <w:rPr>
                <w:rFonts w:ascii="Times New Roman" w:hAnsi="Times New Roman"/>
                <w:color w:val="0D0D0D"/>
                <w:sz w:val="24"/>
                <w:szCs w:val="24"/>
              </w:rPr>
              <w:t>терминологию искусствоведческого исследования</w:t>
            </w:r>
          </w:p>
        </w:tc>
      </w:tr>
      <w:tr w:rsidR="004D3AB1" w:rsidRPr="005D2E27" w14:paraId="64E689B0"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1CBC9BFA"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0AB88C2E" w14:textId="77777777" w:rsidR="004D3AB1" w:rsidRPr="005D2E27" w:rsidRDefault="004D3AB1" w:rsidP="005D2E27">
            <w:pPr>
              <w:spacing w:after="0" w:line="240" w:lineRule="auto"/>
              <w:rPr>
                <w:rFonts w:ascii="Times New Roman" w:hAnsi="Times New Roman"/>
                <w:color w:val="0D0D0D"/>
                <w:sz w:val="24"/>
                <w:szCs w:val="24"/>
              </w:rPr>
            </w:pPr>
            <w:r w:rsidRPr="005D2E27">
              <w:rPr>
                <w:rFonts w:ascii="Times New Roman" w:hAnsi="Times New Roman"/>
                <w:color w:val="0D0D0D"/>
                <w:sz w:val="24"/>
                <w:szCs w:val="24"/>
              </w:rPr>
              <w:t>творчество великих художников мирового и отечественного искусства и их произведения</w:t>
            </w:r>
          </w:p>
        </w:tc>
      </w:tr>
      <w:tr w:rsidR="004D3AB1" w:rsidRPr="005D2E27" w14:paraId="0F90EABC"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7B3D21FD"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734DED2E" w14:textId="77777777" w:rsidR="004D3AB1" w:rsidRPr="005D2E27" w:rsidRDefault="004D3AB1" w:rsidP="005D2E27">
            <w:pPr>
              <w:spacing w:after="0" w:line="240" w:lineRule="auto"/>
              <w:rPr>
                <w:rFonts w:ascii="Times New Roman" w:hAnsi="Times New Roman"/>
                <w:color w:val="0D0D0D"/>
                <w:sz w:val="24"/>
                <w:szCs w:val="24"/>
              </w:rPr>
            </w:pPr>
            <w:r w:rsidRPr="005D2E27">
              <w:rPr>
                <w:rFonts w:ascii="Times New Roman" w:hAnsi="Times New Roman"/>
                <w:color w:val="0D0D0D"/>
                <w:sz w:val="24"/>
                <w:szCs w:val="24"/>
              </w:rPr>
              <w:t>теорию изобразительного искусства</w:t>
            </w:r>
          </w:p>
        </w:tc>
      </w:tr>
      <w:tr w:rsidR="004D3AB1" w:rsidRPr="005D2E27" w14:paraId="4C353727"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4589ECDD"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5750A776" w14:textId="77777777" w:rsidR="004D3AB1" w:rsidRPr="005D2E27" w:rsidRDefault="004D3AB1" w:rsidP="005D2E27">
            <w:pPr>
              <w:spacing w:after="0" w:line="240" w:lineRule="auto"/>
              <w:rPr>
                <w:rFonts w:ascii="Times New Roman" w:hAnsi="Times New Roman"/>
                <w:color w:val="0D0D0D"/>
                <w:sz w:val="24"/>
                <w:szCs w:val="24"/>
              </w:rPr>
            </w:pPr>
            <w:r w:rsidRPr="005D2E27">
              <w:rPr>
                <w:rFonts w:ascii="Times New Roman" w:hAnsi="Times New Roman"/>
                <w:color w:val="0D0D0D"/>
                <w:sz w:val="24"/>
                <w:szCs w:val="24"/>
              </w:rPr>
              <w:t>особенности организации художественной деятельности дошкольников</w:t>
            </w:r>
          </w:p>
        </w:tc>
      </w:tr>
      <w:tr w:rsidR="004D3AB1" w:rsidRPr="005D2E27" w14:paraId="15820F77"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3091B27A"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6078CDF5" w14:textId="77777777" w:rsidR="004D3AB1" w:rsidRPr="005D2E27" w:rsidRDefault="004D3AB1" w:rsidP="005D2E27">
            <w:pPr>
              <w:spacing w:after="0" w:line="240" w:lineRule="auto"/>
              <w:rPr>
                <w:rFonts w:ascii="Times New Roman" w:hAnsi="Times New Roman"/>
                <w:color w:val="0D0D0D"/>
                <w:sz w:val="24"/>
                <w:szCs w:val="24"/>
              </w:rPr>
            </w:pPr>
            <w:r w:rsidRPr="005D2E27">
              <w:rPr>
                <w:rFonts w:ascii="Times New Roman" w:hAnsi="Times New Roman"/>
                <w:color w:val="0D0D0D"/>
                <w:sz w:val="24"/>
                <w:szCs w:val="24"/>
              </w:rPr>
              <w:t>этапы развития художественного творчества и художественных способностей детей</w:t>
            </w:r>
          </w:p>
        </w:tc>
      </w:tr>
      <w:tr w:rsidR="004D3AB1" w:rsidRPr="005D2E27" w14:paraId="0DCBAC08"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39980B71"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18FBC545" w14:textId="77777777" w:rsidR="004D3AB1" w:rsidRPr="005D2E27" w:rsidRDefault="004D3AB1" w:rsidP="005D2E27">
            <w:pPr>
              <w:spacing w:after="0" w:line="240" w:lineRule="auto"/>
              <w:rPr>
                <w:rFonts w:ascii="Times New Roman" w:hAnsi="Times New Roman"/>
                <w:color w:val="0D0D0D"/>
                <w:sz w:val="24"/>
                <w:szCs w:val="24"/>
              </w:rPr>
            </w:pPr>
            <w:r w:rsidRPr="005D2E27">
              <w:rPr>
                <w:rFonts w:ascii="Times New Roman" w:hAnsi="Times New Roman"/>
                <w:color w:val="0D0D0D"/>
                <w:sz w:val="24"/>
                <w:szCs w:val="24"/>
              </w:rPr>
              <w:t>законы цветоведения</w:t>
            </w:r>
          </w:p>
        </w:tc>
      </w:tr>
      <w:tr w:rsidR="004D3AB1" w:rsidRPr="005D2E27" w14:paraId="39D1C9ED"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599358B7"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04BF4BF6" w14:textId="77777777" w:rsidR="004D3AB1" w:rsidRPr="005D2E27" w:rsidRDefault="004D3AB1" w:rsidP="005D2E27">
            <w:pPr>
              <w:spacing w:after="0" w:line="240" w:lineRule="auto"/>
              <w:rPr>
                <w:rFonts w:ascii="Times New Roman" w:hAnsi="Times New Roman"/>
                <w:color w:val="0D0D0D"/>
                <w:sz w:val="24"/>
                <w:szCs w:val="24"/>
              </w:rPr>
            </w:pPr>
            <w:r w:rsidRPr="005D2E27">
              <w:rPr>
                <w:rFonts w:ascii="Times New Roman" w:hAnsi="Times New Roman"/>
                <w:color w:val="0D0D0D"/>
                <w:sz w:val="24"/>
                <w:szCs w:val="24"/>
              </w:rPr>
              <w:t>законы композиции</w:t>
            </w:r>
          </w:p>
        </w:tc>
      </w:tr>
      <w:tr w:rsidR="004D3AB1" w:rsidRPr="005D2E27" w14:paraId="4C224ACD"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403C4D5C"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6470881A" w14:textId="77777777" w:rsidR="004D3AB1" w:rsidRPr="005D2E27" w:rsidRDefault="004D3AB1" w:rsidP="005D2E27">
            <w:pPr>
              <w:spacing w:after="0" w:line="240" w:lineRule="auto"/>
              <w:rPr>
                <w:rFonts w:ascii="Times New Roman" w:hAnsi="Times New Roman"/>
                <w:color w:val="0D0D0D"/>
                <w:sz w:val="24"/>
                <w:szCs w:val="24"/>
              </w:rPr>
            </w:pPr>
            <w:r w:rsidRPr="005D2E27">
              <w:rPr>
                <w:rFonts w:ascii="Times New Roman" w:hAnsi="Times New Roman"/>
                <w:color w:val="0D0D0D"/>
                <w:sz w:val="24"/>
                <w:szCs w:val="24"/>
              </w:rPr>
              <w:t>законы изобразительной грамоты: перспектива, контрасты, нюансы, пропорциональные отношения, цельное видение натуры</w:t>
            </w:r>
          </w:p>
        </w:tc>
      </w:tr>
      <w:tr w:rsidR="004D3AB1" w:rsidRPr="005D2E27" w14:paraId="6A008823"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5A9C6FE4"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3E7D5A5D" w14:textId="77777777" w:rsidR="004D3AB1" w:rsidRPr="005D2E27" w:rsidRDefault="004D3AB1" w:rsidP="005D2E27">
            <w:pPr>
              <w:spacing w:after="0" w:line="240" w:lineRule="auto"/>
              <w:rPr>
                <w:rFonts w:ascii="Times New Roman" w:hAnsi="Times New Roman"/>
                <w:color w:val="0D0D0D"/>
                <w:sz w:val="24"/>
                <w:szCs w:val="24"/>
              </w:rPr>
            </w:pPr>
            <w:r w:rsidRPr="005D2E27">
              <w:rPr>
                <w:rFonts w:ascii="Times New Roman" w:hAnsi="Times New Roman"/>
                <w:color w:val="0D0D0D"/>
                <w:sz w:val="24"/>
                <w:szCs w:val="24"/>
              </w:rPr>
              <w:t>технологию живописи, лепки, росписи, художественной обработки материалов</w:t>
            </w:r>
          </w:p>
        </w:tc>
      </w:tr>
      <w:tr w:rsidR="004D3AB1" w:rsidRPr="005D2E27" w14:paraId="546CF796"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31738533"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37C9D13E" w14:textId="77777777" w:rsidR="004D3AB1" w:rsidRPr="005D2E27" w:rsidRDefault="004D3AB1" w:rsidP="005D2E27">
            <w:pPr>
              <w:spacing w:after="0" w:line="240" w:lineRule="auto"/>
              <w:rPr>
                <w:rFonts w:ascii="Times New Roman" w:hAnsi="Times New Roman"/>
                <w:color w:val="0D0D0D"/>
                <w:sz w:val="24"/>
                <w:szCs w:val="24"/>
              </w:rPr>
            </w:pPr>
            <w:r w:rsidRPr="005D2E27">
              <w:rPr>
                <w:rFonts w:ascii="Times New Roman" w:hAnsi="Times New Roman"/>
                <w:color w:val="0D0D0D"/>
                <w:sz w:val="24"/>
                <w:szCs w:val="24"/>
              </w:rPr>
              <w:t>основные и дополнительные материалы для живописи, росписи, лепки и художественной обработки материалов</w:t>
            </w:r>
          </w:p>
        </w:tc>
      </w:tr>
      <w:tr w:rsidR="004D3AB1" w:rsidRPr="005D2E27" w14:paraId="6EFA74BD" w14:textId="77777777" w:rsidTr="005D2E27">
        <w:tc>
          <w:tcPr>
            <w:tcW w:w="1229" w:type="dxa"/>
            <w:vMerge/>
            <w:tcBorders>
              <w:top w:val="nil"/>
              <w:left w:val="single" w:sz="4" w:space="0" w:color="auto"/>
              <w:bottom w:val="single" w:sz="4" w:space="0" w:color="000000"/>
              <w:right w:val="single" w:sz="4" w:space="0" w:color="auto"/>
            </w:tcBorders>
            <w:vAlign w:val="center"/>
            <w:hideMark/>
          </w:tcPr>
          <w:p w14:paraId="73631AF1" w14:textId="77777777" w:rsidR="004D3AB1" w:rsidRPr="005D2E27" w:rsidRDefault="004D3AB1" w:rsidP="005D2E27">
            <w:pPr>
              <w:spacing w:after="0" w:line="240" w:lineRule="auto"/>
              <w:rPr>
                <w:rFonts w:ascii="Times New Roman" w:hAnsi="Times New Roman"/>
                <w:color w:val="000000"/>
                <w:sz w:val="24"/>
                <w:szCs w:val="24"/>
              </w:rPr>
            </w:pPr>
          </w:p>
        </w:tc>
        <w:tc>
          <w:tcPr>
            <w:tcW w:w="8284" w:type="dxa"/>
            <w:tcBorders>
              <w:top w:val="nil"/>
              <w:left w:val="nil"/>
              <w:bottom w:val="single" w:sz="4" w:space="0" w:color="auto"/>
              <w:right w:val="single" w:sz="4" w:space="0" w:color="auto"/>
            </w:tcBorders>
            <w:shd w:val="clear" w:color="auto" w:fill="auto"/>
            <w:hideMark/>
          </w:tcPr>
          <w:p w14:paraId="3C0D8D81" w14:textId="77777777" w:rsidR="004D3AB1" w:rsidRPr="005D2E27" w:rsidRDefault="004D3AB1" w:rsidP="005D2E27">
            <w:pPr>
              <w:spacing w:after="0" w:line="240" w:lineRule="auto"/>
              <w:rPr>
                <w:rFonts w:ascii="Times New Roman" w:hAnsi="Times New Roman"/>
                <w:color w:val="0D0D0D"/>
                <w:sz w:val="24"/>
                <w:szCs w:val="24"/>
              </w:rPr>
            </w:pPr>
            <w:r w:rsidRPr="005D2E27">
              <w:rPr>
                <w:rFonts w:ascii="Times New Roman" w:hAnsi="Times New Roman"/>
                <w:color w:val="0D0D0D"/>
                <w:sz w:val="24"/>
                <w:szCs w:val="24"/>
              </w:rPr>
              <w:t>основные художественные особенности и выразительные средства рисунка, декоративно-прикладного искусства, лепки</w:t>
            </w:r>
          </w:p>
        </w:tc>
      </w:tr>
    </w:tbl>
    <w:p w14:paraId="13E205E8" w14:textId="77777777" w:rsidR="00825AB7" w:rsidRPr="00DF5993" w:rsidRDefault="00825AB7" w:rsidP="000C0F77">
      <w:pPr>
        <w:spacing w:after="0"/>
        <w:rPr>
          <w:rFonts w:ascii="Times New Roman" w:hAnsi="Times New Roman"/>
          <w:b/>
          <w:color w:val="0D0D0D"/>
          <w:sz w:val="24"/>
          <w:szCs w:val="24"/>
        </w:rPr>
      </w:pPr>
    </w:p>
    <w:p w14:paraId="610942E9" w14:textId="77777777" w:rsidR="00825AB7" w:rsidRPr="00DF5993" w:rsidRDefault="00825AB7" w:rsidP="000C0F77">
      <w:pPr>
        <w:spacing w:after="0"/>
        <w:rPr>
          <w:rFonts w:ascii="Times New Roman" w:hAnsi="Times New Roman"/>
          <w:b/>
          <w:color w:val="0D0D0D"/>
          <w:sz w:val="24"/>
          <w:szCs w:val="24"/>
        </w:rPr>
      </w:pPr>
    </w:p>
    <w:p w14:paraId="3B58D63D" w14:textId="77777777" w:rsidR="00825AB7" w:rsidRPr="00DF5993" w:rsidRDefault="00825AB7" w:rsidP="000C0F77">
      <w:pPr>
        <w:spacing w:after="0"/>
        <w:ind w:firstLine="709"/>
        <w:rPr>
          <w:rFonts w:ascii="Times New Roman" w:hAnsi="Times New Roman"/>
          <w:b/>
          <w:color w:val="0D0D0D"/>
          <w:sz w:val="24"/>
          <w:szCs w:val="24"/>
        </w:rPr>
      </w:pPr>
      <w:r w:rsidRPr="00DF5993">
        <w:rPr>
          <w:rFonts w:ascii="Times New Roman" w:hAnsi="Times New Roman"/>
          <w:b/>
          <w:color w:val="0D0D0D"/>
          <w:sz w:val="24"/>
          <w:szCs w:val="24"/>
        </w:rPr>
        <w:t>1.2. Количество часов, отводимое на освоение профессионального модуля</w:t>
      </w:r>
    </w:p>
    <w:p w14:paraId="5A1FA3B9" w14:textId="77777777" w:rsidR="00825AB7" w:rsidRPr="00DF5993" w:rsidRDefault="00825AB7" w:rsidP="000C0F77">
      <w:pPr>
        <w:spacing w:after="0"/>
        <w:rPr>
          <w:rFonts w:ascii="Times New Roman" w:hAnsi="Times New Roman"/>
          <w:color w:val="0D0D0D"/>
          <w:sz w:val="24"/>
          <w:szCs w:val="24"/>
        </w:rPr>
      </w:pPr>
    </w:p>
    <w:p w14:paraId="0AD8C794" w14:textId="77777777" w:rsidR="00825AB7" w:rsidRPr="00DF5993" w:rsidRDefault="00825AB7" w:rsidP="000C0F77">
      <w:pPr>
        <w:spacing w:after="0"/>
        <w:rPr>
          <w:rFonts w:ascii="Times New Roman" w:hAnsi="Times New Roman"/>
          <w:color w:val="0D0D0D"/>
          <w:sz w:val="24"/>
          <w:szCs w:val="24"/>
        </w:rPr>
      </w:pPr>
      <w:r w:rsidRPr="00DF5993">
        <w:rPr>
          <w:rFonts w:ascii="Times New Roman" w:hAnsi="Times New Roman"/>
          <w:color w:val="0D0D0D"/>
          <w:sz w:val="24"/>
          <w:szCs w:val="24"/>
        </w:rPr>
        <w:t xml:space="preserve">Всего часов </w:t>
      </w:r>
      <w:r w:rsidR="000B312F" w:rsidRPr="00DF5993">
        <w:rPr>
          <w:rFonts w:ascii="Times New Roman" w:hAnsi="Times New Roman"/>
          <w:color w:val="0D0D0D"/>
          <w:sz w:val="24"/>
          <w:szCs w:val="24"/>
        </w:rPr>
        <w:sym w:font="Symbol" w:char="F02D"/>
      </w:r>
      <w:r w:rsidR="000B312F" w:rsidRPr="00DF5993">
        <w:rPr>
          <w:rFonts w:ascii="Times New Roman" w:hAnsi="Times New Roman"/>
          <w:color w:val="0D0D0D"/>
          <w:sz w:val="24"/>
          <w:szCs w:val="24"/>
        </w:rPr>
        <w:t xml:space="preserve"> </w:t>
      </w:r>
      <w:r w:rsidRPr="00DF5993">
        <w:rPr>
          <w:rFonts w:ascii="Times New Roman" w:hAnsi="Times New Roman"/>
          <w:color w:val="0D0D0D"/>
          <w:sz w:val="24"/>
          <w:szCs w:val="24"/>
        </w:rPr>
        <w:t>1</w:t>
      </w:r>
      <w:r w:rsidR="00D906EB" w:rsidRPr="00DF5993">
        <w:rPr>
          <w:rFonts w:ascii="Times New Roman" w:hAnsi="Times New Roman"/>
          <w:color w:val="0D0D0D"/>
          <w:sz w:val="24"/>
          <w:szCs w:val="24"/>
        </w:rPr>
        <w:t>4</w:t>
      </w:r>
      <w:r w:rsidRPr="00DF5993">
        <w:rPr>
          <w:rFonts w:ascii="Times New Roman" w:hAnsi="Times New Roman"/>
          <w:color w:val="0D0D0D"/>
          <w:sz w:val="24"/>
          <w:szCs w:val="24"/>
        </w:rPr>
        <w:t>4</w:t>
      </w:r>
      <w:r w:rsidR="00367D61" w:rsidRPr="00DF5993">
        <w:rPr>
          <w:rFonts w:ascii="Times New Roman" w:hAnsi="Times New Roman"/>
          <w:color w:val="0D0D0D"/>
          <w:sz w:val="24"/>
          <w:szCs w:val="24"/>
        </w:rPr>
        <w:t>,</w:t>
      </w:r>
    </w:p>
    <w:p w14:paraId="396D244D" w14:textId="77777777" w:rsidR="00825AB7" w:rsidRPr="00DF5993" w:rsidRDefault="00825AB7" w:rsidP="000C0F77">
      <w:pPr>
        <w:spacing w:after="0"/>
        <w:rPr>
          <w:rFonts w:ascii="Times New Roman" w:hAnsi="Times New Roman"/>
          <w:color w:val="0D0D0D"/>
          <w:sz w:val="24"/>
          <w:szCs w:val="24"/>
        </w:rPr>
      </w:pPr>
      <w:r w:rsidRPr="00DF5993">
        <w:rPr>
          <w:rFonts w:ascii="Times New Roman" w:hAnsi="Times New Roman"/>
          <w:color w:val="0D0D0D"/>
          <w:sz w:val="24"/>
          <w:szCs w:val="24"/>
        </w:rPr>
        <w:t xml:space="preserve">в том числе в форме практической подготовки </w:t>
      </w:r>
      <w:r w:rsidR="000B312F" w:rsidRPr="00DF5993">
        <w:rPr>
          <w:rFonts w:ascii="Times New Roman" w:hAnsi="Times New Roman"/>
          <w:color w:val="0D0D0D"/>
          <w:sz w:val="24"/>
          <w:szCs w:val="24"/>
        </w:rPr>
        <w:sym w:font="Symbol" w:char="F02D"/>
      </w:r>
      <w:r w:rsidR="000B312F" w:rsidRPr="00DF5993">
        <w:rPr>
          <w:rFonts w:ascii="Times New Roman" w:hAnsi="Times New Roman"/>
          <w:color w:val="0D0D0D"/>
          <w:sz w:val="24"/>
          <w:szCs w:val="24"/>
        </w:rPr>
        <w:t xml:space="preserve"> </w:t>
      </w:r>
      <w:r w:rsidRPr="00DF5993">
        <w:rPr>
          <w:rFonts w:ascii="Times New Roman" w:hAnsi="Times New Roman"/>
          <w:color w:val="0D0D0D"/>
          <w:sz w:val="24"/>
          <w:szCs w:val="24"/>
        </w:rPr>
        <w:t xml:space="preserve">90 </w:t>
      </w:r>
    </w:p>
    <w:p w14:paraId="2B1665E8" w14:textId="77777777" w:rsidR="00825AB7" w:rsidRPr="00DF5993" w:rsidRDefault="00825AB7" w:rsidP="000C0F77">
      <w:pPr>
        <w:spacing w:after="0"/>
        <w:rPr>
          <w:rFonts w:ascii="Times New Roman" w:hAnsi="Times New Roman"/>
          <w:color w:val="0D0D0D"/>
          <w:sz w:val="24"/>
          <w:szCs w:val="24"/>
        </w:rPr>
      </w:pPr>
      <w:r w:rsidRPr="00DF5993">
        <w:rPr>
          <w:rFonts w:ascii="Times New Roman" w:hAnsi="Times New Roman"/>
          <w:color w:val="0D0D0D"/>
          <w:sz w:val="24"/>
          <w:szCs w:val="24"/>
        </w:rPr>
        <w:t xml:space="preserve">Из них на освоение МДК </w:t>
      </w:r>
      <w:r w:rsidR="000B312F" w:rsidRPr="00DF5993">
        <w:rPr>
          <w:rFonts w:ascii="Times New Roman" w:hAnsi="Times New Roman"/>
          <w:color w:val="0D0D0D"/>
          <w:sz w:val="24"/>
          <w:szCs w:val="24"/>
        </w:rPr>
        <w:sym w:font="Symbol" w:char="F02D"/>
      </w:r>
      <w:r w:rsidR="000B312F" w:rsidRPr="00DF5993">
        <w:rPr>
          <w:rFonts w:ascii="Times New Roman" w:hAnsi="Times New Roman"/>
          <w:color w:val="0D0D0D"/>
          <w:sz w:val="24"/>
          <w:szCs w:val="24"/>
        </w:rPr>
        <w:t xml:space="preserve"> </w:t>
      </w:r>
      <w:r w:rsidRPr="00DF5993">
        <w:rPr>
          <w:rFonts w:ascii="Times New Roman" w:hAnsi="Times New Roman"/>
          <w:color w:val="0D0D0D"/>
          <w:sz w:val="24"/>
          <w:szCs w:val="24"/>
        </w:rPr>
        <w:t xml:space="preserve">108 </w:t>
      </w:r>
    </w:p>
    <w:p w14:paraId="15503725" w14:textId="77777777" w:rsidR="00825AB7" w:rsidRPr="00DF5993" w:rsidRDefault="00825AB7" w:rsidP="000C0F77">
      <w:pPr>
        <w:spacing w:after="0"/>
        <w:ind w:firstLine="708"/>
        <w:rPr>
          <w:rFonts w:ascii="Times New Roman" w:hAnsi="Times New Roman"/>
          <w:i/>
          <w:color w:val="0D0D0D"/>
          <w:sz w:val="24"/>
          <w:szCs w:val="24"/>
        </w:rPr>
      </w:pPr>
      <w:r w:rsidRPr="00DF5993">
        <w:rPr>
          <w:rFonts w:ascii="Times New Roman" w:hAnsi="Times New Roman"/>
          <w:color w:val="0D0D0D"/>
          <w:sz w:val="24"/>
          <w:szCs w:val="24"/>
        </w:rPr>
        <w:t xml:space="preserve">в том числе самостоятельная работа </w:t>
      </w:r>
      <w:r w:rsidR="00367D61" w:rsidRPr="00DF5993">
        <w:rPr>
          <w:rFonts w:ascii="Times New Roman" w:hAnsi="Times New Roman"/>
          <w:color w:val="0D0D0D"/>
          <w:sz w:val="24"/>
          <w:szCs w:val="24"/>
        </w:rPr>
        <w:t>_____</w:t>
      </w:r>
    </w:p>
    <w:p w14:paraId="41605351" w14:textId="77777777" w:rsidR="00825AB7" w:rsidRPr="00DF5993" w:rsidRDefault="00825AB7" w:rsidP="000C0F77">
      <w:pPr>
        <w:spacing w:after="0"/>
        <w:rPr>
          <w:rFonts w:ascii="Times New Roman" w:hAnsi="Times New Roman"/>
          <w:color w:val="0D0D0D"/>
          <w:sz w:val="24"/>
          <w:szCs w:val="24"/>
        </w:rPr>
      </w:pPr>
      <w:r w:rsidRPr="00DF5993">
        <w:rPr>
          <w:rFonts w:ascii="Times New Roman" w:hAnsi="Times New Roman"/>
          <w:color w:val="0D0D0D"/>
          <w:sz w:val="24"/>
          <w:szCs w:val="24"/>
        </w:rPr>
        <w:t xml:space="preserve">практики, в том числе производственная </w:t>
      </w:r>
      <w:r w:rsidR="000B312F" w:rsidRPr="00DF5993">
        <w:rPr>
          <w:rFonts w:ascii="Times New Roman" w:hAnsi="Times New Roman"/>
          <w:color w:val="0D0D0D"/>
          <w:sz w:val="24"/>
          <w:szCs w:val="24"/>
        </w:rPr>
        <w:sym w:font="Symbol" w:char="F02D"/>
      </w:r>
      <w:r w:rsidR="000B312F" w:rsidRPr="00DF5993">
        <w:rPr>
          <w:rFonts w:ascii="Times New Roman" w:hAnsi="Times New Roman"/>
          <w:color w:val="0D0D0D"/>
          <w:sz w:val="24"/>
          <w:szCs w:val="24"/>
        </w:rPr>
        <w:t xml:space="preserve"> </w:t>
      </w:r>
      <w:r w:rsidRPr="00DF5993">
        <w:rPr>
          <w:rFonts w:ascii="Times New Roman" w:hAnsi="Times New Roman"/>
          <w:color w:val="0D0D0D"/>
          <w:sz w:val="24"/>
          <w:szCs w:val="24"/>
        </w:rPr>
        <w:t xml:space="preserve">36 </w:t>
      </w:r>
    </w:p>
    <w:p w14:paraId="27693234" w14:textId="77777777" w:rsidR="00825AB7" w:rsidRPr="00DF5993" w:rsidRDefault="00825AB7" w:rsidP="000C0F77">
      <w:pPr>
        <w:spacing w:after="0"/>
        <w:rPr>
          <w:rFonts w:ascii="Times New Roman" w:hAnsi="Times New Roman"/>
          <w:color w:val="0D0D0D"/>
          <w:sz w:val="24"/>
          <w:szCs w:val="24"/>
        </w:rPr>
        <w:sectPr w:rsidR="00825AB7" w:rsidRPr="00DF5993" w:rsidSect="00A97580">
          <w:pgSz w:w="11907" w:h="16840"/>
          <w:pgMar w:top="1134" w:right="851" w:bottom="992" w:left="1418" w:header="709" w:footer="709" w:gutter="0"/>
          <w:cols w:space="720"/>
        </w:sectPr>
      </w:pPr>
      <w:r w:rsidRPr="00DF5993">
        <w:rPr>
          <w:rFonts w:ascii="Times New Roman" w:hAnsi="Times New Roman"/>
          <w:color w:val="0D0D0D"/>
          <w:sz w:val="24"/>
          <w:szCs w:val="24"/>
        </w:rPr>
        <w:t xml:space="preserve">Промежуточная аттестация </w:t>
      </w:r>
      <w:r w:rsidR="00D906EB" w:rsidRPr="00DF5993">
        <w:rPr>
          <w:rFonts w:ascii="Times New Roman" w:hAnsi="Times New Roman"/>
          <w:color w:val="0D0D0D"/>
          <w:sz w:val="24"/>
          <w:szCs w:val="24"/>
        </w:rPr>
        <w:t>_______</w:t>
      </w:r>
      <w:r w:rsidRPr="00DF5993">
        <w:rPr>
          <w:rFonts w:ascii="Times New Roman" w:hAnsi="Times New Roman"/>
          <w:color w:val="0D0D0D"/>
          <w:sz w:val="24"/>
          <w:szCs w:val="24"/>
        </w:rPr>
        <w:t>.</w:t>
      </w:r>
    </w:p>
    <w:p w14:paraId="09B7BE53" w14:textId="77777777" w:rsidR="00825AB7" w:rsidRPr="00DF5993" w:rsidRDefault="00825AB7" w:rsidP="00825AB7">
      <w:pPr>
        <w:spacing w:after="0"/>
        <w:jc w:val="center"/>
        <w:rPr>
          <w:rFonts w:ascii="Times New Roman" w:hAnsi="Times New Roman"/>
          <w:b/>
          <w:caps/>
          <w:color w:val="0D0D0D"/>
          <w:sz w:val="24"/>
          <w:szCs w:val="24"/>
        </w:rPr>
      </w:pPr>
      <w:r w:rsidRPr="00DF5993">
        <w:rPr>
          <w:rFonts w:ascii="Times New Roman" w:hAnsi="Times New Roman"/>
          <w:b/>
          <w:caps/>
          <w:color w:val="0D0D0D"/>
          <w:sz w:val="24"/>
          <w:szCs w:val="24"/>
        </w:rPr>
        <w:t>2. Структура и содержание профессионального модуля</w:t>
      </w:r>
    </w:p>
    <w:p w14:paraId="690D29ED" w14:textId="77777777" w:rsidR="00825AB7" w:rsidRPr="00DF5993" w:rsidRDefault="00825AB7" w:rsidP="00825AB7">
      <w:pPr>
        <w:spacing w:after="0"/>
        <w:ind w:firstLine="851"/>
        <w:rPr>
          <w:rFonts w:ascii="Times New Roman" w:hAnsi="Times New Roman"/>
          <w:b/>
          <w:color w:val="0D0D0D"/>
          <w:sz w:val="24"/>
          <w:szCs w:val="24"/>
        </w:rPr>
      </w:pPr>
      <w:r w:rsidRPr="00DF5993">
        <w:rPr>
          <w:rFonts w:ascii="Times New Roman" w:hAnsi="Times New Roman"/>
          <w:b/>
          <w:color w:val="0D0D0D"/>
          <w:sz w:val="24"/>
          <w:szCs w:val="24"/>
        </w:rPr>
        <w:t>2.1. Структура профессионального модуля</w:t>
      </w:r>
      <w:r w:rsidRPr="00DF5993">
        <w:rPr>
          <w:rFonts w:ascii="Times New Roman" w:hAnsi="Times New Roman"/>
          <w:color w:val="0D0D0D"/>
        </w:rPr>
        <w:t xml:space="preserve"> </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5"/>
        <w:gridCol w:w="4879"/>
        <w:gridCol w:w="981"/>
        <w:gridCol w:w="702"/>
        <w:gridCol w:w="981"/>
        <w:gridCol w:w="842"/>
        <w:gridCol w:w="984"/>
        <w:gridCol w:w="839"/>
        <w:gridCol w:w="1061"/>
        <w:gridCol w:w="863"/>
        <w:gridCol w:w="863"/>
      </w:tblGrid>
      <w:tr w:rsidR="00825AB7" w:rsidRPr="00DF5993" w14:paraId="78E6E995" w14:textId="77777777" w:rsidTr="009A6F0C">
        <w:trPr>
          <w:trHeight w:val="484"/>
        </w:trPr>
        <w:tc>
          <w:tcPr>
            <w:tcW w:w="616" w:type="pct"/>
            <w:vMerge w:val="restart"/>
            <w:tcBorders>
              <w:top w:val="single" w:sz="4" w:space="0" w:color="auto"/>
              <w:left w:val="single" w:sz="4" w:space="0" w:color="auto"/>
              <w:bottom w:val="single" w:sz="4" w:space="0" w:color="auto"/>
              <w:right w:val="single" w:sz="4" w:space="0" w:color="auto"/>
            </w:tcBorders>
            <w:vAlign w:val="center"/>
            <w:hideMark/>
          </w:tcPr>
          <w:p w14:paraId="390E56A5" w14:textId="77777777" w:rsidR="00825AB7" w:rsidRPr="00DF5993" w:rsidRDefault="00825AB7" w:rsidP="00A97580">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Коды профессиональных общих компетенций</w:t>
            </w:r>
          </w:p>
        </w:tc>
        <w:tc>
          <w:tcPr>
            <w:tcW w:w="1646" w:type="pct"/>
            <w:vMerge w:val="restart"/>
            <w:tcBorders>
              <w:top w:val="single" w:sz="4" w:space="0" w:color="auto"/>
              <w:left w:val="single" w:sz="4" w:space="0" w:color="auto"/>
              <w:bottom w:val="single" w:sz="4" w:space="0" w:color="auto"/>
              <w:right w:val="single" w:sz="4" w:space="0" w:color="auto"/>
            </w:tcBorders>
            <w:vAlign w:val="center"/>
            <w:hideMark/>
          </w:tcPr>
          <w:p w14:paraId="761EC0D8" w14:textId="77777777" w:rsidR="00825AB7" w:rsidRPr="00DF5993" w:rsidRDefault="00825AB7" w:rsidP="00A97580">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Наименования разделов профессионального модуля</w:t>
            </w:r>
          </w:p>
        </w:tc>
        <w:tc>
          <w:tcPr>
            <w:tcW w:w="331" w:type="pct"/>
            <w:vMerge w:val="restart"/>
            <w:tcBorders>
              <w:top w:val="single" w:sz="4" w:space="0" w:color="auto"/>
              <w:left w:val="single" w:sz="4" w:space="0" w:color="auto"/>
              <w:bottom w:val="single" w:sz="4" w:space="0" w:color="auto"/>
              <w:right w:val="single" w:sz="4" w:space="0" w:color="auto"/>
            </w:tcBorders>
            <w:vAlign w:val="center"/>
            <w:hideMark/>
          </w:tcPr>
          <w:p w14:paraId="14D9148F" w14:textId="77777777" w:rsidR="00825AB7" w:rsidRPr="00DF5993" w:rsidRDefault="00825AB7" w:rsidP="00A97580">
            <w:pPr>
              <w:spacing w:after="0" w:line="240" w:lineRule="auto"/>
              <w:jc w:val="center"/>
              <w:rPr>
                <w:rFonts w:ascii="Times New Roman" w:hAnsi="Times New Roman"/>
                <w:color w:val="0D0D0D"/>
                <w:sz w:val="20"/>
                <w:szCs w:val="20"/>
              </w:rPr>
            </w:pPr>
            <w:r w:rsidRPr="00DF5993">
              <w:rPr>
                <w:rFonts w:ascii="Times New Roman" w:hAnsi="Times New Roman"/>
                <w:iCs/>
                <w:color w:val="0D0D0D"/>
                <w:sz w:val="20"/>
                <w:szCs w:val="20"/>
              </w:rPr>
              <w:t>Всего, час.</w:t>
            </w:r>
          </w:p>
        </w:tc>
        <w:tc>
          <w:tcPr>
            <w:tcW w:w="23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6F66F9D" w14:textId="77777777" w:rsidR="00825AB7" w:rsidRPr="00DF5993" w:rsidRDefault="00825AB7" w:rsidP="00D906EB">
            <w:pPr>
              <w:spacing w:after="0" w:line="240" w:lineRule="auto"/>
              <w:ind w:left="113" w:right="113"/>
              <w:jc w:val="center"/>
              <w:rPr>
                <w:rFonts w:ascii="Times New Roman" w:hAnsi="Times New Roman"/>
                <w:color w:val="0D0D0D"/>
                <w:sz w:val="20"/>
                <w:szCs w:val="20"/>
              </w:rPr>
            </w:pPr>
            <w:r w:rsidRPr="00DF5993">
              <w:rPr>
                <w:rFonts w:ascii="Times New Roman" w:hAnsi="Times New Roman"/>
                <w:iCs/>
                <w:color w:val="0D0D0D"/>
                <w:sz w:val="20"/>
                <w:szCs w:val="20"/>
              </w:rPr>
              <w:t>В т.ч. в форме практической</w:t>
            </w:r>
            <w:r w:rsidR="00D906EB" w:rsidRPr="00DF5993">
              <w:rPr>
                <w:rFonts w:ascii="Times New Roman" w:hAnsi="Times New Roman"/>
                <w:iCs/>
                <w:color w:val="0D0D0D"/>
                <w:sz w:val="20"/>
                <w:szCs w:val="20"/>
              </w:rPr>
              <w:t xml:space="preserve"> </w:t>
            </w:r>
            <w:r w:rsidRPr="00DF5993">
              <w:rPr>
                <w:rFonts w:ascii="Times New Roman" w:hAnsi="Times New Roman"/>
                <w:iCs/>
                <w:color w:val="0D0D0D"/>
                <w:sz w:val="20"/>
                <w:szCs w:val="20"/>
              </w:rPr>
              <w:t>подготовки</w:t>
            </w:r>
          </w:p>
        </w:tc>
        <w:tc>
          <w:tcPr>
            <w:tcW w:w="2170" w:type="pct"/>
            <w:gridSpan w:val="7"/>
            <w:tcBorders>
              <w:top w:val="single" w:sz="4" w:space="0" w:color="auto"/>
              <w:left w:val="single" w:sz="4" w:space="0" w:color="auto"/>
              <w:bottom w:val="single" w:sz="4" w:space="0" w:color="auto"/>
              <w:right w:val="single" w:sz="4" w:space="0" w:color="auto"/>
            </w:tcBorders>
            <w:hideMark/>
          </w:tcPr>
          <w:p w14:paraId="1724C6AF" w14:textId="77777777" w:rsidR="00825AB7" w:rsidRPr="00DF5993" w:rsidRDefault="00825AB7" w:rsidP="00A97580">
            <w:pPr>
              <w:suppressAutoHyphens/>
              <w:spacing w:after="0" w:line="240" w:lineRule="auto"/>
              <w:jc w:val="center"/>
              <w:rPr>
                <w:rFonts w:ascii="Times New Roman" w:hAnsi="Times New Roman"/>
                <w:color w:val="0D0D0D"/>
                <w:sz w:val="20"/>
                <w:szCs w:val="20"/>
              </w:rPr>
            </w:pPr>
            <w:r w:rsidRPr="00DF5993">
              <w:rPr>
                <w:rFonts w:ascii="Times New Roman" w:hAnsi="Times New Roman"/>
                <w:color w:val="0D0D0D"/>
                <w:sz w:val="20"/>
                <w:szCs w:val="20"/>
              </w:rPr>
              <w:t>Объем профессионального модуля, ак. час.</w:t>
            </w:r>
          </w:p>
        </w:tc>
      </w:tr>
      <w:tr w:rsidR="00825AB7" w:rsidRPr="00DF5993" w14:paraId="0672D3F7" w14:textId="77777777" w:rsidTr="009A6F0C">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9BFA4E" w14:textId="77777777" w:rsidR="00825AB7" w:rsidRPr="00DF5993" w:rsidRDefault="00825AB7" w:rsidP="00A97580">
            <w:pPr>
              <w:spacing w:after="0" w:line="240" w:lineRule="auto"/>
              <w:rPr>
                <w:rFonts w:ascii="Times New Roman" w:hAnsi="Times New Roman"/>
                <w:color w:val="0D0D0D"/>
                <w:sz w:val="20"/>
                <w:szCs w:val="20"/>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73DE61DE" w14:textId="77777777" w:rsidR="00825AB7" w:rsidRPr="00DF5993" w:rsidRDefault="00825AB7" w:rsidP="00A97580">
            <w:pPr>
              <w:spacing w:after="0" w:line="240" w:lineRule="auto"/>
              <w:rPr>
                <w:rFonts w:ascii="Times New Roman" w:hAnsi="Times New Roman"/>
                <w:color w:val="0D0D0D"/>
                <w:sz w:val="20"/>
                <w:szCs w:val="20"/>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355D7231" w14:textId="77777777" w:rsidR="00825AB7" w:rsidRPr="00DF5993" w:rsidRDefault="00825AB7" w:rsidP="00A97580">
            <w:pPr>
              <w:spacing w:after="0" w:line="240" w:lineRule="auto"/>
              <w:rPr>
                <w:rFonts w:ascii="Times New Roman" w:hAnsi="Times New Roman"/>
                <w:color w:val="0D0D0D"/>
                <w:sz w:val="20"/>
                <w:szCs w:val="20"/>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5CF2950B" w14:textId="77777777" w:rsidR="00825AB7" w:rsidRPr="00DF5993" w:rsidRDefault="00825AB7" w:rsidP="00A97580">
            <w:pPr>
              <w:spacing w:after="0" w:line="240" w:lineRule="auto"/>
              <w:rPr>
                <w:rFonts w:ascii="Times New Roman" w:hAnsi="Times New Roman"/>
                <w:color w:val="0D0D0D"/>
                <w:sz w:val="20"/>
                <w:szCs w:val="20"/>
              </w:rPr>
            </w:pPr>
          </w:p>
        </w:tc>
        <w:tc>
          <w:tcPr>
            <w:tcW w:w="1588" w:type="pct"/>
            <w:gridSpan w:val="5"/>
            <w:tcBorders>
              <w:top w:val="single" w:sz="4" w:space="0" w:color="auto"/>
              <w:left w:val="single" w:sz="4" w:space="0" w:color="auto"/>
              <w:bottom w:val="single" w:sz="4" w:space="0" w:color="auto"/>
              <w:right w:val="single" w:sz="4" w:space="0" w:color="auto"/>
            </w:tcBorders>
            <w:hideMark/>
          </w:tcPr>
          <w:p w14:paraId="614CBFA1" w14:textId="77777777" w:rsidR="00825AB7" w:rsidRPr="00DF5993" w:rsidRDefault="00825AB7" w:rsidP="00A97580">
            <w:pPr>
              <w:suppressAutoHyphens/>
              <w:spacing w:after="0" w:line="240" w:lineRule="auto"/>
              <w:jc w:val="center"/>
              <w:rPr>
                <w:rFonts w:ascii="Times New Roman" w:hAnsi="Times New Roman"/>
                <w:color w:val="0D0D0D"/>
              </w:rPr>
            </w:pPr>
            <w:r w:rsidRPr="00DF5993">
              <w:rPr>
                <w:rFonts w:ascii="Times New Roman" w:hAnsi="Times New Roman"/>
                <w:color w:val="0D0D0D"/>
              </w:rPr>
              <w:t>Обучение по МДК</w:t>
            </w:r>
          </w:p>
        </w:tc>
        <w:tc>
          <w:tcPr>
            <w:tcW w:w="582"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8606E43" w14:textId="77777777" w:rsidR="00825AB7" w:rsidRPr="00DF5993" w:rsidRDefault="00825AB7" w:rsidP="00A97580">
            <w:pPr>
              <w:suppressAutoHyphens/>
              <w:spacing w:after="0" w:line="240" w:lineRule="auto"/>
              <w:jc w:val="center"/>
              <w:rPr>
                <w:rFonts w:ascii="Times New Roman" w:hAnsi="Times New Roman"/>
                <w:color w:val="0D0D0D"/>
              </w:rPr>
            </w:pPr>
            <w:r w:rsidRPr="00DF5993">
              <w:rPr>
                <w:rFonts w:ascii="Times New Roman" w:hAnsi="Times New Roman"/>
                <w:color w:val="0D0D0D"/>
              </w:rPr>
              <w:t>Практики</w:t>
            </w:r>
          </w:p>
        </w:tc>
      </w:tr>
      <w:tr w:rsidR="00825AB7" w:rsidRPr="00DF5993" w14:paraId="1C1E6224" w14:textId="77777777" w:rsidTr="009A6F0C">
        <w:tc>
          <w:tcPr>
            <w:tcW w:w="0" w:type="auto"/>
            <w:vMerge/>
            <w:tcBorders>
              <w:top w:val="single" w:sz="4" w:space="0" w:color="auto"/>
              <w:left w:val="single" w:sz="4" w:space="0" w:color="auto"/>
              <w:bottom w:val="single" w:sz="4" w:space="0" w:color="auto"/>
              <w:right w:val="single" w:sz="4" w:space="0" w:color="auto"/>
            </w:tcBorders>
            <w:vAlign w:val="center"/>
            <w:hideMark/>
          </w:tcPr>
          <w:p w14:paraId="7E3A531D" w14:textId="77777777" w:rsidR="00825AB7" w:rsidRPr="00DF5993" w:rsidRDefault="00825AB7" w:rsidP="00A97580">
            <w:pPr>
              <w:spacing w:after="0" w:line="240" w:lineRule="auto"/>
              <w:rPr>
                <w:rFonts w:ascii="Times New Roman" w:hAnsi="Times New Roman"/>
                <w:color w:val="0D0D0D"/>
                <w:sz w:val="20"/>
                <w:szCs w:val="20"/>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1E937C11" w14:textId="77777777" w:rsidR="00825AB7" w:rsidRPr="00DF5993" w:rsidRDefault="00825AB7" w:rsidP="00A97580">
            <w:pPr>
              <w:spacing w:after="0" w:line="240" w:lineRule="auto"/>
              <w:rPr>
                <w:rFonts w:ascii="Times New Roman" w:hAnsi="Times New Roman"/>
                <w:color w:val="0D0D0D"/>
                <w:sz w:val="20"/>
                <w:szCs w:val="20"/>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1B0B6DD2" w14:textId="77777777" w:rsidR="00825AB7" w:rsidRPr="00DF5993" w:rsidRDefault="00825AB7" w:rsidP="00A97580">
            <w:pPr>
              <w:spacing w:after="0" w:line="240" w:lineRule="auto"/>
              <w:rPr>
                <w:rFonts w:ascii="Times New Roman" w:hAnsi="Times New Roman"/>
                <w:color w:val="0D0D0D"/>
                <w:sz w:val="20"/>
                <w:szCs w:val="20"/>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2080DC5F" w14:textId="77777777" w:rsidR="00825AB7" w:rsidRPr="00DF5993" w:rsidRDefault="00825AB7" w:rsidP="00A97580">
            <w:pPr>
              <w:spacing w:after="0" w:line="240" w:lineRule="auto"/>
              <w:rPr>
                <w:rFonts w:ascii="Times New Roman" w:hAnsi="Times New Roman"/>
                <w:color w:val="0D0D0D"/>
                <w:sz w:val="20"/>
                <w:szCs w:val="20"/>
              </w:rPr>
            </w:pPr>
          </w:p>
        </w:tc>
        <w:tc>
          <w:tcPr>
            <w:tcW w:w="331" w:type="pct"/>
            <w:vMerge w:val="restart"/>
            <w:tcBorders>
              <w:top w:val="single" w:sz="4" w:space="0" w:color="auto"/>
              <w:left w:val="single" w:sz="4" w:space="0" w:color="auto"/>
              <w:bottom w:val="single" w:sz="4" w:space="0" w:color="auto"/>
              <w:right w:val="single" w:sz="4" w:space="0" w:color="auto"/>
            </w:tcBorders>
          </w:tcPr>
          <w:p w14:paraId="0A92DC24" w14:textId="77777777" w:rsidR="00825AB7" w:rsidRPr="00DF5993" w:rsidRDefault="00825AB7" w:rsidP="00A97580">
            <w:pPr>
              <w:suppressAutoHyphens/>
              <w:spacing w:after="0" w:line="240" w:lineRule="auto"/>
              <w:jc w:val="center"/>
              <w:rPr>
                <w:rFonts w:ascii="Times New Roman" w:hAnsi="Times New Roman"/>
                <w:color w:val="0D0D0D"/>
                <w:sz w:val="20"/>
                <w:szCs w:val="20"/>
              </w:rPr>
            </w:pPr>
            <w:r w:rsidRPr="00DF5993">
              <w:rPr>
                <w:rFonts w:ascii="Times New Roman" w:hAnsi="Times New Roman"/>
                <w:color w:val="0D0D0D"/>
                <w:sz w:val="20"/>
                <w:szCs w:val="20"/>
              </w:rPr>
              <w:t>Всего</w:t>
            </w:r>
          </w:p>
          <w:p w14:paraId="3F140A53" w14:textId="77777777" w:rsidR="00825AB7" w:rsidRPr="00DF5993" w:rsidRDefault="00825AB7" w:rsidP="00A97580">
            <w:pPr>
              <w:suppressAutoHyphens/>
              <w:spacing w:after="0" w:line="240" w:lineRule="auto"/>
              <w:jc w:val="center"/>
              <w:rPr>
                <w:rFonts w:ascii="Times New Roman" w:hAnsi="Times New Roman"/>
                <w:color w:val="0D0D0D"/>
                <w:sz w:val="20"/>
                <w:szCs w:val="20"/>
              </w:rPr>
            </w:pPr>
          </w:p>
        </w:tc>
        <w:tc>
          <w:tcPr>
            <w:tcW w:w="1257" w:type="pct"/>
            <w:gridSpan w:val="4"/>
            <w:tcBorders>
              <w:top w:val="single" w:sz="4" w:space="0" w:color="auto"/>
              <w:left w:val="single" w:sz="4" w:space="0" w:color="auto"/>
              <w:bottom w:val="single" w:sz="4" w:space="0" w:color="auto"/>
              <w:right w:val="single" w:sz="4" w:space="0" w:color="auto"/>
            </w:tcBorders>
            <w:hideMark/>
          </w:tcPr>
          <w:p w14:paraId="7EDCE34C" w14:textId="77777777" w:rsidR="00825AB7" w:rsidRPr="00DF5993" w:rsidRDefault="00825AB7" w:rsidP="00A97580">
            <w:pPr>
              <w:suppressAutoHyphens/>
              <w:spacing w:after="0" w:line="240" w:lineRule="auto"/>
              <w:jc w:val="center"/>
              <w:rPr>
                <w:rFonts w:ascii="Times New Roman" w:hAnsi="Times New Roman"/>
                <w:color w:val="0D0D0D"/>
              </w:rPr>
            </w:pPr>
            <w:r w:rsidRPr="00DF5993">
              <w:rPr>
                <w:rFonts w:ascii="Times New Roman" w:hAnsi="Times New Roman"/>
                <w:color w:val="0D0D0D"/>
              </w:rPr>
              <w:t>В том числе</w:t>
            </w:r>
          </w:p>
        </w:tc>
        <w:tc>
          <w:tcPr>
            <w:tcW w:w="582" w:type="pct"/>
            <w:gridSpan w:val="2"/>
            <w:vMerge/>
            <w:tcBorders>
              <w:top w:val="single" w:sz="4" w:space="0" w:color="auto"/>
              <w:left w:val="single" w:sz="4" w:space="0" w:color="auto"/>
              <w:bottom w:val="single" w:sz="4" w:space="0" w:color="auto"/>
              <w:right w:val="single" w:sz="4" w:space="0" w:color="auto"/>
            </w:tcBorders>
            <w:vAlign w:val="center"/>
            <w:hideMark/>
          </w:tcPr>
          <w:p w14:paraId="7B08CFF2" w14:textId="77777777" w:rsidR="00825AB7" w:rsidRPr="00DF5993" w:rsidRDefault="00825AB7" w:rsidP="00A97580">
            <w:pPr>
              <w:spacing w:after="0" w:line="240" w:lineRule="auto"/>
              <w:rPr>
                <w:rFonts w:ascii="Times New Roman" w:hAnsi="Times New Roman"/>
                <w:color w:val="0D0D0D"/>
              </w:rPr>
            </w:pPr>
          </w:p>
        </w:tc>
      </w:tr>
      <w:tr w:rsidR="00D06184" w:rsidRPr="00DF5993" w14:paraId="249FDA9F" w14:textId="77777777" w:rsidTr="009A6F0C">
        <w:trPr>
          <w:cantSplit/>
          <w:trHeight w:val="16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A7AFDB" w14:textId="77777777" w:rsidR="00825AB7" w:rsidRPr="00DF5993" w:rsidRDefault="00825AB7" w:rsidP="00A97580">
            <w:pPr>
              <w:spacing w:after="0" w:line="240" w:lineRule="auto"/>
              <w:rPr>
                <w:rFonts w:ascii="Times New Roman" w:hAnsi="Times New Roman"/>
                <w:color w:val="0D0D0D"/>
                <w:sz w:val="20"/>
                <w:szCs w:val="20"/>
              </w:rPr>
            </w:pPr>
          </w:p>
        </w:tc>
        <w:tc>
          <w:tcPr>
            <w:tcW w:w="1646" w:type="pct"/>
            <w:vMerge/>
            <w:tcBorders>
              <w:top w:val="single" w:sz="4" w:space="0" w:color="auto"/>
              <w:left w:val="single" w:sz="4" w:space="0" w:color="auto"/>
              <w:bottom w:val="single" w:sz="4" w:space="0" w:color="auto"/>
              <w:right w:val="single" w:sz="4" w:space="0" w:color="auto"/>
            </w:tcBorders>
            <w:vAlign w:val="center"/>
            <w:hideMark/>
          </w:tcPr>
          <w:p w14:paraId="401247EA" w14:textId="77777777" w:rsidR="00825AB7" w:rsidRPr="00DF5993" w:rsidRDefault="00825AB7" w:rsidP="00A97580">
            <w:pPr>
              <w:spacing w:after="0" w:line="240" w:lineRule="auto"/>
              <w:rPr>
                <w:rFonts w:ascii="Times New Roman" w:hAnsi="Times New Roman"/>
                <w:color w:val="0D0D0D"/>
                <w:sz w:val="20"/>
                <w:szCs w:val="20"/>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185DB04E" w14:textId="77777777" w:rsidR="00825AB7" w:rsidRPr="00DF5993" w:rsidRDefault="00825AB7" w:rsidP="00A97580">
            <w:pPr>
              <w:spacing w:after="0" w:line="240" w:lineRule="auto"/>
              <w:rPr>
                <w:rFonts w:ascii="Times New Roman" w:hAnsi="Times New Roman"/>
                <w:color w:val="0D0D0D"/>
                <w:sz w:val="20"/>
                <w:szCs w:val="20"/>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5D416113" w14:textId="77777777" w:rsidR="00825AB7" w:rsidRPr="00DF5993" w:rsidRDefault="00825AB7" w:rsidP="00A97580">
            <w:pPr>
              <w:spacing w:after="0" w:line="240" w:lineRule="auto"/>
              <w:rPr>
                <w:rFonts w:ascii="Times New Roman" w:hAnsi="Times New Roman"/>
                <w:color w:val="0D0D0D"/>
                <w:sz w:val="20"/>
                <w:szCs w:val="20"/>
              </w:rPr>
            </w:pPr>
          </w:p>
        </w:tc>
        <w:tc>
          <w:tcPr>
            <w:tcW w:w="331" w:type="pct"/>
            <w:vMerge/>
            <w:tcBorders>
              <w:top w:val="single" w:sz="4" w:space="0" w:color="auto"/>
              <w:left w:val="single" w:sz="4" w:space="0" w:color="auto"/>
              <w:bottom w:val="single" w:sz="4" w:space="0" w:color="auto"/>
              <w:right w:val="single" w:sz="4" w:space="0" w:color="auto"/>
            </w:tcBorders>
            <w:vAlign w:val="center"/>
            <w:hideMark/>
          </w:tcPr>
          <w:p w14:paraId="3035ED58" w14:textId="77777777" w:rsidR="00825AB7" w:rsidRPr="00DF5993" w:rsidRDefault="00825AB7" w:rsidP="00A97580">
            <w:pPr>
              <w:spacing w:after="0" w:line="240" w:lineRule="auto"/>
              <w:rPr>
                <w:rFonts w:ascii="Times New Roman" w:hAnsi="Times New Roman"/>
                <w:color w:val="0D0D0D"/>
                <w:sz w:val="20"/>
                <w:szCs w:val="20"/>
              </w:rPr>
            </w:pPr>
          </w:p>
        </w:tc>
        <w:tc>
          <w:tcPr>
            <w:tcW w:w="284" w:type="pct"/>
            <w:tcBorders>
              <w:top w:val="single" w:sz="4" w:space="0" w:color="auto"/>
              <w:left w:val="single" w:sz="4" w:space="0" w:color="auto"/>
              <w:bottom w:val="single" w:sz="4" w:space="0" w:color="auto"/>
              <w:right w:val="single" w:sz="4" w:space="0" w:color="auto"/>
            </w:tcBorders>
            <w:textDirection w:val="btLr"/>
            <w:vAlign w:val="center"/>
          </w:tcPr>
          <w:p w14:paraId="1FDF21D6" w14:textId="77777777" w:rsidR="00825AB7" w:rsidRPr="00DF5993" w:rsidRDefault="00825AB7" w:rsidP="00A97580">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 xml:space="preserve">Лабораторных и практических </w:t>
            </w:r>
            <w:r w:rsidR="00D06184" w:rsidRPr="00DF5993">
              <w:rPr>
                <w:rFonts w:ascii="Times New Roman" w:hAnsi="Times New Roman"/>
                <w:color w:val="0D0D0D"/>
                <w:sz w:val="20"/>
                <w:szCs w:val="20"/>
              </w:rPr>
              <w:br/>
            </w:r>
            <w:r w:rsidRPr="00DF5993">
              <w:rPr>
                <w:rFonts w:ascii="Times New Roman" w:hAnsi="Times New Roman"/>
                <w:color w:val="0D0D0D"/>
                <w:sz w:val="20"/>
                <w:szCs w:val="20"/>
              </w:rPr>
              <w:t>занятий</w:t>
            </w:r>
          </w:p>
          <w:p w14:paraId="4E21D28D" w14:textId="77777777" w:rsidR="00825AB7" w:rsidRPr="00DF5993" w:rsidRDefault="00825AB7" w:rsidP="00A97580">
            <w:pPr>
              <w:suppressAutoHyphens/>
              <w:spacing w:after="0" w:line="240" w:lineRule="auto"/>
              <w:ind w:left="-57" w:right="-57"/>
              <w:jc w:val="center"/>
              <w:rPr>
                <w:rFonts w:ascii="Times New Roman" w:hAnsi="Times New Roman"/>
                <w:i/>
                <w:color w:val="0D0D0D"/>
                <w:sz w:val="20"/>
                <w:szCs w:val="20"/>
              </w:rPr>
            </w:pPr>
          </w:p>
        </w:tc>
        <w:tc>
          <w:tcPr>
            <w:tcW w:w="332" w:type="pct"/>
            <w:tcBorders>
              <w:top w:val="single" w:sz="4" w:space="0" w:color="auto"/>
              <w:left w:val="single" w:sz="4" w:space="0" w:color="auto"/>
              <w:bottom w:val="single" w:sz="4" w:space="0" w:color="auto"/>
              <w:right w:val="single" w:sz="4" w:space="0" w:color="auto"/>
            </w:tcBorders>
            <w:textDirection w:val="btLr"/>
            <w:vAlign w:val="center"/>
          </w:tcPr>
          <w:p w14:paraId="029753D4" w14:textId="77777777" w:rsidR="00825AB7" w:rsidRPr="00DF5993" w:rsidRDefault="00825AB7" w:rsidP="00D06184">
            <w:pPr>
              <w:suppressAutoHyphens/>
              <w:spacing w:after="0" w:line="240" w:lineRule="auto"/>
              <w:ind w:left="-57" w:right="-57"/>
              <w:jc w:val="center"/>
              <w:rPr>
                <w:rFonts w:ascii="Times New Roman" w:hAnsi="Times New Roman"/>
                <w:iCs/>
                <w:color w:val="0D0D0D"/>
                <w:sz w:val="20"/>
                <w:szCs w:val="20"/>
              </w:rPr>
            </w:pPr>
            <w:r w:rsidRPr="00DF5993">
              <w:rPr>
                <w:rFonts w:ascii="Times New Roman" w:hAnsi="Times New Roman"/>
                <w:color w:val="0D0D0D"/>
                <w:sz w:val="20"/>
                <w:szCs w:val="20"/>
              </w:rPr>
              <w:t>Курсовых работ (проектов)</w:t>
            </w:r>
          </w:p>
        </w:tc>
        <w:tc>
          <w:tcPr>
            <w:tcW w:w="283" w:type="pct"/>
            <w:tcBorders>
              <w:top w:val="single" w:sz="4" w:space="0" w:color="auto"/>
              <w:left w:val="single" w:sz="4" w:space="0" w:color="auto"/>
              <w:bottom w:val="single" w:sz="4" w:space="0" w:color="auto"/>
              <w:right w:val="single" w:sz="4" w:space="0" w:color="auto"/>
            </w:tcBorders>
            <w:textDirection w:val="btLr"/>
            <w:vAlign w:val="center"/>
            <w:hideMark/>
          </w:tcPr>
          <w:p w14:paraId="02778F03" w14:textId="77777777" w:rsidR="00825AB7" w:rsidRPr="00DF5993" w:rsidRDefault="00825AB7" w:rsidP="00A97580">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 xml:space="preserve">Самостоятельная </w:t>
            </w:r>
            <w:r w:rsidR="00D06184" w:rsidRPr="00DF5993">
              <w:rPr>
                <w:rFonts w:ascii="Times New Roman" w:hAnsi="Times New Roman"/>
                <w:color w:val="0D0D0D"/>
                <w:sz w:val="20"/>
                <w:szCs w:val="20"/>
              </w:rPr>
              <w:br/>
            </w:r>
            <w:r w:rsidRPr="00DF5993">
              <w:rPr>
                <w:rFonts w:ascii="Times New Roman" w:hAnsi="Times New Roman"/>
                <w:color w:val="0D0D0D"/>
                <w:sz w:val="20"/>
                <w:szCs w:val="20"/>
              </w:rPr>
              <w:t>работа</w:t>
            </w:r>
            <w:r w:rsidRPr="00DF5993">
              <w:rPr>
                <w:rStyle w:val="ab"/>
                <w:rFonts w:ascii="Times New Roman" w:hAnsi="Times New Roman"/>
                <w:i/>
                <w:color w:val="0D0D0D"/>
              </w:rPr>
              <w:footnoteReference w:id="8"/>
            </w:r>
          </w:p>
        </w:tc>
        <w:tc>
          <w:tcPr>
            <w:tcW w:w="358" w:type="pct"/>
            <w:tcBorders>
              <w:top w:val="single" w:sz="4" w:space="0" w:color="auto"/>
              <w:left w:val="single" w:sz="4" w:space="0" w:color="auto"/>
              <w:bottom w:val="single" w:sz="4" w:space="0" w:color="auto"/>
              <w:right w:val="single" w:sz="4" w:space="0" w:color="auto"/>
            </w:tcBorders>
            <w:textDirection w:val="btLr"/>
            <w:vAlign w:val="center"/>
            <w:hideMark/>
          </w:tcPr>
          <w:p w14:paraId="3FB612E6" w14:textId="77777777" w:rsidR="00825AB7" w:rsidRPr="00DF5993" w:rsidRDefault="00825AB7" w:rsidP="00A97580">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Промежуточная аттестация.</w:t>
            </w:r>
          </w:p>
        </w:tc>
        <w:tc>
          <w:tcPr>
            <w:tcW w:w="291" w:type="pct"/>
            <w:tcBorders>
              <w:top w:val="single" w:sz="4" w:space="0" w:color="auto"/>
              <w:left w:val="single" w:sz="4" w:space="0" w:color="auto"/>
              <w:bottom w:val="single" w:sz="4" w:space="0" w:color="auto"/>
              <w:right w:val="single" w:sz="4" w:space="0" w:color="auto"/>
            </w:tcBorders>
            <w:textDirection w:val="btLr"/>
            <w:vAlign w:val="center"/>
          </w:tcPr>
          <w:p w14:paraId="46FFE3DB" w14:textId="77777777" w:rsidR="00825AB7" w:rsidRPr="00DF5993" w:rsidRDefault="00825AB7" w:rsidP="00D06184">
            <w:pPr>
              <w:suppressAutoHyphens/>
              <w:spacing w:after="0" w:line="240" w:lineRule="auto"/>
              <w:ind w:left="-57" w:right="-57"/>
              <w:jc w:val="center"/>
              <w:rPr>
                <w:rFonts w:ascii="Times New Roman" w:hAnsi="Times New Roman"/>
                <w:i/>
                <w:color w:val="0D0D0D"/>
                <w:sz w:val="20"/>
                <w:szCs w:val="20"/>
              </w:rPr>
            </w:pPr>
            <w:r w:rsidRPr="00DF5993">
              <w:rPr>
                <w:rFonts w:ascii="Times New Roman" w:hAnsi="Times New Roman"/>
                <w:color w:val="0D0D0D"/>
                <w:sz w:val="20"/>
                <w:szCs w:val="20"/>
              </w:rPr>
              <w:t>Учебная</w:t>
            </w:r>
          </w:p>
        </w:tc>
        <w:tc>
          <w:tcPr>
            <w:tcW w:w="291" w:type="pct"/>
            <w:tcBorders>
              <w:top w:val="single" w:sz="4" w:space="0" w:color="auto"/>
              <w:left w:val="single" w:sz="4" w:space="0" w:color="auto"/>
              <w:bottom w:val="single" w:sz="4" w:space="0" w:color="auto"/>
              <w:right w:val="single" w:sz="4" w:space="0" w:color="auto"/>
            </w:tcBorders>
            <w:textDirection w:val="btLr"/>
            <w:vAlign w:val="center"/>
          </w:tcPr>
          <w:p w14:paraId="61D526BE" w14:textId="77777777" w:rsidR="00825AB7" w:rsidRPr="00DF5993" w:rsidRDefault="00825AB7" w:rsidP="00A97580">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Производственная</w:t>
            </w:r>
          </w:p>
          <w:p w14:paraId="493C2D3A" w14:textId="77777777" w:rsidR="00825AB7" w:rsidRPr="00DF5993" w:rsidRDefault="00825AB7" w:rsidP="00A97580">
            <w:pPr>
              <w:suppressAutoHyphens/>
              <w:spacing w:after="0" w:line="240" w:lineRule="auto"/>
              <w:ind w:left="-57" w:right="-57"/>
              <w:jc w:val="center"/>
              <w:rPr>
                <w:rFonts w:ascii="Times New Roman" w:hAnsi="Times New Roman"/>
                <w:i/>
                <w:color w:val="0D0D0D"/>
                <w:sz w:val="20"/>
                <w:szCs w:val="20"/>
              </w:rPr>
            </w:pPr>
          </w:p>
        </w:tc>
      </w:tr>
      <w:tr w:rsidR="00D06184" w:rsidRPr="00DF5993" w14:paraId="6546724E" w14:textId="77777777" w:rsidTr="009A6F0C">
        <w:trPr>
          <w:trHeight w:val="70"/>
        </w:trPr>
        <w:tc>
          <w:tcPr>
            <w:tcW w:w="616" w:type="pct"/>
            <w:tcBorders>
              <w:top w:val="single" w:sz="4" w:space="0" w:color="auto"/>
              <w:left w:val="single" w:sz="4" w:space="0" w:color="auto"/>
              <w:bottom w:val="single" w:sz="4" w:space="0" w:color="auto"/>
              <w:right w:val="single" w:sz="4" w:space="0" w:color="auto"/>
            </w:tcBorders>
            <w:vAlign w:val="center"/>
            <w:hideMark/>
          </w:tcPr>
          <w:p w14:paraId="2392C35B" w14:textId="77777777" w:rsidR="00825AB7" w:rsidRPr="00DF5993" w:rsidRDefault="00825AB7" w:rsidP="00A97580">
            <w:pPr>
              <w:spacing w:after="0" w:line="240" w:lineRule="auto"/>
              <w:jc w:val="center"/>
              <w:rPr>
                <w:rFonts w:ascii="Times New Roman" w:hAnsi="Times New Roman"/>
                <w:iCs/>
                <w:color w:val="0D0D0D"/>
              </w:rPr>
            </w:pPr>
            <w:r w:rsidRPr="00DF5993">
              <w:rPr>
                <w:rFonts w:ascii="Times New Roman" w:hAnsi="Times New Roman"/>
                <w:iCs/>
                <w:color w:val="0D0D0D"/>
              </w:rPr>
              <w:t>1</w:t>
            </w:r>
          </w:p>
        </w:tc>
        <w:tc>
          <w:tcPr>
            <w:tcW w:w="1646" w:type="pct"/>
            <w:tcBorders>
              <w:top w:val="single" w:sz="4" w:space="0" w:color="auto"/>
              <w:left w:val="single" w:sz="4" w:space="0" w:color="auto"/>
              <w:bottom w:val="single" w:sz="4" w:space="0" w:color="auto"/>
              <w:right w:val="single" w:sz="4" w:space="0" w:color="auto"/>
            </w:tcBorders>
            <w:vAlign w:val="center"/>
            <w:hideMark/>
          </w:tcPr>
          <w:p w14:paraId="505D395F" w14:textId="77777777" w:rsidR="00825AB7" w:rsidRPr="00DF5993" w:rsidRDefault="00825AB7" w:rsidP="00A97580">
            <w:pPr>
              <w:spacing w:after="0" w:line="240" w:lineRule="auto"/>
              <w:jc w:val="center"/>
              <w:rPr>
                <w:rFonts w:ascii="Times New Roman" w:hAnsi="Times New Roman"/>
                <w:iCs/>
                <w:color w:val="0D0D0D"/>
              </w:rPr>
            </w:pPr>
            <w:r w:rsidRPr="00DF5993">
              <w:rPr>
                <w:rFonts w:ascii="Times New Roman" w:hAnsi="Times New Roman"/>
                <w:iCs/>
                <w:color w:val="0D0D0D"/>
              </w:rPr>
              <w:t>2</w:t>
            </w:r>
          </w:p>
        </w:tc>
        <w:tc>
          <w:tcPr>
            <w:tcW w:w="331" w:type="pct"/>
            <w:tcBorders>
              <w:top w:val="single" w:sz="4" w:space="0" w:color="auto"/>
              <w:left w:val="single" w:sz="4" w:space="0" w:color="auto"/>
              <w:bottom w:val="single" w:sz="4" w:space="0" w:color="auto"/>
              <w:right w:val="single" w:sz="4" w:space="0" w:color="auto"/>
            </w:tcBorders>
            <w:vAlign w:val="center"/>
            <w:hideMark/>
          </w:tcPr>
          <w:p w14:paraId="236EDE03" w14:textId="77777777" w:rsidR="00825AB7" w:rsidRPr="00DF5993" w:rsidRDefault="00825AB7" w:rsidP="00A97580">
            <w:pPr>
              <w:spacing w:after="0" w:line="240" w:lineRule="auto"/>
              <w:jc w:val="center"/>
              <w:rPr>
                <w:rFonts w:ascii="Times New Roman" w:hAnsi="Times New Roman"/>
                <w:iCs/>
                <w:color w:val="0D0D0D"/>
              </w:rPr>
            </w:pPr>
            <w:r w:rsidRPr="00DF5993">
              <w:rPr>
                <w:rFonts w:ascii="Times New Roman" w:hAnsi="Times New Roman"/>
                <w:iCs/>
                <w:color w:val="0D0D0D"/>
              </w:rPr>
              <w:t>3</w:t>
            </w:r>
          </w:p>
        </w:tc>
        <w:tc>
          <w:tcPr>
            <w:tcW w:w="237" w:type="pct"/>
            <w:tcBorders>
              <w:top w:val="single" w:sz="4" w:space="0" w:color="auto"/>
              <w:left w:val="single" w:sz="4" w:space="0" w:color="auto"/>
              <w:bottom w:val="single" w:sz="4" w:space="0" w:color="auto"/>
              <w:right w:val="single" w:sz="4" w:space="0" w:color="auto"/>
            </w:tcBorders>
            <w:vAlign w:val="center"/>
            <w:hideMark/>
          </w:tcPr>
          <w:p w14:paraId="6F47CD2A" w14:textId="77777777" w:rsidR="00825AB7" w:rsidRPr="00DF5993" w:rsidRDefault="00825AB7" w:rsidP="00A97580">
            <w:pPr>
              <w:spacing w:after="0" w:line="240" w:lineRule="auto"/>
              <w:jc w:val="center"/>
              <w:rPr>
                <w:rFonts w:ascii="Times New Roman" w:hAnsi="Times New Roman"/>
                <w:iCs/>
                <w:color w:val="0D0D0D"/>
              </w:rPr>
            </w:pPr>
            <w:r w:rsidRPr="00DF5993">
              <w:rPr>
                <w:rFonts w:ascii="Times New Roman" w:hAnsi="Times New Roman"/>
                <w:iCs/>
                <w:color w:val="0D0D0D"/>
              </w:rPr>
              <w:t>4</w:t>
            </w:r>
          </w:p>
        </w:tc>
        <w:tc>
          <w:tcPr>
            <w:tcW w:w="331" w:type="pct"/>
            <w:tcBorders>
              <w:top w:val="single" w:sz="4" w:space="0" w:color="auto"/>
              <w:left w:val="single" w:sz="4" w:space="0" w:color="auto"/>
              <w:bottom w:val="single" w:sz="4" w:space="0" w:color="auto"/>
              <w:right w:val="single" w:sz="4" w:space="0" w:color="auto"/>
            </w:tcBorders>
            <w:vAlign w:val="center"/>
            <w:hideMark/>
          </w:tcPr>
          <w:p w14:paraId="3096A750" w14:textId="77777777" w:rsidR="00825AB7" w:rsidRPr="00DF5993" w:rsidRDefault="00825AB7" w:rsidP="00A97580">
            <w:pPr>
              <w:spacing w:after="0" w:line="240" w:lineRule="auto"/>
              <w:jc w:val="center"/>
              <w:rPr>
                <w:rFonts w:ascii="Times New Roman" w:hAnsi="Times New Roman"/>
                <w:iCs/>
                <w:color w:val="0D0D0D"/>
              </w:rPr>
            </w:pPr>
            <w:r w:rsidRPr="00DF5993">
              <w:rPr>
                <w:rFonts w:ascii="Times New Roman" w:hAnsi="Times New Roman"/>
                <w:iCs/>
                <w:color w:val="0D0D0D"/>
              </w:rPr>
              <w:t>5</w:t>
            </w:r>
          </w:p>
        </w:tc>
        <w:tc>
          <w:tcPr>
            <w:tcW w:w="284" w:type="pct"/>
            <w:tcBorders>
              <w:top w:val="single" w:sz="4" w:space="0" w:color="auto"/>
              <w:left w:val="single" w:sz="4" w:space="0" w:color="auto"/>
              <w:bottom w:val="single" w:sz="4" w:space="0" w:color="auto"/>
              <w:right w:val="single" w:sz="4" w:space="0" w:color="auto"/>
            </w:tcBorders>
            <w:vAlign w:val="center"/>
            <w:hideMark/>
          </w:tcPr>
          <w:p w14:paraId="1E9D8700" w14:textId="77777777" w:rsidR="00825AB7" w:rsidRPr="00DF5993" w:rsidRDefault="00825AB7" w:rsidP="00A97580">
            <w:pPr>
              <w:spacing w:after="0" w:line="240" w:lineRule="auto"/>
              <w:jc w:val="center"/>
              <w:rPr>
                <w:rFonts w:ascii="Times New Roman" w:hAnsi="Times New Roman"/>
                <w:iCs/>
                <w:color w:val="0D0D0D"/>
              </w:rPr>
            </w:pPr>
            <w:r w:rsidRPr="00DF5993">
              <w:rPr>
                <w:rFonts w:ascii="Times New Roman" w:hAnsi="Times New Roman"/>
                <w:iCs/>
                <w:color w:val="0D0D0D"/>
              </w:rPr>
              <w:t>6</w:t>
            </w:r>
          </w:p>
        </w:tc>
        <w:tc>
          <w:tcPr>
            <w:tcW w:w="332" w:type="pct"/>
            <w:tcBorders>
              <w:top w:val="single" w:sz="4" w:space="0" w:color="auto"/>
              <w:left w:val="single" w:sz="4" w:space="0" w:color="auto"/>
              <w:bottom w:val="single" w:sz="4" w:space="0" w:color="auto"/>
              <w:right w:val="single" w:sz="4" w:space="0" w:color="auto"/>
            </w:tcBorders>
            <w:vAlign w:val="center"/>
            <w:hideMark/>
          </w:tcPr>
          <w:p w14:paraId="1C50C3CC" w14:textId="77777777" w:rsidR="00825AB7" w:rsidRPr="00DF5993" w:rsidRDefault="00825AB7" w:rsidP="00A97580">
            <w:pPr>
              <w:spacing w:after="0" w:line="240" w:lineRule="auto"/>
              <w:jc w:val="center"/>
              <w:rPr>
                <w:rFonts w:ascii="Times New Roman" w:hAnsi="Times New Roman"/>
                <w:iCs/>
                <w:color w:val="0D0D0D"/>
              </w:rPr>
            </w:pPr>
            <w:r w:rsidRPr="00DF5993">
              <w:rPr>
                <w:rFonts w:ascii="Times New Roman" w:hAnsi="Times New Roman"/>
                <w:iCs/>
                <w:color w:val="0D0D0D"/>
              </w:rPr>
              <w:t>7</w:t>
            </w:r>
          </w:p>
        </w:tc>
        <w:tc>
          <w:tcPr>
            <w:tcW w:w="283" w:type="pct"/>
            <w:tcBorders>
              <w:top w:val="single" w:sz="4" w:space="0" w:color="auto"/>
              <w:left w:val="single" w:sz="4" w:space="0" w:color="auto"/>
              <w:bottom w:val="single" w:sz="4" w:space="0" w:color="auto"/>
              <w:right w:val="single" w:sz="4" w:space="0" w:color="auto"/>
            </w:tcBorders>
            <w:vAlign w:val="center"/>
            <w:hideMark/>
          </w:tcPr>
          <w:p w14:paraId="617436CF" w14:textId="77777777" w:rsidR="00825AB7" w:rsidRPr="00DF5993" w:rsidRDefault="00825AB7" w:rsidP="00A97580">
            <w:pPr>
              <w:spacing w:after="0" w:line="240" w:lineRule="auto"/>
              <w:jc w:val="center"/>
              <w:rPr>
                <w:rFonts w:ascii="Times New Roman" w:hAnsi="Times New Roman"/>
                <w:iCs/>
                <w:color w:val="0D0D0D"/>
              </w:rPr>
            </w:pPr>
            <w:r w:rsidRPr="00DF5993">
              <w:rPr>
                <w:rFonts w:ascii="Times New Roman" w:hAnsi="Times New Roman"/>
                <w:iCs/>
                <w:color w:val="0D0D0D"/>
              </w:rPr>
              <w:t>8</w:t>
            </w:r>
          </w:p>
        </w:tc>
        <w:tc>
          <w:tcPr>
            <w:tcW w:w="358" w:type="pct"/>
            <w:tcBorders>
              <w:top w:val="single" w:sz="4" w:space="0" w:color="auto"/>
              <w:left w:val="single" w:sz="4" w:space="0" w:color="auto"/>
              <w:bottom w:val="single" w:sz="4" w:space="0" w:color="auto"/>
              <w:right w:val="single" w:sz="4" w:space="0" w:color="auto"/>
            </w:tcBorders>
            <w:vAlign w:val="center"/>
            <w:hideMark/>
          </w:tcPr>
          <w:p w14:paraId="42678AE6" w14:textId="77777777" w:rsidR="00825AB7" w:rsidRPr="00DF5993" w:rsidRDefault="00825AB7" w:rsidP="00A97580">
            <w:pPr>
              <w:spacing w:after="0" w:line="240" w:lineRule="auto"/>
              <w:jc w:val="center"/>
              <w:rPr>
                <w:rFonts w:ascii="Times New Roman" w:hAnsi="Times New Roman"/>
                <w:iCs/>
                <w:color w:val="0D0D0D"/>
              </w:rPr>
            </w:pPr>
            <w:r w:rsidRPr="00DF5993">
              <w:rPr>
                <w:rFonts w:ascii="Times New Roman" w:hAnsi="Times New Roman"/>
                <w:iCs/>
                <w:color w:val="0D0D0D"/>
              </w:rPr>
              <w:t>9</w:t>
            </w:r>
          </w:p>
        </w:tc>
        <w:tc>
          <w:tcPr>
            <w:tcW w:w="291" w:type="pct"/>
            <w:tcBorders>
              <w:top w:val="single" w:sz="4" w:space="0" w:color="auto"/>
              <w:left w:val="single" w:sz="4" w:space="0" w:color="auto"/>
              <w:bottom w:val="single" w:sz="4" w:space="0" w:color="auto"/>
              <w:right w:val="single" w:sz="4" w:space="0" w:color="auto"/>
            </w:tcBorders>
            <w:vAlign w:val="center"/>
            <w:hideMark/>
          </w:tcPr>
          <w:p w14:paraId="19488262" w14:textId="77777777" w:rsidR="00825AB7" w:rsidRPr="00DF5993" w:rsidRDefault="00825AB7" w:rsidP="00A97580">
            <w:pPr>
              <w:spacing w:after="0" w:line="240" w:lineRule="auto"/>
              <w:jc w:val="center"/>
              <w:rPr>
                <w:rFonts w:ascii="Times New Roman" w:hAnsi="Times New Roman"/>
                <w:iCs/>
                <w:color w:val="0D0D0D"/>
              </w:rPr>
            </w:pPr>
            <w:r w:rsidRPr="00DF5993">
              <w:rPr>
                <w:rFonts w:ascii="Times New Roman" w:hAnsi="Times New Roman"/>
                <w:iCs/>
                <w:color w:val="0D0D0D"/>
              </w:rPr>
              <w:t>10</w:t>
            </w:r>
          </w:p>
        </w:tc>
        <w:tc>
          <w:tcPr>
            <w:tcW w:w="291" w:type="pct"/>
            <w:tcBorders>
              <w:top w:val="single" w:sz="4" w:space="0" w:color="auto"/>
              <w:left w:val="single" w:sz="4" w:space="0" w:color="auto"/>
              <w:bottom w:val="single" w:sz="4" w:space="0" w:color="auto"/>
              <w:right w:val="single" w:sz="4" w:space="0" w:color="auto"/>
            </w:tcBorders>
            <w:vAlign w:val="center"/>
            <w:hideMark/>
          </w:tcPr>
          <w:p w14:paraId="0DBEA180" w14:textId="77777777" w:rsidR="00825AB7" w:rsidRPr="00DF5993" w:rsidRDefault="00825AB7" w:rsidP="00A97580">
            <w:pPr>
              <w:spacing w:after="0" w:line="240" w:lineRule="auto"/>
              <w:jc w:val="center"/>
              <w:rPr>
                <w:rFonts w:ascii="Times New Roman" w:hAnsi="Times New Roman"/>
                <w:iCs/>
                <w:color w:val="0D0D0D"/>
              </w:rPr>
            </w:pPr>
            <w:r w:rsidRPr="00DF5993">
              <w:rPr>
                <w:rFonts w:ascii="Times New Roman" w:hAnsi="Times New Roman"/>
                <w:iCs/>
                <w:color w:val="0D0D0D"/>
              </w:rPr>
              <w:t>11</w:t>
            </w:r>
          </w:p>
        </w:tc>
      </w:tr>
      <w:tr w:rsidR="00D06184" w:rsidRPr="00DF5993" w14:paraId="56FD57F7" w14:textId="77777777" w:rsidTr="00430E05">
        <w:tc>
          <w:tcPr>
            <w:tcW w:w="616" w:type="pct"/>
            <w:tcBorders>
              <w:top w:val="single" w:sz="4" w:space="0" w:color="auto"/>
              <w:left w:val="single" w:sz="4" w:space="0" w:color="auto"/>
              <w:bottom w:val="single" w:sz="4" w:space="0" w:color="auto"/>
              <w:right w:val="single" w:sz="4" w:space="0" w:color="auto"/>
            </w:tcBorders>
            <w:hideMark/>
          </w:tcPr>
          <w:p w14:paraId="5A9C0D20" w14:textId="77777777" w:rsidR="00825AB7" w:rsidRPr="00DF5993" w:rsidRDefault="00825AB7" w:rsidP="00A97580">
            <w:pPr>
              <w:spacing w:after="0" w:line="240" w:lineRule="auto"/>
              <w:rPr>
                <w:rFonts w:ascii="Times New Roman" w:hAnsi="Times New Roman"/>
                <w:color w:val="0D0D0D"/>
              </w:rPr>
            </w:pPr>
            <w:r w:rsidRPr="00DF5993">
              <w:rPr>
                <w:rFonts w:ascii="Times New Roman" w:hAnsi="Times New Roman"/>
                <w:color w:val="0D0D0D"/>
              </w:rPr>
              <w:t>ПК</w:t>
            </w:r>
            <w:r w:rsidR="00D06184" w:rsidRPr="00DF5993">
              <w:rPr>
                <w:rFonts w:ascii="Times New Roman" w:hAnsi="Times New Roman"/>
                <w:color w:val="0D0D0D"/>
              </w:rPr>
              <w:t xml:space="preserve"> 6.</w:t>
            </w:r>
            <w:r w:rsidRPr="00DF5993">
              <w:rPr>
                <w:rFonts w:ascii="Times New Roman" w:hAnsi="Times New Roman"/>
                <w:color w:val="0D0D0D"/>
              </w:rPr>
              <w:t>1-ПК</w:t>
            </w:r>
            <w:r w:rsidR="00D06184" w:rsidRPr="00DF5993">
              <w:rPr>
                <w:rFonts w:ascii="Times New Roman" w:hAnsi="Times New Roman"/>
                <w:color w:val="0D0D0D"/>
              </w:rPr>
              <w:t xml:space="preserve"> 6.4</w:t>
            </w:r>
          </w:p>
          <w:p w14:paraId="2FB068F5" w14:textId="0143D313" w:rsidR="00825AB7" w:rsidRPr="00DF5993" w:rsidRDefault="00825AB7" w:rsidP="00D06184">
            <w:pPr>
              <w:spacing w:after="0" w:line="240" w:lineRule="auto"/>
              <w:rPr>
                <w:rFonts w:ascii="Times New Roman" w:hAnsi="Times New Roman"/>
                <w:color w:val="0D0D0D"/>
              </w:rPr>
            </w:pPr>
            <w:r w:rsidRPr="00DF5993">
              <w:rPr>
                <w:rFonts w:ascii="Times New Roman" w:hAnsi="Times New Roman"/>
                <w:color w:val="0D0D0D"/>
              </w:rPr>
              <w:t>ОК</w:t>
            </w:r>
            <w:r w:rsidR="00D06184" w:rsidRPr="00DF5993">
              <w:rPr>
                <w:rFonts w:ascii="Times New Roman" w:hAnsi="Times New Roman"/>
                <w:color w:val="0D0D0D"/>
              </w:rPr>
              <w:t xml:space="preserve"> </w:t>
            </w:r>
            <w:r w:rsidRPr="00DF5993">
              <w:rPr>
                <w:rFonts w:ascii="Times New Roman" w:hAnsi="Times New Roman"/>
                <w:color w:val="0D0D0D"/>
              </w:rPr>
              <w:t>01-ОК</w:t>
            </w:r>
            <w:r w:rsidR="00D06184" w:rsidRPr="00DF5993">
              <w:rPr>
                <w:rFonts w:ascii="Times New Roman" w:hAnsi="Times New Roman"/>
                <w:color w:val="0D0D0D"/>
              </w:rPr>
              <w:t xml:space="preserve"> </w:t>
            </w:r>
            <w:r w:rsidRPr="00DF5993">
              <w:rPr>
                <w:rFonts w:ascii="Times New Roman" w:hAnsi="Times New Roman"/>
                <w:color w:val="0D0D0D"/>
              </w:rPr>
              <w:t>0</w:t>
            </w:r>
            <w:r w:rsidR="009A6F0C" w:rsidRPr="00DF5993">
              <w:rPr>
                <w:rFonts w:ascii="Times New Roman" w:hAnsi="Times New Roman"/>
                <w:color w:val="0D0D0D"/>
              </w:rPr>
              <w:t>7, ОК 09</w:t>
            </w:r>
          </w:p>
        </w:tc>
        <w:tc>
          <w:tcPr>
            <w:tcW w:w="1646" w:type="pct"/>
            <w:tcBorders>
              <w:top w:val="single" w:sz="4" w:space="0" w:color="auto"/>
              <w:left w:val="single" w:sz="4" w:space="0" w:color="auto"/>
              <w:bottom w:val="single" w:sz="4" w:space="0" w:color="auto"/>
              <w:right w:val="single" w:sz="4" w:space="0" w:color="auto"/>
            </w:tcBorders>
            <w:hideMark/>
          </w:tcPr>
          <w:p w14:paraId="1DB73ACD" w14:textId="77777777" w:rsidR="00825AB7" w:rsidRPr="00DF5993" w:rsidRDefault="00825AB7" w:rsidP="00A97580">
            <w:pPr>
              <w:spacing w:after="0" w:line="240" w:lineRule="auto"/>
              <w:rPr>
                <w:rFonts w:ascii="Times New Roman" w:hAnsi="Times New Roman"/>
                <w:color w:val="0D0D0D"/>
              </w:rPr>
            </w:pPr>
            <w:r w:rsidRPr="00DF5993">
              <w:rPr>
                <w:rFonts w:ascii="Times New Roman" w:hAnsi="Times New Roman"/>
                <w:color w:val="0D0D0D"/>
              </w:rPr>
              <w:t>Раздел 1. История изобразительного искусства</w:t>
            </w:r>
          </w:p>
        </w:tc>
        <w:tc>
          <w:tcPr>
            <w:tcW w:w="331" w:type="pct"/>
            <w:tcBorders>
              <w:top w:val="single" w:sz="4" w:space="0" w:color="auto"/>
              <w:left w:val="single" w:sz="4" w:space="0" w:color="auto"/>
              <w:bottom w:val="single" w:sz="4" w:space="0" w:color="auto"/>
              <w:right w:val="single" w:sz="4" w:space="0" w:color="auto"/>
            </w:tcBorders>
            <w:hideMark/>
          </w:tcPr>
          <w:p w14:paraId="19577C01"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6</w:t>
            </w:r>
          </w:p>
        </w:tc>
        <w:tc>
          <w:tcPr>
            <w:tcW w:w="237" w:type="pct"/>
            <w:tcBorders>
              <w:top w:val="single" w:sz="4" w:space="0" w:color="auto"/>
              <w:left w:val="single" w:sz="4" w:space="0" w:color="auto"/>
              <w:right w:val="single" w:sz="4" w:space="0" w:color="auto"/>
            </w:tcBorders>
            <w:hideMark/>
          </w:tcPr>
          <w:p w14:paraId="4C3CE850" w14:textId="77777777" w:rsidR="00825AB7" w:rsidRPr="00DF5993" w:rsidRDefault="00825AB7" w:rsidP="00A97580">
            <w:pPr>
              <w:spacing w:after="0" w:line="240" w:lineRule="auto"/>
              <w:jc w:val="center"/>
              <w:rPr>
                <w:rFonts w:ascii="Times New Roman" w:hAnsi="Times New Roman"/>
                <w:color w:val="0D0D0D"/>
              </w:rPr>
            </w:pPr>
            <w:r w:rsidRPr="00DF5993">
              <w:rPr>
                <w:rFonts w:ascii="Times New Roman" w:hAnsi="Times New Roman"/>
                <w:color w:val="0D0D0D"/>
              </w:rPr>
              <w:t>-</w:t>
            </w:r>
          </w:p>
        </w:tc>
        <w:tc>
          <w:tcPr>
            <w:tcW w:w="331" w:type="pct"/>
            <w:tcBorders>
              <w:top w:val="single" w:sz="4" w:space="0" w:color="auto"/>
              <w:left w:val="single" w:sz="4" w:space="0" w:color="auto"/>
              <w:bottom w:val="single" w:sz="4" w:space="0" w:color="auto"/>
              <w:right w:val="single" w:sz="4" w:space="0" w:color="auto"/>
            </w:tcBorders>
            <w:hideMark/>
          </w:tcPr>
          <w:p w14:paraId="57A91682"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6</w:t>
            </w:r>
          </w:p>
        </w:tc>
        <w:tc>
          <w:tcPr>
            <w:tcW w:w="284" w:type="pct"/>
            <w:tcBorders>
              <w:top w:val="single" w:sz="4" w:space="0" w:color="auto"/>
              <w:left w:val="single" w:sz="4" w:space="0" w:color="auto"/>
              <w:bottom w:val="single" w:sz="4" w:space="0" w:color="auto"/>
              <w:right w:val="single" w:sz="4" w:space="0" w:color="auto"/>
            </w:tcBorders>
            <w:hideMark/>
          </w:tcPr>
          <w:p w14:paraId="0CD16414"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w:t>
            </w:r>
          </w:p>
        </w:tc>
        <w:tc>
          <w:tcPr>
            <w:tcW w:w="332" w:type="pct"/>
            <w:tcBorders>
              <w:top w:val="single" w:sz="4" w:space="0" w:color="auto"/>
              <w:left w:val="single" w:sz="4" w:space="0" w:color="auto"/>
              <w:bottom w:val="single" w:sz="4" w:space="0" w:color="auto"/>
              <w:right w:val="single" w:sz="4" w:space="0" w:color="auto"/>
            </w:tcBorders>
          </w:tcPr>
          <w:p w14:paraId="57F9077D" w14:textId="4C9FE61B" w:rsidR="00825AB7" w:rsidRPr="00DF5993" w:rsidRDefault="00825AB7" w:rsidP="00A97580">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tcPr>
          <w:p w14:paraId="07A13768" w14:textId="045F0718" w:rsidR="00825AB7" w:rsidRPr="00DF5993" w:rsidRDefault="00825AB7" w:rsidP="00A97580">
            <w:pPr>
              <w:spacing w:after="0" w:line="240" w:lineRule="auto"/>
              <w:jc w:val="center"/>
              <w:rPr>
                <w:rFonts w:ascii="Times New Roman" w:hAnsi="Times New Roman"/>
                <w:color w:val="0D0D0D"/>
              </w:rPr>
            </w:pPr>
          </w:p>
        </w:tc>
        <w:tc>
          <w:tcPr>
            <w:tcW w:w="358" w:type="pct"/>
            <w:tcBorders>
              <w:top w:val="single" w:sz="4" w:space="0" w:color="auto"/>
              <w:left w:val="single" w:sz="4" w:space="0" w:color="auto"/>
              <w:right w:val="single" w:sz="4" w:space="0" w:color="auto"/>
            </w:tcBorders>
            <w:hideMark/>
          </w:tcPr>
          <w:p w14:paraId="4ED740F6" w14:textId="3BC01935" w:rsidR="00825AB7" w:rsidRPr="00DF5993" w:rsidRDefault="00825AB7" w:rsidP="00A97580">
            <w:pPr>
              <w:spacing w:after="0" w:line="240" w:lineRule="auto"/>
              <w:jc w:val="center"/>
              <w:rPr>
                <w:rFonts w:ascii="Times New Roman" w:hAnsi="Times New Roman"/>
                <w:color w:val="0D0D0D"/>
              </w:rPr>
            </w:pPr>
          </w:p>
        </w:tc>
        <w:tc>
          <w:tcPr>
            <w:tcW w:w="291" w:type="pct"/>
            <w:tcBorders>
              <w:top w:val="single" w:sz="4" w:space="0" w:color="auto"/>
              <w:left w:val="single" w:sz="4" w:space="0" w:color="auto"/>
              <w:right w:val="single" w:sz="4" w:space="0" w:color="auto"/>
            </w:tcBorders>
          </w:tcPr>
          <w:p w14:paraId="32E3EF57" w14:textId="71374785" w:rsidR="00825AB7" w:rsidRPr="00DF5993" w:rsidRDefault="00825AB7" w:rsidP="00A97580">
            <w:pPr>
              <w:spacing w:after="0" w:line="240" w:lineRule="auto"/>
              <w:jc w:val="center"/>
              <w:rPr>
                <w:rFonts w:ascii="Times New Roman" w:hAnsi="Times New Roman"/>
                <w:b/>
                <w:bCs/>
                <w:color w:val="0D0D0D"/>
              </w:rPr>
            </w:pPr>
          </w:p>
        </w:tc>
        <w:tc>
          <w:tcPr>
            <w:tcW w:w="291" w:type="pct"/>
            <w:tcBorders>
              <w:top w:val="single" w:sz="4" w:space="0" w:color="auto"/>
              <w:left w:val="single" w:sz="4" w:space="0" w:color="auto"/>
              <w:right w:val="single" w:sz="4" w:space="0" w:color="auto"/>
            </w:tcBorders>
          </w:tcPr>
          <w:p w14:paraId="6D61AB81" w14:textId="0DFE5609" w:rsidR="00825AB7" w:rsidRPr="00DF5993" w:rsidRDefault="00825AB7" w:rsidP="00425E42">
            <w:pPr>
              <w:tabs>
                <w:tab w:val="left" w:pos="630"/>
                <w:tab w:val="center" w:pos="764"/>
              </w:tabs>
              <w:spacing w:after="0" w:line="240" w:lineRule="auto"/>
              <w:jc w:val="center"/>
              <w:rPr>
                <w:rFonts w:ascii="Times New Roman" w:hAnsi="Times New Roman"/>
                <w:b/>
                <w:bCs/>
                <w:color w:val="0D0D0D"/>
              </w:rPr>
            </w:pPr>
          </w:p>
        </w:tc>
      </w:tr>
      <w:tr w:rsidR="009A6F0C" w:rsidRPr="00DF5993" w14:paraId="40025D6F" w14:textId="77777777" w:rsidTr="00430E05">
        <w:trPr>
          <w:trHeight w:val="314"/>
        </w:trPr>
        <w:tc>
          <w:tcPr>
            <w:tcW w:w="616" w:type="pct"/>
            <w:tcBorders>
              <w:top w:val="single" w:sz="4" w:space="0" w:color="auto"/>
              <w:left w:val="single" w:sz="4" w:space="0" w:color="auto"/>
              <w:bottom w:val="single" w:sz="4" w:space="0" w:color="auto"/>
              <w:right w:val="single" w:sz="4" w:space="0" w:color="auto"/>
            </w:tcBorders>
            <w:hideMark/>
          </w:tcPr>
          <w:p w14:paraId="260F1E3A" w14:textId="473A5C71" w:rsidR="009A6F0C" w:rsidRPr="00DF5993" w:rsidRDefault="009A6F0C" w:rsidP="009A6F0C">
            <w:pPr>
              <w:spacing w:after="0" w:line="240" w:lineRule="auto"/>
              <w:rPr>
                <w:rFonts w:ascii="Times New Roman" w:hAnsi="Times New Roman"/>
                <w:color w:val="0D0D0D"/>
              </w:rPr>
            </w:pPr>
            <w:r w:rsidRPr="00DF5993">
              <w:rPr>
                <w:rFonts w:ascii="Times New Roman" w:hAnsi="Times New Roman"/>
                <w:color w:val="0D0D0D"/>
              </w:rPr>
              <w:t>ПК 6.1-ПК 6.4</w:t>
            </w:r>
          </w:p>
        </w:tc>
        <w:tc>
          <w:tcPr>
            <w:tcW w:w="1646" w:type="pct"/>
            <w:tcBorders>
              <w:top w:val="single" w:sz="4" w:space="0" w:color="auto"/>
              <w:left w:val="single" w:sz="4" w:space="0" w:color="auto"/>
              <w:bottom w:val="single" w:sz="4" w:space="0" w:color="auto"/>
              <w:right w:val="single" w:sz="4" w:space="0" w:color="auto"/>
            </w:tcBorders>
            <w:hideMark/>
          </w:tcPr>
          <w:p w14:paraId="2D074BE5" w14:textId="77777777" w:rsidR="009A6F0C" w:rsidRPr="00DF5993" w:rsidRDefault="009A6F0C" w:rsidP="009A6F0C">
            <w:pPr>
              <w:spacing w:after="0" w:line="240" w:lineRule="auto"/>
              <w:rPr>
                <w:rFonts w:ascii="Times New Roman" w:hAnsi="Times New Roman"/>
                <w:color w:val="0D0D0D"/>
              </w:rPr>
            </w:pPr>
            <w:r w:rsidRPr="00DF5993">
              <w:rPr>
                <w:rFonts w:ascii="Times New Roman" w:hAnsi="Times New Roman"/>
                <w:color w:val="0D0D0D"/>
              </w:rPr>
              <w:t>Раздел 2. Теоретические основы развития детского изобразительного творчества</w:t>
            </w:r>
          </w:p>
        </w:tc>
        <w:tc>
          <w:tcPr>
            <w:tcW w:w="331" w:type="pct"/>
            <w:tcBorders>
              <w:top w:val="single" w:sz="4" w:space="0" w:color="auto"/>
              <w:left w:val="single" w:sz="4" w:space="0" w:color="auto"/>
              <w:bottom w:val="single" w:sz="4" w:space="0" w:color="auto"/>
              <w:right w:val="single" w:sz="4" w:space="0" w:color="auto"/>
            </w:tcBorders>
            <w:hideMark/>
          </w:tcPr>
          <w:p w14:paraId="0BF76C35" w14:textId="77777777" w:rsidR="009A6F0C" w:rsidRPr="00DF5993" w:rsidRDefault="009A6F0C" w:rsidP="009A6F0C">
            <w:pPr>
              <w:spacing w:after="0" w:line="240" w:lineRule="auto"/>
              <w:jc w:val="center"/>
              <w:rPr>
                <w:rFonts w:ascii="Times New Roman" w:hAnsi="Times New Roman"/>
                <w:b/>
                <w:bCs/>
                <w:color w:val="0D0D0D"/>
              </w:rPr>
            </w:pPr>
            <w:r w:rsidRPr="00DF5993">
              <w:rPr>
                <w:rFonts w:ascii="Times New Roman" w:hAnsi="Times New Roman"/>
                <w:b/>
                <w:bCs/>
                <w:color w:val="0D0D0D"/>
              </w:rPr>
              <w:t>30</w:t>
            </w:r>
          </w:p>
        </w:tc>
        <w:tc>
          <w:tcPr>
            <w:tcW w:w="237" w:type="pct"/>
            <w:tcBorders>
              <w:left w:val="single" w:sz="4" w:space="0" w:color="auto"/>
              <w:right w:val="single" w:sz="4" w:space="0" w:color="auto"/>
            </w:tcBorders>
            <w:hideMark/>
          </w:tcPr>
          <w:p w14:paraId="2DFEE2D4" w14:textId="77777777" w:rsidR="009A6F0C" w:rsidRPr="00DF5993" w:rsidRDefault="009A6F0C" w:rsidP="009A6F0C">
            <w:pPr>
              <w:spacing w:after="0" w:line="240" w:lineRule="auto"/>
              <w:jc w:val="center"/>
              <w:rPr>
                <w:rFonts w:ascii="Times New Roman" w:hAnsi="Times New Roman"/>
                <w:color w:val="0D0D0D"/>
              </w:rPr>
            </w:pPr>
            <w:r w:rsidRPr="00DF5993">
              <w:rPr>
                <w:rFonts w:ascii="Times New Roman" w:hAnsi="Times New Roman"/>
                <w:color w:val="0D0D0D"/>
              </w:rPr>
              <w:t>14</w:t>
            </w:r>
          </w:p>
        </w:tc>
        <w:tc>
          <w:tcPr>
            <w:tcW w:w="331" w:type="pct"/>
            <w:tcBorders>
              <w:top w:val="single" w:sz="4" w:space="0" w:color="auto"/>
              <w:left w:val="single" w:sz="4" w:space="0" w:color="auto"/>
              <w:bottom w:val="single" w:sz="4" w:space="0" w:color="auto"/>
              <w:right w:val="single" w:sz="4" w:space="0" w:color="auto"/>
            </w:tcBorders>
            <w:hideMark/>
          </w:tcPr>
          <w:p w14:paraId="2650B3FC" w14:textId="77777777" w:rsidR="009A6F0C" w:rsidRPr="00DF5993" w:rsidRDefault="009A6F0C" w:rsidP="009A6F0C">
            <w:pPr>
              <w:spacing w:after="0" w:line="240" w:lineRule="auto"/>
              <w:jc w:val="center"/>
              <w:rPr>
                <w:rFonts w:ascii="Times New Roman" w:hAnsi="Times New Roman"/>
                <w:b/>
                <w:bCs/>
                <w:color w:val="0D0D0D"/>
              </w:rPr>
            </w:pPr>
            <w:r w:rsidRPr="00DF5993">
              <w:rPr>
                <w:rFonts w:ascii="Times New Roman" w:hAnsi="Times New Roman"/>
                <w:b/>
                <w:bCs/>
                <w:color w:val="0D0D0D"/>
              </w:rPr>
              <w:t>30</w:t>
            </w:r>
          </w:p>
        </w:tc>
        <w:tc>
          <w:tcPr>
            <w:tcW w:w="284" w:type="pct"/>
            <w:tcBorders>
              <w:top w:val="single" w:sz="4" w:space="0" w:color="auto"/>
              <w:left w:val="single" w:sz="4" w:space="0" w:color="auto"/>
              <w:bottom w:val="single" w:sz="4" w:space="0" w:color="auto"/>
              <w:right w:val="single" w:sz="4" w:space="0" w:color="auto"/>
            </w:tcBorders>
            <w:hideMark/>
          </w:tcPr>
          <w:p w14:paraId="0115A3A4" w14:textId="77777777" w:rsidR="009A6F0C" w:rsidRPr="00DF5993" w:rsidRDefault="009A6F0C" w:rsidP="009A6F0C">
            <w:pPr>
              <w:spacing w:after="0" w:line="240" w:lineRule="auto"/>
              <w:jc w:val="center"/>
              <w:rPr>
                <w:rFonts w:ascii="Times New Roman" w:hAnsi="Times New Roman"/>
                <w:b/>
                <w:bCs/>
                <w:color w:val="0D0D0D"/>
              </w:rPr>
            </w:pPr>
            <w:r w:rsidRPr="00DF5993">
              <w:rPr>
                <w:rFonts w:ascii="Times New Roman" w:hAnsi="Times New Roman"/>
                <w:b/>
                <w:bCs/>
                <w:color w:val="0D0D0D"/>
              </w:rPr>
              <w:t>14</w:t>
            </w:r>
          </w:p>
        </w:tc>
        <w:tc>
          <w:tcPr>
            <w:tcW w:w="332" w:type="pct"/>
            <w:tcBorders>
              <w:top w:val="single" w:sz="4" w:space="0" w:color="auto"/>
              <w:left w:val="single" w:sz="4" w:space="0" w:color="auto"/>
              <w:bottom w:val="single" w:sz="4" w:space="0" w:color="auto"/>
              <w:right w:val="single" w:sz="4" w:space="0" w:color="auto"/>
            </w:tcBorders>
          </w:tcPr>
          <w:p w14:paraId="36337CEE" w14:textId="423EBD60" w:rsidR="009A6F0C" w:rsidRPr="00DF5993" w:rsidRDefault="009A6F0C" w:rsidP="009A6F0C">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tcPr>
          <w:p w14:paraId="704C92B2" w14:textId="2D4B711A" w:rsidR="009A6F0C" w:rsidRPr="00DF5993" w:rsidRDefault="009A6F0C" w:rsidP="009A6F0C">
            <w:pPr>
              <w:tabs>
                <w:tab w:val="left" w:pos="480"/>
                <w:tab w:val="center" w:pos="681"/>
              </w:tabs>
              <w:spacing w:after="0" w:line="240" w:lineRule="auto"/>
              <w:jc w:val="center"/>
              <w:rPr>
                <w:rFonts w:ascii="Times New Roman" w:hAnsi="Times New Roman"/>
                <w:color w:val="0D0D0D"/>
              </w:rPr>
            </w:pPr>
          </w:p>
        </w:tc>
        <w:tc>
          <w:tcPr>
            <w:tcW w:w="358" w:type="pct"/>
            <w:tcBorders>
              <w:left w:val="single" w:sz="4" w:space="0" w:color="auto"/>
              <w:right w:val="single" w:sz="4" w:space="0" w:color="auto"/>
            </w:tcBorders>
            <w:vAlign w:val="center"/>
            <w:hideMark/>
          </w:tcPr>
          <w:p w14:paraId="44A4B2F8" w14:textId="77777777" w:rsidR="009A6F0C" w:rsidRPr="00DF5993" w:rsidRDefault="009A6F0C" w:rsidP="009A6F0C">
            <w:pPr>
              <w:spacing w:after="0" w:line="240" w:lineRule="auto"/>
              <w:rPr>
                <w:rFonts w:ascii="Times New Roman" w:hAnsi="Times New Roman"/>
                <w:color w:val="0D0D0D"/>
              </w:rPr>
            </w:pPr>
          </w:p>
        </w:tc>
        <w:tc>
          <w:tcPr>
            <w:tcW w:w="291" w:type="pct"/>
            <w:tcBorders>
              <w:left w:val="single" w:sz="4" w:space="0" w:color="auto"/>
              <w:right w:val="single" w:sz="4" w:space="0" w:color="auto"/>
            </w:tcBorders>
          </w:tcPr>
          <w:p w14:paraId="7D72BB1E" w14:textId="061A769E" w:rsidR="009A6F0C" w:rsidRPr="00DF5993" w:rsidRDefault="009A6F0C" w:rsidP="009A6F0C">
            <w:pPr>
              <w:spacing w:after="0" w:line="240" w:lineRule="auto"/>
              <w:jc w:val="center"/>
              <w:rPr>
                <w:rFonts w:ascii="Times New Roman" w:hAnsi="Times New Roman"/>
                <w:b/>
                <w:bCs/>
                <w:color w:val="0D0D0D"/>
              </w:rPr>
            </w:pPr>
          </w:p>
        </w:tc>
        <w:tc>
          <w:tcPr>
            <w:tcW w:w="291" w:type="pct"/>
            <w:tcBorders>
              <w:left w:val="single" w:sz="4" w:space="0" w:color="auto"/>
              <w:right w:val="single" w:sz="4" w:space="0" w:color="auto"/>
            </w:tcBorders>
          </w:tcPr>
          <w:p w14:paraId="358164BC" w14:textId="70BFB89E" w:rsidR="009A6F0C" w:rsidRPr="00DF5993" w:rsidRDefault="009A6F0C" w:rsidP="009A6F0C">
            <w:pPr>
              <w:spacing w:after="0" w:line="240" w:lineRule="auto"/>
              <w:jc w:val="center"/>
              <w:rPr>
                <w:rFonts w:ascii="Times New Roman" w:hAnsi="Times New Roman"/>
                <w:b/>
                <w:bCs/>
                <w:color w:val="0D0D0D"/>
              </w:rPr>
            </w:pPr>
          </w:p>
        </w:tc>
      </w:tr>
      <w:tr w:rsidR="009A6F0C" w:rsidRPr="00DF5993" w14:paraId="452D09D2" w14:textId="77777777" w:rsidTr="00430E05">
        <w:trPr>
          <w:trHeight w:val="314"/>
        </w:trPr>
        <w:tc>
          <w:tcPr>
            <w:tcW w:w="616" w:type="pct"/>
            <w:tcBorders>
              <w:top w:val="single" w:sz="4" w:space="0" w:color="auto"/>
              <w:left w:val="single" w:sz="4" w:space="0" w:color="auto"/>
              <w:bottom w:val="single" w:sz="4" w:space="0" w:color="auto"/>
              <w:right w:val="single" w:sz="4" w:space="0" w:color="auto"/>
            </w:tcBorders>
            <w:hideMark/>
          </w:tcPr>
          <w:p w14:paraId="37705C8B" w14:textId="0777801E" w:rsidR="009A6F0C" w:rsidRPr="00DF5993" w:rsidRDefault="009A6F0C" w:rsidP="009A6F0C">
            <w:pPr>
              <w:spacing w:after="0" w:line="240" w:lineRule="auto"/>
              <w:rPr>
                <w:rFonts w:ascii="Times New Roman" w:hAnsi="Times New Roman"/>
                <w:color w:val="0D0D0D"/>
              </w:rPr>
            </w:pPr>
            <w:r w:rsidRPr="00DF5993">
              <w:rPr>
                <w:rFonts w:ascii="Times New Roman" w:hAnsi="Times New Roman"/>
                <w:color w:val="0D0D0D"/>
              </w:rPr>
              <w:t>ОК 01-ОК 07, ОК 09</w:t>
            </w:r>
          </w:p>
        </w:tc>
        <w:tc>
          <w:tcPr>
            <w:tcW w:w="1646" w:type="pct"/>
            <w:tcBorders>
              <w:top w:val="single" w:sz="4" w:space="0" w:color="auto"/>
              <w:left w:val="single" w:sz="4" w:space="0" w:color="auto"/>
              <w:bottom w:val="single" w:sz="4" w:space="0" w:color="auto"/>
              <w:right w:val="single" w:sz="4" w:space="0" w:color="auto"/>
            </w:tcBorders>
            <w:hideMark/>
          </w:tcPr>
          <w:p w14:paraId="6C9B1F34" w14:textId="77777777" w:rsidR="009A6F0C" w:rsidRPr="00DF5993" w:rsidRDefault="009A6F0C" w:rsidP="009A6F0C">
            <w:pPr>
              <w:spacing w:after="0" w:line="240" w:lineRule="auto"/>
              <w:rPr>
                <w:rFonts w:ascii="Times New Roman" w:hAnsi="Times New Roman"/>
                <w:color w:val="0D0D0D"/>
              </w:rPr>
            </w:pPr>
            <w:r w:rsidRPr="00DF5993">
              <w:rPr>
                <w:rFonts w:ascii="Times New Roman" w:hAnsi="Times New Roman"/>
                <w:color w:val="0D0D0D"/>
              </w:rPr>
              <w:t>Раздел 3. Живопись и рисунок с методикой обучения</w:t>
            </w:r>
          </w:p>
        </w:tc>
        <w:tc>
          <w:tcPr>
            <w:tcW w:w="331" w:type="pct"/>
            <w:tcBorders>
              <w:top w:val="single" w:sz="4" w:space="0" w:color="auto"/>
              <w:left w:val="single" w:sz="4" w:space="0" w:color="auto"/>
              <w:bottom w:val="single" w:sz="4" w:space="0" w:color="auto"/>
              <w:right w:val="single" w:sz="4" w:space="0" w:color="auto"/>
            </w:tcBorders>
            <w:hideMark/>
          </w:tcPr>
          <w:p w14:paraId="1608FE83" w14:textId="7783883F" w:rsidR="009A6F0C" w:rsidRPr="00DF5993" w:rsidRDefault="00430E05" w:rsidP="009A6F0C">
            <w:pPr>
              <w:spacing w:after="0" w:line="240" w:lineRule="auto"/>
              <w:jc w:val="center"/>
              <w:rPr>
                <w:rFonts w:ascii="Times New Roman" w:hAnsi="Times New Roman"/>
                <w:b/>
                <w:bCs/>
                <w:color w:val="0D0D0D"/>
              </w:rPr>
            </w:pPr>
            <w:r w:rsidRPr="00DF5993">
              <w:rPr>
                <w:rFonts w:ascii="Times New Roman" w:hAnsi="Times New Roman"/>
                <w:b/>
                <w:bCs/>
                <w:color w:val="0D0D0D"/>
              </w:rPr>
              <w:t>1</w:t>
            </w:r>
            <w:r w:rsidR="009A6F0C" w:rsidRPr="00DF5993">
              <w:rPr>
                <w:rFonts w:ascii="Times New Roman" w:hAnsi="Times New Roman"/>
                <w:b/>
                <w:bCs/>
                <w:color w:val="0D0D0D"/>
              </w:rPr>
              <w:t>9</w:t>
            </w:r>
          </w:p>
        </w:tc>
        <w:tc>
          <w:tcPr>
            <w:tcW w:w="237" w:type="pct"/>
            <w:tcBorders>
              <w:left w:val="single" w:sz="4" w:space="0" w:color="auto"/>
              <w:right w:val="single" w:sz="4" w:space="0" w:color="auto"/>
            </w:tcBorders>
            <w:hideMark/>
          </w:tcPr>
          <w:p w14:paraId="72189B5D" w14:textId="2EF34CF7" w:rsidR="009A6F0C" w:rsidRPr="00DF5993" w:rsidRDefault="00430E05" w:rsidP="009A6F0C">
            <w:pPr>
              <w:spacing w:after="0" w:line="240" w:lineRule="auto"/>
              <w:jc w:val="center"/>
              <w:rPr>
                <w:rFonts w:ascii="Times New Roman" w:hAnsi="Times New Roman"/>
                <w:color w:val="0D0D0D"/>
              </w:rPr>
            </w:pPr>
            <w:r w:rsidRPr="00DF5993">
              <w:rPr>
                <w:rFonts w:ascii="Times New Roman" w:hAnsi="Times New Roman"/>
                <w:color w:val="0D0D0D"/>
              </w:rPr>
              <w:t>1</w:t>
            </w:r>
            <w:r w:rsidR="009A6F0C" w:rsidRPr="00DF5993">
              <w:rPr>
                <w:rFonts w:ascii="Times New Roman" w:hAnsi="Times New Roman"/>
                <w:color w:val="0D0D0D"/>
              </w:rPr>
              <w:t>0</w:t>
            </w:r>
          </w:p>
        </w:tc>
        <w:tc>
          <w:tcPr>
            <w:tcW w:w="331" w:type="pct"/>
            <w:tcBorders>
              <w:top w:val="single" w:sz="4" w:space="0" w:color="auto"/>
              <w:left w:val="single" w:sz="4" w:space="0" w:color="auto"/>
              <w:bottom w:val="single" w:sz="4" w:space="0" w:color="auto"/>
              <w:right w:val="single" w:sz="4" w:space="0" w:color="auto"/>
            </w:tcBorders>
            <w:hideMark/>
          </w:tcPr>
          <w:p w14:paraId="350D2C55" w14:textId="77777777" w:rsidR="009A6F0C" w:rsidRPr="00DF5993" w:rsidRDefault="009A6F0C" w:rsidP="009A6F0C">
            <w:pPr>
              <w:spacing w:after="0" w:line="240" w:lineRule="auto"/>
              <w:jc w:val="center"/>
              <w:rPr>
                <w:rFonts w:ascii="Times New Roman" w:hAnsi="Times New Roman"/>
                <w:b/>
                <w:bCs/>
                <w:color w:val="0D0D0D"/>
              </w:rPr>
            </w:pPr>
            <w:r w:rsidRPr="00DF5993">
              <w:rPr>
                <w:rFonts w:ascii="Times New Roman" w:hAnsi="Times New Roman"/>
                <w:b/>
                <w:bCs/>
                <w:color w:val="0D0D0D"/>
              </w:rPr>
              <w:t>19</w:t>
            </w:r>
          </w:p>
        </w:tc>
        <w:tc>
          <w:tcPr>
            <w:tcW w:w="284" w:type="pct"/>
            <w:tcBorders>
              <w:top w:val="single" w:sz="4" w:space="0" w:color="auto"/>
              <w:left w:val="single" w:sz="4" w:space="0" w:color="auto"/>
              <w:bottom w:val="single" w:sz="4" w:space="0" w:color="auto"/>
              <w:right w:val="single" w:sz="4" w:space="0" w:color="auto"/>
            </w:tcBorders>
            <w:hideMark/>
          </w:tcPr>
          <w:p w14:paraId="556A81EF" w14:textId="77777777" w:rsidR="009A6F0C" w:rsidRPr="00DF5993" w:rsidRDefault="009A6F0C" w:rsidP="009A6F0C">
            <w:pPr>
              <w:spacing w:after="0" w:line="240" w:lineRule="auto"/>
              <w:jc w:val="center"/>
              <w:rPr>
                <w:rFonts w:ascii="Times New Roman" w:hAnsi="Times New Roman"/>
                <w:b/>
                <w:bCs/>
                <w:color w:val="0D0D0D"/>
              </w:rPr>
            </w:pPr>
            <w:r w:rsidRPr="00DF5993">
              <w:rPr>
                <w:rFonts w:ascii="Times New Roman" w:hAnsi="Times New Roman"/>
                <w:b/>
                <w:bCs/>
                <w:color w:val="0D0D0D"/>
              </w:rPr>
              <w:t>10</w:t>
            </w:r>
          </w:p>
        </w:tc>
        <w:tc>
          <w:tcPr>
            <w:tcW w:w="332" w:type="pct"/>
            <w:tcBorders>
              <w:top w:val="single" w:sz="4" w:space="0" w:color="auto"/>
              <w:left w:val="single" w:sz="4" w:space="0" w:color="auto"/>
              <w:bottom w:val="single" w:sz="4" w:space="0" w:color="auto"/>
              <w:right w:val="single" w:sz="4" w:space="0" w:color="auto"/>
            </w:tcBorders>
          </w:tcPr>
          <w:p w14:paraId="72078B7B" w14:textId="54AF86F3" w:rsidR="009A6F0C" w:rsidRPr="00DF5993" w:rsidRDefault="009A6F0C" w:rsidP="009A6F0C">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tcPr>
          <w:p w14:paraId="267EEFD6" w14:textId="7BF3D7ED" w:rsidR="009A6F0C" w:rsidRPr="00DF5993" w:rsidRDefault="009A6F0C" w:rsidP="009A6F0C">
            <w:pPr>
              <w:spacing w:after="0" w:line="240" w:lineRule="auto"/>
              <w:jc w:val="center"/>
              <w:rPr>
                <w:rFonts w:ascii="Times New Roman" w:hAnsi="Times New Roman"/>
                <w:color w:val="0D0D0D"/>
              </w:rPr>
            </w:pPr>
          </w:p>
        </w:tc>
        <w:tc>
          <w:tcPr>
            <w:tcW w:w="358" w:type="pct"/>
            <w:tcBorders>
              <w:left w:val="single" w:sz="4" w:space="0" w:color="auto"/>
              <w:right w:val="single" w:sz="4" w:space="0" w:color="auto"/>
            </w:tcBorders>
            <w:vAlign w:val="center"/>
            <w:hideMark/>
          </w:tcPr>
          <w:p w14:paraId="6EC3ABD9" w14:textId="77777777" w:rsidR="009A6F0C" w:rsidRPr="00DF5993" w:rsidRDefault="009A6F0C" w:rsidP="009A6F0C">
            <w:pPr>
              <w:spacing w:after="0" w:line="240" w:lineRule="auto"/>
              <w:rPr>
                <w:rFonts w:ascii="Times New Roman" w:hAnsi="Times New Roman"/>
                <w:color w:val="0D0D0D"/>
              </w:rPr>
            </w:pPr>
          </w:p>
        </w:tc>
        <w:tc>
          <w:tcPr>
            <w:tcW w:w="291" w:type="pct"/>
            <w:tcBorders>
              <w:left w:val="single" w:sz="4" w:space="0" w:color="auto"/>
              <w:right w:val="single" w:sz="4" w:space="0" w:color="auto"/>
            </w:tcBorders>
          </w:tcPr>
          <w:p w14:paraId="63A48C21" w14:textId="3E304A87" w:rsidR="009A6F0C" w:rsidRPr="00DF5993" w:rsidRDefault="009A6F0C" w:rsidP="009A6F0C">
            <w:pPr>
              <w:spacing w:after="0" w:line="240" w:lineRule="auto"/>
              <w:jc w:val="center"/>
              <w:rPr>
                <w:rFonts w:ascii="Times New Roman" w:hAnsi="Times New Roman"/>
                <w:b/>
                <w:bCs/>
                <w:color w:val="0D0D0D"/>
              </w:rPr>
            </w:pPr>
          </w:p>
        </w:tc>
        <w:tc>
          <w:tcPr>
            <w:tcW w:w="291" w:type="pct"/>
            <w:tcBorders>
              <w:left w:val="single" w:sz="4" w:space="0" w:color="auto"/>
              <w:right w:val="single" w:sz="4" w:space="0" w:color="auto"/>
            </w:tcBorders>
          </w:tcPr>
          <w:p w14:paraId="3AA0C832" w14:textId="4045508F" w:rsidR="009A6F0C" w:rsidRPr="00DF5993" w:rsidRDefault="009A6F0C" w:rsidP="009A6F0C">
            <w:pPr>
              <w:spacing w:after="0" w:line="240" w:lineRule="auto"/>
              <w:jc w:val="center"/>
              <w:rPr>
                <w:rFonts w:ascii="Times New Roman" w:hAnsi="Times New Roman"/>
                <w:b/>
                <w:bCs/>
                <w:color w:val="0D0D0D"/>
              </w:rPr>
            </w:pPr>
          </w:p>
        </w:tc>
      </w:tr>
      <w:tr w:rsidR="009A6F0C" w:rsidRPr="00DF5993" w14:paraId="0F9F3C52" w14:textId="77777777" w:rsidTr="00430E05">
        <w:trPr>
          <w:trHeight w:val="314"/>
        </w:trPr>
        <w:tc>
          <w:tcPr>
            <w:tcW w:w="616" w:type="pct"/>
            <w:tcBorders>
              <w:top w:val="single" w:sz="4" w:space="0" w:color="auto"/>
              <w:left w:val="single" w:sz="4" w:space="0" w:color="auto"/>
              <w:bottom w:val="single" w:sz="4" w:space="0" w:color="auto"/>
              <w:right w:val="single" w:sz="4" w:space="0" w:color="auto"/>
            </w:tcBorders>
            <w:hideMark/>
          </w:tcPr>
          <w:p w14:paraId="52F17A56" w14:textId="122E54AA" w:rsidR="009A6F0C" w:rsidRPr="00DF5993" w:rsidRDefault="009A6F0C" w:rsidP="009A6F0C">
            <w:pPr>
              <w:spacing w:after="0" w:line="240" w:lineRule="auto"/>
              <w:rPr>
                <w:rFonts w:ascii="Times New Roman" w:hAnsi="Times New Roman"/>
                <w:color w:val="0D0D0D"/>
              </w:rPr>
            </w:pPr>
            <w:r w:rsidRPr="00DF5993">
              <w:rPr>
                <w:rFonts w:ascii="Times New Roman" w:hAnsi="Times New Roman"/>
                <w:color w:val="0D0D0D"/>
              </w:rPr>
              <w:t>ПК 6.1-ПК 6.4</w:t>
            </w:r>
          </w:p>
        </w:tc>
        <w:tc>
          <w:tcPr>
            <w:tcW w:w="1646" w:type="pct"/>
            <w:tcBorders>
              <w:top w:val="single" w:sz="4" w:space="0" w:color="auto"/>
              <w:left w:val="single" w:sz="4" w:space="0" w:color="auto"/>
              <w:bottom w:val="single" w:sz="4" w:space="0" w:color="auto"/>
              <w:right w:val="single" w:sz="4" w:space="0" w:color="auto"/>
            </w:tcBorders>
            <w:hideMark/>
          </w:tcPr>
          <w:p w14:paraId="14EF0E2F" w14:textId="77777777" w:rsidR="009A6F0C" w:rsidRPr="00DF5993" w:rsidRDefault="009A6F0C" w:rsidP="009A6F0C">
            <w:pPr>
              <w:spacing w:after="0" w:line="240" w:lineRule="auto"/>
              <w:rPr>
                <w:rFonts w:ascii="Times New Roman" w:hAnsi="Times New Roman"/>
                <w:color w:val="0D0D0D"/>
              </w:rPr>
            </w:pPr>
            <w:r w:rsidRPr="00DF5993">
              <w:rPr>
                <w:rFonts w:ascii="Times New Roman" w:hAnsi="Times New Roman"/>
                <w:color w:val="0D0D0D"/>
              </w:rPr>
              <w:t>Раздел 4. Декоративно-прикладное искусство с методикой обучения</w:t>
            </w:r>
          </w:p>
        </w:tc>
        <w:tc>
          <w:tcPr>
            <w:tcW w:w="331" w:type="pct"/>
            <w:tcBorders>
              <w:top w:val="single" w:sz="4" w:space="0" w:color="auto"/>
              <w:left w:val="single" w:sz="4" w:space="0" w:color="auto"/>
              <w:bottom w:val="single" w:sz="4" w:space="0" w:color="auto"/>
              <w:right w:val="single" w:sz="4" w:space="0" w:color="auto"/>
            </w:tcBorders>
            <w:hideMark/>
          </w:tcPr>
          <w:p w14:paraId="31FFEBDB" w14:textId="58A3B46C" w:rsidR="009A6F0C" w:rsidRPr="00DF5993" w:rsidRDefault="00430E05" w:rsidP="009A6F0C">
            <w:pPr>
              <w:spacing w:after="0" w:line="240" w:lineRule="auto"/>
              <w:jc w:val="center"/>
              <w:rPr>
                <w:rFonts w:ascii="Times New Roman" w:hAnsi="Times New Roman"/>
                <w:b/>
                <w:bCs/>
                <w:color w:val="0D0D0D"/>
              </w:rPr>
            </w:pPr>
            <w:r w:rsidRPr="00DF5993">
              <w:rPr>
                <w:rFonts w:ascii="Times New Roman" w:hAnsi="Times New Roman"/>
                <w:b/>
                <w:bCs/>
                <w:color w:val="0D0D0D"/>
              </w:rPr>
              <w:t>13</w:t>
            </w:r>
          </w:p>
        </w:tc>
        <w:tc>
          <w:tcPr>
            <w:tcW w:w="237" w:type="pct"/>
            <w:tcBorders>
              <w:left w:val="single" w:sz="4" w:space="0" w:color="auto"/>
              <w:right w:val="single" w:sz="4" w:space="0" w:color="auto"/>
            </w:tcBorders>
            <w:hideMark/>
          </w:tcPr>
          <w:p w14:paraId="4207EEAD" w14:textId="080199AD" w:rsidR="009A6F0C" w:rsidRPr="00DF5993" w:rsidRDefault="00430E05" w:rsidP="009A6F0C">
            <w:pPr>
              <w:spacing w:after="0" w:line="240" w:lineRule="auto"/>
              <w:jc w:val="center"/>
              <w:rPr>
                <w:rFonts w:ascii="Times New Roman" w:hAnsi="Times New Roman"/>
                <w:color w:val="0D0D0D"/>
              </w:rPr>
            </w:pPr>
            <w:r w:rsidRPr="00DF5993">
              <w:rPr>
                <w:rFonts w:ascii="Times New Roman" w:hAnsi="Times New Roman"/>
                <w:color w:val="0D0D0D"/>
              </w:rPr>
              <w:t>7</w:t>
            </w:r>
          </w:p>
        </w:tc>
        <w:tc>
          <w:tcPr>
            <w:tcW w:w="331" w:type="pct"/>
            <w:tcBorders>
              <w:top w:val="single" w:sz="4" w:space="0" w:color="auto"/>
              <w:left w:val="single" w:sz="4" w:space="0" w:color="auto"/>
              <w:bottom w:val="single" w:sz="4" w:space="0" w:color="auto"/>
              <w:right w:val="single" w:sz="4" w:space="0" w:color="auto"/>
            </w:tcBorders>
            <w:hideMark/>
          </w:tcPr>
          <w:p w14:paraId="455C2C94" w14:textId="77777777" w:rsidR="009A6F0C" w:rsidRPr="00DF5993" w:rsidRDefault="009A6F0C" w:rsidP="009A6F0C">
            <w:pPr>
              <w:spacing w:after="0" w:line="240" w:lineRule="auto"/>
              <w:jc w:val="center"/>
              <w:rPr>
                <w:rFonts w:ascii="Times New Roman" w:hAnsi="Times New Roman"/>
                <w:b/>
                <w:bCs/>
                <w:color w:val="0D0D0D"/>
              </w:rPr>
            </w:pPr>
            <w:r w:rsidRPr="00DF5993">
              <w:rPr>
                <w:rFonts w:ascii="Times New Roman" w:hAnsi="Times New Roman"/>
                <w:b/>
                <w:bCs/>
                <w:color w:val="0D0D0D"/>
              </w:rPr>
              <w:t>13</w:t>
            </w:r>
          </w:p>
        </w:tc>
        <w:tc>
          <w:tcPr>
            <w:tcW w:w="284" w:type="pct"/>
            <w:tcBorders>
              <w:top w:val="single" w:sz="4" w:space="0" w:color="auto"/>
              <w:left w:val="single" w:sz="4" w:space="0" w:color="auto"/>
              <w:bottom w:val="single" w:sz="4" w:space="0" w:color="auto"/>
              <w:right w:val="single" w:sz="4" w:space="0" w:color="auto"/>
            </w:tcBorders>
            <w:hideMark/>
          </w:tcPr>
          <w:p w14:paraId="7C26F969" w14:textId="77777777" w:rsidR="009A6F0C" w:rsidRPr="00DF5993" w:rsidRDefault="009A6F0C" w:rsidP="009A6F0C">
            <w:pPr>
              <w:spacing w:after="0" w:line="240" w:lineRule="auto"/>
              <w:jc w:val="center"/>
              <w:rPr>
                <w:rFonts w:ascii="Times New Roman" w:hAnsi="Times New Roman"/>
                <w:b/>
                <w:bCs/>
                <w:color w:val="0D0D0D"/>
              </w:rPr>
            </w:pPr>
            <w:r w:rsidRPr="00DF5993">
              <w:rPr>
                <w:rFonts w:ascii="Times New Roman" w:hAnsi="Times New Roman"/>
                <w:b/>
                <w:bCs/>
                <w:color w:val="0D0D0D"/>
              </w:rPr>
              <w:t>7</w:t>
            </w:r>
          </w:p>
        </w:tc>
        <w:tc>
          <w:tcPr>
            <w:tcW w:w="332" w:type="pct"/>
            <w:tcBorders>
              <w:top w:val="single" w:sz="4" w:space="0" w:color="auto"/>
              <w:left w:val="single" w:sz="4" w:space="0" w:color="auto"/>
              <w:bottom w:val="single" w:sz="4" w:space="0" w:color="auto"/>
              <w:right w:val="single" w:sz="4" w:space="0" w:color="auto"/>
            </w:tcBorders>
          </w:tcPr>
          <w:p w14:paraId="7E3B3491" w14:textId="5868CA9B" w:rsidR="009A6F0C" w:rsidRPr="00DF5993" w:rsidRDefault="009A6F0C" w:rsidP="009A6F0C">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tcPr>
          <w:p w14:paraId="405C8F98" w14:textId="6CD8E8D3" w:rsidR="009A6F0C" w:rsidRPr="00DF5993" w:rsidRDefault="009A6F0C" w:rsidP="009A6F0C">
            <w:pPr>
              <w:spacing w:after="0" w:line="240" w:lineRule="auto"/>
              <w:jc w:val="center"/>
              <w:rPr>
                <w:rFonts w:ascii="Times New Roman" w:hAnsi="Times New Roman"/>
                <w:color w:val="0D0D0D"/>
              </w:rPr>
            </w:pPr>
          </w:p>
        </w:tc>
        <w:tc>
          <w:tcPr>
            <w:tcW w:w="358" w:type="pct"/>
            <w:tcBorders>
              <w:left w:val="single" w:sz="4" w:space="0" w:color="auto"/>
              <w:right w:val="single" w:sz="4" w:space="0" w:color="auto"/>
            </w:tcBorders>
            <w:vAlign w:val="center"/>
            <w:hideMark/>
          </w:tcPr>
          <w:p w14:paraId="39FD89DE" w14:textId="77777777" w:rsidR="009A6F0C" w:rsidRPr="00DF5993" w:rsidRDefault="009A6F0C" w:rsidP="009A6F0C">
            <w:pPr>
              <w:spacing w:after="0" w:line="240" w:lineRule="auto"/>
              <w:rPr>
                <w:rFonts w:ascii="Times New Roman" w:hAnsi="Times New Roman"/>
                <w:color w:val="0D0D0D"/>
              </w:rPr>
            </w:pPr>
          </w:p>
        </w:tc>
        <w:tc>
          <w:tcPr>
            <w:tcW w:w="291" w:type="pct"/>
            <w:tcBorders>
              <w:left w:val="single" w:sz="4" w:space="0" w:color="auto"/>
              <w:right w:val="single" w:sz="4" w:space="0" w:color="auto"/>
            </w:tcBorders>
          </w:tcPr>
          <w:p w14:paraId="4E9EE6B5" w14:textId="0DA065D5" w:rsidR="009A6F0C" w:rsidRPr="00DF5993" w:rsidRDefault="009A6F0C" w:rsidP="009A6F0C">
            <w:pPr>
              <w:spacing w:after="0" w:line="240" w:lineRule="auto"/>
              <w:jc w:val="center"/>
              <w:rPr>
                <w:rFonts w:ascii="Times New Roman" w:hAnsi="Times New Roman"/>
                <w:b/>
                <w:bCs/>
                <w:color w:val="0D0D0D"/>
              </w:rPr>
            </w:pPr>
          </w:p>
        </w:tc>
        <w:tc>
          <w:tcPr>
            <w:tcW w:w="291" w:type="pct"/>
            <w:tcBorders>
              <w:left w:val="single" w:sz="4" w:space="0" w:color="auto"/>
              <w:right w:val="single" w:sz="4" w:space="0" w:color="auto"/>
            </w:tcBorders>
          </w:tcPr>
          <w:p w14:paraId="41059E85" w14:textId="5DA7E8F2" w:rsidR="009A6F0C" w:rsidRPr="00DF5993" w:rsidRDefault="009A6F0C" w:rsidP="009A6F0C">
            <w:pPr>
              <w:spacing w:after="0" w:line="240" w:lineRule="auto"/>
              <w:jc w:val="center"/>
              <w:rPr>
                <w:rFonts w:ascii="Times New Roman" w:hAnsi="Times New Roman"/>
                <w:b/>
                <w:bCs/>
                <w:color w:val="0D0D0D"/>
              </w:rPr>
            </w:pPr>
          </w:p>
        </w:tc>
      </w:tr>
      <w:tr w:rsidR="009A6F0C" w:rsidRPr="00DF5993" w14:paraId="42C4A4B4" w14:textId="77777777" w:rsidTr="00430E05">
        <w:trPr>
          <w:trHeight w:val="314"/>
        </w:trPr>
        <w:tc>
          <w:tcPr>
            <w:tcW w:w="616" w:type="pct"/>
            <w:tcBorders>
              <w:top w:val="single" w:sz="4" w:space="0" w:color="auto"/>
              <w:left w:val="single" w:sz="4" w:space="0" w:color="auto"/>
              <w:bottom w:val="single" w:sz="4" w:space="0" w:color="auto"/>
              <w:right w:val="single" w:sz="4" w:space="0" w:color="auto"/>
            </w:tcBorders>
            <w:hideMark/>
          </w:tcPr>
          <w:p w14:paraId="40B77F9E" w14:textId="4B1424CD" w:rsidR="009A6F0C" w:rsidRPr="00DF5993" w:rsidRDefault="009A6F0C" w:rsidP="009A6F0C">
            <w:pPr>
              <w:spacing w:after="0" w:line="240" w:lineRule="auto"/>
              <w:rPr>
                <w:rFonts w:ascii="Times New Roman" w:hAnsi="Times New Roman"/>
                <w:color w:val="0D0D0D"/>
              </w:rPr>
            </w:pPr>
            <w:r w:rsidRPr="00DF5993">
              <w:rPr>
                <w:rFonts w:ascii="Times New Roman" w:hAnsi="Times New Roman"/>
                <w:color w:val="0D0D0D"/>
              </w:rPr>
              <w:t>ОК 01-ОК 07, ОК 09</w:t>
            </w:r>
          </w:p>
        </w:tc>
        <w:tc>
          <w:tcPr>
            <w:tcW w:w="1646" w:type="pct"/>
            <w:tcBorders>
              <w:top w:val="single" w:sz="4" w:space="0" w:color="auto"/>
              <w:left w:val="single" w:sz="4" w:space="0" w:color="auto"/>
              <w:bottom w:val="single" w:sz="4" w:space="0" w:color="auto"/>
              <w:right w:val="single" w:sz="4" w:space="0" w:color="auto"/>
            </w:tcBorders>
            <w:hideMark/>
          </w:tcPr>
          <w:p w14:paraId="5AA798DA" w14:textId="77777777" w:rsidR="009A6F0C" w:rsidRPr="00DF5993" w:rsidRDefault="009A6F0C" w:rsidP="009A6F0C">
            <w:pPr>
              <w:spacing w:after="0" w:line="240" w:lineRule="auto"/>
              <w:rPr>
                <w:rFonts w:ascii="Times New Roman" w:hAnsi="Times New Roman"/>
                <w:color w:val="0D0D0D"/>
              </w:rPr>
            </w:pPr>
            <w:r w:rsidRPr="00DF5993">
              <w:rPr>
                <w:rFonts w:ascii="Times New Roman" w:hAnsi="Times New Roman"/>
                <w:color w:val="0D0D0D"/>
              </w:rPr>
              <w:t>Раздел 5. Лепка с методикой обучения</w:t>
            </w:r>
          </w:p>
        </w:tc>
        <w:tc>
          <w:tcPr>
            <w:tcW w:w="331" w:type="pct"/>
            <w:tcBorders>
              <w:top w:val="single" w:sz="4" w:space="0" w:color="auto"/>
              <w:left w:val="single" w:sz="4" w:space="0" w:color="auto"/>
              <w:bottom w:val="single" w:sz="4" w:space="0" w:color="auto"/>
              <w:right w:val="single" w:sz="4" w:space="0" w:color="auto"/>
            </w:tcBorders>
            <w:hideMark/>
          </w:tcPr>
          <w:p w14:paraId="6A9FD5D5" w14:textId="68DD93C3" w:rsidR="009A6F0C" w:rsidRPr="00DF5993" w:rsidRDefault="00430E05" w:rsidP="009A6F0C">
            <w:pPr>
              <w:spacing w:after="0" w:line="240" w:lineRule="auto"/>
              <w:jc w:val="center"/>
              <w:rPr>
                <w:rFonts w:ascii="Times New Roman" w:hAnsi="Times New Roman"/>
                <w:b/>
                <w:bCs/>
                <w:color w:val="0D0D0D"/>
              </w:rPr>
            </w:pPr>
            <w:r w:rsidRPr="00DF5993">
              <w:rPr>
                <w:rFonts w:ascii="Times New Roman" w:hAnsi="Times New Roman"/>
                <w:b/>
                <w:bCs/>
                <w:color w:val="0D0D0D"/>
              </w:rPr>
              <w:t>20</w:t>
            </w:r>
          </w:p>
        </w:tc>
        <w:tc>
          <w:tcPr>
            <w:tcW w:w="237" w:type="pct"/>
            <w:tcBorders>
              <w:left w:val="single" w:sz="4" w:space="0" w:color="auto"/>
              <w:right w:val="single" w:sz="4" w:space="0" w:color="auto"/>
            </w:tcBorders>
            <w:hideMark/>
          </w:tcPr>
          <w:p w14:paraId="10DB4923" w14:textId="54245125" w:rsidR="009A6F0C" w:rsidRPr="00DF5993" w:rsidRDefault="009A6F0C" w:rsidP="009A6F0C">
            <w:pPr>
              <w:spacing w:after="0" w:line="240" w:lineRule="auto"/>
              <w:jc w:val="center"/>
              <w:rPr>
                <w:rFonts w:ascii="Times New Roman" w:hAnsi="Times New Roman"/>
                <w:color w:val="0D0D0D"/>
              </w:rPr>
            </w:pPr>
            <w:r w:rsidRPr="00DF5993">
              <w:rPr>
                <w:rFonts w:ascii="Times New Roman" w:hAnsi="Times New Roman"/>
                <w:color w:val="0D0D0D"/>
              </w:rPr>
              <w:t>1</w:t>
            </w:r>
            <w:r w:rsidR="00430E05" w:rsidRPr="00DF5993">
              <w:rPr>
                <w:rFonts w:ascii="Times New Roman" w:hAnsi="Times New Roman"/>
                <w:color w:val="0D0D0D"/>
              </w:rPr>
              <w:t>1</w:t>
            </w:r>
          </w:p>
        </w:tc>
        <w:tc>
          <w:tcPr>
            <w:tcW w:w="331" w:type="pct"/>
            <w:tcBorders>
              <w:top w:val="single" w:sz="4" w:space="0" w:color="auto"/>
              <w:left w:val="single" w:sz="4" w:space="0" w:color="auto"/>
              <w:bottom w:val="single" w:sz="4" w:space="0" w:color="auto"/>
              <w:right w:val="single" w:sz="4" w:space="0" w:color="auto"/>
            </w:tcBorders>
            <w:hideMark/>
          </w:tcPr>
          <w:p w14:paraId="479187C0" w14:textId="77777777" w:rsidR="009A6F0C" w:rsidRPr="00DF5993" w:rsidRDefault="009A6F0C" w:rsidP="009A6F0C">
            <w:pPr>
              <w:spacing w:after="0" w:line="240" w:lineRule="auto"/>
              <w:jc w:val="center"/>
              <w:rPr>
                <w:rFonts w:ascii="Times New Roman" w:hAnsi="Times New Roman"/>
                <w:b/>
                <w:bCs/>
                <w:color w:val="0D0D0D"/>
              </w:rPr>
            </w:pPr>
            <w:r w:rsidRPr="00DF5993">
              <w:rPr>
                <w:rFonts w:ascii="Times New Roman" w:hAnsi="Times New Roman"/>
                <w:b/>
                <w:bCs/>
                <w:color w:val="0D0D0D"/>
              </w:rPr>
              <w:t>20</w:t>
            </w:r>
          </w:p>
        </w:tc>
        <w:tc>
          <w:tcPr>
            <w:tcW w:w="284" w:type="pct"/>
            <w:tcBorders>
              <w:top w:val="single" w:sz="4" w:space="0" w:color="auto"/>
              <w:left w:val="single" w:sz="4" w:space="0" w:color="auto"/>
              <w:bottom w:val="single" w:sz="4" w:space="0" w:color="auto"/>
              <w:right w:val="single" w:sz="4" w:space="0" w:color="auto"/>
            </w:tcBorders>
            <w:hideMark/>
          </w:tcPr>
          <w:p w14:paraId="3511A7E5" w14:textId="77777777" w:rsidR="009A6F0C" w:rsidRPr="00DF5993" w:rsidRDefault="009A6F0C" w:rsidP="009A6F0C">
            <w:pPr>
              <w:spacing w:after="0" w:line="240" w:lineRule="auto"/>
              <w:jc w:val="center"/>
              <w:rPr>
                <w:rFonts w:ascii="Times New Roman" w:hAnsi="Times New Roman"/>
                <w:b/>
                <w:bCs/>
                <w:color w:val="0D0D0D"/>
              </w:rPr>
            </w:pPr>
            <w:r w:rsidRPr="00DF5993">
              <w:rPr>
                <w:rFonts w:ascii="Times New Roman" w:hAnsi="Times New Roman"/>
                <w:b/>
                <w:bCs/>
                <w:color w:val="0D0D0D"/>
              </w:rPr>
              <w:t>11</w:t>
            </w:r>
          </w:p>
        </w:tc>
        <w:tc>
          <w:tcPr>
            <w:tcW w:w="332" w:type="pct"/>
            <w:tcBorders>
              <w:top w:val="single" w:sz="4" w:space="0" w:color="auto"/>
              <w:left w:val="single" w:sz="4" w:space="0" w:color="auto"/>
              <w:bottom w:val="single" w:sz="4" w:space="0" w:color="auto"/>
              <w:right w:val="single" w:sz="4" w:space="0" w:color="auto"/>
            </w:tcBorders>
          </w:tcPr>
          <w:p w14:paraId="0162B930" w14:textId="47318223" w:rsidR="009A6F0C" w:rsidRPr="00DF5993" w:rsidRDefault="009A6F0C" w:rsidP="009A6F0C">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tcPr>
          <w:p w14:paraId="4367145E" w14:textId="77777777" w:rsidR="009A6F0C" w:rsidRPr="00DF5993" w:rsidRDefault="009A6F0C" w:rsidP="009A6F0C">
            <w:pPr>
              <w:spacing w:after="0" w:line="240" w:lineRule="auto"/>
              <w:jc w:val="center"/>
              <w:rPr>
                <w:rFonts w:ascii="Times New Roman" w:hAnsi="Times New Roman"/>
                <w:color w:val="0D0D0D"/>
              </w:rPr>
            </w:pPr>
          </w:p>
        </w:tc>
        <w:tc>
          <w:tcPr>
            <w:tcW w:w="358" w:type="pct"/>
            <w:tcBorders>
              <w:left w:val="single" w:sz="4" w:space="0" w:color="auto"/>
              <w:right w:val="single" w:sz="4" w:space="0" w:color="auto"/>
            </w:tcBorders>
            <w:vAlign w:val="center"/>
            <w:hideMark/>
          </w:tcPr>
          <w:p w14:paraId="64854140" w14:textId="77777777" w:rsidR="009A6F0C" w:rsidRPr="00DF5993" w:rsidRDefault="009A6F0C" w:rsidP="009A6F0C">
            <w:pPr>
              <w:spacing w:after="0" w:line="240" w:lineRule="auto"/>
              <w:rPr>
                <w:rFonts w:ascii="Times New Roman" w:hAnsi="Times New Roman"/>
                <w:color w:val="0D0D0D"/>
              </w:rPr>
            </w:pPr>
          </w:p>
        </w:tc>
        <w:tc>
          <w:tcPr>
            <w:tcW w:w="291" w:type="pct"/>
            <w:tcBorders>
              <w:left w:val="single" w:sz="4" w:space="0" w:color="auto"/>
              <w:right w:val="single" w:sz="4" w:space="0" w:color="auto"/>
            </w:tcBorders>
          </w:tcPr>
          <w:p w14:paraId="67251727" w14:textId="1229584E" w:rsidR="009A6F0C" w:rsidRPr="00DF5993" w:rsidRDefault="009A6F0C" w:rsidP="009A6F0C">
            <w:pPr>
              <w:spacing w:after="0" w:line="240" w:lineRule="auto"/>
              <w:jc w:val="center"/>
              <w:rPr>
                <w:rFonts w:ascii="Times New Roman" w:hAnsi="Times New Roman"/>
                <w:b/>
                <w:bCs/>
                <w:color w:val="0D0D0D"/>
              </w:rPr>
            </w:pPr>
          </w:p>
        </w:tc>
        <w:tc>
          <w:tcPr>
            <w:tcW w:w="291" w:type="pct"/>
            <w:tcBorders>
              <w:left w:val="single" w:sz="4" w:space="0" w:color="auto"/>
              <w:right w:val="single" w:sz="4" w:space="0" w:color="auto"/>
            </w:tcBorders>
          </w:tcPr>
          <w:p w14:paraId="14F62A62" w14:textId="5D6F4EA8" w:rsidR="009A6F0C" w:rsidRPr="00DF5993" w:rsidRDefault="009A6F0C" w:rsidP="009A6F0C">
            <w:pPr>
              <w:spacing w:after="0" w:line="240" w:lineRule="auto"/>
              <w:jc w:val="center"/>
              <w:rPr>
                <w:rFonts w:ascii="Times New Roman" w:hAnsi="Times New Roman"/>
                <w:b/>
                <w:bCs/>
                <w:color w:val="0D0D0D"/>
              </w:rPr>
            </w:pPr>
          </w:p>
        </w:tc>
      </w:tr>
      <w:tr w:rsidR="009A6F0C" w:rsidRPr="00DF5993" w14:paraId="660D3469" w14:textId="77777777" w:rsidTr="00430E05">
        <w:trPr>
          <w:trHeight w:val="314"/>
        </w:trPr>
        <w:tc>
          <w:tcPr>
            <w:tcW w:w="616" w:type="pct"/>
            <w:tcBorders>
              <w:top w:val="single" w:sz="4" w:space="0" w:color="auto"/>
              <w:left w:val="single" w:sz="4" w:space="0" w:color="auto"/>
              <w:bottom w:val="single" w:sz="4" w:space="0" w:color="auto"/>
              <w:right w:val="single" w:sz="4" w:space="0" w:color="auto"/>
            </w:tcBorders>
            <w:hideMark/>
          </w:tcPr>
          <w:p w14:paraId="56A5DC1F" w14:textId="20E2E6E1" w:rsidR="009A6F0C" w:rsidRPr="00DF5993" w:rsidRDefault="009A6F0C" w:rsidP="009A6F0C">
            <w:pPr>
              <w:spacing w:after="0" w:line="240" w:lineRule="auto"/>
              <w:rPr>
                <w:rFonts w:ascii="Times New Roman" w:hAnsi="Times New Roman"/>
                <w:color w:val="0D0D0D"/>
              </w:rPr>
            </w:pPr>
            <w:r w:rsidRPr="00DF5993">
              <w:rPr>
                <w:rFonts w:ascii="Times New Roman" w:hAnsi="Times New Roman"/>
                <w:color w:val="0D0D0D"/>
              </w:rPr>
              <w:t>ПК 6.1-ПК 6.4</w:t>
            </w:r>
          </w:p>
        </w:tc>
        <w:tc>
          <w:tcPr>
            <w:tcW w:w="1646" w:type="pct"/>
            <w:tcBorders>
              <w:top w:val="single" w:sz="4" w:space="0" w:color="auto"/>
              <w:left w:val="single" w:sz="4" w:space="0" w:color="auto"/>
              <w:bottom w:val="single" w:sz="4" w:space="0" w:color="auto"/>
              <w:right w:val="single" w:sz="4" w:space="0" w:color="auto"/>
            </w:tcBorders>
            <w:hideMark/>
          </w:tcPr>
          <w:p w14:paraId="33FA83FA" w14:textId="77777777" w:rsidR="009A6F0C" w:rsidRPr="00DF5993" w:rsidRDefault="009A6F0C" w:rsidP="009A6F0C">
            <w:pPr>
              <w:spacing w:after="0" w:line="240" w:lineRule="auto"/>
              <w:rPr>
                <w:rFonts w:ascii="Times New Roman" w:hAnsi="Times New Roman"/>
                <w:color w:val="0D0D0D"/>
              </w:rPr>
            </w:pPr>
            <w:r w:rsidRPr="00DF5993">
              <w:rPr>
                <w:rFonts w:ascii="Times New Roman" w:hAnsi="Times New Roman"/>
                <w:color w:val="0D0D0D"/>
              </w:rPr>
              <w:t>Раздел 6. Художественная обработка материалов с методикой обучения</w:t>
            </w:r>
          </w:p>
        </w:tc>
        <w:tc>
          <w:tcPr>
            <w:tcW w:w="331" w:type="pct"/>
            <w:tcBorders>
              <w:top w:val="single" w:sz="4" w:space="0" w:color="auto"/>
              <w:left w:val="single" w:sz="4" w:space="0" w:color="auto"/>
              <w:bottom w:val="single" w:sz="4" w:space="0" w:color="auto"/>
              <w:right w:val="single" w:sz="4" w:space="0" w:color="auto"/>
            </w:tcBorders>
            <w:hideMark/>
          </w:tcPr>
          <w:p w14:paraId="2CA5EB2F" w14:textId="0332B6C6" w:rsidR="009A6F0C" w:rsidRPr="00DF5993" w:rsidRDefault="00430E05" w:rsidP="009A6F0C">
            <w:pPr>
              <w:spacing w:after="0" w:line="240" w:lineRule="auto"/>
              <w:jc w:val="center"/>
              <w:rPr>
                <w:rFonts w:ascii="Times New Roman" w:hAnsi="Times New Roman"/>
                <w:b/>
                <w:bCs/>
                <w:color w:val="0D0D0D"/>
              </w:rPr>
            </w:pPr>
            <w:r w:rsidRPr="00DF5993">
              <w:rPr>
                <w:rFonts w:ascii="Times New Roman" w:hAnsi="Times New Roman"/>
                <w:b/>
                <w:bCs/>
                <w:color w:val="0D0D0D"/>
              </w:rPr>
              <w:t>2</w:t>
            </w:r>
            <w:r w:rsidR="009A6F0C" w:rsidRPr="00DF5993">
              <w:rPr>
                <w:rFonts w:ascii="Times New Roman" w:hAnsi="Times New Roman"/>
                <w:b/>
                <w:bCs/>
                <w:color w:val="0D0D0D"/>
              </w:rPr>
              <w:t>0</w:t>
            </w:r>
          </w:p>
        </w:tc>
        <w:tc>
          <w:tcPr>
            <w:tcW w:w="237" w:type="pct"/>
            <w:tcBorders>
              <w:left w:val="single" w:sz="4" w:space="0" w:color="auto"/>
              <w:bottom w:val="single" w:sz="4" w:space="0" w:color="auto"/>
              <w:right w:val="single" w:sz="4" w:space="0" w:color="auto"/>
            </w:tcBorders>
            <w:hideMark/>
          </w:tcPr>
          <w:p w14:paraId="743C29FC" w14:textId="7BF23BDE" w:rsidR="009A6F0C" w:rsidRPr="00DF5993" w:rsidRDefault="00430E05" w:rsidP="009A6F0C">
            <w:pPr>
              <w:spacing w:after="0" w:line="240" w:lineRule="auto"/>
              <w:jc w:val="center"/>
              <w:rPr>
                <w:rFonts w:ascii="Times New Roman" w:hAnsi="Times New Roman"/>
                <w:color w:val="0D0D0D"/>
              </w:rPr>
            </w:pPr>
            <w:r w:rsidRPr="00DF5993">
              <w:rPr>
                <w:rFonts w:ascii="Times New Roman" w:hAnsi="Times New Roman"/>
                <w:color w:val="0D0D0D"/>
              </w:rPr>
              <w:t>1</w:t>
            </w:r>
            <w:r w:rsidR="009A6F0C" w:rsidRPr="00DF5993">
              <w:rPr>
                <w:rFonts w:ascii="Times New Roman" w:hAnsi="Times New Roman"/>
                <w:color w:val="0D0D0D"/>
              </w:rPr>
              <w:t>2</w:t>
            </w:r>
          </w:p>
        </w:tc>
        <w:tc>
          <w:tcPr>
            <w:tcW w:w="331" w:type="pct"/>
            <w:tcBorders>
              <w:top w:val="single" w:sz="4" w:space="0" w:color="auto"/>
              <w:left w:val="single" w:sz="4" w:space="0" w:color="auto"/>
              <w:bottom w:val="single" w:sz="4" w:space="0" w:color="auto"/>
              <w:right w:val="single" w:sz="4" w:space="0" w:color="auto"/>
            </w:tcBorders>
            <w:hideMark/>
          </w:tcPr>
          <w:p w14:paraId="4323A66D" w14:textId="77777777" w:rsidR="009A6F0C" w:rsidRPr="00DF5993" w:rsidRDefault="009A6F0C" w:rsidP="009A6F0C">
            <w:pPr>
              <w:spacing w:after="0" w:line="240" w:lineRule="auto"/>
              <w:jc w:val="center"/>
              <w:rPr>
                <w:rFonts w:ascii="Times New Roman" w:hAnsi="Times New Roman"/>
                <w:b/>
                <w:bCs/>
                <w:color w:val="0D0D0D"/>
              </w:rPr>
            </w:pPr>
            <w:r w:rsidRPr="00DF5993">
              <w:rPr>
                <w:rFonts w:ascii="Times New Roman" w:hAnsi="Times New Roman"/>
                <w:b/>
                <w:bCs/>
                <w:color w:val="0D0D0D"/>
              </w:rPr>
              <w:t>20</w:t>
            </w:r>
          </w:p>
        </w:tc>
        <w:tc>
          <w:tcPr>
            <w:tcW w:w="284" w:type="pct"/>
            <w:tcBorders>
              <w:top w:val="single" w:sz="4" w:space="0" w:color="auto"/>
              <w:left w:val="single" w:sz="4" w:space="0" w:color="auto"/>
              <w:bottom w:val="single" w:sz="4" w:space="0" w:color="auto"/>
              <w:right w:val="single" w:sz="4" w:space="0" w:color="auto"/>
            </w:tcBorders>
            <w:hideMark/>
          </w:tcPr>
          <w:p w14:paraId="49B4836E" w14:textId="77777777" w:rsidR="009A6F0C" w:rsidRPr="00DF5993" w:rsidRDefault="009A6F0C" w:rsidP="009A6F0C">
            <w:pPr>
              <w:spacing w:after="0" w:line="240" w:lineRule="auto"/>
              <w:jc w:val="center"/>
              <w:rPr>
                <w:rFonts w:ascii="Times New Roman" w:hAnsi="Times New Roman"/>
                <w:b/>
                <w:bCs/>
                <w:color w:val="0D0D0D"/>
              </w:rPr>
            </w:pPr>
            <w:r w:rsidRPr="00DF5993">
              <w:rPr>
                <w:rFonts w:ascii="Times New Roman" w:hAnsi="Times New Roman"/>
                <w:b/>
                <w:bCs/>
                <w:color w:val="0D0D0D"/>
              </w:rPr>
              <w:t>12</w:t>
            </w:r>
          </w:p>
        </w:tc>
        <w:tc>
          <w:tcPr>
            <w:tcW w:w="332" w:type="pct"/>
            <w:tcBorders>
              <w:top w:val="single" w:sz="4" w:space="0" w:color="auto"/>
              <w:left w:val="single" w:sz="4" w:space="0" w:color="auto"/>
              <w:bottom w:val="single" w:sz="4" w:space="0" w:color="auto"/>
              <w:right w:val="single" w:sz="4" w:space="0" w:color="auto"/>
            </w:tcBorders>
          </w:tcPr>
          <w:p w14:paraId="2D22F904" w14:textId="10408D38" w:rsidR="009A6F0C" w:rsidRPr="00DF5993" w:rsidRDefault="009A6F0C" w:rsidP="009A6F0C">
            <w:pPr>
              <w:spacing w:after="0" w:line="240" w:lineRule="auto"/>
              <w:jc w:val="center"/>
              <w:rPr>
                <w:rFonts w:ascii="Times New Roman" w:hAnsi="Times New Roman"/>
                <w:color w:val="0D0D0D"/>
              </w:rPr>
            </w:pPr>
          </w:p>
        </w:tc>
        <w:tc>
          <w:tcPr>
            <w:tcW w:w="283" w:type="pct"/>
            <w:tcBorders>
              <w:top w:val="single" w:sz="4" w:space="0" w:color="auto"/>
              <w:left w:val="single" w:sz="4" w:space="0" w:color="auto"/>
              <w:bottom w:val="single" w:sz="4" w:space="0" w:color="auto"/>
              <w:right w:val="single" w:sz="4" w:space="0" w:color="auto"/>
            </w:tcBorders>
          </w:tcPr>
          <w:p w14:paraId="31B7D111" w14:textId="515A4CC9" w:rsidR="009A6F0C" w:rsidRPr="00DF5993" w:rsidRDefault="009A6F0C" w:rsidP="009A6F0C">
            <w:pPr>
              <w:spacing w:after="0" w:line="240" w:lineRule="auto"/>
              <w:jc w:val="center"/>
              <w:rPr>
                <w:rFonts w:ascii="Times New Roman" w:hAnsi="Times New Roman"/>
                <w:color w:val="0D0D0D"/>
              </w:rPr>
            </w:pPr>
          </w:p>
        </w:tc>
        <w:tc>
          <w:tcPr>
            <w:tcW w:w="358" w:type="pct"/>
            <w:tcBorders>
              <w:left w:val="single" w:sz="4" w:space="0" w:color="auto"/>
              <w:bottom w:val="single" w:sz="4" w:space="0" w:color="auto"/>
              <w:right w:val="single" w:sz="4" w:space="0" w:color="auto"/>
            </w:tcBorders>
            <w:vAlign w:val="center"/>
            <w:hideMark/>
          </w:tcPr>
          <w:p w14:paraId="73DC3F02" w14:textId="77777777" w:rsidR="009A6F0C" w:rsidRPr="00DF5993" w:rsidRDefault="009A6F0C" w:rsidP="009A6F0C">
            <w:pPr>
              <w:spacing w:after="0" w:line="240" w:lineRule="auto"/>
              <w:rPr>
                <w:rFonts w:ascii="Times New Roman" w:hAnsi="Times New Roman"/>
                <w:color w:val="0D0D0D"/>
              </w:rPr>
            </w:pPr>
          </w:p>
        </w:tc>
        <w:tc>
          <w:tcPr>
            <w:tcW w:w="291" w:type="pct"/>
            <w:tcBorders>
              <w:left w:val="single" w:sz="4" w:space="0" w:color="auto"/>
              <w:bottom w:val="single" w:sz="4" w:space="0" w:color="auto"/>
              <w:right w:val="single" w:sz="4" w:space="0" w:color="auto"/>
            </w:tcBorders>
          </w:tcPr>
          <w:p w14:paraId="636A14A7" w14:textId="0078DFA3" w:rsidR="009A6F0C" w:rsidRPr="00DF5993" w:rsidRDefault="009A6F0C" w:rsidP="009A6F0C">
            <w:pPr>
              <w:spacing w:after="0" w:line="240" w:lineRule="auto"/>
              <w:jc w:val="center"/>
              <w:rPr>
                <w:rFonts w:ascii="Times New Roman" w:hAnsi="Times New Roman"/>
                <w:b/>
                <w:bCs/>
                <w:color w:val="0D0D0D"/>
              </w:rPr>
            </w:pPr>
          </w:p>
        </w:tc>
        <w:tc>
          <w:tcPr>
            <w:tcW w:w="291" w:type="pct"/>
            <w:tcBorders>
              <w:left w:val="single" w:sz="4" w:space="0" w:color="auto"/>
              <w:bottom w:val="single" w:sz="4" w:space="0" w:color="auto"/>
              <w:right w:val="single" w:sz="4" w:space="0" w:color="auto"/>
            </w:tcBorders>
          </w:tcPr>
          <w:p w14:paraId="77A73E47" w14:textId="572D5092" w:rsidR="009A6F0C" w:rsidRPr="00DF5993" w:rsidRDefault="009A6F0C" w:rsidP="009A6F0C">
            <w:pPr>
              <w:spacing w:after="0" w:line="240" w:lineRule="auto"/>
              <w:jc w:val="center"/>
              <w:rPr>
                <w:rFonts w:ascii="Times New Roman" w:hAnsi="Times New Roman"/>
                <w:b/>
                <w:bCs/>
                <w:color w:val="0D0D0D"/>
              </w:rPr>
            </w:pPr>
          </w:p>
        </w:tc>
      </w:tr>
      <w:tr w:rsidR="009A6F0C" w:rsidRPr="00DF5993" w14:paraId="10C20FDE" w14:textId="77777777" w:rsidTr="00D12E3B">
        <w:tc>
          <w:tcPr>
            <w:tcW w:w="616" w:type="pct"/>
            <w:tcBorders>
              <w:top w:val="single" w:sz="4" w:space="0" w:color="auto"/>
              <w:left w:val="single" w:sz="4" w:space="0" w:color="auto"/>
              <w:bottom w:val="single" w:sz="4" w:space="0" w:color="auto"/>
              <w:right w:val="single" w:sz="4" w:space="0" w:color="auto"/>
            </w:tcBorders>
          </w:tcPr>
          <w:p w14:paraId="23A07B7C" w14:textId="77777777" w:rsidR="009A6F0C" w:rsidRPr="00DF5993" w:rsidRDefault="009A6F0C" w:rsidP="00A97580">
            <w:pPr>
              <w:spacing w:after="0" w:line="240" w:lineRule="auto"/>
              <w:rPr>
                <w:rFonts w:ascii="Times New Roman" w:hAnsi="Times New Roman"/>
                <w:i/>
                <w:color w:val="0D0D0D"/>
              </w:rPr>
            </w:pPr>
          </w:p>
        </w:tc>
        <w:tc>
          <w:tcPr>
            <w:tcW w:w="1646" w:type="pct"/>
            <w:tcBorders>
              <w:top w:val="single" w:sz="4" w:space="0" w:color="auto"/>
              <w:left w:val="single" w:sz="4" w:space="0" w:color="auto"/>
              <w:bottom w:val="single" w:sz="4" w:space="0" w:color="auto"/>
              <w:right w:val="single" w:sz="4" w:space="0" w:color="auto"/>
            </w:tcBorders>
            <w:hideMark/>
          </w:tcPr>
          <w:p w14:paraId="5EAE07A1" w14:textId="686759FF" w:rsidR="009A6F0C" w:rsidRPr="00DF5993" w:rsidRDefault="009A6F0C" w:rsidP="00A97580">
            <w:pPr>
              <w:suppressAutoHyphens/>
              <w:spacing w:after="0" w:line="240" w:lineRule="auto"/>
              <w:rPr>
                <w:rFonts w:ascii="Times New Roman" w:hAnsi="Times New Roman"/>
                <w:color w:val="0D0D0D"/>
              </w:rPr>
            </w:pPr>
            <w:r w:rsidRPr="00DF5993">
              <w:rPr>
                <w:rFonts w:ascii="Times New Roman" w:hAnsi="Times New Roman"/>
                <w:color w:val="0D0D0D"/>
              </w:rPr>
              <w:t>Производственная практика</w:t>
            </w:r>
          </w:p>
        </w:tc>
        <w:tc>
          <w:tcPr>
            <w:tcW w:w="331" w:type="pct"/>
            <w:tcBorders>
              <w:top w:val="single" w:sz="4" w:space="0" w:color="auto"/>
              <w:left w:val="single" w:sz="4" w:space="0" w:color="auto"/>
              <w:bottom w:val="single" w:sz="4" w:space="0" w:color="auto"/>
              <w:right w:val="single" w:sz="4" w:space="0" w:color="auto"/>
            </w:tcBorders>
          </w:tcPr>
          <w:p w14:paraId="5567A58C" w14:textId="5C02C994" w:rsidR="009A6F0C" w:rsidRPr="00DF5993" w:rsidRDefault="008C22ED" w:rsidP="00A97580">
            <w:pPr>
              <w:suppressAutoHyphens/>
              <w:spacing w:after="0" w:line="240" w:lineRule="auto"/>
              <w:jc w:val="center"/>
              <w:rPr>
                <w:rFonts w:ascii="Times New Roman" w:hAnsi="Times New Roman"/>
                <w:b/>
                <w:bCs/>
                <w:iCs/>
                <w:color w:val="0D0D0D"/>
              </w:rPr>
            </w:pPr>
            <w:r w:rsidRPr="00DF5993">
              <w:rPr>
                <w:rFonts w:ascii="Times New Roman" w:hAnsi="Times New Roman"/>
                <w:b/>
                <w:bCs/>
                <w:iCs/>
                <w:color w:val="0D0D0D"/>
              </w:rPr>
              <w:t>36</w:t>
            </w:r>
          </w:p>
        </w:tc>
        <w:tc>
          <w:tcPr>
            <w:tcW w:w="237" w:type="pct"/>
            <w:tcBorders>
              <w:top w:val="single" w:sz="4" w:space="0" w:color="auto"/>
              <w:left w:val="single" w:sz="4" w:space="0" w:color="auto"/>
              <w:bottom w:val="single" w:sz="4" w:space="0" w:color="auto"/>
              <w:right w:val="single" w:sz="4" w:space="0" w:color="auto"/>
            </w:tcBorders>
            <w:shd w:val="clear" w:color="auto" w:fill="auto"/>
            <w:hideMark/>
          </w:tcPr>
          <w:p w14:paraId="0446C195" w14:textId="14334582" w:rsidR="009A6F0C" w:rsidRPr="00DF5993" w:rsidRDefault="00430E05" w:rsidP="00A97580">
            <w:pPr>
              <w:spacing w:after="0" w:line="240" w:lineRule="auto"/>
              <w:jc w:val="center"/>
              <w:rPr>
                <w:rFonts w:ascii="Times New Roman" w:hAnsi="Times New Roman"/>
                <w:iCs/>
                <w:color w:val="0D0D0D"/>
              </w:rPr>
            </w:pPr>
            <w:r w:rsidRPr="00DF5993">
              <w:rPr>
                <w:rFonts w:ascii="Times New Roman" w:hAnsi="Times New Roman"/>
                <w:iCs/>
                <w:color w:val="0D0D0D"/>
              </w:rPr>
              <w:t>36</w:t>
            </w:r>
          </w:p>
        </w:tc>
        <w:tc>
          <w:tcPr>
            <w:tcW w:w="331" w:type="pct"/>
            <w:tcBorders>
              <w:top w:val="single" w:sz="4" w:space="0" w:color="auto"/>
              <w:left w:val="single" w:sz="4" w:space="0" w:color="auto"/>
              <w:bottom w:val="single" w:sz="4" w:space="0" w:color="auto"/>
              <w:right w:val="single" w:sz="4" w:space="0" w:color="auto"/>
            </w:tcBorders>
            <w:shd w:val="clear" w:color="auto" w:fill="auto"/>
          </w:tcPr>
          <w:p w14:paraId="297D1CD0" w14:textId="77777777" w:rsidR="009A6F0C" w:rsidRPr="00DF5993" w:rsidRDefault="009A6F0C" w:rsidP="00A97580">
            <w:pPr>
              <w:spacing w:after="0" w:line="240" w:lineRule="auto"/>
              <w:jc w:val="center"/>
              <w:rPr>
                <w:rFonts w:ascii="Times New Roman" w:hAnsi="Times New Roman"/>
                <w:b/>
                <w:bCs/>
                <w:iCs/>
                <w:color w:val="0D0D0D"/>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FC72D6E" w14:textId="77777777" w:rsidR="009A6F0C" w:rsidRPr="00DF5993" w:rsidRDefault="009A6F0C" w:rsidP="00A97580">
            <w:pPr>
              <w:spacing w:after="0" w:line="240" w:lineRule="auto"/>
              <w:jc w:val="center"/>
              <w:rPr>
                <w:rFonts w:ascii="Times New Roman" w:hAnsi="Times New Roman"/>
                <w:b/>
                <w:bCs/>
                <w:iCs/>
                <w:color w:val="0D0D0D"/>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56352786" w14:textId="77777777" w:rsidR="009A6F0C" w:rsidRPr="00DF5993" w:rsidRDefault="009A6F0C" w:rsidP="00A97580">
            <w:pPr>
              <w:spacing w:after="0" w:line="240" w:lineRule="auto"/>
              <w:jc w:val="center"/>
              <w:rPr>
                <w:rFonts w:ascii="Times New Roman" w:hAnsi="Times New Roman"/>
                <w:iCs/>
                <w:color w:val="0D0D0D"/>
              </w:rPr>
            </w:pPr>
          </w:p>
        </w:tc>
        <w:tc>
          <w:tcPr>
            <w:tcW w:w="283" w:type="pct"/>
            <w:tcBorders>
              <w:top w:val="single" w:sz="4" w:space="0" w:color="auto"/>
              <w:left w:val="single" w:sz="4" w:space="0" w:color="auto"/>
              <w:bottom w:val="single" w:sz="4" w:space="0" w:color="auto"/>
              <w:right w:val="single" w:sz="4" w:space="0" w:color="auto"/>
            </w:tcBorders>
            <w:shd w:val="clear" w:color="auto" w:fill="auto"/>
          </w:tcPr>
          <w:p w14:paraId="503A1D7D" w14:textId="77777777" w:rsidR="009A6F0C" w:rsidRPr="00DF5993" w:rsidRDefault="009A6F0C" w:rsidP="00A97580">
            <w:pPr>
              <w:spacing w:after="0" w:line="240" w:lineRule="auto"/>
              <w:jc w:val="center"/>
              <w:rPr>
                <w:rFonts w:ascii="Times New Roman" w:hAnsi="Times New Roman"/>
                <w:iCs/>
                <w:color w:val="0D0D0D"/>
              </w:rPr>
            </w:pP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608A2E22" w14:textId="77777777" w:rsidR="009A6F0C" w:rsidRPr="00DF5993" w:rsidRDefault="009A6F0C" w:rsidP="00A97580">
            <w:pPr>
              <w:spacing w:after="0" w:line="240" w:lineRule="auto"/>
              <w:jc w:val="center"/>
              <w:rPr>
                <w:rFonts w:ascii="Times New Roman" w:hAnsi="Times New Roman"/>
                <w:iCs/>
                <w:color w:val="0D0D0D"/>
              </w:rPr>
            </w:pPr>
          </w:p>
        </w:tc>
        <w:tc>
          <w:tcPr>
            <w:tcW w:w="291" w:type="pct"/>
            <w:tcBorders>
              <w:top w:val="single" w:sz="4" w:space="0" w:color="auto"/>
              <w:left w:val="single" w:sz="4" w:space="0" w:color="auto"/>
              <w:bottom w:val="single" w:sz="4" w:space="0" w:color="auto"/>
              <w:right w:val="single" w:sz="4" w:space="0" w:color="auto"/>
            </w:tcBorders>
            <w:shd w:val="clear" w:color="auto" w:fill="auto"/>
          </w:tcPr>
          <w:p w14:paraId="5726B4F1" w14:textId="2CFBE2B6" w:rsidR="009A6F0C" w:rsidRPr="00DF5993" w:rsidRDefault="009A6F0C" w:rsidP="00A97580">
            <w:pPr>
              <w:spacing w:after="0" w:line="240" w:lineRule="auto"/>
              <w:jc w:val="center"/>
              <w:rPr>
                <w:rFonts w:ascii="Times New Roman" w:hAnsi="Times New Roman"/>
                <w:iCs/>
                <w:color w:val="0D0D0D"/>
              </w:rPr>
            </w:pPr>
          </w:p>
        </w:tc>
        <w:tc>
          <w:tcPr>
            <w:tcW w:w="291" w:type="pct"/>
            <w:tcBorders>
              <w:top w:val="single" w:sz="4" w:space="0" w:color="auto"/>
              <w:left w:val="single" w:sz="4" w:space="0" w:color="auto"/>
              <w:bottom w:val="single" w:sz="4" w:space="0" w:color="auto"/>
              <w:right w:val="single" w:sz="4" w:space="0" w:color="auto"/>
            </w:tcBorders>
            <w:hideMark/>
          </w:tcPr>
          <w:p w14:paraId="02F8758B" w14:textId="77777777" w:rsidR="009A6F0C" w:rsidRPr="00DF5993" w:rsidRDefault="009A6F0C" w:rsidP="00A97580">
            <w:pPr>
              <w:suppressAutoHyphens/>
              <w:spacing w:after="0" w:line="240" w:lineRule="auto"/>
              <w:jc w:val="center"/>
              <w:rPr>
                <w:rFonts w:ascii="Times New Roman" w:hAnsi="Times New Roman"/>
                <w:iCs/>
                <w:color w:val="0D0D0D"/>
              </w:rPr>
            </w:pPr>
            <w:r w:rsidRPr="00DF5993">
              <w:rPr>
                <w:rFonts w:ascii="Times New Roman" w:hAnsi="Times New Roman"/>
                <w:iCs/>
                <w:color w:val="0D0D0D"/>
              </w:rPr>
              <w:t>36</w:t>
            </w:r>
          </w:p>
        </w:tc>
      </w:tr>
      <w:tr w:rsidR="009A6F0C" w:rsidRPr="00DF5993" w14:paraId="566C4CB3" w14:textId="77777777" w:rsidTr="00D12E3B">
        <w:tc>
          <w:tcPr>
            <w:tcW w:w="616" w:type="pct"/>
            <w:tcBorders>
              <w:top w:val="single" w:sz="4" w:space="0" w:color="auto"/>
              <w:left w:val="single" w:sz="4" w:space="0" w:color="auto"/>
              <w:bottom w:val="single" w:sz="4" w:space="0" w:color="auto"/>
              <w:right w:val="single" w:sz="4" w:space="0" w:color="auto"/>
            </w:tcBorders>
          </w:tcPr>
          <w:p w14:paraId="7FE77E3B" w14:textId="77777777" w:rsidR="009A6F0C" w:rsidRPr="00DF5993" w:rsidRDefault="009A6F0C" w:rsidP="00A97580">
            <w:pPr>
              <w:spacing w:after="0" w:line="240" w:lineRule="auto"/>
              <w:rPr>
                <w:rFonts w:ascii="Times New Roman" w:hAnsi="Times New Roman"/>
                <w:i/>
                <w:color w:val="0D0D0D"/>
              </w:rPr>
            </w:pPr>
          </w:p>
        </w:tc>
        <w:tc>
          <w:tcPr>
            <w:tcW w:w="1646" w:type="pct"/>
            <w:tcBorders>
              <w:top w:val="single" w:sz="4" w:space="0" w:color="auto"/>
              <w:left w:val="single" w:sz="4" w:space="0" w:color="auto"/>
              <w:bottom w:val="single" w:sz="4" w:space="0" w:color="auto"/>
              <w:right w:val="single" w:sz="4" w:space="0" w:color="auto"/>
            </w:tcBorders>
            <w:hideMark/>
          </w:tcPr>
          <w:p w14:paraId="6EE29252" w14:textId="77777777" w:rsidR="009A6F0C" w:rsidRPr="00DF5993" w:rsidRDefault="009A6F0C" w:rsidP="00A97580">
            <w:pPr>
              <w:suppressAutoHyphens/>
              <w:spacing w:after="0" w:line="240" w:lineRule="auto"/>
              <w:rPr>
                <w:rFonts w:ascii="Times New Roman" w:hAnsi="Times New Roman"/>
                <w:color w:val="0D0D0D"/>
              </w:rPr>
            </w:pPr>
            <w:r w:rsidRPr="00DF5993">
              <w:rPr>
                <w:rFonts w:ascii="Times New Roman" w:hAnsi="Times New Roman"/>
                <w:color w:val="0D0D0D"/>
              </w:rPr>
              <w:t>Промежуточная аттестация</w:t>
            </w:r>
          </w:p>
        </w:tc>
        <w:tc>
          <w:tcPr>
            <w:tcW w:w="331" w:type="pct"/>
            <w:tcBorders>
              <w:top w:val="single" w:sz="4" w:space="0" w:color="auto"/>
              <w:left w:val="single" w:sz="4" w:space="0" w:color="auto"/>
              <w:bottom w:val="single" w:sz="4" w:space="0" w:color="auto"/>
              <w:right w:val="single" w:sz="4" w:space="0" w:color="auto"/>
            </w:tcBorders>
            <w:hideMark/>
          </w:tcPr>
          <w:p w14:paraId="05143B6B" w14:textId="2FB89C5D" w:rsidR="009A6F0C" w:rsidRPr="00DF5993" w:rsidRDefault="009A6F0C" w:rsidP="00A97580">
            <w:pPr>
              <w:suppressAutoHyphens/>
              <w:spacing w:after="0" w:line="240" w:lineRule="auto"/>
              <w:jc w:val="center"/>
              <w:rPr>
                <w:rFonts w:ascii="Times New Roman" w:hAnsi="Times New Roman"/>
                <w:b/>
                <w:bCs/>
                <w:color w:val="0D0D0D"/>
              </w:rPr>
            </w:pPr>
          </w:p>
        </w:tc>
        <w:tc>
          <w:tcPr>
            <w:tcW w:w="237" w:type="pct"/>
            <w:tcBorders>
              <w:top w:val="single" w:sz="4" w:space="0" w:color="auto"/>
              <w:left w:val="single" w:sz="4" w:space="0" w:color="auto"/>
              <w:bottom w:val="single" w:sz="4" w:space="0" w:color="auto"/>
              <w:right w:val="single" w:sz="4" w:space="0" w:color="auto"/>
            </w:tcBorders>
            <w:shd w:val="clear" w:color="auto" w:fill="auto"/>
            <w:hideMark/>
          </w:tcPr>
          <w:p w14:paraId="74383370" w14:textId="77777777" w:rsidR="009A6F0C" w:rsidRPr="00DF5993" w:rsidRDefault="009A6F0C" w:rsidP="00A97580">
            <w:pPr>
              <w:spacing w:after="0" w:line="240" w:lineRule="auto"/>
              <w:jc w:val="center"/>
              <w:rPr>
                <w:rFonts w:ascii="Times New Roman" w:hAnsi="Times New Roman"/>
                <w:i/>
                <w:color w:val="0D0D0D"/>
              </w:rPr>
            </w:pPr>
          </w:p>
        </w:tc>
        <w:tc>
          <w:tcPr>
            <w:tcW w:w="331" w:type="pct"/>
            <w:tcBorders>
              <w:top w:val="single" w:sz="4" w:space="0" w:color="auto"/>
              <w:left w:val="single" w:sz="4" w:space="0" w:color="auto"/>
              <w:bottom w:val="single" w:sz="4" w:space="0" w:color="auto"/>
              <w:right w:val="single" w:sz="4" w:space="0" w:color="auto"/>
            </w:tcBorders>
            <w:shd w:val="clear" w:color="auto" w:fill="auto"/>
          </w:tcPr>
          <w:p w14:paraId="2B1A390A" w14:textId="77777777" w:rsidR="009A6F0C" w:rsidRPr="00DF5993" w:rsidRDefault="009A6F0C" w:rsidP="00A97580">
            <w:pPr>
              <w:spacing w:after="0" w:line="240" w:lineRule="auto"/>
              <w:jc w:val="center"/>
              <w:rPr>
                <w:rFonts w:ascii="Times New Roman" w:hAnsi="Times New Roman"/>
                <w:i/>
                <w:color w:val="0D0D0D"/>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80AF719" w14:textId="77777777" w:rsidR="009A6F0C" w:rsidRPr="00DF5993" w:rsidRDefault="009A6F0C" w:rsidP="00A97580">
            <w:pPr>
              <w:spacing w:after="0" w:line="240" w:lineRule="auto"/>
              <w:jc w:val="center"/>
              <w:rPr>
                <w:rFonts w:ascii="Times New Roman" w:hAnsi="Times New Roman"/>
                <w:i/>
                <w:color w:val="0D0D0D"/>
              </w:rPr>
            </w:pPr>
          </w:p>
        </w:tc>
        <w:tc>
          <w:tcPr>
            <w:tcW w:w="332" w:type="pct"/>
            <w:tcBorders>
              <w:top w:val="single" w:sz="4" w:space="0" w:color="auto"/>
              <w:left w:val="single" w:sz="4" w:space="0" w:color="auto"/>
              <w:bottom w:val="single" w:sz="4" w:space="0" w:color="auto"/>
              <w:right w:val="single" w:sz="4" w:space="0" w:color="auto"/>
            </w:tcBorders>
            <w:shd w:val="clear" w:color="auto" w:fill="auto"/>
          </w:tcPr>
          <w:p w14:paraId="6B41EC42" w14:textId="77777777" w:rsidR="009A6F0C" w:rsidRPr="00DF5993" w:rsidRDefault="009A6F0C" w:rsidP="00A97580">
            <w:pPr>
              <w:spacing w:after="0" w:line="240" w:lineRule="auto"/>
              <w:jc w:val="center"/>
              <w:rPr>
                <w:rFonts w:ascii="Times New Roman" w:hAnsi="Times New Roman"/>
                <w:i/>
                <w:color w:val="0D0D0D"/>
              </w:rPr>
            </w:pPr>
          </w:p>
        </w:tc>
        <w:tc>
          <w:tcPr>
            <w:tcW w:w="283" w:type="pct"/>
            <w:tcBorders>
              <w:top w:val="single" w:sz="4" w:space="0" w:color="auto"/>
              <w:left w:val="single" w:sz="4" w:space="0" w:color="auto"/>
              <w:bottom w:val="single" w:sz="4" w:space="0" w:color="auto"/>
              <w:right w:val="single" w:sz="4" w:space="0" w:color="auto"/>
            </w:tcBorders>
            <w:shd w:val="clear" w:color="auto" w:fill="auto"/>
          </w:tcPr>
          <w:p w14:paraId="5B11911E" w14:textId="77777777" w:rsidR="009A6F0C" w:rsidRPr="00DF5993" w:rsidRDefault="009A6F0C" w:rsidP="00A97580">
            <w:pPr>
              <w:spacing w:after="0" w:line="240" w:lineRule="auto"/>
              <w:jc w:val="center"/>
              <w:rPr>
                <w:rFonts w:ascii="Times New Roman" w:hAnsi="Times New Roman"/>
                <w:i/>
                <w:color w:val="0D0D0D"/>
              </w:rPr>
            </w:pP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4BF91087" w14:textId="77777777" w:rsidR="009A6F0C" w:rsidRPr="00DF5993" w:rsidRDefault="009A6F0C" w:rsidP="00A97580">
            <w:pPr>
              <w:spacing w:after="0" w:line="240" w:lineRule="auto"/>
              <w:jc w:val="center"/>
              <w:rPr>
                <w:rFonts w:ascii="Times New Roman" w:hAnsi="Times New Roman"/>
                <w:i/>
                <w:color w:val="0D0D0D"/>
              </w:rPr>
            </w:pPr>
          </w:p>
        </w:tc>
        <w:tc>
          <w:tcPr>
            <w:tcW w:w="291" w:type="pct"/>
            <w:tcBorders>
              <w:top w:val="single" w:sz="4" w:space="0" w:color="auto"/>
              <w:left w:val="single" w:sz="4" w:space="0" w:color="auto"/>
              <w:bottom w:val="single" w:sz="4" w:space="0" w:color="auto"/>
              <w:right w:val="single" w:sz="4" w:space="0" w:color="auto"/>
            </w:tcBorders>
            <w:shd w:val="clear" w:color="auto" w:fill="auto"/>
          </w:tcPr>
          <w:p w14:paraId="47B631FA" w14:textId="258B477A" w:rsidR="009A6F0C" w:rsidRPr="00DF5993" w:rsidRDefault="009A6F0C" w:rsidP="00A97580">
            <w:pPr>
              <w:spacing w:after="0" w:line="240" w:lineRule="auto"/>
              <w:jc w:val="center"/>
              <w:rPr>
                <w:rFonts w:ascii="Times New Roman" w:hAnsi="Times New Roman"/>
                <w:i/>
                <w:color w:val="0D0D0D"/>
              </w:rPr>
            </w:pPr>
          </w:p>
        </w:tc>
        <w:tc>
          <w:tcPr>
            <w:tcW w:w="291" w:type="pct"/>
            <w:tcBorders>
              <w:top w:val="single" w:sz="4" w:space="0" w:color="auto"/>
              <w:left w:val="single" w:sz="4" w:space="0" w:color="auto"/>
              <w:bottom w:val="single" w:sz="4" w:space="0" w:color="auto"/>
              <w:right w:val="single" w:sz="4" w:space="0" w:color="auto"/>
            </w:tcBorders>
          </w:tcPr>
          <w:p w14:paraId="33A830FE" w14:textId="77777777" w:rsidR="009A6F0C" w:rsidRPr="00DF5993" w:rsidRDefault="009A6F0C" w:rsidP="00A97580">
            <w:pPr>
              <w:suppressAutoHyphens/>
              <w:spacing w:after="0" w:line="240" w:lineRule="auto"/>
              <w:jc w:val="center"/>
              <w:rPr>
                <w:rFonts w:ascii="Times New Roman" w:hAnsi="Times New Roman"/>
                <w:color w:val="0D0D0D"/>
              </w:rPr>
            </w:pPr>
          </w:p>
        </w:tc>
      </w:tr>
      <w:tr w:rsidR="00D06184" w:rsidRPr="00DF5993" w14:paraId="6D8B3FB8" w14:textId="77777777" w:rsidTr="009A6F0C">
        <w:trPr>
          <w:trHeight w:hRule="exact" w:val="232"/>
        </w:trPr>
        <w:tc>
          <w:tcPr>
            <w:tcW w:w="616" w:type="pct"/>
            <w:tcBorders>
              <w:top w:val="single" w:sz="4" w:space="0" w:color="auto"/>
              <w:left w:val="single" w:sz="4" w:space="0" w:color="auto"/>
              <w:bottom w:val="single" w:sz="4" w:space="0" w:color="auto"/>
              <w:right w:val="single" w:sz="4" w:space="0" w:color="auto"/>
            </w:tcBorders>
          </w:tcPr>
          <w:p w14:paraId="13C7535C" w14:textId="77777777" w:rsidR="00825AB7" w:rsidRPr="00DF5993" w:rsidRDefault="00825AB7" w:rsidP="00A97580">
            <w:pPr>
              <w:spacing w:line="240" w:lineRule="auto"/>
              <w:rPr>
                <w:rFonts w:ascii="Times New Roman" w:hAnsi="Times New Roman"/>
                <w:b/>
                <w:i/>
                <w:color w:val="0D0D0D"/>
              </w:rPr>
            </w:pPr>
          </w:p>
        </w:tc>
        <w:tc>
          <w:tcPr>
            <w:tcW w:w="1646" w:type="pct"/>
            <w:tcBorders>
              <w:top w:val="single" w:sz="4" w:space="0" w:color="auto"/>
              <w:left w:val="single" w:sz="4" w:space="0" w:color="auto"/>
              <w:bottom w:val="single" w:sz="4" w:space="0" w:color="auto"/>
              <w:right w:val="single" w:sz="4" w:space="0" w:color="auto"/>
            </w:tcBorders>
            <w:hideMark/>
          </w:tcPr>
          <w:p w14:paraId="60D5AC37" w14:textId="77777777" w:rsidR="00825AB7" w:rsidRPr="00DF5993" w:rsidRDefault="00825AB7" w:rsidP="00A97580">
            <w:pPr>
              <w:spacing w:after="0" w:line="240" w:lineRule="auto"/>
              <w:rPr>
                <w:rFonts w:ascii="Times New Roman" w:hAnsi="Times New Roman"/>
                <w:b/>
                <w:iCs/>
                <w:color w:val="0D0D0D"/>
              </w:rPr>
            </w:pPr>
            <w:r w:rsidRPr="00DF5993">
              <w:rPr>
                <w:rFonts w:ascii="Times New Roman" w:hAnsi="Times New Roman"/>
                <w:b/>
                <w:iCs/>
                <w:color w:val="0D0D0D"/>
              </w:rPr>
              <w:t>Всего:</w:t>
            </w:r>
          </w:p>
        </w:tc>
        <w:tc>
          <w:tcPr>
            <w:tcW w:w="331" w:type="pct"/>
            <w:tcBorders>
              <w:top w:val="single" w:sz="4" w:space="0" w:color="auto"/>
              <w:left w:val="single" w:sz="4" w:space="0" w:color="auto"/>
              <w:bottom w:val="single" w:sz="4" w:space="0" w:color="auto"/>
              <w:right w:val="single" w:sz="4" w:space="0" w:color="auto"/>
            </w:tcBorders>
            <w:hideMark/>
          </w:tcPr>
          <w:p w14:paraId="003C91E0" w14:textId="77777777" w:rsidR="00825AB7" w:rsidRPr="00DF5993" w:rsidRDefault="00825AB7" w:rsidP="00D906EB">
            <w:pPr>
              <w:spacing w:after="0" w:line="240" w:lineRule="auto"/>
              <w:jc w:val="center"/>
              <w:rPr>
                <w:rFonts w:ascii="Times New Roman" w:hAnsi="Times New Roman"/>
                <w:b/>
                <w:iCs/>
                <w:color w:val="0D0D0D"/>
              </w:rPr>
            </w:pPr>
            <w:r w:rsidRPr="00DF5993">
              <w:rPr>
                <w:rFonts w:ascii="Times New Roman" w:hAnsi="Times New Roman"/>
                <w:b/>
                <w:iCs/>
                <w:color w:val="0D0D0D"/>
              </w:rPr>
              <w:t>1</w:t>
            </w:r>
            <w:r w:rsidR="00D906EB" w:rsidRPr="00DF5993">
              <w:rPr>
                <w:rFonts w:ascii="Times New Roman" w:hAnsi="Times New Roman"/>
                <w:b/>
                <w:iCs/>
                <w:color w:val="0D0D0D"/>
              </w:rPr>
              <w:t>4</w:t>
            </w:r>
            <w:r w:rsidRPr="00DF5993">
              <w:rPr>
                <w:rFonts w:ascii="Times New Roman" w:hAnsi="Times New Roman"/>
                <w:b/>
                <w:iCs/>
                <w:color w:val="0D0D0D"/>
              </w:rPr>
              <w:t>4</w:t>
            </w:r>
          </w:p>
        </w:tc>
        <w:tc>
          <w:tcPr>
            <w:tcW w:w="237" w:type="pct"/>
            <w:tcBorders>
              <w:top w:val="single" w:sz="4" w:space="0" w:color="auto"/>
              <w:left w:val="single" w:sz="4" w:space="0" w:color="auto"/>
              <w:bottom w:val="single" w:sz="4" w:space="0" w:color="auto"/>
              <w:right w:val="single" w:sz="4" w:space="0" w:color="auto"/>
            </w:tcBorders>
            <w:hideMark/>
          </w:tcPr>
          <w:p w14:paraId="2EB4F453" w14:textId="77777777" w:rsidR="00825AB7" w:rsidRPr="00DF5993" w:rsidRDefault="00825AB7" w:rsidP="00A97580">
            <w:pPr>
              <w:spacing w:after="0" w:line="240" w:lineRule="auto"/>
              <w:jc w:val="center"/>
              <w:rPr>
                <w:rFonts w:ascii="Times New Roman" w:hAnsi="Times New Roman"/>
                <w:iCs/>
                <w:color w:val="0D0D0D"/>
              </w:rPr>
            </w:pPr>
            <w:r w:rsidRPr="00DF5993">
              <w:rPr>
                <w:rFonts w:ascii="Times New Roman" w:hAnsi="Times New Roman"/>
                <w:iCs/>
                <w:color w:val="0D0D0D"/>
              </w:rPr>
              <w:t>90</w:t>
            </w:r>
          </w:p>
        </w:tc>
        <w:tc>
          <w:tcPr>
            <w:tcW w:w="331" w:type="pct"/>
            <w:tcBorders>
              <w:top w:val="single" w:sz="4" w:space="0" w:color="auto"/>
              <w:left w:val="single" w:sz="4" w:space="0" w:color="auto"/>
              <w:bottom w:val="single" w:sz="4" w:space="0" w:color="auto"/>
              <w:right w:val="single" w:sz="4" w:space="0" w:color="auto"/>
            </w:tcBorders>
            <w:hideMark/>
          </w:tcPr>
          <w:p w14:paraId="6F0DE599" w14:textId="77777777" w:rsidR="00825AB7" w:rsidRPr="00DF5993" w:rsidRDefault="00825AB7" w:rsidP="00A97580">
            <w:pPr>
              <w:spacing w:after="0" w:line="240" w:lineRule="auto"/>
              <w:jc w:val="center"/>
              <w:rPr>
                <w:rFonts w:ascii="Times New Roman" w:hAnsi="Times New Roman"/>
                <w:b/>
                <w:iCs/>
                <w:color w:val="0D0D0D"/>
              </w:rPr>
            </w:pPr>
            <w:r w:rsidRPr="00DF5993">
              <w:rPr>
                <w:rFonts w:ascii="Times New Roman" w:hAnsi="Times New Roman"/>
                <w:b/>
                <w:iCs/>
                <w:color w:val="0D0D0D"/>
              </w:rPr>
              <w:t>108</w:t>
            </w:r>
          </w:p>
        </w:tc>
        <w:tc>
          <w:tcPr>
            <w:tcW w:w="284" w:type="pct"/>
            <w:tcBorders>
              <w:top w:val="single" w:sz="4" w:space="0" w:color="auto"/>
              <w:left w:val="single" w:sz="4" w:space="0" w:color="auto"/>
              <w:bottom w:val="single" w:sz="4" w:space="0" w:color="auto"/>
              <w:right w:val="single" w:sz="4" w:space="0" w:color="auto"/>
            </w:tcBorders>
            <w:hideMark/>
          </w:tcPr>
          <w:p w14:paraId="032E17D2" w14:textId="77777777" w:rsidR="00825AB7" w:rsidRPr="00DF5993" w:rsidRDefault="00825AB7" w:rsidP="00A97580">
            <w:pPr>
              <w:spacing w:after="0" w:line="240" w:lineRule="auto"/>
              <w:jc w:val="center"/>
              <w:rPr>
                <w:rFonts w:ascii="Times New Roman" w:hAnsi="Times New Roman"/>
                <w:b/>
                <w:iCs/>
                <w:color w:val="0D0D0D"/>
              </w:rPr>
            </w:pPr>
            <w:r w:rsidRPr="00DF5993">
              <w:rPr>
                <w:rFonts w:ascii="Times New Roman" w:hAnsi="Times New Roman"/>
                <w:b/>
                <w:iCs/>
                <w:color w:val="0D0D0D"/>
              </w:rPr>
              <w:t>54</w:t>
            </w:r>
          </w:p>
        </w:tc>
        <w:tc>
          <w:tcPr>
            <w:tcW w:w="332" w:type="pct"/>
            <w:tcBorders>
              <w:top w:val="single" w:sz="4" w:space="0" w:color="auto"/>
              <w:left w:val="single" w:sz="4" w:space="0" w:color="auto"/>
              <w:bottom w:val="single" w:sz="4" w:space="0" w:color="auto"/>
              <w:right w:val="single" w:sz="4" w:space="0" w:color="auto"/>
            </w:tcBorders>
          </w:tcPr>
          <w:p w14:paraId="1A5482DF" w14:textId="106B6DC6" w:rsidR="00825AB7" w:rsidRPr="00DF5993" w:rsidRDefault="00825AB7" w:rsidP="00A97580">
            <w:pPr>
              <w:spacing w:after="0" w:line="240" w:lineRule="auto"/>
              <w:jc w:val="center"/>
              <w:rPr>
                <w:rFonts w:ascii="Times New Roman" w:hAnsi="Times New Roman"/>
                <w:b/>
                <w:iCs/>
                <w:color w:val="0D0D0D"/>
              </w:rPr>
            </w:pPr>
          </w:p>
        </w:tc>
        <w:tc>
          <w:tcPr>
            <w:tcW w:w="283" w:type="pct"/>
            <w:tcBorders>
              <w:top w:val="single" w:sz="4" w:space="0" w:color="auto"/>
              <w:left w:val="single" w:sz="4" w:space="0" w:color="auto"/>
              <w:bottom w:val="single" w:sz="4" w:space="0" w:color="auto"/>
              <w:right w:val="single" w:sz="4" w:space="0" w:color="auto"/>
            </w:tcBorders>
          </w:tcPr>
          <w:p w14:paraId="372D659A" w14:textId="0C5E157F" w:rsidR="00825AB7" w:rsidRPr="00DF5993" w:rsidRDefault="00825AB7" w:rsidP="00A97580">
            <w:pPr>
              <w:spacing w:after="0" w:line="240" w:lineRule="auto"/>
              <w:jc w:val="center"/>
              <w:rPr>
                <w:rFonts w:ascii="Times New Roman" w:hAnsi="Times New Roman"/>
                <w:b/>
                <w:iCs/>
                <w:color w:val="0D0D0D"/>
              </w:rPr>
            </w:pPr>
          </w:p>
        </w:tc>
        <w:tc>
          <w:tcPr>
            <w:tcW w:w="358" w:type="pct"/>
            <w:tcBorders>
              <w:top w:val="single" w:sz="4" w:space="0" w:color="auto"/>
              <w:left w:val="single" w:sz="4" w:space="0" w:color="auto"/>
              <w:bottom w:val="single" w:sz="4" w:space="0" w:color="auto"/>
              <w:right w:val="single" w:sz="4" w:space="0" w:color="auto"/>
            </w:tcBorders>
          </w:tcPr>
          <w:p w14:paraId="639FA573" w14:textId="13645D5B" w:rsidR="00825AB7" w:rsidRPr="00DF5993" w:rsidRDefault="00825AB7" w:rsidP="00A97580">
            <w:pPr>
              <w:spacing w:after="0" w:line="240" w:lineRule="auto"/>
              <w:jc w:val="center"/>
              <w:rPr>
                <w:rFonts w:ascii="Times New Roman" w:hAnsi="Times New Roman"/>
                <w:b/>
                <w:iCs/>
                <w:color w:val="0D0D0D"/>
              </w:rPr>
            </w:pPr>
          </w:p>
        </w:tc>
        <w:tc>
          <w:tcPr>
            <w:tcW w:w="291" w:type="pct"/>
            <w:tcBorders>
              <w:top w:val="single" w:sz="4" w:space="0" w:color="auto"/>
              <w:left w:val="single" w:sz="4" w:space="0" w:color="auto"/>
              <w:bottom w:val="single" w:sz="4" w:space="0" w:color="auto"/>
              <w:right w:val="single" w:sz="4" w:space="0" w:color="auto"/>
            </w:tcBorders>
          </w:tcPr>
          <w:p w14:paraId="7E9B2B2E" w14:textId="58536C08" w:rsidR="00825AB7" w:rsidRPr="00DF5993" w:rsidRDefault="00825AB7" w:rsidP="00A97580">
            <w:pPr>
              <w:spacing w:after="0" w:line="240" w:lineRule="auto"/>
              <w:jc w:val="center"/>
              <w:rPr>
                <w:rFonts w:ascii="Times New Roman" w:hAnsi="Times New Roman"/>
                <w:b/>
                <w:iCs/>
                <w:color w:val="0D0D0D"/>
              </w:rPr>
            </w:pPr>
          </w:p>
        </w:tc>
        <w:tc>
          <w:tcPr>
            <w:tcW w:w="291" w:type="pct"/>
            <w:tcBorders>
              <w:top w:val="single" w:sz="4" w:space="0" w:color="auto"/>
              <w:left w:val="single" w:sz="4" w:space="0" w:color="auto"/>
              <w:bottom w:val="single" w:sz="4" w:space="0" w:color="auto"/>
              <w:right w:val="single" w:sz="4" w:space="0" w:color="auto"/>
            </w:tcBorders>
            <w:hideMark/>
          </w:tcPr>
          <w:p w14:paraId="21D46DF6" w14:textId="77777777" w:rsidR="00825AB7" w:rsidRPr="00DF5993" w:rsidRDefault="00825AB7" w:rsidP="00A97580">
            <w:pPr>
              <w:spacing w:after="0" w:line="240" w:lineRule="auto"/>
              <w:jc w:val="center"/>
              <w:rPr>
                <w:rFonts w:ascii="Times New Roman" w:hAnsi="Times New Roman"/>
                <w:b/>
                <w:iCs/>
                <w:color w:val="0D0D0D"/>
              </w:rPr>
            </w:pPr>
            <w:r w:rsidRPr="00DF5993">
              <w:rPr>
                <w:rFonts w:ascii="Times New Roman" w:hAnsi="Times New Roman"/>
                <w:b/>
                <w:iCs/>
                <w:color w:val="0D0D0D"/>
              </w:rPr>
              <w:t>36</w:t>
            </w:r>
          </w:p>
        </w:tc>
      </w:tr>
    </w:tbl>
    <w:p w14:paraId="12186F61" w14:textId="5FF48A57" w:rsidR="00825AB7" w:rsidRPr="00DF5993" w:rsidRDefault="00825AB7" w:rsidP="00825AB7">
      <w:pPr>
        <w:ind w:left="851"/>
        <w:rPr>
          <w:rFonts w:ascii="Times New Roman" w:hAnsi="Times New Roman"/>
          <w:b/>
          <w:color w:val="0D0D0D"/>
          <w:sz w:val="24"/>
          <w:szCs w:val="24"/>
        </w:rPr>
      </w:pPr>
      <w:r w:rsidRPr="00DF5993">
        <w:rPr>
          <w:rFonts w:ascii="Times New Roman" w:hAnsi="Times New Roman"/>
          <w:b/>
          <w:color w:val="0D0D0D"/>
        </w:rPr>
        <w:br w:type="page"/>
      </w:r>
      <w:r w:rsidRPr="00DF5993">
        <w:rPr>
          <w:rFonts w:ascii="Times New Roman" w:hAnsi="Times New Roman"/>
          <w:b/>
          <w:color w:val="0D0D0D"/>
          <w:sz w:val="24"/>
          <w:szCs w:val="24"/>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4"/>
        <w:gridCol w:w="60"/>
        <w:gridCol w:w="63"/>
        <w:gridCol w:w="8209"/>
        <w:gridCol w:w="2027"/>
        <w:gridCol w:w="2027"/>
      </w:tblGrid>
      <w:tr w:rsidR="00A81D22" w:rsidRPr="00DF5993" w14:paraId="3E8E7A2E" w14:textId="55B64D3F" w:rsidTr="00A81D22">
        <w:trPr>
          <w:trHeight w:val="20"/>
        </w:trPr>
        <w:tc>
          <w:tcPr>
            <w:tcW w:w="872" w:type="pct"/>
            <w:gridSpan w:val="2"/>
            <w:tcBorders>
              <w:top w:val="single" w:sz="4" w:space="0" w:color="auto"/>
              <w:left w:val="single" w:sz="4" w:space="0" w:color="auto"/>
              <w:bottom w:val="single" w:sz="4" w:space="0" w:color="auto"/>
              <w:right w:val="single" w:sz="4" w:space="0" w:color="auto"/>
            </w:tcBorders>
            <w:hideMark/>
          </w:tcPr>
          <w:p w14:paraId="4E75A7B1" w14:textId="77777777" w:rsidR="00A81D22" w:rsidRPr="00DF5993" w:rsidRDefault="00A81D22" w:rsidP="00A81D22">
            <w:pPr>
              <w:spacing w:after="0" w:line="240" w:lineRule="auto"/>
              <w:jc w:val="center"/>
              <w:rPr>
                <w:rFonts w:ascii="Times New Roman" w:hAnsi="Times New Roman"/>
                <w:b/>
                <w:color w:val="0D0D0D"/>
              </w:rPr>
            </w:pPr>
            <w:r w:rsidRPr="00DF5993">
              <w:rPr>
                <w:rFonts w:ascii="Times New Roman" w:hAnsi="Times New Roman"/>
                <w:b/>
                <w:bCs/>
                <w:color w:val="0D0D0D"/>
              </w:rPr>
              <w:t>Наименование разделов и тем профессионального модуля (ПМ), междисциплинарных курсов (МДК)</w:t>
            </w:r>
          </w:p>
        </w:tc>
        <w:tc>
          <w:tcPr>
            <w:tcW w:w="2770" w:type="pct"/>
            <w:gridSpan w:val="2"/>
            <w:tcBorders>
              <w:top w:val="single" w:sz="4" w:space="0" w:color="auto"/>
              <w:left w:val="single" w:sz="4" w:space="0" w:color="auto"/>
              <w:bottom w:val="single" w:sz="4" w:space="0" w:color="auto"/>
              <w:right w:val="single" w:sz="4" w:space="0" w:color="auto"/>
            </w:tcBorders>
            <w:vAlign w:val="center"/>
            <w:hideMark/>
          </w:tcPr>
          <w:p w14:paraId="2B685703" w14:textId="77777777" w:rsidR="00A81D22" w:rsidRPr="00DF5993" w:rsidRDefault="00A81D22" w:rsidP="00A81D22">
            <w:pPr>
              <w:suppressAutoHyphens/>
              <w:spacing w:after="0" w:line="240" w:lineRule="auto"/>
              <w:jc w:val="center"/>
              <w:rPr>
                <w:rFonts w:ascii="Times New Roman" w:hAnsi="Times New Roman"/>
                <w:b/>
                <w:bCs/>
                <w:color w:val="0D0D0D"/>
              </w:rPr>
            </w:pPr>
            <w:r w:rsidRPr="00DF5993">
              <w:rPr>
                <w:rFonts w:ascii="Times New Roman" w:hAnsi="Times New Roman"/>
                <w:b/>
                <w:bCs/>
                <w:color w:val="0D0D0D"/>
              </w:rPr>
              <w:t>Содержание учебного материала,</w:t>
            </w:r>
          </w:p>
          <w:p w14:paraId="5FC9DB91" w14:textId="77777777" w:rsidR="00A81D22" w:rsidRPr="00DF5993" w:rsidRDefault="00A81D22" w:rsidP="00A81D22">
            <w:pPr>
              <w:suppressAutoHyphens/>
              <w:spacing w:after="0" w:line="240" w:lineRule="auto"/>
              <w:jc w:val="center"/>
              <w:rPr>
                <w:rFonts w:ascii="Times New Roman" w:hAnsi="Times New Roman"/>
                <w:b/>
                <w:color w:val="0D0D0D"/>
              </w:rPr>
            </w:pPr>
            <w:r w:rsidRPr="00DF5993">
              <w:rPr>
                <w:rFonts w:ascii="Times New Roman" w:hAnsi="Times New Roman"/>
                <w:b/>
                <w:bCs/>
                <w:color w:val="0D0D0D"/>
              </w:rPr>
              <w:t xml:space="preserve">лабораторные работы и практические занятия, самостоятельная учебная работа обучающихся, курсовая работа (проект) </w:t>
            </w:r>
          </w:p>
        </w:tc>
        <w:tc>
          <w:tcPr>
            <w:tcW w:w="679" w:type="pct"/>
            <w:tcBorders>
              <w:top w:val="single" w:sz="4" w:space="0" w:color="auto"/>
              <w:left w:val="single" w:sz="4" w:space="0" w:color="auto"/>
              <w:bottom w:val="single" w:sz="4" w:space="0" w:color="auto"/>
              <w:right w:val="single" w:sz="4" w:space="0" w:color="auto"/>
            </w:tcBorders>
            <w:vAlign w:val="center"/>
            <w:hideMark/>
          </w:tcPr>
          <w:p w14:paraId="5DF9430F" w14:textId="77777777" w:rsidR="00A81D22" w:rsidRPr="00DF5993" w:rsidRDefault="00A81D22" w:rsidP="00A81D22">
            <w:pPr>
              <w:spacing w:after="0" w:line="240" w:lineRule="auto"/>
              <w:jc w:val="center"/>
              <w:rPr>
                <w:rFonts w:ascii="Times New Roman" w:hAnsi="Times New Roman"/>
                <w:b/>
                <w:bCs/>
                <w:color w:val="0D0D0D"/>
              </w:rPr>
            </w:pPr>
            <w:r w:rsidRPr="00DF5993">
              <w:rPr>
                <w:rFonts w:ascii="Times New Roman" w:hAnsi="Times New Roman"/>
                <w:b/>
                <w:bCs/>
                <w:color w:val="0D0D0D"/>
              </w:rPr>
              <w:t>Объем, акад. ч. / в том числе в форме практической подготовки, акад. ч.</w:t>
            </w:r>
          </w:p>
        </w:tc>
        <w:tc>
          <w:tcPr>
            <w:tcW w:w="679" w:type="pct"/>
            <w:tcBorders>
              <w:top w:val="single" w:sz="4" w:space="0" w:color="auto"/>
              <w:left w:val="single" w:sz="4" w:space="0" w:color="auto"/>
              <w:bottom w:val="single" w:sz="4" w:space="0" w:color="auto"/>
              <w:right w:val="single" w:sz="4" w:space="0" w:color="auto"/>
            </w:tcBorders>
            <w:vAlign w:val="center"/>
          </w:tcPr>
          <w:p w14:paraId="4DBE3FAE" w14:textId="5A912F42" w:rsidR="00A81D22" w:rsidRPr="00DF5993" w:rsidRDefault="00A81D22" w:rsidP="00A81D22">
            <w:pPr>
              <w:spacing w:after="0" w:line="240" w:lineRule="auto"/>
              <w:jc w:val="center"/>
              <w:rPr>
                <w:rFonts w:ascii="Times New Roman" w:hAnsi="Times New Roman"/>
                <w:b/>
                <w:bCs/>
                <w:color w:val="0D0D0D"/>
              </w:rPr>
            </w:pPr>
            <w:r w:rsidRPr="00DF5993">
              <w:rPr>
                <w:rFonts w:ascii="Times New Roman" w:hAnsi="Times New Roman"/>
                <w:b/>
                <w:bCs/>
                <w:color w:val="0D0D0D"/>
              </w:rPr>
              <w:t>Код ПК, ОК</w:t>
            </w:r>
          </w:p>
        </w:tc>
      </w:tr>
      <w:tr w:rsidR="00A81D22" w:rsidRPr="00DF5993" w14:paraId="0AFDADB2" w14:textId="169DCF3B" w:rsidTr="00A81D22">
        <w:trPr>
          <w:trHeight w:val="20"/>
        </w:trPr>
        <w:tc>
          <w:tcPr>
            <w:tcW w:w="872" w:type="pct"/>
            <w:gridSpan w:val="2"/>
            <w:tcBorders>
              <w:top w:val="single" w:sz="4" w:space="0" w:color="auto"/>
              <w:left w:val="single" w:sz="4" w:space="0" w:color="auto"/>
              <w:bottom w:val="single" w:sz="4" w:space="0" w:color="auto"/>
              <w:right w:val="single" w:sz="4" w:space="0" w:color="auto"/>
            </w:tcBorders>
            <w:hideMark/>
          </w:tcPr>
          <w:p w14:paraId="7AF2077B" w14:textId="77777777" w:rsidR="00A81D22" w:rsidRPr="00DF5993" w:rsidRDefault="00A81D22" w:rsidP="00A81D2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1</w:t>
            </w:r>
          </w:p>
        </w:tc>
        <w:tc>
          <w:tcPr>
            <w:tcW w:w="2770" w:type="pct"/>
            <w:gridSpan w:val="2"/>
            <w:tcBorders>
              <w:top w:val="single" w:sz="4" w:space="0" w:color="auto"/>
              <w:left w:val="single" w:sz="4" w:space="0" w:color="auto"/>
              <w:bottom w:val="single" w:sz="4" w:space="0" w:color="auto"/>
              <w:right w:val="single" w:sz="4" w:space="0" w:color="auto"/>
            </w:tcBorders>
            <w:hideMark/>
          </w:tcPr>
          <w:p w14:paraId="3215F28B" w14:textId="77777777" w:rsidR="00A81D22" w:rsidRPr="00DF5993" w:rsidRDefault="00A81D22" w:rsidP="00A81D22">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vAlign w:val="center"/>
            <w:hideMark/>
          </w:tcPr>
          <w:p w14:paraId="0F0697E4" w14:textId="77777777" w:rsidR="00A81D22" w:rsidRPr="00DF5993" w:rsidRDefault="00A81D22" w:rsidP="00A81D22">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3</w:t>
            </w:r>
          </w:p>
        </w:tc>
        <w:tc>
          <w:tcPr>
            <w:tcW w:w="679" w:type="pct"/>
            <w:tcBorders>
              <w:top w:val="single" w:sz="4" w:space="0" w:color="auto"/>
              <w:left w:val="single" w:sz="4" w:space="0" w:color="auto"/>
              <w:bottom w:val="single" w:sz="4" w:space="0" w:color="auto"/>
              <w:right w:val="single" w:sz="4" w:space="0" w:color="auto"/>
            </w:tcBorders>
          </w:tcPr>
          <w:p w14:paraId="3F23B5D1" w14:textId="0ECEEE0A" w:rsidR="00A81D22" w:rsidRPr="00DF5993" w:rsidRDefault="00A81D22" w:rsidP="00A81D22">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4</w:t>
            </w:r>
          </w:p>
        </w:tc>
      </w:tr>
      <w:tr w:rsidR="00A81D22" w:rsidRPr="00DF5993" w14:paraId="408FC26C" w14:textId="5802F348" w:rsidTr="00A81D22">
        <w:trPr>
          <w:trHeight w:val="20"/>
        </w:trPr>
        <w:tc>
          <w:tcPr>
            <w:tcW w:w="3642" w:type="pct"/>
            <w:gridSpan w:val="4"/>
            <w:tcBorders>
              <w:top w:val="single" w:sz="4" w:space="0" w:color="auto"/>
              <w:left w:val="single" w:sz="4" w:space="0" w:color="auto"/>
              <w:bottom w:val="single" w:sz="4" w:space="0" w:color="auto"/>
              <w:right w:val="single" w:sz="4" w:space="0" w:color="auto"/>
            </w:tcBorders>
            <w:hideMark/>
          </w:tcPr>
          <w:p w14:paraId="7111361C" w14:textId="77777777" w:rsidR="00A81D22" w:rsidRPr="00DF5993" w:rsidRDefault="00A81D22" w:rsidP="00A81D22">
            <w:pPr>
              <w:spacing w:after="0" w:line="240" w:lineRule="auto"/>
              <w:rPr>
                <w:rFonts w:ascii="Times New Roman" w:hAnsi="Times New Roman"/>
                <w:i/>
                <w:color w:val="0D0D0D"/>
                <w:sz w:val="24"/>
                <w:szCs w:val="24"/>
              </w:rPr>
            </w:pPr>
            <w:r w:rsidRPr="00DF5993">
              <w:rPr>
                <w:rFonts w:ascii="Times New Roman" w:hAnsi="Times New Roman"/>
                <w:b/>
                <w:bCs/>
                <w:color w:val="0D0D0D"/>
                <w:sz w:val="24"/>
                <w:szCs w:val="24"/>
              </w:rPr>
              <w:t>Раздел 1. История изобразительного искусства</w:t>
            </w:r>
          </w:p>
        </w:tc>
        <w:tc>
          <w:tcPr>
            <w:tcW w:w="679" w:type="pct"/>
            <w:tcBorders>
              <w:top w:val="single" w:sz="4" w:space="0" w:color="auto"/>
              <w:left w:val="single" w:sz="4" w:space="0" w:color="auto"/>
              <w:bottom w:val="single" w:sz="4" w:space="0" w:color="auto"/>
              <w:right w:val="single" w:sz="4" w:space="0" w:color="auto"/>
            </w:tcBorders>
            <w:vAlign w:val="center"/>
            <w:hideMark/>
          </w:tcPr>
          <w:p w14:paraId="3C55BF11" w14:textId="35184562" w:rsidR="00A81D22" w:rsidRPr="00DF5993" w:rsidRDefault="00A81D22" w:rsidP="00A81D22">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6/-</w:t>
            </w:r>
          </w:p>
        </w:tc>
        <w:tc>
          <w:tcPr>
            <w:tcW w:w="679" w:type="pct"/>
            <w:tcBorders>
              <w:top w:val="single" w:sz="4" w:space="0" w:color="auto"/>
              <w:left w:val="single" w:sz="4" w:space="0" w:color="auto"/>
              <w:bottom w:val="single" w:sz="4" w:space="0" w:color="auto"/>
              <w:right w:val="single" w:sz="4" w:space="0" w:color="auto"/>
            </w:tcBorders>
          </w:tcPr>
          <w:p w14:paraId="043C01A1" w14:textId="77777777" w:rsidR="00A81D22" w:rsidRPr="00DF5993" w:rsidRDefault="00A81D22" w:rsidP="00A81D22">
            <w:pPr>
              <w:suppressAutoHyphens/>
              <w:spacing w:after="0" w:line="240" w:lineRule="auto"/>
              <w:jc w:val="center"/>
              <w:rPr>
                <w:rFonts w:ascii="Times New Roman" w:hAnsi="Times New Roman"/>
                <w:b/>
                <w:color w:val="0D0D0D"/>
                <w:sz w:val="24"/>
                <w:szCs w:val="24"/>
              </w:rPr>
            </w:pPr>
          </w:p>
        </w:tc>
      </w:tr>
      <w:tr w:rsidR="00A81D22" w:rsidRPr="00DF5993" w14:paraId="29FC3AB2" w14:textId="0D172341" w:rsidTr="00A81D22">
        <w:trPr>
          <w:trHeight w:val="20"/>
        </w:trPr>
        <w:tc>
          <w:tcPr>
            <w:tcW w:w="3642" w:type="pct"/>
            <w:gridSpan w:val="4"/>
            <w:tcBorders>
              <w:top w:val="single" w:sz="4" w:space="0" w:color="auto"/>
              <w:left w:val="single" w:sz="4" w:space="0" w:color="auto"/>
              <w:bottom w:val="single" w:sz="4" w:space="0" w:color="auto"/>
              <w:right w:val="single" w:sz="4" w:space="0" w:color="auto"/>
            </w:tcBorders>
            <w:hideMark/>
          </w:tcPr>
          <w:p w14:paraId="40FD2B0E" w14:textId="3EEBAF7D" w:rsidR="00A81D22" w:rsidRPr="00DF5993" w:rsidRDefault="00A81D22" w:rsidP="00A81D22">
            <w:pPr>
              <w:spacing w:after="0" w:line="240" w:lineRule="auto"/>
              <w:rPr>
                <w:rFonts w:ascii="Times New Roman" w:hAnsi="Times New Roman"/>
                <w:i/>
                <w:color w:val="0D0D0D"/>
                <w:sz w:val="24"/>
                <w:szCs w:val="24"/>
              </w:rPr>
            </w:pPr>
            <w:r w:rsidRPr="00DF5993">
              <w:rPr>
                <w:rFonts w:ascii="Times New Roman" w:hAnsi="Times New Roman"/>
                <w:b/>
                <w:bCs/>
                <w:color w:val="0D0D0D"/>
                <w:sz w:val="24"/>
                <w:szCs w:val="24"/>
              </w:rPr>
              <w:t>МДК</w:t>
            </w:r>
            <w:r w:rsidR="00475B84" w:rsidRPr="00DF5993">
              <w:rPr>
                <w:rFonts w:ascii="Times New Roman" w:hAnsi="Times New Roman"/>
                <w:b/>
                <w:bCs/>
                <w:color w:val="0D0D0D"/>
                <w:sz w:val="24"/>
                <w:szCs w:val="24"/>
              </w:rPr>
              <w:t xml:space="preserve"> </w:t>
            </w:r>
            <w:r w:rsidRPr="00DF5993">
              <w:rPr>
                <w:rFonts w:ascii="Times New Roman" w:hAnsi="Times New Roman"/>
                <w:b/>
                <w:bCs/>
                <w:color w:val="0D0D0D"/>
                <w:sz w:val="24"/>
                <w:szCs w:val="24"/>
              </w:rPr>
              <w:t>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c>
          <w:tcPr>
            <w:tcW w:w="679" w:type="pct"/>
            <w:tcBorders>
              <w:top w:val="single" w:sz="4" w:space="0" w:color="auto"/>
              <w:left w:val="single" w:sz="4" w:space="0" w:color="auto"/>
              <w:bottom w:val="single" w:sz="4" w:space="0" w:color="auto"/>
              <w:right w:val="single" w:sz="4" w:space="0" w:color="auto"/>
            </w:tcBorders>
            <w:vAlign w:val="center"/>
            <w:hideMark/>
          </w:tcPr>
          <w:p w14:paraId="4B698410" w14:textId="7A5C6C44" w:rsidR="00A81D22" w:rsidRPr="00DF5993" w:rsidRDefault="00A81D22" w:rsidP="00A81D22">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6/-</w:t>
            </w:r>
          </w:p>
        </w:tc>
        <w:tc>
          <w:tcPr>
            <w:tcW w:w="679" w:type="pct"/>
            <w:tcBorders>
              <w:top w:val="single" w:sz="4" w:space="0" w:color="auto"/>
              <w:left w:val="single" w:sz="4" w:space="0" w:color="auto"/>
              <w:bottom w:val="single" w:sz="4" w:space="0" w:color="auto"/>
              <w:right w:val="single" w:sz="4" w:space="0" w:color="auto"/>
            </w:tcBorders>
          </w:tcPr>
          <w:p w14:paraId="4BB03D12" w14:textId="77777777" w:rsidR="00A81D22" w:rsidRPr="00DF5993" w:rsidRDefault="00A81D22" w:rsidP="00A81D22">
            <w:pPr>
              <w:suppressAutoHyphens/>
              <w:spacing w:after="0" w:line="240" w:lineRule="auto"/>
              <w:jc w:val="center"/>
              <w:rPr>
                <w:rFonts w:ascii="Times New Roman" w:hAnsi="Times New Roman"/>
                <w:b/>
                <w:color w:val="0D0D0D"/>
                <w:sz w:val="24"/>
                <w:szCs w:val="24"/>
              </w:rPr>
            </w:pPr>
          </w:p>
        </w:tc>
      </w:tr>
      <w:tr w:rsidR="00A81D22" w:rsidRPr="00DF5993" w14:paraId="41678973" w14:textId="4323A7D1" w:rsidTr="00A81D22">
        <w:trPr>
          <w:trHeight w:val="20"/>
        </w:trPr>
        <w:tc>
          <w:tcPr>
            <w:tcW w:w="872" w:type="pct"/>
            <w:gridSpan w:val="2"/>
            <w:vMerge w:val="restart"/>
            <w:tcBorders>
              <w:top w:val="single" w:sz="4" w:space="0" w:color="auto"/>
              <w:left w:val="single" w:sz="4" w:space="0" w:color="auto"/>
              <w:right w:val="single" w:sz="4" w:space="0" w:color="auto"/>
            </w:tcBorders>
            <w:hideMark/>
          </w:tcPr>
          <w:p w14:paraId="3F71BFB9" w14:textId="77777777" w:rsidR="00A81D22" w:rsidRPr="00DF5993" w:rsidRDefault="00A81D22" w:rsidP="00A81D22">
            <w:pPr>
              <w:spacing w:after="0" w:line="240" w:lineRule="auto"/>
              <w:rPr>
                <w:rFonts w:ascii="Times New Roman" w:hAnsi="Times New Roman"/>
                <w:b/>
                <w:bCs/>
                <w:color w:val="0D0D0D"/>
                <w:sz w:val="24"/>
                <w:szCs w:val="24"/>
                <w:lang w:eastAsia="en-US"/>
              </w:rPr>
            </w:pPr>
            <w:r w:rsidRPr="00DF5993">
              <w:rPr>
                <w:rFonts w:ascii="Times New Roman" w:hAnsi="Times New Roman"/>
                <w:b/>
                <w:bCs/>
                <w:color w:val="0D0D0D"/>
                <w:sz w:val="24"/>
                <w:szCs w:val="24"/>
                <w:lang w:eastAsia="en-US"/>
              </w:rPr>
              <w:t>Тема 1.1. Место изобразительного искусства в системе</w:t>
            </w:r>
          </w:p>
          <w:p w14:paraId="09D4FBD2" w14:textId="77777777" w:rsidR="00A81D22" w:rsidRPr="00DF5993" w:rsidRDefault="00A81D22" w:rsidP="00A81D22">
            <w:pPr>
              <w:spacing w:after="0" w:line="240" w:lineRule="auto"/>
              <w:rPr>
                <w:rFonts w:ascii="Times New Roman" w:hAnsi="Times New Roman"/>
                <w:b/>
                <w:bCs/>
                <w:color w:val="0D0D0D"/>
                <w:sz w:val="24"/>
                <w:szCs w:val="24"/>
                <w:lang w:eastAsia="en-US"/>
              </w:rPr>
            </w:pPr>
            <w:r w:rsidRPr="00DF5993">
              <w:rPr>
                <w:rFonts w:ascii="Times New Roman" w:hAnsi="Times New Roman"/>
                <w:b/>
                <w:bCs/>
                <w:color w:val="0D0D0D"/>
                <w:sz w:val="24"/>
                <w:szCs w:val="24"/>
                <w:lang w:eastAsia="en-US"/>
              </w:rPr>
              <w:t xml:space="preserve"> ценностей общечеловеческой культуры</w:t>
            </w:r>
          </w:p>
        </w:tc>
        <w:tc>
          <w:tcPr>
            <w:tcW w:w="2770" w:type="pct"/>
            <w:gridSpan w:val="2"/>
            <w:tcBorders>
              <w:top w:val="single" w:sz="4" w:space="0" w:color="auto"/>
              <w:left w:val="single" w:sz="4" w:space="0" w:color="auto"/>
              <w:bottom w:val="single" w:sz="4" w:space="0" w:color="auto"/>
              <w:right w:val="single" w:sz="4" w:space="0" w:color="auto"/>
            </w:tcBorders>
            <w:hideMark/>
          </w:tcPr>
          <w:p w14:paraId="4ACD5213" w14:textId="77777777" w:rsidR="00A81D22" w:rsidRPr="00DF5993" w:rsidRDefault="00A81D22" w:rsidP="00A81D22">
            <w:pPr>
              <w:spacing w:after="0" w:line="240" w:lineRule="auto"/>
              <w:jc w:val="both"/>
              <w:rPr>
                <w:rFonts w:ascii="Times New Roman" w:hAnsi="Times New Roman"/>
                <w:b/>
                <w:color w:val="0D0D0D"/>
                <w:sz w:val="24"/>
                <w:szCs w:val="24"/>
                <w:lang w:eastAsia="en-US"/>
              </w:rPr>
            </w:pPr>
            <w:r w:rsidRPr="00DF5993">
              <w:rPr>
                <w:rFonts w:ascii="Times New Roman" w:hAnsi="Times New Roman"/>
                <w:b/>
                <w:bCs/>
                <w:color w:val="0D0D0D"/>
                <w:sz w:val="24"/>
                <w:szCs w:val="24"/>
                <w:lang w:eastAsia="en-US"/>
              </w:rPr>
              <w:t xml:space="preserve">Содержание </w:t>
            </w:r>
          </w:p>
        </w:tc>
        <w:tc>
          <w:tcPr>
            <w:tcW w:w="679" w:type="pct"/>
            <w:vMerge w:val="restart"/>
            <w:tcBorders>
              <w:top w:val="single" w:sz="4" w:space="0" w:color="auto"/>
              <w:left w:val="single" w:sz="4" w:space="0" w:color="auto"/>
              <w:right w:val="single" w:sz="4" w:space="0" w:color="auto"/>
            </w:tcBorders>
            <w:hideMark/>
          </w:tcPr>
          <w:p w14:paraId="41D271E1" w14:textId="5AFEEBF4" w:rsidR="00A81D22" w:rsidRPr="00DF5993" w:rsidRDefault="00A81D22" w:rsidP="00A81D22">
            <w:pPr>
              <w:spacing w:after="0" w:line="240" w:lineRule="auto"/>
              <w:jc w:val="center"/>
              <w:rPr>
                <w:rFonts w:ascii="Times New Roman" w:hAnsi="Times New Roman"/>
                <w:b/>
                <w:color w:val="0D0D0D"/>
                <w:sz w:val="24"/>
                <w:szCs w:val="24"/>
                <w:lang w:eastAsia="en-US"/>
              </w:rPr>
            </w:pPr>
            <w:r w:rsidRPr="00DF5993">
              <w:rPr>
                <w:rFonts w:ascii="Times New Roman" w:hAnsi="Times New Roman"/>
                <w:color w:val="0D0D0D"/>
                <w:sz w:val="24"/>
                <w:szCs w:val="24"/>
                <w:lang w:eastAsia="en-US"/>
              </w:rPr>
              <w:t>2</w:t>
            </w:r>
          </w:p>
        </w:tc>
        <w:tc>
          <w:tcPr>
            <w:tcW w:w="679" w:type="pct"/>
            <w:tcBorders>
              <w:top w:val="single" w:sz="4" w:space="0" w:color="auto"/>
              <w:left w:val="single" w:sz="4" w:space="0" w:color="auto"/>
              <w:bottom w:val="single" w:sz="4" w:space="0" w:color="auto"/>
              <w:right w:val="single" w:sz="4" w:space="0" w:color="auto"/>
            </w:tcBorders>
          </w:tcPr>
          <w:p w14:paraId="49E9D351" w14:textId="77777777" w:rsidR="00A81D22" w:rsidRPr="00DF5993" w:rsidRDefault="00A81D22" w:rsidP="00A81D22">
            <w:pPr>
              <w:suppressAutoHyphens/>
              <w:spacing w:after="0" w:line="240" w:lineRule="auto"/>
              <w:jc w:val="center"/>
              <w:rPr>
                <w:rFonts w:ascii="Times New Roman" w:hAnsi="Times New Roman"/>
                <w:b/>
                <w:color w:val="0D0D0D"/>
                <w:sz w:val="24"/>
                <w:szCs w:val="24"/>
                <w:lang w:eastAsia="en-US"/>
              </w:rPr>
            </w:pPr>
          </w:p>
        </w:tc>
      </w:tr>
      <w:tr w:rsidR="00A81D22" w:rsidRPr="00DF5993" w14:paraId="660D139E" w14:textId="2A5CB4D3" w:rsidTr="00A81D22">
        <w:trPr>
          <w:trHeight w:val="20"/>
        </w:trPr>
        <w:tc>
          <w:tcPr>
            <w:tcW w:w="872" w:type="pct"/>
            <w:gridSpan w:val="2"/>
            <w:vMerge/>
            <w:tcBorders>
              <w:left w:val="single" w:sz="4" w:space="0" w:color="auto"/>
              <w:bottom w:val="single" w:sz="4" w:space="0" w:color="auto"/>
              <w:right w:val="single" w:sz="4" w:space="0" w:color="auto"/>
            </w:tcBorders>
            <w:vAlign w:val="center"/>
            <w:hideMark/>
          </w:tcPr>
          <w:p w14:paraId="3C10C9E8" w14:textId="77777777" w:rsidR="00A81D22" w:rsidRPr="00DF5993" w:rsidRDefault="00A81D22" w:rsidP="00A81D22">
            <w:pPr>
              <w:spacing w:after="0" w:line="240" w:lineRule="auto"/>
              <w:rPr>
                <w:rFonts w:ascii="Times New Roman" w:hAnsi="Times New Roman"/>
                <w:b/>
                <w:bCs/>
                <w:color w:val="0D0D0D"/>
                <w:sz w:val="24"/>
                <w:szCs w:val="24"/>
                <w:lang w:eastAsia="en-US"/>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6B1EADE8" w14:textId="77777777" w:rsidR="00A81D22" w:rsidRPr="00DF5993" w:rsidRDefault="00A81D22" w:rsidP="00A81D22">
            <w:pPr>
              <w:pStyle w:val="ad"/>
              <w:spacing w:before="0" w:after="0"/>
              <w:ind w:left="0"/>
              <w:jc w:val="both"/>
              <w:rPr>
                <w:color w:val="0D0D0D"/>
                <w:lang w:eastAsia="en-US"/>
              </w:rPr>
            </w:pPr>
            <w:r w:rsidRPr="00DF5993">
              <w:rPr>
                <w:color w:val="0D0D0D"/>
                <w:lang w:eastAsia="en-US"/>
              </w:rPr>
              <w:t>Цель и задачи модуля. Требования к оценке результатов освоения модуля.   Понятие культуры и искусства как части культуры. Роль искусства в духовной культуре общества. Искусство как сфера духовно-практической деятельности людей. Специфика искусства. Художественный образ как суть искусства. Воплощение художественного образа.</w:t>
            </w:r>
            <w:r w:rsidRPr="00DF5993">
              <w:rPr>
                <w:color w:val="0D0D0D"/>
                <w:lang w:val="ru-RU" w:eastAsia="en-US"/>
              </w:rPr>
              <w:t xml:space="preserve"> </w:t>
            </w:r>
            <w:r w:rsidRPr="00DF5993">
              <w:rPr>
                <w:color w:val="0D0D0D"/>
                <w:lang w:eastAsia="en-US"/>
              </w:rPr>
              <w:t>Функции искусства: адаптивная функция; интегративная  функция; коммуникативная функция, функция социализации.</w:t>
            </w:r>
          </w:p>
        </w:tc>
        <w:tc>
          <w:tcPr>
            <w:tcW w:w="679" w:type="pct"/>
            <w:vMerge/>
            <w:tcBorders>
              <w:left w:val="single" w:sz="4" w:space="0" w:color="auto"/>
              <w:bottom w:val="single" w:sz="4" w:space="0" w:color="auto"/>
              <w:right w:val="single" w:sz="4" w:space="0" w:color="auto"/>
            </w:tcBorders>
            <w:vAlign w:val="center"/>
            <w:hideMark/>
          </w:tcPr>
          <w:p w14:paraId="13029B50" w14:textId="74AAE422" w:rsidR="00A81D22" w:rsidRPr="00DF5993" w:rsidRDefault="00A81D22" w:rsidP="00A81D22">
            <w:pPr>
              <w:spacing w:after="0" w:line="240" w:lineRule="auto"/>
              <w:jc w:val="center"/>
              <w:rPr>
                <w:rFonts w:ascii="Times New Roman" w:hAnsi="Times New Roman"/>
                <w:color w:val="0D0D0D"/>
                <w:sz w:val="24"/>
                <w:szCs w:val="24"/>
                <w:lang w:eastAsia="en-US"/>
              </w:rPr>
            </w:pPr>
          </w:p>
        </w:tc>
        <w:tc>
          <w:tcPr>
            <w:tcW w:w="679" w:type="pct"/>
            <w:tcBorders>
              <w:top w:val="single" w:sz="4" w:space="0" w:color="auto"/>
              <w:left w:val="single" w:sz="4" w:space="0" w:color="auto"/>
              <w:bottom w:val="single" w:sz="4" w:space="0" w:color="auto"/>
              <w:right w:val="single" w:sz="4" w:space="0" w:color="auto"/>
            </w:tcBorders>
          </w:tcPr>
          <w:p w14:paraId="46432D27" w14:textId="77777777" w:rsidR="00A81D22" w:rsidRPr="00DF5993" w:rsidRDefault="00A81D22" w:rsidP="00A81D22">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4191D9CB" w14:textId="5405D4CE" w:rsidR="00A81D22" w:rsidRPr="00DF5993" w:rsidRDefault="00A81D22" w:rsidP="00A81D22">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 01, ОК 02, ОК 03, ОК 04, ОК 05, ОК 06, ОК 07, ОК 09</w:t>
            </w:r>
          </w:p>
        </w:tc>
      </w:tr>
      <w:tr w:rsidR="00A81D22" w:rsidRPr="00DF5993" w14:paraId="4262EB41" w14:textId="135D241B" w:rsidTr="00A81D22">
        <w:trPr>
          <w:trHeight w:val="20"/>
        </w:trPr>
        <w:tc>
          <w:tcPr>
            <w:tcW w:w="872" w:type="pct"/>
            <w:gridSpan w:val="2"/>
            <w:vMerge w:val="restart"/>
            <w:tcBorders>
              <w:top w:val="single" w:sz="4" w:space="0" w:color="auto"/>
              <w:left w:val="single" w:sz="4" w:space="0" w:color="auto"/>
              <w:bottom w:val="single" w:sz="4" w:space="0" w:color="auto"/>
              <w:right w:val="single" w:sz="4" w:space="0" w:color="auto"/>
            </w:tcBorders>
            <w:hideMark/>
          </w:tcPr>
          <w:p w14:paraId="1EB68026" w14:textId="77777777" w:rsidR="00A81D22" w:rsidRPr="00DF5993" w:rsidRDefault="00A81D22" w:rsidP="00A81D22">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 xml:space="preserve">Тема 1.2. </w:t>
            </w:r>
            <w:r w:rsidRPr="00DF5993">
              <w:rPr>
                <w:rFonts w:ascii="Times New Roman" w:hAnsi="Times New Roman"/>
                <w:b/>
                <w:color w:val="0D0D0D"/>
                <w:sz w:val="24"/>
                <w:szCs w:val="24"/>
              </w:rPr>
              <w:t>Виды, жанры , направленность и стили изобразительного искусства</w:t>
            </w:r>
          </w:p>
        </w:tc>
        <w:tc>
          <w:tcPr>
            <w:tcW w:w="2770" w:type="pct"/>
            <w:gridSpan w:val="2"/>
            <w:tcBorders>
              <w:top w:val="single" w:sz="4" w:space="0" w:color="auto"/>
              <w:left w:val="single" w:sz="4" w:space="0" w:color="auto"/>
              <w:bottom w:val="single" w:sz="4" w:space="0" w:color="auto"/>
              <w:right w:val="single" w:sz="4" w:space="0" w:color="auto"/>
            </w:tcBorders>
            <w:hideMark/>
          </w:tcPr>
          <w:p w14:paraId="5A5EECEC" w14:textId="77777777" w:rsidR="00A81D22" w:rsidRPr="00DF5993" w:rsidRDefault="00A81D22" w:rsidP="00A81D22">
            <w:pPr>
              <w:suppressAutoHyphens/>
              <w:spacing w:after="0" w:line="240" w:lineRule="auto"/>
              <w:jc w:val="both"/>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679" w:type="pct"/>
            <w:vMerge w:val="restart"/>
            <w:tcBorders>
              <w:top w:val="single" w:sz="4" w:space="0" w:color="auto"/>
              <w:left w:val="single" w:sz="4" w:space="0" w:color="auto"/>
              <w:right w:val="single" w:sz="4" w:space="0" w:color="auto"/>
            </w:tcBorders>
            <w:vAlign w:val="center"/>
            <w:hideMark/>
          </w:tcPr>
          <w:p w14:paraId="06B3FFA4" w14:textId="2C12F339" w:rsidR="00A81D22" w:rsidRPr="00DF5993" w:rsidRDefault="00A81D22" w:rsidP="00A81D22">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773ECDBD" w14:textId="77777777" w:rsidR="00A81D22" w:rsidRPr="00DF5993" w:rsidRDefault="00A81D22" w:rsidP="00A81D22">
            <w:pPr>
              <w:suppressAutoHyphens/>
              <w:spacing w:after="0" w:line="240" w:lineRule="auto"/>
              <w:jc w:val="center"/>
              <w:rPr>
                <w:rFonts w:ascii="Times New Roman" w:hAnsi="Times New Roman"/>
                <w:b/>
                <w:color w:val="0D0D0D"/>
                <w:sz w:val="24"/>
                <w:szCs w:val="24"/>
              </w:rPr>
            </w:pPr>
          </w:p>
        </w:tc>
      </w:tr>
      <w:tr w:rsidR="00A81D22" w:rsidRPr="00DF5993" w14:paraId="220E7C09" w14:textId="3F67B2C3" w:rsidTr="00A81D22">
        <w:trPr>
          <w:trHeight w:val="20"/>
        </w:trPr>
        <w:tc>
          <w:tcPr>
            <w:tcW w:w="872" w:type="pct"/>
            <w:gridSpan w:val="2"/>
            <w:vMerge/>
            <w:tcBorders>
              <w:top w:val="single" w:sz="4" w:space="0" w:color="auto"/>
              <w:left w:val="single" w:sz="4" w:space="0" w:color="auto"/>
              <w:bottom w:val="single" w:sz="4" w:space="0" w:color="auto"/>
              <w:right w:val="single" w:sz="4" w:space="0" w:color="auto"/>
            </w:tcBorders>
            <w:vAlign w:val="center"/>
            <w:hideMark/>
          </w:tcPr>
          <w:p w14:paraId="67E7EAB0" w14:textId="77777777" w:rsidR="00A81D22" w:rsidRPr="00DF5993" w:rsidRDefault="00A81D22" w:rsidP="00A81D22">
            <w:pPr>
              <w:spacing w:after="0" w:line="240" w:lineRule="auto"/>
              <w:rPr>
                <w:rFonts w:ascii="Times New Roman" w:hAnsi="Times New Roman"/>
                <w:b/>
                <w:bCs/>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4723461E" w14:textId="77777777" w:rsidR="00A81D22" w:rsidRPr="00DF5993" w:rsidRDefault="00A81D22" w:rsidP="00A81D22">
            <w:pPr>
              <w:pStyle w:val="ad"/>
              <w:spacing w:before="0" w:after="0"/>
              <w:ind w:left="0"/>
              <w:jc w:val="both"/>
              <w:rPr>
                <w:color w:val="0D0D0D"/>
              </w:rPr>
            </w:pPr>
            <w:r w:rsidRPr="00DF5993">
              <w:rPr>
                <w:color w:val="0D0D0D"/>
              </w:rPr>
              <w:t>Виды искусства. Искусство в разные эпохи: первобытнообщинный строй, средневековье, западноевропейское возрождение, позднее возрождение. Связь изобразительного искусства с другими видами искусства. Виды, жанры и направления искусства. Проявление видовых свойств искусства в конкретной исторической эпохе. Живопись, виды живописи: монументальная, станковая, театрально-декоративная, декоративная, миниатюрная. Виды живописи по технике исполнения: масляная, темперная, фресковая, восковая, мозаичная, витражная, акварельная, гуашевая, пастельная.</w:t>
            </w:r>
            <w:r w:rsidRPr="00DF5993">
              <w:rPr>
                <w:color w:val="0D0D0D"/>
                <w:lang w:val="ru-RU"/>
              </w:rPr>
              <w:t xml:space="preserve"> </w:t>
            </w:r>
            <w:r w:rsidRPr="00DF5993">
              <w:rPr>
                <w:color w:val="0D0D0D"/>
              </w:rPr>
              <w:t>Стили искусства: академизм, ампир, барокко, импрессионизм, классицизм, кубизм, модерн, модернизм, натурализм, реализм, рококо, романтизм, сентиментализм, футуризм, символизм.</w:t>
            </w:r>
          </w:p>
        </w:tc>
        <w:tc>
          <w:tcPr>
            <w:tcW w:w="679" w:type="pct"/>
            <w:vMerge/>
            <w:tcBorders>
              <w:left w:val="single" w:sz="4" w:space="0" w:color="auto"/>
              <w:bottom w:val="single" w:sz="4" w:space="0" w:color="auto"/>
              <w:right w:val="single" w:sz="4" w:space="0" w:color="auto"/>
            </w:tcBorders>
            <w:vAlign w:val="center"/>
            <w:hideMark/>
          </w:tcPr>
          <w:p w14:paraId="2F45C11F" w14:textId="1FE84104" w:rsidR="00A81D22" w:rsidRPr="00DF5993" w:rsidRDefault="00A81D22" w:rsidP="00A81D22">
            <w:pPr>
              <w:suppressAutoHyphens/>
              <w:spacing w:after="0" w:line="240" w:lineRule="auto"/>
              <w:jc w:val="center"/>
              <w:rPr>
                <w:rFonts w:ascii="Times New Roman" w:hAnsi="Times New Roman"/>
                <w:color w:val="0D0D0D"/>
                <w:sz w:val="24"/>
                <w:szCs w:val="24"/>
              </w:rPr>
            </w:pPr>
          </w:p>
        </w:tc>
        <w:tc>
          <w:tcPr>
            <w:tcW w:w="679" w:type="pct"/>
            <w:tcBorders>
              <w:top w:val="single" w:sz="4" w:space="0" w:color="auto"/>
              <w:left w:val="single" w:sz="4" w:space="0" w:color="auto"/>
              <w:bottom w:val="single" w:sz="4" w:space="0" w:color="auto"/>
              <w:right w:val="single" w:sz="4" w:space="0" w:color="auto"/>
            </w:tcBorders>
          </w:tcPr>
          <w:p w14:paraId="7FBEF125" w14:textId="77777777" w:rsidR="00A81D22" w:rsidRPr="00DF5993" w:rsidRDefault="00A81D22" w:rsidP="00A81D22">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0841BA49" w14:textId="5B360323" w:rsidR="00A81D22" w:rsidRPr="00DF5993" w:rsidRDefault="00A81D22" w:rsidP="00A81D22">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A81D22" w:rsidRPr="00DF5993" w14:paraId="5CAAAF4E" w14:textId="5C943505" w:rsidTr="00A81D22">
        <w:trPr>
          <w:trHeight w:val="20"/>
        </w:trPr>
        <w:tc>
          <w:tcPr>
            <w:tcW w:w="872" w:type="pct"/>
            <w:gridSpan w:val="2"/>
            <w:vMerge w:val="restart"/>
            <w:tcBorders>
              <w:left w:val="single" w:sz="4" w:space="0" w:color="auto"/>
              <w:right w:val="single" w:sz="4" w:space="0" w:color="auto"/>
            </w:tcBorders>
            <w:hideMark/>
          </w:tcPr>
          <w:p w14:paraId="4839B51E" w14:textId="59F8461F" w:rsidR="00A81D22" w:rsidRPr="00DF5993" w:rsidRDefault="00A81D22" w:rsidP="00A81D22">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 xml:space="preserve">Тема 1.4. </w:t>
            </w:r>
            <w:r w:rsidRPr="00DF5993">
              <w:rPr>
                <w:rFonts w:ascii="Times New Roman" w:hAnsi="Times New Roman"/>
                <w:b/>
                <w:color w:val="0D0D0D"/>
                <w:sz w:val="24"/>
                <w:szCs w:val="24"/>
              </w:rPr>
              <w:t>Выдающиеся художники России и мира</w:t>
            </w:r>
          </w:p>
        </w:tc>
        <w:tc>
          <w:tcPr>
            <w:tcW w:w="2770" w:type="pct"/>
            <w:gridSpan w:val="2"/>
            <w:tcBorders>
              <w:top w:val="single" w:sz="4" w:space="0" w:color="auto"/>
              <w:left w:val="single" w:sz="4" w:space="0" w:color="auto"/>
              <w:bottom w:val="single" w:sz="4" w:space="0" w:color="auto"/>
              <w:right w:val="single" w:sz="4" w:space="0" w:color="auto"/>
            </w:tcBorders>
            <w:hideMark/>
          </w:tcPr>
          <w:p w14:paraId="68E624AD" w14:textId="77777777" w:rsidR="00A81D22" w:rsidRPr="00DF5993" w:rsidRDefault="00A81D22" w:rsidP="00A81D22">
            <w:pPr>
              <w:suppressAutoHyphens/>
              <w:spacing w:after="0" w:line="240" w:lineRule="auto"/>
              <w:jc w:val="both"/>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679" w:type="pct"/>
            <w:vMerge w:val="restart"/>
            <w:tcBorders>
              <w:top w:val="single" w:sz="4" w:space="0" w:color="auto"/>
              <w:left w:val="single" w:sz="4" w:space="0" w:color="auto"/>
              <w:right w:val="single" w:sz="4" w:space="0" w:color="auto"/>
            </w:tcBorders>
            <w:vAlign w:val="center"/>
            <w:hideMark/>
          </w:tcPr>
          <w:p w14:paraId="6019E673" w14:textId="1192F23D" w:rsidR="00A81D22" w:rsidRPr="00DF5993" w:rsidRDefault="00A81D22" w:rsidP="00A81D22">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3CC2EAFE" w14:textId="77777777" w:rsidR="00A81D22" w:rsidRPr="00DF5993" w:rsidRDefault="00A81D22" w:rsidP="00A81D22">
            <w:pPr>
              <w:spacing w:after="0" w:line="240" w:lineRule="auto"/>
              <w:jc w:val="center"/>
              <w:rPr>
                <w:rFonts w:ascii="Times New Roman" w:hAnsi="Times New Roman"/>
                <w:b/>
                <w:color w:val="0D0D0D"/>
                <w:sz w:val="24"/>
                <w:szCs w:val="24"/>
              </w:rPr>
            </w:pPr>
          </w:p>
        </w:tc>
      </w:tr>
      <w:tr w:rsidR="00A81D22" w:rsidRPr="00DF5993" w14:paraId="0C3BB242" w14:textId="1CBDD483" w:rsidTr="00A81D22">
        <w:trPr>
          <w:trHeight w:val="20"/>
        </w:trPr>
        <w:tc>
          <w:tcPr>
            <w:tcW w:w="872" w:type="pct"/>
            <w:gridSpan w:val="2"/>
            <w:vMerge/>
            <w:tcBorders>
              <w:left w:val="single" w:sz="4" w:space="0" w:color="auto"/>
              <w:right w:val="single" w:sz="4" w:space="0" w:color="auto"/>
            </w:tcBorders>
            <w:hideMark/>
          </w:tcPr>
          <w:p w14:paraId="1B1421E6" w14:textId="77777777" w:rsidR="00A81D22" w:rsidRPr="00DF5993" w:rsidRDefault="00A81D22" w:rsidP="00A81D22">
            <w:pPr>
              <w:spacing w:after="0" w:line="240" w:lineRule="auto"/>
              <w:rPr>
                <w:rFonts w:ascii="Times New Roman" w:hAnsi="Times New Roman"/>
                <w:b/>
                <w:bCs/>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6E6530DF" w14:textId="77777777" w:rsidR="00A81D22" w:rsidRPr="00DF5993" w:rsidRDefault="00A81D22" w:rsidP="00A81D22">
            <w:pPr>
              <w:pStyle w:val="ad"/>
              <w:spacing w:before="0" w:after="0"/>
              <w:ind w:left="0"/>
              <w:jc w:val="both"/>
              <w:rPr>
                <w:color w:val="0D0D0D"/>
              </w:rPr>
            </w:pPr>
            <w:r w:rsidRPr="00DF5993">
              <w:rPr>
                <w:color w:val="0D0D0D"/>
              </w:rPr>
              <w:t xml:space="preserve">Развитие изобразительного искусства в разные эпохи. Великие художники </w:t>
            </w:r>
            <w:r w:rsidRPr="00DF5993">
              <w:rPr>
                <w:color w:val="0D0D0D"/>
              </w:rPr>
              <w:br/>
              <w:t xml:space="preserve">и шедевры  эпохи раннего Возрождения. Великие художники и шедевры высокого Возрождения и позднего Возрождения: Великие художники и шедевры просвещения </w:t>
            </w:r>
            <w:r w:rsidRPr="00DF5993">
              <w:rPr>
                <w:color w:val="0D0D0D"/>
              </w:rPr>
              <w:br/>
              <w:t xml:space="preserve">18 века Великие художники и шедевры России 17–20 веков. Великие художники </w:t>
            </w:r>
            <w:r w:rsidRPr="00DF5993">
              <w:rPr>
                <w:color w:val="0D0D0D"/>
              </w:rPr>
              <w:br/>
              <w:t>и шедевры Европы 19-20 веков Великие художники и шедевры Русского зарубежья. Современное изобразительное искусство. Традиционные виды искусства родного края Выдающиеся художественные музеи мира.</w:t>
            </w:r>
          </w:p>
        </w:tc>
        <w:tc>
          <w:tcPr>
            <w:tcW w:w="679" w:type="pct"/>
            <w:vMerge/>
            <w:tcBorders>
              <w:left w:val="single" w:sz="4" w:space="0" w:color="auto"/>
              <w:bottom w:val="single" w:sz="4" w:space="0" w:color="auto"/>
              <w:right w:val="single" w:sz="4" w:space="0" w:color="auto"/>
            </w:tcBorders>
            <w:vAlign w:val="center"/>
            <w:hideMark/>
          </w:tcPr>
          <w:p w14:paraId="3B10BD51" w14:textId="10867714" w:rsidR="00A81D22" w:rsidRPr="00DF5993" w:rsidRDefault="00A81D22" w:rsidP="00A81D22">
            <w:pPr>
              <w:spacing w:after="0" w:line="240" w:lineRule="auto"/>
              <w:jc w:val="center"/>
              <w:rPr>
                <w:rFonts w:ascii="Times New Roman" w:hAnsi="Times New Roman"/>
                <w:color w:val="0D0D0D"/>
                <w:sz w:val="24"/>
                <w:szCs w:val="24"/>
              </w:rPr>
            </w:pPr>
          </w:p>
        </w:tc>
        <w:tc>
          <w:tcPr>
            <w:tcW w:w="679" w:type="pct"/>
            <w:tcBorders>
              <w:top w:val="single" w:sz="4" w:space="0" w:color="auto"/>
              <w:left w:val="single" w:sz="4" w:space="0" w:color="auto"/>
              <w:bottom w:val="single" w:sz="4" w:space="0" w:color="auto"/>
              <w:right w:val="single" w:sz="4" w:space="0" w:color="auto"/>
            </w:tcBorders>
          </w:tcPr>
          <w:p w14:paraId="08E9A912" w14:textId="77777777" w:rsidR="00A81D22" w:rsidRPr="00DF5993" w:rsidRDefault="00A81D22" w:rsidP="00A81D22">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398E6EF2" w14:textId="0707D762" w:rsidR="00A81D22" w:rsidRPr="00DF5993" w:rsidRDefault="00A81D22" w:rsidP="00A81D2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A81D22" w:rsidRPr="00DF5993" w14:paraId="76FABB5E" w14:textId="28430D16" w:rsidTr="00A81D22">
        <w:trPr>
          <w:trHeight w:val="20"/>
        </w:trPr>
        <w:tc>
          <w:tcPr>
            <w:tcW w:w="3642" w:type="pct"/>
            <w:gridSpan w:val="4"/>
            <w:tcBorders>
              <w:left w:val="single" w:sz="4" w:space="0" w:color="auto"/>
              <w:bottom w:val="single" w:sz="4" w:space="0" w:color="auto"/>
              <w:right w:val="single" w:sz="4" w:space="0" w:color="auto"/>
            </w:tcBorders>
            <w:hideMark/>
          </w:tcPr>
          <w:p w14:paraId="69323BAE" w14:textId="77777777" w:rsidR="00A81D22" w:rsidRPr="00DF5993" w:rsidRDefault="00A81D22" w:rsidP="00A81D2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Раздел 2. Теоретические основы развития детского изобразительного творчества</w:t>
            </w:r>
          </w:p>
        </w:tc>
        <w:tc>
          <w:tcPr>
            <w:tcW w:w="679" w:type="pct"/>
            <w:tcBorders>
              <w:top w:val="single" w:sz="4" w:space="0" w:color="auto"/>
              <w:left w:val="single" w:sz="4" w:space="0" w:color="auto"/>
              <w:bottom w:val="single" w:sz="4" w:space="0" w:color="auto"/>
              <w:right w:val="single" w:sz="4" w:space="0" w:color="auto"/>
            </w:tcBorders>
            <w:vAlign w:val="center"/>
            <w:hideMark/>
          </w:tcPr>
          <w:p w14:paraId="47287AC5" w14:textId="77777777" w:rsidR="00A81D22" w:rsidRPr="00DF5993" w:rsidRDefault="00A81D22" w:rsidP="00A81D2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30/14</w:t>
            </w:r>
          </w:p>
        </w:tc>
        <w:tc>
          <w:tcPr>
            <w:tcW w:w="679" w:type="pct"/>
            <w:tcBorders>
              <w:top w:val="single" w:sz="4" w:space="0" w:color="auto"/>
              <w:left w:val="single" w:sz="4" w:space="0" w:color="auto"/>
              <w:bottom w:val="single" w:sz="4" w:space="0" w:color="auto"/>
              <w:right w:val="single" w:sz="4" w:space="0" w:color="auto"/>
            </w:tcBorders>
          </w:tcPr>
          <w:p w14:paraId="2F59D04C" w14:textId="77777777" w:rsidR="00A81D22" w:rsidRPr="00DF5993" w:rsidRDefault="00A81D22" w:rsidP="00A81D22">
            <w:pPr>
              <w:spacing w:after="0" w:line="240" w:lineRule="auto"/>
              <w:jc w:val="center"/>
              <w:rPr>
                <w:rFonts w:ascii="Times New Roman" w:hAnsi="Times New Roman"/>
                <w:b/>
                <w:color w:val="0D0D0D"/>
                <w:sz w:val="24"/>
                <w:szCs w:val="24"/>
              </w:rPr>
            </w:pPr>
          </w:p>
        </w:tc>
      </w:tr>
      <w:tr w:rsidR="00475B84" w:rsidRPr="00DF5993" w14:paraId="4AA2D627" w14:textId="77777777" w:rsidTr="00A81D22">
        <w:trPr>
          <w:trHeight w:val="20"/>
        </w:trPr>
        <w:tc>
          <w:tcPr>
            <w:tcW w:w="3642" w:type="pct"/>
            <w:gridSpan w:val="4"/>
            <w:tcBorders>
              <w:left w:val="single" w:sz="4" w:space="0" w:color="auto"/>
              <w:bottom w:val="single" w:sz="4" w:space="0" w:color="auto"/>
              <w:right w:val="single" w:sz="4" w:space="0" w:color="auto"/>
            </w:tcBorders>
          </w:tcPr>
          <w:p w14:paraId="76E56CC3" w14:textId="1C4D39C7" w:rsidR="00475B84" w:rsidRPr="00DF5993" w:rsidRDefault="004861F1" w:rsidP="00A81D22">
            <w:pPr>
              <w:spacing w:after="0" w:line="240" w:lineRule="auto"/>
              <w:jc w:val="both"/>
              <w:rPr>
                <w:rFonts w:ascii="Times New Roman" w:hAnsi="Times New Roman"/>
                <w:b/>
                <w:color w:val="0D0D0D"/>
                <w:sz w:val="24"/>
                <w:szCs w:val="24"/>
              </w:rPr>
            </w:pPr>
            <w:r w:rsidRPr="00DF5993">
              <w:rPr>
                <w:rFonts w:ascii="Times New Roman" w:hAnsi="Times New Roman"/>
                <w:b/>
                <w:bCs/>
                <w:color w:val="0D0D0D"/>
                <w:sz w:val="24"/>
                <w:szCs w:val="24"/>
              </w:rPr>
              <w:t>МДК 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c>
          <w:tcPr>
            <w:tcW w:w="679" w:type="pct"/>
            <w:tcBorders>
              <w:top w:val="single" w:sz="4" w:space="0" w:color="auto"/>
              <w:left w:val="single" w:sz="4" w:space="0" w:color="auto"/>
              <w:bottom w:val="single" w:sz="4" w:space="0" w:color="auto"/>
              <w:right w:val="single" w:sz="4" w:space="0" w:color="auto"/>
            </w:tcBorders>
            <w:vAlign w:val="center"/>
          </w:tcPr>
          <w:p w14:paraId="5A8A78B6" w14:textId="27EA458B" w:rsidR="00475B84" w:rsidRPr="00DF5993" w:rsidRDefault="00475B84" w:rsidP="00A81D2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30/14</w:t>
            </w:r>
          </w:p>
        </w:tc>
        <w:tc>
          <w:tcPr>
            <w:tcW w:w="679" w:type="pct"/>
            <w:tcBorders>
              <w:top w:val="single" w:sz="4" w:space="0" w:color="auto"/>
              <w:left w:val="single" w:sz="4" w:space="0" w:color="auto"/>
              <w:bottom w:val="single" w:sz="4" w:space="0" w:color="auto"/>
              <w:right w:val="single" w:sz="4" w:space="0" w:color="auto"/>
            </w:tcBorders>
          </w:tcPr>
          <w:p w14:paraId="0D45D256" w14:textId="77777777" w:rsidR="00475B84" w:rsidRPr="00DF5993" w:rsidRDefault="00475B84" w:rsidP="00A81D22">
            <w:pPr>
              <w:spacing w:after="0" w:line="240" w:lineRule="auto"/>
              <w:jc w:val="center"/>
              <w:rPr>
                <w:rFonts w:ascii="Times New Roman" w:hAnsi="Times New Roman"/>
                <w:b/>
                <w:color w:val="0D0D0D"/>
                <w:sz w:val="24"/>
                <w:szCs w:val="24"/>
              </w:rPr>
            </w:pPr>
          </w:p>
        </w:tc>
      </w:tr>
      <w:tr w:rsidR="00535E23" w:rsidRPr="00DF5993" w14:paraId="21364A93" w14:textId="2398BC24" w:rsidTr="00265F79">
        <w:trPr>
          <w:trHeight w:val="20"/>
        </w:trPr>
        <w:tc>
          <w:tcPr>
            <w:tcW w:w="872" w:type="pct"/>
            <w:gridSpan w:val="2"/>
            <w:vMerge w:val="restart"/>
            <w:tcBorders>
              <w:left w:val="single" w:sz="4" w:space="0" w:color="auto"/>
              <w:right w:val="single" w:sz="4" w:space="0" w:color="auto"/>
            </w:tcBorders>
            <w:hideMark/>
          </w:tcPr>
          <w:p w14:paraId="0BF30342" w14:textId="77777777" w:rsidR="00535E23" w:rsidRPr="00DF5993" w:rsidRDefault="00535E23" w:rsidP="00A81D22">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2.1 Изобразительное искусство в работе с дошкольниками</w:t>
            </w:r>
          </w:p>
        </w:tc>
        <w:tc>
          <w:tcPr>
            <w:tcW w:w="2770" w:type="pct"/>
            <w:gridSpan w:val="2"/>
            <w:tcBorders>
              <w:top w:val="single" w:sz="4" w:space="0" w:color="auto"/>
              <w:left w:val="single" w:sz="4" w:space="0" w:color="auto"/>
              <w:bottom w:val="single" w:sz="4" w:space="0" w:color="auto"/>
              <w:right w:val="single" w:sz="4" w:space="0" w:color="auto"/>
            </w:tcBorders>
            <w:hideMark/>
          </w:tcPr>
          <w:p w14:paraId="04D0A311" w14:textId="77777777" w:rsidR="00535E23" w:rsidRPr="00DF5993" w:rsidRDefault="00535E23" w:rsidP="00A81D2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vAlign w:val="center"/>
            <w:hideMark/>
          </w:tcPr>
          <w:p w14:paraId="530C7D78" w14:textId="6F715F2C" w:rsidR="00535E23" w:rsidRPr="00DF5993" w:rsidRDefault="00535E23" w:rsidP="00A81D22">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4</w:t>
            </w:r>
          </w:p>
        </w:tc>
        <w:tc>
          <w:tcPr>
            <w:tcW w:w="679" w:type="pct"/>
            <w:tcBorders>
              <w:top w:val="single" w:sz="4" w:space="0" w:color="auto"/>
              <w:left w:val="single" w:sz="4" w:space="0" w:color="auto"/>
              <w:bottom w:val="single" w:sz="4" w:space="0" w:color="auto"/>
              <w:right w:val="single" w:sz="4" w:space="0" w:color="auto"/>
            </w:tcBorders>
          </w:tcPr>
          <w:p w14:paraId="35768453" w14:textId="77777777" w:rsidR="00535E23" w:rsidRPr="00DF5993" w:rsidRDefault="00535E23" w:rsidP="00A81D22">
            <w:pPr>
              <w:spacing w:after="0" w:line="240" w:lineRule="auto"/>
              <w:jc w:val="center"/>
              <w:rPr>
                <w:rFonts w:ascii="Times New Roman" w:hAnsi="Times New Roman"/>
                <w:b/>
                <w:color w:val="0D0D0D"/>
                <w:sz w:val="24"/>
                <w:szCs w:val="24"/>
              </w:rPr>
            </w:pPr>
          </w:p>
        </w:tc>
      </w:tr>
      <w:tr w:rsidR="00535E23" w:rsidRPr="00DF5993" w14:paraId="2FE43A3F" w14:textId="1EBF366D" w:rsidTr="00265F79">
        <w:trPr>
          <w:trHeight w:val="20"/>
        </w:trPr>
        <w:tc>
          <w:tcPr>
            <w:tcW w:w="872" w:type="pct"/>
            <w:gridSpan w:val="2"/>
            <w:vMerge/>
            <w:tcBorders>
              <w:left w:val="single" w:sz="4" w:space="0" w:color="auto"/>
              <w:right w:val="single" w:sz="4" w:space="0" w:color="auto"/>
            </w:tcBorders>
            <w:hideMark/>
          </w:tcPr>
          <w:p w14:paraId="3AD7A50C"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7DE3874F" w14:textId="77777777" w:rsidR="00535E23" w:rsidRPr="00DF5993" w:rsidRDefault="00535E23" w:rsidP="00535E23">
            <w:pPr>
              <w:pStyle w:val="ad"/>
              <w:spacing w:before="0" w:after="0"/>
              <w:ind w:left="0"/>
              <w:jc w:val="both"/>
              <w:rPr>
                <w:color w:val="0D0D0D"/>
              </w:rPr>
            </w:pPr>
            <w:r w:rsidRPr="00DF5993">
              <w:rPr>
                <w:color w:val="0D0D0D"/>
              </w:rPr>
              <w:t>Развитие методики изобразительного творчества.  Виды изобразительного искусства: декоративно-прикладное, живопись, книжная графика., дизайн. Стили и жанры искусства. Функции изобразительного искусства. Роль изобразительного искусства в формировании художественного вкуса детей.  Знакомство дошкольников с искусством в программе дошкольного образования. Формы, задачи, содержание и методика ознакомления дошкольников с искусством. Требования к подбору предметов искусства в разных возрастных группах.</w:t>
            </w:r>
          </w:p>
        </w:tc>
        <w:tc>
          <w:tcPr>
            <w:tcW w:w="679" w:type="pct"/>
            <w:vMerge/>
            <w:tcBorders>
              <w:left w:val="single" w:sz="4" w:space="0" w:color="auto"/>
              <w:right w:val="single" w:sz="4" w:space="0" w:color="auto"/>
            </w:tcBorders>
            <w:vAlign w:val="center"/>
            <w:hideMark/>
          </w:tcPr>
          <w:p w14:paraId="1CCAEC9E" w14:textId="54C39D2B" w:rsidR="00535E23" w:rsidRPr="00DF5993" w:rsidRDefault="00535E23" w:rsidP="00535E23">
            <w:pPr>
              <w:spacing w:after="0" w:line="240" w:lineRule="auto"/>
              <w:jc w:val="center"/>
              <w:rPr>
                <w:rFonts w:ascii="Times New Roman" w:hAnsi="Times New Roman"/>
                <w:color w:val="0D0D0D"/>
                <w:sz w:val="24"/>
                <w:szCs w:val="24"/>
              </w:rPr>
            </w:pPr>
          </w:p>
        </w:tc>
        <w:tc>
          <w:tcPr>
            <w:tcW w:w="679" w:type="pct"/>
            <w:vMerge w:val="restart"/>
            <w:tcBorders>
              <w:top w:val="single" w:sz="4" w:space="0" w:color="auto"/>
              <w:left w:val="single" w:sz="4" w:space="0" w:color="auto"/>
              <w:right w:val="single" w:sz="4" w:space="0" w:color="auto"/>
            </w:tcBorders>
          </w:tcPr>
          <w:p w14:paraId="44761BDC" w14:textId="77777777" w:rsidR="00535E23" w:rsidRPr="00DF5993" w:rsidRDefault="00535E23" w:rsidP="00535E23">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2897B802" w14:textId="0217AEED"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535E23" w:rsidRPr="00DF5993" w14:paraId="3377CA38" w14:textId="5F7AF858" w:rsidTr="00A81D22">
        <w:trPr>
          <w:trHeight w:val="20"/>
        </w:trPr>
        <w:tc>
          <w:tcPr>
            <w:tcW w:w="872" w:type="pct"/>
            <w:gridSpan w:val="2"/>
            <w:vMerge/>
            <w:tcBorders>
              <w:left w:val="single" w:sz="4" w:space="0" w:color="auto"/>
              <w:right w:val="single" w:sz="4" w:space="0" w:color="auto"/>
            </w:tcBorders>
          </w:tcPr>
          <w:p w14:paraId="619B5C59"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tcPr>
          <w:p w14:paraId="2032BDE4" w14:textId="77777777" w:rsidR="00535E23" w:rsidRPr="00DF5993" w:rsidRDefault="00535E23" w:rsidP="00535E23">
            <w:pPr>
              <w:pStyle w:val="ad"/>
              <w:spacing w:before="0" w:after="0"/>
              <w:ind w:left="0"/>
              <w:jc w:val="both"/>
              <w:rPr>
                <w:color w:val="0D0D0D"/>
                <w:lang w:eastAsia="ru-RU"/>
              </w:rPr>
            </w:pPr>
            <w:r w:rsidRPr="00DF5993">
              <w:rPr>
                <w:color w:val="0D0D0D"/>
                <w:lang w:eastAsia="en-US"/>
              </w:rPr>
              <w:t xml:space="preserve">Основы разработка парциальной </w:t>
            </w:r>
            <w:r w:rsidRPr="00DF5993">
              <w:rPr>
                <w:color w:val="0D0D0D"/>
              </w:rPr>
              <w:t xml:space="preserve">образовательной программы в области художественно-эстетического развития детей раннего и дошкольного возраста. Основы планирования занятий кружка </w:t>
            </w:r>
            <w:r w:rsidRPr="00DF5993">
              <w:rPr>
                <w:rFonts w:eastAsia="Calibri"/>
                <w:color w:val="0D0D0D"/>
                <w:lang w:eastAsia="en-US"/>
              </w:rPr>
              <w:t>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r w:rsidRPr="00DF5993">
              <w:rPr>
                <w:color w:val="0D0D0D"/>
              </w:rPr>
              <w:t xml:space="preserve">. </w:t>
            </w:r>
            <w:r w:rsidRPr="00DF5993">
              <w:rPr>
                <w:color w:val="0D0D0D"/>
                <w:lang w:eastAsia="en-US"/>
              </w:rPr>
              <w:t>Методика проведения занятий кружка по художественно-эстетическому развитию детей дошкольного возраста, в том числе детей с ограниченными возможностями здоровья</w:t>
            </w:r>
          </w:p>
        </w:tc>
        <w:tc>
          <w:tcPr>
            <w:tcW w:w="679" w:type="pct"/>
            <w:vMerge/>
            <w:tcBorders>
              <w:left w:val="single" w:sz="4" w:space="0" w:color="auto"/>
              <w:right w:val="single" w:sz="4" w:space="0" w:color="auto"/>
            </w:tcBorders>
            <w:vAlign w:val="center"/>
          </w:tcPr>
          <w:p w14:paraId="55AB9B75" w14:textId="77777777" w:rsidR="00535E23" w:rsidRPr="00DF5993" w:rsidRDefault="00535E23" w:rsidP="00535E23">
            <w:pPr>
              <w:spacing w:after="0" w:line="240" w:lineRule="auto"/>
              <w:jc w:val="center"/>
              <w:rPr>
                <w:rFonts w:ascii="Times New Roman" w:hAnsi="Times New Roman"/>
                <w:color w:val="0D0D0D"/>
                <w:sz w:val="24"/>
                <w:szCs w:val="24"/>
              </w:rPr>
            </w:pPr>
          </w:p>
        </w:tc>
        <w:tc>
          <w:tcPr>
            <w:tcW w:w="679" w:type="pct"/>
            <w:vMerge/>
            <w:tcBorders>
              <w:left w:val="single" w:sz="4" w:space="0" w:color="auto"/>
              <w:right w:val="single" w:sz="4" w:space="0" w:color="auto"/>
            </w:tcBorders>
          </w:tcPr>
          <w:p w14:paraId="0B963D16" w14:textId="77777777" w:rsidR="00535E23" w:rsidRPr="00DF5993" w:rsidRDefault="00535E23" w:rsidP="00535E23">
            <w:pPr>
              <w:spacing w:after="0" w:line="240" w:lineRule="auto"/>
              <w:jc w:val="center"/>
              <w:rPr>
                <w:rFonts w:ascii="Times New Roman" w:hAnsi="Times New Roman"/>
                <w:color w:val="0D0D0D"/>
                <w:sz w:val="24"/>
                <w:szCs w:val="24"/>
              </w:rPr>
            </w:pPr>
          </w:p>
        </w:tc>
      </w:tr>
      <w:tr w:rsidR="00535E23" w:rsidRPr="00DF5993" w14:paraId="7CFDCE0B" w14:textId="1DB224CD" w:rsidTr="00A81D22">
        <w:trPr>
          <w:trHeight w:val="20"/>
        </w:trPr>
        <w:tc>
          <w:tcPr>
            <w:tcW w:w="872" w:type="pct"/>
            <w:gridSpan w:val="2"/>
            <w:vMerge/>
            <w:tcBorders>
              <w:left w:val="single" w:sz="4" w:space="0" w:color="auto"/>
              <w:right w:val="single" w:sz="4" w:space="0" w:color="auto"/>
            </w:tcBorders>
          </w:tcPr>
          <w:p w14:paraId="1595A3B5"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tcPr>
          <w:p w14:paraId="28B616AB" w14:textId="77777777" w:rsidR="00535E23" w:rsidRPr="00DF5993" w:rsidRDefault="00535E23" w:rsidP="00535E23">
            <w:pPr>
              <w:pStyle w:val="ad"/>
              <w:spacing w:before="0" w:after="0"/>
              <w:ind w:left="0"/>
              <w:jc w:val="both"/>
              <w:rPr>
                <w:color w:val="0D0D0D"/>
              </w:rPr>
            </w:pPr>
            <w:r w:rsidRPr="00DF5993">
              <w:rPr>
                <w:color w:val="0D0D0D"/>
                <w:lang w:eastAsia="en-US"/>
              </w:rPr>
              <w:t>Создание развивающей предметно-пространственной среды по художественно-эстетическому развитию</w:t>
            </w:r>
            <w:r w:rsidRPr="00DF5993">
              <w:rPr>
                <w:rFonts w:eastAsia="Calibri"/>
                <w:color w:val="0D0D0D"/>
                <w:lang w:eastAsia="en-US"/>
              </w:rPr>
              <w:t xml:space="preserve"> детей раннего и дошкольного возраста, в том числе детей с ограниченными возможностями здоровья</w:t>
            </w:r>
            <w:r w:rsidRPr="00DF5993">
              <w:rPr>
                <w:color w:val="0D0D0D"/>
                <w:lang w:eastAsia="en-US"/>
              </w:rPr>
              <w:t>. Т</w:t>
            </w:r>
            <w:r w:rsidRPr="00DF5993">
              <w:rPr>
                <w:color w:val="0D0D0D"/>
              </w:rPr>
              <w:t>ехника безопасности при работе с оборудованием и материалами.</w:t>
            </w:r>
          </w:p>
        </w:tc>
        <w:tc>
          <w:tcPr>
            <w:tcW w:w="679" w:type="pct"/>
            <w:vMerge/>
            <w:tcBorders>
              <w:left w:val="single" w:sz="4" w:space="0" w:color="auto"/>
              <w:bottom w:val="single" w:sz="4" w:space="0" w:color="auto"/>
              <w:right w:val="single" w:sz="4" w:space="0" w:color="auto"/>
            </w:tcBorders>
            <w:vAlign w:val="center"/>
          </w:tcPr>
          <w:p w14:paraId="6C9075A3" w14:textId="77777777" w:rsidR="00535E23" w:rsidRPr="00DF5993" w:rsidRDefault="00535E23" w:rsidP="00535E23">
            <w:pPr>
              <w:spacing w:after="0" w:line="240" w:lineRule="auto"/>
              <w:jc w:val="center"/>
              <w:rPr>
                <w:rFonts w:ascii="Times New Roman" w:hAnsi="Times New Roman"/>
                <w:color w:val="0D0D0D"/>
                <w:sz w:val="24"/>
                <w:szCs w:val="24"/>
              </w:rPr>
            </w:pPr>
          </w:p>
        </w:tc>
        <w:tc>
          <w:tcPr>
            <w:tcW w:w="679" w:type="pct"/>
            <w:vMerge/>
            <w:tcBorders>
              <w:left w:val="single" w:sz="4" w:space="0" w:color="auto"/>
              <w:bottom w:val="single" w:sz="4" w:space="0" w:color="auto"/>
              <w:right w:val="single" w:sz="4" w:space="0" w:color="auto"/>
            </w:tcBorders>
          </w:tcPr>
          <w:p w14:paraId="563A7B9A" w14:textId="77777777" w:rsidR="00535E23" w:rsidRPr="00DF5993" w:rsidRDefault="00535E23" w:rsidP="00535E23">
            <w:pPr>
              <w:spacing w:after="0" w:line="240" w:lineRule="auto"/>
              <w:jc w:val="center"/>
              <w:rPr>
                <w:rFonts w:ascii="Times New Roman" w:hAnsi="Times New Roman"/>
                <w:color w:val="0D0D0D"/>
                <w:sz w:val="24"/>
                <w:szCs w:val="24"/>
              </w:rPr>
            </w:pPr>
          </w:p>
        </w:tc>
      </w:tr>
      <w:tr w:rsidR="00535E23" w:rsidRPr="00DF5993" w14:paraId="23984BBE" w14:textId="1CA4A674" w:rsidTr="00A81D22">
        <w:trPr>
          <w:trHeight w:val="20"/>
        </w:trPr>
        <w:tc>
          <w:tcPr>
            <w:tcW w:w="872" w:type="pct"/>
            <w:gridSpan w:val="2"/>
            <w:vMerge/>
            <w:tcBorders>
              <w:left w:val="single" w:sz="4" w:space="0" w:color="auto"/>
              <w:right w:val="single" w:sz="4" w:space="0" w:color="auto"/>
            </w:tcBorders>
            <w:hideMark/>
          </w:tcPr>
          <w:p w14:paraId="2FD6887D"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543EED10" w14:textId="77777777" w:rsidR="00535E23" w:rsidRPr="00DF5993" w:rsidRDefault="00535E23" w:rsidP="00535E23">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hideMark/>
          </w:tcPr>
          <w:p w14:paraId="0D196DDC" w14:textId="77777777" w:rsidR="00535E23" w:rsidRPr="00DF5993" w:rsidRDefault="00535E23" w:rsidP="00535E23">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73926C01" w14:textId="77777777" w:rsidR="00535E23" w:rsidRPr="00DF5993" w:rsidRDefault="00535E23" w:rsidP="00535E23">
            <w:pPr>
              <w:spacing w:after="0" w:line="240" w:lineRule="auto"/>
              <w:jc w:val="center"/>
              <w:rPr>
                <w:rFonts w:ascii="Times New Roman" w:hAnsi="Times New Roman"/>
                <w:b/>
                <w:color w:val="0D0D0D"/>
                <w:sz w:val="24"/>
                <w:szCs w:val="24"/>
              </w:rPr>
            </w:pPr>
          </w:p>
        </w:tc>
      </w:tr>
      <w:tr w:rsidR="00535E23" w:rsidRPr="00DF5993" w14:paraId="4C7BA248" w14:textId="53466796" w:rsidTr="00265F79">
        <w:trPr>
          <w:trHeight w:val="20"/>
        </w:trPr>
        <w:tc>
          <w:tcPr>
            <w:tcW w:w="872" w:type="pct"/>
            <w:gridSpan w:val="2"/>
            <w:vMerge/>
            <w:tcBorders>
              <w:left w:val="single" w:sz="4" w:space="0" w:color="auto"/>
              <w:right w:val="single" w:sz="4" w:space="0" w:color="auto"/>
            </w:tcBorders>
            <w:hideMark/>
          </w:tcPr>
          <w:p w14:paraId="249E820E"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6FF0183E" w14:textId="77777777" w:rsidR="00535E23" w:rsidRPr="00DF5993" w:rsidRDefault="00535E23" w:rsidP="00535E23">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1. </w:t>
            </w:r>
            <w:r w:rsidRPr="00DF5993">
              <w:rPr>
                <w:rFonts w:ascii="Times New Roman" w:hAnsi="Times New Roman"/>
                <w:color w:val="0D0D0D"/>
                <w:sz w:val="24"/>
                <w:szCs w:val="24"/>
              </w:rPr>
              <w:t>Анализ парциальной образовательной программы в области художественно-эстетического развития детей раннего и дошкольного возраста,</w:t>
            </w:r>
            <w:r w:rsidRPr="00DF5993">
              <w:rPr>
                <w:rFonts w:ascii="Times New Roman" w:eastAsia="Calibri" w:hAnsi="Times New Roman"/>
                <w:color w:val="0D0D0D"/>
                <w:sz w:val="24"/>
                <w:szCs w:val="24"/>
                <w:lang w:eastAsia="en-US"/>
              </w:rPr>
              <w:t xml:space="preserve"> в том числе детей с ограниченными возможностями здоровья</w:t>
            </w:r>
            <w:r w:rsidRPr="00DF5993">
              <w:rPr>
                <w:rFonts w:ascii="Times New Roman" w:hAnsi="Times New Roman"/>
                <w:color w:val="0D0D0D"/>
                <w:sz w:val="24"/>
                <w:szCs w:val="24"/>
              </w:rPr>
              <w:t xml:space="preserve">. </w:t>
            </w:r>
          </w:p>
        </w:tc>
        <w:tc>
          <w:tcPr>
            <w:tcW w:w="679" w:type="pct"/>
            <w:tcBorders>
              <w:top w:val="single" w:sz="4" w:space="0" w:color="auto"/>
              <w:left w:val="single" w:sz="4" w:space="0" w:color="auto"/>
              <w:bottom w:val="single" w:sz="4" w:space="0" w:color="auto"/>
              <w:right w:val="single" w:sz="4" w:space="0" w:color="auto"/>
            </w:tcBorders>
            <w:vAlign w:val="center"/>
            <w:hideMark/>
          </w:tcPr>
          <w:p w14:paraId="68DEF576" w14:textId="77777777"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val="restart"/>
            <w:tcBorders>
              <w:top w:val="single" w:sz="4" w:space="0" w:color="auto"/>
              <w:left w:val="single" w:sz="4" w:space="0" w:color="auto"/>
              <w:right w:val="single" w:sz="4" w:space="0" w:color="auto"/>
            </w:tcBorders>
          </w:tcPr>
          <w:p w14:paraId="531C0F71" w14:textId="77777777" w:rsidR="00535E23" w:rsidRPr="00DF5993" w:rsidRDefault="00535E23" w:rsidP="00535E23">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4F00BDD5" w14:textId="76894B8C"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535E23" w:rsidRPr="00DF5993" w14:paraId="4CCB7F7F" w14:textId="6A7F7423" w:rsidTr="00265F79">
        <w:trPr>
          <w:trHeight w:val="20"/>
        </w:trPr>
        <w:tc>
          <w:tcPr>
            <w:tcW w:w="872" w:type="pct"/>
            <w:gridSpan w:val="2"/>
            <w:vMerge/>
            <w:tcBorders>
              <w:left w:val="single" w:sz="4" w:space="0" w:color="auto"/>
              <w:right w:val="single" w:sz="4" w:space="0" w:color="auto"/>
            </w:tcBorders>
          </w:tcPr>
          <w:p w14:paraId="3E0D8C02"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tcPr>
          <w:p w14:paraId="28C0F920" w14:textId="77777777" w:rsidR="00535E23" w:rsidRPr="00DF5993" w:rsidRDefault="00535E23" w:rsidP="00535E23">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2. </w:t>
            </w:r>
            <w:r w:rsidRPr="00DF5993">
              <w:rPr>
                <w:rFonts w:ascii="Times New Roman" w:hAnsi="Times New Roman"/>
                <w:color w:val="0D0D0D"/>
                <w:sz w:val="24"/>
                <w:szCs w:val="24"/>
              </w:rPr>
              <w:t>Разработка парциальной образовательной программы  и тематического плана занятий в области художественно-эстетического развития детей раннего и дошкольного возраста,</w:t>
            </w:r>
            <w:r w:rsidRPr="00DF5993">
              <w:rPr>
                <w:rFonts w:ascii="Times New Roman" w:eastAsia="Calibri" w:hAnsi="Times New Roman"/>
                <w:color w:val="0D0D0D"/>
                <w:sz w:val="24"/>
                <w:szCs w:val="24"/>
                <w:lang w:eastAsia="en-US"/>
              </w:rPr>
              <w:t xml:space="preserve"> в том числе детей с ограниченными возможностями здоровья</w:t>
            </w:r>
            <w:r w:rsidRPr="00DF5993">
              <w:rPr>
                <w:rFonts w:ascii="Times New Roman" w:hAnsi="Times New Roman"/>
                <w:color w:val="0D0D0D"/>
                <w:sz w:val="24"/>
                <w:szCs w:val="24"/>
              </w:rPr>
              <w:t>.</w:t>
            </w:r>
          </w:p>
        </w:tc>
        <w:tc>
          <w:tcPr>
            <w:tcW w:w="679" w:type="pct"/>
            <w:tcBorders>
              <w:top w:val="single" w:sz="4" w:space="0" w:color="auto"/>
              <w:left w:val="single" w:sz="4" w:space="0" w:color="auto"/>
              <w:bottom w:val="single" w:sz="4" w:space="0" w:color="auto"/>
              <w:right w:val="single" w:sz="4" w:space="0" w:color="auto"/>
            </w:tcBorders>
            <w:vAlign w:val="center"/>
          </w:tcPr>
          <w:p w14:paraId="0E2216A5" w14:textId="77777777"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bottom w:val="single" w:sz="4" w:space="0" w:color="auto"/>
              <w:right w:val="single" w:sz="4" w:space="0" w:color="auto"/>
            </w:tcBorders>
          </w:tcPr>
          <w:p w14:paraId="369741CD" w14:textId="77777777" w:rsidR="00535E23" w:rsidRPr="00DF5993" w:rsidRDefault="00535E23" w:rsidP="00535E23">
            <w:pPr>
              <w:spacing w:after="0" w:line="240" w:lineRule="auto"/>
              <w:jc w:val="center"/>
              <w:rPr>
                <w:rFonts w:ascii="Times New Roman" w:hAnsi="Times New Roman"/>
                <w:color w:val="0D0D0D"/>
                <w:sz w:val="24"/>
                <w:szCs w:val="24"/>
              </w:rPr>
            </w:pPr>
          </w:p>
        </w:tc>
      </w:tr>
      <w:tr w:rsidR="00535E23" w:rsidRPr="00DF5993" w14:paraId="45E084F2" w14:textId="63C41C34" w:rsidTr="00265F79">
        <w:trPr>
          <w:trHeight w:val="20"/>
        </w:trPr>
        <w:tc>
          <w:tcPr>
            <w:tcW w:w="872" w:type="pct"/>
            <w:gridSpan w:val="2"/>
            <w:vMerge w:val="restart"/>
            <w:tcBorders>
              <w:left w:val="single" w:sz="4" w:space="0" w:color="auto"/>
              <w:right w:val="single" w:sz="4" w:space="0" w:color="auto"/>
            </w:tcBorders>
            <w:hideMark/>
          </w:tcPr>
          <w:p w14:paraId="35E716E2" w14:textId="77777777" w:rsidR="00535E23" w:rsidRPr="00DF5993" w:rsidRDefault="00535E23" w:rsidP="00535E23">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2.2. Знакомство дошкольников с художниками -иллюстраторами детских книг живописью</w:t>
            </w:r>
          </w:p>
        </w:tc>
        <w:tc>
          <w:tcPr>
            <w:tcW w:w="2770" w:type="pct"/>
            <w:gridSpan w:val="2"/>
            <w:tcBorders>
              <w:top w:val="single" w:sz="4" w:space="0" w:color="auto"/>
              <w:left w:val="single" w:sz="4" w:space="0" w:color="auto"/>
              <w:bottom w:val="single" w:sz="4" w:space="0" w:color="auto"/>
              <w:right w:val="single" w:sz="4" w:space="0" w:color="auto"/>
            </w:tcBorders>
            <w:hideMark/>
          </w:tcPr>
          <w:p w14:paraId="7D65BD94" w14:textId="77777777" w:rsidR="00535E23" w:rsidRPr="00DF5993" w:rsidRDefault="00535E23" w:rsidP="00535E23">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vAlign w:val="center"/>
            <w:hideMark/>
          </w:tcPr>
          <w:p w14:paraId="4326E308" w14:textId="6FE0DDD0" w:rsidR="00535E23" w:rsidRPr="00DF5993" w:rsidRDefault="00535E23" w:rsidP="00535E23">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757AE2B6" w14:textId="77777777" w:rsidR="00535E23" w:rsidRPr="00DF5993" w:rsidRDefault="00535E23" w:rsidP="00535E23">
            <w:pPr>
              <w:spacing w:after="0" w:line="240" w:lineRule="auto"/>
              <w:jc w:val="center"/>
              <w:rPr>
                <w:rFonts w:ascii="Times New Roman" w:hAnsi="Times New Roman"/>
                <w:b/>
                <w:color w:val="0D0D0D"/>
                <w:sz w:val="24"/>
                <w:szCs w:val="24"/>
              </w:rPr>
            </w:pPr>
          </w:p>
        </w:tc>
      </w:tr>
      <w:tr w:rsidR="00535E23" w:rsidRPr="00DF5993" w14:paraId="2B0F2C89" w14:textId="06584892" w:rsidTr="00265F79">
        <w:trPr>
          <w:trHeight w:val="20"/>
        </w:trPr>
        <w:tc>
          <w:tcPr>
            <w:tcW w:w="872" w:type="pct"/>
            <w:gridSpan w:val="2"/>
            <w:vMerge/>
            <w:tcBorders>
              <w:left w:val="single" w:sz="4" w:space="0" w:color="auto"/>
              <w:right w:val="single" w:sz="4" w:space="0" w:color="auto"/>
            </w:tcBorders>
            <w:hideMark/>
          </w:tcPr>
          <w:p w14:paraId="515905FD"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5F479F16" w14:textId="77777777" w:rsidR="00535E23" w:rsidRPr="00DF5993" w:rsidRDefault="00535E23" w:rsidP="00535E23">
            <w:pPr>
              <w:pStyle w:val="ad"/>
              <w:spacing w:before="0" w:after="0"/>
              <w:ind w:left="0"/>
              <w:jc w:val="both"/>
              <w:rPr>
                <w:color w:val="0D0D0D"/>
              </w:rPr>
            </w:pPr>
            <w:r w:rsidRPr="00DF5993">
              <w:rPr>
                <w:color w:val="0D0D0D"/>
              </w:rPr>
              <w:t>Книжная графика – один из видов изобразительного искусства. Знакомство с книжной иллюстрацией в младшем дошкольном возрасте. Знакомство с книжной иллюстрацией и художниками – иллюстраторами в старшем дошкольном возрасте. Особенности творчества художников-иллюстраторов: В. Лебедева, Ю. Васнецова, А. Пахомова, В. Конашевича, Е. Чарушина, Е. Рачева, Т. Мавриной, В. Чижикова и др. Формы, методы и приемы знакомства детей дошкольного возраста с художниками -иллюстраторами.</w:t>
            </w:r>
          </w:p>
        </w:tc>
        <w:tc>
          <w:tcPr>
            <w:tcW w:w="679" w:type="pct"/>
            <w:vMerge/>
            <w:tcBorders>
              <w:left w:val="single" w:sz="4" w:space="0" w:color="auto"/>
              <w:bottom w:val="single" w:sz="4" w:space="0" w:color="auto"/>
              <w:right w:val="single" w:sz="4" w:space="0" w:color="auto"/>
            </w:tcBorders>
            <w:vAlign w:val="center"/>
            <w:hideMark/>
          </w:tcPr>
          <w:p w14:paraId="59AF0993" w14:textId="4CD3AEAC" w:rsidR="00535E23" w:rsidRPr="00DF5993" w:rsidRDefault="00535E23" w:rsidP="00535E23">
            <w:pPr>
              <w:spacing w:after="0" w:line="240" w:lineRule="auto"/>
              <w:jc w:val="center"/>
              <w:rPr>
                <w:rFonts w:ascii="Times New Roman" w:hAnsi="Times New Roman"/>
                <w:color w:val="0D0D0D"/>
                <w:sz w:val="24"/>
                <w:szCs w:val="24"/>
              </w:rPr>
            </w:pPr>
          </w:p>
        </w:tc>
        <w:tc>
          <w:tcPr>
            <w:tcW w:w="679" w:type="pct"/>
            <w:tcBorders>
              <w:top w:val="single" w:sz="4" w:space="0" w:color="auto"/>
              <w:left w:val="single" w:sz="4" w:space="0" w:color="auto"/>
              <w:bottom w:val="single" w:sz="4" w:space="0" w:color="auto"/>
              <w:right w:val="single" w:sz="4" w:space="0" w:color="auto"/>
            </w:tcBorders>
          </w:tcPr>
          <w:p w14:paraId="65673009" w14:textId="77777777" w:rsidR="00535E23" w:rsidRPr="00DF5993" w:rsidRDefault="00535E23" w:rsidP="00535E23">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03E4C49C" w14:textId="42AAAD7C"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535E23" w:rsidRPr="00DF5993" w14:paraId="439C32B2" w14:textId="7A5757A8" w:rsidTr="00A81D22">
        <w:trPr>
          <w:trHeight w:val="20"/>
        </w:trPr>
        <w:tc>
          <w:tcPr>
            <w:tcW w:w="872" w:type="pct"/>
            <w:gridSpan w:val="2"/>
            <w:vMerge/>
            <w:tcBorders>
              <w:left w:val="single" w:sz="4" w:space="0" w:color="auto"/>
              <w:right w:val="single" w:sz="4" w:space="0" w:color="auto"/>
            </w:tcBorders>
            <w:hideMark/>
          </w:tcPr>
          <w:p w14:paraId="002C5F56"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4152185F" w14:textId="77777777" w:rsidR="00535E23" w:rsidRPr="00DF5993" w:rsidRDefault="00535E23" w:rsidP="00535E23">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hideMark/>
          </w:tcPr>
          <w:p w14:paraId="057DBBD9" w14:textId="77777777" w:rsidR="00535E23" w:rsidRPr="00DF5993" w:rsidRDefault="00535E23" w:rsidP="00535E23">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03CAB0B6" w14:textId="77777777" w:rsidR="00535E23" w:rsidRPr="00DF5993" w:rsidRDefault="00535E23" w:rsidP="00535E23">
            <w:pPr>
              <w:spacing w:after="0" w:line="240" w:lineRule="auto"/>
              <w:jc w:val="center"/>
              <w:rPr>
                <w:rFonts w:ascii="Times New Roman" w:hAnsi="Times New Roman"/>
                <w:b/>
                <w:color w:val="0D0D0D"/>
                <w:sz w:val="24"/>
                <w:szCs w:val="24"/>
              </w:rPr>
            </w:pPr>
          </w:p>
        </w:tc>
      </w:tr>
      <w:tr w:rsidR="00535E23" w:rsidRPr="00DF5993" w14:paraId="0F810F49" w14:textId="11E9E028" w:rsidTr="00265F79">
        <w:trPr>
          <w:trHeight w:val="20"/>
        </w:trPr>
        <w:tc>
          <w:tcPr>
            <w:tcW w:w="872" w:type="pct"/>
            <w:gridSpan w:val="2"/>
            <w:vMerge/>
            <w:tcBorders>
              <w:left w:val="single" w:sz="4" w:space="0" w:color="auto"/>
              <w:right w:val="single" w:sz="4" w:space="0" w:color="auto"/>
            </w:tcBorders>
            <w:hideMark/>
          </w:tcPr>
          <w:p w14:paraId="5A51BFB6"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0D349C49" w14:textId="77777777" w:rsidR="00535E23" w:rsidRPr="00DF5993" w:rsidRDefault="00535E23" w:rsidP="00535E23">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3. </w:t>
            </w:r>
            <w:r w:rsidRPr="00DF5993">
              <w:rPr>
                <w:rFonts w:ascii="Times New Roman" w:hAnsi="Times New Roman"/>
                <w:color w:val="0D0D0D"/>
                <w:sz w:val="24"/>
                <w:szCs w:val="24"/>
              </w:rPr>
              <w:t>Анализ программы дошкольного образования.</w:t>
            </w:r>
            <w:r w:rsidRPr="00DF5993">
              <w:rPr>
                <w:rFonts w:ascii="Times New Roman" w:hAnsi="Times New Roman"/>
                <w:b/>
                <w:color w:val="0D0D0D"/>
                <w:sz w:val="24"/>
                <w:szCs w:val="24"/>
              </w:rPr>
              <w:t xml:space="preserve"> </w:t>
            </w:r>
          </w:p>
        </w:tc>
        <w:tc>
          <w:tcPr>
            <w:tcW w:w="679" w:type="pct"/>
            <w:tcBorders>
              <w:top w:val="single" w:sz="4" w:space="0" w:color="auto"/>
              <w:left w:val="single" w:sz="4" w:space="0" w:color="auto"/>
              <w:bottom w:val="single" w:sz="4" w:space="0" w:color="auto"/>
              <w:right w:val="single" w:sz="4" w:space="0" w:color="auto"/>
            </w:tcBorders>
            <w:vAlign w:val="center"/>
            <w:hideMark/>
          </w:tcPr>
          <w:p w14:paraId="365C56F7" w14:textId="77777777"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val="restart"/>
            <w:tcBorders>
              <w:top w:val="single" w:sz="4" w:space="0" w:color="auto"/>
              <w:left w:val="single" w:sz="4" w:space="0" w:color="auto"/>
              <w:right w:val="single" w:sz="4" w:space="0" w:color="auto"/>
            </w:tcBorders>
          </w:tcPr>
          <w:p w14:paraId="39B8464B" w14:textId="77777777" w:rsidR="00535E23" w:rsidRPr="00DF5993" w:rsidRDefault="00535E23" w:rsidP="00535E23">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54490E2F" w14:textId="6D6D866E"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535E23" w:rsidRPr="00DF5993" w14:paraId="67099660" w14:textId="11B20EFF" w:rsidTr="00265F79">
        <w:trPr>
          <w:trHeight w:val="20"/>
        </w:trPr>
        <w:tc>
          <w:tcPr>
            <w:tcW w:w="872" w:type="pct"/>
            <w:gridSpan w:val="2"/>
            <w:vMerge/>
            <w:tcBorders>
              <w:left w:val="single" w:sz="4" w:space="0" w:color="auto"/>
              <w:bottom w:val="single" w:sz="4" w:space="0" w:color="auto"/>
              <w:right w:val="single" w:sz="4" w:space="0" w:color="auto"/>
            </w:tcBorders>
          </w:tcPr>
          <w:p w14:paraId="653416EB"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tcPr>
          <w:p w14:paraId="1A602671" w14:textId="77777777" w:rsidR="00535E23" w:rsidRPr="00DF5993" w:rsidRDefault="00535E23" w:rsidP="00535E23">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4. </w:t>
            </w:r>
            <w:r w:rsidRPr="00DF5993">
              <w:rPr>
                <w:rFonts w:ascii="Times New Roman" w:hAnsi="Times New Roman"/>
                <w:color w:val="0D0D0D"/>
                <w:sz w:val="24"/>
                <w:szCs w:val="24"/>
              </w:rPr>
              <w:t>Составление технологической карты занятия по ознакомлению дошкольников с книжной иллюстрацией (по разным возрастным группам).</w:t>
            </w:r>
          </w:p>
        </w:tc>
        <w:tc>
          <w:tcPr>
            <w:tcW w:w="679" w:type="pct"/>
            <w:tcBorders>
              <w:top w:val="single" w:sz="4" w:space="0" w:color="auto"/>
              <w:left w:val="single" w:sz="4" w:space="0" w:color="auto"/>
              <w:bottom w:val="single" w:sz="4" w:space="0" w:color="auto"/>
              <w:right w:val="single" w:sz="4" w:space="0" w:color="auto"/>
            </w:tcBorders>
            <w:vAlign w:val="center"/>
          </w:tcPr>
          <w:p w14:paraId="75AF7432" w14:textId="77777777"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bottom w:val="single" w:sz="4" w:space="0" w:color="auto"/>
              <w:right w:val="single" w:sz="4" w:space="0" w:color="auto"/>
            </w:tcBorders>
          </w:tcPr>
          <w:p w14:paraId="76F61204" w14:textId="77777777" w:rsidR="00535E23" w:rsidRPr="00DF5993" w:rsidRDefault="00535E23" w:rsidP="00535E23">
            <w:pPr>
              <w:spacing w:after="0" w:line="240" w:lineRule="auto"/>
              <w:jc w:val="center"/>
              <w:rPr>
                <w:rFonts w:ascii="Times New Roman" w:hAnsi="Times New Roman"/>
                <w:color w:val="0D0D0D"/>
                <w:sz w:val="24"/>
                <w:szCs w:val="24"/>
              </w:rPr>
            </w:pPr>
          </w:p>
        </w:tc>
      </w:tr>
      <w:tr w:rsidR="00535E23" w:rsidRPr="00DF5993" w14:paraId="49112458" w14:textId="591E2B4C" w:rsidTr="00265F79">
        <w:trPr>
          <w:trHeight w:val="20"/>
        </w:trPr>
        <w:tc>
          <w:tcPr>
            <w:tcW w:w="872" w:type="pct"/>
            <w:gridSpan w:val="2"/>
            <w:vMerge w:val="restart"/>
            <w:tcBorders>
              <w:left w:val="single" w:sz="4" w:space="0" w:color="auto"/>
              <w:right w:val="single" w:sz="4" w:space="0" w:color="auto"/>
            </w:tcBorders>
            <w:hideMark/>
          </w:tcPr>
          <w:p w14:paraId="75DAD696" w14:textId="77777777" w:rsidR="00535E23" w:rsidRPr="00DF5993" w:rsidRDefault="00535E23" w:rsidP="00535E23">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2.3. Знакомство дошкольников с живописью и декоративно-прикладным искусством</w:t>
            </w:r>
          </w:p>
        </w:tc>
        <w:tc>
          <w:tcPr>
            <w:tcW w:w="2770" w:type="pct"/>
            <w:gridSpan w:val="2"/>
            <w:tcBorders>
              <w:top w:val="single" w:sz="4" w:space="0" w:color="auto"/>
              <w:left w:val="single" w:sz="4" w:space="0" w:color="auto"/>
              <w:bottom w:val="single" w:sz="4" w:space="0" w:color="auto"/>
              <w:right w:val="single" w:sz="4" w:space="0" w:color="auto"/>
            </w:tcBorders>
            <w:hideMark/>
          </w:tcPr>
          <w:p w14:paraId="6767200B" w14:textId="77777777" w:rsidR="00535E23" w:rsidRPr="00DF5993" w:rsidRDefault="00535E23" w:rsidP="00535E23">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vAlign w:val="center"/>
            <w:hideMark/>
          </w:tcPr>
          <w:p w14:paraId="7A452108" w14:textId="50B07FD3" w:rsidR="00535E23" w:rsidRPr="00DF5993" w:rsidRDefault="00535E23" w:rsidP="00535E23">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4</w:t>
            </w:r>
          </w:p>
        </w:tc>
        <w:tc>
          <w:tcPr>
            <w:tcW w:w="679" w:type="pct"/>
            <w:tcBorders>
              <w:top w:val="single" w:sz="4" w:space="0" w:color="auto"/>
              <w:left w:val="single" w:sz="4" w:space="0" w:color="auto"/>
              <w:bottom w:val="single" w:sz="4" w:space="0" w:color="auto"/>
              <w:right w:val="single" w:sz="4" w:space="0" w:color="auto"/>
            </w:tcBorders>
          </w:tcPr>
          <w:p w14:paraId="756FE895" w14:textId="77777777" w:rsidR="00535E23" w:rsidRPr="00DF5993" w:rsidRDefault="00535E23" w:rsidP="00535E23">
            <w:pPr>
              <w:spacing w:after="0" w:line="240" w:lineRule="auto"/>
              <w:jc w:val="center"/>
              <w:rPr>
                <w:rFonts w:ascii="Times New Roman" w:hAnsi="Times New Roman"/>
                <w:b/>
                <w:color w:val="0D0D0D"/>
                <w:sz w:val="24"/>
                <w:szCs w:val="24"/>
              </w:rPr>
            </w:pPr>
          </w:p>
        </w:tc>
      </w:tr>
      <w:tr w:rsidR="00535E23" w:rsidRPr="00DF5993" w14:paraId="592C6507" w14:textId="613AA47F" w:rsidTr="00265F79">
        <w:trPr>
          <w:trHeight w:val="20"/>
        </w:trPr>
        <w:tc>
          <w:tcPr>
            <w:tcW w:w="872" w:type="pct"/>
            <w:gridSpan w:val="2"/>
            <w:vMerge/>
            <w:tcBorders>
              <w:left w:val="single" w:sz="4" w:space="0" w:color="auto"/>
              <w:right w:val="single" w:sz="4" w:space="0" w:color="auto"/>
            </w:tcBorders>
            <w:hideMark/>
          </w:tcPr>
          <w:p w14:paraId="31AC284D"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3492CDC4" w14:textId="77777777" w:rsidR="00535E23" w:rsidRPr="00DF5993" w:rsidRDefault="00535E23" w:rsidP="00535E23">
            <w:pPr>
              <w:pStyle w:val="ad"/>
              <w:spacing w:before="0" w:after="0"/>
              <w:ind w:left="0"/>
              <w:jc w:val="both"/>
              <w:rPr>
                <w:color w:val="0D0D0D"/>
              </w:rPr>
            </w:pPr>
            <w:r w:rsidRPr="00DF5993">
              <w:rPr>
                <w:color w:val="0D0D0D"/>
              </w:rPr>
              <w:t xml:space="preserve">Жанры живописи. Характеристика жанров живописи. Отбор художественных произведений для детей дошкольного возраста. Знакомство с живописью в разных возрастных группах. Знакомство с творчеством художников-живописцев: </w:t>
            </w:r>
            <w:r w:rsidRPr="00DF5993">
              <w:rPr>
                <w:color w:val="0D0D0D"/>
              </w:rPr>
              <w:br/>
              <w:t>И.И. Шишкиным, И.Е Репиным, И. И. Левитаном, А. И. Куи</w:t>
            </w:r>
            <w:r w:rsidRPr="00DF5993">
              <w:rPr>
                <w:color w:val="0D0D0D"/>
                <w:lang w:val="ru-RU"/>
              </w:rPr>
              <w:t>н</w:t>
            </w:r>
            <w:r w:rsidRPr="00DF5993">
              <w:rPr>
                <w:color w:val="0D0D0D"/>
              </w:rPr>
              <w:t xml:space="preserve">джи, В. И. Суриковым, </w:t>
            </w:r>
            <w:r w:rsidRPr="00DF5993">
              <w:rPr>
                <w:color w:val="0D0D0D"/>
              </w:rPr>
              <w:br/>
              <w:t>А. Саврасовым, А И. Куприным и др.</w:t>
            </w:r>
          </w:p>
        </w:tc>
        <w:tc>
          <w:tcPr>
            <w:tcW w:w="679" w:type="pct"/>
            <w:vMerge/>
            <w:tcBorders>
              <w:left w:val="single" w:sz="4" w:space="0" w:color="auto"/>
              <w:right w:val="single" w:sz="4" w:space="0" w:color="auto"/>
            </w:tcBorders>
            <w:vAlign w:val="center"/>
            <w:hideMark/>
          </w:tcPr>
          <w:p w14:paraId="7EECB017" w14:textId="665E74B7" w:rsidR="00535E23" w:rsidRPr="00DF5993" w:rsidRDefault="00535E23" w:rsidP="00535E23">
            <w:pPr>
              <w:spacing w:after="0" w:line="240" w:lineRule="auto"/>
              <w:jc w:val="center"/>
              <w:rPr>
                <w:rFonts w:ascii="Times New Roman" w:hAnsi="Times New Roman"/>
                <w:color w:val="0D0D0D"/>
                <w:sz w:val="24"/>
                <w:szCs w:val="24"/>
              </w:rPr>
            </w:pPr>
          </w:p>
        </w:tc>
        <w:tc>
          <w:tcPr>
            <w:tcW w:w="679" w:type="pct"/>
            <w:vMerge w:val="restart"/>
            <w:tcBorders>
              <w:top w:val="single" w:sz="4" w:space="0" w:color="auto"/>
              <w:left w:val="single" w:sz="4" w:space="0" w:color="auto"/>
              <w:right w:val="single" w:sz="4" w:space="0" w:color="auto"/>
            </w:tcBorders>
          </w:tcPr>
          <w:p w14:paraId="16404564" w14:textId="77777777" w:rsidR="00535E23" w:rsidRPr="00DF5993" w:rsidRDefault="00535E23" w:rsidP="00535E23">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21C58C75" w14:textId="3AB2BE2F"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535E23" w:rsidRPr="00DF5993" w14:paraId="2554119F" w14:textId="32AA22B2" w:rsidTr="00A81D22">
        <w:trPr>
          <w:trHeight w:val="20"/>
        </w:trPr>
        <w:tc>
          <w:tcPr>
            <w:tcW w:w="872" w:type="pct"/>
            <w:gridSpan w:val="2"/>
            <w:vMerge/>
            <w:tcBorders>
              <w:left w:val="single" w:sz="4" w:space="0" w:color="auto"/>
              <w:right w:val="single" w:sz="4" w:space="0" w:color="auto"/>
            </w:tcBorders>
          </w:tcPr>
          <w:p w14:paraId="172CB55B"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tcPr>
          <w:p w14:paraId="2936288B" w14:textId="77777777" w:rsidR="00535E23" w:rsidRPr="00DF5993" w:rsidRDefault="00535E23" w:rsidP="00535E23">
            <w:pPr>
              <w:pStyle w:val="ad"/>
              <w:spacing w:before="0" w:after="0"/>
              <w:ind w:left="0"/>
              <w:jc w:val="both"/>
              <w:rPr>
                <w:color w:val="0D0D0D"/>
              </w:rPr>
            </w:pPr>
            <w:r w:rsidRPr="00DF5993">
              <w:rPr>
                <w:color w:val="0D0D0D"/>
              </w:rPr>
              <w:t xml:space="preserve">Формы, методы и приемы знакомства дошкольников с разными жанрами живописи в разных возрастных группах. Использование дидактических игр для знакомства дошкольников с живописью. Виды декоративно-прикладного искусства </w:t>
            </w:r>
            <w:r w:rsidRPr="00DF5993">
              <w:rPr>
                <w:color w:val="0D0D0D"/>
              </w:rPr>
              <w:br/>
              <w:t xml:space="preserve">в программе дошкольного образования. Роль декоративно-прикладного искусства </w:t>
            </w:r>
            <w:r w:rsidRPr="00DF5993">
              <w:rPr>
                <w:color w:val="0D0D0D"/>
              </w:rPr>
              <w:br/>
              <w:t>в формировании художественного вкуса детей. Специфика предметов декоративно-прикладного искусства. Отбор предметов декоративно-прикладного искусства для разных возрастных групп. Знакомство с предметами искусства в разных возрастных группах. Формы, методы и приемы знакомства.</w:t>
            </w:r>
          </w:p>
        </w:tc>
        <w:tc>
          <w:tcPr>
            <w:tcW w:w="679" w:type="pct"/>
            <w:vMerge/>
            <w:tcBorders>
              <w:left w:val="single" w:sz="4" w:space="0" w:color="auto"/>
              <w:bottom w:val="single" w:sz="4" w:space="0" w:color="auto"/>
              <w:right w:val="single" w:sz="4" w:space="0" w:color="auto"/>
            </w:tcBorders>
            <w:vAlign w:val="center"/>
          </w:tcPr>
          <w:p w14:paraId="1DBE3716" w14:textId="77777777" w:rsidR="00535E23" w:rsidRPr="00DF5993" w:rsidRDefault="00535E23" w:rsidP="00535E23">
            <w:pPr>
              <w:spacing w:after="0" w:line="240" w:lineRule="auto"/>
              <w:jc w:val="center"/>
              <w:rPr>
                <w:rFonts w:ascii="Times New Roman" w:hAnsi="Times New Roman"/>
                <w:color w:val="0D0D0D"/>
                <w:sz w:val="24"/>
                <w:szCs w:val="24"/>
              </w:rPr>
            </w:pPr>
          </w:p>
        </w:tc>
        <w:tc>
          <w:tcPr>
            <w:tcW w:w="679" w:type="pct"/>
            <w:vMerge/>
            <w:tcBorders>
              <w:left w:val="single" w:sz="4" w:space="0" w:color="auto"/>
              <w:bottom w:val="single" w:sz="4" w:space="0" w:color="auto"/>
              <w:right w:val="single" w:sz="4" w:space="0" w:color="auto"/>
            </w:tcBorders>
          </w:tcPr>
          <w:p w14:paraId="4401D75D" w14:textId="77777777" w:rsidR="00535E23" w:rsidRPr="00DF5993" w:rsidRDefault="00535E23" w:rsidP="00535E23">
            <w:pPr>
              <w:spacing w:after="0" w:line="240" w:lineRule="auto"/>
              <w:jc w:val="center"/>
              <w:rPr>
                <w:rFonts w:ascii="Times New Roman" w:hAnsi="Times New Roman"/>
                <w:color w:val="0D0D0D"/>
                <w:sz w:val="24"/>
                <w:szCs w:val="24"/>
              </w:rPr>
            </w:pPr>
          </w:p>
        </w:tc>
      </w:tr>
      <w:tr w:rsidR="00535E23" w:rsidRPr="00DF5993" w14:paraId="2ECE07C3" w14:textId="15AFD651" w:rsidTr="00A81D22">
        <w:trPr>
          <w:trHeight w:val="20"/>
        </w:trPr>
        <w:tc>
          <w:tcPr>
            <w:tcW w:w="872" w:type="pct"/>
            <w:gridSpan w:val="2"/>
            <w:vMerge/>
            <w:tcBorders>
              <w:left w:val="single" w:sz="4" w:space="0" w:color="auto"/>
              <w:right w:val="single" w:sz="4" w:space="0" w:color="auto"/>
            </w:tcBorders>
            <w:hideMark/>
          </w:tcPr>
          <w:p w14:paraId="2534D74E"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77349D4E" w14:textId="77777777" w:rsidR="00535E23" w:rsidRPr="00DF5993" w:rsidRDefault="00535E23" w:rsidP="00535E23">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hideMark/>
          </w:tcPr>
          <w:p w14:paraId="3883AE99" w14:textId="77777777" w:rsidR="00535E23" w:rsidRPr="00DF5993" w:rsidRDefault="00535E23" w:rsidP="00535E23">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4</w:t>
            </w:r>
          </w:p>
        </w:tc>
        <w:tc>
          <w:tcPr>
            <w:tcW w:w="679" w:type="pct"/>
            <w:tcBorders>
              <w:top w:val="single" w:sz="4" w:space="0" w:color="auto"/>
              <w:left w:val="single" w:sz="4" w:space="0" w:color="auto"/>
              <w:bottom w:val="single" w:sz="4" w:space="0" w:color="auto"/>
              <w:right w:val="single" w:sz="4" w:space="0" w:color="auto"/>
            </w:tcBorders>
          </w:tcPr>
          <w:p w14:paraId="15BD9880" w14:textId="77777777" w:rsidR="00535E23" w:rsidRPr="00DF5993" w:rsidRDefault="00535E23" w:rsidP="00535E23">
            <w:pPr>
              <w:spacing w:after="0" w:line="240" w:lineRule="auto"/>
              <w:jc w:val="center"/>
              <w:rPr>
                <w:rFonts w:ascii="Times New Roman" w:hAnsi="Times New Roman"/>
                <w:b/>
                <w:color w:val="0D0D0D"/>
                <w:sz w:val="24"/>
                <w:szCs w:val="24"/>
              </w:rPr>
            </w:pPr>
          </w:p>
        </w:tc>
      </w:tr>
      <w:tr w:rsidR="00535E23" w:rsidRPr="00DF5993" w14:paraId="4DAAC0CA" w14:textId="25902D62" w:rsidTr="00265F79">
        <w:trPr>
          <w:trHeight w:val="20"/>
        </w:trPr>
        <w:tc>
          <w:tcPr>
            <w:tcW w:w="872" w:type="pct"/>
            <w:gridSpan w:val="2"/>
            <w:vMerge/>
            <w:tcBorders>
              <w:left w:val="single" w:sz="4" w:space="0" w:color="auto"/>
              <w:right w:val="single" w:sz="4" w:space="0" w:color="auto"/>
            </w:tcBorders>
            <w:hideMark/>
          </w:tcPr>
          <w:p w14:paraId="310C980F"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4B325795" w14:textId="77777777" w:rsidR="00535E23" w:rsidRPr="00DF5993" w:rsidRDefault="00535E23" w:rsidP="00535E23">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5. </w:t>
            </w:r>
            <w:r w:rsidRPr="00DF5993">
              <w:rPr>
                <w:rFonts w:ascii="Times New Roman" w:hAnsi="Times New Roman"/>
                <w:color w:val="0D0D0D"/>
                <w:sz w:val="24"/>
                <w:szCs w:val="24"/>
              </w:rPr>
              <w:t xml:space="preserve">Демонстрация и обследование с дошкольниками репродукций картин. Составление искусствоведческих рассказов по репродукциям живописных полотен. </w:t>
            </w:r>
          </w:p>
        </w:tc>
        <w:tc>
          <w:tcPr>
            <w:tcW w:w="679" w:type="pct"/>
            <w:tcBorders>
              <w:top w:val="single" w:sz="4" w:space="0" w:color="auto"/>
              <w:left w:val="single" w:sz="4" w:space="0" w:color="auto"/>
              <w:bottom w:val="single" w:sz="4" w:space="0" w:color="auto"/>
              <w:right w:val="single" w:sz="4" w:space="0" w:color="auto"/>
            </w:tcBorders>
            <w:vAlign w:val="center"/>
            <w:hideMark/>
          </w:tcPr>
          <w:p w14:paraId="6556CAB0" w14:textId="77777777"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val="restart"/>
            <w:tcBorders>
              <w:top w:val="single" w:sz="4" w:space="0" w:color="auto"/>
              <w:left w:val="single" w:sz="4" w:space="0" w:color="auto"/>
              <w:right w:val="single" w:sz="4" w:space="0" w:color="auto"/>
            </w:tcBorders>
          </w:tcPr>
          <w:p w14:paraId="4A5754EF" w14:textId="77777777" w:rsidR="00535E23" w:rsidRPr="00DF5993" w:rsidRDefault="00535E23" w:rsidP="00535E23">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2729DC00" w14:textId="13622EF7"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535E23" w:rsidRPr="00DF5993" w14:paraId="7C0A2571" w14:textId="0BE9A5D9" w:rsidTr="00265F79">
        <w:trPr>
          <w:trHeight w:val="20"/>
        </w:trPr>
        <w:tc>
          <w:tcPr>
            <w:tcW w:w="872" w:type="pct"/>
            <w:gridSpan w:val="2"/>
            <w:vMerge/>
            <w:tcBorders>
              <w:left w:val="single" w:sz="4" w:space="0" w:color="auto"/>
              <w:right w:val="single" w:sz="4" w:space="0" w:color="auto"/>
            </w:tcBorders>
          </w:tcPr>
          <w:p w14:paraId="2AB2F314"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tcPr>
          <w:p w14:paraId="2E241D1C" w14:textId="77777777" w:rsidR="00535E23" w:rsidRPr="00DF5993" w:rsidRDefault="00535E23" w:rsidP="00535E23">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Практическое занятие 6.</w:t>
            </w:r>
            <w:r w:rsidRPr="00DF5993">
              <w:rPr>
                <w:rFonts w:ascii="Times New Roman" w:hAnsi="Times New Roman"/>
                <w:color w:val="0D0D0D"/>
                <w:sz w:val="24"/>
                <w:szCs w:val="24"/>
              </w:rPr>
              <w:t xml:space="preserve"> Составление технологической карты занятия по ознакомлению с разными жанрами живописи в разных возрастных группах.</w:t>
            </w:r>
          </w:p>
        </w:tc>
        <w:tc>
          <w:tcPr>
            <w:tcW w:w="679" w:type="pct"/>
            <w:tcBorders>
              <w:top w:val="single" w:sz="4" w:space="0" w:color="auto"/>
              <w:left w:val="single" w:sz="4" w:space="0" w:color="auto"/>
              <w:bottom w:val="single" w:sz="4" w:space="0" w:color="auto"/>
              <w:right w:val="single" w:sz="4" w:space="0" w:color="auto"/>
            </w:tcBorders>
            <w:vAlign w:val="center"/>
          </w:tcPr>
          <w:p w14:paraId="3A7D82A7" w14:textId="77777777"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right w:val="single" w:sz="4" w:space="0" w:color="auto"/>
            </w:tcBorders>
          </w:tcPr>
          <w:p w14:paraId="1D8C3200" w14:textId="77777777" w:rsidR="00535E23" w:rsidRPr="00DF5993" w:rsidRDefault="00535E23" w:rsidP="00535E23">
            <w:pPr>
              <w:spacing w:after="0" w:line="240" w:lineRule="auto"/>
              <w:jc w:val="center"/>
              <w:rPr>
                <w:rFonts w:ascii="Times New Roman" w:hAnsi="Times New Roman"/>
                <w:color w:val="0D0D0D"/>
                <w:sz w:val="24"/>
                <w:szCs w:val="24"/>
              </w:rPr>
            </w:pPr>
          </w:p>
        </w:tc>
      </w:tr>
      <w:tr w:rsidR="00535E23" w:rsidRPr="00DF5993" w14:paraId="7E3914B3" w14:textId="2666FE5F" w:rsidTr="00265F79">
        <w:trPr>
          <w:trHeight w:val="20"/>
        </w:trPr>
        <w:tc>
          <w:tcPr>
            <w:tcW w:w="872" w:type="pct"/>
            <w:gridSpan w:val="2"/>
            <w:vMerge/>
            <w:tcBorders>
              <w:left w:val="single" w:sz="4" w:space="0" w:color="auto"/>
              <w:right w:val="single" w:sz="4" w:space="0" w:color="auto"/>
            </w:tcBorders>
          </w:tcPr>
          <w:p w14:paraId="2C4B6C05"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tcPr>
          <w:p w14:paraId="647BBAFB" w14:textId="77777777" w:rsidR="00535E23" w:rsidRPr="00DF5993" w:rsidRDefault="00535E23" w:rsidP="00535E23">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Практическое занятие 7</w:t>
            </w:r>
            <w:r w:rsidRPr="00DF5993">
              <w:rPr>
                <w:rFonts w:ascii="Times New Roman" w:hAnsi="Times New Roman"/>
                <w:color w:val="0D0D0D"/>
                <w:sz w:val="24"/>
                <w:szCs w:val="24"/>
              </w:rPr>
              <w:t>. Проведение занятий по ознакомлению с декоративно-прикладным искусством в разных возрастных группах. Демонстрация предметов декоративно-прикладного искусства детям.</w:t>
            </w:r>
          </w:p>
        </w:tc>
        <w:tc>
          <w:tcPr>
            <w:tcW w:w="679" w:type="pct"/>
            <w:tcBorders>
              <w:top w:val="single" w:sz="4" w:space="0" w:color="auto"/>
              <w:left w:val="single" w:sz="4" w:space="0" w:color="auto"/>
              <w:bottom w:val="single" w:sz="4" w:space="0" w:color="auto"/>
              <w:right w:val="single" w:sz="4" w:space="0" w:color="auto"/>
            </w:tcBorders>
            <w:vAlign w:val="center"/>
          </w:tcPr>
          <w:p w14:paraId="79C10DBD" w14:textId="77777777"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right w:val="single" w:sz="4" w:space="0" w:color="auto"/>
            </w:tcBorders>
          </w:tcPr>
          <w:p w14:paraId="58394A38" w14:textId="77777777" w:rsidR="00535E23" w:rsidRPr="00DF5993" w:rsidRDefault="00535E23" w:rsidP="00535E23">
            <w:pPr>
              <w:spacing w:after="0" w:line="240" w:lineRule="auto"/>
              <w:jc w:val="center"/>
              <w:rPr>
                <w:rFonts w:ascii="Times New Roman" w:hAnsi="Times New Roman"/>
                <w:color w:val="0D0D0D"/>
                <w:sz w:val="24"/>
                <w:szCs w:val="24"/>
              </w:rPr>
            </w:pPr>
          </w:p>
        </w:tc>
      </w:tr>
      <w:tr w:rsidR="00535E23" w:rsidRPr="00DF5993" w14:paraId="4285C8A1" w14:textId="28E119AA" w:rsidTr="00265F79">
        <w:trPr>
          <w:trHeight w:val="20"/>
        </w:trPr>
        <w:tc>
          <w:tcPr>
            <w:tcW w:w="872" w:type="pct"/>
            <w:gridSpan w:val="2"/>
            <w:vMerge/>
            <w:tcBorders>
              <w:left w:val="single" w:sz="4" w:space="0" w:color="auto"/>
              <w:bottom w:val="single" w:sz="4" w:space="0" w:color="auto"/>
              <w:right w:val="single" w:sz="4" w:space="0" w:color="auto"/>
            </w:tcBorders>
          </w:tcPr>
          <w:p w14:paraId="6EDC1FC5"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tcPr>
          <w:p w14:paraId="0DBBB571" w14:textId="77777777" w:rsidR="00535E23" w:rsidRPr="00DF5993" w:rsidRDefault="00535E23" w:rsidP="00535E23">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Практическое занятие 8</w:t>
            </w:r>
            <w:r w:rsidRPr="00DF5993">
              <w:rPr>
                <w:rFonts w:ascii="Times New Roman" w:hAnsi="Times New Roman"/>
                <w:color w:val="0D0D0D"/>
                <w:sz w:val="24"/>
                <w:szCs w:val="24"/>
              </w:rPr>
              <w:t>. Демонстрация предметов декоративно-прикладного искусства детям.</w:t>
            </w:r>
          </w:p>
        </w:tc>
        <w:tc>
          <w:tcPr>
            <w:tcW w:w="679" w:type="pct"/>
            <w:tcBorders>
              <w:top w:val="single" w:sz="4" w:space="0" w:color="auto"/>
              <w:left w:val="single" w:sz="4" w:space="0" w:color="auto"/>
              <w:bottom w:val="single" w:sz="4" w:space="0" w:color="auto"/>
              <w:right w:val="single" w:sz="4" w:space="0" w:color="auto"/>
            </w:tcBorders>
            <w:vAlign w:val="center"/>
          </w:tcPr>
          <w:p w14:paraId="752C60AD" w14:textId="77777777"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bottom w:val="single" w:sz="4" w:space="0" w:color="auto"/>
              <w:right w:val="single" w:sz="4" w:space="0" w:color="auto"/>
            </w:tcBorders>
          </w:tcPr>
          <w:p w14:paraId="5EA267FF" w14:textId="77777777" w:rsidR="00535E23" w:rsidRPr="00DF5993" w:rsidRDefault="00535E23" w:rsidP="00535E23">
            <w:pPr>
              <w:spacing w:after="0" w:line="240" w:lineRule="auto"/>
              <w:jc w:val="center"/>
              <w:rPr>
                <w:rFonts w:ascii="Times New Roman" w:hAnsi="Times New Roman"/>
                <w:color w:val="0D0D0D"/>
                <w:sz w:val="24"/>
                <w:szCs w:val="24"/>
              </w:rPr>
            </w:pPr>
          </w:p>
        </w:tc>
      </w:tr>
      <w:tr w:rsidR="00535E23" w:rsidRPr="00DF5993" w14:paraId="1E1F4E8B" w14:textId="177C884B" w:rsidTr="00265F79">
        <w:trPr>
          <w:trHeight w:val="20"/>
        </w:trPr>
        <w:tc>
          <w:tcPr>
            <w:tcW w:w="872" w:type="pct"/>
            <w:gridSpan w:val="2"/>
            <w:vMerge w:val="restart"/>
            <w:tcBorders>
              <w:left w:val="single" w:sz="4" w:space="0" w:color="auto"/>
              <w:right w:val="single" w:sz="4" w:space="0" w:color="auto"/>
            </w:tcBorders>
            <w:hideMark/>
          </w:tcPr>
          <w:p w14:paraId="216EA507" w14:textId="77777777" w:rsidR="00535E23" w:rsidRPr="00DF5993" w:rsidRDefault="00535E23" w:rsidP="00535E23">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2.4. Знакомство дошкольников с архитектурой и  скульптурой</w:t>
            </w:r>
          </w:p>
        </w:tc>
        <w:tc>
          <w:tcPr>
            <w:tcW w:w="2770" w:type="pct"/>
            <w:gridSpan w:val="2"/>
            <w:tcBorders>
              <w:top w:val="single" w:sz="4" w:space="0" w:color="auto"/>
              <w:left w:val="single" w:sz="4" w:space="0" w:color="auto"/>
              <w:bottom w:val="single" w:sz="4" w:space="0" w:color="auto"/>
              <w:right w:val="single" w:sz="4" w:space="0" w:color="auto"/>
            </w:tcBorders>
            <w:hideMark/>
          </w:tcPr>
          <w:p w14:paraId="2CBDBD89" w14:textId="77777777" w:rsidR="00535E23" w:rsidRPr="00DF5993" w:rsidRDefault="00535E23" w:rsidP="00535E23">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vAlign w:val="center"/>
            <w:hideMark/>
          </w:tcPr>
          <w:p w14:paraId="061CE8E5" w14:textId="26BA047A" w:rsidR="00535E23" w:rsidRPr="00DF5993" w:rsidRDefault="00535E23" w:rsidP="00535E23">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1F8552E1" w14:textId="77777777" w:rsidR="00535E23" w:rsidRPr="00DF5993" w:rsidRDefault="00535E23" w:rsidP="00535E23">
            <w:pPr>
              <w:spacing w:after="0" w:line="240" w:lineRule="auto"/>
              <w:jc w:val="center"/>
              <w:rPr>
                <w:rFonts w:ascii="Times New Roman" w:hAnsi="Times New Roman"/>
                <w:b/>
                <w:color w:val="0D0D0D"/>
                <w:sz w:val="24"/>
                <w:szCs w:val="24"/>
              </w:rPr>
            </w:pPr>
          </w:p>
        </w:tc>
      </w:tr>
      <w:tr w:rsidR="00535E23" w:rsidRPr="00DF5993" w14:paraId="684FBB87" w14:textId="58C94CF7" w:rsidTr="00265F79">
        <w:trPr>
          <w:trHeight w:val="20"/>
        </w:trPr>
        <w:tc>
          <w:tcPr>
            <w:tcW w:w="872" w:type="pct"/>
            <w:gridSpan w:val="2"/>
            <w:vMerge/>
            <w:tcBorders>
              <w:left w:val="single" w:sz="4" w:space="0" w:color="auto"/>
              <w:right w:val="single" w:sz="4" w:space="0" w:color="auto"/>
            </w:tcBorders>
            <w:hideMark/>
          </w:tcPr>
          <w:p w14:paraId="3214EA90"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67775566" w14:textId="77777777" w:rsidR="00535E23" w:rsidRPr="00DF5993" w:rsidRDefault="00535E23" w:rsidP="00535E23">
            <w:pPr>
              <w:pStyle w:val="ad"/>
              <w:spacing w:before="0" w:after="0"/>
              <w:ind w:left="0"/>
              <w:jc w:val="both"/>
              <w:rPr>
                <w:color w:val="0D0D0D"/>
              </w:rPr>
            </w:pPr>
            <w:r w:rsidRPr="00DF5993">
              <w:rPr>
                <w:color w:val="0D0D0D"/>
              </w:rPr>
              <w:t>Стили архитектуры: русское зодчество, градостроительство, египетские пирамиды. Современная архитектура, стили современной архитектуры. Методы и приемы знакомства детей младшего дошкольного возраста с архитектурой. Методика знакомства детей старшего дошкольного возраста с архитектурой и дизайном. 5.Виды скульптуры: монументальная, станковая, скульптура малых форм. Знакомство со скульптурой малой формы в разных возрастных группах. Знакомство с монументальной скульптурой в старшем дошкольном возрасте.</w:t>
            </w:r>
            <w:r w:rsidRPr="00DF5993">
              <w:rPr>
                <w:color w:val="0D0D0D"/>
                <w:lang w:val="ru-RU"/>
              </w:rPr>
              <w:t xml:space="preserve"> </w:t>
            </w:r>
            <w:r w:rsidRPr="00DF5993">
              <w:rPr>
                <w:color w:val="0D0D0D"/>
              </w:rPr>
              <w:t>Особенности методики знакомства со скульптурой разных жанров.</w:t>
            </w:r>
          </w:p>
        </w:tc>
        <w:tc>
          <w:tcPr>
            <w:tcW w:w="679" w:type="pct"/>
            <w:vMerge/>
            <w:tcBorders>
              <w:left w:val="single" w:sz="4" w:space="0" w:color="auto"/>
              <w:bottom w:val="single" w:sz="4" w:space="0" w:color="auto"/>
              <w:right w:val="single" w:sz="4" w:space="0" w:color="auto"/>
            </w:tcBorders>
            <w:vAlign w:val="center"/>
            <w:hideMark/>
          </w:tcPr>
          <w:p w14:paraId="68142802" w14:textId="78A32B1E" w:rsidR="00535E23" w:rsidRPr="00DF5993" w:rsidRDefault="00535E23" w:rsidP="00535E23">
            <w:pPr>
              <w:spacing w:after="0" w:line="240" w:lineRule="auto"/>
              <w:jc w:val="center"/>
              <w:rPr>
                <w:rFonts w:ascii="Times New Roman" w:hAnsi="Times New Roman"/>
                <w:color w:val="0D0D0D"/>
                <w:sz w:val="24"/>
                <w:szCs w:val="24"/>
              </w:rPr>
            </w:pPr>
          </w:p>
        </w:tc>
        <w:tc>
          <w:tcPr>
            <w:tcW w:w="679" w:type="pct"/>
            <w:tcBorders>
              <w:top w:val="single" w:sz="4" w:space="0" w:color="auto"/>
              <w:left w:val="single" w:sz="4" w:space="0" w:color="auto"/>
              <w:bottom w:val="single" w:sz="4" w:space="0" w:color="auto"/>
              <w:right w:val="single" w:sz="4" w:space="0" w:color="auto"/>
            </w:tcBorders>
          </w:tcPr>
          <w:p w14:paraId="62A4A6DD" w14:textId="77777777" w:rsidR="00535E23" w:rsidRPr="00DF5993" w:rsidRDefault="00535E23" w:rsidP="00535E23">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3D9A87A8" w14:textId="61A267FD"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535E23" w:rsidRPr="00DF5993" w14:paraId="05EFB4EB" w14:textId="6C530F65" w:rsidTr="00A81D22">
        <w:trPr>
          <w:trHeight w:val="20"/>
        </w:trPr>
        <w:tc>
          <w:tcPr>
            <w:tcW w:w="872" w:type="pct"/>
            <w:gridSpan w:val="2"/>
            <w:vMerge/>
            <w:tcBorders>
              <w:left w:val="single" w:sz="4" w:space="0" w:color="auto"/>
              <w:right w:val="single" w:sz="4" w:space="0" w:color="auto"/>
            </w:tcBorders>
            <w:hideMark/>
          </w:tcPr>
          <w:p w14:paraId="55DA0BF9"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290A38CF" w14:textId="77777777" w:rsidR="00535E23" w:rsidRPr="00DF5993" w:rsidRDefault="00535E23" w:rsidP="00535E23">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hideMark/>
          </w:tcPr>
          <w:p w14:paraId="08321F84" w14:textId="77777777" w:rsidR="00535E23" w:rsidRPr="00DF5993" w:rsidRDefault="00535E23" w:rsidP="00535E23">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4</w:t>
            </w:r>
          </w:p>
        </w:tc>
        <w:tc>
          <w:tcPr>
            <w:tcW w:w="679" w:type="pct"/>
            <w:tcBorders>
              <w:top w:val="single" w:sz="4" w:space="0" w:color="auto"/>
              <w:left w:val="single" w:sz="4" w:space="0" w:color="auto"/>
              <w:bottom w:val="single" w:sz="4" w:space="0" w:color="auto"/>
              <w:right w:val="single" w:sz="4" w:space="0" w:color="auto"/>
            </w:tcBorders>
          </w:tcPr>
          <w:p w14:paraId="49828DF3" w14:textId="77777777" w:rsidR="00535E23" w:rsidRPr="00DF5993" w:rsidRDefault="00535E23" w:rsidP="00535E23">
            <w:pPr>
              <w:spacing w:after="0" w:line="240" w:lineRule="auto"/>
              <w:jc w:val="center"/>
              <w:rPr>
                <w:rFonts w:ascii="Times New Roman" w:hAnsi="Times New Roman"/>
                <w:b/>
                <w:color w:val="0D0D0D"/>
                <w:sz w:val="24"/>
                <w:szCs w:val="24"/>
              </w:rPr>
            </w:pPr>
          </w:p>
        </w:tc>
      </w:tr>
      <w:tr w:rsidR="00535E23" w:rsidRPr="00DF5993" w14:paraId="79A230A3" w14:textId="308C91A6" w:rsidTr="00265F79">
        <w:trPr>
          <w:trHeight w:val="20"/>
        </w:trPr>
        <w:tc>
          <w:tcPr>
            <w:tcW w:w="872" w:type="pct"/>
            <w:gridSpan w:val="2"/>
            <w:vMerge/>
            <w:tcBorders>
              <w:left w:val="single" w:sz="4" w:space="0" w:color="auto"/>
              <w:right w:val="single" w:sz="4" w:space="0" w:color="auto"/>
            </w:tcBorders>
            <w:hideMark/>
          </w:tcPr>
          <w:p w14:paraId="57FC440E"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03CBBF21" w14:textId="77777777" w:rsidR="00535E23" w:rsidRPr="00DF5993" w:rsidRDefault="00535E23" w:rsidP="00535E23">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Практическое занятие 9.</w:t>
            </w:r>
            <w:r w:rsidRPr="00DF5993">
              <w:rPr>
                <w:rFonts w:ascii="Times New Roman" w:hAnsi="Times New Roman"/>
                <w:color w:val="0D0D0D"/>
                <w:sz w:val="24"/>
                <w:szCs w:val="24"/>
              </w:rPr>
              <w:t xml:space="preserve"> Составление технологической карты занятия по ознакомлению детей дошкольного возраста с архитектурой. </w:t>
            </w:r>
          </w:p>
        </w:tc>
        <w:tc>
          <w:tcPr>
            <w:tcW w:w="679" w:type="pct"/>
            <w:tcBorders>
              <w:top w:val="single" w:sz="4" w:space="0" w:color="auto"/>
              <w:left w:val="single" w:sz="4" w:space="0" w:color="auto"/>
              <w:bottom w:val="single" w:sz="4" w:space="0" w:color="auto"/>
              <w:right w:val="single" w:sz="4" w:space="0" w:color="auto"/>
            </w:tcBorders>
            <w:vAlign w:val="center"/>
            <w:hideMark/>
          </w:tcPr>
          <w:p w14:paraId="3A7019FF" w14:textId="77777777"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val="restart"/>
            <w:tcBorders>
              <w:top w:val="single" w:sz="4" w:space="0" w:color="auto"/>
              <w:left w:val="single" w:sz="4" w:space="0" w:color="auto"/>
              <w:right w:val="single" w:sz="4" w:space="0" w:color="auto"/>
            </w:tcBorders>
          </w:tcPr>
          <w:p w14:paraId="3F729930" w14:textId="77777777" w:rsidR="00535E23" w:rsidRPr="00DF5993" w:rsidRDefault="00535E23" w:rsidP="00535E23">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1BBC5623" w14:textId="2A6B94BD"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535E23" w:rsidRPr="00DF5993" w14:paraId="50ECC12B" w14:textId="23414579" w:rsidTr="00265F79">
        <w:trPr>
          <w:trHeight w:val="20"/>
        </w:trPr>
        <w:tc>
          <w:tcPr>
            <w:tcW w:w="872" w:type="pct"/>
            <w:gridSpan w:val="2"/>
            <w:vMerge/>
            <w:tcBorders>
              <w:left w:val="single" w:sz="4" w:space="0" w:color="auto"/>
              <w:right w:val="single" w:sz="4" w:space="0" w:color="auto"/>
            </w:tcBorders>
          </w:tcPr>
          <w:p w14:paraId="5E30D7B9"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tcPr>
          <w:p w14:paraId="12D0AD73" w14:textId="77777777" w:rsidR="00535E23" w:rsidRPr="00DF5993" w:rsidRDefault="00535E23" w:rsidP="00535E23">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Практическое занятие 10.</w:t>
            </w:r>
            <w:r w:rsidRPr="00DF5993">
              <w:rPr>
                <w:rFonts w:ascii="Times New Roman" w:hAnsi="Times New Roman"/>
                <w:color w:val="0D0D0D"/>
                <w:sz w:val="24"/>
                <w:szCs w:val="24"/>
              </w:rPr>
              <w:t xml:space="preserve"> Составление технологической карты занятия по ознакомлению детей дошкольного возраста с дизайном</w:t>
            </w:r>
          </w:p>
        </w:tc>
        <w:tc>
          <w:tcPr>
            <w:tcW w:w="679" w:type="pct"/>
            <w:tcBorders>
              <w:top w:val="single" w:sz="4" w:space="0" w:color="auto"/>
              <w:left w:val="single" w:sz="4" w:space="0" w:color="auto"/>
              <w:bottom w:val="single" w:sz="4" w:space="0" w:color="auto"/>
              <w:right w:val="single" w:sz="4" w:space="0" w:color="auto"/>
            </w:tcBorders>
            <w:vAlign w:val="center"/>
          </w:tcPr>
          <w:p w14:paraId="6A9AD510" w14:textId="77777777"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right w:val="single" w:sz="4" w:space="0" w:color="auto"/>
            </w:tcBorders>
          </w:tcPr>
          <w:p w14:paraId="1A12F4BF" w14:textId="77777777" w:rsidR="00535E23" w:rsidRPr="00DF5993" w:rsidRDefault="00535E23" w:rsidP="00535E23">
            <w:pPr>
              <w:spacing w:after="0" w:line="240" w:lineRule="auto"/>
              <w:jc w:val="center"/>
              <w:rPr>
                <w:rFonts w:ascii="Times New Roman" w:hAnsi="Times New Roman"/>
                <w:color w:val="0D0D0D"/>
                <w:sz w:val="24"/>
                <w:szCs w:val="24"/>
              </w:rPr>
            </w:pPr>
          </w:p>
        </w:tc>
      </w:tr>
      <w:tr w:rsidR="00535E23" w:rsidRPr="00DF5993" w14:paraId="3333C62F" w14:textId="6444094B" w:rsidTr="00265F79">
        <w:trPr>
          <w:trHeight w:val="20"/>
        </w:trPr>
        <w:tc>
          <w:tcPr>
            <w:tcW w:w="872" w:type="pct"/>
            <w:gridSpan w:val="2"/>
            <w:vMerge/>
            <w:tcBorders>
              <w:left w:val="single" w:sz="4" w:space="0" w:color="auto"/>
              <w:right w:val="single" w:sz="4" w:space="0" w:color="auto"/>
            </w:tcBorders>
          </w:tcPr>
          <w:p w14:paraId="25BB8037"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tcPr>
          <w:p w14:paraId="25327F8B" w14:textId="77777777" w:rsidR="00535E23" w:rsidRPr="00DF5993" w:rsidRDefault="00535E23" w:rsidP="00535E23">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11. </w:t>
            </w:r>
            <w:r w:rsidRPr="00DF5993">
              <w:rPr>
                <w:rFonts w:ascii="Times New Roman" w:hAnsi="Times New Roman"/>
                <w:color w:val="0D0D0D"/>
                <w:sz w:val="24"/>
                <w:szCs w:val="24"/>
              </w:rPr>
              <w:t>Демонстрация и обследование скульптуры малой формы. Подбор приемов знакомства с монументальной скульптурой. Разработка  технологической карты занятия по ознакомлению детей дошкольного возраста со скульптурой малой формы.</w:t>
            </w:r>
          </w:p>
        </w:tc>
        <w:tc>
          <w:tcPr>
            <w:tcW w:w="679" w:type="pct"/>
            <w:tcBorders>
              <w:top w:val="single" w:sz="4" w:space="0" w:color="auto"/>
              <w:left w:val="single" w:sz="4" w:space="0" w:color="auto"/>
              <w:bottom w:val="single" w:sz="4" w:space="0" w:color="auto"/>
              <w:right w:val="single" w:sz="4" w:space="0" w:color="auto"/>
            </w:tcBorders>
            <w:vAlign w:val="center"/>
          </w:tcPr>
          <w:p w14:paraId="1D53CEDD" w14:textId="77777777"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right w:val="single" w:sz="4" w:space="0" w:color="auto"/>
            </w:tcBorders>
          </w:tcPr>
          <w:p w14:paraId="21256E25" w14:textId="77777777" w:rsidR="00535E23" w:rsidRPr="00DF5993" w:rsidRDefault="00535E23" w:rsidP="00535E23">
            <w:pPr>
              <w:spacing w:after="0" w:line="240" w:lineRule="auto"/>
              <w:jc w:val="center"/>
              <w:rPr>
                <w:rFonts w:ascii="Times New Roman" w:hAnsi="Times New Roman"/>
                <w:color w:val="0D0D0D"/>
                <w:sz w:val="24"/>
                <w:szCs w:val="24"/>
              </w:rPr>
            </w:pPr>
          </w:p>
        </w:tc>
      </w:tr>
      <w:tr w:rsidR="00535E23" w:rsidRPr="00DF5993" w14:paraId="5AF549B5" w14:textId="33FF4A7F" w:rsidTr="00265F79">
        <w:trPr>
          <w:trHeight w:val="20"/>
        </w:trPr>
        <w:tc>
          <w:tcPr>
            <w:tcW w:w="872" w:type="pct"/>
            <w:gridSpan w:val="2"/>
            <w:vMerge/>
            <w:tcBorders>
              <w:left w:val="single" w:sz="4" w:space="0" w:color="auto"/>
              <w:bottom w:val="single" w:sz="4" w:space="0" w:color="auto"/>
              <w:right w:val="single" w:sz="4" w:space="0" w:color="auto"/>
            </w:tcBorders>
          </w:tcPr>
          <w:p w14:paraId="6446C101" w14:textId="77777777" w:rsidR="00535E23" w:rsidRPr="00DF5993" w:rsidRDefault="00535E23" w:rsidP="00535E23">
            <w:pPr>
              <w:spacing w:after="0" w:line="240" w:lineRule="auto"/>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tcPr>
          <w:p w14:paraId="09672B98" w14:textId="77777777" w:rsidR="00535E23" w:rsidRPr="00DF5993" w:rsidRDefault="00535E23" w:rsidP="00535E23">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12. </w:t>
            </w:r>
            <w:r w:rsidRPr="00DF5993">
              <w:rPr>
                <w:rFonts w:ascii="Times New Roman" w:hAnsi="Times New Roman"/>
                <w:color w:val="0D0D0D"/>
                <w:sz w:val="24"/>
                <w:szCs w:val="24"/>
              </w:rPr>
              <w:t>Демонстрация и обследование скульптуры малой формы. Подбор приемов знакомства с монументальной скульптурой. Разработка  технологической карты занятия по ознакомлению детей дошкольного возраста со скульптурой малой формы.</w:t>
            </w:r>
          </w:p>
        </w:tc>
        <w:tc>
          <w:tcPr>
            <w:tcW w:w="679" w:type="pct"/>
            <w:tcBorders>
              <w:top w:val="single" w:sz="4" w:space="0" w:color="auto"/>
              <w:left w:val="single" w:sz="4" w:space="0" w:color="auto"/>
              <w:bottom w:val="single" w:sz="4" w:space="0" w:color="auto"/>
              <w:right w:val="single" w:sz="4" w:space="0" w:color="auto"/>
            </w:tcBorders>
            <w:vAlign w:val="center"/>
          </w:tcPr>
          <w:p w14:paraId="56000CBB" w14:textId="77777777"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bottom w:val="single" w:sz="4" w:space="0" w:color="auto"/>
              <w:right w:val="single" w:sz="4" w:space="0" w:color="auto"/>
            </w:tcBorders>
          </w:tcPr>
          <w:p w14:paraId="63D9C7CC" w14:textId="77777777" w:rsidR="00535E23" w:rsidRPr="00DF5993" w:rsidRDefault="00535E23" w:rsidP="00535E23">
            <w:pPr>
              <w:spacing w:after="0" w:line="240" w:lineRule="auto"/>
              <w:jc w:val="center"/>
              <w:rPr>
                <w:rFonts w:ascii="Times New Roman" w:hAnsi="Times New Roman"/>
                <w:color w:val="0D0D0D"/>
                <w:sz w:val="24"/>
                <w:szCs w:val="24"/>
              </w:rPr>
            </w:pPr>
          </w:p>
        </w:tc>
      </w:tr>
      <w:tr w:rsidR="00535E23" w:rsidRPr="00DF5993" w14:paraId="2B2A4FE9" w14:textId="34D2B8E6" w:rsidTr="00A81D22">
        <w:trPr>
          <w:trHeight w:val="20"/>
        </w:trPr>
        <w:tc>
          <w:tcPr>
            <w:tcW w:w="872" w:type="pct"/>
            <w:gridSpan w:val="2"/>
            <w:vMerge w:val="restart"/>
            <w:tcBorders>
              <w:left w:val="single" w:sz="4" w:space="0" w:color="auto"/>
              <w:right w:val="single" w:sz="4" w:space="0" w:color="auto"/>
            </w:tcBorders>
            <w:hideMark/>
          </w:tcPr>
          <w:p w14:paraId="0F19948D" w14:textId="77777777" w:rsidR="00535E23" w:rsidRPr="00DF5993" w:rsidRDefault="00535E23" w:rsidP="00535E23">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2.5. Изобразительные художественно-творческие способности детей дошкольного возраста</w:t>
            </w:r>
          </w:p>
          <w:p w14:paraId="636498FF" w14:textId="77777777" w:rsidR="00535E23" w:rsidRPr="00DF5993" w:rsidRDefault="00535E23" w:rsidP="00535E23">
            <w:pPr>
              <w:spacing w:after="0" w:line="240" w:lineRule="auto"/>
              <w:jc w:val="both"/>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254E5C2F" w14:textId="77777777" w:rsidR="00535E23" w:rsidRPr="00DF5993" w:rsidRDefault="00535E23" w:rsidP="00535E23">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679" w:type="pct"/>
            <w:tcBorders>
              <w:top w:val="single" w:sz="4" w:space="0" w:color="auto"/>
              <w:left w:val="single" w:sz="4" w:space="0" w:color="auto"/>
              <w:bottom w:val="single" w:sz="4" w:space="0" w:color="auto"/>
              <w:right w:val="single" w:sz="4" w:space="0" w:color="auto"/>
            </w:tcBorders>
            <w:vAlign w:val="center"/>
            <w:hideMark/>
          </w:tcPr>
          <w:p w14:paraId="4A333FFB" w14:textId="77777777" w:rsidR="00535E23" w:rsidRPr="00DF5993" w:rsidRDefault="00535E23" w:rsidP="00535E23">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130C1697" w14:textId="77777777" w:rsidR="00535E23" w:rsidRPr="00DF5993" w:rsidRDefault="00535E23" w:rsidP="00535E23">
            <w:pPr>
              <w:spacing w:after="0" w:line="240" w:lineRule="auto"/>
              <w:jc w:val="center"/>
              <w:rPr>
                <w:rFonts w:ascii="Times New Roman" w:hAnsi="Times New Roman"/>
                <w:b/>
                <w:color w:val="0D0D0D"/>
                <w:sz w:val="24"/>
                <w:szCs w:val="24"/>
              </w:rPr>
            </w:pPr>
          </w:p>
        </w:tc>
      </w:tr>
      <w:tr w:rsidR="00535E23" w:rsidRPr="00DF5993" w14:paraId="3D0EA4C8" w14:textId="51CB59D3" w:rsidTr="00A81D22">
        <w:trPr>
          <w:trHeight w:val="20"/>
        </w:trPr>
        <w:tc>
          <w:tcPr>
            <w:tcW w:w="872" w:type="pct"/>
            <w:gridSpan w:val="2"/>
            <w:vMerge/>
            <w:tcBorders>
              <w:left w:val="single" w:sz="4" w:space="0" w:color="auto"/>
              <w:bottom w:val="single" w:sz="4" w:space="0" w:color="auto"/>
              <w:right w:val="single" w:sz="4" w:space="0" w:color="auto"/>
            </w:tcBorders>
            <w:hideMark/>
          </w:tcPr>
          <w:p w14:paraId="11485B50" w14:textId="77777777" w:rsidR="00535E23" w:rsidRPr="00DF5993" w:rsidRDefault="00535E23" w:rsidP="00535E23">
            <w:pPr>
              <w:spacing w:after="0" w:line="240" w:lineRule="auto"/>
              <w:jc w:val="both"/>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1FE3D259" w14:textId="77777777" w:rsidR="00535E23" w:rsidRPr="00DF5993" w:rsidRDefault="00535E23" w:rsidP="00535E23">
            <w:pPr>
              <w:pStyle w:val="ad"/>
              <w:spacing w:before="0" w:after="0"/>
              <w:ind w:left="0"/>
              <w:jc w:val="both"/>
              <w:rPr>
                <w:color w:val="0D0D0D"/>
              </w:rPr>
            </w:pPr>
            <w:r w:rsidRPr="00DF5993">
              <w:rPr>
                <w:color w:val="0D0D0D"/>
              </w:rPr>
              <w:t>Понятие изобразительной грамотности. Исследования о изобразительной грамотности в детских рисунках. Выразительность детских рисунков. Средства выразительности: цвет, линия, форма. Декоративность как выразительность рисунков старших дошкольников. Составляющие компоненты декоративности: ритм, форма, цветовые пятна, симметрия. Оригинальность как качество детских работ. Определение понятия «способности». Способности к изобразительной деятельности как свойства личности дошкольника. Исследования проблемы развития способностей детей дошкольного возраста. Содержание и структура способностей к изобразительной деятельности: способности к изображению и способность к художественному выражению. Этапы развития способностей. Сенсомоторные способности: техника рисования, формообразующие движения,  регуляция рисовальных движений по ряду качеств.</w:t>
            </w:r>
          </w:p>
        </w:tc>
        <w:tc>
          <w:tcPr>
            <w:tcW w:w="679" w:type="pct"/>
            <w:tcBorders>
              <w:top w:val="single" w:sz="4" w:space="0" w:color="auto"/>
              <w:left w:val="single" w:sz="4" w:space="0" w:color="auto"/>
              <w:bottom w:val="single" w:sz="4" w:space="0" w:color="auto"/>
              <w:right w:val="single" w:sz="4" w:space="0" w:color="auto"/>
            </w:tcBorders>
            <w:vAlign w:val="center"/>
            <w:hideMark/>
          </w:tcPr>
          <w:p w14:paraId="02096259" w14:textId="77777777"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04B7A50A" w14:textId="77777777" w:rsidR="00535E23" w:rsidRPr="00DF5993" w:rsidRDefault="00535E23" w:rsidP="00535E23">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0141CB9F" w14:textId="14431799"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535E23" w:rsidRPr="00DF5993" w14:paraId="3B2F1FDF" w14:textId="542D4FAD" w:rsidTr="00265F79">
        <w:trPr>
          <w:trHeight w:val="20"/>
        </w:trPr>
        <w:tc>
          <w:tcPr>
            <w:tcW w:w="872" w:type="pct"/>
            <w:gridSpan w:val="2"/>
            <w:vMerge w:val="restart"/>
            <w:tcBorders>
              <w:left w:val="single" w:sz="4" w:space="0" w:color="auto"/>
              <w:right w:val="single" w:sz="4" w:space="0" w:color="auto"/>
            </w:tcBorders>
            <w:hideMark/>
          </w:tcPr>
          <w:p w14:paraId="75D46C30" w14:textId="77777777" w:rsidR="00535E23" w:rsidRPr="00DF5993" w:rsidRDefault="00535E23" w:rsidP="00535E23">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2.6. Художественное творчество детей дошкольного возраста</w:t>
            </w:r>
          </w:p>
        </w:tc>
        <w:tc>
          <w:tcPr>
            <w:tcW w:w="2770" w:type="pct"/>
            <w:gridSpan w:val="2"/>
            <w:tcBorders>
              <w:top w:val="single" w:sz="4" w:space="0" w:color="auto"/>
              <w:left w:val="single" w:sz="4" w:space="0" w:color="auto"/>
              <w:bottom w:val="single" w:sz="4" w:space="0" w:color="auto"/>
              <w:right w:val="single" w:sz="4" w:space="0" w:color="auto"/>
            </w:tcBorders>
            <w:hideMark/>
          </w:tcPr>
          <w:p w14:paraId="714774FB" w14:textId="77777777" w:rsidR="00535E23" w:rsidRPr="00DF5993" w:rsidRDefault="00535E23" w:rsidP="00535E23">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vAlign w:val="center"/>
            <w:hideMark/>
          </w:tcPr>
          <w:p w14:paraId="5D5FB1A6" w14:textId="70AAB79C" w:rsidR="00535E23" w:rsidRPr="00DF5993" w:rsidRDefault="00535E23" w:rsidP="00535E23">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69569389" w14:textId="77777777" w:rsidR="00535E23" w:rsidRPr="00DF5993" w:rsidRDefault="00535E23" w:rsidP="00535E23">
            <w:pPr>
              <w:spacing w:after="0" w:line="240" w:lineRule="auto"/>
              <w:jc w:val="center"/>
              <w:rPr>
                <w:rFonts w:ascii="Times New Roman" w:hAnsi="Times New Roman"/>
                <w:b/>
                <w:color w:val="0D0D0D"/>
                <w:sz w:val="24"/>
                <w:szCs w:val="24"/>
              </w:rPr>
            </w:pPr>
          </w:p>
        </w:tc>
      </w:tr>
      <w:tr w:rsidR="00535E23" w:rsidRPr="00DF5993" w14:paraId="580EA6AC" w14:textId="3966E575" w:rsidTr="00265F79">
        <w:trPr>
          <w:trHeight w:val="20"/>
        </w:trPr>
        <w:tc>
          <w:tcPr>
            <w:tcW w:w="872" w:type="pct"/>
            <w:gridSpan w:val="2"/>
            <w:vMerge/>
            <w:tcBorders>
              <w:left w:val="single" w:sz="4" w:space="0" w:color="auto"/>
              <w:right w:val="single" w:sz="4" w:space="0" w:color="auto"/>
            </w:tcBorders>
            <w:hideMark/>
          </w:tcPr>
          <w:p w14:paraId="19E67D70" w14:textId="77777777" w:rsidR="00535E23" w:rsidRPr="00DF5993" w:rsidRDefault="00535E23" w:rsidP="00535E23">
            <w:pPr>
              <w:spacing w:after="0" w:line="240" w:lineRule="auto"/>
              <w:jc w:val="both"/>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3A66F9D8" w14:textId="77777777" w:rsidR="00535E23" w:rsidRPr="00DF5993" w:rsidRDefault="00535E23" w:rsidP="00535E23">
            <w:pPr>
              <w:pStyle w:val="ad"/>
              <w:spacing w:before="0" w:after="0"/>
              <w:ind w:left="0"/>
              <w:jc w:val="both"/>
              <w:rPr>
                <w:color w:val="0D0D0D"/>
              </w:rPr>
            </w:pPr>
            <w:r w:rsidRPr="00DF5993">
              <w:rPr>
                <w:color w:val="0D0D0D"/>
              </w:rPr>
              <w:t>Проблемы детского изобразительного творчества. Направления в исследованиях проблемы детского творчества. Детский рисунок как продукт художественного творчества. Этапы творческого акта в изобразительной деятельности дошкольника. Факторы, определяющие своеобразие детского художественного творчества. Критерии оценки и условия развития изобразительного творчества дошкольника. Показатели художественного творчества дошкольника.</w:t>
            </w:r>
            <w:r w:rsidRPr="00DF5993">
              <w:rPr>
                <w:b/>
                <w:color w:val="0D0D0D"/>
              </w:rPr>
              <w:t xml:space="preserve"> </w:t>
            </w:r>
            <w:r w:rsidRPr="00DF5993">
              <w:rPr>
                <w:color w:val="0D0D0D"/>
              </w:rPr>
              <w:t>Условия развития творчества.</w:t>
            </w:r>
          </w:p>
        </w:tc>
        <w:tc>
          <w:tcPr>
            <w:tcW w:w="679" w:type="pct"/>
            <w:vMerge/>
            <w:tcBorders>
              <w:left w:val="single" w:sz="4" w:space="0" w:color="auto"/>
              <w:bottom w:val="single" w:sz="4" w:space="0" w:color="auto"/>
              <w:right w:val="single" w:sz="4" w:space="0" w:color="auto"/>
            </w:tcBorders>
            <w:vAlign w:val="center"/>
            <w:hideMark/>
          </w:tcPr>
          <w:p w14:paraId="1B8BAA3D" w14:textId="5B9EA848" w:rsidR="00535E23" w:rsidRPr="00DF5993" w:rsidRDefault="00535E23" w:rsidP="00535E23">
            <w:pPr>
              <w:spacing w:after="0" w:line="240" w:lineRule="auto"/>
              <w:jc w:val="center"/>
              <w:rPr>
                <w:rFonts w:ascii="Times New Roman" w:hAnsi="Times New Roman"/>
                <w:color w:val="0D0D0D"/>
                <w:sz w:val="24"/>
                <w:szCs w:val="24"/>
              </w:rPr>
            </w:pPr>
          </w:p>
        </w:tc>
        <w:tc>
          <w:tcPr>
            <w:tcW w:w="679" w:type="pct"/>
            <w:tcBorders>
              <w:top w:val="single" w:sz="4" w:space="0" w:color="auto"/>
              <w:left w:val="single" w:sz="4" w:space="0" w:color="auto"/>
              <w:bottom w:val="single" w:sz="4" w:space="0" w:color="auto"/>
              <w:right w:val="single" w:sz="4" w:space="0" w:color="auto"/>
            </w:tcBorders>
          </w:tcPr>
          <w:p w14:paraId="3FEA985E" w14:textId="77777777" w:rsidR="00535E23" w:rsidRPr="00DF5993" w:rsidRDefault="00535E23" w:rsidP="00535E23">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3B7D888E" w14:textId="25E41CE6"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535E23" w:rsidRPr="00DF5993" w14:paraId="3342B3FA" w14:textId="59EC7B43" w:rsidTr="00A81D22">
        <w:trPr>
          <w:trHeight w:val="20"/>
        </w:trPr>
        <w:tc>
          <w:tcPr>
            <w:tcW w:w="872" w:type="pct"/>
            <w:gridSpan w:val="2"/>
            <w:vMerge/>
            <w:tcBorders>
              <w:left w:val="single" w:sz="4" w:space="0" w:color="auto"/>
              <w:right w:val="single" w:sz="4" w:space="0" w:color="auto"/>
            </w:tcBorders>
            <w:hideMark/>
          </w:tcPr>
          <w:p w14:paraId="451CFD62" w14:textId="77777777" w:rsidR="00535E23" w:rsidRPr="00DF5993" w:rsidRDefault="00535E23" w:rsidP="00535E23">
            <w:pPr>
              <w:spacing w:after="0" w:line="240" w:lineRule="auto"/>
              <w:jc w:val="both"/>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04317DD5" w14:textId="77777777" w:rsidR="00535E23" w:rsidRPr="00DF5993" w:rsidRDefault="00535E23" w:rsidP="00535E23">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hideMark/>
          </w:tcPr>
          <w:p w14:paraId="79B51710" w14:textId="77777777" w:rsidR="00535E23" w:rsidRPr="00DF5993" w:rsidRDefault="00535E23" w:rsidP="00535E23">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6041A4B6" w14:textId="77777777" w:rsidR="00535E23" w:rsidRPr="00DF5993" w:rsidRDefault="00535E23" w:rsidP="00535E23">
            <w:pPr>
              <w:spacing w:after="0" w:line="240" w:lineRule="auto"/>
              <w:jc w:val="center"/>
              <w:rPr>
                <w:rFonts w:ascii="Times New Roman" w:hAnsi="Times New Roman"/>
                <w:b/>
                <w:color w:val="0D0D0D"/>
                <w:sz w:val="24"/>
                <w:szCs w:val="24"/>
              </w:rPr>
            </w:pPr>
          </w:p>
        </w:tc>
      </w:tr>
      <w:tr w:rsidR="00535E23" w:rsidRPr="00DF5993" w14:paraId="59F66D09" w14:textId="5158BF1F" w:rsidTr="00265F79">
        <w:trPr>
          <w:trHeight w:val="20"/>
        </w:trPr>
        <w:tc>
          <w:tcPr>
            <w:tcW w:w="872" w:type="pct"/>
            <w:gridSpan w:val="2"/>
            <w:vMerge/>
            <w:tcBorders>
              <w:left w:val="single" w:sz="4" w:space="0" w:color="auto"/>
              <w:right w:val="single" w:sz="4" w:space="0" w:color="auto"/>
            </w:tcBorders>
            <w:hideMark/>
          </w:tcPr>
          <w:p w14:paraId="20FF5EB4" w14:textId="77777777" w:rsidR="00535E23" w:rsidRPr="00DF5993" w:rsidRDefault="00535E23" w:rsidP="00535E23">
            <w:pPr>
              <w:spacing w:after="0" w:line="240" w:lineRule="auto"/>
              <w:jc w:val="both"/>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hideMark/>
          </w:tcPr>
          <w:p w14:paraId="7FE0F3E8" w14:textId="77777777" w:rsidR="00535E23" w:rsidRPr="00DF5993" w:rsidRDefault="00535E23" w:rsidP="00535E23">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13. </w:t>
            </w:r>
            <w:r w:rsidRPr="00DF5993">
              <w:rPr>
                <w:rFonts w:ascii="Times New Roman" w:hAnsi="Times New Roman"/>
                <w:color w:val="0D0D0D"/>
                <w:sz w:val="24"/>
                <w:szCs w:val="24"/>
              </w:rPr>
              <w:t xml:space="preserve">Анализ детских работ, определение уровня развития творчества. </w:t>
            </w:r>
          </w:p>
        </w:tc>
        <w:tc>
          <w:tcPr>
            <w:tcW w:w="679" w:type="pct"/>
            <w:tcBorders>
              <w:top w:val="single" w:sz="4" w:space="0" w:color="auto"/>
              <w:left w:val="single" w:sz="4" w:space="0" w:color="auto"/>
              <w:bottom w:val="single" w:sz="4" w:space="0" w:color="auto"/>
              <w:right w:val="single" w:sz="4" w:space="0" w:color="auto"/>
            </w:tcBorders>
            <w:vAlign w:val="center"/>
            <w:hideMark/>
          </w:tcPr>
          <w:p w14:paraId="73FA0749" w14:textId="77777777"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val="restart"/>
            <w:tcBorders>
              <w:top w:val="single" w:sz="4" w:space="0" w:color="auto"/>
              <w:left w:val="single" w:sz="4" w:space="0" w:color="auto"/>
              <w:right w:val="single" w:sz="4" w:space="0" w:color="auto"/>
            </w:tcBorders>
          </w:tcPr>
          <w:p w14:paraId="75D0DCEC" w14:textId="77777777" w:rsidR="00535E23" w:rsidRPr="00DF5993" w:rsidRDefault="00535E23" w:rsidP="00535E23">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54A8DC68" w14:textId="68B84391"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535E23" w:rsidRPr="00DF5993" w14:paraId="5A1E2BB0" w14:textId="6D1C5AF2" w:rsidTr="00265F79">
        <w:trPr>
          <w:trHeight w:val="20"/>
        </w:trPr>
        <w:tc>
          <w:tcPr>
            <w:tcW w:w="872" w:type="pct"/>
            <w:gridSpan w:val="2"/>
            <w:vMerge/>
            <w:tcBorders>
              <w:left w:val="single" w:sz="4" w:space="0" w:color="auto"/>
              <w:bottom w:val="single" w:sz="4" w:space="0" w:color="auto"/>
              <w:right w:val="single" w:sz="4" w:space="0" w:color="auto"/>
            </w:tcBorders>
          </w:tcPr>
          <w:p w14:paraId="5DC1D34D" w14:textId="77777777" w:rsidR="00535E23" w:rsidRPr="00DF5993" w:rsidRDefault="00535E23" w:rsidP="00535E23">
            <w:pPr>
              <w:spacing w:after="0" w:line="240" w:lineRule="auto"/>
              <w:jc w:val="both"/>
              <w:rPr>
                <w:rFonts w:ascii="Times New Roman" w:hAnsi="Times New Roman"/>
                <w:b/>
                <w:color w:val="0D0D0D"/>
                <w:sz w:val="24"/>
                <w:szCs w:val="24"/>
              </w:rPr>
            </w:pPr>
          </w:p>
        </w:tc>
        <w:tc>
          <w:tcPr>
            <w:tcW w:w="2770" w:type="pct"/>
            <w:gridSpan w:val="2"/>
            <w:tcBorders>
              <w:top w:val="single" w:sz="4" w:space="0" w:color="auto"/>
              <w:left w:val="single" w:sz="4" w:space="0" w:color="auto"/>
              <w:bottom w:val="single" w:sz="4" w:space="0" w:color="auto"/>
              <w:right w:val="single" w:sz="4" w:space="0" w:color="auto"/>
            </w:tcBorders>
          </w:tcPr>
          <w:p w14:paraId="6FD4136D" w14:textId="77777777" w:rsidR="00535E23" w:rsidRPr="00DF5993" w:rsidRDefault="00535E23" w:rsidP="00535E23">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14. </w:t>
            </w:r>
            <w:r w:rsidRPr="00DF5993">
              <w:rPr>
                <w:rFonts w:ascii="Times New Roman" w:hAnsi="Times New Roman"/>
                <w:color w:val="0D0D0D"/>
                <w:sz w:val="24"/>
                <w:szCs w:val="24"/>
              </w:rPr>
              <w:t>Отработка умений передачи средств выразительности.</w:t>
            </w:r>
          </w:p>
        </w:tc>
        <w:tc>
          <w:tcPr>
            <w:tcW w:w="679" w:type="pct"/>
            <w:tcBorders>
              <w:top w:val="single" w:sz="4" w:space="0" w:color="auto"/>
              <w:left w:val="single" w:sz="4" w:space="0" w:color="auto"/>
              <w:bottom w:val="single" w:sz="4" w:space="0" w:color="auto"/>
              <w:right w:val="single" w:sz="4" w:space="0" w:color="auto"/>
            </w:tcBorders>
            <w:vAlign w:val="center"/>
          </w:tcPr>
          <w:p w14:paraId="35FA305D" w14:textId="77777777" w:rsidR="00535E23" w:rsidRPr="00DF5993" w:rsidRDefault="00535E23" w:rsidP="00535E23">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bottom w:val="single" w:sz="4" w:space="0" w:color="auto"/>
              <w:right w:val="single" w:sz="4" w:space="0" w:color="auto"/>
            </w:tcBorders>
          </w:tcPr>
          <w:p w14:paraId="73D9D598" w14:textId="77777777" w:rsidR="00535E23" w:rsidRPr="00DF5993" w:rsidRDefault="00535E23" w:rsidP="00535E23">
            <w:pPr>
              <w:spacing w:after="0" w:line="240" w:lineRule="auto"/>
              <w:jc w:val="center"/>
              <w:rPr>
                <w:rFonts w:ascii="Times New Roman" w:hAnsi="Times New Roman"/>
                <w:color w:val="0D0D0D"/>
                <w:sz w:val="24"/>
                <w:szCs w:val="24"/>
              </w:rPr>
            </w:pPr>
          </w:p>
        </w:tc>
      </w:tr>
      <w:tr w:rsidR="00535E23" w:rsidRPr="00DF5993" w14:paraId="4F371603" w14:textId="06E426C7" w:rsidTr="00A81D22">
        <w:trPr>
          <w:trHeight w:val="20"/>
        </w:trPr>
        <w:tc>
          <w:tcPr>
            <w:tcW w:w="3642" w:type="pct"/>
            <w:gridSpan w:val="4"/>
            <w:tcBorders>
              <w:left w:val="single" w:sz="4" w:space="0" w:color="auto"/>
              <w:bottom w:val="single" w:sz="4" w:space="0" w:color="auto"/>
              <w:right w:val="single" w:sz="4" w:space="0" w:color="auto"/>
            </w:tcBorders>
            <w:hideMark/>
          </w:tcPr>
          <w:p w14:paraId="527ED8DA" w14:textId="77777777" w:rsidR="00535E23" w:rsidRPr="00DF5993" w:rsidRDefault="00535E23" w:rsidP="00535E23">
            <w:pPr>
              <w:spacing w:after="0" w:line="240" w:lineRule="auto"/>
              <w:jc w:val="both"/>
              <w:rPr>
                <w:rFonts w:ascii="Times New Roman" w:hAnsi="Times New Roman"/>
                <w:b/>
                <w:bCs/>
                <w:color w:val="0D0D0D"/>
                <w:sz w:val="24"/>
                <w:szCs w:val="24"/>
                <w:lang w:eastAsia="en-US"/>
              </w:rPr>
            </w:pPr>
            <w:r w:rsidRPr="00DF5993">
              <w:rPr>
                <w:rFonts w:ascii="Times New Roman" w:hAnsi="Times New Roman"/>
                <w:b/>
                <w:bCs/>
                <w:color w:val="0D0D0D"/>
                <w:sz w:val="24"/>
                <w:szCs w:val="24"/>
                <w:lang w:eastAsia="en-US"/>
              </w:rPr>
              <w:t>Раздел 3. Живопись и рисунок с методикой обучения</w:t>
            </w:r>
          </w:p>
        </w:tc>
        <w:tc>
          <w:tcPr>
            <w:tcW w:w="679" w:type="pct"/>
            <w:tcBorders>
              <w:top w:val="single" w:sz="4" w:space="0" w:color="auto"/>
              <w:left w:val="single" w:sz="4" w:space="0" w:color="auto"/>
              <w:bottom w:val="single" w:sz="4" w:space="0" w:color="auto"/>
              <w:right w:val="single" w:sz="4" w:space="0" w:color="auto"/>
            </w:tcBorders>
            <w:vAlign w:val="center"/>
            <w:hideMark/>
          </w:tcPr>
          <w:p w14:paraId="6751FBD5" w14:textId="77777777" w:rsidR="00535E23" w:rsidRPr="00DF5993" w:rsidRDefault="00535E23" w:rsidP="00535E23">
            <w:pPr>
              <w:suppressAutoHyphens/>
              <w:spacing w:after="0" w:line="240" w:lineRule="auto"/>
              <w:jc w:val="center"/>
              <w:rPr>
                <w:rFonts w:ascii="Times New Roman" w:hAnsi="Times New Roman"/>
                <w:b/>
                <w:color w:val="0D0D0D"/>
                <w:sz w:val="24"/>
                <w:szCs w:val="24"/>
                <w:lang w:eastAsia="en-US"/>
              </w:rPr>
            </w:pPr>
            <w:r w:rsidRPr="00DF5993">
              <w:rPr>
                <w:rFonts w:ascii="Times New Roman" w:hAnsi="Times New Roman"/>
                <w:b/>
                <w:color w:val="0D0D0D"/>
                <w:sz w:val="24"/>
                <w:szCs w:val="24"/>
                <w:lang w:eastAsia="en-US"/>
              </w:rPr>
              <w:t>19/10</w:t>
            </w:r>
          </w:p>
        </w:tc>
        <w:tc>
          <w:tcPr>
            <w:tcW w:w="679" w:type="pct"/>
            <w:tcBorders>
              <w:top w:val="single" w:sz="4" w:space="0" w:color="auto"/>
              <w:left w:val="single" w:sz="4" w:space="0" w:color="auto"/>
              <w:bottom w:val="single" w:sz="4" w:space="0" w:color="auto"/>
              <w:right w:val="single" w:sz="4" w:space="0" w:color="auto"/>
            </w:tcBorders>
          </w:tcPr>
          <w:p w14:paraId="79B04BD3" w14:textId="77777777" w:rsidR="00535E23" w:rsidRPr="00DF5993" w:rsidRDefault="00535E23" w:rsidP="00535E23">
            <w:pPr>
              <w:suppressAutoHyphens/>
              <w:spacing w:after="0" w:line="240" w:lineRule="auto"/>
              <w:jc w:val="center"/>
              <w:rPr>
                <w:rFonts w:ascii="Times New Roman" w:hAnsi="Times New Roman"/>
                <w:b/>
                <w:color w:val="0D0D0D"/>
                <w:sz w:val="24"/>
                <w:szCs w:val="24"/>
                <w:lang w:eastAsia="en-US"/>
              </w:rPr>
            </w:pPr>
          </w:p>
        </w:tc>
      </w:tr>
      <w:tr w:rsidR="00475B84" w:rsidRPr="00DF5993" w14:paraId="2922DE61" w14:textId="77777777" w:rsidTr="00A81D22">
        <w:trPr>
          <w:trHeight w:val="20"/>
        </w:trPr>
        <w:tc>
          <w:tcPr>
            <w:tcW w:w="3642" w:type="pct"/>
            <w:gridSpan w:val="4"/>
            <w:tcBorders>
              <w:left w:val="single" w:sz="4" w:space="0" w:color="auto"/>
              <w:bottom w:val="single" w:sz="4" w:space="0" w:color="auto"/>
              <w:right w:val="single" w:sz="4" w:space="0" w:color="auto"/>
            </w:tcBorders>
          </w:tcPr>
          <w:p w14:paraId="7C0C81DB" w14:textId="1797896F" w:rsidR="00475B84" w:rsidRPr="00DF5993" w:rsidRDefault="004861F1" w:rsidP="00535E23">
            <w:pPr>
              <w:spacing w:after="0" w:line="240" w:lineRule="auto"/>
              <w:jc w:val="both"/>
              <w:rPr>
                <w:rFonts w:ascii="Times New Roman" w:hAnsi="Times New Roman"/>
                <w:b/>
                <w:bCs/>
                <w:color w:val="0D0D0D"/>
                <w:sz w:val="24"/>
                <w:szCs w:val="24"/>
                <w:lang w:eastAsia="en-US"/>
              </w:rPr>
            </w:pPr>
            <w:r w:rsidRPr="00DF5993">
              <w:rPr>
                <w:rFonts w:ascii="Times New Roman" w:hAnsi="Times New Roman"/>
                <w:b/>
                <w:bCs/>
                <w:color w:val="0D0D0D"/>
                <w:sz w:val="24"/>
                <w:szCs w:val="24"/>
              </w:rPr>
              <w:t>МДК 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c>
          <w:tcPr>
            <w:tcW w:w="679" w:type="pct"/>
            <w:tcBorders>
              <w:top w:val="single" w:sz="4" w:space="0" w:color="auto"/>
              <w:left w:val="single" w:sz="4" w:space="0" w:color="auto"/>
              <w:bottom w:val="single" w:sz="4" w:space="0" w:color="auto"/>
              <w:right w:val="single" w:sz="4" w:space="0" w:color="auto"/>
            </w:tcBorders>
            <w:vAlign w:val="center"/>
          </w:tcPr>
          <w:p w14:paraId="06DEA420" w14:textId="1705857B" w:rsidR="00475B84" w:rsidRPr="00DF5993" w:rsidRDefault="00475B84" w:rsidP="00535E23">
            <w:pPr>
              <w:suppressAutoHyphens/>
              <w:spacing w:after="0" w:line="240" w:lineRule="auto"/>
              <w:jc w:val="center"/>
              <w:rPr>
                <w:rFonts w:ascii="Times New Roman" w:hAnsi="Times New Roman"/>
                <w:b/>
                <w:color w:val="0D0D0D"/>
                <w:sz w:val="24"/>
                <w:szCs w:val="24"/>
                <w:lang w:eastAsia="en-US"/>
              </w:rPr>
            </w:pPr>
            <w:r w:rsidRPr="00DF5993">
              <w:rPr>
                <w:rFonts w:ascii="Times New Roman" w:hAnsi="Times New Roman"/>
                <w:b/>
                <w:color w:val="0D0D0D"/>
                <w:sz w:val="24"/>
                <w:szCs w:val="24"/>
                <w:lang w:eastAsia="en-US"/>
              </w:rPr>
              <w:t>19/10</w:t>
            </w:r>
          </w:p>
        </w:tc>
        <w:tc>
          <w:tcPr>
            <w:tcW w:w="679" w:type="pct"/>
            <w:tcBorders>
              <w:top w:val="single" w:sz="4" w:space="0" w:color="auto"/>
              <w:left w:val="single" w:sz="4" w:space="0" w:color="auto"/>
              <w:bottom w:val="single" w:sz="4" w:space="0" w:color="auto"/>
              <w:right w:val="single" w:sz="4" w:space="0" w:color="auto"/>
            </w:tcBorders>
          </w:tcPr>
          <w:p w14:paraId="264B12F4" w14:textId="77777777" w:rsidR="00475B84" w:rsidRPr="00DF5993" w:rsidRDefault="00475B84" w:rsidP="00535E23">
            <w:pPr>
              <w:suppressAutoHyphens/>
              <w:spacing w:after="0" w:line="240" w:lineRule="auto"/>
              <w:jc w:val="center"/>
              <w:rPr>
                <w:rFonts w:ascii="Times New Roman" w:hAnsi="Times New Roman"/>
                <w:b/>
                <w:color w:val="0D0D0D"/>
                <w:sz w:val="24"/>
                <w:szCs w:val="24"/>
                <w:lang w:eastAsia="en-US"/>
              </w:rPr>
            </w:pPr>
          </w:p>
        </w:tc>
      </w:tr>
      <w:tr w:rsidR="00C52F60" w:rsidRPr="00DF5993" w14:paraId="78CFA3D5" w14:textId="7B59CBF2" w:rsidTr="00265F79">
        <w:trPr>
          <w:trHeight w:val="20"/>
        </w:trPr>
        <w:tc>
          <w:tcPr>
            <w:tcW w:w="852" w:type="pct"/>
            <w:vMerge w:val="restart"/>
            <w:tcBorders>
              <w:left w:val="single" w:sz="4" w:space="0" w:color="auto"/>
              <w:right w:val="single" w:sz="4" w:space="0" w:color="auto"/>
            </w:tcBorders>
            <w:hideMark/>
          </w:tcPr>
          <w:p w14:paraId="0F543FB1" w14:textId="77777777" w:rsidR="00C52F60" w:rsidRPr="00DF5993" w:rsidRDefault="00C52F60" w:rsidP="00535E23">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3.1.  Теоретические основы рисунка и живописи</w:t>
            </w:r>
          </w:p>
        </w:tc>
        <w:tc>
          <w:tcPr>
            <w:tcW w:w="2790" w:type="pct"/>
            <w:gridSpan w:val="3"/>
            <w:tcBorders>
              <w:left w:val="single" w:sz="4" w:space="0" w:color="auto"/>
              <w:bottom w:val="single" w:sz="4" w:space="0" w:color="auto"/>
              <w:right w:val="single" w:sz="4" w:space="0" w:color="auto"/>
            </w:tcBorders>
          </w:tcPr>
          <w:p w14:paraId="2E1C3188" w14:textId="77777777" w:rsidR="00C52F60" w:rsidRPr="00DF5993" w:rsidRDefault="00C52F60" w:rsidP="00535E23">
            <w:pPr>
              <w:spacing w:after="0" w:line="240" w:lineRule="auto"/>
              <w:jc w:val="both"/>
              <w:rPr>
                <w:rFonts w:ascii="Times New Roman" w:hAnsi="Times New Roman"/>
                <w:b/>
                <w:bCs/>
                <w:color w:val="0D0D0D"/>
                <w:sz w:val="24"/>
                <w:szCs w:val="24"/>
                <w:lang w:eastAsia="en-US"/>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vAlign w:val="center"/>
            <w:hideMark/>
          </w:tcPr>
          <w:p w14:paraId="0AA50C25" w14:textId="08466660" w:rsidR="00C52F60" w:rsidRPr="00DF5993" w:rsidRDefault="00C52F60" w:rsidP="00535E23">
            <w:pPr>
              <w:suppressAutoHyphens/>
              <w:spacing w:after="0" w:line="240" w:lineRule="auto"/>
              <w:jc w:val="center"/>
              <w:rPr>
                <w:rFonts w:ascii="Times New Roman" w:hAnsi="Times New Roman"/>
                <w:b/>
                <w:color w:val="0D0D0D"/>
                <w:sz w:val="24"/>
                <w:szCs w:val="24"/>
                <w:lang w:eastAsia="en-US"/>
              </w:rPr>
            </w:pPr>
            <w:r w:rsidRPr="00DF5993">
              <w:rPr>
                <w:rFonts w:ascii="Times New Roman" w:hAnsi="Times New Roman"/>
                <w:color w:val="0D0D0D"/>
                <w:sz w:val="24"/>
                <w:szCs w:val="24"/>
                <w:lang w:eastAsia="en-US"/>
              </w:rPr>
              <w:t>2</w:t>
            </w:r>
          </w:p>
        </w:tc>
        <w:tc>
          <w:tcPr>
            <w:tcW w:w="679" w:type="pct"/>
            <w:tcBorders>
              <w:top w:val="single" w:sz="4" w:space="0" w:color="auto"/>
              <w:left w:val="single" w:sz="4" w:space="0" w:color="auto"/>
              <w:bottom w:val="single" w:sz="4" w:space="0" w:color="auto"/>
              <w:right w:val="single" w:sz="4" w:space="0" w:color="auto"/>
            </w:tcBorders>
          </w:tcPr>
          <w:p w14:paraId="3EF1EB24" w14:textId="77777777" w:rsidR="00C52F60" w:rsidRPr="00DF5993" w:rsidRDefault="00C52F60" w:rsidP="00535E23">
            <w:pPr>
              <w:suppressAutoHyphens/>
              <w:spacing w:after="0" w:line="240" w:lineRule="auto"/>
              <w:jc w:val="center"/>
              <w:rPr>
                <w:rFonts w:ascii="Times New Roman" w:hAnsi="Times New Roman"/>
                <w:b/>
                <w:color w:val="0D0D0D"/>
                <w:sz w:val="24"/>
                <w:szCs w:val="24"/>
                <w:lang w:eastAsia="en-US"/>
              </w:rPr>
            </w:pPr>
          </w:p>
        </w:tc>
      </w:tr>
      <w:tr w:rsidR="00C52F60" w:rsidRPr="00DF5993" w14:paraId="2710DC5B" w14:textId="61D69107" w:rsidTr="00265F79">
        <w:trPr>
          <w:trHeight w:val="20"/>
        </w:trPr>
        <w:tc>
          <w:tcPr>
            <w:tcW w:w="852" w:type="pct"/>
            <w:vMerge/>
            <w:tcBorders>
              <w:left w:val="single" w:sz="4" w:space="0" w:color="auto"/>
              <w:bottom w:val="single" w:sz="4" w:space="0" w:color="auto"/>
              <w:right w:val="single" w:sz="4" w:space="0" w:color="auto"/>
            </w:tcBorders>
            <w:hideMark/>
          </w:tcPr>
          <w:p w14:paraId="50CD0BA7"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6544E773" w14:textId="77777777" w:rsidR="00C52F60" w:rsidRPr="00DF5993" w:rsidRDefault="00C52F60" w:rsidP="00C52F60">
            <w:pPr>
              <w:pStyle w:val="ad"/>
              <w:spacing w:before="0" w:after="0"/>
              <w:ind w:left="0"/>
              <w:jc w:val="both"/>
              <w:rPr>
                <w:color w:val="0D0D0D"/>
              </w:rPr>
            </w:pPr>
            <w:r w:rsidRPr="00DF5993">
              <w:rPr>
                <w:color w:val="0D0D0D"/>
              </w:rPr>
              <w:t>Виды рисунка, графики, живописи. Передача перспективы. Передача композиции. Особенности рисования с натуры, по памяти, представлению. Особенности художественных материалов, применяемых для рисунка и живописи. Техника работы этими материалами. Основы цветоведения. Цвет как средство выразительности. Передача настроения через цвет. Связь цвета с образом. Основные цвета и их оттенки. Ахроматические и хроматические цвета. Дифференциация цвета на яркие, светлые, темные, теплые и холодные. Знакомство с цветом детей дошкольного возраста в разных возрастных группах. Формы, методы, приемы знакомства детей с цветом.</w:t>
            </w:r>
          </w:p>
        </w:tc>
        <w:tc>
          <w:tcPr>
            <w:tcW w:w="679" w:type="pct"/>
            <w:vMerge/>
            <w:tcBorders>
              <w:left w:val="single" w:sz="4" w:space="0" w:color="auto"/>
              <w:bottom w:val="single" w:sz="4" w:space="0" w:color="auto"/>
              <w:right w:val="single" w:sz="4" w:space="0" w:color="auto"/>
            </w:tcBorders>
            <w:vAlign w:val="center"/>
            <w:hideMark/>
          </w:tcPr>
          <w:p w14:paraId="1F700231" w14:textId="6DC3B6BD"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p>
        </w:tc>
        <w:tc>
          <w:tcPr>
            <w:tcW w:w="679" w:type="pct"/>
            <w:tcBorders>
              <w:top w:val="single" w:sz="4" w:space="0" w:color="auto"/>
              <w:left w:val="single" w:sz="4" w:space="0" w:color="auto"/>
              <w:bottom w:val="single" w:sz="4" w:space="0" w:color="auto"/>
              <w:right w:val="single" w:sz="4" w:space="0" w:color="auto"/>
            </w:tcBorders>
          </w:tcPr>
          <w:p w14:paraId="6E45CB1C" w14:textId="77777777" w:rsidR="00C52F60" w:rsidRPr="00DF5993" w:rsidRDefault="00C52F60" w:rsidP="00C52F60">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7F86A849" w14:textId="068DD175"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 01, ОК 02, ОК 03, ОК 04, ОК 05, ОК 06, ОК 07, ОК 09</w:t>
            </w:r>
          </w:p>
        </w:tc>
      </w:tr>
      <w:tr w:rsidR="00C52F60" w:rsidRPr="00DF5993" w14:paraId="32480C51" w14:textId="6BF2E430" w:rsidTr="00265F79">
        <w:trPr>
          <w:trHeight w:val="20"/>
        </w:trPr>
        <w:tc>
          <w:tcPr>
            <w:tcW w:w="852" w:type="pct"/>
            <w:vMerge w:val="restart"/>
            <w:tcBorders>
              <w:left w:val="single" w:sz="4" w:space="0" w:color="auto"/>
              <w:right w:val="single" w:sz="4" w:space="0" w:color="auto"/>
            </w:tcBorders>
            <w:hideMark/>
          </w:tcPr>
          <w:p w14:paraId="4CE25EA2" w14:textId="77777777" w:rsidR="00C52F60" w:rsidRPr="00DF5993" w:rsidRDefault="00C52F60" w:rsidP="00C52F60">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3.2.  Условно-плоскостное рисование</w:t>
            </w:r>
          </w:p>
        </w:tc>
        <w:tc>
          <w:tcPr>
            <w:tcW w:w="2790" w:type="pct"/>
            <w:gridSpan w:val="3"/>
            <w:tcBorders>
              <w:left w:val="single" w:sz="4" w:space="0" w:color="auto"/>
              <w:bottom w:val="single" w:sz="4" w:space="0" w:color="auto"/>
              <w:right w:val="single" w:sz="4" w:space="0" w:color="auto"/>
            </w:tcBorders>
          </w:tcPr>
          <w:p w14:paraId="235542F2" w14:textId="77777777" w:rsidR="00C52F60" w:rsidRPr="00DF5993" w:rsidRDefault="00C52F60" w:rsidP="00C52F60">
            <w:pPr>
              <w:spacing w:after="0" w:line="240" w:lineRule="auto"/>
              <w:jc w:val="both"/>
              <w:rPr>
                <w:rFonts w:ascii="Times New Roman" w:hAnsi="Times New Roman"/>
                <w:b/>
                <w:bCs/>
                <w:color w:val="0D0D0D"/>
                <w:sz w:val="24"/>
                <w:szCs w:val="24"/>
                <w:lang w:eastAsia="en-US"/>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vAlign w:val="center"/>
            <w:hideMark/>
          </w:tcPr>
          <w:p w14:paraId="18F60C71" w14:textId="0A1842BE"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r w:rsidRPr="00DF5993">
              <w:rPr>
                <w:rFonts w:ascii="Times New Roman" w:hAnsi="Times New Roman"/>
                <w:color w:val="0D0D0D"/>
                <w:sz w:val="24"/>
                <w:szCs w:val="24"/>
                <w:lang w:eastAsia="en-US"/>
              </w:rPr>
              <w:t>1</w:t>
            </w:r>
          </w:p>
        </w:tc>
        <w:tc>
          <w:tcPr>
            <w:tcW w:w="679" w:type="pct"/>
            <w:tcBorders>
              <w:top w:val="single" w:sz="4" w:space="0" w:color="auto"/>
              <w:left w:val="single" w:sz="4" w:space="0" w:color="auto"/>
              <w:bottom w:val="single" w:sz="4" w:space="0" w:color="auto"/>
              <w:right w:val="single" w:sz="4" w:space="0" w:color="auto"/>
            </w:tcBorders>
          </w:tcPr>
          <w:p w14:paraId="60290663" w14:textId="7777777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p>
        </w:tc>
      </w:tr>
      <w:tr w:rsidR="00C52F60" w:rsidRPr="00DF5993" w14:paraId="247E37CF" w14:textId="20E6F509" w:rsidTr="00265F79">
        <w:trPr>
          <w:trHeight w:val="20"/>
        </w:trPr>
        <w:tc>
          <w:tcPr>
            <w:tcW w:w="852" w:type="pct"/>
            <w:vMerge/>
            <w:tcBorders>
              <w:left w:val="single" w:sz="4" w:space="0" w:color="auto"/>
              <w:right w:val="single" w:sz="4" w:space="0" w:color="auto"/>
            </w:tcBorders>
            <w:hideMark/>
          </w:tcPr>
          <w:p w14:paraId="110D3AEC"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439A2BC1" w14:textId="77777777" w:rsidR="00C52F60" w:rsidRPr="00DF5993" w:rsidRDefault="00C52F60" w:rsidP="00C52F60">
            <w:pPr>
              <w:pStyle w:val="ad"/>
              <w:spacing w:before="0" w:after="0"/>
              <w:ind w:left="0"/>
              <w:jc w:val="both"/>
              <w:rPr>
                <w:color w:val="0D0D0D"/>
              </w:rPr>
            </w:pPr>
            <w:r w:rsidRPr="00DF5993">
              <w:rPr>
                <w:color w:val="0D0D0D"/>
              </w:rPr>
              <w:t xml:space="preserve">Основные понятия и определения. Рисование без применения перспективы </w:t>
            </w:r>
            <w:r w:rsidRPr="00DF5993">
              <w:rPr>
                <w:color w:val="0D0D0D"/>
              </w:rPr>
              <w:br/>
              <w:t>в плоскостном, тональном решении. Акварельная живопись «по сырому», «по сухому».</w:t>
            </w:r>
            <w:r w:rsidRPr="00DF5993">
              <w:rPr>
                <w:color w:val="0D0D0D"/>
                <w:lang w:val="ru-RU"/>
              </w:rPr>
              <w:t xml:space="preserve"> </w:t>
            </w:r>
            <w:r w:rsidRPr="00DF5993">
              <w:rPr>
                <w:color w:val="0D0D0D"/>
              </w:rPr>
              <w:t>Использование акварельной живописи в практике детского сада.</w:t>
            </w:r>
          </w:p>
        </w:tc>
        <w:tc>
          <w:tcPr>
            <w:tcW w:w="679" w:type="pct"/>
            <w:vMerge/>
            <w:tcBorders>
              <w:left w:val="single" w:sz="4" w:space="0" w:color="auto"/>
              <w:bottom w:val="single" w:sz="4" w:space="0" w:color="auto"/>
              <w:right w:val="single" w:sz="4" w:space="0" w:color="auto"/>
            </w:tcBorders>
            <w:vAlign w:val="center"/>
            <w:hideMark/>
          </w:tcPr>
          <w:p w14:paraId="0C8D518D" w14:textId="54137910"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p>
        </w:tc>
        <w:tc>
          <w:tcPr>
            <w:tcW w:w="679" w:type="pct"/>
            <w:tcBorders>
              <w:top w:val="single" w:sz="4" w:space="0" w:color="auto"/>
              <w:left w:val="single" w:sz="4" w:space="0" w:color="auto"/>
              <w:bottom w:val="single" w:sz="4" w:space="0" w:color="auto"/>
              <w:right w:val="single" w:sz="4" w:space="0" w:color="auto"/>
            </w:tcBorders>
          </w:tcPr>
          <w:p w14:paraId="779A35F1" w14:textId="77777777" w:rsidR="00C52F60" w:rsidRPr="00DF5993" w:rsidRDefault="00C52F60" w:rsidP="00C52F60">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5753116A" w14:textId="721454EF"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 01, ОК 02, ОК 03, ОК 04, ОК 05, ОК 06, ОК 07, ОК 09</w:t>
            </w:r>
          </w:p>
        </w:tc>
      </w:tr>
      <w:tr w:rsidR="00C52F60" w:rsidRPr="00DF5993" w14:paraId="24C7EA21" w14:textId="28D003B9" w:rsidTr="00A81D22">
        <w:trPr>
          <w:trHeight w:val="20"/>
        </w:trPr>
        <w:tc>
          <w:tcPr>
            <w:tcW w:w="852" w:type="pct"/>
            <w:vMerge/>
            <w:tcBorders>
              <w:left w:val="single" w:sz="4" w:space="0" w:color="auto"/>
              <w:right w:val="single" w:sz="4" w:space="0" w:color="auto"/>
            </w:tcBorders>
            <w:hideMark/>
          </w:tcPr>
          <w:p w14:paraId="192FD2C6"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5AB5AFD9" w14:textId="77777777" w:rsidR="00C52F60" w:rsidRPr="00DF5993" w:rsidRDefault="00C52F60" w:rsidP="00C52F60">
            <w:pPr>
              <w:spacing w:after="0" w:line="240" w:lineRule="auto"/>
              <w:jc w:val="both"/>
              <w:rPr>
                <w:rFonts w:ascii="Times New Roman" w:hAnsi="Times New Roman"/>
                <w:b/>
                <w:bCs/>
                <w:color w:val="0D0D0D"/>
                <w:sz w:val="24"/>
                <w:szCs w:val="24"/>
                <w:lang w:eastAsia="en-US"/>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hideMark/>
          </w:tcPr>
          <w:p w14:paraId="07280156" w14:textId="7777777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r w:rsidRPr="00DF5993">
              <w:rPr>
                <w:rFonts w:ascii="Times New Roman" w:hAnsi="Times New Roman"/>
                <w:b/>
                <w:color w:val="0D0D0D"/>
                <w:sz w:val="24"/>
                <w:szCs w:val="24"/>
                <w:lang w:eastAsia="en-US"/>
              </w:rPr>
              <w:t>2</w:t>
            </w:r>
          </w:p>
        </w:tc>
        <w:tc>
          <w:tcPr>
            <w:tcW w:w="679" w:type="pct"/>
            <w:tcBorders>
              <w:top w:val="single" w:sz="4" w:space="0" w:color="auto"/>
              <w:left w:val="single" w:sz="4" w:space="0" w:color="auto"/>
              <w:bottom w:val="single" w:sz="4" w:space="0" w:color="auto"/>
              <w:right w:val="single" w:sz="4" w:space="0" w:color="auto"/>
            </w:tcBorders>
          </w:tcPr>
          <w:p w14:paraId="4F2B9F7B" w14:textId="7777777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p>
        </w:tc>
      </w:tr>
      <w:tr w:rsidR="00C52F60" w:rsidRPr="00DF5993" w14:paraId="5D35A0AF" w14:textId="57921244" w:rsidTr="00265F79">
        <w:trPr>
          <w:trHeight w:val="20"/>
        </w:trPr>
        <w:tc>
          <w:tcPr>
            <w:tcW w:w="852" w:type="pct"/>
            <w:vMerge/>
            <w:tcBorders>
              <w:left w:val="single" w:sz="4" w:space="0" w:color="auto"/>
              <w:right w:val="single" w:sz="4" w:space="0" w:color="auto"/>
            </w:tcBorders>
            <w:hideMark/>
          </w:tcPr>
          <w:p w14:paraId="246DBC12"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20D4CE57" w14:textId="77777777" w:rsidR="00C52F60" w:rsidRPr="00DF5993" w:rsidRDefault="00C52F60" w:rsidP="00C52F60">
            <w:pPr>
              <w:suppressAutoHyphens/>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15. </w:t>
            </w:r>
            <w:r w:rsidRPr="00DF5993">
              <w:rPr>
                <w:rFonts w:ascii="Times New Roman" w:hAnsi="Times New Roman"/>
                <w:color w:val="0D0D0D"/>
                <w:sz w:val="24"/>
                <w:szCs w:val="24"/>
              </w:rPr>
              <w:t xml:space="preserve">Рисование предмета прямоугольной формы – тетрадь, используя технику штриховки. Рисование предметов криволинейной формы (композиция из листьев). Рисование домов (одноэтажные, многоэтажные). </w:t>
            </w:r>
          </w:p>
        </w:tc>
        <w:tc>
          <w:tcPr>
            <w:tcW w:w="679" w:type="pct"/>
            <w:tcBorders>
              <w:top w:val="single" w:sz="4" w:space="0" w:color="auto"/>
              <w:left w:val="single" w:sz="4" w:space="0" w:color="auto"/>
              <w:bottom w:val="single" w:sz="4" w:space="0" w:color="auto"/>
              <w:right w:val="single" w:sz="4" w:space="0" w:color="auto"/>
            </w:tcBorders>
            <w:vAlign w:val="center"/>
            <w:hideMark/>
          </w:tcPr>
          <w:p w14:paraId="1EFCA43E" w14:textId="77777777"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1</w:t>
            </w:r>
          </w:p>
        </w:tc>
        <w:tc>
          <w:tcPr>
            <w:tcW w:w="679" w:type="pct"/>
            <w:vMerge w:val="restart"/>
            <w:tcBorders>
              <w:top w:val="single" w:sz="4" w:space="0" w:color="auto"/>
              <w:left w:val="single" w:sz="4" w:space="0" w:color="auto"/>
              <w:right w:val="single" w:sz="4" w:space="0" w:color="auto"/>
            </w:tcBorders>
          </w:tcPr>
          <w:p w14:paraId="1F6198BE" w14:textId="77777777" w:rsidR="00C52F60" w:rsidRPr="00DF5993" w:rsidRDefault="00C52F60" w:rsidP="00C52F60">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19D399B7" w14:textId="7E2D7834"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 01, ОК 02, ОК 03, ОК 04, ОК 05, ОК 06, ОК 07, ОК 09</w:t>
            </w:r>
          </w:p>
        </w:tc>
      </w:tr>
      <w:tr w:rsidR="00C52F60" w:rsidRPr="00DF5993" w14:paraId="19F644F8" w14:textId="65BCC13E" w:rsidTr="00265F79">
        <w:trPr>
          <w:trHeight w:val="20"/>
        </w:trPr>
        <w:tc>
          <w:tcPr>
            <w:tcW w:w="852" w:type="pct"/>
            <w:vMerge/>
            <w:tcBorders>
              <w:left w:val="single" w:sz="4" w:space="0" w:color="auto"/>
              <w:bottom w:val="single" w:sz="4" w:space="0" w:color="auto"/>
              <w:right w:val="single" w:sz="4" w:space="0" w:color="auto"/>
            </w:tcBorders>
          </w:tcPr>
          <w:p w14:paraId="6D624252"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6D974171" w14:textId="77777777" w:rsidR="00C52F60" w:rsidRPr="00DF5993" w:rsidRDefault="00C52F60" w:rsidP="00C52F60">
            <w:pPr>
              <w:suppressAutoHyphens/>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16. </w:t>
            </w:r>
            <w:r w:rsidRPr="00DF5993">
              <w:rPr>
                <w:rFonts w:ascii="Times New Roman" w:hAnsi="Times New Roman"/>
                <w:color w:val="0D0D0D"/>
                <w:sz w:val="24"/>
                <w:szCs w:val="24"/>
              </w:rPr>
              <w:t>Упражнения в заливке плоскостей, акварель «по сухому», «по сырому».</w:t>
            </w:r>
          </w:p>
        </w:tc>
        <w:tc>
          <w:tcPr>
            <w:tcW w:w="679" w:type="pct"/>
            <w:tcBorders>
              <w:top w:val="single" w:sz="4" w:space="0" w:color="auto"/>
              <w:left w:val="single" w:sz="4" w:space="0" w:color="auto"/>
              <w:bottom w:val="single" w:sz="4" w:space="0" w:color="auto"/>
              <w:right w:val="single" w:sz="4" w:space="0" w:color="auto"/>
            </w:tcBorders>
            <w:vAlign w:val="center"/>
          </w:tcPr>
          <w:p w14:paraId="5EB67D6A" w14:textId="77777777"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1</w:t>
            </w:r>
          </w:p>
        </w:tc>
        <w:tc>
          <w:tcPr>
            <w:tcW w:w="679" w:type="pct"/>
            <w:vMerge/>
            <w:tcBorders>
              <w:left w:val="single" w:sz="4" w:space="0" w:color="auto"/>
              <w:bottom w:val="single" w:sz="4" w:space="0" w:color="auto"/>
              <w:right w:val="single" w:sz="4" w:space="0" w:color="auto"/>
            </w:tcBorders>
          </w:tcPr>
          <w:p w14:paraId="154E5778" w14:textId="77777777"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p>
        </w:tc>
      </w:tr>
      <w:tr w:rsidR="00C52F60" w:rsidRPr="00DF5993" w14:paraId="7812A112" w14:textId="797E584D" w:rsidTr="00265F79">
        <w:trPr>
          <w:trHeight w:val="20"/>
        </w:trPr>
        <w:tc>
          <w:tcPr>
            <w:tcW w:w="852" w:type="pct"/>
            <w:vMerge w:val="restart"/>
            <w:tcBorders>
              <w:left w:val="single" w:sz="4" w:space="0" w:color="auto"/>
              <w:right w:val="single" w:sz="4" w:space="0" w:color="auto"/>
            </w:tcBorders>
            <w:hideMark/>
          </w:tcPr>
          <w:p w14:paraId="17C0A26E" w14:textId="77777777" w:rsidR="00C52F60" w:rsidRPr="00DF5993" w:rsidRDefault="00C52F60" w:rsidP="00C52F60">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 xml:space="preserve">Тема 3.3. Предметное рисование </w:t>
            </w:r>
          </w:p>
        </w:tc>
        <w:tc>
          <w:tcPr>
            <w:tcW w:w="2790" w:type="pct"/>
            <w:gridSpan w:val="3"/>
            <w:tcBorders>
              <w:left w:val="single" w:sz="4" w:space="0" w:color="auto"/>
              <w:bottom w:val="single" w:sz="4" w:space="0" w:color="auto"/>
              <w:right w:val="single" w:sz="4" w:space="0" w:color="auto"/>
            </w:tcBorders>
          </w:tcPr>
          <w:p w14:paraId="5424229D" w14:textId="77777777" w:rsidR="00C52F60" w:rsidRPr="00DF5993" w:rsidRDefault="00C52F60" w:rsidP="00C52F60">
            <w:pPr>
              <w:spacing w:after="0" w:line="240" w:lineRule="auto"/>
              <w:jc w:val="both"/>
              <w:rPr>
                <w:rFonts w:ascii="Times New Roman" w:hAnsi="Times New Roman"/>
                <w:b/>
                <w:bCs/>
                <w:color w:val="0D0D0D"/>
                <w:sz w:val="24"/>
                <w:szCs w:val="24"/>
                <w:lang w:eastAsia="en-US"/>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vAlign w:val="center"/>
            <w:hideMark/>
          </w:tcPr>
          <w:p w14:paraId="0950B3E9" w14:textId="79FA87FF"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r w:rsidRPr="00DF5993">
              <w:rPr>
                <w:rFonts w:ascii="Times New Roman" w:hAnsi="Times New Roman"/>
                <w:color w:val="0D0D0D"/>
                <w:sz w:val="24"/>
                <w:szCs w:val="24"/>
                <w:lang w:eastAsia="en-US"/>
              </w:rPr>
              <w:t>1</w:t>
            </w:r>
          </w:p>
        </w:tc>
        <w:tc>
          <w:tcPr>
            <w:tcW w:w="679" w:type="pct"/>
            <w:tcBorders>
              <w:top w:val="single" w:sz="4" w:space="0" w:color="auto"/>
              <w:left w:val="single" w:sz="4" w:space="0" w:color="auto"/>
              <w:bottom w:val="single" w:sz="4" w:space="0" w:color="auto"/>
              <w:right w:val="single" w:sz="4" w:space="0" w:color="auto"/>
            </w:tcBorders>
          </w:tcPr>
          <w:p w14:paraId="7F0E8DA3" w14:textId="7777777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p>
        </w:tc>
      </w:tr>
      <w:tr w:rsidR="00C52F60" w:rsidRPr="00DF5993" w14:paraId="5D7207F3" w14:textId="6C5C963B" w:rsidTr="00265F79">
        <w:trPr>
          <w:trHeight w:val="20"/>
        </w:trPr>
        <w:tc>
          <w:tcPr>
            <w:tcW w:w="852" w:type="pct"/>
            <w:vMerge/>
            <w:tcBorders>
              <w:left w:val="single" w:sz="4" w:space="0" w:color="auto"/>
              <w:right w:val="single" w:sz="4" w:space="0" w:color="auto"/>
            </w:tcBorders>
            <w:hideMark/>
          </w:tcPr>
          <w:p w14:paraId="7DBA2EEA"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6AA6BF1E" w14:textId="77777777" w:rsidR="00C52F60" w:rsidRPr="00DF5993" w:rsidRDefault="00C52F60" w:rsidP="00C52F60">
            <w:pPr>
              <w:pStyle w:val="ad"/>
              <w:spacing w:before="0" w:after="0"/>
              <w:ind w:left="0"/>
              <w:jc w:val="both"/>
              <w:rPr>
                <w:color w:val="0D0D0D"/>
              </w:rPr>
            </w:pPr>
            <w:r w:rsidRPr="00DF5993">
              <w:rPr>
                <w:color w:val="0D0D0D"/>
              </w:rPr>
              <w:t>Рисование в разных возрастных группах объектов (лиственных, хвойных деревьев, растений, машин, животных, человека). Различная техника выполнения образов. Методика обучения детей разных возрастных групп.</w:t>
            </w:r>
          </w:p>
        </w:tc>
        <w:tc>
          <w:tcPr>
            <w:tcW w:w="679" w:type="pct"/>
            <w:vMerge/>
            <w:tcBorders>
              <w:left w:val="single" w:sz="4" w:space="0" w:color="auto"/>
              <w:bottom w:val="single" w:sz="4" w:space="0" w:color="auto"/>
              <w:right w:val="single" w:sz="4" w:space="0" w:color="auto"/>
            </w:tcBorders>
            <w:vAlign w:val="center"/>
            <w:hideMark/>
          </w:tcPr>
          <w:p w14:paraId="19FEC255" w14:textId="49771F59"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p>
        </w:tc>
        <w:tc>
          <w:tcPr>
            <w:tcW w:w="679" w:type="pct"/>
            <w:tcBorders>
              <w:top w:val="single" w:sz="4" w:space="0" w:color="auto"/>
              <w:left w:val="single" w:sz="4" w:space="0" w:color="auto"/>
              <w:bottom w:val="single" w:sz="4" w:space="0" w:color="auto"/>
              <w:right w:val="single" w:sz="4" w:space="0" w:color="auto"/>
            </w:tcBorders>
          </w:tcPr>
          <w:p w14:paraId="2143925B" w14:textId="77777777" w:rsidR="00C52F60" w:rsidRPr="00DF5993" w:rsidRDefault="00C52F60" w:rsidP="00C52F60">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36FC448E" w14:textId="38526688"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 01, ОК 02, ОК 03, ОК 04, ОК 05, ОК 06, ОК 07, ОК 09</w:t>
            </w:r>
          </w:p>
        </w:tc>
      </w:tr>
      <w:tr w:rsidR="00C52F60" w:rsidRPr="00DF5993" w14:paraId="7AAB8EBE" w14:textId="06DEBD74" w:rsidTr="00A81D22">
        <w:trPr>
          <w:trHeight w:val="20"/>
        </w:trPr>
        <w:tc>
          <w:tcPr>
            <w:tcW w:w="852" w:type="pct"/>
            <w:vMerge/>
            <w:tcBorders>
              <w:left w:val="single" w:sz="4" w:space="0" w:color="auto"/>
              <w:right w:val="single" w:sz="4" w:space="0" w:color="auto"/>
            </w:tcBorders>
            <w:hideMark/>
          </w:tcPr>
          <w:p w14:paraId="7AA7E3A5"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15D52023" w14:textId="77777777" w:rsidR="00C52F60" w:rsidRPr="00DF5993" w:rsidRDefault="00C52F60" w:rsidP="00C52F60">
            <w:pPr>
              <w:spacing w:after="0" w:line="240" w:lineRule="auto"/>
              <w:jc w:val="both"/>
              <w:rPr>
                <w:rFonts w:ascii="Times New Roman" w:hAnsi="Times New Roman"/>
                <w:b/>
                <w:bCs/>
                <w:color w:val="0D0D0D"/>
                <w:sz w:val="24"/>
                <w:szCs w:val="24"/>
                <w:lang w:eastAsia="en-US"/>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hideMark/>
          </w:tcPr>
          <w:p w14:paraId="2C3EA779" w14:textId="7777777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r w:rsidRPr="00DF5993">
              <w:rPr>
                <w:rFonts w:ascii="Times New Roman" w:hAnsi="Times New Roman"/>
                <w:b/>
                <w:color w:val="0D0D0D"/>
                <w:sz w:val="24"/>
                <w:szCs w:val="24"/>
                <w:lang w:eastAsia="en-US"/>
              </w:rPr>
              <w:t>2</w:t>
            </w:r>
          </w:p>
        </w:tc>
        <w:tc>
          <w:tcPr>
            <w:tcW w:w="679" w:type="pct"/>
            <w:tcBorders>
              <w:top w:val="single" w:sz="4" w:space="0" w:color="auto"/>
              <w:left w:val="single" w:sz="4" w:space="0" w:color="auto"/>
              <w:bottom w:val="single" w:sz="4" w:space="0" w:color="auto"/>
              <w:right w:val="single" w:sz="4" w:space="0" w:color="auto"/>
            </w:tcBorders>
          </w:tcPr>
          <w:p w14:paraId="2A16B1A8" w14:textId="7777777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p>
        </w:tc>
      </w:tr>
      <w:tr w:rsidR="00C52F60" w:rsidRPr="00DF5993" w14:paraId="54ABEBB0" w14:textId="43AA3B72" w:rsidTr="00265F79">
        <w:trPr>
          <w:trHeight w:val="20"/>
        </w:trPr>
        <w:tc>
          <w:tcPr>
            <w:tcW w:w="852" w:type="pct"/>
            <w:vMerge/>
            <w:tcBorders>
              <w:left w:val="single" w:sz="4" w:space="0" w:color="auto"/>
              <w:right w:val="single" w:sz="4" w:space="0" w:color="auto"/>
            </w:tcBorders>
            <w:hideMark/>
          </w:tcPr>
          <w:p w14:paraId="228FFB4C"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08A85839" w14:textId="77777777" w:rsidR="00C52F60" w:rsidRPr="00DF5993" w:rsidRDefault="00C52F60" w:rsidP="00C52F60">
            <w:pPr>
              <w:suppressAutoHyphens/>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17. </w:t>
            </w:r>
            <w:r w:rsidRPr="00DF5993">
              <w:rPr>
                <w:rFonts w:ascii="Times New Roman" w:hAnsi="Times New Roman"/>
                <w:color w:val="0D0D0D"/>
                <w:sz w:val="24"/>
                <w:szCs w:val="24"/>
              </w:rPr>
              <w:t xml:space="preserve">Анализ образов. </w:t>
            </w:r>
          </w:p>
        </w:tc>
        <w:tc>
          <w:tcPr>
            <w:tcW w:w="679" w:type="pct"/>
            <w:tcBorders>
              <w:top w:val="single" w:sz="4" w:space="0" w:color="auto"/>
              <w:left w:val="single" w:sz="4" w:space="0" w:color="auto"/>
              <w:bottom w:val="single" w:sz="4" w:space="0" w:color="auto"/>
              <w:right w:val="single" w:sz="4" w:space="0" w:color="auto"/>
            </w:tcBorders>
            <w:vAlign w:val="center"/>
            <w:hideMark/>
          </w:tcPr>
          <w:p w14:paraId="3D4D2C5E" w14:textId="77777777"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1</w:t>
            </w:r>
          </w:p>
        </w:tc>
        <w:tc>
          <w:tcPr>
            <w:tcW w:w="679" w:type="pct"/>
            <w:vMerge w:val="restart"/>
            <w:tcBorders>
              <w:top w:val="single" w:sz="4" w:space="0" w:color="auto"/>
              <w:left w:val="single" w:sz="4" w:space="0" w:color="auto"/>
              <w:right w:val="single" w:sz="4" w:space="0" w:color="auto"/>
            </w:tcBorders>
          </w:tcPr>
          <w:p w14:paraId="7A1F2EB2" w14:textId="77777777" w:rsidR="00C52F60" w:rsidRPr="00DF5993" w:rsidRDefault="00C52F60" w:rsidP="00C52F60">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74B74DD7" w14:textId="194F64BE"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 01, ОК 02, ОК 03, ОК 04, ОК 05, ОК 06, ОК 07, ОК 09</w:t>
            </w:r>
          </w:p>
        </w:tc>
      </w:tr>
      <w:tr w:rsidR="00C52F60" w:rsidRPr="00DF5993" w14:paraId="083F65C7" w14:textId="3732319C" w:rsidTr="00265F79">
        <w:trPr>
          <w:trHeight w:val="20"/>
        </w:trPr>
        <w:tc>
          <w:tcPr>
            <w:tcW w:w="852" w:type="pct"/>
            <w:vMerge/>
            <w:tcBorders>
              <w:left w:val="single" w:sz="4" w:space="0" w:color="auto"/>
              <w:bottom w:val="single" w:sz="4" w:space="0" w:color="auto"/>
              <w:right w:val="single" w:sz="4" w:space="0" w:color="auto"/>
            </w:tcBorders>
          </w:tcPr>
          <w:p w14:paraId="627D9B19"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07B3F7F6" w14:textId="77777777" w:rsidR="00C52F60" w:rsidRPr="00DF5993" w:rsidRDefault="00C52F60" w:rsidP="00C52F60">
            <w:pPr>
              <w:suppressAutoHyphens/>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Практическое занятие 18.</w:t>
            </w:r>
            <w:r w:rsidRPr="00DF5993">
              <w:rPr>
                <w:rFonts w:ascii="Times New Roman" w:hAnsi="Times New Roman"/>
                <w:color w:val="0D0D0D"/>
                <w:sz w:val="24"/>
                <w:szCs w:val="24"/>
              </w:rPr>
              <w:t xml:space="preserve"> Упражнения в прорисовке различных объектов. Создание методических разработок изображения объектов.</w:t>
            </w:r>
          </w:p>
        </w:tc>
        <w:tc>
          <w:tcPr>
            <w:tcW w:w="679" w:type="pct"/>
            <w:tcBorders>
              <w:top w:val="single" w:sz="4" w:space="0" w:color="auto"/>
              <w:left w:val="single" w:sz="4" w:space="0" w:color="auto"/>
              <w:bottom w:val="single" w:sz="4" w:space="0" w:color="auto"/>
              <w:right w:val="single" w:sz="4" w:space="0" w:color="auto"/>
            </w:tcBorders>
            <w:vAlign w:val="center"/>
          </w:tcPr>
          <w:p w14:paraId="1E3C3EBC" w14:textId="77777777"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1</w:t>
            </w:r>
          </w:p>
        </w:tc>
        <w:tc>
          <w:tcPr>
            <w:tcW w:w="679" w:type="pct"/>
            <w:vMerge/>
            <w:tcBorders>
              <w:left w:val="single" w:sz="4" w:space="0" w:color="auto"/>
              <w:bottom w:val="single" w:sz="4" w:space="0" w:color="auto"/>
              <w:right w:val="single" w:sz="4" w:space="0" w:color="auto"/>
            </w:tcBorders>
          </w:tcPr>
          <w:p w14:paraId="1BA5F4EE" w14:textId="77777777"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p>
        </w:tc>
      </w:tr>
      <w:tr w:rsidR="00C52F60" w:rsidRPr="00DF5993" w14:paraId="09C9265A" w14:textId="48B21E56" w:rsidTr="00265F79">
        <w:trPr>
          <w:trHeight w:val="20"/>
        </w:trPr>
        <w:tc>
          <w:tcPr>
            <w:tcW w:w="852" w:type="pct"/>
            <w:vMerge w:val="restart"/>
            <w:tcBorders>
              <w:left w:val="single" w:sz="4" w:space="0" w:color="auto"/>
              <w:right w:val="single" w:sz="4" w:space="0" w:color="auto"/>
            </w:tcBorders>
            <w:hideMark/>
          </w:tcPr>
          <w:p w14:paraId="03302E9B" w14:textId="77777777" w:rsidR="00C52F60" w:rsidRPr="00DF5993" w:rsidRDefault="00C52F60" w:rsidP="00C52F60">
            <w:pPr>
              <w:spacing w:after="0" w:line="240" w:lineRule="auto"/>
              <w:rPr>
                <w:rFonts w:ascii="Times New Roman" w:hAnsi="Times New Roman"/>
                <w:color w:val="0D0D0D"/>
                <w:sz w:val="24"/>
                <w:szCs w:val="24"/>
              </w:rPr>
            </w:pPr>
            <w:r w:rsidRPr="00DF5993">
              <w:rPr>
                <w:rFonts w:ascii="Times New Roman" w:hAnsi="Times New Roman"/>
                <w:b/>
                <w:color w:val="0D0D0D"/>
                <w:sz w:val="24"/>
                <w:szCs w:val="24"/>
              </w:rPr>
              <w:t>Тема 3.4. Рисование с натуры и натюрморт</w:t>
            </w:r>
          </w:p>
        </w:tc>
        <w:tc>
          <w:tcPr>
            <w:tcW w:w="2790" w:type="pct"/>
            <w:gridSpan w:val="3"/>
            <w:tcBorders>
              <w:left w:val="single" w:sz="4" w:space="0" w:color="auto"/>
              <w:bottom w:val="single" w:sz="4" w:space="0" w:color="auto"/>
              <w:right w:val="single" w:sz="4" w:space="0" w:color="auto"/>
            </w:tcBorders>
          </w:tcPr>
          <w:p w14:paraId="6A78A355" w14:textId="77777777" w:rsidR="00C52F60" w:rsidRPr="00DF5993" w:rsidRDefault="00C52F60" w:rsidP="00C52F60">
            <w:pPr>
              <w:spacing w:after="0" w:line="240" w:lineRule="auto"/>
              <w:jc w:val="both"/>
              <w:rPr>
                <w:rFonts w:ascii="Times New Roman" w:hAnsi="Times New Roman"/>
                <w:b/>
                <w:bCs/>
                <w:color w:val="0D0D0D"/>
                <w:sz w:val="24"/>
                <w:szCs w:val="24"/>
                <w:lang w:eastAsia="en-US"/>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vAlign w:val="center"/>
            <w:hideMark/>
          </w:tcPr>
          <w:p w14:paraId="311EE879" w14:textId="64EA1D0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r w:rsidRPr="00DF5993">
              <w:rPr>
                <w:rFonts w:ascii="Times New Roman" w:hAnsi="Times New Roman"/>
                <w:color w:val="0D0D0D"/>
                <w:sz w:val="24"/>
                <w:szCs w:val="24"/>
                <w:lang w:eastAsia="en-US"/>
              </w:rPr>
              <w:t>1</w:t>
            </w:r>
          </w:p>
        </w:tc>
        <w:tc>
          <w:tcPr>
            <w:tcW w:w="679" w:type="pct"/>
            <w:tcBorders>
              <w:top w:val="single" w:sz="4" w:space="0" w:color="auto"/>
              <w:left w:val="single" w:sz="4" w:space="0" w:color="auto"/>
              <w:bottom w:val="single" w:sz="4" w:space="0" w:color="auto"/>
              <w:right w:val="single" w:sz="4" w:space="0" w:color="auto"/>
            </w:tcBorders>
          </w:tcPr>
          <w:p w14:paraId="744294D8" w14:textId="7777777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p>
        </w:tc>
      </w:tr>
      <w:tr w:rsidR="00C52F60" w:rsidRPr="00DF5993" w14:paraId="6A811C3A" w14:textId="395506E0" w:rsidTr="00265F79">
        <w:trPr>
          <w:trHeight w:val="20"/>
        </w:trPr>
        <w:tc>
          <w:tcPr>
            <w:tcW w:w="852" w:type="pct"/>
            <w:vMerge/>
            <w:tcBorders>
              <w:left w:val="single" w:sz="4" w:space="0" w:color="auto"/>
              <w:right w:val="single" w:sz="4" w:space="0" w:color="auto"/>
            </w:tcBorders>
            <w:hideMark/>
          </w:tcPr>
          <w:p w14:paraId="04D10D9C"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6303D503" w14:textId="77777777" w:rsidR="00C52F60" w:rsidRPr="00DF5993" w:rsidRDefault="00C52F60" w:rsidP="00C52F60">
            <w:pPr>
              <w:pStyle w:val="ad"/>
              <w:spacing w:before="0" w:after="0"/>
              <w:ind w:left="0"/>
              <w:jc w:val="both"/>
              <w:rPr>
                <w:color w:val="0D0D0D"/>
              </w:rPr>
            </w:pPr>
            <w:r w:rsidRPr="00DF5993">
              <w:rPr>
                <w:color w:val="0D0D0D"/>
              </w:rPr>
              <w:t>Работа с натуры. Особенности передачи объема. Передача перспективы. Понятие натюрморт. Правила составления композиции натюрморта. Заслоняемость.</w:t>
            </w:r>
          </w:p>
        </w:tc>
        <w:tc>
          <w:tcPr>
            <w:tcW w:w="679" w:type="pct"/>
            <w:vMerge/>
            <w:tcBorders>
              <w:left w:val="single" w:sz="4" w:space="0" w:color="auto"/>
              <w:bottom w:val="single" w:sz="4" w:space="0" w:color="auto"/>
              <w:right w:val="single" w:sz="4" w:space="0" w:color="auto"/>
            </w:tcBorders>
            <w:vAlign w:val="center"/>
            <w:hideMark/>
          </w:tcPr>
          <w:p w14:paraId="250FCEE6" w14:textId="3E808E91"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p>
        </w:tc>
        <w:tc>
          <w:tcPr>
            <w:tcW w:w="679" w:type="pct"/>
            <w:tcBorders>
              <w:top w:val="single" w:sz="4" w:space="0" w:color="auto"/>
              <w:left w:val="single" w:sz="4" w:space="0" w:color="auto"/>
              <w:bottom w:val="single" w:sz="4" w:space="0" w:color="auto"/>
              <w:right w:val="single" w:sz="4" w:space="0" w:color="auto"/>
            </w:tcBorders>
          </w:tcPr>
          <w:p w14:paraId="05395356" w14:textId="77777777" w:rsidR="00C52F60" w:rsidRPr="00DF5993" w:rsidRDefault="00C52F60" w:rsidP="00C52F60">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0DF58224" w14:textId="033ED014"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 01, ОК 02, ОК 03, ОК 04, ОК 05, ОК 06, ОК 07, ОК 09</w:t>
            </w:r>
          </w:p>
        </w:tc>
      </w:tr>
      <w:tr w:rsidR="00C52F60" w:rsidRPr="00DF5993" w14:paraId="4621C140" w14:textId="1E8E4C7D" w:rsidTr="00A81D22">
        <w:trPr>
          <w:trHeight w:val="20"/>
        </w:trPr>
        <w:tc>
          <w:tcPr>
            <w:tcW w:w="852" w:type="pct"/>
            <w:vMerge/>
            <w:tcBorders>
              <w:left w:val="single" w:sz="4" w:space="0" w:color="auto"/>
              <w:right w:val="single" w:sz="4" w:space="0" w:color="auto"/>
            </w:tcBorders>
            <w:hideMark/>
          </w:tcPr>
          <w:p w14:paraId="7624D2A1"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7DB16A76" w14:textId="77777777" w:rsidR="00C52F60" w:rsidRPr="00DF5993" w:rsidRDefault="00C52F60" w:rsidP="00C52F60">
            <w:pPr>
              <w:spacing w:after="0" w:line="240" w:lineRule="auto"/>
              <w:jc w:val="both"/>
              <w:rPr>
                <w:rFonts w:ascii="Times New Roman" w:hAnsi="Times New Roman"/>
                <w:b/>
                <w:bCs/>
                <w:color w:val="0D0D0D"/>
                <w:sz w:val="24"/>
                <w:szCs w:val="24"/>
                <w:lang w:eastAsia="en-US"/>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hideMark/>
          </w:tcPr>
          <w:p w14:paraId="1A4E3A5D" w14:textId="7777777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r w:rsidRPr="00DF5993">
              <w:rPr>
                <w:rFonts w:ascii="Times New Roman" w:hAnsi="Times New Roman"/>
                <w:b/>
                <w:color w:val="0D0D0D"/>
                <w:sz w:val="24"/>
                <w:szCs w:val="24"/>
                <w:lang w:eastAsia="en-US"/>
              </w:rPr>
              <w:t>2</w:t>
            </w:r>
          </w:p>
        </w:tc>
        <w:tc>
          <w:tcPr>
            <w:tcW w:w="679" w:type="pct"/>
            <w:tcBorders>
              <w:top w:val="single" w:sz="4" w:space="0" w:color="auto"/>
              <w:left w:val="single" w:sz="4" w:space="0" w:color="auto"/>
              <w:bottom w:val="single" w:sz="4" w:space="0" w:color="auto"/>
              <w:right w:val="single" w:sz="4" w:space="0" w:color="auto"/>
            </w:tcBorders>
          </w:tcPr>
          <w:p w14:paraId="54190DBB" w14:textId="7777777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p>
        </w:tc>
      </w:tr>
      <w:tr w:rsidR="00C52F60" w:rsidRPr="00DF5993" w14:paraId="282DDA70" w14:textId="6030B338" w:rsidTr="00265F79">
        <w:trPr>
          <w:trHeight w:val="20"/>
        </w:trPr>
        <w:tc>
          <w:tcPr>
            <w:tcW w:w="852" w:type="pct"/>
            <w:vMerge/>
            <w:tcBorders>
              <w:left w:val="single" w:sz="4" w:space="0" w:color="auto"/>
              <w:right w:val="single" w:sz="4" w:space="0" w:color="auto"/>
            </w:tcBorders>
            <w:hideMark/>
          </w:tcPr>
          <w:p w14:paraId="17FF8853"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411D83FC" w14:textId="77777777" w:rsidR="00C52F60" w:rsidRPr="00DF5993" w:rsidRDefault="00C52F60" w:rsidP="00C52F60">
            <w:pPr>
              <w:suppressAutoHyphens/>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19. </w:t>
            </w:r>
            <w:r w:rsidRPr="00DF5993">
              <w:rPr>
                <w:rFonts w:ascii="Times New Roman" w:hAnsi="Times New Roman"/>
                <w:color w:val="0D0D0D"/>
                <w:sz w:val="24"/>
                <w:szCs w:val="24"/>
              </w:rPr>
              <w:t xml:space="preserve">Рисование шара с натуры, передавая объем. Рисование куба с натуры с передачей перспективы. Рисование цилиндра. </w:t>
            </w:r>
          </w:p>
        </w:tc>
        <w:tc>
          <w:tcPr>
            <w:tcW w:w="679" w:type="pct"/>
            <w:tcBorders>
              <w:top w:val="single" w:sz="4" w:space="0" w:color="auto"/>
              <w:left w:val="single" w:sz="4" w:space="0" w:color="auto"/>
              <w:bottom w:val="single" w:sz="4" w:space="0" w:color="auto"/>
              <w:right w:val="single" w:sz="4" w:space="0" w:color="auto"/>
            </w:tcBorders>
            <w:vAlign w:val="center"/>
            <w:hideMark/>
          </w:tcPr>
          <w:p w14:paraId="245D3E5A" w14:textId="2523BCDD" w:rsidR="00C52F60" w:rsidRPr="00DF5993" w:rsidRDefault="00C52F60" w:rsidP="00C52F60">
            <w:pPr>
              <w:suppressAutoHyphens/>
              <w:spacing w:after="0" w:line="240" w:lineRule="auto"/>
              <w:jc w:val="center"/>
              <w:rPr>
                <w:rFonts w:ascii="Times New Roman" w:hAnsi="Times New Roman"/>
                <w:bCs/>
                <w:color w:val="0D0D0D"/>
                <w:sz w:val="24"/>
                <w:szCs w:val="24"/>
                <w:lang w:eastAsia="en-US"/>
              </w:rPr>
            </w:pPr>
            <w:r w:rsidRPr="00DF5993">
              <w:rPr>
                <w:rFonts w:ascii="Times New Roman" w:hAnsi="Times New Roman"/>
                <w:bCs/>
                <w:color w:val="0D0D0D"/>
                <w:sz w:val="24"/>
                <w:szCs w:val="24"/>
                <w:lang w:eastAsia="en-US"/>
              </w:rPr>
              <w:t>1</w:t>
            </w:r>
          </w:p>
        </w:tc>
        <w:tc>
          <w:tcPr>
            <w:tcW w:w="679" w:type="pct"/>
            <w:vMerge w:val="restart"/>
            <w:tcBorders>
              <w:top w:val="single" w:sz="4" w:space="0" w:color="auto"/>
              <w:left w:val="single" w:sz="4" w:space="0" w:color="auto"/>
              <w:right w:val="single" w:sz="4" w:space="0" w:color="auto"/>
            </w:tcBorders>
          </w:tcPr>
          <w:p w14:paraId="05290D9D" w14:textId="77777777" w:rsidR="00C52F60" w:rsidRPr="00DF5993" w:rsidRDefault="00C52F60" w:rsidP="00C52F60">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475867F3" w14:textId="12FBEBB9" w:rsidR="00C52F60" w:rsidRPr="00DF5993" w:rsidRDefault="00C52F60" w:rsidP="00C52F60">
            <w:pPr>
              <w:suppressAutoHyphens/>
              <w:spacing w:after="0" w:line="240" w:lineRule="auto"/>
              <w:jc w:val="center"/>
              <w:rPr>
                <w:rFonts w:ascii="Times New Roman" w:hAnsi="Times New Roman"/>
                <w:bCs/>
                <w:color w:val="0D0D0D"/>
                <w:sz w:val="24"/>
                <w:szCs w:val="24"/>
                <w:lang w:eastAsia="en-US"/>
              </w:rPr>
            </w:pPr>
            <w:r w:rsidRPr="00DF5993">
              <w:rPr>
                <w:rFonts w:ascii="Times New Roman" w:hAnsi="Times New Roman"/>
                <w:color w:val="0D0D0D"/>
                <w:sz w:val="24"/>
                <w:szCs w:val="24"/>
                <w:lang w:eastAsia="en-US"/>
              </w:rPr>
              <w:t>ОК 01, ОК 02, ОК 03, ОК 04, ОК 05, ОК 06, ОК 07, ОК 09</w:t>
            </w:r>
          </w:p>
        </w:tc>
      </w:tr>
      <w:tr w:rsidR="00C52F60" w:rsidRPr="00DF5993" w14:paraId="55890237" w14:textId="2598B1BE" w:rsidTr="00265F79">
        <w:trPr>
          <w:trHeight w:val="20"/>
        </w:trPr>
        <w:tc>
          <w:tcPr>
            <w:tcW w:w="852" w:type="pct"/>
            <w:vMerge/>
            <w:tcBorders>
              <w:left w:val="single" w:sz="4" w:space="0" w:color="auto"/>
              <w:bottom w:val="single" w:sz="4" w:space="0" w:color="auto"/>
              <w:right w:val="single" w:sz="4" w:space="0" w:color="auto"/>
            </w:tcBorders>
          </w:tcPr>
          <w:p w14:paraId="0221C911"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652B4480" w14:textId="77777777" w:rsidR="00C52F60" w:rsidRPr="00DF5993" w:rsidRDefault="00C52F60" w:rsidP="00C52F60">
            <w:pPr>
              <w:suppressAutoHyphens/>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20. </w:t>
            </w:r>
            <w:r w:rsidRPr="00DF5993">
              <w:rPr>
                <w:rFonts w:ascii="Times New Roman" w:hAnsi="Times New Roman"/>
                <w:color w:val="0D0D0D"/>
                <w:sz w:val="24"/>
                <w:szCs w:val="24"/>
              </w:rPr>
              <w:t>Рисование натюрморта, состоящего из двух параллелепипедов, расположенных под углом друг к другу.</w:t>
            </w:r>
          </w:p>
        </w:tc>
        <w:tc>
          <w:tcPr>
            <w:tcW w:w="679" w:type="pct"/>
            <w:tcBorders>
              <w:top w:val="single" w:sz="4" w:space="0" w:color="auto"/>
              <w:left w:val="single" w:sz="4" w:space="0" w:color="auto"/>
              <w:bottom w:val="single" w:sz="4" w:space="0" w:color="auto"/>
              <w:right w:val="single" w:sz="4" w:space="0" w:color="auto"/>
            </w:tcBorders>
            <w:vAlign w:val="center"/>
          </w:tcPr>
          <w:p w14:paraId="47EFCC9A" w14:textId="6711234E" w:rsidR="00C52F60" w:rsidRPr="00DF5993" w:rsidRDefault="00C52F60" w:rsidP="00C52F60">
            <w:pPr>
              <w:suppressAutoHyphens/>
              <w:spacing w:after="0" w:line="240" w:lineRule="auto"/>
              <w:jc w:val="center"/>
              <w:rPr>
                <w:rFonts w:ascii="Times New Roman" w:hAnsi="Times New Roman"/>
                <w:bCs/>
                <w:color w:val="0D0D0D"/>
                <w:sz w:val="24"/>
                <w:szCs w:val="24"/>
                <w:lang w:eastAsia="en-US"/>
              </w:rPr>
            </w:pPr>
            <w:r w:rsidRPr="00DF5993">
              <w:rPr>
                <w:rFonts w:ascii="Times New Roman" w:hAnsi="Times New Roman"/>
                <w:bCs/>
                <w:color w:val="0D0D0D"/>
                <w:sz w:val="24"/>
                <w:szCs w:val="24"/>
                <w:lang w:eastAsia="en-US"/>
              </w:rPr>
              <w:t>1</w:t>
            </w:r>
          </w:p>
        </w:tc>
        <w:tc>
          <w:tcPr>
            <w:tcW w:w="679" w:type="pct"/>
            <w:vMerge/>
            <w:tcBorders>
              <w:left w:val="single" w:sz="4" w:space="0" w:color="auto"/>
              <w:bottom w:val="single" w:sz="4" w:space="0" w:color="auto"/>
              <w:right w:val="single" w:sz="4" w:space="0" w:color="auto"/>
            </w:tcBorders>
          </w:tcPr>
          <w:p w14:paraId="6DE77F0B" w14:textId="7777777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p>
        </w:tc>
      </w:tr>
      <w:tr w:rsidR="00C52F60" w:rsidRPr="00DF5993" w14:paraId="70503286" w14:textId="6501AB9A" w:rsidTr="00265F79">
        <w:trPr>
          <w:trHeight w:val="20"/>
        </w:trPr>
        <w:tc>
          <w:tcPr>
            <w:tcW w:w="852" w:type="pct"/>
            <w:vMerge w:val="restart"/>
            <w:tcBorders>
              <w:left w:val="single" w:sz="4" w:space="0" w:color="auto"/>
              <w:right w:val="single" w:sz="4" w:space="0" w:color="auto"/>
            </w:tcBorders>
            <w:hideMark/>
          </w:tcPr>
          <w:p w14:paraId="0426E2C2" w14:textId="1C0B5BEE" w:rsidR="00C52F60" w:rsidRPr="00DF5993" w:rsidRDefault="00C52F60" w:rsidP="00C52F60">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 xml:space="preserve">Тема 3.5. Живопись </w:t>
            </w:r>
          </w:p>
        </w:tc>
        <w:tc>
          <w:tcPr>
            <w:tcW w:w="2790" w:type="pct"/>
            <w:gridSpan w:val="3"/>
            <w:tcBorders>
              <w:left w:val="single" w:sz="4" w:space="0" w:color="auto"/>
              <w:bottom w:val="single" w:sz="4" w:space="0" w:color="auto"/>
              <w:right w:val="single" w:sz="4" w:space="0" w:color="auto"/>
            </w:tcBorders>
          </w:tcPr>
          <w:p w14:paraId="62D5D9BB" w14:textId="77777777" w:rsidR="00C52F60" w:rsidRPr="00DF5993" w:rsidRDefault="00C52F60" w:rsidP="00C52F60">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vAlign w:val="center"/>
            <w:hideMark/>
          </w:tcPr>
          <w:p w14:paraId="410ED00C" w14:textId="13C316D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r w:rsidRPr="00DF5993">
              <w:rPr>
                <w:rFonts w:ascii="Times New Roman" w:hAnsi="Times New Roman"/>
                <w:color w:val="0D0D0D"/>
                <w:sz w:val="24"/>
                <w:szCs w:val="24"/>
                <w:lang w:eastAsia="en-US"/>
              </w:rPr>
              <w:t>2</w:t>
            </w:r>
          </w:p>
        </w:tc>
        <w:tc>
          <w:tcPr>
            <w:tcW w:w="679" w:type="pct"/>
            <w:tcBorders>
              <w:top w:val="single" w:sz="4" w:space="0" w:color="auto"/>
              <w:left w:val="single" w:sz="4" w:space="0" w:color="auto"/>
              <w:bottom w:val="single" w:sz="4" w:space="0" w:color="auto"/>
              <w:right w:val="single" w:sz="4" w:space="0" w:color="auto"/>
            </w:tcBorders>
          </w:tcPr>
          <w:p w14:paraId="0C210E49" w14:textId="7777777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p>
        </w:tc>
      </w:tr>
      <w:tr w:rsidR="00C52F60" w:rsidRPr="00DF5993" w14:paraId="68FC4424" w14:textId="6B2DCA1A" w:rsidTr="00265F79">
        <w:trPr>
          <w:trHeight w:val="20"/>
        </w:trPr>
        <w:tc>
          <w:tcPr>
            <w:tcW w:w="852" w:type="pct"/>
            <w:vMerge/>
            <w:tcBorders>
              <w:left w:val="single" w:sz="4" w:space="0" w:color="auto"/>
              <w:right w:val="single" w:sz="4" w:space="0" w:color="auto"/>
            </w:tcBorders>
            <w:hideMark/>
          </w:tcPr>
          <w:p w14:paraId="4FAF3A89"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10657D5A" w14:textId="77777777" w:rsidR="00C52F60" w:rsidRPr="00DF5993" w:rsidRDefault="00C52F60" w:rsidP="00C52F60">
            <w:pPr>
              <w:pStyle w:val="ad"/>
              <w:spacing w:before="0" w:after="0"/>
              <w:ind w:left="0"/>
              <w:jc w:val="both"/>
              <w:rPr>
                <w:color w:val="0D0D0D"/>
              </w:rPr>
            </w:pPr>
            <w:r w:rsidRPr="00DF5993">
              <w:rPr>
                <w:color w:val="0D0D0D"/>
              </w:rPr>
              <w:t>Рисование фруктов в разных возрастных группах. Особенности передачи строения фруктов. Техника выполнения образов. Использование мягких изобразительных материалов в старших группах детского сада.  Методика обучения старших дошкольников технике работы с углем, сангиной. Техника выполнения образов для натюрморта. Использование драпировки при составлении и рисовании натюрморта. Техника выполнения натюрморта с драпировкой.</w:t>
            </w:r>
          </w:p>
        </w:tc>
        <w:tc>
          <w:tcPr>
            <w:tcW w:w="679" w:type="pct"/>
            <w:vMerge/>
            <w:tcBorders>
              <w:left w:val="single" w:sz="4" w:space="0" w:color="auto"/>
              <w:bottom w:val="single" w:sz="4" w:space="0" w:color="auto"/>
              <w:right w:val="single" w:sz="4" w:space="0" w:color="auto"/>
            </w:tcBorders>
            <w:vAlign w:val="center"/>
            <w:hideMark/>
          </w:tcPr>
          <w:p w14:paraId="2086A889" w14:textId="66E25426"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p>
        </w:tc>
        <w:tc>
          <w:tcPr>
            <w:tcW w:w="679" w:type="pct"/>
            <w:tcBorders>
              <w:top w:val="single" w:sz="4" w:space="0" w:color="auto"/>
              <w:left w:val="single" w:sz="4" w:space="0" w:color="auto"/>
              <w:bottom w:val="single" w:sz="4" w:space="0" w:color="auto"/>
              <w:right w:val="single" w:sz="4" w:space="0" w:color="auto"/>
            </w:tcBorders>
          </w:tcPr>
          <w:p w14:paraId="7E6E8351" w14:textId="77777777" w:rsidR="00C52F60" w:rsidRPr="00DF5993" w:rsidRDefault="00C52F60" w:rsidP="00C52F60">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56AF4181" w14:textId="70B0B9E0"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 01, ОК 02, ОК 03, ОК 04, ОК 05, ОК 06, ОК 07, ОК 09</w:t>
            </w:r>
          </w:p>
        </w:tc>
      </w:tr>
      <w:tr w:rsidR="00C52F60" w:rsidRPr="00DF5993" w14:paraId="143FA690" w14:textId="1C70C7A9" w:rsidTr="00A81D22">
        <w:trPr>
          <w:trHeight w:val="20"/>
        </w:trPr>
        <w:tc>
          <w:tcPr>
            <w:tcW w:w="852" w:type="pct"/>
            <w:vMerge/>
            <w:tcBorders>
              <w:left w:val="single" w:sz="4" w:space="0" w:color="auto"/>
              <w:right w:val="single" w:sz="4" w:space="0" w:color="auto"/>
            </w:tcBorders>
            <w:hideMark/>
          </w:tcPr>
          <w:p w14:paraId="30CF1802"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13D8D308" w14:textId="77777777" w:rsidR="00C52F60" w:rsidRPr="00DF5993" w:rsidRDefault="00C52F60" w:rsidP="00C52F60">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hideMark/>
          </w:tcPr>
          <w:p w14:paraId="00248645" w14:textId="7777777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r w:rsidRPr="00DF5993">
              <w:rPr>
                <w:rFonts w:ascii="Times New Roman" w:hAnsi="Times New Roman"/>
                <w:b/>
                <w:color w:val="0D0D0D"/>
                <w:sz w:val="24"/>
                <w:szCs w:val="24"/>
                <w:lang w:eastAsia="en-US"/>
              </w:rPr>
              <w:t>2</w:t>
            </w:r>
          </w:p>
        </w:tc>
        <w:tc>
          <w:tcPr>
            <w:tcW w:w="679" w:type="pct"/>
            <w:tcBorders>
              <w:top w:val="single" w:sz="4" w:space="0" w:color="auto"/>
              <w:left w:val="single" w:sz="4" w:space="0" w:color="auto"/>
              <w:bottom w:val="single" w:sz="4" w:space="0" w:color="auto"/>
              <w:right w:val="single" w:sz="4" w:space="0" w:color="auto"/>
            </w:tcBorders>
          </w:tcPr>
          <w:p w14:paraId="2DA8510C" w14:textId="7777777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p>
        </w:tc>
      </w:tr>
      <w:tr w:rsidR="00C52F60" w:rsidRPr="00DF5993" w14:paraId="0CEE8520" w14:textId="2D3A0B1C" w:rsidTr="00265F79">
        <w:trPr>
          <w:trHeight w:val="20"/>
        </w:trPr>
        <w:tc>
          <w:tcPr>
            <w:tcW w:w="852" w:type="pct"/>
            <w:vMerge/>
            <w:tcBorders>
              <w:left w:val="single" w:sz="4" w:space="0" w:color="auto"/>
              <w:right w:val="single" w:sz="4" w:space="0" w:color="auto"/>
            </w:tcBorders>
            <w:hideMark/>
          </w:tcPr>
          <w:p w14:paraId="68E59D35"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4BCCD99E" w14:textId="77777777" w:rsidR="00C52F60" w:rsidRPr="00DF5993" w:rsidRDefault="00C52F60" w:rsidP="00C52F60">
            <w:pPr>
              <w:suppressAutoHyphens/>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21. </w:t>
            </w:r>
            <w:r w:rsidRPr="00DF5993">
              <w:rPr>
                <w:rFonts w:ascii="Times New Roman" w:hAnsi="Times New Roman"/>
                <w:color w:val="0D0D0D"/>
                <w:sz w:val="24"/>
                <w:szCs w:val="24"/>
              </w:rPr>
              <w:t xml:space="preserve">Выполнение натюрморта из фруктов в технике «по сырому». Выполнение натюрморта из фруктов в технике «по сухому». </w:t>
            </w:r>
          </w:p>
        </w:tc>
        <w:tc>
          <w:tcPr>
            <w:tcW w:w="679" w:type="pct"/>
            <w:tcBorders>
              <w:top w:val="single" w:sz="4" w:space="0" w:color="auto"/>
              <w:left w:val="single" w:sz="4" w:space="0" w:color="auto"/>
              <w:bottom w:val="single" w:sz="4" w:space="0" w:color="auto"/>
              <w:right w:val="single" w:sz="4" w:space="0" w:color="auto"/>
            </w:tcBorders>
            <w:vAlign w:val="center"/>
            <w:hideMark/>
          </w:tcPr>
          <w:p w14:paraId="0CC56CE0" w14:textId="77777777"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1</w:t>
            </w:r>
          </w:p>
        </w:tc>
        <w:tc>
          <w:tcPr>
            <w:tcW w:w="679" w:type="pct"/>
            <w:vMerge w:val="restart"/>
            <w:tcBorders>
              <w:top w:val="single" w:sz="4" w:space="0" w:color="auto"/>
              <w:left w:val="single" w:sz="4" w:space="0" w:color="auto"/>
              <w:right w:val="single" w:sz="4" w:space="0" w:color="auto"/>
            </w:tcBorders>
          </w:tcPr>
          <w:p w14:paraId="76BAA341" w14:textId="77777777" w:rsidR="00C52F60" w:rsidRPr="00DF5993" w:rsidRDefault="00C52F60" w:rsidP="00C52F60">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26C8EB2B" w14:textId="7115E215" w:rsidR="00C52F60" w:rsidRPr="00DF5993" w:rsidRDefault="00C52F60" w:rsidP="00C52F60">
            <w:pPr>
              <w:suppressAutoHyphens/>
              <w:spacing w:after="0" w:line="240" w:lineRule="auto"/>
              <w:jc w:val="center"/>
              <w:rPr>
                <w:rFonts w:ascii="Times New Roman" w:hAnsi="Times New Roman"/>
                <w:b/>
                <w:bCs/>
                <w:color w:val="0D0D0D"/>
                <w:sz w:val="24"/>
                <w:szCs w:val="24"/>
                <w:lang w:eastAsia="en-US"/>
              </w:rPr>
            </w:pPr>
            <w:r w:rsidRPr="00DF5993">
              <w:rPr>
                <w:rFonts w:ascii="Times New Roman" w:hAnsi="Times New Roman"/>
                <w:color w:val="0D0D0D"/>
                <w:sz w:val="24"/>
                <w:szCs w:val="24"/>
                <w:lang w:eastAsia="en-US"/>
              </w:rPr>
              <w:t>ОК 01, ОК 02, ОК 03, ОК 04, ОК 05, ОК 06, ОК 07, ОК 09</w:t>
            </w:r>
          </w:p>
        </w:tc>
      </w:tr>
      <w:tr w:rsidR="00C52F60" w:rsidRPr="00DF5993" w14:paraId="16F32AB6" w14:textId="04F29ABB" w:rsidTr="00265F79">
        <w:trPr>
          <w:trHeight w:val="20"/>
        </w:trPr>
        <w:tc>
          <w:tcPr>
            <w:tcW w:w="852" w:type="pct"/>
            <w:vMerge/>
            <w:tcBorders>
              <w:left w:val="single" w:sz="4" w:space="0" w:color="auto"/>
              <w:bottom w:val="single" w:sz="4" w:space="0" w:color="auto"/>
              <w:right w:val="single" w:sz="4" w:space="0" w:color="auto"/>
            </w:tcBorders>
          </w:tcPr>
          <w:p w14:paraId="3575D57F"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048C3DCF" w14:textId="77777777" w:rsidR="00C52F60" w:rsidRPr="00DF5993" w:rsidRDefault="00C52F60" w:rsidP="00C52F60">
            <w:pPr>
              <w:suppressAutoHyphens/>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Практическое занятие 22.</w:t>
            </w:r>
            <w:r w:rsidRPr="00DF5993">
              <w:rPr>
                <w:rFonts w:ascii="Times New Roman" w:hAnsi="Times New Roman"/>
                <w:color w:val="0D0D0D"/>
                <w:sz w:val="24"/>
                <w:szCs w:val="24"/>
              </w:rPr>
              <w:t xml:space="preserve"> Рисование натюрморта, состоящего из яблока и вазы, используя мягкие изобразительные материалы. Рисование натюрморта с драпировкой из горшка и стакана с подкрашенной водой</w:t>
            </w:r>
          </w:p>
        </w:tc>
        <w:tc>
          <w:tcPr>
            <w:tcW w:w="679" w:type="pct"/>
            <w:tcBorders>
              <w:top w:val="single" w:sz="4" w:space="0" w:color="auto"/>
              <w:left w:val="single" w:sz="4" w:space="0" w:color="auto"/>
              <w:bottom w:val="single" w:sz="4" w:space="0" w:color="auto"/>
              <w:right w:val="single" w:sz="4" w:space="0" w:color="auto"/>
            </w:tcBorders>
            <w:vAlign w:val="center"/>
          </w:tcPr>
          <w:p w14:paraId="132BEB6B" w14:textId="77777777"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1</w:t>
            </w:r>
          </w:p>
        </w:tc>
        <w:tc>
          <w:tcPr>
            <w:tcW w:w="679" w:type="pct"/>
            <w:vMerge/>
            <w:tcBorders>
              <w:left w:val="single" w:sz="4" w:space="0" w:color="auto"/>
              <w:bottom w:val="single" w:sz="4" w:space="0" w:color="auto"/>
              <w:right w:val="single" w:sz="4" w:space="0" w:color="auto"/>
            </w:tcBorders>
          </w:tcPr>
          <w:p w14:paraId="6A269DB2" w14:textId="77777777"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p>
        </w:tc>
      </w:tr>
      <w:tr w:rsidR="00C52F60" w:rsidRPr="00DF5993" w14:paraId="6B3AE800" w14:textId="667CA47B" w:rsidTr="00265F79">
        <w:trPr>
          <w:trHeight w:val="20"/>
        </w:trPr>
        <w:tc>
          <w:tcPr>
            <w:tcW w:w="852" w:type="pct"/>
            <w:vMerge w:val="restart"/>
            <w:tcBorders>
              <w:left w:val="single" w:sz="4" w:space="0" w:color="auto"/>
              <w:right w:val="single" w:sz="4" w:space="0" w:color="auto"/>
            </w:tcBorders>
            <w:hideMark/>
          </w:tcPr>
          <w:p w14:paraId="09BA3C7F" w14:textId="77777777" w:rsidR="00C52F60" w:rsidRPr="00DF5993" w:rsidRDefault="00C52F60" w:rsidP="00C52F60">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3.6. Рисование гипса. Тематические композиции.</w:t>
            </w:r>
          </w:p>
        </w:tc>
        <w:tc>
          <w:tcPr>
            <w:tcW w:w="2790" w:type="pct"/>
            <w:gridSpan w:val="3"/>
            <w:tcBorders>
              <w:left w:val="single" w:sz="4" w:space="0" w:color="auto"/>
              <w:bottom w:val="single" w:sz="4" w:space="0" w:color="auto"/>
              <w:right w:val="single" w:sz="4" w:space="0" w:color="auto"/>
            </w:tcBorders>
          </w:tcPr>
          <w:p w14:paraId="48AF8657" w14:textId="77777777" w:rsidR="00C52F60" w:rsidRPr="00DF5993" w:rsidRDefault="00C52F60" w:rsidP="00C52F60">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vAlign w:val="center"/>
            <w:hideMark/>
          </w:tcPr>
          <w:p w14:paraId="10C185E9" w14:textId="42E55A65"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r w:rsidRPr="00DF5993">
              <w:rPr>
                <w:rFonts w:ascii="Times New Roman" w:hAnsi="Times New Roman"/>
                <w:color w:val="0D0D0D"/>
                <w:sz w:val="24"/>
                <w:szCs w:val="24"/>
                <w:lang w:eastAsia="en-US"/>
              </w:rPr>
              <w:t>2</w:t>
            </w:r>
          </w:p>
        </w:tc>
        <w:tc>
          <w:tcPr>
            <w:tcW w:w="679" w:type="pct"/>
            <w:tcBorders>
              <w:top w:val="single" w:sz="4" w:space="0" w:color="auto"/>
              <w:left w:val="single" w:sz="4" w:space="0" w:color="auto"/>
              <w:bottom w:val="single" w:sz="4" w:space="0" w:color="auto"/>
              <w:right w:val="single" w:sz="4" w:space="0" w:color="auto"/>
            </w:tcBorders>
          </w:tcPr>
          <w:p w14:paraId="56BEF553" w14:textId="7777777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p>
        </w:tc>
      </w:tr>
      <w:tr w:rsidR="00C52F60" w:rsidRPr="00DF5993" w14:paraId="359D7DD8" w14:textId="76D6478B" w:rsidTr="00265F79">
        <w:trPr>
          <w:trHeight w:val="20"/>
        </w:trPr>
        <w:tc>
          <w:tcPr>
            <w:tcW w:w="852" w:type="pct"/>
            <w:vMerge/>
            <w:tcBorders>
              <w:left w:val="single" w:sz="4" w:space="0" w:color="auto"/>
              <w:right w:val="single" w:sz="4" w:space="0" w:color="auto"/>
            </w:tcBorders>
            <w:hideMark/>
          </w:tcPr>
          <w:p w14:paraId="4DE33638"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20A3E3AE" w14:textId="77777777" w:rsidR="00C52F60" w:rsidRPr="00DF5993" w:rsidRDefault="00C52F60" w:rsidP="00C52F60">
            <w:pPr>
              <w:pStyle w:val="ad"/>
              <w:spacing w:before="0" w:after="0"/>
              <w:ind w:left="0"/>
              <w:jc w:val="both"/>
              <w:rPr>
                <w:color w:val="0D0D0D"/>
              </w:rPr>
            </w:pPr>
            <w:r w:rsidRPr="00DF5993">
              <w:rPr>
                <w:color w:val="0D0D0D"/>
              </w:rPr>
              <w:t>Особенности рисования гипсовых моделей. Правила обследования образа. Понятие «гризайль». Использование техники в детском саду. Использование тематических композиций в практике детского сада на занятиях рисованием.  Виды пейзажей. Рисование пейзажей детьми старшего дошкольного возраста. Методика обучения рисованию пейзажей. Пленэр</w:t>
            </w:r>
          </w:p>
        </w:tc>
        <w:tc>
          <w:tcPr>
            <w:tcW w:w="679" w:type="pct"/>
            <w:vMerge/>
            <w:tcBorders>
              <w:left w:val="single" w:sz="4" w:space="0" w:color="auto"/>
              <w:bottom w:val="single" w:sz="4" w:space="0" w:color="auto"/>
              <w:right w:val="single" w:sz="4" w:space="0" w:color="auto"/>
            </w:tcBorders>
            <w:vAlign w:val="center"/>
            <w:hideMark/>
          </w:tcPr>
          <w:p w14:paraId="4A623BD0" w14:textId="4596BD34"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p>
        </w:tc>
        <w:tc>
          <w:tcPr>
            <w:tcW w:w="679" w:type="pct"/>
            <w:tcBorders>
              <w:top w:val="single" w:sz="4" w:space="0" w:color="auto"/>
              <w:left w:val="single" w:sz="4" w:space="0" w:color="auto"/>
              <w:bottom w:val="single" w:sz="4" w:space="0" w:color="auto"/>
              <w:right w:val="single" w:sz="4" w:space="0" w:color="auto"/>
            </w:tcBorders>
          </w:tcPr>
          <w:p w14:paraId="30D20A18" w14:textId="77777777" w:rsidR="00C52F60" w:rsidRPr="00DF5993" w:rsidRDefault="00C52F60" w:rsidP="00C52F60">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158389E6" w14:textId="04D9F95D"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 01, ОК 02, ОК 03, ОК 04, ОК 05, ОК 06, ОК 07, ОК 09</w:t>
            </w:r>
          </w:p>
        </w:tc>
      </w:tr>
      <w:tr w:rsidR="00C52F60" w:rsidRPr="00DF5993" w14:paraId="6B42A826" w14:textId="724DED55" w:rsidTr="00A81D22">
        <w:trPr>
          <w:trHeight w:val="20"/>
        </w:trPr>
        <w:tc>
          <w:tcPr>
            <w:tcW w:w="852" w:type="pct"/>
            <w:vMerge/>
            <w:tcBorders>
              <w:left w:val="single" w:sz="4" w:space="0" w:color="auto"/>
              <w:right w:val="single" w:sz="4" w:space="0" w:color="auto"/>
            </w:tcBorders>
            <w:hideMark/>
          </w:tcPr>
          <w:p w14:paraId="75F194CB"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4FE61AF8" w14:textId="77777777" w:rsidR="00C52F60" w:rsidRPr="00DF5993" w:rsidRDefault="00C52F60" w:rsidP="00C52F60">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vAlign w:val="center"/>
            <w:hideMark/>
          </w:tcPr>
          <w:p w14:paraId="49A5733C" w14:textId="7777777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r w:rsidRPr="00DF5993">
              <w:rPr>
                <w:rFonts w:ascii="Times New Roman" w:hAnsi="Times New Roman"/>
                <w:b/>
                <w:color w:val="0D0D0D"/>
                <w:sz w:val="24"/>
                <w:szCs w:val="24"/>
                <w:lang w:eastAsia="en-US"/>
              </w:rPr>
              <w:t>2</w:t>
            </w:r>
          </w:p>
        </w:tc>
        <w:tc>
          <w:tcPr>
            <w:tcW w:w="679" w:type="pct"/>
            <w:tcBorders>
              <w:top w:val="single" w:sz="4" w:space="0" w:color="auto"/>
              <w:left w:val="single" w:sz="4" w:space="0" w:color="auto"/>
              <w:bottom w:val="single" w:sz="4" w:space="0" w:color="auto"/>
              <w:right w:val="single" w:sz="4" w:space="0" w:color="auto"/>
            </w:tcBorders>
          </w:tcPr>
          <w:p w14:paraId="3296B93C" w14:textId="77777777" w:rsidR="00C52F60" w:rsidRPr="00DF5993" w:rsidRDefault="00C52F60" w:rsidP="00C52F60">
            <w:pPr>
              <w:suppressAutoHyphens/>
              <w:spacing w:after="0" w:line="240" w:lineRule="auto"/>
              <w:jc w:val="center"/>
              <w:rPr>
                <w:rFonts w:ascii="Times New Roman" w:hAnsi="Times New Roman"/>
                <w:b/>
                <w:color w:val="0D0D0D"/>
                <w:sz w:val="24"/>
                <w:szCs w:val="24"/>
                <w:lang w:eastAsia="en-US"/>
              </w:rPr>
            </w:pPr>
          </w:p>
        </w:tc>
      </w:tr>
      <w:tr w:rsidR="00C52F60" w:rsidRPr="00DF5993" w14:paraId="257F8879" w14:textId="5B4D073D" w:rsidTr="00265F79">
        <w:trPr>
          <w:trHeight w:val="20"/>
        </w:trPr>
        <w:tc>
          <w:tcPr>
            <w:tcW w:w="852" w:type="pct"/>
            <w:vMerge/>
            <w:tcBorders>
              <w:left w:val="single" w:sz="4" w:space="0" w:color="auto"/>
              <w:right w:val="single" w:sz="4" w:space="0" w:color="auto"/>
            </w:tcBorders>
            <w:hideMark/>
          </w:tcPr>
          <w:p w14:paraId="7739B476"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7BCCFA0A" w14:textId="77777777" w:rsidR="00C52F60" w:rsidRPr="00DF5993" w:rsidRDefault="00C52F60" w:rsidP="00C52F60">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23. </w:t>
            </w:r>
            <w:r w:rsidRPr="00DF5993">
              <w:rPr>
                <w:rFonts w:ascii="Times New Roman" w:hAnsi="Times New Roman"/>
                <w:color w:val="0D0D0D"/>
                <w:sz w:val="24"/>
                <w:szCs w:val="24"/>
              </w:rPr>
              <w:t xml:space="preserve">Рисование гипсового трилистника. Рисование гипсовой композиции из двух предметов. </w:t>
            </w:r>
          </w:p>
        </w:tc>
        <w:tc>
          <w:tcPr>
            <w:tcW w:w="679" w:type="pct"/>
            <w:tcBorders>
              <w:top w:val="single" w:sz="4" w:space="0" w:color="auto"/>
              <w:left w:val="single" w:sz="4" w:space="0" w:color="auto"/>
              <w:bottom w:val="single" w:sz="4" w:space="0" w:color="auto"/>
              <w:right w:val="single" w:sz="4" w:space="0" w:color="auto"/>
            </w:tcBorders>
            <w:vAlign w:val="center"/>
            <w:hideMark/>
          </w:tcPr>
          <w:p w14:paraId="01A1567C" w14:textId="77777777"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1</w:t>
            </w:r>
          </w:p>
        </w:tc>
        <w:tc>
          <w:tcPr>
            <w:tcW w:w="679" w:type="pct"/>
            <w:vMerge w:val="restart"/>
            <w:tcBorders>
              <w:top w:val="single" w:sz="4" w:space="0" w:color="auto"/>
              <w:left w:val="single" w:sz="4" w:space="0" w:color="auto"/>
              <w:right w:val="single" w:sz="4" w:space="0" w:color="auto"/>
            </w:tcBorders>
          </w:tcPr>
          <w:p w14:paraId="548C35CC" w14:textId="77777777" w:rsidR="00C52F60" w:rsidRPr="00DF5993" w:rsidRDefault="00C52F60" w:rsidP="00C52F60">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351BA433" w14:textId="21F8AB27"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 01, ОК 02, ОК 03, ОК 04, ОК 05, ОК 06, ОК 07, ОК 09</w:t>
            </w:r>
          </w:p>
        </w:tc>
      </w:tr>
      <w:tr w:rsidR="00C52F60" w:rsidRPr="00DF5993" w14:paraId="7BDF69E7" w14:textId="007707BB" w:rsidTr="00265F79">
        <w:trPr>
          <w:trHeight w:val="20"/>
        </w:trPr>
        <w:tc>
          <w:tcPr>
            <w:tcW w:w="852" w:type="pct"/>
            <w:vMerge/>
            <w:tcBorders>
              <w:left w:val="single" w:sz="4" w:space="0" w:color="auto"/>
              <w:bottom w:val="single" w:sz="4" w:space="0" w:color="auto"/>
              <w:right w:val="single" w:sz="4" w:space="0" w:color="auto"/>
            </w:tcBorders>
          </w:tcPr>
          <w:p w14:paraId="28A350FE" w14:textId="77777777" w:rsidR="00C52F60" w:rsidRPr="00DF5993" w:rsidRDefault="00C52F60" w:rsidP="00C52F60">
            <w:pPr>
              <w:spacing w:after="0" w:line="240" w:lineRule="auto"/>
              <w:rPr>
                <w:rFonts w:ascii="Times New Roman" w:hAnsi="Times New Roman"/>
                <w:b/>
                <w:bCs/>
                <w:color w:val="0D0D0D"/>
                <w:sz w:val="24"/>
                <w:szCs w:val="24"/>
                <w:lang w:eastAsia="en-US"/>
              </w:rPr>
            </w:pPr>
          </w:p>
        </w:tc>
        <w:tc>
          <w:tcPr>
            <w:tcW w:w="2790" w:type="pct"/>
            <w:gridSpan w:val="3"/>
            <w:tcBorders>
              <w:left w:val="single" w:sz="4" w:space="0" w:color="auto"/>
              <w:bottom w:val="single" w:sz="4" w:space="0" w:color="auto"/>
              <w:right w:val="single" w:sz="4" w:space="0" w:color="auto"/>
            </w:tcBorders>
          </w:tcPr>
          <w:p w14:paraId="1C66E6BF" w14:textId="77777777" w:rsidR="00C52F60" w:rsidRPr="00DF5993" w:rsidRDefault="00C52F60" w:rsidP="00C52F60">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Практическое занятие 24.</w:t>
            </w:r>
            <w:r w:rsidRPr="00DF5993">
              <w:rPr>
                <w:rFonts w:ascii="Times New Roman" w:hAnsi="Times New Roman"/>
                <w:color w:val="0D0D0D"/>
                <w:sz w:val="24"/>
                <w:szCs w:val="24"/>
              </w:rPr>
              <w:t xml:space="preserve"> Рисование натюрморта из вазы с яблоком, используя технику акварели. Выполнение натюрморта из молочника и гипса, используя технику «гризайль»</w:t>
            </w:r>
          </w:p>
        </w:tc>
        <w:tc>
          <w:tcPr>
            <w:tcW w:w="679" w:type="pct"/>
            <w:tcBorders>
              <w:top w:val="single" w:sz="4" w:space="0" w:color="auto"/>
              <w:left w:val="single" w:sz="4" w:space="0" w:color="auto"/>
              <w:bottom w:val="single" w:sz="4" w:space="0" w:color="auto"/>
              <w:right w:val="single" w:sz="4" w:space="0" w:color="auto"/>
            </w:tcBorders>
            <w:vAlign w:val="center"/>
          </w:tcPr>
          <w:p w14:paraId="32AEEDA4" w14:textId="77777777"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1</w:t>
            </w:r>
          </w:p>
        </w:tc>
        <w:tc>
          <w:tcPr>
            <w:tcW w:w="679" w:type="pct"/>
            <w:vMerge/>
            <w:tcBorders>
              <w:left w:val="single" w:sz="4" w:space="0" w:color="auto"/>
              <w:bottom w:val="single" w:sz="4" w:space="0" w:color="auto"/>
              <w:right w:val="single" w:sz="4" w:space="0" w:color="auto"/>
            </w:tcBorders>
          </w:tcPr>
          <w:p w14:paraId="7170442F" w14:textId="77777777" w:rsidR="00C52F60" w:rsidRPr="00DF5993" w:rsidRDefault="00C52F60" w:rsidP="00C52F60">
            <w:pPr>
              <w:suppressAutoHyphens/>
              <w:spacing w:after="0" w:line="240" w:lineRule="auto"/>
              <w:jc w:val="center"/>
              <w:rPr>
                <w:rFonts w:ascii="Times New Roman" w:hAnsi="Times New Roman"/>
                <w:color w:val="0D0D0D"/>
                <w:sz w:val="24"/>
                <w:szCs w:val="24"/>
                <w:lang w:eastAsia="en-US"/>
              </w:rPr>
            </w:pPr>
          </w:p>
        </w:tc>
      </w:tr>
      <w:tr w:rsidR="00C52F60" w:rsidRPr="00DF5993" w14:paraId="09D3AE7A" w14:textId="7AF4A234" w:rsidTr="00A81D22">
        <w:trPr>
          <w:trHeight w:val="20"/>
        </w:trPr>
        <w:tc>
          <w:tcPr>
            <w:tcW w:w="3642" w:type="pct"/>
            <w:gridSpan w:val="4"/>
            <w:tcBorders>
              <w:top w:val="single" w:sz="4" w:space="0" w:color="auto"/>
              <w:left w:val="single" w:sz="4" w:space="0" w:color="auto"/>
              <w:bottom w:val="single" w:sz="4" w:space="0" w:color="auto"/>
              <w:right w:val="single" w:sz="4" w:space="0" w:color="auto"/>
            </w:tcBorders>
            <w:hideMark/>
          </w:tcPr>
          <w:p w14:paraId="44EEC9C0" w14:textId="77777777" w:rsidR="00C52F60" w:rsidRPr="00DF5993" w:rsidRDefault="00C52F60" w:rsidP="00C52F60">
            <w:pPr>
              <w:spacing w:after="0" w:line="240" w:lineRule="auto"/>
              <w:jc w:val="both"/>
              <w:rPr>
                <w:rFonts w:ascii="Times New Roman" w:hAnsi="Times New Roman"/>
                <w:b/>
                <w:bCs/>
                <w:color w:val="0D0D0D"/>
                <w:sz w:val="24"/>
                <w:szCs w:val="24"/>
              </w:rPr>
            </w:pPr>
            <w:r w:rsidRPr="00DF5993">
              <w:rPr>
                <w:rFonts w:ascii="Times New Roman" w:hAnsi="Times New Roman"/>
                <w:b/>
                <w:bCs/>
                <w:color w:val="0D0D0D"/>
                <w:sz w:val="24"/>
                <w:szCs w:val="24"/>
              </w:rPr>
              <w:t xml:space="preserve">Раздел 4. Декоративно-прикладное искусство с методикой обучения </w:t>
            </w:r>
          </w:p>
        </w:tc>
        <w:tc>
          <w:tcPr>
            <w:tcW w:w="679" w:type="pct"/>
            <w:tcBorders>
              <w:top w:val="single" w:sz="4" w:space="0" w:color="auto"/>
              <w:left w:val="single" w:sz="4" w:space="0" w:color="auto"/>
              <w:bottom w:val="single" w:sz="4" w:space="0" w:color="auto"/>
              <w:right w:val="single" w:sz="4" w:space="0" w:color="auto"/>
            </w:tcBorders>
            <w:vAlign w:val="center"/>
            <w:hideMark/>
          </w:tcPr>
          <w:p w14:paraId="17BEB287" w14:textId="77777777" w:rsidR="00C52F60" w:rsidRPr="00DF5993" w:rsidRDefault="00C52F60" w:rsidP="00C52F60">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13/7</w:t>
            </w:r>
          </w:p>
        </w:tc>
        <w:tc>
          <w:tcPr>
            <w:tcW w:w="679" w:type="pct"/>
            <w:tcBorders>
              <w:top w:val="single" w:sz="4" w:space="0" w:color="auto"/>
              <w:left w:val="single" w:sz="4" w:space="0" w:color="auto"/>
              <w:bottom w:val="single" w:sz="4" w:space="0" w:color="auto"/>
              <w:right w:val="single" w:sz="4" w:space="0" w:color="auto"/>
            </w:tcBorders>
          </w:tcPr>
          <w:p w14:paraId="15FF9643" w14:textId="77777777" w:rsidR="00C52F60" w:rsidRPr="00DF5993" w:rsidRDefault="00C52F60" w:rsidP="00C52F60">
            <w:pPr>
              <w:suppressAutoHyphens/>
              <w:spacing w:after="0" w:line="240" w:lineRule="auto"/>
              <w:jc w:val="center"/>
              <w:rPr>
                <w:rFonts w:ascii="Times New Roman" w:hAnsi="Times New Roman"/>
                <w:b/>
                <w:color w:val="0D0D0D"/>
                <w:sz w:val="24"/>
                <w:szCs w:val="24"/>
              </w:rPr>
            </w:pPr>
          </w:p>
        </w:tc>
      </w:tr>
      <w:tr w:rsidR="00475B84" w:rsidRPr="00DF5993" w14:paraId="20A64248" w14:textId="77777777" w:rsidTr="00A81D22">
        <w:trPr>
          <w:trHeight w:val="20"/>
        </w:trPr>
        <w:tc>
          <w:tcPr>
            <w:tcW w:w="3642" w:type="pct"/>
            <w:gridSpan w:val="4"/>
            <w:tcBorders>
              <w:top w:val="single" w:sz="4" w:space="0" w:color="auto"/>
              <w:left w:val="single" w:sz="4" w:space="0" w:color="auto"/>
              <w:bottom w:val="single" w:sz="4" w:space="0" w:color="auto"/>
              <w:right w:val="single" w:sz="4" w:space="0" w:color="auto"/>
            </w:tcBorders>
          </w:tcPr>
          <w:p w14:paraId="39A0520F" w14:textId="0B51D5CB" w:rsidR="00475B84" w:rsidRPr="00DF5993" w:rsidRDefault="004861F1" w:rsidP="00C52F60">
            <w:pPr>
              <w:spacing w:after="0" w:line="240" w:lineRule="auto"/>
              <w:jc w:val="both"/>
              <w:rPr>
                <w:rFonts w:ascii="Times New Roman" w:hAnsi="Times New Roman"/>
                <w:b/>
                <w:bCs/>
                <w:color w:val="0D0D0D"/>
                <w:sz w:val="24"/>
                <w:szCs w:val="24"/>
              </w:rPr>
            </w:pPr>
            <w:r w:rsidRPr="00DF5993">
              <w:rPr>
                <w:rFonts w:ascii="Times New Roman" w:hAnsi="Times New Roman"/>
                <w:b/>
                <w:bCs/>
                <w:color w:val="0D0D0D"/>
                <w:sz w:val="24"/>
                <w:szCs w:val="24"/>
              </w:rPr>
              <w:t>МДК 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c>
          <w:tcPr>
            <w:tcW w:w="679" w:type="pct"/>
            <w:tcBorders>
              <w:top w:val="single" w:sz="4" w:space="0" w:color="auto"/>
              <w:left w:val="single" w:sz="4" w:space="0" w:color="auto"/>
              <w:bottom w:val="single" w:sz="4" w:space="0" w:color="auto"/>
              <w:right w:val="single" w:sz="4" w:space="0" w:color="auto"/>
            </w:tcBorders>
            <w:vAlign w:val="center"/>
          </w:tcPr>
          <w:p w14:paraId="5678D400" w14:textId="52828B2A" w:rsidR="00475B84" w:rsidRPr="00DF5993" w:rsidRDefault="00475B84" w:rsidP="00C52F60">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13/7</w:t>
            </w:r>
          </w:p>
        </w:tc>
        <w:tc>
          <w:tcPr>
            <w:tcW w:w="679" w:type="pct"/>
            <w:tcBorders>
              <w:top w:val="single" w:sz="4" w:space="0" w:color="auto"/>
              <w:left w:val="single" w:sz="4" w:space="0" w:color="auto"/>
              <w:bottom w:val="single" w:sz="4" w:space="0" w:color="auto"/>
              <w:right w:val="single" w:sz="4" w:space="0" w:color="auto"/>
            </w:tcBorders>
          </w:tcPr>
          <w:p w14:paraId="7469F9EF" w14:textId="77777777" w:rsidR="00475B84" w:rsidRPr="00DF5993" w:rsidRDefault="00475B84" w:rsidP="00C52F60">
            <w:pPr>
              <w:suppressAutoHyphens/>
              <w:spacing w:after="0" w:line="240" w:lineRule="auto"/>
              <w:jc w:val="center"/>
              <w:rPr>
                <w:rFonts w:ascii="Times New Roman" w:hAnsi="Times New Roman"/>
                <w:b/>
                <w:color w:val="0D0D0D"/>
                <w:sz w:val="24"/>
                <w:szCs w:val="24"/>
              </w:rPr>
            </w:pPr>
          </w:p>
        </w:tc>
      </w:tr>
      <w:tr w:rsidR="00297DED" w:rsidRPr="00DF5993" w14:paraId="29A7D566" w14:textId="09343513" w:rsidTr="00265F79">
        <w:trPr>
          <w:trHeight w:val="20"/>
        </w:trPr>
        <w:tc>
          <w:tcPr>
            <w:tcW w:w="893" w:type="pct"/>
            <w:gridSpan w:val="3"/>
            <w:vMerge w:val="restart"/>
            <w:tcBorders>
              <w:top w:val="single" w:sz="4" w:space="0" w:color="auto"/>
              <w:left w:val="single" w:sz="4" w:space="0" w:color="auto"/>
              <w:right w:val="single" w:sz="4" w:space="0" w:color="auto"/>
            </w:tcBorders>
            <w:hideMark/>
          </w:tcPr>
          <w:p w14:paraId="18D93219" w14:textId="77777777" w:rsidR="00297DED" w:rsidRPr="00DF5993" w:rsidRDefault="00297DED" w:rsidP="00C52F60">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4.1. Декоративно-прикладное искусство как вид деятельности</w:t>
            </w:r>
          </w:p>
        </w:tc>
        <w:tc>
          <w:tcPr>
            <w:tcW w:w="2749" w:type="pct"/>
            <w:tcBorders>
              <w:top w:val="single" w:sz="4" w:space="0" w:color="auto"/>
              <w:left w:val="single" w:sz="4" w:space="0" w:color="auto"/>
              <w:bottom w:val="single" w:sz="4" w:space="0" w:color="auto"/>
              <w:right w:val="single" w:sz="4" w:space="0" w:color="auto"/>
            </w:tcBorders>
          </w:tcPr>
          <w:p w14:paraId="5F63B043" w14:textId="77777777" w:rsidR="00297DED" w:rsidRPr="00DF5993" w:rsidRDefault="00297DED" w:rsidP="00C52F60">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hideMark/>
          </w:tcPr>
          <w:p w14:paraId="0E6DE99D" w14:textId="77777777" w:rsidR="00297DED" w:rsidRPr="00DF5993" w:rsidRDefault="00297DED" w:rsidP="00C52F60">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32E4DE3D" w14:textId="77777777" w:rsidR="00297DED" w:rsidRPr="00DF5993" w:rsidRDefault="00297DED" w:rsidP="00C52F60">
            <w:pPr>
              <w:spacing w:after="0" w:line="240" w:lineRule="auto"/>
              <w:jc w:val="center"/>
              <w:rPr>
                <w:rFonts w:ascii="Times New Roman" w:hAnsi="Times New Roman"/>
                <w:b/>
                <w:color w:val="0D0D0D"/>
                <w:sz w:val="24"/>
                <w:szCs w:val="24"/>
              </w:rPr>
            </w:pPr>
          </w:p>
        </w:tc>
      </w:tr>
      <w:tr w:rsidR="00297DED" w:rsidRPr="00DF5993" w14:paraId="285DEAD6" w14:textId="112E96D1" w:rsidTr="00265F79">
        <w:trPr>
          <w:trHeight w:val="20"/>
        </w:trPr>
        <w:tc>
          <w:tcPr>
            <w:tcW w:w="893" w:type="pct"/>
            <w:gridSpan w:val="3"/>
            <w:vMerge/>
            <w:tcBorders>
              <w:left w:val="single" w:sz="4" w:space="0" w:color="auto"/>
              <w:bottom w:val="single" w:sz="4" w:space="0" w:color="auto"/>
              <w:right w:val="single" w:sz="4" w:space="0" w:color="auto"/>
            </w:tcBorders>
            <w:hideMark/>
          </w:tcPr>
          <w:p w14:paraId="26B267B9" w14:textId="77777777" w:rsidR="00297DED" w:rsidRPr="00DF5993" w:rsidRDefault="00297DED" w:rsidP="00297DED">
            <w:pPr>
              <w:spacing w:after="0" w:line="240" w:lineRule="auto"/>
              <w:rPr>
                <w:rFonts w:ascii="Times New Roman" w:hAnsi="Times New Roman"/>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2541EA7E" w14:textId="77777777" w:rsidR="00297DED" w:rsidRPr="00DF5993" w:rsidRDefault="00297DED" w:rsidP="00297DED">
            <w:pPr>
              <w:pStyle w:val="ad"/>
              <w:spacing w:before="0" w:after="0"/>
              <w:ind w:left="0"/>
              <w:jc w:val="both"/>
              <w:rPr>
                <w:color w:val="0D0D0D"/>
              </w:rPr>
            </w:pPr>
            <w:r w:rsidRPr="00DF5993">
              <w:rPr>
                <w:color w:val="0D0D0D"/>
              </w:rPr>
              <w:t>Понятие «искусство». Виды искусства. Народные промыслы в России.  Орнамент. Стили орнамента. Разновидности композиции орнамента. Декоративно-прикладное искусство в системе ценностей культуры; художественно-выразительные особенности языка декоративного искусства.  Декоративно-прикладное искусство в ДОО. Знакомство детей дошкольного возраста с декоративно-прикладным искусством.</w:t>
            </w:r>
          </w:p>
        </w:tc>
        <w:tc>
          <w:tcPr>
            <w:tcW w:w="679" w:type="pct"/>
            <w:vMerge/>
            <w:tcBorders>
              <w:left w:val="single" w:sz="4" w:space="0" w:color="auto"/>
              <w:bottom w:val="single" w:sz="4" w:space="0" w:color="auto"/>
              <w:right w:val="single" w:sz="4" w:space="0" w:color="auto"/>
            </w:tcBorders>
            <w:hideMark/>
          </w:tcPr>
          <w:p w14:paraId="6CCDA5C8" w14:textId="77777777" w:rsidR="00297DED" w:rsidRPr="00DF5993" w:rsidRDefault="00297DED" w:rsidP="00297DED">
            <w:pPr>
              <w:spacing w:after="0" w:line="240" w:lineRule="auto"/>
              <w:jc w:val="center"/>
              <w:rPr>
                <w:rFonts w:ascii="Times New Roman" w:hAnsi="Times New Roman"/>
                <w:color w:val="0D0D0D"/>
                <w:sz w:val="24"/>
                <w:szCs w:val="24"/>
              </w:rPr>
            </w:pPr>
          </w:p>
        </w:tc>
        <w:tc>
          <w:tcPr>
            <w:tcW w:w="679" w:type="pct"/>
            <w:tcBorders>
              <w:top w:val="single" w:sz="4" w:space="0" w:color="auto"/>
              <w:left w:val="single" w:sz="4" w:space="0" w:color="auto"/>
              <w:bottom w:val="single" w:sz="4" w:space="0" w:color="auto"/>
              <w:right w:val="single" w:sz="4" w:space="0" w:color="auto"/>
            </w:tcBorders>
          </w:tcPr>
          <w:p w14:paraId="6C5670CE" w14:textId="77777777" w:rsidR="00297DED" w:rsidRPr="00DF5993" w:rsidRDefault="00297DED" w:rsidP="00297DED">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435C7C6F" w14:textId="4B328FCA"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297DED" w:rsidRPr="00DF5993" w14:paraId="30C46B76" w14:textId="4E1E841E" w:rsidTr="00265F79">
        <w:trPr>
          <w:trHeight w:val="20"/>
        </w:trPr>
        <w:tc>
          <w:tcPr>
            <w:tcW w:w="893" w:type="pct"/>
            <w:gridSpan w:val="3"/>
            <w:vMerge w:val="restart"/>
            <w:tcBorders>
              <w:top w:val="single" w:sz="4" w:space="0" w:color="auto"/>
              <w:left w:val="single" w:sz="4" w:space="0" w:color="auto"/>
              <w:right w:val="single" w:sz="4" w:space="0" w:color="auto"/>
            </w:tcBorders>
            <w:hideMark/>
          </w:tcPr>
          <w:p w14:paraId="3606CCEA" w14:textId="77777777" w:rsidR="00297DED" w:rsidRPr="00DF5993" w:rsidRDefault="00297DED" w:rsidP="00297DED">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4.2. Виды росписи</w:t>
            </w:r>
          </w:p>
          <w:p w14:paraId="3DEFF730"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39EABF89" w14:textId="77777777" w:rsidR="00297DED" w:rsidRPr="00DF5993" w:rsidRDefault="00297DED" w:rsidP="00297DED">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hideMark/>
          </w:tcPr>
          <w:p w14:paraId="7DC2AF1A" w14:textId="73DF7BC3" w:rsidR="00297DED" w:rsidRPr="00DF5993" w:rsidRDefault="00297DED" w:rsidP="00297DED">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03BF4BEB" w14:textId="77777777" w:rsidR="00297DED" w:rsidRPr="00DF5993" w:rsidRDefault="00297DED" w:rsidP="00297DED">
            <w:pPr>
              <w:spacing w:after="0" w:line="240" w:lineRule="auto"/>
              <w:jc w:val="center"/>
              <w:rPr>
                <w:rFonts w:ascii="Times New Roman" w:hAnsi="Times New Roman"/>
                <w:b/>
                <w:color w:val="0D0D0D"/>
                <w:sz w:val="24"/>
                <w:szCs w:val="24"/>
              </w:rPr>
            </w:pPr>
          </w:p>
        </w:tc>
      </w:tr>
      <w:tr w:rsidR="00297DED" w:rsidRPr="00DF5993" w14:paraId="69C39738" w14:textId="5CD021C1" w:rsidTr="00265F79">
        <w:trPr>
          <w:trHeight w:val="20"/>
        </w:trPr>
        <w:tc>
          <w:tcPr>
            <w:tcW w:w="893" w:type="pct"/>
            <w:gridSpan w:val="3"/>
            <w:vMerge/>
            <w:tcBorders>
              <w:left w:val="single" w:sz="4" w:space="0" w:color="auto"/>
              <w:right w:val="single" w:sz="4" w:space="0" w:color="auto"/>
            </w:tcBorders>
            <w:hideMark/>
          </w:tcPr>
          <w:p w14:paraId="7A5B60CF"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1E9DE853" w14:textId="77777777" w:rsidR="00297DED" w:rsidRPr="00DF5993" w:rsidRDefault="00297DED" w:rsidP="00297DED">
            <w:pPr>
              <w:pStyle w:val="ad"/>
              <w:spacing w:before="0" w:after="0"/>
              <w:ind w:left="0"/>
              <w:jc w:val="both"/>
              <w:rPr>
                <w:color w:val="0D0D0D"/>
              </w:rPr>
            </w:pPr>
            <w:r w:rsidRPr="00DF5993">
              <w:rPr>
                <w:color w:val="0D0D0D"/>
              </w:rPr>
              <w:t>История развития промысла (хохломская, гжельская, городецкая, жостовская, дымковская). Технология изготовления предметов. Мотивы росписи. Цвет в росписи. Особенности композиции.  Использование росписи в ДОО. Методы, приемы, формы знакомства детей дошкольного возраста с росписью.</w:t>
            </w:r>
          </w:p>
        </w:tc>
        <w:tc>
          <w:tcPr>
            <w:tcW w:w="679" w:type="pct"/>
            <w:vMerge/>
            <w:tcBorders>
              <w:left w:val="single" w:sz="4" w:space="0" w:color="auto"/>
              <w:bottom w:val="single" w:sz="4" w:space="0" w:color="auto"/>
              <w:right w:val="single" w:sz="4" w:space="0" w:color="auto"/>
            </w:tcBorders>
            <w:hideMark/>
          </w:tcPr>
          <w:p w14:paraId="2AE68D33" w14:textId="2B3D908F" w:rsidR="00297DED" w:rsidRPr="00DF5993" w:rsidRDefault="00297DED" w:rsidP="00297DED">
            <w:pPr>
              <w:spacing w:after="0" w:line="240" w:lineRule="auto"/>
              <w:jc w:val="center"/>
              <w:rPr>
                <w:rFonts w:ascii="Times New Roman" w:hAnsi="Times New Roman"/>
                <w:color w:val="0D0D0D"/>
                <w:sz w:val="24"/>
                <w:szCs w:val="24"/>
              </w:rPr>
            </w:pPr>
          </w:p>
        </w:tc>
        <w:tc>
          <w:tcPr>
            <w:tcW w:w="679" w:type="pct"/>
            <w:tcBorders>
              <w:top w:val="single" w:sz="4" w:space="0" w:color="auto"/>
              <w:left w:val="single" w:sz="4" w:space="0" w:color="auto"/>
              <w:bottom w:val="single" w:sz="4" w:space="0" w:color="auto"/>
              <w:right w:val="single" w:sz="4" w:space="0" w:color="auto"/>
            </w:tcBorders>
          </w:tcPr>
          <w:p w14:paraId="082B14FD" w14:textId="77777777" w:rsidR="00297DED" w:rsidRPr="00DF5993" w:rsidRDefault="00297DED" w:rsidP="00297DED">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37ABC979" w14:textId="77D0F623"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297DED" w:rsidRPr="00DF5993" w14:paraId="071AEB25" w14:textId="545CF10F" w:rsidTr="00A81D22">
        <w:trPr>
          <w:trHeight w:val="20"/>
        </w:trPr>
        <w:tc>
          <w:tcPr>
            <w:tcW w:w="893" w:type="pct"/>
            <w:gridSpan w:val="3"/>
            <w:vMerge/>
            <w:tcBorders>
              <w:left w:val="single" w:sz="4" w:space="0" w:color="auto"/>
              <w:right w:val="single" w:sz="4" w:space="0" w:color="auto"/>
            </w:tcBorders>
            <w:hideMark/>
          </w:tcPr>
          <w:p w14:paraId="0F8D3A4E"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38027896" w14:textId="77777777" w:rsidR="00297DED" w:rsidRPr="00DF5993" w:rsidRDefault="00297DED" w:rsidP="00297DED">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hideMark/>
          </w:tcPr>
          <w:p w14:paraId="51D8D973" w14:textId="77777777" w:rsidR="00297DED" w:rsidRPr="00DF5993" w:rsidRDefault="00297DED" w:rsidP="00297DED">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5</w:t>
            </w:r>
          </w:p>
        </w:tc>
        <w:tc>
          <w:tcPr>
            <w:tcW w:w="679" w:type="pct"/>
            <w:tcBorders>
              <w:top w:val="single" w:sz="4" w:space="0" w:color="auto"/>
              <w:left w:val="single" w:sz="4" w:space="0" w:color="auto"/>
              <w:bottom w:val="single" w:sz="4" w:space="0" w:color="auto"/>
              <w:right w:val="single" w:sz="4" w:space="0" w:color="auto"/>
            </w:tcBorders>
          </w:tcPr>
          <w:p w14:paraId="0C98BEF1" w14:textId="77777777" w:rsidR="00297DED" w:rsidRPr="00DF5993" w:rsidRDefault="00297DED" w:rsidP="00297DED">
            <w:pPr>
              <w:spacing w:after="0" w:line="240" w:lineRule="auto"/>
              <w:jc w:val="center"/>
              <w:rPr>
                <w:rFonts w:ascii="Times New Roman" w:hAnsi="Times New Roman"/>
                <w:b/>
                <w:color w:val="0D0D0D"/>
                <w:sz w:val="24"/>
                <w:szCs w:val="24"/>
              </w:rPr>
            </w:pPr>
          </w:p>
        </w:tc>
      </w:tr>
      <w:tr w:rsidR="00297DED" w:rsidRPr="00DF5993" w14:paraId="62D94F59" w14:textId="5AE1EC01" w:rsidTr="00265F79">
        <w:trPr>
          <w:trHeight w:val="20"/>
        </w:trPr>
        <w:tc>
          <w:tcPr>
            <w:tcW w:w="893" w:type="pct"/>
            <w:gridSpan w:val="3"/>
            <w:vMerge/>
            <w:tcBorders>
              <w:left w:val="single" w:sz="4" w:space="0" w:color="auto"/>
              <w:right w:val="single" w:sz="4" w:space="0" w:color="auto"/>
            </w:tcBorders>
            <w:hideMark/>
          </w:tcPr>
          <w:p w14:paraId="2EBBA02B"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6EFC4E29" w14:textId="77777777" w:rsidR="00297DED" w:rsidRPr="00DF5993" w:rsidRDefault="00297DED" w:rsidP="00297DED">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25. </w:t>
            </w:r>
            <w:r w:rsidRPr="00DF5993">
              <w:rPr>
                <w:rFonts w:ascii="Times New Roman" w:hAnsi="Times New Roman"/>
                <w:color w:val="0D0D0D"/>
                <w:sz w:val="24"/>
                <w:szCs w:val="24"/>
              </w:rPr>
              <w:t>Выполнение росписи силуэта посуды мотивами хохломской росписи. Разработка технологической карты занятия по знакомству дошкольников с хохломской росписью.</w:t>
            </w:r>
          </w:p>
        </w:tc>
        <w:tc>
          <w:tcPr>
            <w:tcW w:w="679" w:type="pct"/>
            <w:tcBorders>
              <w:top w:val="single" w:sz="4" w:space="0" w:color="auto"/>
              <w:left w:val="single" w:sz="4" w:space="0" w:color="auto"/>
              <w:bottom w:val="single" w:sz="4" w:space="0" w:color="auto"/>
              <w:right w:val="single" w:sz="4" w:space="0" w:color="auto"/>
            </w:tcBorders>
            <w:hideMark/>
          </w:tcPr>
          <w:p w14:paraId="604F721B" w14:textId="77777777"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val="restart"/>
            <w:tcBorders>
              <w:top w:val="single" w:sz="4" w:space="0" w:color="auto"/>
              <w:left w:val="single" w:sz="4" w:space="0" w:color="auto"/>
              <w:right w:val="single" w:sz="4" w:space="0" w:color="auto"/>
            </w:tcBorders>
          </w:tcPr>
          <w:p w14:paraId="115416A1" w14:textId="77777777" w:rsidR="00297DED" w:rsidRPr="00DF5993" w:rsidRDefault="00297DED" w:rsidP="00297DED">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2827D501" w14:textId="61F4E9F0"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297DED" w:rsidRPr="00DF5993" w14:paraId="0006C1C0" w14:textId="1B235DC2" w:rsidTr="00265F79">
        <w:trPr>
          <w:trHeight w:val="20"/>
        </w:trPr>
        <w:tc>
          <w:tcPr>
            <w:tcW w:w="893" w:type="pct"/>
            <w:gridSpan w:val="3"/>
            <w:vMerge/>
            <w:tcBorders>
              <w:left w:val="single" w:sz="4" w:space="0" w:color="auto"/>
              <w:right w:val="single" w:sz="4" w:space="0" w:color="auto"/>
            </w:tcBorders>
          </w:tcPr>
          <w:p w14:paraId="45C5E57E"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5401FCA5" w14:textId="77777777" w:rsidR="00297DED" w:rsidRPr="00DF5993" w:rsidRDefault="00297DED" w:rsidP="00297DED">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26. </w:t>
            </w:r>
            <w:r w:rsidRPr="00DF5993">
              <w:rPr>
                <w:rFonts w:ascii="Times New Roman" w:hAnsi="Times New Roman"/>
                <w:color w:val="0D0D0D"/>
                <w:sz w:val="24"/>
                <w:szCs w:val="24"/>
              </w:rPr>
              <w:t>Выполнение росписи силуэта посуды мотивами гжельской керамики. Разработка технологической карты занятия по знакомству дошкольников с гжельской росписью.</w:t>
            </w:r>
            <w:r w:rsidRPr="00DF5993">
              <w:rPr>
                <w:rFonts w:ascii="Times New Roman" w:hAnsi="Times New Roman"/>
                <w:b/>
                <w:color w:val="0D0D0D"/>
                <w:sz w:val="24"/>
                <w:szCs w:val="24"/>
              </w:rPr>
              <w:t xml:space="preserve"> </w:t>
            </w:r>
          </w:p>
        </w:tc>
        <w:tc>
          <w:tcPr>
            <w:tcW w:w="679" w:type="pct"/>
            <w:tcBorders>
              <w:top w:val="single" w:sz="4" w:space="0" w:color="auto"/>
              <w:left w:val="single" w:sz="4" w:space="0" w:color="auto"/>
              <w:bottom w:val="single" w:sz="4" w:space="0" w:color="auto"/>
              <w:right w:val="single" w:sz="4" w:space="0" w:color="auto"/>
            </w:tcBorders>
          </w:tcPr>
          <w:p w14:paraId="6B463907" w14:textId="77777777"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right w:val="single" w:sz="4" w:space="0" w:color="auto"/>
            </w:tcBorders>
          </w:tcPr>
          <w:p w14:paraId="36D09F83" w14:textId="77777777" w:rsidR="00297DED" w:rsidRPr="00DF5993" w:rsidRDefault="00297DED" w:rsidP="00297DED">
            <w:pPr>
              <w:spacing w:after="0" w:line="240" w:lineRule="auto"/>
              <w:jc w:val="center"/>
              <w:rPr>
                <w:rFonts w:ascii="Times New Roman" w:hAnsi="Times New Roman"/>
                <w:color w:val="0D0D0D"/>
                <w:sz w:val="24"/>
                <w:szCs w:val="24"/>
              </w:rPr>
            </w:pPr>
          </w:p>
        </w:tc>
      </w:tr>
      <w:tr w:rsidR="00297DED" w:rsidRPr="00DF5993" w14:paraId="6283CD4C" w14:textId="7C843BBA" w:rsidTr="00265F79">
        <w:trPr>
          <w:trHeight w:val="20"/>
        </w:trPr>
        <w:tc>
          <w:tcPr>
            <w:tcW w:w="893" w:type="pct"/>
            <w:gridSpan w:val="3"/>
            <w:vMerge/>
            <w:tcBorders>
              <w:left w:val="single" w:sz="4" w:space="0" w:color="auto"/>
              <w:right w:val="single" w:sz="4" w:space="0" w:color="auto"/>
            </w:tcBorders>
          </w:tcPr>
          <w:p w14:paraId="1E438E23"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20B08EB7" w14:textId="77777777" w:rsidR="00297DED" w:rsidRPr="00DF5993" w:rsidRDefault="00297DED" w:rsidP="00297DED">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27. </w:t>
            </w:r>
            <w:r w:rsidRPr="00DF5993">
              <w:rPr>
                <w:rFonts w:ascii="Times New Roman" w:hAnsi="Times New Roman"/>
                <w:color w:val="0D0D0D"/>
                <w:sz w:val="24"/>
                <w:szCs w:val="24"/>
              </w:rPr>
              <w:t>Выполнение росписи силуэта мотивами Городецкой  росписи. Разработка технологической карты занятия по знакомству дошкольников с городецкой росписью.</w:t>
            </w:r>
            <w:r w:rsidRPr="00DF5993">
              <w:rPr>
                <w:rFonts w:ascii="Times New Roman" w:hAnsi="Times New Roman"/>
                <w:b/>
                <w:color w:val="0D0D0D"/>
                <w:sz w:val="24"/>
                <w:szCs w:val="24"/>
              </w:rPr>
              <w:t xml:space="preserve"> </w:t>
            </w:r>
          </w:p>
        </w:tc>
        <w:tc>
          <w:tcPr>
            <w:tcW w:w="679" w:type="pct"/>
            <w:tcBorders>
              <w:top w:val="single" w:sz="4" w:space="0" w:color="auto"/>
              <w:left w:val="single" w:sz="4" w:space="0" w:color="auto"/>
              <w:bottom w:val="single" w:sz="4" w:space="0" w:color="auto"/>
              <w:right w:val="single" w:sz="4" w:space="0" w:color="auto"/>
            </w:tcBorders>
          </w:tcPr>
          <w:p w14:paraId="305FB3DC" w14:textId="77777777"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right w:val="single" w:sz="4" w:space="0" w:color="auto"/>
            </w:tcBorders>
          </w:tcPr>
          <w:p w14:paraId="77F45849" w14:textId="77777777" w:rsidR="00297DED" w:rsidRPr="00DF5993" w:rsidRDefault="00297DED" w:rsidP="00297DED">
            <w:pPr>
              <w:spacing w:after="0" w:line="240" w:lineRule="auto"/>
              <w:jc w:val="center"/>
              <w:rPr>
                <w:rFonts w:ascii="Times New Roman" w:hAnsi="Times New Roman"/>
                <w:color w:val="0D0D0D"/>
                <w:sz w:val="24"/>
                <w:szCs w:val="24"/>
              </w:rPr>
            </w:pPr>
          </w:p>
        </w:tc>
      </w:tr>
      <w:tr w:rsidR="00297DED" w:rsidRPr="00DF5993" w14:paraId="65EE0370" w14:textId="73EBE353" w:rsidTr="00265F79">
        <w:trPr>
          <w:trHeight w:val="20"/>
        </w:trPr>
        <w:tc>
          <w:tcPr>
            <w:tcW w:w="893" w:type="pct"/>
            <w:gridSpan w:val="3"/>
            <w:vMerge/>
            <w:tcBorders>
              <w:left w:val="single" w:sz="4" w:space="0" w:color="auto"/>
              <w:right w:val="single" w:sz="4" w:space="0" w:color="auto"/>
            </w:tcBorders>
          </w:tcPr>
          <w:p w14:paraId="7567B64C"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26C96BB6" w14:textId="77777777" w:rsidR="00297DED" w:rsidRPr="00DF5993" w:rsidRDefault="00297DED" w:rsidP="00297DED">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28. </w:t>
            </w:r>
            <w:r w:rsidRPr="00DF5993">
              <w:rPr>
                <w:rFonts w:ascii="Times New Roman" w:hAnsi="Times New Roman"/>
                <w:color w:val="0D0D0D"/>
                <w:sz w:val="24"/>
                <w:szCs w:val="24"/>
              </w:rPr>
              <w:t>Выполнение росписи силуэта жостовских  подносов. Разработка технологической карты занятия по знакомству дошкольников с жостовскими подносами.</w:t>
            </w:r>
            <w:r w:rsidRPr="00DF5993">
              <w:rPr>
                <w:rFonts w:ascii="Times New Roman" w:hAnsi="Times New Roman"/>
                <w:b/>
                <w:color w:val="0D0D0D"/>
                <w:sz w:val="24"/>
                <w:szCs w:val="24"/>
              </w:rPr>
              <w:t xml:space="preserve"> </w:t>
            </w:r>
          </w:p>
        </w:tc>
        <w:tc>
          <w:tcPr>
            <w:tcW w:w="679" w:type="pct"/>
            <w:tcBorders>
              <w:top w:val="single" w:sz="4" w:space="0" w:color="auto"/>
              <w:left w:val="single" w:sz="4" w:space="0" w:color="auto"/>
              <w:bottom w:val="single" w:sz="4" w:space="0" w:color="auto"/>
              <w:right w:val="single" w:sz="4" w:space="0" w:color="auto"/>
            </w:tcBorders>
          </w:tcPr>
          <w:p w14:paraId="1835E063" w14:textId="77777777"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right w:val="single" w:sz="4" w:space="0" w:color="auto"/>
            </w:tcBorders>
          </w:tcPr>
          <w:p w14:paraId="3B7CDC44" w14:textId="77777777" w:rsidR="00297DED" w:rsidRPr="00DF5993" w:rsidRDefault="00297DED" w:rsidP="00297DED">
            <w:pPr>
              <w:spacing w:after="0" w:line="240" w:lineRule="auto"/>
              <w:jc w:val="center"/>
              <w:rPr>
                <w:rFonts w:ascii="Times New Roman" w:hAnsi="Times New Roman"/>
                <w:color w:val="0D0D0D"/>
                <w:sz w:val="24"/>
                <w:szCs w:val="24"/>
              </w:rPr>
            </w:pPr>
          </w:p>
        </w:tc>
      </w:tr>
      <w:tr w:rsidR="00297DED" w:rsidRPr="00DF5993" w14:paraId="0B2047FF" w14:textId="401AF2F2" w:rsidTr="00265F79">
        <w:trPr>
          <w:trHeight w:val="20"/>
        </w:trPr>
        <w:tc>
          <w:tcPr>
            <w:tcW w:w="893" w:type="pct"/>
            <w:gridSpan w:val="3"/>
            <w:vMerge/>
            <w:tcBorders>
              <w:left w:val="single" w:sz="4" w:space="0" w:color="auto"/>
              <w:bottom w:val="single" w:sz="4" w:space="0" w:color="auto"/>
              <w:right w:val="single" w:sz="4" w:space="0" w:color="auto"/>
            </w:tcBorders>
          </w:tcPr>
          <w:p w14:paraId="7706D8D8"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5CB9CBA8" w14:textId="77777777" w:rsidR="00297DED" w:rsidRPr="00DF5993" w:rsidRDefault="00297DED" w:rsidP="00297DED">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29. </w:t>
            </w:r>
            <w:r w:rsidRPr="00DF5993">
              <w:rPr>
                <w:rFonts w:ascii="Times New Roman" w:hAnsi="Times New Roman"/>
                <w:color w:val="0D0D0D"/>
                <w:sz w:val="24"/>
                <w:szCs w:val="24"/>
              </w:rPr>
              <w:t>Выполнение росписи силуэта дымковской игрушки. Разработка технологической карты занятия по знакомству дошкольников с дымковской игрушкой.</w:t>
            </w:r>
          </w:p>
        </w:tc>
        <w:tc>
          <w:tcPr>
            <w:tcW w:w="679" w:type="pct"/>
            <w:tcBorders>
              <w:top w:val="single" w:sz="4" w:space="0" w:color="auto"/>
              <w:left w:val="single" w:sz="4" w:space="0" w:color="auto"/>
              <w:bottom w:val="single" w:sz="4" w:space="0" w:color="auto"/>
              <w:right w:val="single" w:sz="4" w:space="0" w:color="auto"/>
            </w:tcBorders>
          </w:tcPr>
          <w:p w14:paraId="5EC6C92A" w14:textId="77777777"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bottom w:val="single" w:sz="4" w:space="0" w:color="auto"/>
              <w:right w:val="single" w:sz="4" w:space="0" w:color="auto"/>
            </w:tcBorders>
          </w:tcPr>
          <w:p w14:paraId="64E70A60" w14:textId="77777777" w:rsidR="00297DED" w:rsidRPr="00DF5993" w:rsidRDefault="00297DED" w:rsidP="00297DED">
            <w:pPr>
              <w:spacing w:after="0" w:line="240" w:lineRule="auto"/>
              <w:jc w:val="center"/>
              <w:rPr>
                <w:rFonts w:ascii="Times New Roman" w:hAnsi="Times New Roman"/>
                <w:color w:val="0D0D0D"/>
                <w:sz w:val="24"/>
                <w:szCs w:val="24"/>
              </w:rPr>
            </w:pPr>
          </w:p>
        </w:tc>
      </w:tr>
      <w:tr w:rsidR="00297DED" w:rsidRPr="00DF5993" w14:paraId="166D91D2" w14:textId="0E85E443" w:rsidTr="00265F79">
        <w:trPr>
          <w:trHeight w:val="20"/>
        </w:trPr>
        <w:tc>
          <w:tcPr>
            <w:tcW w:w="893" w:type="pct"/>
            <w:gridSpan w:val="3"/>
            <w:vMerge w:val="restart"/>
            <w:tcBorders>
              <w:top w:val="single" w:sz="4" w:space="0" w:color="auto"/>
              <w:left w:val="single" w:sz="4" w:space="0" w:color="auto"/>
              <w:right w:val="single" w:sz="4" w:space="0" w:color="auto"/>
            </w:tcBorders>
            <w:hideMark/>
          </w:tcPr>
          <w:p w14:paraId="7076BF26" w14:textId="77777777" w:rsidR="00297DED" w:rsidRPr="00DF5993" w:rsidRDefault="00297DED" w:rsidP="00297DED">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4.3. Оформление интерьера ДОО</w:t>
            </w:r>
          </w:p>
          <w:p w14:paraId="169019E1"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313D96FE" w14:textId="77777777" w:rsidR="00297DED" w:rsidRPr="00DF5993" w:rsidRDefault="00297DED" w:rsidP="00297DED">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hideMark/>
          </w:tcPr>
          <w:p w14:paraId="22D66857" w14:textId="204F86B0" w:rsidR="00297DED" w:rsidRPr="00DF5993" w:rsidRDefault="00297DED" w:rsidP="00297DED">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41929A95" w14:textId="77777777" w:rsidR="00297DED" w:rsidRPr="00DF5993" w:rsidRDefault="00297DED" w:rsidP="00297DED">
            <w:pPr>
              <w:spacing w:after="0" w:line="240" w:lineRule="auto"/>
              <w:jc w:val="center"/>
              <w:rPr>
                <w:rFonts w:ascii="Times New Roman" w:hAnsi="Times New Roman"/>
                <w:b/>
                <w:color w:val="0D0D0D"/>
                <w:sz w:val="24"/>
                <w:szCs w:val="24"/>
              </w:rPr>
            </w:pPr>
          </w:p>
        </w:tc>
      </w:tr>
      <w:tr w:rsidR="00297DED" w:rsidRPr="00DF5993" w14:paraId="0C386C93" w14:textId="30412178" w:rsidTr="00265F79">
        <w:trPr>
          <w:trHeight w:val="20"/>
        </w:trPr>
        <w:tc>
          <w:tcPr>
            <w:tcW w:w="893" w:type="pct"/>
            <w:gridSpan w:val="3"/>
            <w:vMerge/>
            <w:tcBorders>
              <w:left w:val="single" w:sz="4" w:space="0" w:color="auto"/>
              <w:right w:val="single" w:sz="4" w:space="0" w:color="auto"/>
            </w:tcBorders>
            <w:hideMark/>
          </w:tcPr>
          <w:p w14:paraId="047FF252"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3B7FDCC7" w14:textId="77777777" w:rsidR="00297DED" w:rsidRPr="00DF5993" w:rsidRDefault="00297DED" w:rsidP="00297DED">
            <w:pPr>
              <w:pStyle w:val="ad"/>
              <w:spacing w:before="0" w:after="0"/>
              <w:ind w:left="0"/>
              <w:jc w:val="both"/>
              <w:rPr>
                <w:color w:val="0D0D0D"/>
              </w:rPr>
            </w:pPr>
            <w:r w:rsidRPr="00DF5993">
              <w:rPr>
                <w:color w:val="0D0D0D"/>
              </w:rPr>
              <w:t>Организация оформления интерьера помещений ДОО. Требования к оформлению помещений. Требования к оформлению стенда для родителей. Зависимость оформления от содержания.</w:t>
            </w:r>
            <w:r w:rsidRPr="00DF5993">
              <w:rPr>
                <w:color w:val="0D0D0D"/>
                <w:lang w:val="ru-RU"/>
              </w:rPr>
              <w:t xml:space="preserve"> </w:t>
            </w:r>
            <w:r w:rsidRPr="00DF5993">
              <w:rPr>
                <w:color w:val="0D0D0D"/>
              </w:rPr>
              <w:t>Требования к оформлению праздника. Зависимость оформления от содержания.</w:t>
            </w:r>
          </w:p>
        </w:tc>
        <w:tc>
          <w:tcPr>
            <w:tcW w:w="679" w:type="pct"/>
            <w:vMerge/>
            <w:tcBorders>
              <w:left w:val="single" w:sz="4" w:space="0" w:color="auto"/>
              <w:bottom w:val="single" w:sz="4" w:space="0" w:color="auto"/>
              <w:right w:val="single" w:sz="4" w:space="0" w:color="auto"/>
            </w:tcBorders>
            <w:hideMark/>
          </w:tcPr>
          <w:p w14:paraId="33457F7B" w14:textId="79DCA269" w:rsidR="00297DED" w:rsidRPr="00DF5993" w:rsidRDefault="00297DED" w:rsidP="00297DED">
            <w:pPr>
              <w:spacing w:after="0" w:line="240" w:lineRule="auto"/>
              <w:jc w:val="center"/>
              <w:rPr>
                <w:rFonts w:ascii="Times New Roman" w:hAnsi="Times New Roman"/>
                <w:color w:val="0D0D0D"/>
                <w:sz w:val="24"/>
                <w:szCs w:val="24"/>
              </w:rPr>
            </w:pPr>
          </w:p>
        </w:tc>
        <w:tc>
          <w:tcPr>
            <w:tcW w:w="679" w:type="pct"/>
            <w:tcBorders>
              <w:top w:val="single" w:sz="4" w:space="0" w:color="auto"/>
              <w:left w:val="single" w:sz="4" w:space="0" w:color="auto"/>
              <w:bottom w:val="single" w:sz="4" w:space="0" w:color="auto"/>
              <w:right w:val="single" w:sz="4" w:space="0" w:color="auto"/>
            </w:tcBorders>
          </w:tcPr>
          <w:p w14:paraId="1AD9AC8C" w14:textId="77777777" w:rsidR="00297DED" w:rsidRPr="00DF5993" w:rsidRDefault="00297DED" w:rsidP="00297DED">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4DADBC2E" w14:textId="2BBD2D09"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297DED" w:rsidRPr="00DF5993" w14:paraId="6E35A835" w14:textId="1D190469" w:rsidTr="00A81D22">
        <w:trPr>
          <w:trHeight w:val="20"/>
        </w:trPr>
        <w:tc>
          <w:tcPr>
            <w:tcW w:w="893" w:type="pct"/>
            <w:gridSpan w:val="3"/>
            <w:vMerge/>
            <w:tcBorders>
              <w:left w:val="single" w:sz="4" w:space="0" w:color="auto"/>
              <w:right w:val="single" w:sz="4" w:space="0" w:color="auto"/>
            </w:tcBorders>
            <w:hideMark/>
          </w:tcPr>
          <w:p w14:paraId="6BAA038A"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7456B18D" w14:textId="77777777" w:rsidR="00297DED" w:rsidRPr="00DF5993" w:rsidRDefault="00297DED" w:rsidP="00297DED">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hideMark/>
          </w:tcPr>
          <w:p w14:paraId="3CE66822" w14:textId="77777777" w:rsidR="00297DED" w:rsidRPr="00DF5993" w:rsidRDefault="00297DED" w:rsidP="00297DED">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63CADF7F" w14:textId="77777777" w:rsidR="00297DED" w:rsidRPr="00DF5993" w:rsidRDefault="00297DED" w:rsidP="00297DED">
            <w:pPr>
              <w:spacing w:after="0" w:line="240" w:lineRule="auto"/>
              <w:jc w:val="center"/>
              <w:rPr>
                <w:rFonts w:ascii="Times New Roman" w:hAnsi="Times New Roman"/>
                <w:b/>
                <w:color w:val="0D0D0D"/>
                <w:sz w:val="24"/>
                <w:szCs w:val="24"/>
              </w:rPr>
            </w:pPr>
          </w:p>
        </w:tc>
      </w:tr>
      <w:tr w:rsidR="00297DED" w:rsidRPr="00DF5993" w14:paraId="547DF2EC" w14:textId="78ED038B" w:rsidTr="00265F79">
        <w:trPr>
          <w:trHeight w:val="20"/>
        </w:trPr>
        <w:tc>
          <w:tcPr>
            <w:tcW w:w="893" w:type="pct"/>
            <w:gridSpan w:val="3"/>
            <w:vMerge/>
            <w:tcBorders>
              <w:left w:val="single" w:sz="4" w:space="0" w:color="auto"/>
              <w:right w:val="single" w:sz="4" w:space="0" w:color="auto"/>
            </w:tcBorders>
            <w:hideMark/>
          </w:tcPr>
          <w:p w14:paraId="1B82DA83"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0605A4BE" w14:textId="77777777" w:rsidR="00297DED" w:rsidRPr="00DF5993" w:rsidRDefault="00297DED" w:rsidP="00297DED">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30. </w:t>
            </w:r>
            <w:r w:rsidRPr="00DF5993">
              <w:rPr>
                <w:rFonts w:ascii="Times New Roman" w:hAnsi="Times New Roman"/>
                <w:color w:val="0D0D0D"/>
                <w:sz w:val="24"/>
                <w:szCs w:val="24"/>
              </w:rPr>
              <w:t xml:space="preserve">Разработка эскиза оформления групповой комнаты, раздевальной, музыкального зала, холла (на выбор). </w:t>
            </w:r>
          </w:p>
        </w:tc>
        <w:tc>
          <w:tcPr>
            <w:tcW w:w="679" w:type="pct"/>
            <w:tcBorders>
              <w:top w:val="single" w:sz="4" w:space="0" w:color="auto"/>
              <w:left w:val="single" w:sz="4" w:space="0" w:color="auto"/>
              <w:bottom w:val="single" w:sz="4" w:space="0" w:color="auto"/>
              <w:right w:val="single" w:sz="4" w:space="0" w:color="auto"/>
            </w:tcBorders>
            <w:hideMark/>
          </w:tcPr>
          <w:p w14:paraId="218DB5A3" w14:textId="4C456334"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val="restart"/>
            <w:tcBorders>
              <w:top w:val="single" w:sz="4" w:space="0" w:color="auto"/>
              <w:left w:val="single" w:sz="4" w:space="0" w:color="auto"/>
              <w:right w:val="single" w:sz="4" w:space="0" w:color="auto"/>
            </w:tcBorders>
          </w:tcPr>
          <w:p w14:paraId="1DB9D1C9" w14:textId="77777777" w:rsidR="00297DED" w:rsidRPr="00DF5993" w:rsidRDefault="00297DED" w:rsidP="00297DED">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37ADE7BA" w14:textId="7CB1CE54"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297DED" w:rsidRPr="00DF5993" w14:paraId="5C0C25F1" w14:textId="259FAAB5" w:rsidTr="00265F79">
        <w:trPr>
          <w:trHeight w:val="20"/>
        </w:trPr>
        <w:tc>
          <w:tcPr>
            <w:tcW w:w="893" w:type="pct"/>
            <w:gridSpan w:val="3"/>
            <w:vMerge/>
            <w:tcBorders>
              <w:left w:val="single" w:sz="4" w:space="0" w:color="auto"/>
              <w:bottom w:val="single" w:sz="4" w:space="0" w:color="auto"/>
              <w:right w:val="single" w:sz="4" w:space="0" w:color="auto"/>
            </w:tcBorders>
          </w:tcPr>
          <w:p w14:paraId="7EDD3739"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079C90B4" w14:textId="77777777" w:rsidR="00297DED" w:rsidRPr="00DF5993" w:rsidRDefault="00297DED" w:rsidP="00297DED">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Практическое занятие 31.</w:t>
            </w:r>
            <w:r w:rsidRPr="00DF5993">
              <w:rPr>
                <w:rFonts w:ascii="Times New Roman" w:hAnsi="Times New Roman"/>
                <w:color w:val="0D0D0D"/>
                <w:sz w:val="24"/>
                <w:szCs w:val="24"/>
              </w:rPr>
              <w:t xml:space="preserve"> Разработка эскиза оформления ДОО к любому празднику (на выбор). Разработка эскиза оформления стенда для родителей по определенным темам (на выбор).</w:t>
            </w:r>
          </w:p>
        </w:tc>
        <w:tc>
          <w:tcPr>
            <w:tcW w:w="679" w:type="pct"/>
            <w:tcBorders>
              <w:top w:val="single" w:sz="4" w:space="0" w:color="auto"/>
              <w:left w:val="single" w:sz="4" w:space="0" w:color="auto"/>
              <w:bottom w:val="single" w:sz="4" w:space="0" w:color="auto"/>
              <w:right w:val="single" w:sz="4" w:space="0" w:color="auto"/>
            </w:tcBorders>
          </w:tcPr>
          <w:p w14:paraId="1C67FAC5" w14:textId="1CFB90F1"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bottom w:val="single" w:sz="4" w:space="0" w:color="auto"/>
              <w:right w:val="single" w:sz="4" w:space="0" w:color="auto"/>
            </w:tcBorders>
          </w:tcPr>
          <w:p w14:paraId="796496F3" w14:textId="77777777" w:rsidR="00297DED" w:rsidRPr="00DF5993" w:rsidRDefault="00297DED" w:rsidP="00297DED">
            <w:pPr>
              <w:spacing w:after="0" w:line="240" w:lineRule="auto"/>
              <w:jc w:val="center"/>
              <w:rPr>
                <w:rFonts w:ascii="Times New Roman" w:hAnsi="Times New Roman"/>
                <w:color w:val="0D0D0D"/>
                <w:sz w:val="24"/>
                <w:szCs w:val="24"/>
              </w:rPr>
            </w:pPr>
          </w:p>
        </w:tc>
      </w:tr>
      <w:tr w:rsidR="00297DED" w:rsidRPr="00DF5993" w14:paraId="491F839C" w14:textId="22FFE722" w:rsidTr="00A81D22">
        <w:trPr>
          <w:trHeight w:val="20"/>
        </w:trPr>
        <w:tc>
          <w:tcPr>
            <w:tcW w:w="3642" w:type="pct"/>
            <w:gridSpan w:val="4"/>
            <w:tcBorders>
              <w:top w:val="single" w:sz="4" w:space="0" w:color="auto"/>
              <w:left w:val="single" w:sz="4" w:space="0" w:color="auto"/>
              <w:bottom w:val="single" w:sz="4" w:space="0" w:color="auto"/>
              <w:right w:val="single" w:sz="4" w:space="0" w:color="auto"/>
            </w:tcBorders>
            <w:hideMark/>
          </w:tcPr>
          <w:p w14:paraId="5918683D" w14:textId="77777777" w:rsidR="00297DED" w:rsidRPr="00DF5993" w:rsidRDefault="00297DED" w:rsidP="00297DED">
            <w:pPr>
              <w:spacing w:after="0" w:line="240" w:lineRule="auto"/>
              <w:jc w:val="both"/>
              <w:rPr>
                <w:rFonts w:ascii="Times New Roman" w:hAnsi="Times New Roman"/>
                <w:b/>
                <w:bCs/>
                <w:color w:val="0D0D0D"/>
                <w:sz w:val="24"/>
                <w:szCs w:val="24"/>
                <w:lang w:eastAsia="en-US"/>
              </w:rPr>
            </w:pPr>
            <w:r w:rsidRPr="00DF5993">
              <w:rPr>
                <w:rFonts w:ascii="Times New Roman" w:hAnsi="Times New Roman"/>
                <w:b/>
                <w:bCs/>
                <w:color w:val="0D0D0D"/>
                <w:sz w:val="24"/>
                <w:szCs w:val="24"/>
                <w:lang w:eastAsia="en-US"/>
              </w:rPr>
              <w:t>Раздел 5. Лепка с методикой обучения</w:t>
            </w:r>
          </w:p>
        </w:tc>
        <w:tc>
          <w:tcPr>
            <w:tcW w:w="679" w:type="pct"/>
            <w:tcBorders>
              <w:top w:val="single" w:sz="4" w:space="0" w:color="auto"/>
              <w:left w:val="single" w:sz="4" w:space="0" w:color="auto"/>
              <w:bottom w:val="single" w:sz="4" w:space="0" w:color="auto"/>
              <w:right w:val="single" w:sz="4" w:space="0" w:color="auto"/>
            </w:tcBorders>
            <w:hideMark/>
          </w:tcPr>
          <w:p w14:paraId="1863D643" w14:textId="77777777" w:rsidR="00297DED" w:rsidRPr="00DF5993" w:rsidRDefault="00297DED" w:rsidP="00297DED">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20/11</w:t>
            </w:r>
          </w:p>
        </w:tc>
        <w:tc>
          <w:tcPr>
            <w:tcW w:w="679" w:type="pct"/>
            <w:tcBorders>
              <w:top w:val="single" w:sz="4" w:space="0" w:color="auto"/>
              <w:left w:val="single" w:sz="4" w:space="0" w:color="auto"/>
              <w:bottom w:val="single" w:sz="4" w:space="0" w:color="auto"/>
              <w:right w:val="single" w:sz="4" w:space="0" w:color="auto"/>
            </w:tcBorders>
          </w:tcPr>
          <w:p w14:paraId="4E52CAC2" w14:textId="77777777" w:rsidR="00297DED" w:rsidRPr="00DF5993" w:rsidRDefault="00297DED" w:rsidP="00297DED">
            <w:pPr>
              <w:spacing w:after="0" w:line="240" w:lineRule="auto"/>
              <w:jc w:val="center"/>
              <w:rPr>
                <w:rFonts w:ascii="Times New Roman" w:hAnsi="Times New Roman"/>
                <w:b/>
                <w:color w:val="0D0D0D"/>
                <w:sz w:val="24"/>
                <w:szCs w:val="24"/>
              </w:rPr>
            </w:pPr>
          </w:p>
        </w:tc>
      </w:tr>
      <w:tr w:rsidR="00475B84" w:rsidRPr="00DF5993" w14:paraId="7C03BCE4" w14:textId="77777777" w:rsidTr="00A81D22">
        <w:trPr>
          <w:trHeight w:val="20"/>
        </w:trPr>
        <w:tc>
          <w:tcPr>
            <w:tcW w:w="3642" w:type="pct"/>
            <w:gridSpan w:val="4"/>
            <w:tcBorders>
              <w:top w:val="single" w:sz="4" w:space="0" w:color="auto"/>
              <w:left w:val="single" w:sz="4" w:space="0" w:color="auto"/>
              <w:bottom w:val="single" w:sz="4" w:space="0" w:color="auto"/>
              <w:right w:val="single" w:sz="4" w:space="0" w:color="auto"/>
            </w:tcBorders>
          </w:tcPr>
          <w:p w14:paraId="56C54CD8" w14:textId="3B9F661C" w:rsidR="00475B84" w:rsidRPr="00DF5993" w:rsidRDefault="004861F1" w:rsidP="00297DED">
            <w:pPr>
              <w:spacing w:after="0" w:line="240" w:lineRule="auto"/>
              <w:jc w:val="both"/>
              <w:rPr>
                <w:rFonts w:ascii="Times New Roman" w:hAnsi="Times New Roman"/>
                <w:b/>
                <w:bCs/>
                <w:color w:val="0D0D0D"/>
                <w:sz w:val="24"/>
                <w:szCs w:val="24"/>
                <w:lang w:eastAsia="en-US"/>
              </w:rPr>
            </w:pPr>
            <w:r w:rsidRPr="00DF5993">
              <w:rPr>
                <w:rFonts w:ascii="Times New Roman" w:hAnsi="Times New Roman"/>
                <w:b/>
                <w:bCs/>
                <w:color w:val="0D0D0D"/>
                <w:sz w:val="24"/>
                <w:szCs w:val="24"/>
              </w:rPr>
              <w:t>МДК 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c>
          <w:tcPr>
            <w:tcW w:w="679" w:type="pct"/>
            <w:tcBorders>
              <w:top w:val="single" w:sz="4" w:space="0" w:color="auto"/>
              <w:left w:val="single" w:sz="4" w:space="0" w:color="auto"/>
              <w:bottom w:val="single" w:sz="4" w:space="0" w:color="auto"/>
              <w:right w:val="single" w:sz="4" w:space="0" w:color="auto"/>
            </w:tcBorders>
          </w:tcPr>
          <w:p w14:paraId="6A21E6D0" w14:textId="3D272119" w:rsidR="00475B84" w:rsidRPr="00DF5993" w:rsidRDefault="00475B84" w:rsidP="00297DED">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20/11</w:t>
            </w:r>
          </w:p>
        </w:tc>
        <w:tc>
          <w:tcPr>
            <w:tcW w:w="679" w:type="pct"/>
            <w:tcBorders>
              <w:top w:val="single" w:sz="4" w:space="0" w:color="auto"/>
              <w:left w:val="single" w:sz="4" w:space="0" w:color="auto"/>
              <w:bottom w:val="single" w:sz="4" w:space="0" w:color="auto"/>
              <w:right w:val="single" w:sz="4" w:space="0" w:color="auto"/>
            </w:tcBorders>
          </w:tcPr>
          <w:p w14:paraId="31A0AC6E" w14:textId="77777777" w:rsidR="00475B84" w:rsidRPr="00DF5993" w:rsidRDefault="00475B84" w:rsidP="00297DED">
            <w:pPr>
              <w:spacing w:after="0" w:line="240" w:lineRule="auto"/>
              <w:jc w:val="center"/>
              <w:rPr>
                <w:rFonts w:ascii="Times New Roman" w:hAnsi="Times New Roman"/>
                <w:b/>
                <w:color w:val="0D0D0D"/>
                <w:sz w:val="24"/>
                <w:szCs w:val="24"/>
              </w:rPr>
            </w:pPr>
          </w:p>
        </w:tc>
      </w:tr>
      <w:tr w:rsidR="00297DED" w:rsidRPr="00DF5993" w14:paraId="29D0F9B4" w14:textId="59395249" w:rsidTr="00265F79">
        <w:trPr>
          <w:trHeight w:val="20"/>
        </w:trPr>
        <w:tc>
          <w:tcPr>
            <w:tcW w:w="893" w:type="pct"/>
            <w:gridSpan w:val="3"/>
            <w:vMerge w:val="restart"/>
            <w:tcBorders>
              <w:top w:val="single" w:sz="4" w:space="0" w:color="auto"/>
              <w:left w:val="single" w:sz="4" w:space="0" w:color="auto"/>
              <w:right w:val="single" w:sz="4" w:space="0" w:color="auto"/>
            </w:tcBorders>
            <w:hideMark/>
          </w:tcPr>
          <w:p w14:paraId="5908C526" w14:textId="77777777" w:rsidR="00297DED" w:rsidRPr="00DF5993" w:rsidRDefault="00297DED" w:rsidP="00297DED">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5.1. Скульптура, ее виды. Скульптура малой формы</w:t>
            </w:r>
          </w:p>
        </w:tc>
        <w:tc>
          <w:tcPr>
            <w:tcW w:w="2749" w:type="pct"/>
            <w:tcBorders>
              <w:top w:val="single" w:sz="4" w:space="0" w:color="auto"/>
              <w:left w:val="single" w:sz="4" w:space="0" w:color="auto"/>
              <w:bottom w:val="single" w:sz="4" w:space="0" w:color="auto"/>
              <w:right w:val="single" w:sz="4" w:space="0" w:color="auto"/>
            </w:tcBorders>
          </w:tcPr>
          <w:p w14:paraId="4080159A" w14:textId="77777777" w:rsidR="00297DED" w:rsidRPr="00DF5993" w:rsidRDefault="00297DED" w:rsidP="00297DED">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hideMark/>
          </w:tcPr>
          <w:p w14:paraId="0CC983C6" w14:textId="50D5888D" w:rsidR="00297DED" w:rsidRPr="00DF5993" w:rsidRDefault="00297DED" w:rsidP="00297DED">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0716A43F" w14:textId="77777777" w:rsidR="00297DED" w:rsidRPr="00DF5993" w:rsidRDefault="00297DED" w:rsidP="00297DED">
            <w:pPr>
              <w:spacing w:after="0" w:line="240" w:lineRule="auto"/>
              <w:jc w:val="center"/>
              <w:rPr>
                <w:rFonts w:ascii="Times New Roman" w:hAnsi="Times New Roman"/>
                <w:b/>
                <w:color w:val="0D0D0D"/>
                <w:sz w:val="24"/>
                <w:szCs w:val="24"/>
              </w:rPr>
            </w:pPr>
          </w:p>
        </w:tc>
      </w:tr>
      <w:tr w:rsidR="00297DED" w:rsidRPr="00DF5993" w14:paraId="3BB655D7" w14:textId="0AA7C3AE" w:rsidTr="00265F79">
        <w:trPr>
          <w:trHeight w:val="20"/>
        </w:trPr>
        <w:tc>
          <w:tcPr>
            <w:tcW w:w="893" w:type="pct"/>
            <w:gridSpan w:val="3"/>
            <w:vMerge/>
            <w:tcBorders>
              <w:left w:val="single" w:sz="4" w:space="0" w:color="auto"/>
              <w:bottom w:val="single" w:sz="4" w:space="0" w:color="auto"/>
              <w:right w:val="single" w:sz="4" w:space="0" w:color="auto"/>
            </w:tcBorders>
            <w:hideMark/>
          </w:tcPr>
          <w:p w14:paraId="51083FC3"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4482FFB8" w14:textId="77777777" w:rsidR="00297DED" w:rsidRPr="00DF5993" w:rsidRDefault="00297DED" w:rsidP="00297DED">
            <w:pPr>
              <w:pStyle w:val="ad"/>
              <w:spacing w:before="0" w:after="0"/>
              <w:ind w:left="0"/>
              <w:jc w:val="both"/>
              <w:rPr>
                <w:color w:val="0D0D0D"/>
              </w:rPr>
            </w:pPr>
            <w:r w:rsidRPr="00DF5993">
              <w:rPr>
                <w:color w:val="0D0D0D"/>
              </w:rPr>
              <w:t>Использование скульптуры в практике детского сада. Виды скульптуры.  мелкая пластика. Особенности использования малой скульптуры. Приемы знакомства детей дошкольного возраста с разными видами  скульптуры в разных возрастных группах.</w:t>
            </w:r>
          </w:p>
        </w:tc>
        <w:tc>
          <w:tcPr>
            <w:tcW w:w="679" w:type="pct"/>
            <w:vMerge/>
            <w:tcBorders>
              <w:left w:val="single" w:sz="4" w:space="0" w:color="auto"/>
              <w:bottom w:val="single" w:sz="4" w:space="0" w:color="auto"/>
              <w:right w:val="single" w:sz="4" w:space="0" w:color="auto"/>
            </w:tcBorders>
            <w:hideMark/>
          </w:tcPr>
          <w:p w14:paraId="7099148D" w14:textId="7DF23B2F" w:rsidR="00297DED" w:rsidRPr="00DF5993" w:rsidRDefault="00297DED" w:rsidP="00297DED">
            <w:pPr>
              <w:spacing w:after="0" w:line="240" w:lineRule="auto"/>
              <w:jc w:val="center"/>
              <w:rPr>
                <w:rFonts w:ascii="Times New Roman" w:hAnsi="Times New Roman"/>
                <w:color w:val="0D0D0D"/>
                <w:sz w:val="24"/>
                <w:szCs w:val="24"/>
              </w:rPr>
            </w:pPr>
          </w:p>
        </w:tc>
        <w:tc>
          <w:tcPr>
            <w:tcW w:w="679" w:type="pct"/>
            <w:tcBorders>
              <w:top w:val="single" w:sz="4" w:space="0" w:color="auto"/>
              <w:left w:val="single" w:sz="4" w:space="0" w:color="auto"/>
              <w:bottom w:val="single" w:sz="4" w:space="0" w:color="auto"/>
              <w:right w:val="single" w:sz="4" w:space="0" w:color="auto"/>
            </w:tcBorders>
          </w:tcPr>
          <w:p w14:paraId="5A0CC80E" w14:textId="77777777" w:rsidR="00297DED" w:rsidRPr="00DF5993" w:rsidRDefault="00297DED" w:rsidP="00297DED">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610AA5ED" w14:textId="3763AC4F"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297DED" w:rsidRPr="00DF5993" w14:paraId="7FC94B22" w14:textId="708C6C61" w:rsidTr="00265F79">
        <w:trPr>
          <w:trHeight w:val="20"/>
        </w:trPr>
        <w:tc>
          <w:tcPr>
            <w:tcW w:w="893" w:type="pct"/>
            <w:gridSpan w:val="3"/>
            <w:vMerge w:val="restart"/>
            <w:tcBorders>
              <w:top w:val="single" w:sz="4" w:space="0" w:color="auto"/>
              <w:left w:val="single" w:sz="4" w:space="0" w:color="auto"/>
              <w:right w:val="single" w:sz="4" w:space="0" w:color="auto"/>
            </w:tcBorders>
            <w:hideMark/>
          </w:tcPr>
          <w:p w14:paraId="5D07F33E" w14:textId="77777777" w:rsidR="00297DED" w:rsidRPr="00DF5993" w:rsidRDefault="00297DED" w:rsidP="00297DED">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5.2. Бумагопластика</w:t>
            </w:r>
          </w:p>
        </w:tc>
        <w:tc>
          <w:tcPr>
            <w:tcW w:w="2749" w:type="pct"/>
            <w:tcBorders>
              <w:top w:val="single" w:sz="4" w:space="0" w:color="auto"/>
              <w:left w:val="single" w:sz="4" w:space="0" w:color="auto"/>
              <w:bottom w:val="single" w:sz="4" w:space="0" w:color="auto"/>
              <w:right w:val="single" w:sz="4" w:space="0" w:color="auto"/>
            </w:tcBorders>
          </w:tcPr>
          <w:p w14:paraId="150B7F12" w14:textId="77777777" w:rsidR="00297DED" w:rsidRPr="00DF5993" w:rsidRDefault="00297DED" w:rsidP="00297DED">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hideMark/>
          </w:tcPr>
          <w:p w14:paraId="75169E71" w14:textId="4E89405A" w:rsidR="00297DED" w:rsidRPr="00DF5993" w:rsidRDefault="00297DED" w:rsidP="00297DED">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5626CC09" w14:textId="77777777" w:rsidR="00297DED" w:rsidRPr="00DF5993" w:rsidRDefault="00297DED" w:rsidP="00297DED">
            <w:pPr>
              <w:spacing w:after="0" w:line="240" w:lineRule="auto"/>
              <w:jc w:val="center"/>
              <w:rPr>
                <w:rFonts w:ascii="Times New Roman" w:hAnsi="Times New Roman"/>
                <w:b/>
                <w:color w:val="0D0D0D"/>
                <w:sz w:val="24"/>
                <w:szCs w:val="24"/>
              </w:rPr>
            </w:pPr>
          </w:p>
        </w:tc>
      </w:tr>
      <w:tr w:rsidR="00297DED" w:rsidRPr="00DF5993" w14:paraId="4514E6D7" w14:textId="296E466B" w:rsidTr="00265F79">
        <w:trPr>
          <w:trHeight w:val="20"/>
        </w:trPr>
        <w:tc>
          <w:tcPr>
            <w:tcW w:w="893" w:type="pct"/>
            <w:gridSpan w:val="3"/>
            <w:vMerge/>
            <w:tcBorders>
              <w:left w:val="single" w:sz="4" w:space="0" w:color="auto"/>
              <w:right w:val="single" w:sz="4" w:space="0" w:color="auto"/>
            </w:tcBorders>
            <w:hideMark/>
          </w:tcPr>
          <w:p w14:paraId="685461BE"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0836A2C0" w14:textId="77777777" w:rsidR="00297DED" w:rsidRPr="00DF5993" w:rsidRDefault="00297DED" w:rsidP="00297DED">
            <w:pPr>
              <w:pStyle w:val="ad"/>
              <w:spacing w:before="0" w:after="0"/>
              <w:ind w:left="0"/>
              <w:jc w:val="both"/>
              <w:rPr>
                <w:color w:val="0D0D0D"/>
              </w:rPr>
            </w:pPr>
            <w:r w:rsidRPr="00DF5993">
              <w:rPr>
                <w:color w:val="0D0D0D"/>
              </w:rPr>
              <w:t>Подбор бумаги для бумагопластике. Основные материалы для работы. Знакомство детей старшего дошкольного возраста с бумагопластикой. Основные приемы по выполнению растительных элементов. Композиция в бумагопластике. Особенности композиции на разных формах. Основные приемы для выполнения зданий и деревьев приемами бумагопластики. Особенности композиции архитектурного пейзажа.</w:t>
            </w:r>
          </w:p>
        </w:tc>
        <w:tc>
          <w:tcPr>
            <w:tcW w:w="679" w:type="pct"/>
            <w:vMerge/>
            <w:tcBorders>
              <w:left w:val="single" w:sz="4" w:space="0" w:color="auto"/>
              <w:bottom w:val="single" w:sz="4" w:space="0" w:color="auto"/>
              <w:right w:val="single" w:sz="4" w:space="0" w:color="auto"/>
            </w:tcBorders>
            <w:hideMark/>
          </w:tcPr>
          <w:p w14:paraId="330E425E" w14:textId="13A57BC0" w:rsidR="00297DED" w:rsidRPr="00DF5993" w:rsidRDefault="00297DED" w:rsidP="00297DED">
            <w:pPr>
              <w:spacing w:after="0" w:line="240" w:lineRule="auto"/>
              <w:jc w:val="center"/>
              <w:rPr>
                <w:rFonts w:ascii="Times New Roman" w:hAnsi="Times New Roman"/>
                <w:color w:val="0D0D0D"/>
                <w:sz w:val="24"/>
                <w:szCs w:val="24"/>
              </w:rPr>
            </w:pPr>
          </w:p>
        </w:tc>
        <w:tc>
          <w:tcPr>
            <w:tcW w:w="679" w:type="pct"/>
            <w:tcBorders>
              <w:top w:val="single" w:sz="4" w:space="0" w:color="auto"/>
              <w:left w:val="single" w:sz="4" w:space="0" w:color="auto"/>
              <w:bottom w:val="single" w:sz="4" w:space="0" w:color="auto"/>
              <w:right w:val="single" w:sz="4" w:space="0" w:color="auto"/>
            </w:tcBorders>
          </w:tcPr>
          <w:p w14:paraId="7493C413" w14:textId="77777777" w:rsidR="00297DED" w:rsidRPr="00DF5993" w:rsidRDefault="00297DED" w:rsidP="00297DED">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069045D9" w14:textId="63D60FCD"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297DED" w:rsidRPr="00DF5993" w14:paraId="5048CBE6" w14:textId="67D45A8A" w:rsidTr="00A81D22">
        <w:trPr>
          <w:trHeight w:val="20"/>
        </w:trPr>
        <w:tc>
          <w:tcPr>
            <w:tcW w:w="893" w:type="pct"/>
            <w:gridSpan w:val="3"/>
            <w:vMerge/>
            <w:tcBorders>
              <w:left w:val="single" w:sz="4" w:space="0" w:color="auto"/>
              <w:right w:val="single" w:sz="4" w:space="0" w:color="auto"/>
            </w:tcBorders>
            <w:hideMark/>
          </w:tcPr>
          <w:p w14:paraId="4DE8A603"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7135AE1C" w14:textId="77777777" w:rsidR="00297DED" w:rsidRPr="00DF5993" w:rsidRDefault="00297DED" w:rsidP="00297DED">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hideMark/>
          </w:tcPr>
          <w:p w14:paraId="33654D07" w14:textId="77777777" w:rsidR="00297DED" w:rsidRPr="00DF5993" w:rsidRDefault="00297DED" w:rsidP="00297DED">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58A24FA0" w14:textId="77777777" w:rsidR="00297DED" w:rsidRPr="00DF5993" w:rsidRDefault="00297DED" w:rsidP="00297DED">
            <w:pPr>
              <w:spacing w:after="0" w:line="240" w:lineRule="auto"/>
              <w:jc w:val="center"/>
              <w:rPr>
                <w:rFonts w:ascii="Times New Roman" w:hAnsi="Times New Roman"/>
                <w:b/>
                <w:color w:val="0D0D0D"/>
                <w:sz w:val="24"/>
                <w:szCs w:val="24"/>
              </w:rPr>
            </w:pPr>
          </w:p>
        </w:tc>
      </w:tr>
      <w:tr w:rsidR="00297DED" w:rsidRPr="00DF5993" w14:paraId="0F985FC5" w14:textId="65D591C0" w:rsidTr="00265F79">
        <w:trPr>
          <w:trHeight w:val="20"/>
        </w:trPr>
        <w:tc>
          <w:tcPr>
            <w:tcW w:w="893" w:type="pct"/>
            <w:gridSpan w:val="3"/>
            <w:vMerge/>
            <w:tcBorders>
              <w:left w:val="single" w:sz="4" w:space="0" w:color="auto"/>
              <w:right w:val="single" w:sz="4" w:space="0" w:color="auto"/>
            </w:tcBorders>
            <w:hideMark/>
          </w:tcPr>
          <w:p w14:paraId="13C325E7"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4091BF3F" w14:textId="77777777" w:rsidR="00297DED" w:rsidRPr="00DF5993" w:rsidRDefault="00297DED" w:rsidP="00297DED">
            <w:pPr>
              <w:suppressAutoHyphens/>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32. </w:t>
            </w:r>
            <w:r w:rsidRPr="00DF5993">
              <w:rPr>
                <w:rFonts w:ascii="Times New Roman" w:hAnsi="Times New Roman"/>
                <w:color w:val="0D0D0D"/>
                <w:sz w:val="24"/>
                <w:szCs w:val="24"/>
              </w:rPr>
              <w:t>Упражнения в выполнении растительных элементов. Построение орнамента из растительных элементов. Выполнение композиции из растительных элементах на фоне разной формы (на выбор студентов).</w:t>
            </w:r>
          </w:p>
        </w:tc>
        <w:tc>
          <w:tcPr>
            <w:tcW w:w="679" w:type="pct"/>
            <w:tcBorders>
              <w:top w:val="single" w:sz="4" w:space="0" w:color="auto"/>
              <w:left w:val="single" w:sz="4" w:space="0" w:color="auto"/>
              <w:bottom w:val="single" w:sz="4" w:space="0" w:color="auto"/>
              <w:right w:val="single" w:sz="4" w:space="0" w:color="auto"/>
            </w:tcBorders>
            <w:hideMark/>
          </w:tcPr>
          <w:p w14:paraId="3262B3CC" w14:textId="77777777"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val="restart"/>
            <w:tcBorders>
              <w:top w:val="single" w:sz="4" w:space="0" w:color="auto"/>
              <w:left w:val="single" w:sz="4" w:space="0" w:color="auto"/>
              <w:right w:val="single" w:sz="4" w:space="0" w:color="auto"/>
            </w:tcBorders>
          </w:tcPr>
          <w:p w14:paraId="01AC23DF" w14:textId="77777777" w:rsidR="00297DED" w:rsidRPr="00DF5993" w:rsidRDefault="00297DED" w:rsidP="00297DED">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4D4570C7" w14:textId="43E8DB2F"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297DED" w:rsidRPr="00DF5993" w14:paraId="31128D9F" w14:textId="7C04700F" w:rsidTr="00265F79">
        <w:trPr>
          <w:trHeight w:val="20"/>
        </w:trPr>
        <w:tc>
          <w:tcPr>
            <w:tcW w:w="893" w:type="pct"/>
            <w:gridSpan w:val="3"/>
            <w:vMerge/>
            <w:tcBorders>
              <w:left w:val="single" w:sz="4" w:space="0" w:color="auto"/>
              <w:bottom w:val="single" w:sz="4" w:space="0" w:color="auto"/>
              <w:right w:val="single" w:sz="4" w:space="0" w:color="auto"/>
            </w:tcBorders>
          </w:tcPr>
          <w:p w14:paraId="639EC70E"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5D4750A8" w14:textId="77777777" w:rsidR="00297DED" w:rsidRPr="00DF5993" w:rsidRDefault="00297DED" w:rsidP="00297DED">
            <w:pPr>
              <w:suppressAutoHyphens/>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33. </w:t>
            </w:r>
            <w:r w:rsidRPr="00DF5993">
              <w:rPr>
                <w:rFonts w:ascii="Times New Roman" w:hAnsi="Times New Roman"/>
                <w:color w:val="0D0D0D"/>
                <w:sz w:val="24"/>
                <w:szCs w:val="24"/>
              </w:rPr>
              <w:t>Анализ образцов, выполненных приемами бумагопластики. Изготовление элементов архитектуры. Составление архитектурного пейзажа</w:t>
            </w:r>
          </w:p>
        </w:tc>
        <w:tc>
          <w:tcPr>
            <w:tcW w:w="679" w:type="pct"/>
            <w:tcBorders>
              <w:top w:val="single" w:sz="4" w:space="0" w:color="auto"/>
              <w:left w:val="single" w:sz="4" w:space="0" w:color="auto"/>
              <w:bottom w:val="single" w:sz="4" w:space="0" w:color="auto"/>
              <w:right w:val="single" w:sz="4" w:space="0" w:color="auto"/>
            </w:tcBorders>
          </w:tcPr>
          <w:p w14:paraId="13EE1E71" w14:textId="77777777"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bottom w:val="single" w:sz="4" w:space="0" w:color="auto"/>
              <w:right w:val="single" w:sz="4" w:space="0" w:color="auto"/>
            </w:tcBorders>
          </w:tcPr>
          <w:p w14:paraId="514BF39F" w14:textId="77777777" w:rsidR="00297DED" w:rsidRPr="00DF5993" w:rsidRDefault="00297DED" w:rsidP="00297DED">
            <w:pPr>
              <w:spacing w:after="0" w:line="240" w:lineRule="auto"/>
              <w:jc w:val="center"/>
              <w:rPr>
                <w:rFonts w:ascii="Times New Roman" w:hAnsi="Times New Roman"/>
                <w:color w:val="0D0D0D"/>
                <w:sz w:val="24"/>
                <w:szCs w:val="24"/>
              </w:rPr>
            </w:pPr>
          </w:p>
        </w:tc>
      </w:tr>
      <w:tr w:rsidR="00297DED" w:rsidRPr="00DF5993" w14:paraId="647D4B01" w14:textId="69CE047C" w:rsidTr="00265F79">
        <w:trPr>
          <w:trHeight w:val="20"/>
        </w:trPr>
        <w:tc>
          <w:tcPr>
            <w:tcW w:w="893" w:type="pct"/>
            <w:gridSpan w:val="3"/>
            <w:vMerge w:val="restart"/>
            <w:tcBorders>
              <w:top w:val="single" w:sz="4" w:space="0" w:color="auto"/>
              <w:left w:val="single" w:sz="4" w:space="0" w:color="auto"/>
              <w:right w:val="single" w:sz="4" w:space="0" w:color="auto"/>
            </w:tcBorders>
            <w:hideMark/>
          </w:tcPr>
          <w:p w14:paraId="2FCFEBEC" w14:textId="77777777" w:rsidR="00297DED" w:rsidRPr="00DF5993" w:rsidRDefault="00297DED" w:rsidP="00297DED">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5.3. Лепка предметов</w:t>
            </w:r>
          </w:p>
        </w:tc>
        <w:tc>
          <w:tcPr>
            <w:tcW w:w="2749" w:type="pct"/>
            <w:tcBorders>
              <w:top w:val="single" w:sz="4" w:space="0" w:color="auto"/>
              <w:left w:val="single" w:sz="4" w:space="0" w:color="auto"/>
              <w:bottom w:val="single" w:sz="4" w:space="0" w:color="auto"/>
              <w:right w:val="single" w:sz="4" w:space="0" w:color="auto"/>
            </w:tcBorders>
          </w:tcPr>
          <w:p w14:paraId="569A8A6F" w14:textId="77777777" w:rsidR="00297DED" w:rsidRPr="00DF5993" w:rsidRDefault="00297DED" w:rsidP="00297DED">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hideMark/>
          </w:tcPr>
          <w:p w14:paraId="01BDAC07" w14:textId="5DBFBE1B" w:rsidR="00297DED" w:rsidRPr="00DF5993" w:rsidRDefault="00297DED" w:rsidP="00297DED">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1F8EEE34" w14:textId="77777777" w:rsidR="00297DED" w:rsidRPr="00DF5993" w:rsidRDefault="00297DED" w:rsidP="00297DED">
            <w:pPr>
              <w:spacing w:after="0" w:line="240" w:lineRule="auto"/>
              <w:jc w:val="center"/>
              <w:rPr>
                <w:rFonts w:ascii="Times New Roman" w:hAnsi="Times New Roman"/>
                <w:b/>
                <w:color w:val="0D0D0D"/>
                <w:sz w:val="24"/>
                <w:szCs w:val="24"/>
              </w:rPr>
            </w:pPr>
          </w:p>
        </w:tc>
      </w:tr>
      <w:tr w:rsidR="00297DED" w:rsidRPr="00DF5993" w14:paraId="74F19002" w14:textId="4954FC9C" w:rsidTr="00265F79">
        <w:trPr>
          <w:trHeight w:val="20"/>
        </w:trPr>
        <w:tc>
          <w:tcPr>
            <w:tcW w:w="893" w:type="pct"/>
            <w:gridSpan w:val="3"/>
            <w:vMerge/>
            <w:tcBorders>
              <w:left w:val="single" w:sz="4" w:space="0" w:color="auto"/>
              <w:right w:val="single" w:sz="4" w:space="0" w:color="auto"/>
            </w:tcBorders>
            <w:hideMark/>
          </w:tcPr>
          <w:p w14:paraId="35B343A0"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39362EF0" w14:textId="036BFBB7" w:rsidR="00297DED" w:rsidRPr="00DF5993" w:rsidRDefault="00297DED" w:rsidP="00297DED">
            <w:pPr>
              <w:pStyle w:val="ad"/>
              <w:spacing w:before="0" w:after="0"/>
              <w:ind w:left="0"/>
              <w:jc w:val="both"/>
              <w:rPr>
                <w:color w:val="0D0D0D"/>
              </w:rPr>
            </w:pPr>
            <w:r w:rsidRPr="00DF5993">
              <w:rPr>
                <w:color w:val="0D0D0D"/>
              </w:rPr>
              <w:t>Лепка предметов: посуды, животных, человека, фруктов и овощей. Приемы лепки. Материалы для лепки. Приемы передачи выразительности образов. Лепка с натуры, ее особенности. Обучение лепке в разных возрастных группах.</w:t>
            </w:r>
          </w:p>
        </w:tc>
        <w:tc>
          <w:tcPr>
            <w:tcW w:w="679" w:type="pct"/>
            <w:vMerge/>
            <w:tcBorders>
              <w:left w:val="single" w:sz="4" w:space="0" w:color="auto"/>
              <w:bottom w:val="single" w:sz="4" w:space="0" w:color="auto"/>
              <w:right w:val="single" w:sz="4" w:space="0" w:color="auto"/>
            </w:tcBorders>
            <w:hideMark/>
          </w:tcPr>
          <w:p w14:paraId="6EB3708C" w14:textId="4886282A" w:rsidR="00297DED" w:rsidRPr="00DF5993" w:rsidRDefault="00297DED" w:rsidP="00297DED">
            <w:pPr>
              <w:spacing w:after="0" w:line="240" w:lineRule="auto"/>
              <w:jc w:val="center"/>
              <w:rPr>
                <w:rFonts w:ascii="Times New Roman" w:hAnsi="Times New Roman"/>
                <w:color w:val="0D0D0D"/>
                <w:sz w:val="24"/>
                <w:szCs w:val="24"/>
              </w:rPr>
            </w:pPr>
          </w:p>
        </w:tc>
        <w:tc>
          <w:tcPr>
            <w:tcW w:w="679" w:type="pct"/>
            <w:tcBorders>
              <w:top w:val="single" w:sz="4" w:space="0" w:color="auto"/>
              <w:left w:val="single" w:sz="4" w:space="0" w:color="auto"/>
              <w:bottom w:val="single" w:sz="4" w:space="0" w:color="auto"/>
              <w:right w:val="single" w:sz="4" w:space="0" w:color="auto"/>
            </w:tcBorders>
          </w:tcPr>
          <w:p w14:paraId="0D92A2C1" w14:textId="77777777" w:rsidR="00297DED" w:rsidRPr="00DF5993" w:rsidRDefault="00297DED" w:rsidP="00297DED">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5C6BBD98" w14:textId="4D7A6D00"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297DED" w:rsidRPr="00DF5993" w14:paraId="5B869CB9" w14:textId="2C5550A7" w:rsidTr="00A81D22">
        <w:trPr>
          <w:trHeight w:val="20"/>
        </w:trPr>
        <w:tc>
          <w:tcPr>
            <w:tcW w:w="893" w:type="pct"/>
            <w:gridSpan w:val="3"/>
            <w:vMerge/>
            <w:tcBorders>
              <w:left w:val="single" w:sz="4" w:space="0" w:color="auto"/>
              <w:right w:val="single" w:sz="4" w:space="0" w:color="auto"/>
            </w:tcBorders>
            <w:hideMark/>
          </w:tcPr>
          <w:p w14:paraId="722EA551"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028919BA" w14:textId="77777777" w:rsidR="00297DED" w:rsidRPr="00DF5993" w:rsidRDefault="00297DED" w:rsidP="00297DED">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hideMark/>
          </w:tcPr>
          <w:p w14:paraId="60ACAD70" w14:textId="77777777" w:rsidR="00297DED" w:rsidRPr="00DF5993" w:rsidRDefault="00297DED" w:rsidP="00297DED">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6</w:t>
            </w:r>
          </w:p>
        </w:tc>
        <w:tc>
          <w:tcPr>
            <w:tcW w:w="679" w:type="pct"/>
            <w:tcBorders>
              <w:top w:val="single" w:sz="4" w:space="0" w:color="auto"/>
              <w:left w:val="single" w:sz="4" w:space="0" w:color="auto"/>
              <w:bottom w:val="single" w:sz="4" w:space="0" w:color="auto"/>
              <w:right w:val="single" w:sz="4" w:space="0" w:color="auto"/>
            </w:tcBorders>
          </w:tcPr>
          <w:p w14:paraId="6003E7BD" w14:textId="77777777" w:rsidR="00297DED" w:rsidRPr="00DF5993" w:rsidRDefault="00297DED" w:rsidP="00297DED">
            <w:pPr>
              <w:spacing w:after="0" w:line="240" w:lineRule="auto"/>
              <w:jc w:val="center"/>
              <w:rPr>
                <w:rFonts w:ascii="Times New Roman" w:hAnsi="Times New Roman"/>
                <w:b/>
                <w:color w:val="0D0D0D"/>
                <w:sz w:val="24"/>
                <w:szCs w:val="24"/>
              </w:rPr>
            </w:pPr>
          </w:p>
        </w:tc>
      </w:tr>
      <w:tr w:rsidR="00297DED" w:rsidRPr="00DF5993" w14:paraId="3E0B57A1" w14:textId="10DE2C08" w:rsidTr="00265F79">
        <w:trPr>
          <w:trHeight w:val="20"/>
        </w:trPr>
        <w:tc>
          <w:tcPr>
            <w:tcW w:w="893" w:type="pct"/>
            <w:gridSpan w:val="3"/>
            <w:vMerge/>
            <w:tcBorders>
              <w:left w:val="single" w:sz="4" w:space="0" w:color="auto"/>
              <w:right w:val="single" w:sz="4" w:space="0" w:color="auto"/>
            </w:tcBorders>
            <w:hideMark/>
          </w:tcPr>
          <w:p w14:paraId="5637396D"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1FA2EABC" w14:textId="77777777" w:rsidR="00297DED" w:rsidRPr="00DF5993" w:rsidRDefault="00297DED" w:rsidP="00297DED">
            <w:pPr>
              <w:suppressAutoHyphens/>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34. </w:t>
            </w:r>
            <w:r w:rsidRPr="00DF5993">
              <w:rPr>
                <w:rFonts w:ascii="Times New Roman" w:hAnsi="Times New Roman"/>
                <w:color w:val="0D0D0D"/>
                <w:sz w:val="24"/>
                <w:szCs w:val="24"/>
              </w:rPr>
              <w:t xml:space="preserve">Анализ содержания образа предметов быта. Упражнения в лепке посуды, с передачей выразительности, используя разные изобразительные материалы. </w:t>
            </w:r>
          </w:p>
        </w:tc>
        <w:tc>
          <w:tcPr>
            <w:tcW w:w="679" w:type="pct"/>
            <w:tcBorders>
              <w:top w:val="single" w:sz="4" w:space="0" w:color="auto"/>
              <w:left w:val="single" w:sz="4" w:space="0" w:color="auto"/>
              <w:bottom w:val="single" w:sz="4" w:space="0" w:color="auto"/>
              <w:right w:val="single" w:sz="4" w:space="0" w:color="auto"/>
            </w:tcBorders>
            <w:hideMark/>
          </w:tcPr>
          <w:p w14:paraId="4813E37F" w14:textId="77777777"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val="restart"/>
            <w:tcBorders>
              <w:top w:val="single" w:sz="4" w:space="0" w:color="auto"/>
              <w:left w:val="single" w:sz="4" w:space="0" w:color="auto"/>
              <w:right w:val="single" w:sz="4" w:space="0" w:color="auto"/>
            </w:tcBorders>
          </w:tcPr>
          <w:p w14:paraId="294685A8" w14:textId="77777777" w:rsidR="00297DED" w:rsidRPr="00DF5993" w:rsidRDefault="00297DED" w:rsidP="00297DED">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364BF7BD" w14:textId="11825421"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297DED" w:rsidRPr="00DF5993" w14:paraId="7FF5F7DF" w14:textId="1B6BD66B" w:rsidTr="00265F79">
        <w:trPr>
          <w:trHeight w:val="20"/>
        </w:trPr>
        <w:tc>
          <w:tcPr>
            <w:tcW w:w="893" w:type="pct"/>
            <w:gridSpan w:val="3"/>
            <w:vMerge/>
            <w:tcBorders>
              <w:left w:val="single" w:sz="4" w:space="0" w:color="auto"/>
              <w:right w:val="single" w:sz="4" w:space="0" w:color="auto"/>
            </w:tcBorders>
          </w:tcPr>
          <w:p w14:paraId="542D82D2"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71008921" w14:textId="77777777" w:rsidR="00297DED" w:rsidRPr="00DF5993" w:rsidRDefault="00297DED" w:rsidP="00297DED">
            <w:pPr>
              <w:suppressAutoHyphens/>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35. </w:t>
            </w:r>
            <w:r w:rsidRPr="00DF5993">
              <w:rPr>
                <w:rFonts w:ascii="Times New Roman" w:hAnsi="Times New Roman"/>
                <w:color w:val="0D0D0D"/>
                <w:sz w:val="24"/>
                <w:szCs w:val="24"/>
              </w:rPr>
              <w:t xml:space="preserve">Анализ образа птиц. Лепка птиц (утка, гусь, курица, петух) </w:t>
            </w:r>
          </w:p>
          <w:p w14:paraId="3C99A4D5" w14:textId="77777777" w:rsidR="00297DED" w:rsidRPr="00DF5993" w:rsidRDefault="00297DED" w:rsidP="00297DED">
            <w:pPr>
              <w:suppressAutoHyphens/>
              <w:spacing w:after="0" w:line="240" w:lineRule="auto"/>
              <w:jc w:val="both"/>
              <w:rPr>
                <w:rFonts w:ascii="Times New Roman" w:hAnsi="Times New Roman"/>
                <w:b/>
                <w:color w:val="0D0D0D"/>
                <w:sz w:val="24"/>
                <w:szCs w:val="24"/>
              </w:rPr>
            </w:pPr>
            <w:r w:rsidRPr="00DF5993">
              <w:rPr>
                <w:rFonts w:ascii="Times New Roman" w:hAnsi="Times New Roman"/>
                <w:color w:val="0D0D0D"/>
                <w:sz w:val="24"/>
                <w:szCs w:val="24"/>
              </w:rPr>
              <w:t>в последовательности.</w:t>
            </w:r>
            <w:r w:rsidRPr="00DF5993">
              <w:rPr>
                <w:rFonts w:ascii="Times New Roman" w:hAnsi="Times New Roman"/>
                <w:b/>
                <w:color w:val="0D0D0D"/>
                <w:sz w:val="24"/>
                <w:szCs w:val="24"/>
              </w:rPr>
              <w:t xml:space="preserve"> </w:t>
            </w:r>
          </w:p>
        </w:tc>
        <w:tc>
          <w:tcPr>
            <w:tcW w:w="679" w:type="pct"/>
            <w:tcBorders>
              <w:top w:val="single" w:sz="4" w:space="0" w:color="auto"/>
              <w:left w:val="single" w:sz="4" w:space="0" w:color="auto"/>
              <w:bottom w:val="single" w:sz="4" w:space="0" w:color="auto"/>
              <w:right w:val="single" w:sz="4" w:space="0" w:color="auto"/>
            </w:tcBorders>
          </w:tcPr>
          <w:p w14:paraId="6D55644E" w14:textId="77777777"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right w:val="single" w:sz="4" w:space="0" w:color="auto"/>
            </w:tcBorders>
          </w:tcPr>
          <w:p w14:paraId="130D88A9" w14:textId="77777777" w:rsidR="00297DED" w:rsidRPr="00DF5993" w:rsidRDefault="00297DED" w:rsidP="00297DED">
            <w:pPr>
              <w:spacing w:after="0" w:line="240" w:lineRule="auto"/>
              <w:jc w:val="center"/>
              <w:rPr>
                <w:rFonts w:ascii="Times New Roman" w:hAnsi="Times New Roman"/>
                <w:color w:val="0D0D0D"/>
                <w:sz w:val="24"/>
                <w:szCs w:val="24"/>
              </w:rPr>
            </w:pPr>
          </w:p>
        </w:tc>
      </w:tr>
      <w:tr w:rsidR="00297DED" w:rsidRPr="00DF5993" w14:paraId="6EF2664C" w14:textId="0940814E" w:rsidTr="00265F79">
        <w:trPr>
          <w:trHeight w:val="20"/>
        </w:trPr>
        <w:tc>
          <w:tcPr>
            <w:tcW w:w="893" w:type="pct"/>
            <w:gridSpan w:val="3"/>
            <w:vMerge/>
            <w:tcBorders>
              <w:left w:val="single" w:sz="4" w:space="0" w:color="auto"/>
              <w:right w:val="single" w:sz="4" w:space="0" w:color="auto"/>
            </w:tcBorders>
          </w:tcPr>
          <w:p w14:paraId="1A3329D0"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37D7D785" w14:textId="77777777" w:rsidR="00297DED" w:rsidRPr="00DF5993" w:rsidRDefault="00297DED" w:rsidP="00297DED">
            <w:pPr>
              <w:suppressAutoHyphens/>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36. </w:t>
            </w:r>
            <w:r w:rsidRPr="00DF5993">
              <w:rPr>
                <w:rFonts w:ascii="Times New Roman" w:hAnsi="Times New Roman"/>
                <w:color w:val="0D0D0D"/>
                <w:sz w:val="24"/>
                <w:szCs w:val="24"/>
              </w:rPr>
              <w:t>Анализ образов животных (белочка, зайчик, собака, медведь, лиса, слоненок). Упражнения в лепке животных разными способами и приемами.</w:t>
            </w:r>
            <w:r w:rsidRPr="00DF5993">
              <w:rPr>
                <w:rFonts w:ascii="Times New Roman" w:hAnsi="Times New Roman"/>
                <w:b/>
                <w:color w:val="0D0D0D"/>
                <w:sz w:val="24"/>
                <w:szCs w:val="24"/>
              </w:rPr>
              <w:t xml:space="preserve"> </w:t>
            </w:r>
          </w:p>
        </w:tc>
        <w:tc>
          <w:tcPr>
            <w:tcW w:w="679" w:type="pct"/>
            <w:tcBorders>
              <w:top w:val="single" w:sz="4" w:space="0" w:color="auto"/>
              <w:left w:val="single" w:sz="4" w:space="0" w:color="auto"/>
              <w:bottom w:val="single" w:sz="4" w:space="0" w:color="auto"/>
              <w:right w:val="single" w:sz="4" w:space="0" w:color="auto"/>
            </w:tcBorders>
          </w:tcPr>
          <w:p w14:paraId="6E73E3AD" w14:textId="77777777"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right w:val="single" w:sz="4" w:space="0" w:color="auto"/>
            </w:tcBorders>
          </w:tcPr>
          <w:p w14:paraId="0AAD52DF" w14:textId="77777777" w:rsidR="00297DED" w:rsidRPr="00DF5993" w:rsidRDefault="00297DED" w:rsidP="00297DED">
            <w:pPr>
              <w:spacing w:after="0" w:line="240" w:lineRule="auto"/>
              <w:jc w:val="center"/>
              <w:rPr>
                <w:rFonts w:ascii="Times New Roman" w:hAnsi="Times New Roman"/>
                <w:color w:val="0D0D0D"/>
                <w:sz w:val="24"/>
                <w:szCs w:val="24"/>
              </w:rPr>
            </w:pPr>
          </w:p>
        </w:tc>
      </w:tr>
      <w:tr w:rsidR="00297DED" w:rsidRPr="00DF5993" w14:paraId="33052F7A" w14:textId="3650FE11" w:rsidTr="00265F79">
        <w:trPr>
          <w:trHeight w:val="20"/>
        </w:trPr>
        <w:tc>
          <w:tcPr>
            <w:tcW w:w="893" w:type="pct"/>
            <w:gridSpan w:val="3"/>
            <w:vMerge/>
            <w:tcBorders>
              <w:left w:val="single" w:sz="4" w:space="0" w:color="auto"/>
              <w:right w:val="single" w:sz="4" w:space="0" w:color="auto"/>
            </w:tcBorders>
          </w:tcPr>
          <w:p w14:paraId="644B5496"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38F8FCBF" w14:textId="77777777" w:rsidR="00297DED" w:rsidRPr="00DF5993" w:rsidRDefault="00297DED" w:rsidP="00297DED">
            <w:pPr>
              <w:suppressAutoHyphens/>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37. </w:t>
            </w:r>
            <w:r w:rsidRPr="00DF5993">
              <w:rPr>
                <w:rFonts w:ascii="Times New Roman" w:hAnsi="Times New Roman"/>
                <w:color w:val="0D0D0D"/>
                <w:sz w:val="24"/>
                <w:szCs w:val="24"/>
              </w:rPr>
              <w:t>Анализ образов детей. Упражнения в лепке ребенка разными способами и приемами.</w:t>
            </w:r>
            <w:r w:rsidRPr="00DF5993">
              <w:rPr>
                <w:rFonts w:ascii="Times New Roman" w:hAnsi="Times New Roman"/>
                <w:b/>
                <w:color w:val="0D0D0D"/>
                <w:sz w:val="24"/>
                <w:szCs w:val="24"/>
              </w:rPr>
              <w:t xml:space="preserve"> </w:t>
            </w:r>
          </w:p>
        </w:tc>
        <w:tc>
          <w:tcPr>
            <w:tcW w:w="679" w:type="pct"/>
            <w:tcBorders>
              <w:top w:val="single" w:sz="4" w:space="0" w:color="auto"/>
              <w:left w:val="single" w:sz="4" w:space="0" w:color="auto"/>
              <w:bottom w:val="single" w:sz="4" w:space="0" w:color="auto"/>
              <w:right w:val="single" w:sz="4" w:space="0" w:color="auto"/>
            </w:tcBorders>
          </w:tcPr>
          <w:p w14:paraId="430507B3" w14:textId="77777777"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right w:val="single" w:sz="4" w:space="0" w:color="auto"/>
            </w:tcBorders>
          </w:tcPr>
          <w:p w14:paraId="5C2FAFD6" w14:textId="77777777" w:rsidR="00297DED" w:rsidRPr="00DF5993" w:rsidRDefault="00297DED" w:rsidP="00297DED">
            <w:pPr>
              <w:spacing w:after="0" w:line="240" w:lineRule="auto"/>
              <w:jc w:val="center"/>
              <w:rPr>
                <w:rFonts w:ascii="Times New Roman" w:hAnsi="Times New Roman"/>
                <w:color w:val="0D0D0D"/>
                <w:sz w:val="24"/>
                <w:szCs w:val="24"/>
              </w:rPr>
            </w:pPr>
          </w:p>
        </w:tc>
      </w:tr>
      <w:tr w:rsidR="00297DED" w:rsidRPr="00DF5993" w14:paraId="3573039D" w14:textId="2C798088" w:rsidTr="00265F79">
        <w:trPr>
          <w:trHeight w:val="20"/>
        </w:trPr>
        <w:tc>
          <w:tcPr>
            <w:tcW w:w="893" w:type="pct"/>
            <w:gridSpan w:val="3"/>
            <w:vMerge/>
            <w:tcBorders>
              <w:left w:val="single" w:sz="4" w:space="0" w:color="auto"/>
              <w:right w:val="single" w:sz="4" w:space="0" w:color="auto"/>
            </w:tcBorders>
          </w:tcPr>
          <w:p w14:paraId="68FB1FCD"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04FFFC6E" w14:textId="77777777" w:rsidR="00297DED" w:rsidRPr="00DF5993" w:rsidRDefault="00297DED" w:rsidP="00297DED">
            <w:pPr>
              <w:suppressAutoHyphens/>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38. </w:t>
            </w:r>
            <w:r w:rsidRPr="00DF5993">
              <w:rPr>
                <w:rFonts w:ascii="Times New Roman" w:hAnsi="Times New Roman"/>
                <w:color w:val="0D0D0D"/>
                <w:sz w:val="24"/>
                <w:szCs w:val="24"/>
              </w:rPr>
              <w:t>Анализ образов взрослых людей (Дед Мороз и Снегурочка). Упражнения в лепке взрослого человека разными способами и приемами.</w:t>
            </w:r>
            <w:r w:rsidRPr="00DF5993">
              <w:rPr>
                <w:rFonts w:ascii="Times New Roman" w:hAnsi="Times New Roman"/>
                <w:b/>
                <w:color w:val="0D0D0D"/>
                <w:sz w:val="24"/>
                <w:szCs w:val="24"/>
              </w:rPr>
              <w:t xml:space="preserve"> </w:t>
            </w:r>
          </w:p>
        </w:tc>
        <w:tc>
          <w:tcPr>
            <w:tcW w:w="679" w:type="pct"/>
            <w:tcBorders>
              <w:top w:val="single" w:sz="4" w:space="0" w:color="auto"/>
              <w:left w:val="single" w:sz="4" w:space="0" w:color="auto"/>
              <w:bottom w:val="single" w:sz="4" w:space="0" w:color="auto"/>
              <w:right w:val="single" w:sz="4" w:space="0" w:color="auto"/>
            </w:tcBorders>
          </w:tcPr>
          <w:p w14:paraId="6B83AC39" w14:textId="77777777"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right w:val="single" w:sz="4" w:space="0" w:color="auto"/>
            </w:tcBorders>
          </w:tcPr>
          <w:p w14:paraId="4C44A870" w14:textId="77777777" w:rsidR="00297DED" w:rsidRPr="00DF5993" w:rsidRDefault="00297DED" w:rsidP="00297DED">
            <w:pPr>
              <w:spacing w:after="0" w:line="240" w:lineRule="auto"/>
              <w:jc w:val="center"/>
              <w:rPr>
                <w:rFonts w:ascii="Times New Roman" w:hAnsi="Times New Roman"/>
                <w:color w:val="0D0D0D"/>
                <w:sz w:val="24"/>
                <w:szCs w:val="24"/>
              </w:rPr>
            </w:pPr>
          </w:p>
        </w:tc>
      </w:tr>
      <w:tr w:rsidR="00297DED" w:rsidRPr="00DF5993" w14:paraId="425AAE11" w14:textId="00FEB206" w:rsidTr="00265F79">
        <w:trPr>
          <w:trHeight w:val="20"/>
        </w:trPr>
        <w:tc>
          <w:tcPr>
            <w:tcW w:w="893" w:type="pct"/>
            <w:gridSpan w:val="3"/>
            <w:vMerge/>
            <w:tcBorders>
              <w:left w:val="single" w:sz="4" w:space="0" w:color="auto"/>
              <w:bottom w:val="single" w:sz="4" w:space="0" w:color="auto"/>
              <w:right w:val="single" w:sz="4" w:space="0" w:color="auto"/>
            </w:tcBorders>
          </w:tcPr>
          <w:p w14:paraId="185E7016"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79FEAB7E" w14:textId="77777777" w:rsidR="00297DED" w:rsidRPr="00DF5993" w:rsidRDefault="00297DED" w:rsidP="00297DED">
            <w:pPr>
              <w:suppressAutoHyphens/>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39. </w:t>
            </w:r>
            <w:r w:rsidRPr="00DF5993">
              <w:rPr>
                <w:rFonts w:ascii="Times New Roman" w:hAnsi="Times New Roman"/>
                <w:color w:val="0D0D0D"/>
                <w:sz w:val="24"/>
                <w:szCs w:val="24"/>
              </w:rPr>
              <w:t xml:space="preserve">Анализ образов овощей и фруктов. Упражнения в лепке фруктов </w:t>
            </w:r>
          </w:p>
          <w:p w14:paraId="3A06071F" w14:textId="77777777" w:rsidR="00297DED" w:rsidRPr="00DF5993" w:rsidRDefault="00297DED" w:rsidP="00297DED">
            <w:pPr>
              <w:suppressAutoHyphens/>
              <w:spacing w:after="0" w:line="240" w:lineRule="auto"/>
              <w:jc w:val="both"/>
              <w:rPr>
                <w:rFonts w:ascii="Times New Roman" w:hAnsi="Times New Roman"/>
                <w:b/>
                <w:color w:val="0D0D0D"/>
                <w:sz w:val="24"/>
                <w:szCs w:val="24"/>
              </w:rPr>
            </w:pPr>
            <w:r w:rsidRPr="00DF5993">
              <w:rPr>
                <w:rFonts w:ascii="Times New Roman" w:hAnsi="Times New Roman"/>
                <w:color w:val="0D0D0D"/>
                <w:sz w:val="24"/>
                <w:szCs w:val="24"/>
              </w:rPr>
              <w:t>и овощей разными способами и приемами.</w:t>
            </w:r>
          </w:p>
        </w:tc>
        <w:tc>
          <w:tcPr>
            <w:tcW w:w="679" w:type="pct"/>
            <w:tcBorders>
              <w:top w:val="single" w:sz="4" w:space="0" w:color="auto"/>
              <w:left w:val="single" w:sz="4" w:space="0" w:color="auto"/>
              <w:bottom w:val="single" w:sz="4" w:space="0" w:color="auto"/>
              <w:right w:val="single" w:sz="4" w:space="0" w:color="auto"/>
            </w:tcBorders>
          </w:tcPr>
          <w:p w14:paraId="144BFDF7" w14:textId="77777777"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bottom w:val="single" w:sz="4" w:space="0" w:color="auto"/>
              <w:right w:val="single" w:sz="4" w:space="0" w:color="auto"/>
            </w:tcBorders>
          </w:tcPr>
          <w:p w14:paraId="460041C8" w14:textId="77777777" w:rsidR="00297DED" w:rsidRPr="00DF5993" w:rsidRDefault="00297DED" w:rsidP="00297DED">
            <w:pPr>
              <w:spacing w:after="0" w:line="240" w:lineRule="auto"/>
              <w:jc w:val="center"/>
              <w:rPr>
                <w:rFonts w:ascii="Times New Roman" w:hAnsi="Times New Roman"/>
                <w:color w:val="0D0D0D"/>
                <w:sz w:val="24"/>
                <w:szCs w:val="24"/>
              </w:rPr>
            </w:pPr>
          </w:p>
        </w:tc>
      </w:tr>
      <w:tr w:rsidR="00297DED" w:rsidRPr="00DF5993" w14:paraId="2622103C" w14:textId="12E878F1" w:rsidTr="00265F79">
        <w:trPr>
          <w:trHeight w:val="20"/>
        </w:trPr>
        <w:tc>
          <w:tcPr>
            <w:tcW w:w="893" w:type="pct"/>
            <w:gridSpan w:val="3"/>
            <w:vMerge w:val="restart"/>
            <w:tcBorders>
              <w:top w:val="single" w:sz="4" w:space="0" w:color="auto"/>
              <w:left w:val="single" w:sz="4" w:space="0" w:color="auto"/>
              <w:right w:val="single" w:sz="4" w:space="0" w:color="auto"/>
            </w:tcBorders>
            <w:hideMark/>
          </w:tcPr>
          <w:p w14:paraId="2BD4AB01" w14:textId="77777777" w:rsidR="00297DED" w:rsidRPr="00DF5993" w:rsidRDefault="00297DED" w:rsidP="00297DED">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5.4. Лепка тематических композиций и глиняной игрушки</w:t>
            </w:r>
          </w:p>
        </w:tc>
        <w:tc>
          <w:tcPr>
            <w:tcW w:w="2749" w:type="pct"/>
            <w:tcBorders>
              <w:top w:val="single" w:sz="4" w:space="0" w:color="auto"/>
              <w:left w:val="single" w:sz="4" w:space="0" w:color="auto"/>
              <w:bottom w:val="single" w:sz="4" w:space="0" w:color="auto"/>
              <w:right w:val="single" w:sz="4" w:space="0" w:color="auto"/>
            </w:tcBorders>
          </w:tcPr>
          <w:p w14:paraId="18B0FD43" w14:textId="77777777" w:rsidR="00297DED" w:rsidRPr="00DF5993" w:rsidRDefault="00297DED" w:rsidP="00297DED">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tcPr>
          <w:p w14:paraId="58F0BA25" w14:textId="38516770" w:rsidR="00297DED" w:rsidRPr="00DF5993" w:rsidRDefault="00297DED" w:rsidP="00297DED">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3</w:t>
            </w:r>
          </w:p>
        </w:tc>
        <w:tc>
          <w:tcPr>
            <w:tcW w:w="679" w:type="pct"/>
            <w:tcBorders>
              <w:top w:val="single" w:sz="4" w:space="0" w:color="auto"/>
              <w:left w:val="single" w:sz="4" w:space="0" w:color="auto"/>
              <w:bottom w:val="single" w:sz="4" w:space="0" w:color="auto"/>
              <w:right w:val="single" w:sz="4" w:space="0" w:color="auto"/>
            </w:tcBorders>
          </w:tcPr>
          <w:p w14:paraId="7B7467F9" w14:textId="77777777" w:rsidR="00297DED" w:rsidRPr="00DF5993" w:rsidRDefault="00297DED" w:rsidP="00297DED">
            <w:pPr>
              <w:spacing w:after="0" w:line="240" w:lineRule="auto"/>
              <w:jc w:val="center"/>
              <w:rPr>
                <w:rFonts w:ascii="Times New Roman" w:hAnsi="Times New Roman"/>
                <w:b/>
                <w:color w:val="0D0D0D"/>
                <w:sz w:val="24"/>
                <w:szCs w:val="24"/>
              </w:rPr>
            </w:pPr>
          </w:p>
        </w:tc>
      </w:tr>
      <w:tr w:rsidR="00297DED" w:rsidRPr="00DF5993" w14:paraId="58C54E5A" w14:textId="3BC5C507" w:rsidTr="00265F79">
        <w:trPr>
          <w:trHeight w:val="20"/>
        </w:trPr>
        <w:tc>
          <w:tcPr>
            <w:tcW w:w="893" w:type="pct"/>
            <w:gridSpan w:val="3"/>
            <w:vMerge/>
            <w:tcBorders>
              <w:left w:val="single" w:sz="4" w:space="0" w:color="auto"/>
              <w:right w:val="single" w:sz="4" w:space="0" w:color="auto"/>
            </w:tcBorders>
            <w:hideMark/>
          </w:tcPr>
          <w:p w14:paraId="03D58BC4"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325F99FF" w14:textId="77777777" w:rsidR="00297DED" w:rsidRPr="00DF5993" w:rsidRDefault="00297DED" w:rsidP="00297DED">
            <w:pPr>
              <w:pStyle w:val="ad"/>
              <w:spacing w:before="0" w:after="0"/>
              <w:ind w:left="0"/>
              <w:jc w:val="both"/>
              <w:rPr>
                <w:color w:val="0D0D0D"/>
              </w:rPr>
            </w:pPr>
            <w:r w:rsidRPr="00DF5993">
              <w:rPr>
                <w:color w:val="0D0D0D"/>
              </w:rPr>
              <w:t>Лепка тематических композиций в разных возрастных группах. Материалы, средства для передачи выразительности сюжета. Использование подставки под сюжет, виды подставок. Приемы обучения детей сюжетной лепке в разных возрастных группах. Лепка и роспись глиняной игрушки (на примере дымковской) в разных возрастных группах детского сада.  Приемы и способы лепки дымковской игрушки в разных возрастных группах.  Приемы и средства передачи выразительности дымковской игрушки. Обучение лепке образов дымковской игрушки  в разных возрастных группах детского сада.</w:t>
            </w:r>
          </w:p>
        </w:tc>
        <w:tc>
          <w:tcPr>
            <w:tcW w:w="679" w:type="pct"/>
            <w:vMerge/>
            <w:tcBorders>
              <w:left w:val="single" w:sz="4" w:space="0" w:color="auto"/>
              <w:bottom w:val="single" w:sz="4" w:space="0" w:color="auto"/>
              <w:right w:val="single" w:sz="4" w:space="0" w:color="auto"/>
            </w:tcBorders>
            <w:hideMark/>
          </w:tcPr>
          <w:p w14:paraId="18A3A388" w14:textId="0F7FE3C3" w:rsidR="00297DED" w:rsidRPr="00DF5993" w:rsidRDefault="00297DED" w:rsidP="00297DED">
            <w:pPr>
              <w:spacing w:after="0" w:line="240" w:lineRule="auto"/>
              <w:jc w:val="center"/>
              <w:rPr>
                <w:rFonts w:ascii="Times New Roman" w:hAnsi="Times New Roman"/>
                <w:color w:val="0D0D0D"/>
                <w:sz w:val="24"/>
                <w:szCs w:val="24"/>
              </w:rPr>
            </w:pPr>
          </w:p>
        </w:tc>
        <w:tc>
          <w:tcPr>
            <w:tcW w:w="679" w:type="pct"/>
            <w:tcBorders>
              <w:top w:val="single" w:sz="4" w:space="0" w:color="auto"/>
              <w:left w:val="single" w:sz="4" w:space="0" w:color="auto"/>
              <w:bottom w:val="single" w:sz="4" w:space="0" w:color="auto"/>
              <w:right w:val="single" w:sz="4" w:space="0" w:color="auto"/>
            </w:tcBorders>
          </w:tcPr>
          <w:p w14:paraId="00280123" w14:textId="77777777" w:rsidR="00297DED" w:rsidRPr="00DF5993" w:rsidRDefault="00297DED" w:rsidP="00297DED">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2D2463E7" w14:textId="19C0454D"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297DED" w:rsidRPr="00DF5993" w14:paraId="72EAF374" w14:textId="68195DE5" w:rsidTr="00A81D22">
        <w:trPr>
          <w:trHeight w:val="20"/>
        </w:trPr>
        <w:tc>
          <w:tcPr>
            <w:tcW w:w="893" w:type="pct"/>
            <w:gridSpan w:val="3"/>
            <w:vMerge/>
            <w:tcBorders>
              <w:left w:val="single" w:sz="4" w:space="0" w:color="auto"/>
              <w:right w:val="single" w:sz="4" w:space="0" w:color="auto"/>
            </w:tcBorders>
            <w:hideMark/>
          </w:tcPr>
          <w:p w14:paraId="245BCA82"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7074A1B5" w14:textId="77777777" w:rsidR="00297DED" w:rsidRPr="00DF5993" w:rsidRDefault="00297DED" w:rsidP="00297DED">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hideMark/>
          </w:tcPr>
          <w:p w14:paraId="456C9DB5" w14:textId="77777777" w:rsidR="00297DED" w:rsidRPr="00DF5993" w:rsidRDefault="00297DED" w:rsidP="00297DED">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3</w:t>
            </w:r>
          </w:p>
        </w:tc>
        <w:tc>
          <w:tcPr>
            <w:tcW w:w="679" w:type="pct"/>
            <w:tcBorders>
              <w:top w:val="single" w:sz="4" w:space="0" w:color="auto"/>
              <w:left w:val="single" w:sz="4" w:space="0" w:color="auto"/>
              <w:bottom w:val="single" w:sz="4" w:space="0" w:color="auto"/>
              <w:right w:val="single" w:sz="4" w:space="0" w:color="auto"/>
            </w:tcBorders>
          </w:tcPr>
          <w:p w14:paraId="3034173F" w14:textId="77777777" w:rsidR="00297DED" w:rsidRPr="00DF5993" w:rsidRDefault="00297DED" w:rsidP="00297DED">
            <w:pPr>
              <w:spacing w:after="0" w:line="240" w:lineRule="auto"/>
              <w:jc w:val="center"/>
              <w:rPr>
                <w:rFonts w:ascii="Times New Roman" w:hAnsi="Times New Roman"/>
                <w:b/>
                <w:color w:val="0D0D0D"/>
                <w:sz w:val="24"/>
                <w:szCs w:val="24"/>
              </w:rPr>
            </w:pPr>
          </w:p>
        </w:tc>
      </w:tr>
      <w:tr w:rsidR="00297DED" w:rsidRPr="00DF5993" w14:paraId="2452A468" w14:textId="596CABCB" w:rsidTr="00265F79">
        <w:trPr>
          <w:trHeight w:val="20"/>
        </w:trPr>
        <w:tc>
          <w:tcPr>
            <w:tcW w:w="893" w:type="pct"/>
            <w:gridSpan w:val="3"/>
            <w:vMerge/>
            <w:tcBorders>
              <w:left w:val="single" w:sz="4" w:space="0" w:color="auto"/>
              <w:right w:val="single" w:sz="4" w:space="0" w:color="auto"/>
            </w:tcBorders>
            <w:hideMark/>
          </w:tcPr>
          <w:p w14:paraId="3A8AAD04"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751C404D" w14:textId="77777777" w:rsidR="00297DED" w:rsidRPr="00DF5993" w:rsidRDefault="00297DED" w:rsidP="00297DED">
            <w:pPr>
              <w:suppressAutoHyphens/>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40. </w:t>
            </w:r>
            <w:r w:rsidRPr="00DF5993">
              <w:rPr>
                <w:rFonts w:ascii="Times New Roman" w:hAnsi="Times New Roman"/>
                <w:color w:val="0D0D0D"/>
                <w:sz w:val="24"/>
                <w:szCs w:val="24"/>
              </w:rPr>
              <w:t>Анализ сюжета. Лепка знакомых персонажей.</w:t>
            </w:r>
            <w:r w:rsidRPr="00DF5993">
              <w:rPr>
                <w:rFonts w:ascii="Times New Roman" w:hAnsi="Times New Roman"/>
                <w:b/>
                <w:color w:val="0D0D0D"/>
                <w:sz w:val="24"/>
                <w:szCs w:val="24"/>
              </w:rPr>
              <w:t xml:space="preserve"> </w:t>
            </w:r>
          </w:p>
        </w:tc>
        <w:tc>
          <w:tcPr>
            <w:tcW w:w="679" w:type="pct"/>
            <w:tcBorders>
              <w:top w:val="single" w:sz="4" w:space="0" w:color="auto"/>
              <w:left w:val="single" w:sz="4" w:space="0" w:color="auto"/>
              <w:bottom w:val="single" w:sz="4" w:space="0" w:color="auto"/>
              <w:right w:val="single" w:sz="4" w:space="0" w:color="auto"/>
            </w:tcBorders>
            <w:hideMark/>
          </w:tcPr>
          <w:p w14:paraId="57DBBF9C" w14:textId="77777777"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val="restart"/>
            <w:tcBorders>
              <w:top w:val="single" w:sz="4" w:space="0" w:color="auto"/>
              <w:left w:val="single" w:sz="4" w:space="0" w:color="auto"/>
              <w:right w:val="single" w:sz="4" w:space="0" w:color="auto"/>
            </w:tcBorders>
          </w:tcPr>
          <w:p w14:paraId="090BE0C5" w14:textId="77777777" w:rsidR="00297DED" w:rsidRPr="00DF5993" w:rsidRDefault="00297DED" w:rsidP="00297DED">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390777C4" w14:textId="27BA9C6B"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297DED" w:rsidRPr="00DF5993" w14:paraId="20D40199" w14:textId="6E8A7F0E" w:rsidTr="00265F79">
        <w:trPr>
          <w:trHeight w:val="20"/>
        </w:trPr>
        <w:tc>
          <w:tcPr>
            <w:tcW w:w="893" w:type="pct"/>
            <w:gridSpan w:val="3"/>
            <w:vMerge/>
            <w:tcBorders>
              <w:left w:val="single" w:sz="4" w:space="0" w:color="auto"/>
              <w:right w:val="single" w:sz="4" w:space="0" w:color="auto"/>
            </w:tcBorders>
          </w:tcPr>
          <w:p w14:paraId="1179F05E"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0E06FDAC" w14:textId="77777777" w:rsidR="00297DED" w:rsidRPr="00DF5993" w:rsidRDefault="00297DED" w:rsidP="00297DED">
            <w:pPr>
              <w:suppressAutoHyphens/>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41. </w:t>
            </w:r>
            <w:r w:rsidRPr="00DF5993">
              <w:rPr>
                <w:rFonts w:ascii="Times New Roman" w:hAnsi="Times New Roman"/>
                <w:color w:val="0D0D0D"/>
                <w:sz w:val="24"/>
                <w:szCs w:val="24"/>
              </w:rPr>
              <w:t>Анализ образов дымковской игрушки.</w:t>
            </w:r>
          </w:p>
        </w:tc>
        <w:tc>
          <w:tcPr>
            <w:tcW w:w="679" w:type="pct"/>
            <w:tcBorders>
              <w:top w:val="single" w:sz="4" w:space="0" w:color="auto"/>
              <w:left w:val="single" w:sz="4" w:space="0" w:color="auto"/>
              <w:bottom w:val="single" w:sz="4" w:space="0" w:color="auto"/>
              <w:right w:val="single" w:sz="4" w:space="0" w:color="auto"/>
            </w:tcBorders>
          </w:tcPr>
          <w:p w14:paraId="3D3E79D0" w14:textId="77777777"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right w:val="single" w:sz="4" w:space="0" w:color="auto"/>
            </w:tcBorders>
          </w:tcPr>
          <w:p w14:paraId="523928A8" w14:textId="77777777" w:rsidR="00297DED" w:rsidRPr="00DF5993" w:rsidRDefault="00297DED" w:rsidP="00297DED">
            <w:pPr>
              <w:spacing w:after="0" w:line="240" w:lineRule="auto"/>
              <w:jc w:val="center"/>
              <w:rPr>
                <w:rFonts w:ascii="Times New Roman" w:hAnsi="Times New Roman"/>
                <w:color w:val="0D0D0D"/>
                <w:sz w:val="24"/>
                <w:szCs w:val="24"/>
              </w:rPr>
            </w:pPr>
          </w:p>
        </w:tc>
      </w:tr>
      <w:tr w:rsidR="00297DED" w:rsidRPr="00DF5993" w14:paraId="5BD3FF99" w14:textId="75D99683" w:rsidTr="00265F79">
        <w:trPr>
          <w:trHeight w:val="20"/>
        </w:trPr>
        <w:tc>
          <w:tcPr>
            <w:tcW w:w="893" w:type="pct"/>
            <w:gridSpan w:val="3"/>
            <w:vMerge/>
            <w:tcBorders>
              <w:left w:val="single" w:sz="4" w:space="0" w:color="auto"/>
              <w:bottom w:val="single" w:sz="4" w:space="0" w:color="auto"/>
              <w:right w:val="single" w:sz="4" w:space="0" w:color="auto"/>
            </w:tcBorders>
          </w:tcPr>
          <w:p w14:paraId="004E06AE" w14:textId="77777777" w:rsidR="00297DED" w:rsidRPr="00DF5993" w:rsidRDefault="00297DED" w:rsidP="00297DED">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4C62E840" w14:textId="77777777" w:rsidR="00297DED" w:rsidRPr="00DF5993" w:rsidRDefault="00297DED" w:rsidP="00297DED">
            <w:pPr>
              <w:suppressAutoHyphens/>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42. </w:t>
            </w:r>
            <w:r w:rsidRPr="00DF5993">
              <w:rPr>
                <w:rFonts w:ascii="Times New Roman" w:hAnsi="Times New Roman"/>
                <w:color w:val="0D0D0D"/>
                <w:sz w:val="24"/>
                <w:szCs w:val="24"/>
              </w:rPr>
              <w:t xml:space="preserve">Упражнения в лепке дымковских игрушек разными способами </w:t>
            </w:r>
            <w:r w:rsidRPr="00DF5993">
              <w:rPr>
                <w:rFonts w:ascii="Times New Roman" w:hAnsi="Times New Roman"/>
                <w:color w:val="0D0D0D"/>
                <w:sz w:val="24"/>
                <w:szCs w:val="24"/>
              </w:rPr>
              <w:br/>
              <w:t>и приемами. Упражнения в росписи изделий по мотивам дымковских игрушек.</w:t>
            </w:r>
          </w:p>
        </w:tc>
        <w:tc>
          <w:tcPr>
            <w:tcW w:w="679" w:type="pct"/>
            <w:tcBorders>
              <w:top w:val="single" w:sz="4" w:space="0" w:color="auto"/>
              <w:left w:val="single" w:sz="4" w:space="0" w:color="auto"/>
              <w:bottom w:val="single" w:sz="4" w:space="0" w:color="auto"/>
              <w:right w:val="single" w:sz="4" w:space="0" w:color="auto"/>
            </w:tcBorders>
          </w:tcPr>
          <w:p w14:paraId="0974AB15" w14:textId="77777777" w:rsidR="00297DED" w:rsidRPr="00DF5993" w:rsidRDefault="00297DED" w:rsidP="00297DED">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bottom w:val="single" w:sz="4" w:space="0" w:color="auto"/>
              <w:right w:val="single" w:sz="4" w:space="0" w:color="auto"/>
            </w:tcBorders>
          </w:tcPr>
          <w:p w14:paraId="3770057E" w14:textId="77777777" w:rsidR="00297DED" w:rsidRPr="00DF5993" w:rsidRDefault="00297DED" w:rsidP="00297DED">
            <w:pPr>
              <w:spacing w:after="0" w:line="240" w:lineRule="auto"/>
              <w:jc w:val="center"/>
              <w:rPr>
                <w:rFonts w:ascii="Times New Roman" w:hAnsi="Times New Roman"/>
                <w:color w:val="0D0D0D"/>
                <w:sz w:val="24"/>
                <w:szCs w:val="24"/>
              </w:rPr>
            </w:pPr>
          </w:p>
        </w:tc>
      </w:tr>
      <w:tr w:rsidR="00297DED" w:rsidRPr="00DF5993" w14:paraId="4736807B" w14:textId="5F8F8DCF" w:rsidTr="00A81D22">
        <w:trPr>
          <w:trHeight w:val="20"/>
        </w:trPr>
        <w:tc>
          <w:tcPr>
            <w:tcW w:w="3642" w:type="pct"/>
            <w:gridSpan w:val="4"/>
            <w:tcBorders>
              <w:top w:val="single" w:sz="4" w:space="0" w:color="auto"/>
              <w:left w:val="single" w:sz="4" w:space="0" w:color="auto"/>
              <w:bottom w:val="single" w:sz="4" w:space="0" w:color="auto"/>
              <w:right w:val="single" w:sz="4" w:space="0" w:color="auto"/>
            </w:tcBorders>
            <w:hideMark/>
          </w:tcPr>
          <w:p w14:paraId="6F01688C" w14:textId="77777777" w:rsidR="00297DED" w:rsidRPr="00DF5993" w:rsidRDefault="00297DED" w:rsidP="00297DED">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lang w:eastAsia="en-US"/>
              </w:rPr>
              <w:t>Раздел 6. Художественная обработка материалов с методикой обучения.</w:t>
            </w:r>
          </w:p>
        </w:tc>
        <w:tc>
          <w:tcPr>
            <w:tcW w:w="679" w:type="pct"/>
            <w:tcBorders>
              <w:top w:val="single" w:sz="4" w:space="0" w:color="auto"/>
              <w:left w:val="single" w:sz="4" w:space="0" w:color="auto"/>
              <w:bottom w:val="single" w:sz="4" w:space="0" w:color="auto"/>
              <w:right w:val="single" w:sz="4" w:space="0" w:color="auto"/>
            </w:tcBorders>
            <w:hideMark/>
          </w:tcPr>
          <w:p w14:paraId="2414A624" w14:textId="77777777" w:rsidR="00297DED" w:rsidRPr="00DF5993" w:rsidRDefault="00297DED" w:rsidP="00297DED">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20/12</w:t>
            </w:r>
          </w:p>
        </w:tc>
        <w:tc>
          <w:tcPr>
            <w:tcW w:w="679" w:type="pct"/>
            <w:tcBorders>
              <w:top w:val="single" w:sz="4" w:space="0" w:color="auto"/>
              <w:left w:val="single" w:sz="4" w:space="0" w:color="auto"/>
              <w:bottom w:val="single" w:sz="4" w:space="0" w:color="auto"/>
              <w:right w:val="single" w:sz="4" w:space="0" w:color="auto"/>
            </w:tcBorders>
          </w:tcPr>
          <w:p w14:paraId="214032A4" w14:textId="77777777" w:rsidR="00297DED" w:rsidRPr="00DF5993" w:rsidRDefault="00297DED" w:rsidP="00297DED">
            <w:pPr>
              <w:spacing w:after="0" w:line="240" w:lineRule="auto"/>
              <w:jc w:val="center"/>
              <w:rPr>
                <w:rFonts w:ascii="Times New Roman" w:hAnsi="Times New Roman"/>
                <w:b/>
                <w:color w:val="0D0D0D"/>
                <w:sz w:val="24"/>
                <w:szCs w:val="24"/>
              </w:rPr>
            </w:pPr>
          </w:p>
        </w:tc>
      </w:tr>
      <w:tr w:rsidR="00475B84" w:rsidRPr="00DF5993" w14:paraId="66E9DB6B" w14:textId="77777777" w:rsidTr="00A81D22">
        <w:trPr>
          <w:trHeight w:val="20"/>
        </w:trPr>
        <w:tc>
          <w:tcPr>
            <w:tcW w:w="3642" w:type="pct"/>
            <w:gridSpan w:val="4"/>
            <w:tcBorders>
              <w:top w:val="single" w:sz="4" w:space="0" w:color="auto"/>
              <w:left w:val="single" w:sz="4" w:space="0" w:color="auto"/>
              <w:bottom w:val="single" w:sz="4" w:space="0" w:color="auto"/>
              <w:right w:val="single" w:sz="4" w:space="0" w:color="auto"/>
            </w:tcBorders>
          </w:tcPr>
          <w:p w14:paraId="5347BF7B" w14:textId="415ECF5B" w:rsidR="00475B84" w:rsidRPr="00DF5993" w:rsidRDefault="004861F1" w:rsidP="00297DED">
            <w:pPr>
              <w:spacing w:after="0" w:line="240" w:lineRule="auto"/>
              <w:jc w:val="both"/>
              <w:rPr>
                <w:rFonts w:ascii="Times New Roman" w:hAnsi="Times New Roman"/>
                <w:b/>
                <w:bCs/>
                <w:color w:val="0D0D0D"/>
                <w:sz w:val="24"/>
                <w:szCs w:val="24"/>
                <w:lang w:eastAsia="en-US"/>
              </w:rPr>
            </w:pPr>
            <w:r w:rsidRPr="00DF5993">
              <w:rPr>
                <w:rFonts w:ascii="Times New Roman" w:hAnsi="Times New Roman"/>
                <w:b/>
                <w:bCs/>
                <w:color w:val="0D0D0D"/>
                <w:sz w:val="24"/>
                <w:szCs w:val="24"/>
              </w:rPr>
              <w:t>МДК 06.01. Теоретические и методические основы разработки и реализации парциальной программы в области художественно-эстетического развития с практикумом</w:t>
            </w:r>
          </w:p>
        </w:tc>
        <w:tc>
          <w:tcPr>
            <w:tcW w:w="679" w:type="pct"/>
            <w:tcBorders>
              <w:top w:val="single" w:sz="4" w:space="0" w:color="auto"/>
              <w:left w:val="single" w:sz="4" w:space="0" w:color="auto"/>
              <w:bottom w:val="single" w:sz="4" w:space="0" w:color="auto"/>
              <w:right w:val="single" w:sz="4" w:space="0" w:color="auto"/>
            </w:tcBorders>
          </w:tcPr>
          <w:p w14:paraId="0289B4E5" w14:textId="64542696" w:rsidR="00475B84" w:rsidRPr="00DF5993" w:rsidRDefault="00475B84" w:rsidP="00297DED">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20/12</w:t>
            </w:r>
          </w:p>
        </w:tc>
        <w:tc>
          <w:tcPr>
            <w:tcW w:w="679" w:type="pct"/>
            <w:tcBorders>
              <w:top w:val="single" w:sz="4" w:space="0" w:color="auto"/>
              <w:left w:val="single" w:sz="4" w:space="0" w:color="auto"/>
              <w:bottom w:val="single" w:sz="4" w:space="0" w:color="auto"/>
              <w:right w:val="single" w:sz="4" w:space="0" w:color="auto"/>
            </w:tcBorders>
          </w:tcPr>
          <w:p w14:paraId="77ED552F" w14:textId="77777777" w:rsidR="00475B84" w:rsidRPr="00DF5993" w:rsidRDefault="00475B84" w:rsidP="00297DED">
            <w:pPr>
              <w:spacing w:after="0" w:line="240" w:lineRule="auto"/>
              <w:jc w:val="center"/>
              <w:rPr>
                <w:rFonts w:ascii="Times New Roman" w:hAnsi="Times New Roman"/>
                <w:b/>
                <w:color w:val="0D0D0D"/>
                <w:sz w:val="24"/>
                <w:szCs w:val="24"/>
              </w:rPr>
            </w:pPr>
          </w:p>
        </w:tc>
      </w:tr>
      <w:tr w:rsidR="00475B84" w:rsidRPr="00DF5993" w14:paraId="0524404E" w14:textId="36E37B65" w:rsidTr="00265F79">
        <w:trPr>
          <w:trHeight w:val="20"/>
        </w:trPr>
        <w:tc>
          <w:tcPr>
            <w:tcW w:w="893" w:type="pct"/>
            <w:gridSpan w:val="3"/>
            <w:vMerge w:val="restart"/>
            <w:tcBorders>
              <w:top w:val="single" w:sz="4" w:space="0" w:color="auto"/>
              <w:left w:val="single" w:sz="4" w:space="0" w:color="auto"/>
              <w:right w:val="single" w:sz="4" w:space="0" w:color="auto"/>
            </w:tcBorders>
            <w:hideMark/>
          </w:tcPr>
          <w:p w14:paraId="10EBBA84" w14:textId="77777777" w:rsidR="00475B84" w:rsidRPr="00DF5993" w:rsidRDefault="00475B84" w:rsidP="00297DED">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6.1. Художественная вышивка</w:t>
            </w:r>
          </w:p>
        </w:tc>
        <w:tc>
          <w:tcPr>
            <w:tcW w:w="2749" w:type="pct"/>
            <w:tcBorders>
              <w:top w:val="single" w:sz="4" w:space="0" w:color="auto"/>
              <w:left w:val="single" w:sz="4" w:space="0" w:color="auto"/>
              <w:bottom w:val="single" w:sz="4" w:space="0" w:color="auto"/>
              <w:right w:val="single" w:sz="4" w:space="0" w:color="auto"/>
            </w:tcBorders>
          </w:tcPr>
          <w:p w14:paraId="3E5F0689" w14:textId="77777777" w:rsidR="00475B84" w:rsidRPr="00DF5993" w:rsidRDefault="00475B84" w:rsidP="00297DED">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tcPr>
          <w:p w14:paraId="5E8A9287" w14:textId="746DDEE6" w:rsidR="00475B84" w:rsidRPr="00DF5993" w:rsidRDefault="00475B84" w:rsidP="00297DED">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5001A5E9" w14:textId="77777777" w:rsidR="00475B84" w:rsidRPr="00DF5993" w:rsidRDefault="00475B84" w:rsidP="00297DED">
            <w:pPr>
              <w:spacing w:after="0" w:line="240" w:lineRule="auto"/>
              <w:jc w:val="center"/>
              <w:rPr>
                <w:rFonts w:ascii="Times New Roman" w:hAnsi="Times New Roman"/>
                <w:b/>
                <w:color w:val="0D0D0D"/>
                <w:sz w:val="24"/>
                <w:szCs w:val="24"/>
              </w:rPr>
            </w:pPr>
          </w:p>
        </w:tc>
      </w:tr>
      <w:tr w:rsidR="00475B84" w:rsidRPr="00DF5993" w14:paraId="64B5A9C7" w14:textId="6A46BBC6" w:rsidTr="00265F79">
        <w:trPr>
          <w:trHeight w:val="20"/>
        </w:trPr>
        <w:tc>
          <w:tcPr>
            <w:tcW w:w="893" w:type="pct"/>
            <w:gridSpan w:val="3"/>
            <w:vMerge/>
            <w:tcBorders>
              <w:left w:val="single" w:sz="4" w:space="0" w:color="auto"/>
              <w:right w:val="single" w:sz="4" w:space="0" w:color="auto"/>
            </w:tcBorders>
            <w:hideMark/>
          </w:tcPr>
          <w:p w14:paraId="5AC39C18"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1D48218F" w14:textId="77777777" w:rsidR="00475B84" w:rsidRPr="00DF5993" w:rsidRDefault="00475B84" w:rsidP="00475B84">
            <w:pPr>
              <w:pStyle w:val="ad"/>
              <w:spacing w:before="0" w:after="0"/>
              <w:ind w:left="0"/>
              <w:jc w:val="both"/>
              <w:rPr>
                <w:color w:val="0D0D0D"/>
              </w:rPr>
            </w:pPr>
            <w:r w:rsidRPr="00DF5993">
              <w:rPr>
                <w:color w:val="0D0D0D"/>
              </w:rPr>
              <w:t xml:space="preserve">Значение художественного труда для развития творческого воображения. Использование различных материалов для работ по художественному творчеству. Виды и свойства материалов. Знакомство с видами художественной обработки материалов </w:t>
            </w:r>
            <w:r w:rsidRPr="00DF5993">
              <w:rPr>
                <w:color w:val="0D0D0D"/>
              </w:rPr>
              <w:br/>
              <w:t xml:space="preserve">в разных возрастных группах. Современные технологии художественной обработки различных материалов. История вышивки. Виды и техника художественной вышивки. Использование вышивки в интерьере ДОО. Инструменты, оборудование </w:t>
            </w:r>
            <w:r w:rsidRPr="00DF5993">
              <w:rPr>
                <w:color w:val="0D0D0D"/>
              </w:rPr>
              <w:br/>
              <w:t>и приспособления. Композиция и построение орнамента. Способы перевода рисунка на ткань. Художественная гладь. Виды художественной глади. Технология изготовления. Обучение детей видам художественной глади. Ришелье. Ришелье один из видов ажурной вышивки. Технология изготовления.  Обучение детей вышивке в технике ришелье.</w:t>
            </w:r>
          </w:p>
        </w:tc>
        <w:tc>
          <w:tcPr>
            <w:tcW w:w="679" w:type="pct"/>
            <w:vMerge/>
            <w:tcBorders>
              <w:left w:val="single" w:sz="4" w:space="0" w:color="auto"/>
              <w:bottom w:val="single" w:sz="4" w:space="0" w:color="auto"/>
              <w:right w:val="single" w:sz="4" w:space="0" w:color="auto"/>
            </w:tcBorders>
            <w:hideMark/>
          </w:tcPr>
          <w:p w14:paraId="733C2072" w14:textId="0E7688E1" w:rsidR="00475B84" w:rsidRPr="00DF5993" w:rsidRDefault="00475B84" w:rsidP="00475B84">
            <w:pPr>
              <w:spacing w:after="0" w:line="240" w:lineRule="auto"/>
              <w:jc w:val="center"/>
              <w:rPr>
                <w:rFonts w:ascii="Times New Roman" w:hAnsi="Times New Roman"/>
                <w:color w:val="0D0D0D"/>
                <w:sz w:val="24"/>
                <w:szCs w:val="24"/>
              </w:rPr>
            </w:pPr>
          </w:p>
        </w:tc>
        <w:tc>
          <w:tcPr>
            <w:tcW w:w="679" w:type="pct"/>
            <w:tcBorders>
              <w:top w:val="single" w:sz="4" w:space="0" w:color="auto"/>
              <w:left w:val="single" w:sz="4" w:space="0" w:color="auto"/>
              <w:bottom w:val="single" w:sz="4" w:space="0" w:color="auto"/>
              <w:right w:val="single" w:sz="4" w:space="0" w:color="auto"/>
            </w:tcBorders>
          </w:tcPr>
          <w:p w14:paraId="63A31F73" w14:textId="77777777" w:rsidR="00475B84" w:rsidRPr="00DF5993" w:rsidRDefault="00475B84" w:rsidP="00475B84">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369E9CDB" w14:textId="03FA5FD0"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475B84" w:rsidRPr="00DF5993" w14:paraId="33878A98" w14:textId="7DF4560C" w:rsidTr="00A81D22">
        <w:trPr>
          <w:trHeight w:val="20"/>
        </w:trPr>
        <w:tc>
          <w:tcPr>
            <w:tcW w:w="893" w:type="pct"/>
            <w:gridSpan w:val="3"/>
            <w:vMerge/>
            <w:tcBorders>
              <w:left w:val="single" w:sz="4" w:space="0" w:color="auto"/>
              <w:right w:val="single" w:sz="4" w:space="0" w:color="auto"/>
            </w:tcBorders>
            <w:hideMark/>
          </w:tcPr>
          <w:p w14:paraId="283F1495"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17055114" w14:textId="77777777" w:rsidR="00475B84" w:rsidRPr="00DF5993" w:rsidRDefault="00475B84" w:rsidP="00475B84">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hideMark/>
          </w:tcPr>
          <w:p w14:paraId="4204218A" w14:textId="77777777" w:rsidR="00475B84" w:rsidRPr="00DF5993" w:rsidRDefault="00475B84" w:rsidP="00475B84">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2195F80E" w14:textId="77777777" w:rsidR="00475B84" w:rsidRPr="00DF5993" w:rsidRDefault="00475B84" w:rsidP="00475B84">
            <w:pPr>
              <w:spacing w:after="0" w:line="240" w:lineRule="auto"/>
              <w:jc w:val="center"/>
              <w:rPr>
                <w:rFonts w:ascii="Times New Roman" w:hAnsi="Times New Roman"/>
                <w:b/>
                <w:color w:val="0D0D0D"/>
                <w:sz w:val="24"/>
                <w:szCs w:val="24"/>
              </w:rPr>
            </w:pPr>
          </w:p>
        </w:tc>
      </w:tr>
      <w:tr w:rsidR="00475B84" w:rsidRPr="00DF5993" w14:paraId="1D3725A9" w14:textId="115A07EE" w:rsidTr="00265F79">
        <w:trPr>
          <w:trHeight w:val="20"/>
        </w:trPr>
        <w:tc>
          <w:tcPr>
            <w:tcW w:w="893" w:type="pct"/>
            <w:gridSpan w:val="3"/>
            <w:vMerge/>
            <w:tcBorders>
              <w:left w:val="single" w:sz="4" w:space="0" w:color="auto"/>
              <w:right w:val="single" w:sz="4" w:space="0" w:color="auto"/>
            </w:tcBorders>
            <w:hideMark/>
          </w:tcPr>
          <w:p w14:paraId="71DCAC6D"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39CFCF2E" w14:textId="77777777" w:rsidR="00475B84" w:rsidRPr="00DF5993" w:rsidRDefault="00475B84" w:rsidP="00475B84">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43. </w:t>
            </w:r>
            <w:r w:rsidRPr="00DF5993">
              <w:rPr>
                <w:rFonts w:ascii="Times New Roman" w:hAnsi="Times New Roman"/>
                <w:color w:val="0D0D0D"/>
                <w:sz w:val="24"/>
                <w:szCs w:val="24"/>
              </w:rPr>
              <w:t xml:space="preserve">Упражнение в выполнении декоративных швов. </w:t>
            </w:r>
          </w:p>
        </w:tc>
        <w:tc>
          <w:tcPr>
            <w:tcW w:w="679" w:type="pct"/>
            <w:tcBorders>
              <w:top w:val="single" w:sz="4" w:space="0" w:color="auto"/>
              <w:left w:val="single" w:sz="4" w:space="0" w:color="auto"/>
              <w:bottom w:val="single" w:sz="4" w:space="0" w:color="auto"/>
              <w:right w:val="single" w:sz="4" w:space="0" w:color="auto"/>
            </w:tcBorders>
            <w:hideMark/>
          </w:tcPr>
          <w:p w14:paraId="744BDBAB" w14:textId="77777777"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val="restart"/>
            <w:tcBorders>
              <w:top w:val="single" w:sz="4" w:space="0" w:color="auto"/>
              <w:left w:val="single" w:sz="4" w:space="0" w:color="auto"/>
              <w:right w:val="single" w:sz="4" w:space="0" w:color="auto"/>
            </w:tcBorders>
          </w:tcPr>
          <w:p w14:paraId="29B01777" w14:textId="77777777" w:rsidR="00475B84" w:rsidRPr="00DF5993" w:rsidRDefault="00475B84" w:rsidP="00475B84">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45EEFCF1" w14:textId="6380FE3B"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475B84" w:rsidRPr="00DF5993" w14:paraId="39D87044" w14:textId="7C6A8E53" w:rsidTr="00265F79">
        <w:trPr>
          <w:trHeight w:val="20"/>
        </w:trPr>
        <w:tc>
          <w:tcPr>
            <w:tcW w:w="893" w:type="pct"/>
            <w:gridSpan w:val="3"/>
            <w:vMerge/>
            <w:tcBorders>
              <w:left w:val="single" w:sz="4" w:space="0" w:color="auto"/>
              <w:bottom w:val="single" w:sz="4" w:space="0" w:color="auto"/>
              <w:right w:val="single" w:sz="4" w:space="0" w:color="auto"/>
            </w:tcBorders>
          </w:tcPr>
          <w:p w14:paraId="67AC85A8"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60905FE3" w14:textId="77777777" w:rsidR="00475B84" w:rsidRPr="00DF5993" w:rsidRDefault="00475B84" w:rsidP="00475B84">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44. </w:t>
            </w:r>
            <w:r w:rsidRPr="00DF5993">
              <w:rPr>
                <w:rFonts w:ascii="Times New Roman" w:hAnsi="Times New Roman"/>
                <w:color w:val="0D0D0D"/>
                <w:sz w:val="24"/>
                <w:szCs w:val="24"/>
              </w:rPr>
              <w:t>Изготовление изделия в технике «гладь». Изготовление изделия в технике «ришелье».</w:t>
            </w:r>
          </w:p>
        </w:tc>
        <w:tc>
          <w:tcPr>
            <w:tcW w:w="679" w:type="pct"/>
            <w:tcBorders>
              <w:top w:val="single" w:sz="4" w:space="0" w:color="auto"/>
              <w:left w:val="single" w:sz="4" w:space="0" w:color="auto"/>
              <w:bottom w:val="single" w:sz="4" w:space="0" w:color="auto"/>
              <w:right w:val="single" w:sz="4" w:space="0" w:color="auto"/>
            </w:tcBorders>
          </w:tcPr>
          <w:p w14:paraId="1DBB69D9" w14:textId="77777777"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bottom w:val="single" w:sz="4" w:space="0" w:color="auto"/>
              <w:right w:val="single" w:sz="4" w:space="0" w:color="auto"/>
            </w:tcBorders>
          </w:tcPr>
          <w:p w14:paraId="1EE3121F" w14:textId="77777777" w:rsidR="00475B84" w:rsidRPr="00DF5993" w:rsidRDefault="00475B84" w:rsidP="00475B84">
            <w:pPr>
              <w:spacing w:after="0" w:line="240" w:lineRule="auto"/>
              <w:jc w:val="center"/>
              <w:rPr>
                <w:rFonts w:ascii="Times New Roman" w:hAnsi="Times New Roman"/>
                <w:color w:val="0D0D0D"/>
                <w:sz w:val="24"/>
                <w:szCs w:val="24"/>
              </w:rPr>
            </w:pPr>
          </w:p>
        </w:tc>
      </w:tr>
      <w:tr w:rsidR="00475B84" w:rsidRPr="00DF5993" w14:paraId="2DD81D8D" w14:textId="083AEE6E" w:rsidTr="00265F79">
        <w:trPr>
          <w:trHeight w:val="20"/>
        </w:trPr>
        <w:tc>
          <w:tcPr>
            <w:tcW w:w="893" w:type="pct"/>
            <w:gridSpan w:val="3"/>
            <w:vMerge w:val="restart"/>
            <w:tcBorders>
              <w:top w:val="single" w:sz="4" w:space="0" w:color="auto"/>
              <w:left w:val="single" w:sz="4" w:space="0" w:color="auto"/>
              <w:right w:val="single" w:sz="4" w:space="0" w:color="auto"/>
            </w:tcBorders>
            <w:hideMark/>
          </w:tcPr>
          <w:p w14:paraId="3F57B0A7" w14:textId="77777777" w:rsidR="00475B84" w:rsidRPr="00DF5993" w:rsidRDefault="00475B84" w:rsidP="00475B84">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6.2. Коллаж. Аппликация на ткани</w:t>
            </w:r>
          </w:p>
        </w:tc>
        <w:tc>
          <w:tcPr>
            <w:tcW w:w="2749" w:type="pct"/>
            <w:tcBorders>
              <w:top w:val="single" w:sz="4" w:space="0" w:color="auto"/>
              <w:left w:val="single" w:sz="4" w:space="0" w:color="auto"/>
              <w:bottom w:val="single" w:sz="4" w:space="0" w:color="auto"/>
              <w:right w:val="single" w:sz="4" w:space="0" w:color="auto"/>
            </w:tcBorders>
          </w:tcPr>
          <w:p w14:paraId="2220C93E" w14:textId="77777777" w:rsidR="00475B84" w:rsidRPr="00DF5993" w:rsidRDefault="00475B84" w:rsidP="00475B84">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hideMark/>
          </w:tcPr>
          <w:p w14:paraId="5ED50971" w14:textId="07A05590" w:rsidR="00475B84" w:rsidRPr="00DF5993" w:rsidRDefault="00475B84" w:rsidP="00475B84">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57D9AA28" w14:textId="77777777" w:rsidR="00475B84" w:rsidRPr="00DF5993" w:rsidRDefault="00475B84" w:rsidP="00475B84">
            <w:pPr>
              <w:spacing w:after="0" w:line="240" w:lineRule="auto"/>
              <w:jc w:val="center"/>
              <w:rPr>
                <w:rFonts w:ascii="Times New Roman" w:hAnsi="Times New Roman"/>
                <w:b/>
                <w:color w:val="0D0D0D"/>
                <w:sz w:val="24"/>
                <w:szCs w:val="24"/>
              </w:rPr>
            </w:pPr>
          </w:p>
        </w:tc>
      </w:tr>
      <w:tr w:rsidR="00475B84" w:rsidRPr="00DF5993" w14:paraId="731E35F5" w14:textId="5461A336" w:rsidTr="00265F79">
        <w:trPr>
          <w:trHeight w:val="20"/>
        </w:trPr>
        <w:tc>
          <w:tcPr>
            <w:tcW w:w="893" w:type="pct"/>
            <w:gridSpan w:val="3"/>
            <w:vMerge/>
            <w:tcBorders>
              <w:left w:val="single" w:sz="4" w:space="0" w:color="auto"/>
              <w:right w:val="single" w:sz="4" w:space="0" w:color="auto"/>
            </w:tcBorders>
            <w:hideMark/>
          </w:tcPr>
          <w:p w14:paraId="56F27A78"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2F513C0A" w14:textId="77777777" w:rsidR="00475B84" w:rsidRPr="00DF5993" w:rsidRDefault="00475B84" w:rsidP="00475B84">
            <w:pPr>
              <w:pStyle w:val="ad"/>
              <w:spacing w:before="0" w:after="0"/>
              <w:ind w:left="0"/>
              <w:jc w:val="both"/>
              <w:rPr>
                <w:color w:val="0D0D0D"/>
              </w:rPr>
            </w:pPr>
            <w:r w:rsidRPr="00DF5993">
              <w:rPr>
                <w:color w:val="0D0D0D"/>
              </w:rPr>
              <w:t xml:space="preserve">Коллаж – один из видов художественной обработки материалов. Материалы </w:t>
            </w:r>
            <w:r w:rsidRPr="00DF5993">
              <w:rPr>
                <w:color w:val="0D0D0D"/>
              </w:rPr>
              <w:br/>
              <w:t xml:space="preserve">и оборудование для изготовления коллажа. Технология изготовления. Способы крепления деталей. Особенности оформления работы. Особенности организации детей на работу в технике коллажа. Технология изготовления аппликации на ткани. Материалы и оборудование для работы. Особенности оформления аппликации. Особенности организации детей на работу. </w:t>
            </w:r>
          </w:p>
        </w:tc>
        <w:tc>
          <w:tcPr>
            <w:tcW w:w="679" w:type="pct"/>
            <w:vMerge/>
            <w:tcBorders>
              <w:left w:val="single" w:sz="4" w:space="0" w:color="auto"/>
              <w:bottom w:val="single" w:sz="4" w:space="0" w:color="auto"/>
              <w:right w:val="single" w:sz="4" w:space="0" w:color="auto"/>
            </w:tcBorders>
            <w:hideMark/>
          </w:tcPr>
          <w:p w14:paraId="5A791B6E" w14:textId="6CF4D51B" w:rsidR="00475B84" w:rsidRPr="00DF5993" w:rsidRDefault="00475B84" w:rsidP="00475B84">
            <w:pPr>
              <w:spacing w:after="0" w:line="240" w:lineRule="auto"/>
              <w:jc w:val="center"/>
              <w:rPr>
                <w:rFonts w:ascii="Times New Roman" w:hAnsi="Times New Roman"/>
                <w:color w:val="0D0D0D"/>
                <w:sz w:val="24"/>
                <w:szCs w:val="24"/>
              </w:rPr>
            </w:pPr>
          </w:p>
        </w:tc>
        <w:tc>
          <w:tcPr>
            <w:tcW w:w="679" w:type="pct"/>
            <w:tcBorders>
              <w:top w:val="single" w:sz="4" w:space="0" w:color="auto"/>
              <w:left w:val="single" w:sz="4" w:space="0" w:color="auto"/>
              <w:bottom w:val="single" w:sz="4" w:space="0" w:color="auto"/>
              <w:right w:val="single" w:sz="4" w:space="0" w:color="auto"/>
            </w:tcBorders>
          </w:tcPr>
          <w:p w14:paraId="5E0CB301" w14:textId="77777777" w:rsidR="00475B84" w:rsidRPr="00DF5993" w:rsidRDefault="00475B84" w:rsidP="00475B84">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40BF30EC" w14:textId="283C1F08"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475B84" w:rsidRPr="00DF5993" w14:paraId="5105E673" w14:textId="01C4B391" w:rsidTr="00A81D22">
        <w:trPr>
          <w:trHeight w:val="20"/>
        </w:trPr>
        <w:tc>
          <w:tcPr>
            <w:tcW w:w="893" w:type="pct"/>
            <w:gridSpan w:val="3"/>
            <w:vMerge/>
            <w:tcBorders>
              <w:left w:val="single" w:sz="4" w:space="0" w:color="auto"/>
              <w:right w:val="single" w:sz="4" w:space="0" w:color="auto"/>
            </w:tcBorders>
            <w:hideMark/>
          </w:tcPr>
          <w:p w14:paraId="6908E087"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149A83DF" w14:textId="77777777" w:rsidR="00475B84" w:rsidRPr="00DF5993" w:rsidRDefault="00475B84" w:rsidP="00475B84">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hideMark/>
          </w:tcPr>
          <w:p w14:paraId="06C1B9E9" w14:textId="77777777" w:rsidR="00475B84" w:rsidRPr="00DF5993" w:rsidRDefault="00475B84" w:rsidP="00475B84">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3</w:t>
            </w:r>
          </w:p>
        </w:tc>
        <w:tc>
          <w:tcPr>
            <w:tcW w:w="679" w:type="pct"/>
            <w:tcBorders>
              <w:top w:val="single" w:sz="4" w:space="0" w:color="auto"/>
              <w:left w:val="single" w:sz="4" w:space="0" w:color="auto"/>
              <w:bottom w:val="single" w:sz="4" w:space="0" w:color="auto"/>
              <w:right w:val="single" w:sz="4" w:space="0" w:color="auto"/>
            </w:tcBorders>
          </w:tcPr>
          <w:p w14:paraId="72296F61" w14:textId="77777777" w:rsidR="00475B84" w:rsidRPr="00DF5993" w:rsidRDefault="00475B84" w:rsidP="00475B84">
            <w:pPr>
              <w:spacing w:after="0" w:line="240" w:lineRule="auto"/>
              <w:jc w:val="center"/>
              <w:rPr>
                <w:rFonts w:ascii="Times New Roman" w:hAnsi="Times New Roman"/>
                <w:b/>
                <w:color w:val="0D0D0D"/>
                <w:sz w:val="24"/>
                <w:szCs w:val="24"/>
              </w:rPr>
            </w:pPr>
          </w:p>
        </w:tc>
      </w:tr>
      <w:tr w:rsidR="00475B84" w:rsidRPr="00DF5993" w14:paraId="27803136" w14:textId="3AA2D4CD" w:rsidTr="00265F79">
        <w:trPr>
          <w:trHeight w:val="20"/>
        </w:trPr>
        <w:tc>
          <w:tcPr>
            <w:tcW w:w="893" w:type="pct"/>
            <w:gridSpan w:val="3"/>
            <w:vMerge/>
            <w:tcBorders>
              <w:left w:val="single" w:sz="4" w:space="0" w:color="auto"/>
              <w:right w:val="single" w:sz="4" w:space="0" w:color="auto"/>
            </w:tcBorders>
            <w:hideMark/>
          </w:tcPr>
          <w:p w14:paraId="6A66BC91"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025CEB02" w14:textId="77777777" w:rsidR="00475B84" w:rsidRPr="00DF5993" w:rsidRDefault="00475B84" w:rsidP="00475B84">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45. </w:t>
            </w:r>
            <w:r w:rsidRPr="00DF5993">
              <w:rPr>
                <w:rFonts w:ascii="Times New Roman" w:hAnsi="Times New Roman"/>
                <w:color w:val="0D0D0D"/>
                <w:sz w:val="24"/>
                <w:szCs w:val="24"/>
              </w:rPr>
              <w:t>Разработка эскиза коллажа. Изготовление коллажа по своему эскизу.</w:t>
            </w:r>
          </w:p>
        </w:tc>
        <w:tc>
          <w:tcPr>
            <w:tcW w:w="679" w:type="pct"/>
            <w:tcBorders>
              <w:top w:val="single" w:sz="4" w:space="0" w:color="auto"/>
              <w:left w:val="single" w:sz="4" w:space="0" w:color="auto"/>
              <w:bottom w:val="single" w:sz="4" w:space="0" w:color="auto"/>
              <w:right w:val="single" w:sz="4" w:space="0" w:color="auto"/>
            </w:tcBorders>
            <w:hideMark/>
          </w:tcPr>
          <w:p w14:paraId="41B06785" w14:textId="77777777"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val="restart"/>
            <w:tcBorders>
              <w:top w:val="single" w:sz="4" w:space="0" w:color="auto"/>
              <w:left w:val="single" w:sz="4" w:space="0" w:color="auto"/>
              <w:right w:val="single" w:sz="4" w:space="0" w:color="auto"/>
            </w:tcBorders>
          </w:tcPr>
          <w:p w14:paraId="539C6F7C" w14:textId="77777777" w:rsidR="00475B84" w:rsidRPr="00DF5993" w:rsidRDefault="00475B84" w:rsidP="00475B84">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13CA90EB" w14:textId="336DD811"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475B84" w:rsidRPr="00DF5993" w14:paraId="75C738BF" w14:textId="5D26560B" w:rsidTr="00265F79">
        <w:trPr>
          <w:trHeight w:val="20"/>
        </w:trPr>
        <w:tc>
          <w:tcPr>
            <w:tcW w:w="893" w:type="pct"/>
            <w:gridSpan w:val="3"/>
            <w:vMerge/>
            <w:tcBorders>
              <w:left w:val="single" w:sz="4" w:space="0" w:color="auto"/>
              <w:right w:val="single" w:sz="4" w:space="0" w:color="auto"/>
            </w:tcBorders>
          </w:tcPr>
          <w:p w14:paraId="7BECB191"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4264F66C" w14:textId="77777777" w:rsidR="00475B84" w:rsidRPr="00DF5993" w:rsidRDefault="00475B84" w:rsidP="00475B84">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46. </w:t>
            </w:r>
            <w:r w:rsidRPr="00DF5993">
              <w:rPr>
                <w:rFonts w:ascii="Times New Roman" w:hAnsi="Times New Roman"/>
                <w:color w:val="0D0D0D"/>
                <w:sz w:val="24"/>
                <w:szCs w:val="24"/>
              </w:rPr>
              <w:t xml:space="preserve">Разработка эскиза аппликации. </w:t>
            </w:r>
          </w:p>
        </w:tc>
        <w:tc>
          <w:tcPr>
            <w:tcW w:w="679" w:type="pct"/>
            <w:tcBorders>
              <w:top w:val="single" w:sz="4" w:space="0" w:color="auto"/>
              <w:left w:val="single" w:sz="4" w:space="0" w:color="auto"/>
              <w:bottom w:val="single" w:sz="4" w:space="0" w:color="auto"/>
              <w:right w:val="single" w:sz="4" w:space="0" w:color="auto"/>
            </w:tcBorders>
          </w:tcPr>
          <w:p w14:paraId="364E52B2" w14:textId="77777777"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right w:val="single" w:sz="4" w:space="0" w:color="auto"/>
            </w:tcBorders>
          </w:tcPr>
          <w:p w14:paraId="22BFD990" w14:textId="77777777" w:rsidR="00475B84" w:rsidRPr="00DF5993" w:rsidRDefault="00475B84" w:rsidP="00475B84">
            <w:pPr>
              <w:spacing w:after="0" w:line="240" w:lineRule="auto"/>
              <w:jc w:val="center"/>
              <w:rPr>
                <w:rFonts w:ascii="Times New Roman" w:hAnsi="Times New Roman"/>
                <w:color w:val="0D0D0D"/>
                <w:sz w:val="24"/>
                <w:szCs w:val="24"/>
              </w:rPr>
            </w:pPr>
          </w:p>
        </w:tc>
      </w:tr>
      <w:tr w:rsidR="00475B84" w:rsidRPr="00DF5993" w14:paraId="1B2F88E2" w14:textId="350A1C90" w:rsidTr="00265F79">
        <w:trPr>
          <w:trHeight w:val="20"/>
        </w:trPr>
        <w:tc>
          <w:tcPr>
            <w:tcW w:w="893" w:type="pct"/>
            <w:gridSpan w:val="3"/>
            <w:vMerge/>
            <w:tcBorders>
              <w:left w:val="single" w:sz="4" w:space="0" w:color="auto"/>
              <w:bottom w:val="single" w:sz="4" w:space="0" w:color="auto"/>
              <w:right w:val="single" w:sz="4" w:space="0" w:color="auto"/>
            </w:tcBorders>
          </w:tcPr>
          <w:p w14:paraId="76D8FF87"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7DCFDFE4" w14:textId="77777777" w:rsidR="00475B84" w:rsidRPr="00DF5993" w:rsidRDefault="00475B84" w:rsidP="00475B84">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Практическое занятие 47.</w:t>
            </w:r>
            <w:r w:rsidRPr="00DF5993">
              <w:rPr>
                <w:rFonts w:ascii="Times New Roman" w:hAnsi="Times New Roman"/>
                <w:color w:val="0D0D0D"/>
                <w:sz w:val="24"/>
                <w:szCs w:val="24"/>
              </w:rPr>
              <w:t xml:space="preserve"> Подбор материала для работы и отделки. Изготовление аппликации на ткани по своему эскизу.</w:t>
            </w:r>
          </w:p>
        </w:tc>
        <w:tc>
          <w:tcPr>
            <w:tcW w:w="679" w:type="pct"/>
            <w:tcBorders>
              <w:top w:val="single" w:sz="4" w:space="0" w:color="auto"/>
              <w:left w:val="single" w:sz="4" w:space="0" w:color="auto"/>
              <w:bottom w:val="single" w:sz="4" w:space="0" w:color="auto"/>
              <w:right w:val="single" w:sz="4" w:space="0" w:color="auto"/>
            </w:tcBorders>
          </w:tcPr>
          <w:p w14:paraId="2ACD25CA" w14:textId="77777777"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bottom w:val="single" w:sz="4" w:space="0" w:color="auto"/>
              <w:right w:val="single" w:sz="4" w:space="0" w:color="auto"/>
            </w:tcBorders>
          </w:tcPr>
          <w:p w14:paraId="5FF6A371" w14:textId="77777777" w:rsidR="00475B84" w:rsidRPr="00DF5993" w:rsidRDefault="00475B84" w:rsidP="00475B84">
            <w:pPr>
              <w:spacing w:after="0" w:line="240" w:lineRule="auto"/>
              <w:jc w:val="center"/>
              <w:rPr>
                <w:rFonts w:ascii="Times New Roman" w:hAnsi="Times New Roman"/>
                <w:color w:val="0D0D0D"/>
                <w:sz w:val="24"/>
                <w:szCs w:val="24"/>
              </w:rPr>
            </w:pPr>
          </w:p>
        </w:tc>
      </w:tr>
      <w:tr w:rsidR="00475B84" w:rsidRPr="00DF5993" w14:paraId="673D8A12" w14:textId="13E90BCE" w:rsidTr="00265F79">
        <w:trPr>
          <w:trHeight w:val="20"/>
        </w:trPr>
        <w:tc>
          <w:tcPr>
            <w:tcW w:w="893" w:type="pct"/>
            <w:gridSpan w:val="3"/>
            <w:vMerge w:val="restart"/>
            <w:tcBorders>
              <w:top w:val="single" w:sz="4" w:space="0" w:color="auto"/>
              <w:left w:val="single" w:sz="4" w:space="0" w:color="auto"/>
              <w:right w:val="single" w:sz="4" w:space="0" w:color="auto"/>
            </w:tcBorders>
            <w:hideMark/>
          </w:tcPr>
          <w:p w14:paraId="09A2F90E" w14:textId="77777777" w:rsidR="00475B84" w:rsidRPr="00DF5993" w:rsidRDefault="00475B84" w:rsidP="00475B84">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6.3. Художественная роспись ткани. Лоскутная графика</w:t>
            </w:r>
          </w:p>
        </w:tc>
        <w:tc>
          <w:tcPr>
            <w:tcW w:w="2749" w:type="pct"/>
            <w:tcBorders>
              <w:top w:val="single" w:sz="4" w:space="0" w:color="auto"/>
              <w:left w:val="single" w:sz="4" w:space="0" w:color="auto"/>
              <w:bottom w:val="single" w:sz="4" w:space="0" w:color="auto"/>
              <w:right w:val="single" w:sz="4" w:space="0" w:color="auto"/>
            </w:tcBorders>
          </w:tcPr>
          <w:p w14:paraId="4C395558" w14:textId="77777777" w:rsidR="00475B84" w:rsidRPr="00DF5993" w:rsidRDefault="00475B84" w:rsidP="00475B84">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hideMark/>
          </w:tcPr>
          <w:p w14:paraId="4E8BE0D7" w14:textId="4E009522" w:rsidR="00475B84" w:rsidRPr="00DF5993" w:rsidRDefault="00475B84" w:rsidP="00475B84">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6E76AAEF" w14:textId="77777777" w:rsidR="00475B84" w:rsidRPr="00DF5993" w:rsidRDefault="00475B84" w:rsidP="00475B84">
            <w:pPr>
              <w:spacing w:after="0" w:line="240" w:lineRule="auto"/>
              <w:jc w:val="center"/>
              <w:rPr>
                <w:rFonts w:ascii="Times New Roman" w:hAnsi="Times New Roman"/>
                <w:b/>
                <w:color w:val="0D0D0D"/>
                <w:sz w:val="24"/>
                <w:szCs w:val="24"/>
              </w:rPr>
            </w:pPr>
          </w:p>
        </w:tc>
      </w:tr>
      <w:tr w:rsidR="00475B84" w:rsidRPr="00DF5993" w14:paraId="5FE59815" w14:textId="59888F81" w:rsidTr="00265F79">
        <w:trPr>
          <w:trHeight w:val="20"/>
        </w:trPr>
        <w:tc>
          <w:tcPr>
            <w:tcW w:w="893" w:type="pct"/>
            <w:gridSpan w:val="3"/>
            <w:vMerge/>
            <w:tcBorders>
              <w:left w:val="single" w:sz="4" w:space="0" w:color="auto"/>
              <w:right w:val="single" w:sz="4" w:space="0" w:color="auto"/>
            </w:tcBorders>
            <w:hideMark/>
          </w:tcPr>
          <w:p w14:paraId="3EE6B8F2"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3451DEAD" w14:textId="77777777" w:rsidR="00475B84" w:rsidRPr="00DF5993" w:rsidRDefault="00475B84" w:rsidP="00475B84">
            <w:pPr>
              <w:pStyle w:val="ad"/>
              <w:spacing w:before="0" w:after="0"/>
              <w:ind w:left="0"/>
              <w:jc w:val="both"/>
              <w:rPr>
                <w:color w:val="0D0D0D"/>
              </w:rPr>
            </w:pPr>
            <w:r w:rsidRPr="00DF5993">
              <w:rPr>
                <w:color w:val="0D0D0D"/>
              </w:rPr>
              <w:t xml:space="preserve">Искусство росписи ткани – один из видов декоративно-прикладного искусства. Виды и техника художественной росписи ткани. Оборудование и материалы. Инструменты и приспособления для работы. Методика обучения детей художественной росписи ткани. Лоскутная графика – один из видов декоративно-прикладного искусства. Технология изготовления изделия технике лоскутной графике. Оборудование </w:t>
            </w:r>
            <w:r w:rsidRPr="00DF5993">
              <w:rPr>
                <w:color w:val="0D0D0D"/>
              </w:rPr>
              <w:br/>
              <w:t>и материалы для работы. Обучение детей лоскутной графике в старших группах детского сада.</w:t>
            </w:r>
          </w:p>
        </w:tc>
        <w:tc>
          <w:tcPr>
            <w:tcW w:w="679" w:type="pct"/>
            <w:vMerge/>
            <w:tcBorders>
              <w:left w:val="single" w:sz="4" w:space="0" w:color="auto"/>
              <w:bottom w:val="single" w:sz="4" w:space="0" w:color="auto"/>
              <w:right w:val="single" w:sz="4" w:space="0" w:color="auto"/>
            </w:tcBorders>
            <w:hideMark/>
          </w:tcPr>
          <w:p w14:paraId="43D8669E" w14:textId="77777777" w:rsidR="00475B84" w:rsidRPr="00DF5993" w:rsidRDefault="00475B84" w:rsidP="00475B84">
            <w:pPr>
              <w:spacing w:after="0" w:line="240" w:lineRule="auto"/>
              <w:jc w:val="center"/>
              <w:rPr>
                <w:rFonts w:ascii="Times New Roman" w:hAnsi="Times New Roman"/>
                <w:color w:val="0D0D0D"/>
                <w:sz w:val="24"/>
                <w:szCs w:val="24"/>
              </w:rPr>
            </w:pPr>
          </w:p>
        </w:tc>
        <w:tc>
          <w:tcPr>
            <w:tcW w:w="679" w:type="pct"/>
            <w:tcBorders>
              <w:top w:val="single" w:sz="4" w:space="0" w:color="auto"/>
              <w:left w:val="single" w:sz="4" w:space="0" w:color="auto"/>
              <w:bottom w:val="single" w:sz="4" w:space="0" w:color="auto"/>
              <w:right w:val="single" w:sz="4" w:space="0" w:color="auto"/>
            </w:tcBorders>
          </w:tcPr>
          <w:p w14:paraId="59A947D0" w14:textId="77777777" w:rsidR="00475B84" w:rsidRPr="00DF5993" w:rsidRDefault="00475B84" w:rsidP="00475B84">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66F62B4B" w14:textId="4E34CC0E" w:rsidR="00475B84" w:rsidRPr="00DF5993" w:rsidRDefault="00475B84" w:rsidP="00475B84">
            <w:pPr>
              <w:spacing w:after="0" w:line="240" w:lineRule="auto"/>
              <w:jc w:val="center"/>
              <w:rPr>
                <w:rFonts w:ascii="Times New Roman" w:hAnsi="Times New Roman"/>
                <w:b/>
                <w:bCs/>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475B84" w:rsidRPr="00DF5993" w14:paraId="43CEA885" w14:textId="0CE7B783" w:rsidTr="00A81D22">
        <w:trPr>
          <w:trHeight w:val="20"/>
        </w:trPr>
        <w:tc>
          <w:tcPr>
            <w:tcW w:w="893" w:type="pct"/>
            <w:gridSpan w:val="3"/>
            <w:vMerge/>
            <w:tcBorders>
              <w:left w:val="single" w:sz="4" w:space="0" w:color="auto"/>
              <w:right w:val="single" w:sz="4" w:space="0" w:color="auto"/>
            </w:tcBorders>
            <w:hideMark/>
          </w:tcPr>
          <w:p w14:paraId="060851EC"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083B7A9E" w14:textId="77777777" w:rsidR="00475B84" w:rsidRPr="00DF5993" w:rsidRDefault="00475B84" w:rsidP="00475B84">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hideMark/>
          </w:tcPr>
          <w:p w14:paraId="6CDBB57F" w14:textId="77777777" w:rsidR="00475B84" w:rsidRPr="00DF5993" w:rsidRDefault="00475B84" w:rsidP="00475B84">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4</w:t>
            </w:r>
          </w:p>
        </w:tc>
        <w:tc>
          <w:tcPr>
            <w:tcW w:w="679" w:type="pct"/>
            <w:tcBorders>
              <w:top w:val="single" w:sz="4" w:space="0" w:color="auto"/>
              <w:left w:val="single" w:sz="4" w:space="0" w:color="auto"/>
              <w:bottom w:val="single" w:sz="4" w:space="0" w:color="auto"/>
              <w:right w:val="single" w:sz="4" w:space="0" w:color="auto"/>
            </w:tcBorders>
          </w:tcPr>
          <w:p w14:paraId="3077D935" w14:textId="77777777" w:rsidR="00475B84" w:rsidRPr="00DF5993" w:rsidRDefault="00475B84" w:rsidP="00475B84">
            <w:pPr>
              <w:spacing w:after="0" w:line="240" w:lineRule="auto"/>
              <w:jc w:val="center"/>
              <w:rPr>
                <w:rFonts w:ascii="Times New Roman" w:hAnsi="Times New Roman"/>
                <w:b/>
                <w:color w:val="0D0D0D"/>
                <w:sz w:val="24"/>
                <w:szCs w:val="24"/>
              </w:rPr>
            </w:pPr>
          </w:p>
        </w:tc>
      </w:tr>
      <w:tr w:rsidR="00475B84" w:rsidRPr="00DF5993" w14:paraId="59A48462" w14:textId="00D49E13" w:rsidTr="00265F79">
        <w:trPr>
          <w:trHeight w:val="20"/>
        </w:trPr>
        <w:tc>
          <w:tcPr>
            <w:tcW w:w="893" w:type="pct"/>
            <w:gridSpan w:val="3"/>
            <w:vMerge/>
            <w:tcBorders>
              <w:left w:val="single" w:sz="4" w:space="0" w:color="auto"/>
              <w:right w:val="single" w:sz="4" w:space="0" w:color="auto"/>
            </w:tcBorders>
            <w:hideMark/>
          </w:tcPr>
          <w:p w14:paraId="6A23D8FF"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7C4890F0" w14:textId="77777777" w:rsidR="00475B84" w:rsidRPr="00DF5993" w:rsidRDefault="00475B84" w:rsidP="00475B84">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48. </w:t>
            </w:r>
            <w:r w:rsidRPr="00DF5993">
              <w:rPr>
                <w:rFonts w:ascii="Times New Roman" w:hAnsi="Times New Roman"/>
                <w:color w:val="0D0D0D"/>
                <w:sz w:val="24"/>
                <w:szCs w:val="24"/>
              </w:rPr>
              <w:t xml:space="preserve">Выполнение упражнений. </w:t>
            </w:r>
          </w:p>
        </w:tc>
        <w:tc>
          <w:tcPr>
            <w:tcW w:w="679" w:type="pct"/>
            <w:tcBorders>
              <w:top w:val="single" w:sz="4" w:space="0" w:color="auto"/>
              <w:left w:val="single" w:sz="4" w:space="0" w:color="auto"/>
              <w:bottom w:val="single" w:sz="4" w:space="0" w:color="auto"/>
              <w:right w:val="single" w:sz="4" w:space="0" w:color="auto"/>
            </w:tcBorders>
            <w:hideMark/>
          </w:tcPr>
          <w:p w14:paraId="06ED5362" w14:textId="77777777"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val="restart"/>
            <w:tcBorders>
              <w:top w:val="single" w:sz="4" w:space="0" w:color="auto"/>
              <w:left w:val="single" w:sz="4" w:space="0" w:color="auto"/>
              <w:right w:val="single" w:sz="4" w:space="0" w:color="auto"/>
            </w:tcBorders>
          </w:tcPr>
          <w:p w14:paraId="5126C2C3" w14:textId="77777777" w:rsidR="00475B84" w:rsidRPr="00DF5993" w:rsidRDefault="00475B84" w:rsidP="00475B84">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77C0EDE1" w14:textId="570AA2A2" w:rsidR="00475B84" w:rsidRPr="00DF5993" w:rsidRDefault="00475B84" w:rsidP="00475B84">
            <w:pPr>
              <w:spacing w:after="0" w:line="240" w:lineRule="auto"/>
              <w:jc w:val="center"/>
              <w:rPr>
                <w:rFonts w:ascii="Times New Roman" w:hAnsi="Times New Roman"/>
                <w:b/>
                <w:bCs/>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475B84" w:rsidRPr="00DF5993" w14:paraId="37F724FC" w14:textId="3F72CCAC" w:rsidTr="00265F79">
        <w:trPr>
          <w:trHeight w:val="20"/>
        </w:trPr>
        <w:tc>
          <w:tcPr>
            <w:tcW w:w="893" w:type="pct"/>
            <w:gridSpan w:val="3"/>
            <w:vMerge/>
            <w:tcBorders>
              <w:left w:val="single" w:sz="4" w:space="0" w:color="auto"/>
              <w:right w:val="single" w:sz="4" w:space="0" w:color="auto"/>
            </w:tcBorders>
          </w:tcPr>
          <w:p w14:paraId="17777CC5"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5DFA4AE3" w14:textId="77777777" w:rsidR="00475B84" w:rsidRPr="00DF5993" w:rsidRDefault="00475B84" w:rsidP="00475B84">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49. </w:t>
            </w:r>
            <w:r w:rsidRPr="00DF5993">
              <w:rPr>
                <w:rFonts w:ascii="Times New Roman" w:hAnsi="Times New Roman"/>
                <w:color w:val="0D0D0D"/>
                <w:sz w:val="24"/>
                <w:szCs w:val="24"/>
              </w:rPr>
              <w:t>Разработка эскиза. Выполнение работы в технике батик по своему эскизу.</w:t>
            </w:r>
          </w:p>
        </w:tc>
        <w:tc>
          <w:tcPr>
            <w:tcW w:w="679" w:type="pct"/>
            <w:tcBorders>
              <w:top w:val="single" w:sz="4" w:space="0" w:color="auto"/>
              <w:left w:val="single" w:sz="4" w:space="0" w:color="auto"/>
              <w:bottom w:val="single" w:sz="4" w:space="0" w:color="auto"/>
              <w:right w:val="single" w:sz="4" w:space="0" w:color="auto"/>
            </w:tcBorders>
          </w:tcPr>
          <w:p w14:paraId="6617BE94" w14:textId="77777777"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right w:val="single" w:sz="4" w:space="0" w:color="auto"/>
            </w:tcBorders>
          </w:tcPr>
          <w:p w14:paraId="3222B222" w14:textId="77777777" w:rsidR="00475B84" w:rsidRPr="00DF5993" w:rsidRDefault="00475B84" w:rsidP="00475B84">
            <w:pPr>
              <w:spacing w:after="0" w:line="240" w:lineRule="auto"/>
              <w:jc w:val="center"/>
              <w:rPr>
                <w:rFonts w:ascii="Times New Roman" w:hAnsi="Times New Roman"/>
                <w:color w:val="0D0D0D"/>
                <w:sz w:val="24"/>
                <w:szCs w:val="24"/>
              </w:rPr>
            </w:pPr>
          </w:p>
        </w:tc>
      </w:tr>
      <w:tr w:rsidR="00475B84" w:rsidRPr="00DF5993" w14:paraId="5466425E" w14:textId="78189F69" w:rsidTr="00265F79">
        <w:trPr>
          <w:trHeight w:val="20"/>
        </w:trPr>
        <w:tc>
          <w:tcPr>
            <w:tcW w:w="893" w:type="pct"/>
            <w:gridSpan w:val="3"/>
            <w:vMerge/>
            <w:tcBorders>
              <w:left w:val="single" w:sz="4" w:space="0" w:color="auto"/>
              <w:right w:val="single" w:sz="4" w:space="0" w:color="auto"/>
            </w:tcBorders>
          </w:tcPr>
          <w:p w14:paraId="1F529CA2"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3F4FB876" w14:textId="77777777" w:rsidR="00475B84" w:rsidRPr="00DF5993" w:rsidRDefault="00475B84" w:rsidP="00475B84">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50. </w:t>
            </w:r>
            <w:r w:rsidRPr="00DF5993">
              <w:rPr>
                <w:rFonts w:ascii="Times New Roman" w:hAnsi="Times New Roman"/>
                <w:color w:val="0D0D0D"/>
                <w:sz w:val="24"/>
                <w:szCs w:val="24"/>
              </w:rPr>
              <w:t>Выполнение упражнений.</w:t>
            </w:r>
          </w:p>
        </w:tc>
        <w:tc>
          <w:tcPr>
            <w:tcW w:w="679" w:type="pct"/>
            <w:tcBorders>
              <w:top w:val="single" w:sz="4" w:space="0" w:color="auto"/>
              <w:left w:val="single" w:sz="4" w:space="0" w:color="auto"/>
              <w:bottom w:val="single" w:sz="4" w:space="0" w:color="auto"/>
              <w:right w:val="single" w:sz="4" w:space="0" w:color="auto"/>
            </w:tcBorders>
          </w:tcPr>
          <w:p w14:paraId="706456E3" w14:textId="77777777"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right w:val="single" w:sz="4" w:space="0" w:color="auto"/>
            </w:tcBorders>
          </w:tcPr>
          <w:p w14:paraId="63A86FE9" w14:textId="77777777" w:rsidR="00475B84" w:rsidRPr="00DF5993" w:rsidRDefault="00475B84" w:rsidP="00475B84">
            <w:pPr>
              <w:spacing w:after="0" w:line="240" w:lineRule="auto"/>
              <w:jc w:val="center"/>
              <w:rPr>
                <w:rFonts w:ascii="Times New Roman" w:hAnsi="Times New Roman"/>
                <w:color w:val="0D0D0D"/>
                <w:sz w:val="24"/>
                <w:szCs w:val="24"/>
              </w:rPr>
            </w:pPr>
          </w:p>
        </w:tc>
      </w:tr>
      <w:tr w:rsidR="00475B84" w:rsidRPr="00DF5993" w14:paraId="48523BD9" w14:textId="4FDA25B8" w:rsidTr="00265F79">
        <w:trPr>
          <w:trHeight w:val="20"/>
        </w:trPr>
        <w:tc>
          <w:tcPr>
            <w:tcW w:w="893" w:type="pct"/>
            <w:gridSpan w:val="3"/>
            <w:vMerge/>
            <w:tcBorders>
              <w:left w:val="single" w:sz="4" w:space="0" w:color="auto"/>
              <w:bottom w:val="single" w:sz="4" w:space="0" w:color="auto"/>
              <w:right w:val="single" w:sz="4" w:space="0" w:color="auto"/>
            </w:tcBorders>
          </w:tcPr>
          <w:p w14:paraId="720CEC62"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74D55C71" w14:textId="77777777" w:rsidR="00475B84" w:rsidRPr="00DF5993" w:rsidRDefault="00475B84" w:rsidP="00475B84">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Практическое занятие 51</w:t>
            </w:r>
            <w:r w:rsidRPr="00DF5993">
              <w:rPr>
                <w:rFonts w:ascii="Times New Roman" w:hAnsi="Times New Roman"/>
                <w:color w:val="0D0D0D"/>
                <w:sz w:val="24"/>
                <w:szCs w:val="24"/>
              </w:rPr>
              <w:t>. Подготовка деталей по шаблонам. Изготовление изделий на выбор в технике лоскутной графики.</w:t>
            </w:r>
          </w:p>
        </w:tc>
        <w:tc>
          <w:tcPr>
            <w:tcW w:w="679" w:type="pct"/>
            <w:tcBorders>
              <w:top w:val="single" w:sz="4" w:space="0" w:color="auto"/>
              <w:left w:val="single" w:sz="4" w:space="0" w:color="auto"/>
              <w:bottom w:val="single" w:sz="4" w:space="0" w:color="auto"/>
              <w:right w:val="single" w:sz="4" w:space="0" w:color="auto"/>
            </w:tcBorders>
          </w:tcPr>
          <w:p w14:paraId="38484A2C" w14:textId="77777777"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bottom w:val="single" w:sz="4" w:space="0" w:color="auto"/>
              <w:right w:val="single" w:sz="4" w:space="0" w:color="auto"/>
            </w:tcBorders>
          </w:tcPr>
          <w:p w14:paraId="7EE5E925" w14:textId="77777777" w:rsidR="00475B84" w:rsidRPr="00DF5993" w:rsidRDefault="00475B84" w:rsidP="00475B84">
            <w:pPr>
              <w:spacing w:after="0" w:line="240" w:lineRule="auto"/>
              <w:jc w:val="center"/>
              <w:rPr>
                <w:rFonts w:ascii="Times New Roman" w:hAnsi="Times New Roman"/>
                <w:color w:val="0D0D0D"/>
                <w:sz w:val="24"/>
                <w:szCs w:val="24"/>
              </w:rPr>
            </w:pPr>
          </w:p>
        </w:tc>
      </w:tr>
      <w:tr w:rsidR="00475B84" w:rsidRPr="00DF5993" w14:paraId="2E176CE2" w14:textId="552E2075" w:rsidTr="00265F79">
        <w:trPr>
          <w:trHeight w:val="20"/>
        </w:trPr>
        <w:tc>
          <w:tcPr>
            <w:tcW w:w="893" w:type="pct"/>
            <w:gridSpan w:val="3"/>
            <w:vMerge w:val="restart"/>
            <w:tcBorders>
              <w:top w:val="single" w:sz="4" w:space="0" w:color="auto"/>
              <w:left w:val="single" w:sz="4" w:space="0" w:color="auto"/>
              <w:right w:val="single" w:sz="4" w:space="0" w:color="auto"/>
            </w:tcBorders>
            <w:hideMark/>
          </w:tcPr>
          <w:p w14:paraId="15CEC0B6" w14:textId="77777777" w:rsidR="00475B84" w:rsidRPr="00DF5993" w:rsidRDefault="00475B84" w:rsidP="00475B84">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6.4. Технология изготовления цветов. Изонить</w:t>
            </w:r>
          </w:p>
        </w:tc>
        <w:tc>
          <w:tcPr>
            <w:tcW w:w="2749" w:type="pct"/>
            <w:tcBorders>
              <w:top w:val="single" w:sz="4" w:space="0" w:color="auto"/>
              <w:left w:val="single" w:sz="4" w:space="0" w:color="auto"/>
              <w:bottom w:val="single" w:sz="4" w:space="0" w:color="auto"/>
              <w:right w:val="single" w:sz="4" w:space="0" w:color="auto"/>
            </w:tcBorders>
          </w:tcPr>
          <w:p w14:paraId="37C3C788" w14:textId="77777777" w:rsidR="00475B84" w:rsidRPr="00DF5993" w:rsidRDefault="00475B84" w:rsidP="00475B84">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679" w:type="pct"/>
            <w:vMerge w:val="restart"/>
            <w:tcBorders>
              <w:top w:val="single" w:sz="4" w:space="0" w:color="auto"/>
              <w:left w:val="single" w:sz="4" w:space="0" w:color="auto"/>
              <w:right w:val="single" w:sz="4" w:space="0" w:color="auto"/>
            </w:tcBorders>
            <w:hideMark/>
          </w:tcPr>
          <w:p w14:paraId="6CCA75D5" w14:textId="6F31109D" w:rsidR="00475B84" w:rsidRPr="00DF5993" w:rsidRDefault="00475B84" w:rsidP="00475B84">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679" w:type="pct"/>
            <w:tcBorders>
              <w:top w:val="single" w:sz="4" w:space="0" w:color="auto"/>
              <w:left w:val="single" w:sz="4" w:space="0" w:color="auto"/>
              <w:bottom w:val="single" w:sz="4" w:space="0" w:color="auto"/>
              <w:right w:val="single" w:sz="4" w:space="0" w:color="auto"/>
            </w:tcBorders>
          </w:tcPr>
          <w:p w14:paraId="65A0179F" w14:textId="77777777" w:rsidR="00475B84" w:rsidRPr="00DF5993" w:rsidRDefault="00475B84" w:rsidP="00475B84">
            <w:pPr>
              <w:spacing w:after="0" w:line="240" w:lineRule="auto"/>
              <w:jc w:val="center"/>
              <w:rPr>
                <w:rFonts w:ascii="Times New Roman" w:hAnsi="Times New Roman"/>
                <w:b/>
                <w:color w:val="0D0D0D"/>
                <w:sz w:val="24"/>
                <w:szCs w:val="24"/>
              </w:rPr>
            </w:pPr>
          </w:p>
        </w:tc>
      </w:tr>
      <w:tr w:rsidR="00475B84" w:rsidRPr="00DF5993" w14:paraId="21139519" w14:textId="49B716E9" w:rsidTr="00265F79">
        <w:trPr>
          <w:trHeight w:val="20"/>
        </w:trPr>
        <w:tc>
          <w:tcPr>
            <w:tcW w:w="893" w:type="pct"/>
            <w:gridSpan w:val="3"/>
            <w:vMerge/>
            <w:tcBorders>
              <w:left w:val="single" w:sz="4" w:space="0" w:color="auto"/>
              <w:right w:val="single" w:sz="4" w:space="0" w:color="auto"/>
            </w:tcBorders>
            <w:hideMark/>
          </w:tcPr>
          <w:p w14:paraId="53B8E15C"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76AA564B" w14:textId="77777777" w:rsidR="00475B84" w:rsidRPr="00DF5993" w:rsidRDefault="00475B84" w:rsidP="00475B84">
            <w:pPr>
              <w:pStyle w:val="ad"/>
              <w:spacing w:before="0" w:after="0"/>
              <w:ind w:left="0"/>
              <w:jc w:val="both"/>
              <w:rPr>
                <w:color w:val="0D0D0D"/>
              </w:rPr>
            </w:pPr>
            <w:r w:rsidRPr="00DF5993">
              <w:rPr>
                <w:color w:val="0D0D0D"/>
              </w:rPr>
              <w:t>Технология изготовления цветов из тесьмы, ткани.  Технология изготовления цветов из бумаги. Материалы и оборудование для работы. Методика обучения детей технике работы.</w:t>
            </w:r>
            <w:r w:rsidRPr="00DF5993">
              <w:rPr>
                <w:color w:val="0D0D0D"/>
                <w:lang w:val="ru-RU"/>
              </w:rPr>
              <w:t xml:space="preserve"> </w:t>
            </w:r>
            <w:r w:rsidRPr="00DF5993">
              <w:rPr>
                <w:color w:val="0D0D0D"/>
              </w:rPr>
              <w:t>Техника изонити. Материалы и оборудование для работы. Особенности организации детей на занятия. Методика обучения детей технике изонити.</w:t>
            </w:r>
          </w:p>
        </w:tc>
        <w:tc>
          <w:tcPr>
            <w:tcW w:w="679" w:type="pct"/>
            <w:vMerge/>
            <w:tcBorders>
              <w:left w:val="single" w:sz="4" w:space="0" w:color="auto"/>
              <w:bottom w:val="single" w:sz="4" w:space="0" w:color="auto"/>
              <w:right w:val="single" w:sz="4" w:space="0" w:color="auto"/>
            </w:tcBorders>
            <w:hideMark/>
          </w:tcPr>
          <w:p w14:paraId="7FBD6D35" w14:textId="5D285426" w:rsidR="00475B84" w:rsidRPr="00DF5993" w:rsidRDefault="00475B84" w:rsidP="00475B84">
            <w:pPr>
              <w:spacing w:after="0" w:line="240" w:lineRule="auto"/>
              <w:jc w:val="center"/>
              <w:rPr>
                <w:rFonts w:ascii="Times New Roman" w:hAnsi="Times New Roman"/>
                <w:color w:val="0D0D0D"/>
                <w:sz w:val="24"/>
                <w:szCs w:val="24"/>
              </w:rPr>
            </w:pPr>
          </w:p>
        </w:tc>
        <w:tc>
          <w:tcPr>
            <w:tcW w:w="679" w:type="pct"/>
            <w:tcBorders>
              <w:top w:val="single" w:sz="4" w:space="0" w:color="auto"/>
              <w:left w:val="single" w:sz="4" w:space="0" w:color="auto"/>
              <w:bottom w:val="single" w:sz="4" w:space="0" w:color="auto"/>
              <w:right w:val="single" w:sz="4" w:space="0" w:color="auto"/>
            </w:tcBorders>
          </w:tcPr>
          <w:p w14:paraId="47BB38BC" w14:textId="77777777" w:rsidR="00475B84" w:rsidRPr="00DF5993" w:rsidRDefault="00475B84" w:rsidP="00475B84">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0FF6D4EB" w14:textId="747C6BD8"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475B84" w:rsidRPr="00DF5993" w14:paraId="2FA131E5" w14:textId="0B5300E8" w:rsidTr="00A81D22">
        <w:trPr>
          <w:trHeight w:val="20"/>
        </w:trPr>
        <w:tc>
          <w:tcPr>
            <w:tcW w:w="893" w:type="pct"/>
            <w:gridSpan w:val="3"/>
            <w:vMerge/>
            <w:tcBorders>
              <w:left w:val="single" w:sz="4" w:space="0" w:color="auto"/>
              <w:right w:val="single" w:sz="4" w:space="0" w:color="auto"/>
            </w:tcBorders>
            <w:hideMark/>
          </w:tcPr>
          <w:p w14:paraId="074BA9E4"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7CC14014" w14:textId="77777777" w:rsidR="00475B84" w:rsidRPr="00DF5993" w:rsidRDefault="00475B84" w:rsidP="00475B84">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679" w:type="pct"/>
            <w:tcBorders>
              <w:top w:val="single" w:sz="4" w:space="0" w:color="auto"/>
              <w:left w:val="single" w:sz="4" w:space="0" w:color="auto"/>
              <w:bottom w:val="single" w:sz="4" w:space="0" w:color="auto"/>
              <w:right w:val="single" w:sz="4" w:space="0" w:color="auto"/>
            </w:tcBorders>
            <w:hideMark/>
          </w:tcPr>
          <w:p w14:paraId="1CC43E92" w14:textId="77777777" w:rsidR="00475B84" w:rsidRPr="00DF5993" w:rsidRDefault="00475B84" w:rsidP="00475B84">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3</w:t>
            </w:r>
          </w:p>
        </w:tc>
        <w:tc>
          <w:tcPr>
            <w:tcW w:w="679" w:type="pct"/>
            <w:tcBorders>
              <w:top w:val="single" w:sz="4" w:space="0" w:color="auto"/>
              <w:left w:val="single" w:sz="4" w:space="0" w:color="auto"/>
              <w:bottom w:val="single" w:sz="4" w:space="0" w:color="auto"/>
              <w:right w:val="single" w:sz="4" w:space="0" w:color="auto"/>
            </w:tcBorders>
          </w:tcPr>
          <w:p w14:paraId="0A568D57" w14:textId="77777777" w:rsidR="00475B84" w:rsidRPr="00DF5993" w:rsidRDefault="00475B84" w:rsidP="00475B84">
            <w:pPr>
              <w:spacing w:after="0" w:line="240" w:lineRule="auto"/>
              <w:jc w:val="center"/>
              <w:rPr>
                <w:rFonts w:ascii="Times New Roman" w:hAnsi="Times New Roman"/>
                <w:b/>
                <w:color w:val="0D0D0D"/>
                <w:sz w:val="24"/>
                <w:szCs w:val="24"/>
              </w:rPr>
            </w:pPr>
          </w:p>
        </w:tc>
      </w:tr>
      <w:tr w:rsidR="00475B84" w:rsidRPr="00DF5993" w14:paraId="5B0C8B97" w14:textId="3578F9E7" w:rsidTr="00265F79">
        <w:trPr>
          <w:trHeight w:val="20"/>
        </w:trPr>
        <w:tc>
          <w:tcPr>
            <w:tcW w:w="893" w:type="pct"/>
            <w:gridSpan w:val="3"/>
            <w:vMerge/>
            <w:tcBorders>
              <w:left w:val="single" w:sz="4" w:space="0" w:color="auto"/>
              <w:right w:val="single" w:sz="4" w:space="0" w:color="auto"/>
            </w:tcBorders>
            <w:hideMark/>
          </w:tcPr>
          <w:p w14:paraId="5603E346"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6E32E066" w14:textId="77777777" w:rsidR="00475B84" w:rsidRPr="00DF5993" w:rsidRDefault="00475B84" w:rsidP="00475B84">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52. </w:t>
            </w:r>
            <w:r w:rsidRPr="00DF5993">
              <w:rPr>
                <w:rFonts w:ascii="Times New Roman" w:hAnsi="Times New Roman"/>
                <w:color w:val="0D0D0D"/>
                <w:sz w:val="24"/>
                <w:szCs w:val="24"/>
              </w:rPr>
              <w:t>Выполнение упражнений. Изготовление цветов из разных материалов. Выполнение итоговой работы с использованием цветов, выполненных из разных материалов.</w:t>
            </w:r>
          </w:p>
        </w:tc>
        <w:tc>
          <w:tcPr>
            <w:tcW w:w="679" w:type="pct"/>
            <w:tcBorders>
              <w:top w:val="single" w:sz="4" w:space="0" w:color="auto"/>
              <w:left w:val="single" w:sz="4" w:space="0" w:color="auto"/>
              <w:bottom w:val="single" w:sz="4" w:space="0" w:color="auto"/>
              <w:right w:val="single" w:sz="4" w:space="0" w:color="auto"/>
            </w:tcBorders>
            <w:hideMark/>
          </w:tcPr>
          <w:p w14:paraId="30D79F71" w14:textId="77777777"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val="restart"/>
            <w:tcBorders>
              <w:top w:val="single" w:sz="4" w:space="0" w:color="auto"/>
              <w:left w:val="single" w:sz="4" w:space="0" w:color="auto"/>
              <w:right w:val="single" w:sz="4" w:space="0" w:color="auto"/>
            </w:tcBorders>
          </w:tcPr>
          <w:p w14:paraId="44ACEBB0" w14:textId="77777777" w:rsidR="00475B84" w:rsidRPr="00DF5993" w:rsidRDefault="00475B84" w:rsidP="00475B84">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ПК 6.1, ПК 6.2, ПК 6.3, ПК 6.4</w:t>
            </w:r>
          </w:p>
          <w:p w14:paraId="7D17EEB4" w14:textId="38DAA644"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lang w:eastAsia="en-US"/>
              </w:rPr>
              <w:t>ОК 01, ОК 02, ОК 03, ОК 04, ОК 05, ОК 06, ОК 07, ОК 09</w:t>
            </w:r>
          </w:p>
        </w:tc>
      </w:tr>
      <w:tr w:rsidR="00475B84" w:rsidRPr="00DF5993" w14:paraId="35D7E25D" w14:textId="1A2D5CCA" w:rsidTr="00265F79">
        <w:trPr>
          <w:trHeight w:val="20"/>
        </w:trPr>
        <w:tc>
          <w:tcPr>
            <w:tcW w:w="893" w:type="pct"/>
            <w:gridSpan w:val="3"/>
            <w:vMerge/>
            <w:tcBorders>
              <w:left w:val="single" w:sz="4" w:space="0" w:color="auto"/>
              <w:right w:val="single" w:sz="4" w:space="0" w:color="auto"/>
            </w:tcBorders>
          </w:tcPr>
          <w:p w14:paraId="0B53FC05"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2FF80F54" w14:textId="77777777" w:rsidR="00475B84" w:rsidRPr="00DF5993" w:rsidRDefault="00475B84" w:rsidP="00475B84">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53. </w:t>
            </w:r>
            <w:r w:rsidRPr="00DF5993">
              <w:rPr>
                <w:rFonts w:ascii="Times New Roman" w:hAnsi="Times New Roman"/>
                <w:color w:val="0D0D0D"/>
                <w:sz w:val="24"/>
                <w:szCs w:val="24"/>
              </w:rPr>
              <w:t xml:space="preserve">Упражнения в технике работы. </w:t>
            </w:r>
          </w:p>
        </w:tc>
        <w:tc>
          <w:tcPr>
            <w:tcW w:w="679" w:type="pct"/>
            <w:tcBorders>
              <w:top w:val="single" w:sz="4" w:space="0" w:color="auto"/>
              <w:left w:val="single" w:sz="4" w:space="0" w:color="auto"/>
              <w:bottom w:val="single" w:sz="4" w:space="0" w:color="auto"/>
              <w:right w:val="single" w:sz="4" w:space="0" w:color="auto"/>
            </w:tcBorders>
          </w:tcPr>
          <w:p w14:paraId="5A70D63E" w14:textId="77777777"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right w:val="single" w:sz="4" w:space="0" w:color="auto"/>
            </w:tcBorders>
          </w:tcPr>
          <w:p w14:paraId="594D6C5A" w14:textId="77777777" w:rsidR="00475B84" w:rsidRPr="00DF5993" w:rsidRDefault="00475B84" w:rsidP="00475B84">
            <w:pPr>
              <w:spacing w:after="0" w:line="240" w:lineRule="auto"/>
              <w:jc w:val="center"/>
              <w:rPr>
                <w:rFonts w:ascii="Times New Roman" w:hAnsi="Times New Roman"/>
                <w:color w:val="0D0D0D"/>
                <w:sz w:val="24"/>
                <w:szCs w:val="24"/>
              </w:rPr>
            </w:pPr>
          </w:p>
        </w:tc>
      </w:tr>
      <w:tr w:rsidR="00475B84" w:rsidRPr="00DF5993" w14:paraId="23C787A0" w14:textId="0A4290AA" w:rsidTr="00265F79">
        <w:trPr>
          <w:trHeight w:val="20"/>
        </w:trPr>
        <w:tc>
          <w:tcPr>
            <w:tcW w:w="893" w:type="pct"/>
            <w:gridSpan w:val="3"/>
            <w:vMerge/>
            <w:tcBorders>
              <w:left w:val="single" w:sz="4" w:space="0" w:color="auto"/>
              <w:bottom w:val="single" w:sz="4" w:space="0" w:color="auto"/>
              <w:right w:val="single" w:sz="4" w:space="0" w:color="auto"/>
            </w:tcBorders>
          </w:tcPr>
          <w:p w14:paraId="3613DB75" w14:textId="77777777" w:rsidR="00475B84" w:rsidRPr="00DF5993" w:rsidRDefault="00475B84" w:rsidP="00475B84">
            <w:pPr>
              <w:spacing w:after="0" w:line="240" w:lineRule="auto"/>
              <w:rPr>
                <w:rFonts w:ascii="Times New Roman" w:hAnsi="Times New Roman"/>
                <w:b/>
                <w:color w:val="0D0D0D"/>
                <w:sz w:val="24"/>
                <w:szCs w:val="24"/>
              </w:rPr>
            </w:pPr>
          </w:p>
        </w:tc>
        <w:tc>
          <w:tcPr>
            <w:tcW w:w="2749" w:type="pct"/>
            <w:tcBorders>
              <w:top w:val="single" w:sz="4" w:space="0" w:color="auto"/>
              <w:left w:val="single" w:sz="4" w:space="0" w:color="auto"/>
              <w:bottom w:val="single" w:sz="4" w:space="0" w:color="auto"/>
              <w:right w:val="single" w:sz="4" w:space="0" w:color="auto"/>
            </w:tcBorders>
          </w:tcPr>
          <w:p w14:paraId="32D6F0E5" w14:textId="77777777" w:rsidR="00475B84" w:rsidRPr="00DF5993" w:rsidRDefault="00475B84" w:rsidP="00475B84">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54. </w:t>
            </w:r>
            <w:r w:rsidRPr="00DF5993">
              <w:rPr>
                <w:rFonts w:ascii="Times New Roman" w:hAnsi="Times New Roman"/>
                <w:color w:val="0D0D0D"/>
                <w:sz w:val="24"/>
                <w:szCs w:val="24"/>
              </w:rPr>
              <w:t>Выполнение в технике изонити открытки, сувенира и т.д. на выбор.</w:t>
            </w:r>
          </w:p>
        </w:tc>
        <w:tc>
          <w:tcPr>
            <w:tcW w:w="679" w:type="pct"/>
            <w:tcBorders>
              <w:top w:val="single" w:sz="4" w:space="0" w:color="auto"/>
              <w:left w:val="single" w:sz="4" w:space="0" w:color="auto"/>
              <w:bottom w:val="single" w:sz="4" w:space="0" w:color="auto"/>
              <w:right w:val="single" w:sz="4" w:space="0" w:color="auto"/>
            </w:tcBorders>
          </w:tcPr>
          <w:p w14:paraId="7AE44F6A" w14:textId="77777777" w:rsidR="00475B84" w:rsidRPr="00DF5993" w:rsidRDefault="00475B84" w:rsidP="00475B84">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679" w:type="pct"/>
            <w:vMerge/>
            <w:tcBorders>
              <w:left w:val="single" w:sz="4" w:space="0" w:color="auto"/>
              <w:bottom w:val="single" w:sz="4" w:space="0" w:color="auto"/>
              <w:right w:val="single" w:sz="4" w:space="0" w:color="auto"/>
            </w:tcBorders>
          </w:tcPr>
          <w:p w14:paraId="36B486AD" w14:textId="77777777" w:rsidR="00475B84" w:rsidRPr="00DF5993" w:rsidRDefault="00475B84" w:rsidP="00475B84">
            <w:pPr>
              <w:spacing w:after="0" w:line="240" w:lineRule="auto"/>
              <w:jc w:val="center"/>
              <w:rPr>
                <w:rFonts w:ascii="Times New Roman" w:hAnsi="Times New Roman"/>
                <w:color w:val="0D0D0D"/>
                <w:sz w:val="24"/>
                <w:szCs w:val="24"/>
              </w:rPr>
            </w:pPr>
          </w:p>
        </w:tc>
      </w:tr>
      <w:tr w:rsidR="00475B84" w:rsidRPr="00DF5993" w14:paraId="54D1E3CE" w14:textId="469F682C" w:rsidTr="00A81D22">
        <w:trPr>
          <w:trHeight w:val="20"/>
        </w:trPr>
        <w:tc>
          <w:tcPr>
            <w:tcW w:w="3642" w:type="pct"/>
            <w:gridSpan w:val="4"/>
            <w:tcBorders>
              <w:top w:val="single" w:sz="4" w:space="0" w:color="auto"/>
              <w:left w:val="single" w:sz="4" w:space="0" w:color="auto"/>
              <w:bottom w:val="single" w:sz="4" w:space="0" w:color="auto"/>
              <w:right w:val="single" w:sz="4" w:space="0" w:color="auto"/>
            </w:tcBorders>
            <w:hideMark/>
          </w:tcPr>
          <w:p w14:paraId="38AAD12E" w14:textId="77777777" w:rsidR="00475B84" w:rsidRPr="00DF5993" w:rsidRDefault="00475B84" w:rsidP="00475B84">
            <w:pPr>
              <w:spacing w:after="0" w:line="240" w:lineRule="auto"/>
              <w:rPr>
                <w:rFonts w:ascii="Times New Roman" w:hAnsi="Times New Roman"/>
                <w:i/>
                <w:color w:val="0D0D0D"/>
                <w:sz w:val="24"/>
                <w:szCs w:val="24"/>
              </w:rPr>
            </w:pPr>
            <w:r w:rsidRPr="00DF5993">
              <w:rPr>
                <w:rFonts w:ascii="Times New Roman" w:hAnsi="Times New Roman"/>
                <w:b/>
                <w:bCs/>
                <w:color w:val="0D0D0D"/>
                <w:sz w:val="24"/>
                <w:szCs w:val="24"/>
              </w:rPr>
              <w:t xml:space="preserve">Производственная практика </w:t>
            </w:r>
          </w:p>
          <w:p w14:paraId="0C279334" w14:textId="77777777" w:rsidR="00475B84" w:rsidRPr="00DF5993" w:rsidRDefault="00475B84" w:rsidP="00475B84">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 xml:space="preserve">Виды работ </w:t>
            </w:r>
          </w:p>
          <w:p w14:paraId="6546DBEC" w14:textId="77777777" w:rsidR="00475B84" w:rsidRPr="00DF5993" w:rsidRDefault="00475B84" w:rsidP="00475B84">
            <w:pPr>
              <w:spacing w:after="0" w:line="240" w:lineRule="auto"/>
              <w:rPr>
                <w:rFonts w:ascii="Times New Roman" w:hAnsi="Times New Roman"/>
                <w:bCs/>
                <w:color w:val="0D0D0D"/>
                <w:sz w:val="24"/>
                <w:szCs w:val="24"/>
              </w:rPr>
            </w:pPr>
            <w:r w:rsidRPr="00DF5993">
              <w:rPr>
                <w:rFonts w:ascii="Times New Roman" w:hAnsi="Times New Roman"/>
                <w:bCs/>
                <w:color w:val="0D0D0D"/>
                <w:sz w:val="24"/>
                <w:szCs w:val="24"/>
              </w:rPr>
              <w:t>1.</w:t>
            </w:r>
            <w:r w:rsidRPr="00DF5993">
              <w:rPr>
                <w:rFonts w:ascii="Times New Roman" w:hAnsi="Times New Roman"/>
                <w:b/>
                <w:bCs/>
                <w:color w:val="0D0D0D"/>
                <w:sz w:val="24"/>
                <w:szCs w:val="24"/>
              </w:rPr>
              <w:t xml:space="preserve"> </w:t>
            </w:r>
            <w:r w:rsidRPr="00DF5993">
              <w:rPr>
                <w:rFonts w:ascii="Times New Roman" w:hAnsi="Times New Roman"/>
                <w:bCs/>
                <w:color w:val="0D0D0D"/>
                <w:sz w:val="24"/>
                <w:szCs w:val="24"/>
              </w:rPr>
              <w:t>Проведение 2-3 занятий по ознакомлению дошкольников с изобразительным искусством по различным темам в одной возрастной группе.</w:t>
            </w:r>
          </w:p>
          <w:p w14:paraId="6A6FE91D" w14:textId="77777777" w:rsidR="00475B84" w:rsidRPr="00DF5993" w:rsidRDefault="00475B84" w:rsidP="00475B84">
            <w:pPr>
              <w:spacing w:after="0" w:line="240" w:lineRule="auto"/>
              <w:rPr>
                <w:rFonts w:ascii="Times New Roman" w:hAnsi="Times New Roman"/>
                <w:bCs/>
                <w:color w:val="0D0D0D"/>
                <w:sz w:val="24"/>
                <w:szCs w:val="24"/>
              </w:rPr>
            </w:pPr>
            <w:r w:rsidRPr="00DF5993">
              <w:rPr>
                <w:rFonts w:ascii="Times New Roman" w:hAnsi="Times New Roman"/>
                <w:bCs/>
                <w:color w:val="0D0D0D"/>
                <w:sz w:val="24"/>
                <w:szCs w:val="24"/>
              </w:rPr>
              <w:t>2. Проведение виртуальной экскурсии в художественный музей в одной возрастной группе.</w:t>
            </w:r>
          </w:p>
          <w:p w14:paraId="624EEB74" w14:textId="77777777" w:rsidR="00475B84" w:rsidRPr="00DF5993" w:rsidRDefault="00475B84" w:rsidP="00475B84">
            <w:pPr>
              <w:spacing w:after="0" w:line="240" w:lineRule="auto"/>
              <w:rPr>
                <w:rFonts w:ascii="Times New Roman" w:hAnsi="Times New Roman"/>
                <w:bCs/>
                <w:color w:val="0D0D0D"/>
                <w:sz w:val="24"/>
                <w:szCs w:val="24"/>
              </w:rPr>
            </w:pPr>
            <w:r w:rsidRPr="00DF5993">
              <w:rPr>
                <w:rFonts w:ascii="Times New Roman" w:hAnsi="Times New Roman"/>
                <w:bCs/>
                <w:color w:val="0D0D0D"/>
                <w:sz w:val="24"/>
                <w:szCs w:val="24"/>
              </w:rPr>
              <w:t>3. Проведение 2-3 занятий по нетрадиционному рисованию в одной возрастной группе.</w:t>
            </w:r>
          </w:p>
          <w:p w14:paraId="08ABACE4" w14:textId="77777777" w:rsidR="00475B84" w:rsidRPr="00DF5993" w:rsidRDefault="00475B84" w:rsidP="00475B84">
            <w:pPr>
              <w:spacing w:after="0" w:line="240" w:lineRule="auto"/>
              <w:rPr>
                <w:rFonts w:ascii="Times New Roman" w:hAnsi="Times New Roman"/>
                <w:bCs/>
                <w:color w:val="0D0D0D"/>
                <w:sz w:val="24"/>
                <w:szCs w:val="24"/>
              </w:rPr>
            </w:pPr>
            <w:r w:rsidRPr="00DF5993">
              <w:rPr>
                <w:rFonts w:ascii="Times New Roman" w:hAnsi="Times New Roman"/>
                <w:bCs/>
                <w:color w:val="0D0D0D"/>
                <w:sz w:val="24"/>
                <w:szCs w:val="24"/>
              </w:rPr>
              <w:t>4. Проведение 2-3 занятий по декоративно-прикладному творчеству в одной возрастной группе.</w:t>
            </w:r>
          </w:p>
          <w:p w14:paraId="3D1461F2" w14:textId="77777777" w:rsidR="00475B84" w:rsidRPr="00DF5993" w:rsidRDefault="00475B84" w:rsidP="00475B84">
            <w:pPr>
              <w:spacing w:after="0" w:line="240" w:lineRule="auto"/>
              <w:rPr>
                <w:rFonts w:ascii="Times New Roman" w:hAnsi="Times New Roman"/>
                <w:bCs/>
                <w:color w:val="0D0D0D"/>
                <w:sz w:val="24"/>
                <w:szCs w:val="24"/>
              </w:rPr>
            </w:pPr>
            <w:r w:rsidRPr="00DF5993">
              <w:rPr>
                <w:rFonts w:ascii="Times New Roman" w:hAnsi="Times New Roman"/>
                <w:bCs/>
                <w:color w:val="0D0D0D"/>
                <w:sz w:val="24"/>
                <w:szCs w:val="24"/>
              </w:rPr>
              <w:t xml:space="preserve">5. Проведение 2-3 занятий по лепке в одной возрастной группе. </w:t>
            </w:r>
          </w:p>
          <w:p w14:paraId="51FE66D1" w14:textId="77777777" w:rsidR="00475B84" w:rsidRPr="00DF5993" w:rsidRDefault="00475B84" w:rsidP="00475B84">
            <w:pPr>
              <w:spacing w:after="0" w:line="240" w:lineRule="auto"/>
              <w:rPr>
                <w:rFonts w:ascii="Times New Roman" w:hAnsi="Times New Roman"/>
                <w:bCs/>
                <w:color w:val="0D0D0D"/>
                <w:sz w:val="24"/>
                <w:szCs w:val="24"/>
              </w:rPr>
            </w:pPr>
            <w:r w:rsidRPr="00DF5993">
              <w:rPr>
                <w:rFonts w:ascii="Times New Roman" w:hAnsi="Times New Roman"/>
                <w:bCs/>
                <w:color w:val="0D0D0D"/>
                <w:sz w:val="24"/>
                <w:szCs w:val="24"/>
              </w:rPr>
              <w:t>6. Проведение 2-3 занятий по художественной обработке материалов в одной возрастной группе.</w:t>
            </w:r>
          </w:p>
        </w:tc>
        <w:tc>
          <w:tcPr>
            <w:tcW w:w="679" w:type="pct"/>
            <w:tcBorders>
              <w:top w:val="single" w:sz="4" w:space="0" w:color="auto"/>
              <w:left w:val="single" w:sz="4" w:space="0" w:color="auto"/>
              <w:bottom w:val="single" w:sz="4" w:space="0" w:color="auto"/>
              <w:right w:val="single" w:sz="4" w:space="0" w:color="auto"/>
            </w:tcBorders>
            <w:vAlign w:val="center"/>
            <w:hideMark/>
          </w:tcPr>
          <w:p w14:paraId="27BB3AF7" w14:textId="372944B0" w:rsidR="00475B84" w:rsidRPr="00DF5993" w:rsidRDefault="00475B84" w:rsidP="00475B84">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36</w:t>
            </w:r>
          </w:p>
        </w:tc>
        <w:tc>
          <w:tcPr>
            <w:tcW w:w="679" w:type="pct"/>
            <w:tcBorders>
              <w:top w:val="single" w:sz="4" w:space="0" w:color="auto"/>
              <w:left w:val="single" w:sz="4" w:space="0" w:color="auto"/>
              <w:bottom w:val="single" w:sz="4" w:space="0" w:color="auto"/>
              <w:right w:val="single" w:sz="4" w:space="0" w:color="auto"/>
            </w:tcBorders>
          </w:tcPr>
          <w:p w14:paraId="6C6C4B34" w14:textId="77777777" w:rsidR="00475B84" w:rsidRPr="00DF5993" w:rsidRDefault="00475B84" w:rsidP="00475B84">
            <w:pPr>
              <w:suppressAutoHyphens/>
              <w:spacing w:after="0" w:line="240" w:lineRule="auto"/>
              <w:jc w:val="center"/>
              <w:rPr>
                <w:rFonts w:ascii="Times New Roman" w:hAnsi="Times New Roman"/>
                <w:b/>
                <w:color w:val="0D0D0D"/>
                <w:sz w:val="24"/>
                <w:szCs w:val="24"/>
              </w:rPr>
            </w:pPr>
          </w:p>
        </w:tc>
      </w:tr>
      <w:tr w:rsidR="00475B84" w:rsidRPr="00DF5993" w14:paraId="48F9C99E" w14:textId="118E0753" w:rsidTr="00A81D22">
        <w:trPr>
          <w:trHeight w:val="20"/>
        </w:trPr>
        <w:tc>
          <w:tcPr>
            <w:tcW w:w="3642" w:type="pct"/>
            <w:gridSpan w:val="4"/>
            <w:tcBorders>
              <w:top w:val="single" w:sz="4" w:space="0" w:color="auto"/>
              <w:left w:val="single" w:sz="4" w:space="0" w:color="auto"/>
              <w:bottom w:val="single" w:sz="4" w:space="0" w:color="auto"/>
              <w:right w:val="single" w:sz="4" w:space="0" w:color="auto"/>
            </w:tcBorders>
            <w:hideMark/>
          </w:tcPr>
          <w:p w14:paraId="131D3A05" w14:textId="77777777" w:rsidR="00475B84" w:rsidRPr="00DF5993" w:rsidRDefault="00475B84" w:rsidP="00475B84">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 xml:space="preserve">Промежуточная аттестация </w:t>
            </w:r>
          </w:p>
        </w:tc>
        <w:tc>
          <w:tcPr>
            <w:tcW w:w="679" w:type="pct"/>
            <w:tcBorders>
              <w:top w:val="single" w:sz="4" w:space="0" w:color="auto"/>
              <w:left w:val="single" w:sz="4" w:space="0" w:color="auto"/>
              <w:bottom w:val="single" w:sz="4" w:space="0" w:color="auto"/>
              <w:right w:val="single" w:sz="4" w:space="0" w:color="auto"/>
            </w:tcBorders>
            <w:vAlign w:val="center"/>
            <w:hideMark/>
          </w:tcPr>
          <w:p w14:paraId="63477FAC" w14:textId="453CE070" w:rsidR="00475B84" w:rsidRPr="00DF5993" w:rsidRDefault="00475B84" w:rsidP="00475B84">
            <w:pPr>
              <w:spacing w:after="0" w:line="240" w:lineRule="auto"/>
              <w:jc w:val="center"/>
              <w:rPr>
                <w:rFonts w:ascii="Times New Roman" w:hAnsi="Times New Roman"/>
                <w:b/>
                <w:color w:val="0D0D0D"/>
                <w:sz w:val="24"/>
                <w:szCs w:val="24"/>
              </w:rPr>
            </w:pPr>
          </w:p>
        </w:tc>
        <w:tc>
          <w:tcPr>
            <w:tcW w:w="679" w:type="pct"/>
            <w:tcBorders>
              <w:top w:val="single" w:sz="4" w:space="0" w:color="auto"/>
              <w:left w:val="single" w:sz="4" w:space="0" w:color="auto"/>
              <w:bottom w:val="single" w:sz="4" w:space="0" w:color="auto"/>
              <w:right w:val="single" w:sz="4" w:space="0" w:color="auto"/>
            </w:tcBorders>
          </w:tcPr>
          <w:p w14:paraId="10BBB154" w14:textId="77777777" w:rsidR="00475B84" w:rsidRPr="00DF5993" w:rsidRDefault="00475B84" w:rsidP="00475B84">
            <w:pPr>
              <w:spacing w:after="0" w:line="240" w:lineRule="auto"/>
              <w:jc w:val="center"/>
              <w:rPr>
                <w:rFonts w:ascii="Times New Roman" w:hAnsi="Times New Roman"/>
                <w:b/>
                <w:color w:val="0D0D0D"/>
                <w:sz w:val="24"/>
                <w:szCs w:val="24"/>
              </w:rPr>
            </w:pPr>
          </w:p>
        </w:tc>
      </w:tr>
      <w:tr w:rsidR="00475B84" w:rsidRPr="00DF5993" w14:paraId="5A1A3541" w14:textId="0B8EA382" w:rsidTr="00A81D22">
        <w:trPr>
          <w:trHeight w:val="20"/>
        </w:trPr>
        <w:tc>
          <w:tcPr>
            <w:tcW w:w="3642" w:type="pct"/>
            <w:gridSpan w:val="4"/>
            <w:tcBorders>
              <w:top w:val="single" w:sz="4" w:space="0" w:color="auto"/>
              <w:left w:val="single" w:sz="4" w:space="0" w:color="auto"/>
              <w:bottom w:val="single" w:sz="4" w:space="0" w:color="auto"/>
              <w:right w:val="single" w:sz="4" w:space="0" w:color="auto"/>
            </w:tcBorders>
            <w:hideMark/>
          </w:tcPr>
          <w:p w14:paraId="31B88DF6" w14:textId="77777777" w:rsidR="00475B84" w:rsidRPr="00DF5993" w:rsidRDefault="00475B84" w:rsidP="00475B84">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Всего</w:t>
            </w:r>
          </w:p>
        </w:tc>
        <w:tc>
          <w:tcPr>
            <w:tcW w:w="679" w:type="pct"/>
            <w:tcBorders>
              <w:top w:val="single" w:sz="4" w:space="0" w:color="auto"/>
              <w:left w:val="single" w:sz="4" w:space="0" w:color="auto"/>
              <w:bottom w:val="single" w:sz="4" w:space="0" w:color="auto"/>
              <w:right w:val="single" w:sz="4" w:space="0" w:color="auto"/>
            </w:tcBorders>
            <w:vAlign w:val="center"/>
            <w:hideMark/>
          </w:tcPr>
          <w:p w14:paraId="102AEEDC" w14:textId="77777777" w:rsidR="00475B84" w:rsidRPr="00DF5993" w:rsidRDefault="00475B84" w:rsidP="00475B84">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144</w:t>
            </w:r>
          </w:p>
        </w:tc>
        <w:tc>
          <w:tcPr>
            <w:tcW w:w="679" w:type="pct"/>
            <w:tcBorders>
              <w:top w:val="single" w:sz="4" w:space="0" w:color="auto"/>
              <w:left w:val="single" w:sz="4" w:space="0" w:color="auto"/>
              <w:bottom w:val="single" w:sz="4" w:space="0" w:color="auto"/>
              <w:right w:val="single" w:sz="4" w:space="0" w:color="auto"/>
            </w:tcBorders>
          </w:tcPr>
          <w:p w14:paraId="7A236A58" w14:textId="77777777" w:rsidR="00475B84" w:rsidRPr="00DF5993" w:rsidRDefault="00475B84" w:rsidP="00475B84">
            <w:pPr>
              <w:spacing w:after="0" w:line="240" w:lineRule="auto"/>
              <w:jc w:val="center"/>
              <w:rPr>
                <w:rFonts w:ascii="Times New Roman" w:hAnsi="Times New Roman"/>
                <w:b/>
                <w:color w:val="0D0D0D"/>
                <w:sz w:val="24"/>
                <w:szCs w:val="24"/>
              </w:rPr>
            </w:pPr>
          </w:p>
        </w:tc>
      </w:tr>
    </w:tbl>
    <w:p w14:paraId="6EFEB0FC" w14:textId="77777777" w:rsidR="00825AB7" w:rsidRPr="00DF5993" w:rsidRDefault="00825AB7" w:rsidP="00825AB7">
      <w:pPr>
        <w:rPr>
          <w:rFonts w:ascii="Times New Roman" w:hAnsi="Times New Roman"/>
          <w:i/>
          <w:color w:val="0D0D0D"/>
        </w:rPr>
        <w:sectPr w:rsidR="00825AB7" w:rsidRPr="00DF5993" w:rsidSect="00A97580">
          <w:pgSz w:w="16840" w:h="11907" w:orient="landscape"/>
          <w:pgMar w:top="851" w:right="1134" w:bottom="851" w:left="992" w:header="709" w:footer="709" w:gutter="0"/>
          <w:cols w:space="720"/>
        </w:sectPr>
      </w:pPr>
    </w:p>
    <w:p w14:paraId="3BD89853" w14:textId="77777777" w:rsidR="00825AB7" w:rsidRPr="00DF5993" w:rsidRDefault="00825AB7" w:rsidP="009468DF">
      <w:pPr>
        <w:spacing w:after="0"/>
        <w:jc w:val="center"/>
        <w:rPr>
          <w:rFonts w:ascii="Times New Roman" w:hAnsi="Times New Roman"/>
          <w:b/>
          <w:bCs/>
          <w:color w:val="0D0D0D"/>
          <w:sz w:val="24"/>
          <w:szCs w:val="24"/>
        </w:rPr>
      </w:pPr>
      <w:r w:rsidRPr="00DF5993">
        <w:rPr>
          <w:rFonts w:ascii="Times New Roman" w:hAnsi="Times New Roman"/>
          <w:b/>
          <w:bCs/>
          <w:color w:val="0D0D0D"/>
          <w:sz w:val="24"/>
          <w:szCs w:val="24"/>
        </w:rPr>
        <w:t>3. УСЛОВИЯ РЕАЛИЗАЦИИ ПРОФЕССИОНАЛЬНОГО МОДУЛЯ</w:t>
      </w:r>
    </w:p>
    <w:p w14:paraId="7F588DD4" w14:textId="77777777" w:rsidR="00825AB7" w:rsidRPr="00DF5993" w:rsidRDefault="00825AB7" w:rsidP="009468DF">
      <w:pPr>
        <w:spacing w:after="0"/>
        <w:ind w:firstLine="709"/>
        <w:rPr>
          <w:rFonts w:ascii="Times New Roman" w:hAnsi="Times New Roman"/>
          <w:b/>
          <w:bCs/>
          <w:color w:val="0D0D0D"/>
          <w:sz w:val="24"/>
          <w:szCs w:val="24"/>
        </w:rPr>
      </w:pPr>
    </w:p>
    <w:p w14:paraId="0345EA84" w14:textId="77777777" w:rsidR="00825AB7" w:rsidRPr="00DF5993" w:rsidRDefault="00825AB7" w:rsidP="009468DF">
      <w:pPr>
        <w:spacing w:after="0"/>
        <w:ind w:firstLine="709"/>
        <w:rPr>
          <w:rFonts w:ascii="Times New Roman" w:hAnsi="Times New Roman"/>
          <w:b/>
          <w:bCs/>
          <w:color w:val="0D0D0D"/>
          <w:sz w:val="24"/>
          <w:szCs w:val="24"/>
        </w:rPr>
      </w:pPr>
      <w:r w:rsidRPr="00DF5993">
        <w:rPr>
          <w:rFonts w:ascii="Times New Roman" w:hAnsi="Times New Roman"/>
          <w:b/>
          <w:bCs/>
          <w:color w:val="0D0D0D"/>
          <w:sz w:val="24"/>
          <w:szCs w:val="24"/>
        </w:rPr>
        <w:t>3.1. Для реализации программы профессионального модуля должны быть предусмотрены следующие специальные помещения:</w:t>
      </w:r>
    </w:p>
    <w:p w14:paraId="2C427E08" w14:textId="77777777" w:rsidR="00825AB7" w:rsidRPr="00DF5993" w:rsidRDefault="00E057BA" w:rsidP="009468DF">
      <w:pPr>
        <w:suppressAutoHyphens/>
        <w:spacing w:after="0"/>
        <w:ind w:firstLine="709"/>
        <w:jc w:val="both"/>
        <w:rPr>
          <w:rFonts w:ascii="Times New Roman" w:hAnsi="Times New Roman"/>
          <w:bCs/>
          <w:color w:val="0D0D0D"/>
          <w:sz w:val="24"/>
          <w:szCs w:val="24"/>
        </w:rPr>
      </w:pPr>
      <w:r w:rsidRPr="00DF5993">
        <w:rPr>
          <w:rFonts w:ascii="Times New Roman" w:hAnsi="Times New Roman"/>
          <w:bCs/>
          <w:color w:val="0D0D0D"/>
          <w:sz w:val="24"/>
          <w:szCs w:val="24"/>
        </w:rPr>
        <w:t>Кабинет «</w:t>
      </w:r>
      <w:r w:rsidRPr="00DF5993">
        <w:rPr>
          <w:rFonts w:ascii="Times New Roman" w:hAnsi="Times New Roman"/>
          <w:color w:val="0D0D0D"/>
          <w:sz w:val="24"/>
          <w:szCs w:val="24"/>
        </w:rPr>
        <w:t>Изобразительной деятельности и методики развития детского изобразительного творчества</w:t>
      </w:r>
      <w:r w:rsidRPr="00DF5993">
        <w:rPr>
          <w:rFonts w:ascii="Times New Roman" w:hAnsi="Times New Roman"/>
          <w:bCs/>
          <w:color w:val="0D0D0D"/>
          <w:sz w:val="24"/>
          <w:szCs w:val="24"/>
        </w:rPr>
        <w:t xml:space="preserve">», </w:t>
      </w:r>
      <w:r w:rsidR="00472726" w:rsidRPr="00DF5993">
        <w:rPr>
          <w:rFonts w:ascii="Times New Roman" w:hAnsi="Times New Roman"/>
          <w:bCs/>
          <w:color w:val="0D0D0D"/>
          <w:sz w:val="24"/>
          <w:szCs w:val="24"/>
        </w:rPr>
        <w:t xml:space="preserve">оснащенный в соответствии с п. 6.1.2.1 </w:t>
      </w:r>
      <w:r w:rsidR="00CF35C9" w:rsidRPr="00DF5993">
        <w:rPr>
          <w:rFonts w:ascii="Times New Roman" w:hAnsi="Times New Roman"/>
          <w:bCs/>
          <w:color w:val="0D0D0D"/>
          <w:sz w:val="24"/>
          <w:szCs w:val="24"/>
        </w:rPr>
        <w:t xml:space="preserve">примерной образовательной программы </w:t>
      </w:r>
      <w:r w:rsidR="00472726" w:rsidRPr="00DF5993">
        <w:rPr>
          <w:rFonts w:ascii="Times New Roman" w:hAnsi="Times New Roman"/>
          <w:bCs/>
          <w:color w:val="0D0D0D"/>
          <w:sz w:val="24"/>
          <w:szCs w:val="24"/>
        </w:rPr>
        <w:t>по специальности</w:t>
      </w:r>
      <w:r w:rsidRPr="00DF5993">
        <w:rPr>
          <w:rFonts w:ascii="Times New Roman" w:hAnsi="Times New Roman"/>
          <w:bCs/>
          <w:iCs/>
          <w:color w:val="0D0D0D"/>
          <w:sz w:val="24"/>
          <w:szCs w:val="24"/>
        </w:rPr>
        <w:t>.</w:t>
      </w:r>
    </w:p>
    <w:p w14:paraId="0DE9B59B" w14:textId="77777777" w:rsidR="00825AB7" w:rsidRPr="00DF5993" w:rsidRDefault="005D459B" w:rsidP="009468DF">
      <w:pPr>
        <w:suppressAutoHyphens/>
        <w:spacing w:after="0"/>
        <w:ind w:firstLine="709"/>
        <w:jc w:val="both"/>
        <w:rPr>
          <w:rFonts w:ascii="Times New Roman" w:hAnsi="Times New Roman"/>
          <w:bCs/>
          <w:i/>
          <w:color w:val="0D0D0D"/>
          <w:sz w:val="24"/>
          <w:szCs w:val="24"/>
        </w:rPr>
      </w:pPr>
      <w:r w:rsidRPr="00DF5993">
        <w:rPr>
          <w:rFonts w:ascii="Times New Roman" w:hAnsi="Times New Roman"/>
          <w:bCs/>
          <w:color w:val="0D0D0D"/>
          <w:sz w:val="24"/>
          <w:szCs w:val="24"/>
        </w:rPr>
        <w:t xml:space="preserve">Оснащенные базы практики в соответствии с п 6.1.2.5 </w:t>
      </w:r>
      <w:r w:rsidR="00CF35C9" w:rsidRPr="00DF5993">
        <w:rPr>
          <w:rFonts w:ascii="Times New Roman" w:hAnsi="Times New Roman"/>
          <w:bCs/>
          <w:color w:val="0D0D0D"/>
          <w:sz w:val="24"/>
          <w:szCs w:val="24"/>
        </w:rPr>
        <w:t xml:space="preserve">примерной образовательной программы </w:t>
      </w:r>
      <w:r w:rsidR="00825AB7" w:rsidRPr="00DF5993">
        <w:rPr>
          <w:rFonts w:ascii="Times New Roman" w:hAnsi="Times New Roman"/>
          <w:bCs/>
          <w:color w:val="0D0D0D"/>
          <w:sz w:val="24"/>
          <w:szCs w:val="24"/>
        </w:rPr>
        <w:t>по специальности.</w:t>
      </w:r>
    </w:p>
    <w:p w14:paraId="59E8A45E" w14:textId="77777777" w:rsidR="00825AB7" w:rsidRPr="00DF5993" w:rsidRDefault="00825AB7" w:rsidP="009468DF">
      <w:pPr>
        <w:suppressAutoHyphens/>
        <w:spacing w:after="0"/>
        <w:ind w:firstLine="709"/>
        <w:jc w:val="both"/>
        <w:rPr>
          <w:rFonts w:ascii="Times New Roman" w:hAnsi="Times New Roman"/>
          <w:bCs/>
          <w:i/>
          <w:color w:val="0D0D0D"/>
          <w:sz w:val="24"/>
          <w:szCs w:val="24"/>
        </w:rPr>
      </w:pPr>
    </w:p>
    <w:p w14:paraId="4CF698AB" w14:textId="77777777" w:rsidR="00825AB7" w:rsidRPr="00DF5993" w:rsidRDefault="00825AB7" w:rsidP="009468DF">
      <w:pPr>
        <w:spacing w:after="0"/>
        <w:ind w:firstLine="709"/>
        <w:rPr>
          <w:rFonts w:ascii="Times New Roman" w:hAnsi="Times New Roman"/>
          <w:b/>
          <w:bCs/>
          <w:color w:val="0D0D0D"/>
          <w:sz w:val="24"/>
          <w:szCs w:val="24"/>
        </w:rPr>
      </w:pPr>
      <w:r w:rsidRPr="00DF5993">
        <w:rPr>
          <w:rFonts w:ascii="Times New Roman" w:hAnsi="Times New Roman"/>
          <w:b/>
          <w:bCs/>
          <w:color w:val="0D0D0D"/>
          <w:sz w:val="24"/>
          <w:szCs w:val="24"/>
        </w:rPr>
        <w:t>3.2. Информационное обеспечение реализации программы</w:t>
      </w:r>
    </w:p>
    <w:p w14:paraId="2B4BAEE4" w14:textId="77777777" w:rsidR="00825AB7" w:rsidRPr="00DF5993" w:rsidRDefault="00825AB7" w:rsidP="009468DF">
      <w:pPr>
        <w:suppressAutoHyphens/>
        <w:spacing w:after="0"/>
        <w:ind w:firstLine="709"/>
        <w:jc w:val="both"/>
        <w:rPr>
          <w:rFonts w:ascii="Times New Roman" w:hAnsi="Times New Roman"/>
          <w:color w:val="0D0D0D"/>
          <w:sz w:val="24"/>
          <w:szCs w:val="24"/>
        </w:rPr>
      </w:pPr>
      <w:r w:rsidRPr="00DF5993">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DF5993">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F5993">
        <w:rPr>
          <w:rFonts w:ascii="Times New Roman" w:hAnsi="Times New Roman"/>
          <w:bCs/>
          <w:color w:val="0D0D0D"/>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812158" w14:textId="77777777" w:rsidR="00825AB7" w:rsidRPr="00DF5993" w:rsidRDefault="00825AB7" w:rsidP="009468DF">
      <w:pPr>
        <w:spacing w:after="0"/>
        <w:ind w:firstLine="709"/>
        <w:contextualSpacing/>
        <w:rPr>
          <w:rFonts w:ascii="Times New Roman" w:hAnsi="Times New Roman"/>
          <w:color w:val="0D0D0D"/>
          <w:sz w:val="24"/>
          <w:szCs w:val="24"/>
        </w:rPr>
      </w:pPr>
    </w:p>
    <w:p w14:paraId="21E8EF82" w14:textId="77777777" w:rsidR="00825AB7" w:rsidRPr="00DF5993" w:rsidRDefault="00825AB7" w:rsidP="009468DF">
      <w:pPr>
        <w:pStyle w:val="ad"/>
        <w:tabs>
          <w:tab w:val="left" w:pos="1134"/>
        </w:tabs>
        <w:spacing w:before="0" w:after="0" w:line="276" w:lineRule="auto"/>
        <w:ind w:left="0" w:firstLine="709"/>
        <w:contextualSpacing/>
        <w:rPr>
          <w:b/>
          <w:color w:val="0D0D0D"/>
        </w:rPr>
      </w:pPr>
      <w:r w:rsidRPr="00DF5993">
        <w:rPr>
          <w:b/>
          <w:color w:val="0D0D0D"/>
        </w:rPr>
        <w:t xml:space="preserve">3.2.1. </w:t>
      </w:r>
      <w:r w:rsidRPr="00DF5993">
        <w:rPr>
          <w:b/>
          <w:color w:val="0D0D0D"/>
          <w:lang w:val="ru-RU"/>
        </w:rPr>
        <w:t>Основные печатные</w:t>
      </w:r>
      <w:r w:rsidRPr="00DF5993">
        <w:rPr>
          <w:b/>
          <w:color w:val="0D0D0D"/>
        </w:rPr>
        <w:t xml:space="preserve"> </w:t>
      </w:r>
      <w:r w:rsidR="00F564EB" w:rsidRPr="00DF5993">
        <w:rPr>
          <w:b/>
          <w:color w:val="0D0D0D"/>
          <w:lang w:val="ru-RU"/>
        </w:rPr>
        <w:t xml:space="preserve">и электронные </w:t>
      </w:r>
      <w:r w:rsidRPr="00DF5993">
        <w:rPr>
          <w:b/>
          <w:color w:val="0D0D0D"/>
        </w:rPr>
        <w:t>издания</w:t>
      </w:r>
    </w:p>
    <w:p w14:paraId="167445C0" w14:textId="77777777" w:rsidR="004A2E21" w:rsidRPr="00DF5993" w:rsidRDefault="004A2E21" w:rsidP="00FD21BA">
      <w:pPr>
        <w:pStyle w:val="ad"/>
        <w:numPr>
          <w:ilvl w:val="0"/>
          <w:numId w:val="47"/>
        </w:numPr>
        <w:shd w:val="clear" w:color="auto" w:fill="FFFFFF"/>
        <w:tabs>
          <w:tab w:val="clear" w:pos="720"/>
          <w:tab w:val="num" w:pos="357"/>
          <w:tab w:val="left" w:pos="1134"/>
        </w:tabs>
        <w:spacing w:before="0" w:after="0" w:line="276" w:lineRule="auto"/>
        <w:ind w:left="0" w:firstLine="709"/>
        <w:jc w:val="both"/>
        <w:rPr>
          <w:color w:val="0D0D0D"/>
        </w:rPr>
      </w:pPr>
      <w:r w:rsidRPr="00DF5993">
        <w:rPr>
          <w:color w:val="0D0D0D"/>
          <w:lang w:val="ru-RU"/>
        </w:rPr>
        <w:t xml:space="preserve">Веракса, Н.Е. </w:t>
      </w:r>
      <w:r w:rsidRPr="00DF5993">
        <w:rPr>
          <w:color w:val="0D0D0D"/>
        </w:rPr>
        <w:t>От рождения до школы. Инновационная программа дошкольного образования. / Под ред. Н.Е. Вераксы, Т.С. Комаровой, Э. М. Дорофеевой. — Издание пятое М.: МОЗАИКА- СИНТЕЗ, 2019.</w:t>
      </w:r>
    </w:p>
    <w:p w14:paraId="05A498C4" w14:textId="77777777" w:rsidR="004A2E21" w:rsidRPr="00DF5993" w:rsidRDefault="004A2E21" w:rsidP="00FD21BA">
      <w:pPr>
        <w:pStyle w:val="ad"/>
        <w:numPr>
          <w:ilvl w:val="0"/>
          <w:numId w:val="47"/>
        </w:numPr>
        <w:shd w:val="clear" w:color="auto" w:fill="FFFFFF"/>
        <w:tabs>
          <w:tab w:val="clear" w:pos="720"/>
          <w:tab w:val="left" w:pos="1134"/>
        </w:tabs>
        <w:spacing w:before="0" w:after="0" w:line="276" w:lineRule="auto"/>
        <w:ind w:left="0" w:firstLine="709"/>
        <w:jc w:val="both"/>
        <w:rPr>
          <w:color w:val="0D0D0D"/>
        </w:rPr>
      </w:pPr>
      <w:r w:rsidRPr="00DF5993">
        <w:rPr>
          <w:color w:val="0D0D0D"/>
        </w:rPr>
        <w:t>Водинская</w:t>
      </w:r>
      <w:r w:rsidRPr="00DF5993">
        <w:rPr>
          <w:color w:val="0D0D0D"/>
          <w:lang w:val="ru-RU"/>
        </w:rPr>
        <w:t>,</w:t>
      </w:r>
      <w:r w:rsidRPr="00DF5993">
        <w:rPr>
          <w:color w:val="0D0D0D"/>
        </w:rPr>
        <w:t xml:space="preserve"> М.В. Развитие творческих способностей ребенка на занятиях изобразительной деятельностью / Водинская М.В., Шапиро М.С.. — Москва : Теревинф, 2019. — 48 c. — ISBN 978-5-4212-0554-8. — Текст : электронный // IPR SMART : [сайт]. — URL: </w:t>
      </w:r>
      <w:hyperlink r:id="rId35" w:history="1">
        <w:r w:rsidRPr="00DF5993">
          <w:rPr>
            <w:rStyle w:val="ac"/>
          </w:rPr>
          <w:t>https://www.iprbookshop.ru/90066.html</w:t>
        </w:r>
      </w:hyperlink>
      <w:r w:rsidRPr="00DF5993">
        <w:rPr>
          <w:color w:val="0D0D0D"/>
        </w:rPr>
        <w:t>. — Режим доступа: для авторизир. пользователей</w:t>
      </w:r>
    </w:p>
    <w:p w14:paraId="16854BA8" w14:textId="77777777" w:rsidR="004A2E21" w:rsidRPr="00DF5993" w:rsidRDefault="004A2E21" w:rsidP="00FD21BA">
      <w:pPr>
        <w:numPr>
          <w:ilvl w:val="0"/>
          <w:numId w:val="47"/>
        </w:numPr>
        <w:tabs>
          <w:tab w:val="clear" w:pos="720"/>
          <w:tab w:val="left" w:pos="1134"/>
        </w:tabs>
        <w:spacing w:after="0"/>
        <w:ind w:left="0" w:firstLine="709"/>
        <w:jc w:val="both"/>
        <w:rPr>
          <w:rFonts w:ascii="Times New Roman" w:hAnsi="Times New Roman"/>
          <w:bCs/>
          <w:color w:val="0D0D0D"/>
          <w:sz w:val="24"/>
          <w:szCs w:val="24"/>
        </w:rPr>
      </w:pPr>
      <w:r w:rsidRPr="00DF5993">
        <w:rPr>
          <w:rFonts w:ascii="Times New Roman" w:hAnsi="Times New Roman"/>
          <w:bCs/>
          <w:color w:val="0D0D0D"/>
          <w:sz w:val="24"/>
          <w:szCs w:val="24"/>
        </w:rPr>
        <w:t xml:space="preserve">Ильина, Т. В.  История искусства : учебник для среднего профессионального образования / Т. В. Ильина. — 2-е изд., стер. — Москва : Издательство Юрайт, 2019. — 203 с. — (Профессиональное образование). — ISBN 978-5-534-10779-1. — Текст : электронный // Образовательная платформа Юрайт [сайт]. — URL: </w:t>
      </w:r>
      <w:hyperlink r:id="rId36" w:history="1">
        <w:r w:rsidRPr="00DF5993">
          <w:rPr>
            <w:rStyle w:val="ac"/>
            <w:rFonts w:ascii="Times New Roman" w:hAnsi="Times New Roman"/>
            <w:bCs/>
            <w:sz w:val="24"/>
            <w:szCs w:val="24"/>
          </w:rPr>
          <w:t>https://urait.ru/bcode/431512</w:t>
        </w:r>
      </w:hyperlink>
      <w:r w:rsidRPr="00DF5993">
        <w:rPr>
          <w:rFonts w:ascii="Times New Roman" w:hAnsi="Times New Roman"/>
          <w:bCs/>
          <w:color w:val="0D0D0D"/>
          <w:sz w:val="24"/>
          <w:szCs w:val="24"/>
        </w:rPr>
        <w:t>.</w:t>
      </w:r>
    </w:p>
    <w:p w14:paraId="12B42534" w14:textId="77777777" w:rsidR="004A2E21" w:rsidRPr="00DF5993" w:rsidRDefault="004A2E21" w:rsidP="00FD21BA">
      <w:pPr>
        <w:pStyle w:val="ad"/>
        <w:numPr>
          <w:ilvl w:val="0"/>
          <w:numId w:val="47"/>
        </w:numPr>
        <w:shd w:val="clear" w:color="auto" w:fill="FFFFFF"/>
        <w:tabs>
          <w:tab w:val="clear" w:pos="720"/>
          <w:tab w:val="left" w:pos="1134"/>
        </w:tabs>
        <w:spacing w:before="0" w:after="0" w:line="276" w:lineRule="auto"/>
        <w:ind w:left="0" w:firstLine="709"/>
        <w:jc w:val="both"/>
        <w:rPr>
          <w:color w:val="0D0D0D"/>
        </w:rPr>
      </w:pPr>
      <w:r w:rsidRPr="00DF5993">
        <w:rPr>
          <w:color w:val="0D0D0D"/>
        </w:rPr>
        <w:t xml:space="preserve">Комарова, Т. С.  Дошкольная педагогика. Коллективное творчество детей : учебное пособие для среднего профессионального образования / Т. С. Комарова, А. И. Савенков. — 2-е изд., испр. и доп. — Москва : Издательство Юрайт, 2022. — 96 с. — (Профессиональное образование). — ISBN 978-5-534-08234-0. — Текст : электронный // Образовательная платформа Юрайт [сайт]. — URL: </w:t>
      </w:r>
      <w:hyperlink r:id="rId37" w:history="1">
        <w:r w:rsidRPr="00DF5993">
          <w:rPr>
            <w:rStyle w:val="ac"/>
          </w:rPr>
          <w:t>https://urait.ru/bcode/491414</w:t>
        </w:r>
      </w:hyperlink>
      <w:r w:rsidRPr="00DF5993">
        <w:rPr>
          <w:color w:val="0D0D0D"/>
        </w:rPr>
        <w:t>.</w:t>
      </w:r>
    </w:p>
    <w:p w14:paraId="24040612" w14:textId="77777777" w:rsidR="004A2E21" w:rsidRPr="00DF5993" w:rsidRDefault="004A2E21" w:rsidP="00FD21BA">
      <w:pPr>
        <w:pStyle w:val="ad"/>
        <w:numPr>
          <w:ilvl w:val="0"/>
          <w:numId w:val="47"/>
        </w:numPr>
        <w:shd w:val="clear" w:color="auto" w:fill="FFFFFF"/>
        <w:tabs>
          <w:tab w:val="clear" w:pos="720"/>
          <w:tab w:val="num" w:pos="357"/>
          <w:tab w:val="left" w:pos="1134"/>
        </w:tabs>
        <w:spacing w:before="0" w:after="0" w:line="276" w:lineRule="auto"/>
        <w:ind w:left="0" w:firstLine="709"/>
        <w:jc w:val="both"/>
        <w:rPr>
          <w:bCs/>
          <w:color w:val="0D0D0D"/>
        </w:rPr>
      </w:pPr>
      <w:r w:rsidRPr="00DF5993">
        <w:rPr>
          <w:color w:val="0D0D0D"/>
        </w:rPr>
        <w:t>Лыкова</w:t>
      </w:r>
      <w:r w:rsidRPr="00DF5993">
        <w:rPr>
          <w:color w:val="0D0D0D"/>
          <w:lang w:val="ru-RU"/>
        </w:rPr>
        <w:t>,</w:t>
      </w:r>
      <w:r w:rsidRPr="00DF5993">
        <w:rPr>
          <w:color w:val="0D0D0D"/>
        </w:rPr>
        <w:t xml:space="preserve"> И.А. «Цветные ладошки». Парциальная программа художественно-эстетического развития детей 2–7 лет в изобразительной деятельности (формирование эстетического отношения к миру). – М.: ИД «Цветной мир», 2019.</w:t>
      </w:r>
    </w:p>
    <w:p w14:paraId="7D41DD6E" w14:textId="77777777" w:rsidR="009468DF" w:rsidRPr="00DF5993" w:rsidRDefault="009468DF" w:rsidP="009468DF">
      <w:pPr>
        <w:pStyle w:val="ad"/>
        <w:shd w:val="clear" w:color="auto" w:fill="FFFFFF"/>
        <w:tabs>
          <w:tab w:val="left" w:pos="1134"/>
        </w:tabs>
        <w:spacing w:before="0" w:after="0" w:line="276" w:lineRule="auto"/>
        <w:ind w:left="709"/>
        <w:jc w:val="both"/>
        <w:rPr>
          <w:color w:val="0D0D0D"/>
        </w:rPr>
      </w:pPr>
    </w:p>
    <w:p w14:paraId="62D8B13B" w14:textId="77777777" w:rsidR="00825AB7" w:rsidRPr="00DF5993" w:rsidRDefault="00825AB7" w:rsidP="009468DF">
      <w:pPr>
        <w:tabs>
          <w:tab w:val="left" w:pos="1134"/>
        </w:tabs>
        <w:spacing w:after="0"/>
        <w:ind w:firstLine="709"/>
        <w:contextualSpacing/>
        <w:rPr>
          <w:rFonts w:ascii="Times New Roman" w:hAnsi="Times New Roman"/>
          <w:b/>
          <w:color w:val="0D0D0D"/>
          <w:sz w:val="24"/>
          <w:szCs w:val="24"/>
        </w:rPr>
      </w:pPr>
      <w:r w:rsidRPr="00DF5993">
        <w:rPr>
          <w:rFonts w:ascii="Times New Roman" w:hAnsi="Times New Roman"/>
          <w:b/>
          <w:color w:val="0D0D0D"/>
          <w:sz w:val="24"/>
          <w:szCs w:val="24"/>
        </w:rPr>
        <w:t xml:space="preserve">3.2.2. </w:t>
      </w:r>
      <w:r w:rsidR="00F564EB" w:rsidRPr="00DF5993">
        <w:rPr>
          <w:rFonts w:ascii="Times New Roman" w:hAnsi="Times New Roman"/>
          <w:b/>
          <w:color w:val="0D0D0D"/>
          <w:sz w:val="24"/>
          <w:szCs w:val="24"/>
        </w:rPr>
        <w:t>Дополнительные источники</w:t>
      </w:r>
    </w:p>
    <w:p w14:paraId="2E141068" w14:textId="77777777" w:rsidR="00825AB7" w:rsidRPr="00DF5993" w:rsidRDefault="00825AB7" w:rsidP="00FD21BA">
      <w:pPr>
        <w:numPr>
          <w:ilvl w:val="0"/>
          <w:numId w:val="48"/>
        </w:numPr>
        <w:tabs>
          <w:tab w:val="left" w:pos="1134"/>
        </w:tabs>
        <w:spacing w:after="0"/>
        <w:ind w:left="0" w:firstLine="709"/>
        <w:jc w:val="both"/>
        <w:rPr>
          <w:rFonts w:ascii="Times New Roman" w:hAnsi="Times New Roman"/>
          <w:bCs/>
          <w:color w:val="0D0D0D"/>
          <w:sz w:val="24"/>
          <w:szCs w:val="24"/>
        </w:rPr>
      </w:pPr>
      <w:r w:rsidRPr="00DF5993">
        <w:rPr>
          <w:rFonts w:ascii="Times New Roman" w:hAnsi="Times New Roman"/>
          <w:bCs/>
          <w:color w:val="0D0D0D"/>
          <w:sz w:val="24"/>
          <w:szCs w:val="24"/>
        </w:rPr>
        <w:t>Беда, Г. В. Основы изобразительной грамоты. – М</w:t>
      </w:r>
      <w:r w:rsidR="00367D61" w:rsidRPr="00DF5993">
        <w:rPr>
          <w:rFonts w:ascii="Times New Roman" w:hAnsi="Times New Roman"/>
          <w:bCs/>
          <w:color w:val="0D0D0D"/>
          <w:sz w:val="24"/>
          <w:szCs w:val="24"/>
        </w:rPr>
        <w:t>осква: Арт-образ</w:t>
      </w:r>
      <w:r w:rsidRPr="00DF5993">
        <w:rPr>
          <w:rFonts w:ascii="Times New Roman" w:hAnsi="Times New Roman"/>
          <w:bCs/>
          <w:color w:val="0D0D0D"/>
          <w:sz w:val="24"/>
          <w:szCs w:val="24"/>
        </w:rPr>
        <w:t xml:space="preserve">, </w:t>
      </w:r>
      <w:r w:rsidR="00367D61" w:rsidRPr="00DF5993">
        <w:rPr>
          <w:rFonts w:ascii="Times New Roman" w:hAnsi="Times New Roman"/>
          <w:bCs/>
          <w:color w:val="0D0D0D"/>
          <w:sz w:val="24"/>
          <w:szCs w:val="24"/>
        </w:rPr>
        <w:t>2021</w:t>
      </w:r>
      <w:r w:rsidRPr="00DF5993">
        <w:rPr>
          <w:rFonts w:ascii="Times New Roman" w:hAnsi="Times New Roman"/>
          <w:bCs/>
          <w:color w:val="0D0D0D"/>
          <w:sz w:val="24"/>
          <w:szCs w:val="24"/>
        </w:rPr>
        <w:t>.</w:t>
      </w:r>
    </w:p>
    <w:p w14:paraId="52C635CE" w14:textId="77777777" w:rsidR="00825AB7" w:rsidRPr="00DF5993" w:rsidRDefault="00825AB7" w:rsidP="00FD21BA">
      <w:pPr>
        <w:numPr>
          <w:ilvl w:val="0"/>
          <w:numId w:val="48"/>
        </w:numPr>
        <w:tabs>
          <w:tab w:val="left" w:pos="1134"/>
        </w:tabs>
        <w:spacing w:after="0"/>
        <w:ind w:left="0" w:firstLine="709"/>
        <w:jc w:val="both"/>
        <w:rPr>
          <w:rFonts w:ascii="Times New Roman" w:hAnsi="Times New Roman"/>
          <w:color w:val="0D0D0D"/>
          <w:sz w:val="24"/>
          <w:szCs w:val="24"/>
        </w:rPr>
      </w:pPr>
      <w:r w:rsidRPr="00DF5993">
        <w:rPr>
          <w:rFonts w:ascii="Times New Roman" w:hAnsi="Times New Roman"/>
          <w:color w:val="0D0D0D"/>
          <w:sz w:val="24"/>
          <w:szCs w:val="24"/>
        </w:rPr>
        <w:t>Бочкарёва, О.А. Система работы по художественно-эстетическому воспитанию, средняя группа. – Волгоград: ИТД КОРИФЕЙ, 2009. – 96 с.</w:t>
      </w:r>
    </w:p>
    <w:p w14:paraId="190AF961" w14:textId="77777777" w:rsidR="00825AB7" w:rsidRPr="00DF5993" w:rsidRDefault="00825AB7" w:rsidP="00FD21BA">
      <w:pPr>
        <w:numPr>
          <w:ilvl w:val="0"/>
          <w:numId w:val="48"/>
        </w:numPr>
        <w:tabs>
          <w:tab w:val="left" w:pos="1134"/>
        </w:tabs>
        <w:spacing w:after="0"/>
        <w:ind w:left="0" w:firstLine="709"/>
        <w:jc w:val="both"/>
        <w:rPr>
          <w:rFonts w:ascii="Times New Roman" w:hAnsi="Times New Roman"/>
          <w:color w:val="0D0D0D"/>
          <w:sz w:val="24"/>
          <w:szCs w:val="24"/>
        </w:rPr>
      </w:pPr>
      <w:r w:rsidRPr="00DF5993">
        <w:rPr>
          <w:rFonts w:ascii="Times New Roman" w:hAnsi="Times New Roman"/>
          <w:color w:val="0D0D0D"/>
          <w:sz w:val="24"/>
          <w:szCs w:val="24"/>
        </w:rPr>
        <w:t>Бочкарёва, О.А. Система работы по художественно-эстетическому воспитанию, старшая группа. – Волгоград: ИТД КОРИФЕЙ, 2009. – 96 с.</w:t>
      </w:r>
    </w:p>
    <w:p w14:paraId="550DB409" w14:textId="77777777" w:rsidR="00825AB7" w:rsidRPr="00DF5993" w:rsidRDefault="00825AB7" w:rsidP="00FD21BA">
      <w:pPr>
        <w:numPr>
          <w:ilvl w:val="0"/>
          <w:numId w:val="48"/>
        </w:numPr>
        <w:tabs>
          <w:tab w:val="left" w:pos="1134"/>
        </w:tabs>
        <w:spacing w:after="0"/>
        <w:ind w:left="0" w:firstLine="709"/>
        <w:jc w:val="both"/>
        <w:rPr>
          <w:rFonts w:ascii="Times New Roman" w:hAnsi="Times New Roman"/>
          <w:color w:val="0D0D0D"/>
          <w:sz w:val="24"/>
          <w:szCs w:val="24"/>
        </w:rPr>
      </w:pPr>
      <w:r w:rsidRPr="00DF5993">
        <w:rPr>
          <w:rFonts w:ascii="Times New Roman" w:hAnsi="Times New Roman"/>
          <w:color w:val="0D0D0D"/>
          <w:sz w:val="24"/>
          <w:szCs w:val="24"/>
        </w:rPr>
        <w:t>Бочкарёва, О.А. Система работы по художественно-эстетическому воспитанию, подготовительная к школе группа. – Волгоград: ИТД КОРИФЕЙ, 2009. – 96 с.</w:t>
      </w:r>
    </w:p>
    <w:p w14:paraId="09C0A726" w14:textId="77777777" w:rsidR="00825AB7" w:rsidRPr="00DF5993" w:rsidRDefault="00825AB7" w:rsidP="00FD21BA">
      <w:pPr>
        <w:numPr>
          <w:ilvl w:val="0"/>
          <w:numId w:val="48"/>
        </w:numPr>
        <w:tabs>
          <w:tab w:val="left" w:pos="1134"/>
        </w:tabs>
        <w:spacing w:after="0"/>
        <w:ind w:left="0" w:firstLine="709"/>
        <w:jc w:val="both"/>
        <w:rPr>
          <w:rFonts w:ascii="Times New Roman" w:hAnsi="Times New Roman"/>
          <w:bCs/>
          <w:color w:val="0D0D0D"/>
          <w:sz w:val="24"/>
          <w:szCs w:val="24"/>
        </w:rPr>
      </w:pPr>
      <w:r w:rsidRPr="00DF5993">
        <w:rPr>
          <w:rFonts w:ascii="Times New Roman" w:hAnsi="Times New Roman"/>
          <w:bCs/>
          <w:color w:val="0D0D0D"/>
          <w:sz w:val="24"/>
          <w:szCs w:val="24"/>
        </w:rPr>
        <w:t>Брокгауз, Ф. А., Ефрон, И. А. Иллюстрированный  энциклопедический словарь, - М.: Эксмо: Форум, 2007 – 260с.</w:t>
      </w:r>
    </w:p>
    <w:p w14:paraId="3ED9032B" w14:textId="77777777" w:rsidR="00825AB7" w:rsidRPr="00DF5993" w:rsidRDefault="00825AB7" w:rsidP="00FD21BA">
      <w:pPr>
        <w:pStyle w:val="ad"/>
        <w:numPr>
          <w:ilvl w:val="0"/>
          <w:numId w:val="48"/>
        </w:numPr>
        <w:shd w:val="clear" w:color="auto" w:fill="FFFFFF"/>
        <w:tabs>
          <w:tab w:val="left" w:pos="1134"/>
        </w:tabs>
        <w:spacing w:before="0" w:after="0" w:line="276" w:lineRule="auto"/>
        <w:ind w:left="0" w:firstLine="709"/>
        <w:jc w:val="both"/>
        <w:rPr>
          <w:color w:val="0D0D0D"/>
        </w:rPr>
      </w:pPr>
      <w:r w:rsidRPr="00DF5993">
        <w:rPr>
          <w:iCs/>
          <w:color w:val="0D0D0D"/>
        </w:rPr>
        <w:t xml:space="preserve">Казакова, Р. Г. </w:t>
      </w:r>
      <w:r w:rsidRPr="00DF5993">
        <w:rPr>
          <w:color w:val="0D0D0D"/>
        </w:rPr>
        <w:t>Изобразительное  ис</w:t>
      </w:r>
      <w:r w:rsidRPr="00DF5993">
        <w:rPr>
          <w:color w:val="0D0D0D"/>
        </w:rPr>
        <w:softHyphen/>
        <w:t>кусство с методикой преподавания детям дошкольного возраста. Эксперименталь</w:t>
      </w:r>
      <w:r w:rsidRPr="00DF5993">
        <w:rPr>
          <w:color w:val="0D0D0D"/>
        </w:rPr>
        <w:softHyphen/>
        <w:t xml:space="preserve">ная программа учебного заведения нового типа   «Колледж - университет факультета дошкольного воспитания». </w:t>
      </w:r>
    </w:p>
    <w:p w14:paraId="265B6276" w14:textId="77777777" w:rsidR="00825AB7" w:rsidRPr="00DF5993" w:rsidRDefault="00825AB7" w:rsidP="00FD21BA">
      <w:pPr>
        <w:numPr>
          <w:ilvl w:val="0"/>
          <w:numId w:val="48"/>
        </w:numPr>
        <w:tabs>
          <w:tab w:val="left" w:pos="1134"/>
        </w:tabs>
        <w:spacing w:after="0"/>
        <w:ind w:left="0" w:firstLine="709"/>
        <w:jc w:val="both"/>
        <w:rPr>
          <w:rFonts w:ascii="Times New Roman" w:hAnsi="Times New Roman"/>
          <w:bCs/>
          <w:color w:val="0D0D0D"/>
          <w:sz w:val="24"/>
          <w:szCs w:val="24"/>
        </w:rPr>
      </w:pPr>
      <w:r w:rsidRPr="00DF5993">
        <w:rPr>
          <w:rFonts w:ascii="Times New Roman" w:hAnsi="Times New Roman"/>
          <w:bCs/>
          <w:color w:val="0D0D0D"/>
          <w:sz w:val="24"/>
          <w:szCs w:val="24"/>
        </w:rPr>
        <w:t>Казакова, Т. Изобразительная деятельность: интеграция и взаимосвязь видов. // Дошкольное воспитание. – 2006. – №2. – С. 86.</w:t>
      </w:r>
    </w:p>
    <w:p w14:paraId="1ADD1A8B" w14:textId="77777777" w:rsidR="00F564EB" w:rsidRPr="00DF5993" w:rsidRDefault="00F564EB" w:rsidP="00FD21BA">
      <w:pPr>
        <w:numPr>
          <w:ilvl w:val="0"/>
          <w:numId w:val="48"/>
        </w:numPr>
        <w:tabs>
          <w:tab w:val="clear" w:pos="720"/>
          <w:tab w:val="left" w:pos="1134"/>
        </w:tabs>
        <w:spacing w:after="0"/>
        <w:ind w:left="0" w:firstLine="709"/>
        <w:jc w:val="both"/>
        <w:rPr>
          <w:rFonts w:ascii="Times New Roman" w:hAnsi="Times New Roman"/>
          <w:bCs/>
          <w:color w:val="0D0D0D"/>
          <w:sz w:val="24"/>
          <w:szCs w:val="24"/>
        </w:rPr>
      </w:pPr>
      <w:r w:rsidRPr="00DF5993">
        <w:rPr>
          <w:rFonts w:ascii="Times New Roman" w:hAnsi="Times New Roman"/>
          <w:bCs/>
          <w:color w:val="0D0D0D"/>
          <w:sz w:val="24"/>
          <w:szCs w:val="24"/>
        </w:rPr>
        <w:t>Погодина С.В. Теоретические и методические основы организации продуктивных видов деятельности детей дошкольного возраста. – М.: Академия, 2015.</w:t>
      </w:r>
    </w:p>
    <w:p w14:paraId="2F4FF986" w14:textId="77777777" w:rsidR="00F564EB" w:rsidRPr="00DF5993" w:rsidRDefault="00F564EB" w:rsidP="00FD21BA">
      <w:pPr>
        <w:numPr>
          <w:ilvl w:val="0"/>
          <w:numId w:val="48"/>
        </w:numPr>
        <w:tabs>
          <w:tab w:val="clear" w:pos="720"/>
          <w:tab w:val="left" w:pos="1134"/>
        </w:tabs>
        <w:spacing w:after="0"/>
        <w:ind w:left="0" w:firstLine="709"/>
        <w:jc w:val="both"/>
        <w:rPr>
          <w:rFonts w:ascii="Times New Roman" w:hAnsi="Times New Roman"/>
          <w:bCs/>
          <w:color w:val="0D0D0D"/>
          <w:sz w:val="24"/>
          <w:szCs w:val="24"/>
        </w:rPr>
      </w:pPr>
      <w:r w:rsidRPr="00DF5993">
        <w:rPr>
          <w:rFonts w:ascii="Times New Roman" w:hAnsi="Times New Roman"/>
          <w:bCs/>
          <w:color w:val="0D0D0D"/>
          <w:sz w:val="24"/>
          <w:szCs w:val="24"/>
        </w:rPr>
        <w:t>Ушакова, О. Л. Великие художники. Справочник школьника – СПб: Издательский Дом «Лебедь», 2008. – 96с.</w:t>
      </w:r>
    </w:p>
    <w:p w14:paraId="2A2457E8" w14:textId="77777777" w:rsidR="00825AB7" w:rsidRPr="00DF5993" w:rsidRDefault="00825AB7" w:rsidP="00FD21BA">
      <w:pPr>
        <w:pStyle w:val="ad"/>
        <w:numPr>
          <w:ilvl w:val="0"/>
          <w:numId w:val="48"/>
        </w:numPr>
        <w:shd w:val="clear" w:color="auto" w:fill="FFFFFF"/>
        <w:tabs>
          <w:tab w:val="left" w:pos="1134"/>
        </w:tabs>
        <w:spacing w:before="0" w:after="0" w:line="276" w:lineRule="auto"/>
        <w:ind w:left="0" w:firstLine="709"/>
        <w:jc w:val="both"/>
        <w:rPr>
          <w:color w:val="0D0D0D"/>
        </w:rPr>
      </w:pPr>
      <w:r w:rsidRPr="00DF5993">
        <w:rPr>
          <w:color w:val="0D0D0D"/>
        </w:rPr>
        <w:t>Шалаева Г. Учимся рисовать. - Изд-во ЭКСМО, Москва, 20</w:t>
      </w:r>
      <w:r w:rsidR="004F61FA" w:rsidRPr="00DF5993">
        <w:rPr>
          <w:color w:val="0D0D0D"/>
          <w:lang w:val="ru-RU"/>
        </w:rPr>
        <w:t>20</w:t>
      </w:r>
      <w:r w:rsidRPr="00DF5993">
        <w:rPr>
          <w:color w:val="0D0D0D"/>
        </w:rPr>
        <w:t>.-224с.</w:t>
      </w:r>
    </w:p>
    <w:p w14:paraId="4F4D2B08" w14:textId="77777777" w:rsidR="00825AB7" w:rsidRPr="00DF5993" w:rsidRDefault="004F61FA" w:rsidP="00FD21BA">
      <w:pPr>
        <w:pStyle w:val="ad"/>
        <w:numPr>
          <w:ilvl w:val="0"/>
          <w:numId w:val="48"/>
        </w:numPr>
        <w:shd w:val="clear" w:color="auto" w:fill="FFFFFF"/>
        <w:tabs>
          <w:tab w:val="left" w:pos="1134"/>
        </w:tabs>
        <w:spacing w:before="0" w:after="0" w:line="276" w:lineRule="auto"/>
        <w:ind w:left="0" w:firstLine="709"/>
        <w:jc w:val="both"/>
        <w:rPr>
          <w:color w:val="0D0D0D"/>
        </w:rPr>
      </w:pPr>
      <w:r w:rsidRPr="00DF5993">
        <w:rPr>
          <w:color w:val="0D0D0D"/>
          <w:lang w:val="ru-RU"/>
        </w:rPr>
        <w:t xml:space="preserve">Большая </w:t>
      </w:r>
      <w:r w:rsidRPr="00DF5993">
        <w:rPr>
          <w:color w:val="0D0D0D"/>
        </w:rPr>
        <w:t>энциклопедия</w:t>
      </w:r>
      <w:r w:rsidR="00825AB7" w:rsidRPr="00DF5993">
        <w:rPr>
          <w:color w:val="0D0D0D"/>
        </w:rPr>
        <w:t xml:space="preserve"> рисования. - Москва. «РОСМЭН», 20</w:t>
      </w:r>
      <w:r w:rsidRPr="00DF5993">
        <w:rPr>
          <w:color w:val="0D0D0D"/>
          <w:lang w:val="ru-RU"/>
        </w:rPr>
        <w:t>20</w:t>
      </w:r>
      <w:r w:rsidR="00825AB7" w:rsidRPr="00DF5993">
        <w:rPr>
          <w:color w:val="0D0D0D"/>
        </w:rPr>
        <w:t>. - 1</w:t>
      </w:r>
      <w:r w:rsidRPr="00DF5993">
        <w:rPr>
          <w:color w:val="0D0D0D"/>
          <w:lang w:val="ru-RU"/>
        </w:rPr>
        <w:t xml:space="preserve">60 </w:t>
      </w:r>
      <w:r w:rsidR="00825AB7" w:rsidRPr="00DF5993">
        <w:rPr>
          <w:color w:val="0D0D0D"/>
        </w:rPr>
        <w:t>с.</w:t>
      </w:r>
    </w:p>
    <w:p w14:paraId="5E78C43F" w14:textId="77777777" w:rsidR="00825AB7" w:rsidRPr="00DF5993" w:rsidRDefault="00825AB7" w:rsidP="009468DF">
      <w:pPr>
        <w:tabs>
          <w:tab w:val="left" w:pos="1134"/>
        </w:tabs>
        <w:ind w:firstLine="709"/>
        <w:jc w:val="both"/>
        <w:rPr>
          <w:rFonts w:ascii="Times New Roman" w:hAnsi="Times New Roman"/>
          <w:i/>
          <w:iCs/>
          <w:color w:val="0D0D0D"/>
          <w:sz w:val="24"/>
          <w:szCs w:val="24"/>
        </w:rPr>
      </w:pPr>
    </w:p>
    <w:p w14:paraId="5A0D85C5" w14:textId="77777777" w:rsidR="00825AB7" w:rsidRPr="00DF5993" w:rsidRDefault="00825AB7" w:rsidP="009468DF">
      <w:pPr>
        <w:jc w:val="center"/>
        <w:rPr>
          <w:rFonts w:ascii="Times New Roman" w:hAnsi="Times New Roman"/>
          <w:b/>
          <w:bCs/>
          <w:color w:val="0D0D0D"/>
          <w:sz w:val="24"/>
          <w:szCs w:val="24"/>
        </w:rPr>
      </w:pPr>
      <w:r w:rsidRPr="00DF5993">
        <w:rPr>
          <w:rFonts w:ascii="Times New Roman" w:hAnsi="Times New Roman"/>
          <w:b/>
          <w:bCs/>
          <w:color w:val="0D0D0D"/>
          <w:sz w:val="24"/>
          <w:szCs w:val="24"/>
        </w:rPr>
        <w:t xml:space="preserve">4. КОНТРОЛЬ И ОЦЕНКА РЕЗУЛЬТАТОВ ОСВОЕНИЯ </w:t>
      </w:r>
      <w:r w:rsidRPr="00DF5993">
        <w:rPr>
          <w:rFonts w:ascii="Times New Roman" w:hAnsi="Times New Roman"/>
          <w:b/>
          <w:bCs/>
          <w:color w:val="0D0D0D"/>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4193"/>
        <w:gridCol w:w="2150"/>
      </w:tblGrid>
      <w:tr w:rsidR="00825AB7" w:rsidRPr="00DF5993" w14:paraId="26A4AF3D" w14:textId="77777777" w:rsidTr="007667F2">
        <w:trPr>
          <w:trHeight w:val="273"/>
        </w:trPr>
        <w:tc>
          <w:tcPr>
            <w:tcW w:w="2893" w:type="dxa"/>
            <w:tcBorders>
              <w:top w:val="single" w:sz="4" w:space="0" w:color="auto"/>
              <w:left w:val="single" w:sz="4" w:space="0" w:color="auto"/>
              <w:bottom w:val="single" w:sz="4" w:space="0" w:color="auto"/>
              <w:right w:val="single" w:sz="4" w:space="0" w:color="auto"/>
            </w:tcBorders>
            <w:vAlign w:val="center"/>
            <w:hideMark/>
          </w:tcPr>
          <w:p w14:paraId="53D1AB16" w14:textId="77777777" w:rsidR="00825AB7" w:rsidRPr="00DF5993" w:rsidRDefault="00825AB7" w:rsidP="009468DF">
            <w:pPr>
              <w:suppressAutoHyphens/>
              <w:spacing w:after="0"/>
              <w:jc w:val="center"/>
              <w:rPr>
                <w:rFonts w:ascii="Times New Roman" w:hAnsi="Times New Roman"/>
                <w:b/>
                <w:color w:val="0D0D0D"/>
                <w:sz w:val="24"/>
                <w:szCs w:val="24"/>
              </w:rPr>
            </w:pPr>
            <w:r w:rsidRPr="00DF5993">
              <w:rPr>
                <w:rFonts w:ascii="Times New Roman" w:hAnsi="Times New Roman"/>
                <w:b/>
                <w:color w:val="0D0D0D"/>
                <w:sz w:val="24"/>
                <w:szCs w:val="24"/>
              </w:rPr>
              <w:t>Код и наименование профессиональных и общих компетенций, формируемых в рамках модуля</w:t>
            </w:r>
          </w:p>
        </w:tc>
        <w:tc>
          <w:tcPr>
            <w:tcW w:w="4193" w:type="dxa"/>
            <w:tcBorders>
              <w:top w:val="single" w:sz="4" w:space="0" w:color="auto"/>
              <w:left w:val="single" w:sz="4" w:space="0" w:color="auto"/>
              <w:bottom w:val="single" w:sz="4" w:space="0" w:color="auto"/>
              <w:right w:val="single" w:sz="4" w:space="0" w:color="auto"/>
            </w:tcBorders>
            <w:vAlign w:val="center"/>
            <w:hideMark/>
          </w:tcPr>
          <w:p w14:paraId="2D9D40A3" w14:textId="77777777" w:rsidR="00825AB7" w:rsidRPr="00DF5993" w:rsidRDefault="00825AB7" w:rsidP="009468DF">
            <w:pPr>
              <w:suppressAutoHyphens/>
              <w:spacing w:after="0"/>
              <w:ind w:left="-11"/>
              <w:jc w:val="center"/>
              <w:rPr>
                <w:rFonts w:ascii="Times New Roman" w:hAnsi="Times New Roman"/>
                <w:b/>
                <w:color w:val="0D0D0D"/>
                <w:sz w:val="24"/>
                <w:szCs w:val="24"/>
              </w:rPr>
            </w:pPr>
            <w:r w:rsidRPr="00DF5993">
              <w:rPr>
                <w:rFonts w:ascii="Times New Roman" w:hAnsi="Times New Roman"/>
                <w:b/>
                <w:color w:val="0D0D0D"/>
                <w:sz w:val="24"/>
                <w:szCs w:val="24"/>
              </w:rPr>
              <w:t>Критерии оценки</w:t>
            </w:r>
          </w:p>
        </w:tc>
        <w:tc>
          <w:tcPr>
            <w:tcW w:w="2150" w:type="dxa"/>
            <w:tcBorders>
              <w:top w:val="single" w:sz="4" w:space="0" w:color="auto"/>
              <w:left w:val="single" w:sz="4" w:space="0" w:color="auto"/>
              <w:bottom w:val="single" w:sz="4" w:space="0" w:color="auto"/>
              <w:right w:val="single" w:sz="4" w:space="0" w:color="auto"/>
            </w:tcBorders>
            <w:vAlign w:val="center"/>
            <w:hideMark/>
          </w:tcPr>
          <w:p w14:paraId="04C5784C" w14:textId="77777777" w:rsidR="00825AB7" w:rsidRPr="00DF5993" w:rsidRDefault="00825AB7" w:rsidP="009468DF">
            <w:pPr>
              <w:suppressAutoHyphens/>
              <w:spacing w:after="0"/>
              <w:jc w:val="center"/>
              <w:rPr>
                <w:rFonts w:ascii="Times New Roman" w:hAnsi="Times New Roman"/>
                <w:b/>
                <w:color w:val="0D0D0D"/>
                <w:sz w:val="24"/>
                <w:szCs w:val="24"/>
              </w:rPr>
            </w:pPr>
            <w:r w:rsidRPr="00DF5993">
              <w:rPr>
                <w:rFonts w:ascii="Times New Roman" w:hAnsi="Times New Roman"/>
                <w:b/>
                <w:color w:val="0D0D0D"/>
                <w:sz w:val="24"/>
                <w:szCs w:val="24"/>
              </w:rPr>
              <w:t>Методы оценки</w:t>
            </w:r>
          </w:p>
        </w:tc>
      </w:tr>
      <w:tr w:rsidR="00825AB7" w:rsidRPr="00DF5993" w14:paraId="34C181B4" w14:textId="77777777" w:rsidTr="007667F2">
        <w:trPr>
          <w:trHeight w:val="698"/>
        </w:trPr>
        <w:tc>
          <w:tcPr>
            <w:tcW w:w="2893" w:type="dxa"/>
            <w:tcBorders>
              <w:top w:val="single" w:sz="4" w:space="0" w:color="auto"/>
              <w:left w:val="single" w:sz="4" w:space="0" w:color="auto"/>
              <w:bottom w:val="single" w:sz="4" w:space="0" w:color="auto"/>
              <w:right w:val="single" w:sz="4" w:space="0" w:color="auto"/>
            </w:tcBorders>
            <w:hideMark/>
          </w:tcPr>
          <w:p w14:paraId="16E37069" w14:textId="1CFACE06" w:rsidR="00825AB7" w:rsidRPr="00DF5993" w:rsidRDefault="00825AB7" w:rsidP="009468DF">
            <w:pPr>
              <w:suppressAutoHyphens/>
              <w:spacing w:after="0"/>
              <w:rPr>
                <w:rFonts w:ascii="Times New Roman" w:hAnsi="Times New Roman"/>
                <w:i/>
                <w:color w:val="0D0D0D"/>
                <w:sz w:val="24"/>
                <w:szCs w:val="24"/>
              </w:rPr>
            </w:pPr>
            <w:r w:rsidRPr="00DF5993">
              <w:rPr>
                <w:rFonts w:ascii="Times New Roman" w:hAnsi="Times New Roman"/>
                <w:color w:val="0D0D0D"/>
                <w:sz w:val="24"/>
                <w:szCs w:val="24"/>
              </w:rPr>
              <w:t xml:space="preserve">ПК.6.1. </w:t>
            </w:r>
            <w:r w:rsidRPr="00DF5993">
              <w:rPr>
                <w:rFonts w:ascii="Times New Roman" w:eastAsia="Calibri" w:hAnsi="Times New Roman"/>
                <w:color w:val="0D0D0D"/>
                <w:sz w:val="24"/>
                <w:szCs w:val="24"/>
                <w:lang w:eastAsia="en-US"/>
              </w:rPr>
              <w:t>Разработка парциальной образовательной программы в области художественно-эстетического развития детей раннего и дошкольного возраста</w:t>
            </w:r>
          </w:p>
        </w:tc>
        <w:tc>
          <w:tcPr>
            <w:tcW w:w="4193" w:type="dxa"/>
            <w:tcBorders>
              <w:top w:val="single" w:sz="4" w:space="0" w:color="auto"/>
              <w:left w:val="single" w:sz="4" w:space="0" w:color="auto"/>
              <w:bottom w:val="single" w:sz="4" w:space="0" w:color="auto"/>
              <w:right w:val="single" w:sz="4" w:space="0" w:color="auto"/>
            </w:tcBorders>
            <w:hideMark/>
          </w:tcPr>
          <w:p w14:paraId="2E5C16EE" w14:textId="77777777" w:rsidR="00825AB7" w:rsidRPr="00DF5993" w:rsidRDefault="004F61FA" w:rsidP="009468DF">
            <w:pPr>
              <w:pStyle w:val="ad"/>
              <w:spacing w:before="0" w:after="0" w:line="276" w:lineRule="auto"/>
              <w:ind w:left="0"/>
              <w:contextualSpacing/>
              <w:rPr>
                <w:color w:val="0D0D0D"/>
              </w:rPr>
            </w:pPr>
            <w:r w:rsidRPr="00DF5993">
              <w:rPr>
                <w:color w:val="0D0D0D"/>
              </w:rPr>
              <w:t>соответствие</w:t>
            </w:r>
            <w:r w:rsidR="00825AB7" w:rsidRPr="00DF5993">
              <w:rPr>
                <w:color w:val="0D0D0D"/>
              </w:rPr>
              <w:t xml:space="preserve"> формулировки цели, задач художественно-эстетического развития детей дошкольного возраста принципу диагностичности. </w:t>
            </w:r>
          </w:p>
          <w:p w14:paraId="1DE87770" w14:textId="77777777" w:rsidR="00825AB7" w:rsidRPr="00DF5993" w:rsidRDefault="004F61FA" w:rsidP="009468DF">
            <w:pPr>
              <w:pStyle w:val="ad"/>
              <w:spacing w:before="0" w:after="0" w:line="276" w:lineRule="auto"/>
              <w:ind w:left="0"/>
              <w:contextualSpacing/>
              <w:rPr>
                <w:color w:val="0D0D0D"/>
              </w:rPr>
            </w:pPr>
            <w:r w:rsidRPr="00DF5993">
              <w:rPr>
                <w:color w:val="0D0D0D"/>
              </w:rPr>
              <w:t>соответствие</w:t>
            </w:r>
            <w:r w:rsidR="00825AB7" w:rsidRPr="00DF5993">
              <w:rPr>
                <w:color w:val="0D0D0D"/>
              </w:rPr>
              <w:t xml:space="preserve"> содержания </w:t>
            </w:r>
            <w:r w:rsidR="00825AB7" w:rsidRPr="00DF5993">
              <w:rPr>
                <w:rFonts w:eastAsia="Calibri"/>
                <w:color w:val="0D0D0D"/>
                <w:lang w:eastAsia="en-US"/>
              </w:rPr>
              <w:t xml:space="preserve">парциальной образовательной программы </w:t>
            </w:r>
            <w:r w:rsidR="00825AB7" w:rsidRPr="00DF5993">
              <w:rPr>
                <w:color w:val="0D0D0D"/>
              </w:rPr>
              <w:t xml:space="preserve">детей раннего и дошкольного возраста целям и задачам художественно-эстетического развития. </w:t>
            </w:r>
          </w:p>
          <w:p w14:paraId="7A3AC865" w14:textId="11414C89" w:rsidR="00825AB7" w:rsidRPr="00DF5993" w:rsidRDefault="004F61FA" w:rsidP="009468DF">
            <w:pPr>
              <w:pStyle w:val="ad"/>
              <w:spacing w:before="0" w:after="0" w:line="276" w:lineRule="auto"/>
              <w:ind w:left="0"/>
              <w:contextualSpacing/>
              <w:rPr>
                <w:color w:val="0D0D0D"/>
              </w:rPr>
            </w:pPr>
            <w:r w:rsidRPr="00DF5993">
              <w:rPr>
                <w:color w:val="0D0D0D"/>
              </w:rPr>
              <w:t>оформление</w:t>
            </w:r>
            <w:r w:rsidR="00825AB7" w:rsidRPr="00DF5993">
              <w:rPr>
                <w:color w:val="0D0D0D"/>
              </w:rPr>
              <w:t xml:space="preserve"> содержания </w:t>
            </w:r>
            <w:r w:rsidR="00825AB7" w:rsidRPr="00DF5993">
              <w:rPr>
                <w:rFonts w:eastAsia="Calibri"/>
                <w:color w:val="0D0D0D"/>
                <w:lang w:eastAsia="en-US"/>
              </w:rPr>
              <w:t>парциальной образовательной программы</w:t>
            </w:r>
            <w:r w:rsidR="00825AB7" w:rsidRPr="00DF5993">
              <w:rPr>
                <w:color w:val="0D0D0D"/>
              </w:rPr>
              <w:t xml:space="preserve"> по художественно-эстетическому развитию соответствует требованиям ФГОС ДО</w:t>
            </w:r>
          </w:p>
        </w:tc>
        <w:tc>
          <w:tcPr>
            <w:tcW w:w="2150" w:type="dxa"/>
            <w:tcBorders>
              <w:top w:val="single" w:sz="4" w:space="0" w:color="auto"/>
              <w:left w:val="single" w:sz="4" w:space="0" w:color="auto"/>
              <w:bottom w:val="single" w:sz="4" w:space="0" w:color="auto"/>
              <w:right w:val="single" w:sz="4" w:space="0" w:color="auto"/>
            </w:tcBorders>
            <w:hideMark/>
          </w:tcPr>
          <w:p w14:paraId="3C26BA2F" w14:textId="5CBE72A7" w:rsidR="00825AB7" w:rsidRPr="00DF5993" w:rsidRDefault="004F61FA" w:rsidP="009468DF">
            <w:pPr>
              <w:pStyle w:val="ad"/>
              <w:suppressAutoHyphens/>
              <w:spacing w:before="0" w:after="0" w:line="276" w:lineRule="auto"/>
              <w:ind w:left="0"/>
              <w:rPr>
                <w:color w:val="0D0D0D"/>
              </w:rPr>
            </w:pPr>
            <w:r w:rsidRPr="00DF5993">
              <w:rPr>
                <w:color w:val="0D0D0D"/>
              </w:rPr>
              <w:t>экспертная</w:t>
            </w:r>
            <w:r w:rsidR="00825AB7" w:rsidRPr="00DF5993">
              <w:rPr>
                <w:color w:val="0D0D0D"/>
              </w:rPr>
              <w:t xml:space="preserve"> оценка профессиональной документации</w:t>
            </w:r>
          </w:p>
        </w:tc>
      </w:tr>
      <w:tr w:rsidR="00825AB7" w:rsidRPr="00DF5993" w14:paraId="01E02B8C" w14:textId="77777777" w:rsidTr="007667F2">
        <w:trPr>
          <w:trHeight w:val="698"/>
        </w:trPr>
        <w:tc>
          <w:tcPr>
            <w:tcW w:w="2893" w:type="dxa"/>
            <w:tcBorders>
              <w:top w:val="single" w:sz="4" w:space="0" w:color="auto"/>
              <w:left w:val="single" w:sz="4" w:space="0" w:color="auto"/>
              <w:bottom w:val="single" w:sz="4" w:space="0" w:color="auto"/>
              <w:right w:val="single" w:sz="4" w:space="0" w:color="auto"/>
            </w:tcBorders>
            <w:hideMark/>
          </w:tcPr>
          <w:p w14:paraId="7E99AE0E" w14:textId="77777777" w:rsidR="00825AB7" w:rsidRPr="00DF5993" w:rsidRDefault="00825AB7" w:rsidP="009468DF">
            <w:pPr>
              <w:suppressAutoHyphens/>
              <w:spacing w:after="0"/>
              <w:rPr>
                <w:rFonts w:ascii="Times New Roman" w:hAnsi="Times New Roman"/>
                <w:color w:val="0D0D0D"/>
                <w:sz w:val="24"/>
                <w:szCs w:val="24"/>
              </w:rPr>
            </w:pPr>
            <w:r w:rsidRPr="00DF5993">
              <w:rPr>
                <w:rFonts w:ascii="Times New Roman" w:eastAsia="Calibri" w:hAnsi="Times New Roman"/>
                <w:color w:val="0D0D0D"/>
                <w:sz w:val="24"/>
                <w:szCs w:val="24"/>
                <w:lang w:eastAsia="en-US"/>
              </w:rPr>
              <w:t>ПК. 6.2. Планировать и организовывать процесс реализации парциальной образовательной программы в области художественно-эстетического развития детей раннего и дошкольного возраста</w:t>
            </w:r>
          </w:p>
        </w:tc>
        <w:tc>
          <w:tcPr>
            <w:tcW w:w="4193" w:type="dxa"/>
            <w:tcBorders>
              <w:top w:val="single" w:sz="4" w:space="0" w:color="auto"/>
              <w:left w:val="single" w:sz="4" w:space="0" w:color="auto"/>
              <w:bottom w:val="single" w:sz="4" w:space="0" w:color="auto"/>
              <w:right w:val="single" w:sz="4" w:space="0" w:color="auto"/>
            </w:tcBorders>
            <w:hideMark/>
          </w:tcPr>
          <w:p w14:paraId="68B73CDB" w14:textId="77777777" w:rsidR="00825AB7" w:rsidRPr="00DF5993" w:rsidRDefault="004F61FA" w:rsidP="009468DF">
            <w:pPr>
              <w:pStyle w:val="ad"/>
              <w:spacing w:before="0" w:after="0" w:line="276" w:lineRule="auto"/>
              <w:ind w:left="0"/>
              <w:contextualSpacing/>
              <w:rPr>
                <w:color w:val="0D0D0D"/>
              </w:rPr>
            </w:pPr>
            <w:r w:rsidRPr="00DF5993">
              <w:rPr>
                <w:color w:val="0D0D0D"/>
              </w:rPr>
              <w:t>соответствие</w:t>
            </w:r>
            <w:r w:rsidR="00825AB7" w:rsidRPr="00DF5993">
              <w:rPr>
                <w:color w:val="0D0D0D"/>
              </w:rPr>
              <w:t xml:space="preserve"> методов и приёмов </w:t>
            </w:r>
            <w:r w:rsidR="00825AB7" w:rsidRPr="00DF5993">
              <w:rPr>
                <w:rFonts w:eastAsia="Calibri"/>
                <w:color w:val="0D0D0D"/>
                <w:lang w:eastAsia="en-US"/>
              </w:rPr>
              <w:t xml:space="preserve">процесса реализации парциальной образовательной программы в области художественно-эстетического развития </w:t>
            </w:r>
            <w:r w:rsidR="00825AB7" w:rsidRPr="00DF5993">
              <w:rPr>
                <w:color w:val="0D0D0D"/>
              </w:rPr>
              <w:t>возрасту, индивидуальным особенностям, уровня подготовленности детей дошкольного возраста</w:t>
            </w:r>
          </w:p>
          <w:p w14:paraId="58A67B71" w14:textId="77777777" w:rsidR="00825AB7" w:rsidRPr="00DF5993" w:rsidRDefault="004F61FA" w:rsidP="009468DF">
            <w:pPr>
              <w:pStyle w:val="ad"/>
              <w:spacing w:before="0" w:after="0" w:line="276" w:lineRule="auto"/>
              <w:ind w:left="0"/>
              <w:contextualSpacing/>
              <w:rPr>
                <w:color w:val="0D0D0D"/>
              </w:rPr>
            </w:pPr>
            <w:r w:rsidRPr="00DF5993">
              <w:rPr>
                <w:color w:val="0D0D0D"/>
              </w:rPr>
              <w:t>содержание</w:t>
            </w:r>
            <w:r w:rsidR="00825AB7" w:rsidRPr="00DF5993">
              <w:rPr>
                <w:color w:val="0D0D0D"/>
              </w:rPr>
              <w:t xml:space="preserve"> </w:t>
            </w:r>
            <w:r w:rsidR="00825AB7" w:rsidRPr="00DF5993">
              <w:rPr>
                <w:rFonts w:eastAsia="Calibri"/>
                <w:color w:val="0D0D0D"/>
                <w:lang w:eastAsia="en-US"/>
              </w:rPr>
              <w:t xml:space="preserve">процесса реализации парциальной образовательной программы в области художественно-эстетического развития </w:t>
            </w:r>
            <w:r w:rsidR="00825AB7" w:rsidRPr="00DF5993">
              <w:rPr>
                <w:color w:val="0D0D0D"/>
              </w:rPr>
              <w:t xml:space="preserve">детей раннего и дошкольного возраста представлено логично и последовательно, с использованием </w:t>
            </w:r>
          </w:p>
          <w:p w14:paraId="05DA8EBF" w14:textId="77777777" w:rsidR="00825AB7" w:rsidRPr="00DF5993" w:rsidRDefault="00825AB7" w:rsidP="009468DF">
            <w:pPr>
              <w:pStyle w:val="ad"/>
              <w:spacing w:before="0" w:after="0" w:line="276" w:lineRule="auto"/>
              <w:ind w:left="0"/>
              <w:rPr>
                <w:color w:val="0D0D0D"/>
              </w:rPr>
            </w:pPr>
            <w:r w:rsidRPr="00DF5993">
              <w:rPr>
                <w:color w:val="0D0D0D"/>
              </w:rPr>
              <w:t>терминологии, характерной для теории и методики организации продуктивных видов деятельности детей раннего и дошкольного возраста</w:t>
            </w:r>
          </w:p>
        </w:tc>
        <w:tc>
          <w:tcPr>
            <w:tcW w:w="2150" w:type="dxa"/>
            <w:tcBorders>
              <w:top w:val="single" w:sz="4" w:space="0" w:color="auto"/>
              <w:left w:val="single" w:sz="4" w:space="0" w:color="auto"/>
              <w:bottom w:val="single" w:sz="4" w:space="0" w:color="auto"/>
              <w:right w:val="single" w:sz="4" w:space="0" w:color="auto"/>
            </w:tcBorders>
            <w:hideMark/>
          </w:tcPr>
          <w:p w14:paraId="2CA2F00F" w14:textId="1121CB69" w:rsidR="00825AB7" w:rsidRPr="00DF5993" w:rsidRDefault="004F61FA" w:rsidP="009468DF">
            <w:pPr>
              <w:pStyle w:val="ad"/>
              <w:suppressAutoHyphens/>
              <w:spacing w:before="0" w:after="0" w:line="276" w:lineRule="auto"/>
              <w:ind w:left="0"/>
              <w:rPr>
                <w:color w:val="0D0D0D"/>
              </w:rPr>
            </w:pPr>
            <w:r w:rsidRPr="00DF5993">
              <w:rPr>
                <w:color w:val="0D0D0D"/>
              </w:rPr>
              <w:t>экспертная</w:t>
            </w:r>
            <w:r w:rsidR="00825AB7" w:rsidRPr="00DF5993">
              <w:rPr>
                <w:color w:val="0D0D0D"/>
              </w:rPr>
              <w:t xml:space="preserve"> оценка профессиональной документации</w:t>
            </w:r>
          </w:p>
        </w:tc>
      </w:tr>
      <w:tr w:rsidR="00825AB7" w:rsidRPr="00DF5993" w14:paraId="3A80F9B3" w14:textId="77777777" w:rsidTr="007667F2">
        <w:tc>
          <w:tcPr>
            <w:tcW w:w="2893" w:type="dxa"/>
            <w:tcBorders>
              <w:top w:val="single" w:sz="4" w:space="0" w:color="auto"/>
              <w:left w:val="single" w:sz="4" w:space="0" w:color="auto"/>
              <w:bottom w:val="single" w:sz="4" w:space="0" w:color="auto"/>
              <w:right w:val="single" w:sz="4" w:space="0" w:color="auto"/>
            </w:tcBorders>
            <w:hideMark/>
          </w:tcPr>
          <w:p w14:paraId="0FF340E6" w14:textId="043CF69E" w:rsidR="00825AB7" w:rsidRPr="00DF5993" w:rsidRDefault="00825AB7" w:rsidP="009468DF">
            <w:pPr>
              <w:spacing w:after="0"/>
              <w:rPr>
                <w:rFonts w:ascii="Times New Roman" w:hAnsi="Times New Roman"/>
                <w:i/>
                <w:color w:val="0D0D0D"/>
                <w:sz w:val="24"/>
                <w:szCs w:val="24"/>
              </w:rPr>
            </w:pPr>
            <w:r w:rsidRPr="00DF5993">
              <w:rPr>
                <w:rFonts w:ascii="Times New Roman" w:hAnsi="Times New Roman"/>
                <w:color w:val="0D0D0D"/>
                <w:sz w:val="24"/>
                <w:szCs w:val="24"/>
              </w:rPr>
              <w:t xml:space="preserve">ПК.6.3. </w:t>
            </w:r>
            <w:r w:rsidRPr="00DF5993">
              <w:rPr>
                <w:rFonts w:ascii="Times New Roman" w:eastAsia="Calibri" w:hAnsi="Times New Roman"/>
                <w:color w:val="0D0D0D"/>
                <w:sz w:val="24"/>
                <w:szCs w:val="24"/>
                <w:lang w:eastAsia="en-US"/>
              </w:rPr>
              <w:t>Создавать развивающую предметно-пространственную среду, позволяющую обеспечить художественно-эстетическое развитие (направление по выбору: изобразительное искусство)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c>
          <w:tcPr>
            <w:tcW w:w="4193" w:type="dxa"/>
            <w:tcBorders>
              <w:top w:val="single" w:sz="4" w:space="0" w:color="auto"/>
              <w:left w:val="single" w:sz="4" w:space="0" w:color="auto"/>
              <w:bottom w:val="single" w:sz="4" w:space="0" w:color="auto"/>
              <w:right w:val="single" w:sz="4" w:space="0" w:color="auto"/>
            </w:tcBorders>
            <w:hideMark/>
          </w:tcPr>
          <w:p w14:paraId="020D8363" w14:textId="77777777" w:rsidR="00825AB7" w:rsidRPr="00DF5993" w:rsidRDefault="004F61FA" w:rsidP="009468DF">
            <w:pPr>
              <w:pStyle w:val="ad"/>
              <w:tabs>
                <w:tab w:val="left" w:pos="376"/>
              </w:tabs>
              <w:spacing w:before="0" w:after="0" w:line="276" w:lineRule="auto"/>
              <w:ind w:left="0"/>
              <w:rPr>
                <w:rFonts w:eastAsia="Calibri"/>
                <w:color w:val="0D0D0D"/>
                <w:lang w:eastAsia="en-US"/>
              </w:rPr>
            </w:pPr>
            <w:r w:rsidRPr="00DF5993">
              <w:rPr>
                <w:color w:val="0D0D0D"/>
              </w:rPr>
              <w:t>соответствие</w:t>
            </w:r>
            <w:r w:rsidR="00825AB7" w:rsidRPr="00DF5993">
              <w:rPr>
                <w:color w:val="0D0D0D"/>
              </w:rPr>
              <w:t xml:space="preserve"> РППС по художественно-эстетическому развитию теме, цели, задачам, планируемым результатам </w:t>
            </w:r>
            <w:r w:rsidR="00825AB7" w:rsidRPr="00DF5993">
              <w:rPr>
                <w:rFonts w:eastAsia="Calibri"/>
                <w:color w:val="0D0D0D"/>
                <w:lang w:eastAsia="en-US"/>
              </w:rPr>
              <w:t>парциальной образовательной программы в области художественно-эстетического развития детей раннего и дошкольного возраста, в том числе детей с ограниченными возможностями здоровья</w:t>
            </w:r>
          </w:p>
          <w:p w14:paraId="5B76308C" w14:textId="77777777" w:rsidR="00825AB7" w:rsidRPr="00DF5993" w:rsidRDefault="004F61FA" w:rsidP="009468DF">
            <w:pPr>
              <w:pStyle w:val="ad"/>
              <w:tabs>
                <w:tab w:val="left" w:pos="376"/>
              </w:tabs>
              <w:spacing w:before="0" w:after="0" w:line="276" w:lineRule="auto"/>
              <w:ind w:left="0"/>
              <w:rPr>
                <w:color w:val="0D0D0D"/>
              </w:rPr>
            </w:pPr>
            <w:r w:rsidRPr="00DF5993">
              <w:rPr>
                <w:color w:val="0D0D0D"/>
              </w:rPr>
              <w:t>соответствие</w:t>
            </w:r>
            <w:r w:rsidR="00825AB7" w:rsidRPr="00DF5993">
              <w:rPr>
                <w:color w:val="0D0D0D"/>
              </w:rPr>
              <w:t xml:space="preserve"> РППС по художественно-эстетическому развитию характеру художественной деятельности детей раннего </w:t>
            </w:r>
            <w:r w:rsidRPr="00DF5993">
              <w:rPr>
                <w:color w:val="0D0D0D"/>
              </w:rPr>
              <w:br/>
            </w:r>
            <w:r w:rsidR="00825AB7" w:rsidRPr="00DF5993">
              <w:rPr>
                <w:color w:val="0D0D0D"/>
              </w:rPr>
              <w:t>и дошкольного возраста,</w:t>
            </w:r>
            <w:r w:rsidR="00825AB7" w:rsidRPr="00DF5993">
              <w:rPr>
                <w:rFonts w:eastAsia="Calibri"/>
                <w:color w:val="0D0D0D"/>
                <w:lang w:eastAsia="en-US"/>
              </w:rPr>
              <w:t xml:space="preserve"> в том числе детей с ограниченными возможностями здоровья</w:t>
            </w:r>
            <w:r w:rsidR="00825AB7" w:rsidRPr="00DF5993">
              <w:rPr>
                <w:color w:val="0D0D0D"/>
              </w:rPr>
              <w:t xml:space="preserve"> в зависимости </w:t>
            </w:r>
            <w:r w:rsidRPr="00DF5993">
              <w:rPr>
                <w:color w:val="0D0D0D"/>
              </w:rPr>
              <w:br/>
            </w:r>
            <w:r w:rsidR="00825AB7" w:rsidRPr="00DF5993">
              <w:rPr>
                <w:color w:val="0D0D0D"/>
              </w:rPr>
              <w:t>от образовательной ситуации.</w:t>
            </w:r>
          </w:p>
          <w:p w14:paraId="603164EB" w14:textId="3E5F7AB1" w:rsidR="00825AB7" w:rsidRPr="00DF5993" w:rsidRDefault="004F61FA" w:rsidP="009468DF">
            <w:pPr>
              <w:pStyle w:val="ad"/>
              <w:spacing w:before="0" w:after="0" w:line="276" w:lineRule="auto"/>
              <w:ind w:left="0"/>
              <w:rPr>
                <w:color w:val="0D0D0D"/>
              </w:rPr>
            </w:pPr>
            <w:r w:rsidRPr="00DF5993">
              <w:rPr>
                <w:color w:val="0D0D0D"/>
              </w:rPr>
              <w:t>использование</w:t>
            </w:r>
            <w:r w:rsidR="00825AB7" w:rsidRPr="00DF5993">
              <w:rPr>
                <w:color w:val="0D0D0D"/>
              </w:rPr>
              <w:t xml:space="preserve"> изобразительных материалов и оборудования в различных видах продуктивной деятельности</w:t>
            </w:r>
            <w:r w:rsidR="00825AB7" w:rsidRPr="00DF5993">
              <w:rPr>
                <w:rFonts w:eastAsia="Calibri"/>
                <w:color w:val="0D0D0D"/>
                <w:lang w:eastAsia="en-US"/>
              </w:rPr>
              <w:t xml:space="preserve"> детей раннего </w:t>
            </w:r>
            <w:r w:rsidRPr="00DF5993">
              <w:rPr>
                <w:rFonts w:eastAsia="Calibri"/>
                <w:color w:val="0D0D0D"/>
                <w:lang w:eastAsia="en-US"/>
              </w:rPr>
              <w:br/>
            </w:r>
            <w:r w:rsidR="00825AB7" w:rsidRPr="00DF5993">
              <w:rPr>
                <w:rFonts w:eastAsia="Calibri"/>
                <w:color w:val="0D0D0D"/>
                <w:lang w:eastAsia="en-US"/>
              </w:rPr>
              <w:t>и дошкольного возраста, в том числе детей с ограниченными возможностями здоровья</w:t>
            </w:r>
          </w:p>
        </w:tc>
        <w:tc>
          <w:tcPr>
            <w:tcW w:w="2150" w:type="dxa"/>
            <w:tcBorders>
              <w:top w:val="single" w:sz="4" w:space="0" w:color="auto"/>
              <w:left w:val="single" w:sz="4" w:space="0" w:color="auto"/>
              <w:bottom w:val="single" w:sz="4" w:space="0" w:color="auto"/>
              <w:right w:val="single" w:sz="4" w:space="0" w:color="auto"/>
            </w:tcBorders>
            <w:hideMark/>
          </w:tcPr>
          <w:p w14:paraId="61F97817" w14:textId="31CDC731" w:rsidR="00825AB7" w:rsidRPr="00DF5993" w:rsidRDefault="00825AB7" w:rsidP="009468DF">
            <w:pPr>
              <w:pStyle w:val="ad"/>
              <w:spacing w:before="0" w:after="0" w:line="276" w:lineRule="auto"/>
              <w:ind w:left="0"/>
              <w:rPr>
                <w:color w:val="0D0D0D"/>
              </w:rPr>
            </w:pPr>
            <w:r w:rsidRPr="00DF5993">
              <w:rPr>
                <w:color w:val="0D0D0D"/>
              </w:rPr>
              <w:t>экспертная оценка элементов РППС</w:t>
            </w:r>
          </w:p>
        </w:tc>
      </w:tr>
      <w:tr w:rsidR="00825AB7" w:rsidRPr="00DF5993" w14:paraId="5B524A9F" w14:textId="77777777" w:rsidTr="007667F2">
        <w:tc>
          <w:tcPr>
            <w:tcW w:w="2893" w:type="dxa"/>
            <w:tcBorders>
              <w:top w:val="single" w:sz="4" w:space="0" w:color="auto"/>
              <w:left w:val="single" w:sz="4" w:space="0" w:color="auto"/>
              <w:bottom w:val="single" w:sz="4" w:space="0" w:color="auto"/>
              <w:right w:val="single" w:sz="4" w:space="0" w:color="auto"/>
            </w:tcBorders>
            <w:hideMark/>
          </w:tcPr>
          <w:p w14:paraId="00F81EB9" w14:textId="6FF2B49C" w:rsidR="00825AB7" w:rsidRPr="00DF5993" w:rsidRDefault="00825AB7" w:rsidP="009468DF">
            <w:pPr>
              <w:spacing w:after="0"/>
              <w:rPr>
                <w:rFonts w:ascii="Times New Roman" w:hAnsi="Times New Roman"/>
                <w:color w:val="0D0D0D"/>
                <w:sz w:val="24"/>
                <w:szCs w:val="24"/>
              </w:rPr>
            </w:pPr>
            <w:r w:rsidRPr="00DF5993">
              <w:rPr>
                <w:rFonts w:ascii="Times New Roman" w:hAnsi="Times New Roman"/>
                <w:color w:val="0D0D0D"/>
                <w:sz w:val="24"/>
                <w:szCs w:val="24"/>
              </w:rPr>
              <w:t>ПК.6.4.</w:t>
            </w:r>
            <w:r w:rsidRPr="00DF5993">
              <w:rPr>
                <w:rFonts w:ascii="Times New Roman" w:eastAsia="Calibri" w:hAnsi="Times New Roman"/>
                <w:color w:val="0D0D0D"/>
                <w:sz w:val="24"/>
                <w:szCs w:val="24"/>
                <w:lang w:eastAsia="en-US"/>
              </w:rPr>
              <w:t xml:space="preserve"> Проводить занятия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w:t>
            </w:r>
          </w:p>
        </w:tc>
        <w:tc>
          <w:tcPr>
            <w:tcW w:w="4193" w:type="dxa"/>
            <w:tcBorders>
              <w:top w:val="single" w:sz="4" w:space="0" w:color="auto"/>
              <w:left w:val="single" w:sz="4" w:space="0" w:color="auto"/>
              <w:bottom w:val="single" w:sz="4" w:space="0" w:color="auto"/>
              <w:right w:val="single" w:sz="4" w:space="0" w:color="auto"/>
            </w:tcBorders>
            <w:hideMark/>
          </w:tcPr>
          <w:p w14:paraId="49BF58C0" w14:textId="77777777"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lang w:val="ru-RU"/>
              </w:rPr>
              <w:t>с</w:t>
            </w:r>
            <w:r w:rsidRPr="00DF5993">
              <w:rPr>
                <w:color w:val="0D0D0D"/>
              </w:rPr>
              <w:t xml:space="preserve">облюдение правил техники безопасности при проведении занятий </w:t>
            </w:r>
            <w:r w:rsidRPr="00DF5993">
              <w:rPr>
                <w:rFonts w:eastAsia="Calibri"/>
                <w:color w:val="0D0D0D"/>
                <w:lang w:eastAsia="en-US"/>
              </w:rPr>
              <w:t>по парциальной образовательной программе в области художественно-эстетического развития детей</w:t>
            </w:r>
            <w:r w:rsidRPr="00DF5993">
              <w:rPr>
                <w:color w:val="0D0D0D"/>
              </w:rPr>
              <w:t xml:space="preserve"> раннего </w:t>
            </w:r>
            <w:r w:rsidR="004F61FA" w:rsidRPr="00DF5993">
              <w:rPr>
                <w:color w:val="0D0D0D"/>
              </w:rPr>
              <w:br/>
            </w:r>
            <w:r w:rsidRPr="00DF5993">
              <w:rPr>
                <w:color w:val="0D0D0D"/>
              </w:rPr>
              <w:t xml:space="preserve">и дошкольного возраста, </w:t>
            </w:r>
            <w:r w:rsidRPr="00DF5993">
              <w:rPr>
                <w:rFonts w:eastAsia="Calibri"/>
                <w:color w:val="0D0D0D"/>
                <w:lang w:eastAsia="en-US"/>
              </w:rPr>
              <w:t>в том числе детей с ограниченными возможностями здоровья</w:t>
            </w:r>
            <w:r w:rsidRPr="00DF5993">
              <w:rPr>
                <w:color w:val="0D0D0D"/>
              </w:rPr>
              <w:t>.</w:t>
            </w:r>
          </w:p>
          <w:p w14:paraId="4CBCAAC5" w14:textId="77777777"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lang w:val="ru-RU"/>
              </w:rPr>
              <w:t>с</w:t>
            </w:r>
            <w:r w:rsidRPr="00DF5993">
              <w:rPr>
                <w:color w:val="0D0D0D"/>
              </w:rPr>
              <w:t xml:space="preserve">облюдение санитарно-гигиенических норм в процессе проведения занятий </w:t>
            </w:r>
            <w:r w:rsidRPr="00DF5993">
              <w:rPr>
                <w:rFonts w:eastAsia="Calibri"/>
                <w:color w:val="0D0D0D"/>
                <w:lang w:eastAsia="en-US"/>
              </w:rPr>
              <w:t>по парциальной образовательной программе в области художественно-эстетического развития детей</w:t>
            </w:r>
            <w:r w:rsidRPr="00DF5993">
              <w:rPr>
                <w:color w:val="0D0D0D"/>
              </w:rPr>
              <w:t xml:space="preserve"> раннего и дошкольного возраста,</w:t>
            </w:r>
            <w:r w:rsidRPr="00DF5993">
              <w:rPr>
                <w:rFonts w:eastAsia="Calibri"/>
                <w:color w:val="0D0D0D"/>
                <w:lang w:eastAsia="en-US"/>
              </w:rPr>
              <w:t xml:space="preserve"> в том числе детей с ограниченными возможностями здоровья</w:t>
            </w:r>
            <w:r w:rsidRPr="00DF5993">
              <w:rPr>
                <w:color w:val="0D0D0D"/>
              </w:rPr>
              <w:t>.</w:t>
            </w:r>
          </w:p>
          <w:p w14:paraId="7CF037E1" w14:textId="77777777"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lang w:val="ru-RU"/>
              </w:rPr>
              <w:t>с</w:t>
            </w:r>
            <w:r w:rsidRPr="00DF5993">
              <w:rPr>
                <w:color w:val="0D0D0D"/>
              </w:rPr>
              <w:t xml:space="preserve">оответствие структуры </w:t>
            </w:r>
            <w:r w:rsidR="004F61FA" w:rsidRPr="00DF5993">
              <w:rPr>
                <w:color w:val="0D0D0D"/>
              </w:rPr>
              <w:br/>
            </w:r>
            <w:r w:rsidRPr="00DF5993">
              <w:rPr>
                <w:color w:val="0D0D0D"/>
              </w:rPr>
              <w:t>и длительности занятий по художественно-эстетическому развитию методическим требованиям.</w:t>
            </w:r>
          </w:p>
          <w:p w14:paraId="269CBDA8" w14:textId="77777777"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lang w:val="ru-RU"/>
              </w:rPr>
              <w:t>с</w:t>
            </w:r>
            <w:r w:rsidRPr="00DF5993">
              <w:rPr>
                <w:color w:val="0D0D0D"/>
              </w:rPr>
              <w:t>оответствие содержания занятия по художественно-эстетическому развитию:</w:t>
            </w:r>
            <w:r w:rsidRPr="00DF5993">
              <w:rPr>
                <w:color w:val="0D0D0D"/>
                <w:lang w:val="ru-RU"/>
              </w:rPr>
              <w:t xml:space="preserve"> </w:t>
            </w:r>
            <w:r w:rsidRPr="00DF5993">
              <w:rPr>
                <w:color w:val="0D0D0D"/>
              </w:rPr>
              <w:t xml:space="preserve">возрастным особенностям, уровню подготовленности детей раннего и дошкольного возраста, </w:t>
            </w:r>
            <w:r w:rsidRPr="00DF5993">
              <w:rPr>
                <w:rFonts w:eastAsia="Calibri"/>
                <w:color w:val="0D0D0D"/>
                <w:lang w:eastAsia="en-US"/>
              </w:rPr>
              <w:t>в том числе детей с ограниченными возможностями здоровья</w:t>
            </w:r>
          </w:p>
          <w:p w14:paraId="6624A6E0" w14:textId="77777777"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lang w:val="ru-RU"/>
              </w:rPr>
              <w:t>с</w:t>
            </w:r>
            <w:r w:rsidRPr="00DF5993">
              <w:rPr>
                <w:color w:val="0D0D0D"/>
              </w:rPr>
              <w:t>оответствие показа и объяснения: виду художественной деятельности;</w:t>
            </w:r>
            <w:r w:rsidRPr="00DF5993">
              <w:rPr>
                <w:color w:val="0D0D0D"/>
                <w:lang w:val="ru-RU"/>
              </w:rPr>
              <w:t xml:space="preserve"> </w:t>
            </w:r>
            <w:r w:rsidRPr="00DF5993">
              <w:rPr>
                <w:color w:val="0D0D0D"/>
              </w:rPr>
              <w:t>этапу формирования изобразительного умения;</w:t>
            </w:r>
            <w:r w:rsidRPr="00DF5993">
              <w:rPr>
                <w:color w:val="0D0D0D"/>
                <w:lang w:val="ru-RU"/>
              </w:rPr>
              <w:t xml:space="preserve"> </w:t>
            </w:r>
            <w:r w:rsidRPr="00DF5993">
              <w:rPr>
                <w:color w:val="0D0D0D"/>
              </w:rPr>
              <w:t>особенностям восприятия детьми раннего и дошкольного возраста,</w:t>
            </w:r>
            <w:r w:rsidRPr="00DF5993">
              <w:rPr>
                <w:rFonts w:eastAsia="Calibri"/>
                <w:color w:val="0D0D0D"/>
                <w:lang w:eastAsia="en-US"/>
              </w:rPr>
              <w:t xml:space="preserve"> в том числе детей </w:t>
            </w:r>
            <w:r w:rsidR="004F61FA" w:rsidRPr="00DF5993">
              <w:rPr>
                <w:rFonts w:eastAsia="Calibri"/>
                <w:color w:val="0D0D0D"/>
                <w:lang w:eastAsia="en-US"/>
              </w:rPr>
              <w:br/>
            </w:r>
            <w:r w:rsidRPr="00DF5993">
              <w:rPr>
                <w:rFonts w:eastAsia="Calibri"/>
                <w:color w:val="0D0D0D"/>
                <w:lang w:eastAsia="en-US"/>
              </w:rPr>
              <w:t>с ограниченными возможностями здоровья</w:t>
            </w:r>
            <w:r w:rsidRPr="00DF5993">
              <w:rPr>
                <w:color w:val="0D0D0D"/>
              </w:rPr>
              <w:t>.</w:t>
            </w:r>
          </w:p>
          <w:p w14:paraId="2722DF34" w14:textId="3CD6A59B"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lang w:val="ru-RU"/>
              </w:rPr>
              <w:t>с</w:t>
            </w:r>
            <w:r w:rsidRPr="00DF5993">
              <w:rPr>
                <w:color w:val="0D0D0D"/>
              </w:rPr>
              <w:t>облюдение алгоритма при анализе детских работ.</w:t>
            </w:r>
          </w:p>
        </w:tc>
        <w:tc>
          <w:tcPr>
            <w:tcW w:w="2150" w:type="dxa"/>
            <w:tcBorders>
              <w:top w:val="single" w:sz="4" w:space="0" w:color="auto"/>
              <w:left w:val="single" w:sz="4" w:space="0" w:color="auto"/>
              <w:bottom w:val="single" w:sz="4" w:space="0" w:color="auto"/>
              <w:right w:val="single" w:sz="4" w:space="0" w:color="auto"/>
            </w:tcBorders>
            <w:hideMark/>
          </w:tcPr>
          <w:p w14:paraId="7FD9A315" w14:textId="4D07BC7B" w:rsidR="00825AB7" w:rsidRPr="00DF5993" w:rsidRDefault="00825AB7" w:rsidP="009468DF">
            <w:pPr>
              <w:pStyle w:val="ad"/>
              <w:spacing w:before="0" w:after="0" w:line="276" w:lineRule="auto"/>
              <w:ind w:left="0"/>
              <w:rPr>
                <w:color w:val="0D0D0D"/>
              </w:rPr>
            </w:pPr>
            <w:r w:rsidRPr="00DF5993">
              <w:rPr>
                <w:color w:val="0D0D0D"/>
                <w:lang w:val="ru-RU"/>
              </w:rPr>
              <w:t>эк</w:t>
            </w:r>
            <w:r w:rsidRPr="00DF5993">
              <w:rPr>
                <w:color w:val="0D0D0D"/>
              </w:rPr>
              <w:t>спертное наблюдение выполнения практических работ</w:t>
            </w:r>
          </w:p>
        </w:tc>
      </w:tr>
      <w:tr w:rsidR="00825AB7" w:rsidRPr="00DF5993" w14:paraId="22E18977" w14:textId="77777777" w:rsidTr="007667F2">
        <w:tc>
          <w:tcPr>
            <w:tcW w:w="2893" w:type="dxa"/>
            <w:tcBorders>
              <w:top w:val="single" w:sz="4" w:space="0" w:color="auto"/>
              <w:left w:val="single" w:sz="4" w:space="0" w:color="auto"/>
              <w:bottom w:val="single" w:sz="4" w:space="0" w:color="auto"/>
              <w:right w:val="single" w:sz="4" w:space="0" w:color="auto"/>
            </w:tcBorders>
          </w:tcPr>
          <w:p w14:paraId="7F05A879" w14:textId="77777777" w:rsidR="00825AB7" w:rsidRPr="00DF5993" w:rsidRDefault="00825AB7" w:rsidP="009468DF">
            <w:pPr>
              <w:spacing w:after="0"/>
              <w:rPr>
                <w:rFonts w:ascii="Times New Roman" w:hAnsi="Times New Roman"/>
                <w:color w:val="0D0D0D"/>
                <w:sz w:val="24"/>
                <w:szCs w:val="24"/>
              </w:rPr>
            </w:pPr>
            <w:r w:rsidRPr="00DF5993">
              <w:rPr>
                <w:rFonts w:ascii="Times New Roman" w:hAnsi="Times New Roman"/>
                <w:color w:val="0D0D0D"/>
                <w:sz w:val="24"/>
                <w:szCs w:val="24"/>
              </w:rPr>
              <w:t>ОК 01.</w:t>
            </w:r>
            <w:r w:rsidR="004F61FA" w:rsidRPr="00DF5993">
              <w:rPr>
                <w:rFonts w:ascii="Times New Roman" w:hAnsi="Times New Roman"/>
                <w:color w:val="0D0D0D"/>
                <w:sz w:val="24"/>
                <w:szCs w:val="24"/>
              </w:rPr>
              <w:t xml:space="preserve"> </w:t>
            </w:r>
            <w:r w:rsidRPr="00DF5993">
              <w:rPr>
                <w:rFonts w:ascii="Times New Roman" w:hAnsi="Times New Roman"/>
                <w:color w:val="0D0D0D"/>
                <w:sz w:val="24"/>
                <w:szCs w:val="24"/>
              </w:rPr>
              <w:t>Выбирать способы решения задач профессиональной деятельности применительно к различным контекстам</w:t>
            </w:r>
          </w:p>
        </w:tc>
        <w:tc>
          <w:tcPr>
            <w:tcW w:w="4193" w:type="dxa"/>
            <w:tcBorders>
              <w:top w:val="single" w:sz="4" w:space="0" w:color="auto"/>
              <w:left w:val="single" w:sz="4" w:space="0" w:color="auto"/>
              <w:bottom w:val="single" w:sz="4" w:space="0" w:color="auto"/>
              <w:right w:val="single" w:sz="4" w:space="0" w:color="auto"/>
            </w:tcBorders>
          </w:tcPr>
          <w:p w14:paraId="171D2DAF" w14:textId="77777777"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rPr>
              <w:t>распознавание сложных проблемных ситуаций в контексте работы с детьми дошкольного возраста (новые программы по художественно-эстетическому развитию, образовательные технологии и т.д.).</w:t>
            </w:r>
          </w:p>
          <w:p w14:paraId="556E52A3" w14:textId="77777777"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rPr>
              <w:t>проведение анализа сложных ситуаций в педагогической деятельности по проектированию и организации дополнительного образования детей дошкольного возраста по художественно-эстетическому развитию.</w:t>
            </w:r>
          </w:p>
          <w:p w14:paraId="04651CAC" w14:textId="77777777"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rPr>
              <w:t xml:space="preserve">определение этапов решения задачи. </w:t>
            </w:r>
          </w:p>
          <w:p w14:paraId="3609A3B7" w14:textId="77777777"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rPr>
              <w:t>определение потребности в информации.</w:t>
            </w:r>
          </w:p>
          <w:p w14:paraId="2ADA63EC" w14:textId="77777777"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rPr>
              <w:t xml:space="preserve">осуществление эффективного поиска. </w:t>
            </w:r>
          </w:p>
          <w:p w14:paraId="1738104E" w14:textId="119C0CDE" w:rsidR="00825AB7" w:rsidRPr="00DF5993" w:rsidRDefault="00825AB7" w:rsidP="009468DF">
            <w:pPr>
              <w:pStyle w:val="ad"/>
              <w:tabs>
                <w:tab w:val="left" w:pos="279"/>
              </w:tabs>
              <w:spacing w:before="0" w:after="0" w:line="276" w:lineRule="auto"/>
              <w:ind w:left="0"/>
              <w:contextualSpacing/>
              <w:rPr>
                <w:color w:val="0D0D0D"/>
                <w:lang w:eastAsia="en-US"/>
              </w:rPr>
            </w:pPr>
            <w:r w:rsidRPr="00DF5993">
              <w:rPr>
                <w:color w:val="0D0D0D"/>
              </w:rPr>
              <w:t>выделение всех возможных источников нужных ресурсов, в том числе неочевидных</w:t>
            </w:r>
          </w:p>
        </w:tc>
        <w:tc>
          <w:tcPr>
            <w:tcW w:w="2150" w:type="dxa"/>
            <w:tcBorders>
              <w:top w:val="single" w:sz="4" w:space="0" w:color="auto"/>
              <w:left w:val="single" w:sz="4" w:space="0" w:color="auto"/>
              <w:bottom w:val="single" w:sz="4" w:space="0" w:color="auto"/>
              <w:right w:val="single" w:sz="4" w:space="0" w:color="auto"/>
            </w:tcBorders>
          </w:tcPr>
          <w:p w14:paraId="5CD64352" w14:textId="77777777" w:rsidR="00825AB7" w:rsidRPr="00DF5993" w:rsidRDefault="00825AB7" w:rsidP="009468DF">
            <w:pPr>
              <w:pStyle w:val="ad"/>
              <w:spacing w:before="0" w:after="0" w:line="276" w:lineRule="auto"/>
              <w:ind w:left="0"/>
              <w:rPr>
                <w:color w:val="0D0D0D"/>
              </w:rPr>
            </w:pPr>
            <w:r w:rsidRPr="00DF5993">
              <w:rPr>
                <w:color w:val="0D0D0D"/>
              </w:rPr>
              <w:t>экспертная оценка в процессе выполнения практических работ</w:t>
            </w:r>
          </w:p>
        </w:tc>
      </w:tr>
      <w:tr w:rsidR="00825AB7" w:rsidRPr="00DF5993" w14:paraId="72E6AA76" w14:textId="77777777" w:rsidTr="007667F2">
        <w:tc>
          <w:tcPr>
            <w:tcW w:w="2893" w:type="dxa"/>
            <w:tcBorders>
              <w:top w:val="single" w:sz="4" w:space="0" w:color="auto"/>
              <w:left w:val="single" w:sz="4" w:space="0" w:color="auto"/>
              <w:bottom w:val="single" w:sz="4" w:space="0" w:color="auto"/>
              <w:right w:val="single" w:sz="4" w:space="0" w:color="auto"/>
            </w:tcBorders>
          </w:tcPr>
          <w:p w14:paraId="41636A8E" w14:textId="7E983584" w:rsidR="00825AB7" w:rsidRPr="00DF5993" w:rsidRDefault="00825AB7" w:rsidP="009468DF">
            <w:pPr>
              <w:spacing w:after="0"/>
              <w:rPr>
                <w:rFonts w:ascii="Times New Roman" w:hAnsi="Times New Roman"/>
                <w:color w:val="0D0D0D"/>
                <w:sz w:val="24"/>
                <w:szCs w:val="24"/>
              </w:rPr>
            </w:pPr>
            <w:r w:rsidRPr="00DF5993">
              <w:rPr>
                <w:rFonts w:ascii="Times New Roman" w:hAnsi="Times New Roman"/>
                <w:color w:val="0D0D0D"/>
                <w:sz w:val="24"/>
                <w:szCs w:val="24"/>
              </w:rPr>
              <w:t>ОК.02.</w:t>
            </w:r>
            <w:r w:rsidR="000D7797" w:rsidRPr="00DF5993">
              <w:rPr>
                <w:rFonts w:ascii="Times New Roman" w:hAnsi="Times New Roman"/>
                <w:color w:val="0D0D0D"/>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93" w:type="dxa"/>
            <w:tcBorders>
              <w:top w:val="single" w:sz="4" w:space="0" w:color="auto"/>
              <w:left w:val="single" w:sz="4" w:space="0" w:color="auto"/>
              <w:bottom w:val="single" w:sz="4" w:space="0" w:color="auto"/>
              <w:right w:val="single" w:sz="4" w:space="0" w:color="auto"/>
            </w:tcBorders>
          </w:tcPr>
          <w:p w14:paraId="1DFB98A3" w14:textId="77777777"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rPr>
              <w:t xml:space="preserve">планирование информационного поиска из широкого набора источников, необходимого для выполнения профессиональных задач в педагогической деятельности по проектированию и организации дополнительного образования детей дошкольного возраста по художественно-эстетическому развитию </w:t>
            </w:r>
          </w:p>
          <w:p w14:paraId="581B70E4" w14:textId="77777777"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rPr>
              <w:t>структурирование отобранной информации в соответствии с параметрами поиска.</w:t>
            </w:r>
          </w:p>
          <w:p w14:paraId="2FC6C634" w14:textId="77777777"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rPr>
              <w:t>интерпретация полученной информации в контексте профессиональной деятельности.</w:t>
            </w:r>
          </w:p>
          <w:p w14:paraId="77AE7787" w14:textId="2AA66728" w:rsidR="00825AB7" w:rsidRPr="00DF5993" w:rsidRDefault="00825AB7" w:rsidP="009468DF">
            <w:pPr>
              <w:pStyle w:val="ad"/>
              <w:tabs>
                <w:tab w:val="left" w:pos="279"/>
              </w:tabs>
              <w:spacing w:before="0" w:after="0" w:line="276" w:lineRule="auto"/>
              <w:ind w:left="0"/>
              <w:contextualSpacing/>
              <w:rPr>
                <w:color w:val="0D0D0D"/>
                <w:lang w:eastAsia="en-US"/>
              </w:rPr>
            </w:pPr>
            <w:r w:rsidRPr="00DF5993">
              <w:rPr>
                <w:color w:val="0D0D0D"/>
              </w:rPr>
              <w:t>применение средств информатизации и информационных технологий для педагогической деятельности по проектированию и организации дополнительного образования детей дошкольного возраста по художественно-эстетическому развитию</w:t>
            </w:r>
          </w:p>
        </w:tc>
        <w:tc>
          <w:tcPr>
            <w:tcW w:w="2150" w:type="dxa"/>
            <w:tcBorders>
              <w:top w:val="single" w:sz="4" w:space="0" w:color="auto"/>
              <w:left w:val="single" w:sz="4" w:space="0" w:color="auto"/>
              <w:bottom w:val="single" w:sz="4" w:space="0" w:color="auto"/>
              <w:right w:val="single" w:sz="4" w:space="0" w:color="auto"/>
            </w:tcBorders>
          </w:tcPr>
          <w:p w14:paraId="7B2C708C" w14:textId="77777777" w:rsidR="00825AB7" w:rsidRPr="00DF5993" w:rsidRDefault="00825AB7" w:rsidP="009468DF">
            <w:pPr>
              <w:pStyle w:val="ad"/>
              <w:spacing w:before="0" w:after="0" w:line="276" w:lineRule="auto"/>
              <w:ind w:left="0"/>
              <w:rPr>
                <w:color w:val="0D0D0D"/>
                <w:lang w:eastAsia="en-US"/>
              </w:rPr>
            </w:pPr>
            <w:r w:rsidRPr="00DF5993">
              <w:rPr>
                <w:color w:val="0D0D0D"/>
                <w:lang w:eastAsia="en-US"/>
              </w:rPr>
              <w:t>экспертная оценка в процессе выполнения практических работ</w:t>
            </w:r>
          </w:p>
        </w:tc>
      </w:tr>
      <w:tr w:rsidR="00825AB7" w:rsidRPr="00DF5993" w14:paraId="640565E6" w14:textId="77777777" w:rsidTr="007667F2">
        <w:tc>
          <w:tcPr>
            <w:tcW w:w="2893" w:type="dxa"/>
            <w:tcBorders>
              <w:top w:val="single" w:sz="4" w:space="0" w:color="auto"/>
              <w:left w:val="single" w:sz="4" w:space="0" w:color="auto"/>
              <w:bottom w:val="single" w:sz="4" w:space="0" w:color="auto"/>
              <w:right w:val="single" w:sz="4" w:space="0" w:color="auto"/>
            </w:tcBorders>
          </w:tcPr>
          <w:p w14:paraId="16265799" w14:textId="77777777" w:rsidR="00825AB7" w:rsidRPr="00DF5993" w:rsidRDefault="00825AB7" w:rsidP="009468DF">
            <w:pPr>
              <w:spacing w:after="0"/>
              <w:rPr>
                <w:rFonts w:ascii="Times New Roman" w:hAnsi="Times New Roman"/>
                <w:color w:val="0D0D0D"/>
                <w:sz w:val="24"/>
                <w:szCs w:val="24"/>
              </w:rPr>
            </w:pPr>
            <w:r w:rsidRPr="00DF5993">
              <w:rPr>
                <w:rFonts w:ascii="Times New Roman" w:hAnsi="Times New Roman"/>
                <w:color w:val="0D0D0D"/>
                <w:sz w:val="24"/>
                <w:szCs w:val="24"/>
              </w:rPr>
              <w:t>ОК.03.Планировать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193" w:type="dxa"/>
            <w:tcBorders>
              <w:top w:val="single" w:sz="4" w:space="0" w:color="auto"/>
              <w:left w:val="single" w:sz="4" w:space="0" w:color="auto"/>
              <w:bottom w:val="single" w:sz="4" w:space="0" w:color="auto"/>
              <w:right w:val="single" w:sz="4" w:space="0" w:color="auto"/>
            </w:tcBorders>
          </w:tcPr>
          <w:p w14:paraId="57FB3D41" w14:textId="4CD04073" w:rsidR="00825AB7" w:rsidRPr="00DF5993" w:rsidRDefault="00825AB7" w:rsidP="009468DF">
            <w:pPr>
              <w:pStyle w:val="ad"/>
              <w:tabs>
                <w:tab w:val="left" w:pos="279"/>
              </w:tabs>
              <w:spacing w:before="0" w:after="0" w:line="276" w:lineRule="auto"/>
              <w:ind w:left="0"/>
              <w:contextualSpacing/>
              <w:rPr>
                <w:color w:val="0D0D0D"/>
                <w:lang w:eastAsia="en-US"/>
              </w:rPr>
            </w:pPr>
            <w:r w:rsidRPr="00DF5993">
              <w:rPr>
                <w:color w:val="0D0D0D"/>
              </w:rPr>
              <w:t>использование актуальной нормативно-правовой документации по дополнительной квалификации в области художественно-эстетического развития детей дошкольного возраста</w:t>
            </w:r>
          </w:p>
        </w:tc>
        <w:tc>
          <w:tcPr>
            <w:tcW w:w="2150" w:type="dxa"/>
            <w:tcBorders>
              <w:top w:val="single" w:sz="4" w:space="0" w:color="auto"/>
              <w:left w:val="single" w:sz="4" w:space="0" w:color="auto"/>
              <w:bottom w:val="single" w:sz="4" w:space="0" w:color="auto"/>
              <w:right w:val="single" w:sz="4" w:space="0" w:color="auto"/>
            </w:tcBorders>
          </w:tcPr>
          <w:p w14:paraId="5C69DB0D" w14:textId="77777777" w:rsidR="00825AB7" w:rsidRPr="00DF5993" w:rsidRDefault="00825AB7" w:rsidP="009468DF">
            <w:pPr>
              <w:pStyle w:val="ad"/>
              <w:spacing w:before="0" w:after="0" w:line="276" w:lineRule="auto"/>
              <w:ind w:left="0"/>
              <w:rPr>
                <w:color w:val="0D0D0D"/>
                <w:lang w:eastAsia="en-US"/>
              </w:rPr>
            </w:pPr>
            <w:r w:rsidRPr="00DF5993">
              <w:rPr>
                <w:color w:val="0D0D0D"/>
                <w:lang w:eastAsia="en-US"/>
              </w:rPr>
              <w:t>экспертная оценка в процессе выполнения практических работ</w:t>
            </w:r>
          </w:p>
        </w:tc>
      </w:tr>
      <w:tr w:rsidR="00825AB7" w:rsidRPr="00DF5993" w14:paraId="3D3F182F" w14:textId="77777777" w:rsidTr="007667F2">
        <w:tc>
          <w:tcPr>
            <w:tcW w:w="2893" w:type="dxa"/>
            <w:tcBorders>
              <w:top w:val="single" w:sz="4" w:space="0" w:color="auto"/>
              <w:left w:val="single" w:sz="4" w:space="0" w:color="auto"/>
              <w:bottom w:val="single" w:sz="4" w:space="0" w:color="auto"/>
              <w:right w:val="single" w:sz="4" w:space="0" w:color="auto"/>
            </w:tcBorders>
          </w:tcPr>
          <w:p w14:paraId="3E232323" w14:textId="77777777" w:rsidR="00825AB7" w:rsidRPr="00DF5993" w:rsidRDefault="00825AB7" w:rsidP="009468DF">
            <w:pPr>
              <w:spacing w:after="0"/>
              <w:rPr>
                <w:rFonts w:ascii="Times New Roman" w:hAnsi="Times New Roman"/>
                <w:color w:val="0D0D0D"/>
                <w:sz w:val="24"/>
                <w:szCs w:val="24"/>
              </w:rPr>
            </w:pPr>
            <w:r w:rsidRPr="00DF5993">
              <w:rPr>
                <w:rFonts w:ascii="Times New Roman" w:hAnsi="Times New Roman"/>
                <w:color w:val="0D0D0D"/>
                <w:sz w:val="24"/>
                <w:szCs w:val="24"/>
              </w:rPr>
              <w:t>ОК.04.Эффективно взаимодействовать и работать в коллективе и команде</w:t>
            </w:r>
          </w:p>
        </w:tc>
        <w:tc>
          <w:tcPr>
            <w:tcW w:w="4193" w:type="dxa"/>
            <w:tcBorders>
              <w:top w:val="single" w:sz="4" w:space="0" w:color="auto"/>
              <w:left w:val="single" w:sz="4" w:space="0" w:color="auto"/>
              <w:bottom w:val="single" w:sz="4" w:space="0" w:color="auto"/>
              <w:right w:val="single" w:sz="4" w:space="0" w:color="auto"/>
            </w:tcBorders>
          </w:tcPr>
          <w:p w14:paraId="6507D5D9" w14:textId="6C454A3A" w:rsidR="00825AB7" w:rsidRPr="00DF5993" w:rsidRDefault="00825AB7" w:rsidP="009468DF">
            <w:pPr>
              <w:pStyle w:val="ad"/>
              <w:tabs>
                <w:tab w:val="left" w:pos="279"/>
              </w:tabs>
              <w:spacing w:before="0" w:after="0" w:line="276" w:lineRule="auto"/>
              <w:ind w:left="0"/>
              <w:contextualSpacing/>
              <w:rPr>
                <w:color w:val="0D0D0D"/>
                <w:lang w:eastAsia="en-US"/>
              </w:rPr>
            </w:pPr>
            <w:r w:rsidRPr="00DF5993">
              <w:rPr>
                <w:color w:val="0D0D0D"/>
              </w:rPr>
              <w:t>участие в деловом общении с администрацией, сотрудниками ДОО, социальными партнерами для эффективного решения деловых задач педагогической деятельности по проектированию и организации дополнительного образования детей дошкольного возраста по художественно-эстетическому развитию</w:t>
            </w:r>
          </w:p>
        </w:tc>
        <w:tc>
          <w:tcPr>
            <w:tcW w:w="2150" w:type="dxa"/>
            <w:tcBorders>
              <w:top w:val="single" w:sz="4" w:space="0" w:color="auto"/>
              <w:left w:val="single" w:sz="4" w:space="0" w:color="auto"/>
              <w:bottom w:val="single" w:sz="4" w:space="0" w:color="auto"/>
              <w:right w:val="single" w:sz="4" w:space="0" w:color="auto"/>
            </w:tcBorders>
          </w:tcPr>
          <w:p w14:paraId="78A3C164" w14:textId="77777777" w:rsidR="00825AB7" w:rsidRPr="00DF5993" w:rsidRDefault="00825AB7" w:rsidP="009468DF">
            <w:pPr>
              <w:pStyle w:val="ad"/>
              <w:spacing w:before="0" w:after="0" w:line="276" w:lineRule="auto"/>
              <w:ind w:left="0"/>
              <w:rPr>
                <w:color w:val="0D0D0D"/>
                <w:lang w:eastAsia="en-US"/>
              </w:rPr>
            </w:pPr>
            <w:r w:rsidRPr="00DF5993">
              <w:rPr>
                <w:color w:val="0D0D0D"/>
                <w:lang w:eastAsia="en-US"/>
              </w:rPr>
              <w:t>экспертная оценка в процессе выполнения практических работ</w:t>
            </w:r>
          </w:p>
        </w:tc>
      </w:tr>
      <w:tr w:rsidR="00825AB7" w:rsidRPr="00DF5993" w14:paraId="39697AE9" w14:textId="77777777" w:rsidTr="007667F2">
        <w:tc>
          <w:tcPr>
            <w:tcW w:w="2893" w:type="dxa"/>
            <w:tcBorders>
              <w:top w:val="single" w:sz="4" w:space="0" w:color="auto"/>
              <w:left w:val="single" w:sz="4" w:space="0" w:color="auto"/>
              <w:bottom w:val="single" w:sz="4" w:space="0" w:color="auto"/>
              <w:right w:val="single" w:sz="4" w:space="0" w:color="auto"/>
            </w:tcBorders>
          </w:tcPr>
          <w:p w14:paraId="388F8A7B" w14:textId="77777777" w:rsidR="00825AB7" w:rsidRPr="00DF5993" w:rsidRDefault="00825AB7" w:rsidP="009468DF">
            <w:pPr>
              <w:spacing w:after="0"/>
              <w:rPr>
                <w:rFonts w:ascii="Times New Roman" w:hAnsi="Times New Roman"/>
                <w:color w:val="0D0D0D"/>
                <w:sz w:val="24"/>
                <w:szCs w:val="24"/>
              </w:rPr>
            </w:pPr>
            <w:r w:rsidRPr="00DF5993">
              <w:rPr>
                <w:rFonts w:ascii="Times New Roman" w:hAnsi="Times New Roman"/>
                <w:color w:val="0D0D0D"/>
                <w:sz w:val="24"/>
                <w:szCs w:val="24"/>
              </w:rPr>
              <w:t>ОК.05.Осуществлять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93" w:type="dxa"/>
            <w:tcBorders>
              <w:top w:val="single" w:sz="4" w:space="0" w:color="auto"/>
              <w:left w:val="single" w:sz="4" w:space="0" w:color="auto"/>
              <w:bottom w:val="single" w:sz="4" w:space="0" w:color="auto"/>
              <w:right w:val="single" w:sz="4" w:space="0" w:color="auto"/>
            </w:tcBorders>
          </w:tcPr>
          <w:p w14:paraId="75C06E7E" w14:textId="77777777"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lang w:val="ru-RU"/>
              </w:rPr>
              <w:t>г</w:t>
            </w:r>
            <w:r w:rsidRPr="00DF5993">
              <w:rPr>
                <w:color w:val="0D0D0D"/>
              </w:rPr>
              <w:t xml:space="preserve">рамотное устное и письменное изложение своих мыслей по профессиональной тематике на государственном языке во взаимодействии с родителями, детьми, сотрудниками ДОО. </w:t>
            </w:r>
          </w:p>
          <w:p w14:paraId="725BC17F" w14:textId="393D73BB"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lang w:val="ru-RU"/>
              </w:rPr>
              <w:t>п</w:t>
            </w:r>
            <w:r w:rsidRPr="00DF5993">
              <w:rPr>
                <w:color w:val="0D0D0D"/>
              </w:rPr>
              <w:t>роявление толерантности в рабочем коллективе ДОО</w:t>
            </w:r>
          </w:p>
        </w:tc>
        <w:tc>
          <w:tcPr>
            <w:tcW w:w="2150" w:type="dxa"/>
            <w:tcBorders>
              <w:top w:val="single" w:sz="4" w:space="0" w:color="auto"/>
              <w:left w:val="single" w:sz="4" w:space="0" w:color="auto"/>
              <w:bottom w:val="single" w:sz="4" w:space="0" w:color="auto"/>
              <w:right w:val="single" w:sz="4" w:space="0" w:color="auto"/>
            </w:tcBorders>
          </w:tcPr>
          <w:p w14:paraId="451B0A5D" w14:textId="77777777" w:rsidR="00825AB7" w:rsidRPr="00DF5993" w:rsidRDefault="00825AB7" w:rsidP="009468DF">
            <w:pPr>
              <w:pStyle w:val="ad"/>
              <w:spacing w:before="0" w:after="0" w:line="276" w:lineRule="auto"/>
              <w:ind w:left="0"/>
              <w:rPr>
                <w:color w:val="0D0D0D"/>
                <w:lang w:eastAsia="en-US"/>
              </w:rPr>
            </w:pPr>
            <w:r w:rsidRPr="00DF5993">
              <w:rPr>
                <w:color w:val="0D0D0D"/>
                <w:lang w:eastAsia="en-US"/>
              </w:rPr>
              <w:t>экспертная оценка в процессе выполнения практических работ</w:t>
            </w:r>
          </w:p>
        </w:tc>
      </w:tr>
      <w:tr w:rsidR="00825AB7" w:rsidRPr="00DF5993" w14:paraId="75DE2B98" w14:textId="77777777" w:rsidTr="007667F2">
        <w:tc>
          <w:tcPr>
            <w:tcW w:w="2893" w:type="dxa"/>
            <w:tcBorders>
              <w:top w:val="single" w:sz="4" w:space="0" w:color="auto"/>
              <w:left w:val="single" w:sz="4" w:space="0" w:color="auto"/>
              <w:bottom w:val="single" w:sz="4" w:space="0" w:color="auto"/>
              <w:right w:val="single" w:sz="4" w:space="0" w:color="auto"/>
            </w:tcBorders>
          </w:tcPr>
          <w:p w14:paraId="1E9D106B" w14:textId="77777777" w:rsidR="00825AB7" w:rsidRPr="00DF5993" w:rsidRDefault="00825AB7" w:rsidP="009468DF">
            <w:pPr>
              <w:spacing w:after="0"/>
              <w:rPr>
                <w:rFonts w:ascii="Times New Roman" w:hAnsi="Times New Roman"/>
                <w:color w:val="0D0D0D"/>
                <w:sz w:val="24"/>
                <w:szCs w:val="24"/>
              </w:rPr>
            </w:pPr>
            <w:r w:rsidRPr="00DF5993">
              <w:rPr>
                <w:rFonts w:ascii="Times New Roman" w:hAnsi="Times New Roman"/>
                <w:color w:val="0D0D0D"/>
                <w:sz w:val="24"/>
                <w:szCs w:val="24"/>
              </w:rPr>
              <w:t>ОК.06.Проявлять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193" w:type="dxa"/>
            <w:tcBorders>
              <w:top w:val="single" w:sz="4" w:space="0" w:color="auto"/>
              <w:left w:val="single" w:sz="4" w:space="0" w:color="auto"/>
              <w:bottom w:val="single" w:sz="4" w:space="0" w:color="auto"/>
              <w:right w:val="single" w:sz="4" w:space="0" w:color="auto"/>
            </w:tcBorders>
          </w:tcPr>
          <w:p w14:paraId="0A8B8F33" w14:textId="058D8CB4" w:rsidR="00825AB7" w:rsidRPr="00DF5993" w:rsidRDefault="00825AB7" w:rsidP="009468DF">
            <w:pPr>
              <w:pStyle w:val="ad"/>
              <w:tabs>
                <w:tab w:val="left" w:pos="279"/>
              </w:tabs>
              <w:spacing w:before="0" w:after="0" w:line="276" w:lineRule="auto"/>
              <w:ind w:left="0"/>
              <w:contextualSpacing/>
              <w:rPr>
                <w:color w:val="0D0D0D"/>
                <w:lang w:eastAsia="en-US"/>
              </w:rPr>
            </w:pPr>
            <w:r w:rsidRPr="00DF5993">
              <w:rPr>
                <w:color w:val="0D0D0D"/>
                <w:lang w:val="ru-RU"/>
              </w:rPr>
              <w:t>п</w:t>
            </w:r>
            <w:r w:rsidRPr="00DF5993">
              <w:rPr>
                <w:color w:val="0D0D0D"/>
              </w:rPr>
              <w:t>онимание значимости профессии воспитателя детей раннего и дошкольного возраста с дополнительной подготовкой по художественно-эстетическому развитию детей дошкольного возраста</w:t>
            </w:r>
          </w:p>
        </w:tc>
        <w:tc>
          <w:tcPr>
            <w:tcW w:w="2150" w:type="dxa"/>
            <w:tcBorders>
              <w:top w:val="single" w:sz="4" w:space="0" w:color="auto"/>
              <w:left w:val="single" w:sz="4" w:space="0" w:color="auto"/>
              <w:bottom w:val="single" w:sz="4" w:space="0" w:color="auto"/>
              <w:right w:val="single" w:sz="4" w:space="0" w:color="auto"/>
            </w:tcBorders>
          </w:tcPr>
          <w:p w14:paraId="27013F17" w14:textId="77777777" w:rsidR="00825AB7" w:rsidRPr="00DF5993" w:rsidRDefault="00825AB7" w:rsidP="009468DF">
            <w:pPr>
              <w:pStyle w:val="ad"/>
              <w:spacing w:before="0" w:after="0" w:line="276" w:lineRule="auto"/>
              <w:ind w:left="0"/>
              <w:rPr>
                <w:color w:val="0D0D0D"/>
                <w:lang w:eastAsia="en-US"/>
              </w:rPr>
            </w:pPr>
            <w:r w:rsidRPr="00DF5993">
              <w:rPr>
                <w:color w:val="0D0D0D"/>
                <w:lang w:eastAsia="en-US"/>
              </w:rPr>
              <w:t>экспертная оценка в процессе выполнения практических работ</w:t>
            </w:r>
          </w:p>
        </w:tc>
      </w:tr>
      <w:tr w:rsidR="00825AB7" w:rsidRPr="00DF5993" w14:paraId="602432EE" w14:textId="77777777" w:rsidTr="007667F2">
        <w:tc>
          <w:tcPr>
            <w:tcW w:w="2893" w:type="dxa"/>
            <w:tcBorders>
              <w:top w:val="single" w:sz="4" w:space="0" w:color="auto"/>
              <w:left w:val="single" w:sz="4" w:space="0" w:color="auto"/>
              <w:bottom w:val="single" w:sz="4" w:space="0" w:color="auto"/>
              <w:right w:val="single" w:sz="4" w:space="0" w:color="auto"/>
            </w:tcBorders>
          </w:tcPr>
          <w:p w14:paraId="673B690B" w14:textId="77777777" w:rsidR="00825AB7" w:rsidRPr="00DF5993" w:rsidRDefault="00825AB7" w:rsidP="009468DF">
            <w:pPr>
              <w:spacing w:after="0"/>
              <w:rPr>
                <w:rFonts w:ascii="Times New Roman" w:hAnsi="Times New Roman"/>
                <w:color w:val="0D0D0D"/>
                <w:sz w:val="24"/>
                <w:szCs w:val="24"/>
              </w:rPr>
            </w:pPr>
            <w:r w:rsidRPr="00DF5993">
              <w:rPr>
                <w:rFonts w:ascii="Times New Roman" w:hAnsi="Times New Roman"/>
                <w:color w:val="0D0D0D"/>
                <w:sz w:val="24"/>
                <w:szCs w:val="24"/>
              </w:rPr>
              <w:t>ОК.07.Содействовать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193" w:type="dxa"/>
            <w:tcBorders>
              <w:top w:val="single" w:sz="4" w:space="0" w:color="auto"/>
              <w:left w:val="single" w:sz="4" w:space="0" w:color="auto"/>
              <w:bottom w:val="single" w:sz="4" w:space="0" w:color="auto"/>
              <w:right w:val="single" w:sz="4" w:space="0" w:color="auto"/>
            </w:tcBorders>
          </w:tcPr>
          <w:p w14:paraId="6D39AA87" w14:textId="77777777"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rPr>
              <w:t xml:space="preserve">соблюдение правил экологической безопасности в педагогической деятельности по проектированию и организации дополнительного образования детей дошкольного возраста по художественно-эстетическому развитию. </w:t>
            </w:r>
          </w:p>
          <w:p w14:paraId="584FED96" w14:textId="225B789C" w:rsidR="00825AB7" w:rsidRPr="00DF5993" w:rsidRDefault="00825AB7" w:rsidP="009468DF">
            <w:pPr>
              <w:pStyle w:val="ad"/>
              <w:tabs>
                <w:tab w:val="left" w:pos="279"/>
              </w:tabs>
              <w:spacing w:before="0" w:after="0" w:line="276" w:lineRule="auto"/>
              <w:ind w:left="0"/>
              <w:contextualSpacing/>
              <w:rPr>
                <w:color w:val="0D0D0D"/>
                <w:lang w:eastAsia="en-US"/>
              </w:rPr>
            </w:pPr>
            <w:r w:rsidRPr="00DF5993">
              <w:rPr>
                <w:color w:val="0D0D0D"/>
              </w:rPr>
              <w:t>обеспечение ресурсосбережения на рабочем месте</w:t>
            </w:r>
          </w:p>
        </w:tc>
        <w:tc>
          <w:tcPr>
            <w:tcW w:w="2150" w:type="dxa"/>
            <w:tcBorders>
              <w:top w:val="single" w:sz="4" w:space="0" w:color="auto"/>
              <w:left w:val="single" w:sz="4" w:space="0" w:color="auto"/>
              <w:bottom w:val="single" w:sz="4" w:space="0" w:color="auto"/>
              <w:right w:val="single" w:sz="4" w:space="0" w:color="auto"/>
            </w:tcBorders>
          </w:tcPr>
          <w:p w14:paraId="0D5A66BE" w14:textId="77777777" w:rsidR="00825AB7" w:rsidRPr="00DF5993" w:rsidRDefault="00825AB7" w:rsidP="009468DF">
            <w:pPr>
              <w:pStyle w:val="ad"/>
              <w:spacing w:before="0" w:after="0" w:line="276" w:lineRule="auto"/>
              <w:ind w:left="0"/>
              <w:rPr>
                <w:color w:val="0D0D0D"/>
                <w:lang w:eastAsia="en-US"/>
              </w:rPr>
            </w:pPr>
            <w:r w:rsidRPr="00DF5993">
              <w:rPr>
                <w:color w:val="0D0D0D"/>
                <w:lang w:eastAsia="en-US"/>
              </w:rPr>
              <w:t>экспертная оценка в процессе выполнения практических работ</w:t>
            </w:r>
          </w:p>
        </w:tc>
      </w:tr>
      <w:tr w:rsidR="00825AB7" w:rsidRPr="00DF5993" w14:paraId="6D94E7E5" w14:textId="77777777" w:rsidTr="007667F2">
        <w:tc>
          <w:tcPr>
            <w:tcW w:w="2893" w:type="dxa"/>
            <w:tcBorders>
              <w:top w:val="single" w:sz="4" w:space="0" w:color="auto"/>
              <w:left w:val="single" w:sz="4" w:space="0" w:color="auto"/>
              <w:bottom w:val="single" w:sz="4" w:space="0" w:color="auto"/>
              <w:right w:val="single" w:sz="4" w:space="0" w:color="auto"/>
            </w:tcBorders>
          </w:tcPr>
          <w:p w14:paraId="2C83B81B" w14:textId="77777777" w:rsidR="00825AB7" w:rsidRPr="00DF5993" w:rsidRDefault="00825AB7" w:rsidP="009468DF">
            <w:pPr>
              <w:spacing w:after="0"/>
              <w:rPr>
                <w:rFonts w:ascii="Times New Roman" w:hAnsi="Times New Roman"/>
                <w:color w:val="0D0D0D"/>
                <w:sz w:val="24"/>
                <w:szCs w:val="24"/>
              </w:rPr>
            </w:pPr>
            <w:r w:rsidRPr="00DF5993">
              <w:rPr>
                <w:rFonts w:ascii="Times New Roman" w:hAnsi="Times New Roman"/>
                <w:color w:val="0D0D0D"/>
                <w:sz w:val="24"/>
                <w:szCs w:val="24"/>
              </w:rPr>
              <w:t>ОК.09.Пользоваться профессиональной документацией на государственном и иностранном языках</w:t>
            </w:r>
          </w:p>
        </w:tc>
        <w:tc>
          <w:tcPr>
            <w:tcW w:w="4193" w:type="dxa"/>
            <w:tcBorders>
              <w:top w:val="single" w:sz="4" w:space="0" w:color="auto"/>
              <w:left w:val="single" w:sz="4" w:space="0" w:color="auto"/>
              <w:bottom w:val="single" w:sz="4" w:space="0" w:color="auto"/>
              <w:right w:val="single" w:sz="4" w:space="0" w:color="auto"/>
            </w:tcBorders>
          </w:tcPr>
          <w:p w14:paraId="543AAEE3" w14:textId="77777777" w:rsidR="00825AB7" w:rsidRPr="00DF5993" w:rsidRDefault="00825AB7" w:rsidP="009468DF">
            <w:pPr>
              <w:pStyle w:val="ad"/>
              <w:tabs>
                <w:tab w:val="left" w:pos="279"/>
              </w:tabs>
              <w:spacing w:before="0" w:after="0" w:line="276" w:lineRule="auto"/>
              <w:ind w:left="0"/>
              <w:contextualSpacing/>
              <w:rPr>
                <w:color w:val="0D0D0D"/>
              </w:rPr>
            </w:pPr>
            <w:r w:rsidRPr="00DF5993">
              <w:rPr>
                <w:color w:val="0D0D0D"/>
              </w:rPr>
              <w:t xml:space="preserve">применение в педагогической деятельности по проектированию и организации дополнительного образования детей дошкольного возраста по художественно-эстетическому развитию инструкций на государственном и иностранном языке. </w:t>
            </w:r>
          </w:p>
          <w:p w14:paraId="6A541474" w14:textId="2A2EBA63" w:rsidR="00825AB7" w:rsidRPr="00DF5993" w:rsidRDefault="00825AB7" w:rsidP="009468DF">
            <w:pPr>
              <w:pStyle w:val="ad"/>
              <w:tabs>
                <w:tab w:val="left" w:pos="279"/>
              </w:tabs>
              <w:spacing w:before="0" w:after="0" w:line="276" w:lineRule="auto"/>
              <w:ind w:left="0"/>
              <w:contextualSpacing/>
              <w:rPr>
                <w:color w:val="0D0D0D"/>
                <w:lang w:eastAsia="en-US"/>
              </w:rPr>
            </w:pPr>
            <w:r w:rsidRPr="00DF5993">
              <w:rPr>
                <w:color w:val="0D0D0D"/>
              </w:rPr>
              <w:t>ведение общения с родителями, сотрудниками ДОО на профессиональные темы дополнительного образования детей дошкольного возраста по художественно-эстетическому развитию</w:t>
            </w:r>
          </w:p>
        </w:tc>
        <w:tc>
          <w:tcPr>
            <w:tcW w:w="2150" w:type="dxa"/>
            <w:tcBorders>
              <w:top w:val="single" w:sz="4" w:space="0" w:color="auto"/>
              <w:left w:val="single" w:sz="4" w:space="0" w:color="auto"/>
              <w:bottom w:val="single" w:sz="4" w:space="0" w:color="auto"/>
              <w:right w:val="single" w:sz="4" w:space="0" w:color="auto"/>
            </w:tcBorders>
          </w:tcPr>
          <w:p w14:paraId="36A185C0" w14:textId="77777777" w:rsidR="00825AB7" w:rsidRPr="00DF5993" w:rsidRDefault="00825AB7" w:rsidP="009468DF">
            <w:pPr>
              <w:pStyle w:val="ad"/>
              <w:spacing w:before="0" w:after="0" w:line="276" w:lineRule="auto"/>
              <w:ind w:left="0"/>
              <w:rPr>
                <w:color w:val="0D0D0D"/>
                <w:lang w:eastAsia="en-US"/>
              </w:rPr>
            </w:pPr>
            <w:r w:rsidRPr="00DF5993">
              <w:rPr>
                <w:color w:val="0D0D0D"/>
                <w:lang w:eastAsia="en-US"/>
              </w:rPr>
              <w:t>экспертная оценка в процессе выполнения практических работ</w:t>
            </w:r>
          </w:p>
        </w:tc>
      </w:tr>
      <w:bookmarkEnd w:id="71"/>
    </w:tbl>
    <w:p w14:paraId="04913188" w14:textId="77777777" w:rsidR="00825AB7" w:rsidRPr="00DF5993" w:rsidRDefault="00825AB7" w:rsidP="009468DF">
      <w:pPr>
        <w:rPr>
          <w:rFonts w:ascii="Times New Roman" w:hAnsi="Times New Roman"/>
          <w:color w:val="0D0D0D"/>
          <w:sz w:val="24"/>
          <w:szCs w:val="24"/>
        </w:rPr>
      </w:pPr>
    </w:p>
    <w:p w14:paraId="5125F344" w14:textId="5C4DCAA5" w:rsidR="00AC50CF" w:rsidRPr="00DF5993" w:rsidRDefault="00825AB7" w:rsidP="009260A9">
      <w:pPr>
        <w:pStyle w:val="afffffc"/>
        <w:jc w:val="right"/>
        <w:rPr>
          <w:rFonts w:ascii="Times New Roman" w:hAnsi="Times New Roman"/>
          <w:b/>
          <w:bCs/>
        </w:rPr>
      </w:pPr>
      <w:r w:rsidRPr="00DF5993">
        <w:rPr>
          <w:rFonts w:ascii="Times New Roman" w:hAnsi="Times New Roman"/>
          <w:i/>
        </w:rPr>
        <w:br w:type="page"/>
      </w:r>
      <w:bookmarkStart w:id="80" w:name="_Toc129861164"/>
      <w:bookmarkStart w:id="81" w:name="_Toc129862232"/>
      <w:r w:rsidR="00AC50CF" w:rsidRPr="00DF5993">
        <w:rPr>
          <w:rFonts w:ascii="Times New Roman" w:hAnsi="Times New Roman"/>
          <w:b/>
          <w:bCs/>
        </w:rPr>
        <w:t xml:space="preserve">Приложение </w:t>
      </w:r>
      <w:r w:rsidR="00054C6D">
        <w:rPr>
          <w:rFonts w:ascii="Times New Roman" w:hAnsi="Times New Roman"/>
          <w:b/>
          <w:bCs/>
          <w:lang w:val="ru-RU"/>
        </w:rPr>
        <w:t>2</w:t>
      </w:r>
      <w:r w:rsidR="00AC50CF" w:rsidRPr="00DF5993">
        <w:rPr>
          <w:rFonts w:ascii="Times New Roman" w:hAnsi="Times New Roman"/>
          <w:b/>
          <w:bCs/>
        </w:rPr>
        <w:t>.7</w:t>
      </w:r>
      <w:bookmarkEnd w:id="80"/>
      <w:bookmarkEnd w:id="81"/>
    </w:p>
    <w:p w14:paraId="37F24EC5" w14:textId="1ECAB261" w:rsidR="00AC50CF" w:rsidRPr="00DF5993" w:rsidRDefault="00AC50CF" w:rsidP="00396909">
      <w:pPr>
        <w:spacing w:after="0"/>
        <w:jc w:val="right"/>
        <w:rPr>
          <w:rFonts w:ascii="Times New Roman" w:hAnsi="Times New Roman"/>
          <w:b/>
          <w:bCs/>
          <w:color w:val="0D0D0D"/>
          <w:sz w:val="24"/>
          <w:szCs w:val="24"/>
        </w:rPr>
      </w:pPr>
      <w:r w:rsidRPr="00DF5993">
        <w:rPr>
          <w:rFonts w:ascii="Times New Roman" w:hAnsi="Times New Roman"/>
          <w:b/>
          <w:bCs/>
          <w:color w:val="0D0D0D"/>
          <w:sz w:val="24"/>
          <w:szCs w:val="24"/>
        </w:rPr>
        <w:t xml:space="preserve">к </w:t>
      </w:r>
      <w:r w:rsidR="00326612" w:rsidRPr="00DF5993">
        <w:rPr>
          <w:rFonts w:ascii="Times New Roman" w:hAnsi="Times New Roman"/>
          <w:b/>
          <w:bCs/>
          <w:color w:val="0D0D0D"/>
          <w:sz w:val="24"/>
          <w:szCs w:val="24"/>
        </w:rPr>
        <w:t>ПОП-П</w:t>
      </w:r>
      <w:r w:rsidRPr="00DF5993">
        <w:rPr>
          <w:rFonts w:ascii="Times New Roman" w:hAnsi="Times New Roman"/>
          <w:b/>
          <w:bCs/>
          <w:color w:val="0D0D0D"/>
          <w:sz w:val="24"/>
          <w:szCs w:val="24"/>
        </w:rPr>
        <w:t xml:space="preserve"> по специальности</w:t>
      </w:r>
    </w:p>
    <w:p w14:paraId="65C4B7F3" w14:textId="77777777" w:rsidR="00825AB7" w:rsidRPr="00DF5993" w:rsidRDefault="00AC50CF" w:rsidP="00396909">
      <w:pPr>
        <w:spacing w:after="160"/>
        <w:jc w:val="right"/>
        <w:rPr>
          <w:rFonts w:ascii="Times New Roman" w:hAnsi="Times New Roman"/>
          <w:b/>
          <w:bCs/>
          <w:i/>
          <w:color w:val="0D0D0D"/>
        </w:rPr>
      </w:pPr>
      <w:r w:rsidRPr="00DF5993">
        <w:rPr>
          <w:rFonts w:ascii="Times New Roman" w:hAnsi="Times New Roman"/>
          <w:b/>
          <w:bCs/>
          <w:color w:val="0D0D0D"/>
          <w:sz w:val="24"/>
          <w:szCs w:val="24"/>
        </w:rPr>
        <w:t>44.02.01 Дошкольное образование</w:t>
      </w:r>
    </w:p>
    <w:p w14:paraId="46D1E40E" w14:textId="77777777" w:rsidR="00825AB7" w:rsidRPr="00DF5993" w:rsidRDefault="00825AB7" w:rsidP="00825AB7">
      <w:pPr>
        <w:jc w:val="center"/>
        <w:rPr>
          <w:rFonts w:ascii="Times New Roman" w:hAnsi="Times New Roman"/>
          <w:b/>
          <w:i/>
          <w:color w:val="0D0D0D"/>
          <w:sz w:val="24"/>
          <w:szCs w:val="24"/>
        </w:rPr>
      </w:pPr>
    </w:p>
    <w:p w14:paraId="7D26D3CF" w14:textId="77777777" w:rsidR="00825AB7" w:rsidRPr="00DF5993" w:rsidRDefault="00825AB7" w:rsidP="00825AB7">
      <w:pPr>
        <w:jc w:val="center"/>
        <w:rPr>
          <w:rFonts w:ascii="Times New Roman" w:hAnsi="Times New Roman"/>
          <w:b/>
          <w:i/>
          <w:color w:val="0D0D0D"/>
          <w:sz w:val="24"/>
          <w:szCs w:val="24"/>
        </w:rPr>
      </w:pPr>
    </w:p>
    <w:p w14:paraId="5598AD86" w14:textId="77777777" w:rsidR="00825AB7" w:rsidRPr="00DF5993" w:rsidRDefault="00825AB7" w:rsidP="00825AB7">
      <w:pPr>
        <w:jc w:val="center"/>
        <w:rPr>
          <w:rFonts w:ascii="Times New Roman" w:hAnsi="Times New Roman"/>
          <w:b/>
          <w:i/>
          <w:color w:val="0D0D0D"/>
          <w:sz w:val="24"/>
          <w:szCs w:val="24"/>
        </w:rPr>
      </w:pPr>
    </w:p>
    <w:p w14:paraId="5D45DB4C" w14:textId="77777777" w:rsidR="00825AB7" w:rsidRPr="00DF5993" w:rsidRDefault="00825AB7" w:rsidP="00825AB7">
      <w:pPr>
        <w:jc w:val="center"/>
        <w:rPr>
          <w:rFonts w:ascii="Times New Roman" w:hAnsi="Times New Roman"/>
          <w:b/>
          <w:i/>
          <w:color w:val="0D0D0D"/>
          <w:sz w:val="24"/>
          <w:szCs w:val="24"/>
        </w:rPr>
      </w:pPr>
    </w:p>
    <w:p w14:paraId="5BFAE8D8" w14:textId="77777777" w:rsidR="00825AB7" w:rsidRPr="00DF5993" w:rsidRDefault="00825AB7" w:rsidP="00825AB7">
      <w:pPr>
        <w:jc w:val="center"/>
        <w:rPr>
          <w:rFonts w:ascii="Times New Roman" w:hAnsi="Times New Roman"/>
          <w:b/>
          <w:i/>
          <w:color w:val="0D0D0D"/>
          <w:sz w:val="24"/>
          <w:szCs w:val="24"/>
        </w:rPr>
      </w:pPr>
    </w:p>
    <w:p w14:paraId="43C3986F" w14:textId="77777777" w:rsidR="00825AB7" w:rsidRPr="00DF5993" w:rsidRDefault="00825AB7" w:rsidP="00825AB7">
      <w:pPr>
        <w:jc w:val="center"/>
        <w:rPr>
          <w:rFonts w:ascii="Times New Roman" w:hAnsi="Times New Roman"/>
          <w:b/>
          <w:i/>
          <w:color w:val="0D0D0D"/>
          <w:sz w:val="24"/>
          <w:szCs w:val="24"/>
        </w:rPr>
      </w:pPr>
    </w:p>
    <w:p w14:paraId="41BBBEBA" w14:textId="77777777" w:rsidR="00825AB7" w:rsidRPr="00DF5993" w:rsidRDefault="00825AB7" w:rsidP="00825AB7">
      <w:pPr>
        <w:jc w:val="center"/>
        <w:rPr>
          <w:rFonts w:ascii="Times New Roman" w:hAnsi="Times New Roman"/>
          <w:b/>
          <w:i/>
          <w:color w:val="0D0D0D"/>
          <w:sz w:val="24"/>
          <w:szCs w:val="24"/>
        </w:rPr>
      </w:pPr>
    </w:p>
    <w:p w14:paraId="5A90CEB2" w14:textId="77777777" w:rsidR="00825AB7" w:rsidRPr="00DF5993" w:rsidRDefault="00825AB7" w:rsidP="009260A9">
      <w:pPr>
        <w:pStyle w:val="afffffc"/>
        <w:rPr>
          <w:rFonts w:ascii="Times New Roman" w:hAnsi="Times New Roman"/>
          <w:b/>
          <w:bCs/>
        </w:rPr>
      </w:pPr>
      <w:bookmarkStart w:id="82" w:name="_Toc129861165"/>
      <w:bookmarkStart w:id="83" w:name="_Toc129862233"/>
      <w:r w:rsidRPr="00DF5993">
        <w:rPr>
          <w:rFonts w:ascii="Times New Roman" w:hAnsi="Times New Roman"/>
          <w:b/>
          <w:bCs/>
        </w:rPr>
        <w:t>ПРИМЕРНАЯ РАБОЧАЯ ПРОГРАММА ПРОФЕССИОНАЛЬНОГО МОДУЛЯ</w:t>
      </w:r>
      <w:bookmarkEnd w:id="82"/>
      <w:bookmarkEnd w:id="83"/>
    </w:p>
    <w:p w14:paraId="00565670" w14:textId="77777777" w:rsidR="00825AB7" w:rsidRPr="00DF5993" w:rsidRDefault="00825AB7" w:rsidP="00825AB7">
      <w:pPr>
        <w:jc w:val="center"/>
        <w:rPr>
          <w:rFonts w:ascii="Times New Roman" w:hAnsi="Times New Roman"/>
          <w:b/>
          <w:color w:val="0D0D0D"/>
          <w:sz w:val="24"/>
          <w:szCs w:val="24"/>
          <w:u w:val="single"/>
        </w:rPr>
      </w:pPr>
    </w:p>
    <w:p w14:paraId="0B3EBD04" w14:textId="6693C31E" w:rsidR="00825AB7" w:rsidRPr="00DF5993" w:rsidRDefault="00CC568D" w:rsidP="009260A9">
      <w:pPr>
        <w:pStyle w:val="afffffc"/>
        <w:rPr>
          <w:rFonts w:ascii="Times New Roman" w:hAnsi="Times New Roman"/>
          <w:b/>
          <w:bCs/>
        </w:rPr>
      </w:pPr>
      <w:bookmarkStart w:id="84" w:name="_Toc129861166"/>
      <w:bookmarkStart w:id="85" w:name="_Toc129862234"/>
      <w:r w:rsidRPr="00DF5993">
        <w:rPr>
          <w:rFonts w:ascii="Times New Roman" w:hAnsi="Times New Roman"/>
          <w:b/>
          <w:bCs/>
        </w:rPr>
        <w:t>«ПМ.</w:t>
      </w:r>
      <w:r w:rsidR="00825AB7" w:rsidRPr="00DF5993">
        <w:rPr>
          <w:rFonts w:ascii="Times New Roman" w:hAnsi="Times New Roman"/>
          <w:b/>
          <w:bCs/>
        </w:rPr>
        <w:t xml:space="preserve">06 Организация процесса </w:t>
      </w:r>
      <w:r w:rsidR="000E09FF" w:rsidRPr="000E09FF">
        <w:rPr>
          <w:rFonts w:ascii="Times New Roman" w:hAnsi="Times New Roman"/>
          <w:b/>
          <w:bCs/>
        </w:rPr>
        <w:t xml:space="preserve">разработки </w:t>
      </w:r>
      <w:r w:rsidR="00825AB7" w:rsidRPr="00DF5993">
        <w:rPr>
          <w:rFonts w:ascii="Times New Roman" w:hAnsi="Times New Roman"/>
          <w:b/>
          <w:bCs/>
        </w:rPr>
        <w:t xml:space="preserve">и реализации парциальной образовательной </w:t>
      </w:r>
      <w:r w:rsidR="00AC50CF" w:rsidRPr="00DF5993">
        <w:rPr>
          <w:rFonts w:ascii="Times New Roman" w:hAnsi="Times New Roman"/>
          <w:b/>
          <w:bCs/>
        </w:rPr>
        <w:br/>
      </w:r>
      <w:r w:rsidR="00825AB7" w:rsidRPr="00DF5993">
        <w:rPr>
          <w:rFonts w:ascii="Times New Roman" w:hAnsi="Times New Roman"/>
          <w:b/>
          <w:bCs/>
        </w:rPr>
        <w:t>программы в области физического развития»</w:t>
      </w:r>
      <w:bookmarkEnd w:id="84"/>
      <w:bookmarkEnd w:id="85"/>
    </w:p>
    <w:p w14:paraId="00E5EA05" w14:textId="77777777" w:rsidR="00825AB7" w:rsidRPr="00DF5993" w:rsidRDefault="00825AB7" w:rsidP="00825AB7">
      <w:pPr>
        <w:jc w:val="center"/>
        <w:rPr>
          <w:rFonts w:ascii="Times New Roman" w:hAnsi="Times New Roman"/>
          <w:b/>
          <w:i/>
          <w:color w:val="0D0D0D"/>
          <w:sz w:val="24"/>
          <w:szCs w:val="24"/>
        </w:rPr>
      </w:pPr>
    </w:p>
    <w:p w14:paraId="0F4F8013" w14:textId="77777777" w:rsidR="00825AB7" w:rsidRPr="00DF5993" w:rsidRDefault="00F527D6" w:rsidP="00825AB7">
      <w:pPr>
        <w:jc w:val="center"/>
        <w:rPr>
          <w:rFonts w:ascii="Times New Roman" w:hAnsi="Times New Roman"/>
          <w:b/>
          <w:i/>
          <w:color w:val="0D0D0D"/>
          <w:sz w:val="24"/>
          <w:szCs w:val="24"/>
        </w:rPr>
      </w:pPr>
      <w:r w:rsidRPr="00DF5993">
        <w:rPr>
          <w:rFonts w:ascii="Times New Roman" w:hAnsi="Times New Roman"/>
          <w:b/>
          <w:i/>
          <w:color w:val="0D0D0D"/>
          <w:sz w:val="24"/>
          <w:szCs w:val="24"/>
        </w:rPr>
        <w:t>Для направленности</w:t>
      </w:r>
      <w:r w:rsidRPr="00DF5993">
        <w:rPr>
          <w:rFonts w:ascii="Times New Roman" w:hAnsi="Times New Roman"/>
          <w:b/>
          <w:i/>
          <w:color w:val="0D0D0D"/>
          <w:sz w:val="24"/>
          <w:szCs w:val="24"/>
        </w:rPr>
        <w:br/>
        <w:t>Физическое развитие</w:t>
      </w:r>
    </w:p>
    <w:p w14:paraId="77F1214F" w14:textId="77777777" w:rsidR="00825AB7" w:rsidRPr="00DF5993" w:rsidRDefault="00825AB7" w:rsidP="00825AB7">
      <w:pPr>
        <w:jc w:val="center"/>
        <w:rPr>
          <w:rFonts w:ascii="Times New Roman" w:hAnsi="Times New Roman"/>
          <w:b/>
          <w:i/>
          <w:color w:val="0D0D0D"/>
          <w:sz w:val="24"/>
          <w:szCs w:val="24"/>
        </w:rPr>
      </w:pPr>
    </w:p>
    <w:p w14:paraId="7897D245" w14:textId="77777777" w:rsidR="00825AB7" w:rsidRPr="00DF5993" w:rsidRDefault="00825AB7" w:rsidP="00825AB7">
      <w:pPr>
        <w:jc w:val="center"/>
        <w:rPr>
          <w:rFonts w:ascii="Times New Roman" w:hAnsi="Times New Roman"/>
          <w:b/>
          <w:i/>
          <w:color w:val="0D0D0D"/>
          <w:sz w:val="24"/>
          <w:szCs w:val="24"/>
        </w:rPr>
      </w:pPr>
    </w:p>
    <w:p w14:paraId="736A9188" w14:textId="77777777" w:rsidR="00825AB7" w:rsidRPr="00DF5993" w:rsidRDefault="00825AB7" w:rsidP="00825AB7">
      <w:pPr>
        <w:jc w:val="center"/>
        <w:rPr>
          <w:rFonts w:ascii="Times New Roman" w:hAnsi="Times New Roman"/>
          <w:b/>
          <w:i/>
          <w:color w:val="0D0D0D"/>
          <w:sz w:val="24"/>
          <w:szCs w:val="24"/>
        </w:rPr>
      </w:pPr>
    </w:p>
    <w:p w14:paraId="5A5E00F8" w14:textId="77777777" w:rsidR="00825AB7" w:rsidRPr="00DF5993" w:rsidRDefault="00825AB7" w:rsidP="00825AB7">
      <w:pPr>
        <w:jc w:val="center"/>
        <w:rPr>
          <w:rFonts w:ascii="Times New Roman" w:hAnsi="Times New Roman"/>
          <w:b/>
          <w:i/>
          <w:color w:val="0D0D0D"/>
          <w:sz w:val="24"/>
          <w:szCs w:val="24"/>
        </w:rPr>
      </w:pPr>
    </w:p>
    <w:p w14:paraId="63581FF4" w14:textId="77777777" w:rsidR="00825AB7" w:rsidRPr="00DF5993" w:rsidRDefault="00825AB7" w:rsidP="00825AB7">
      <w:pPr>
        <w:jc w:val="center"/>
        <w:rPr>
          <w:rFonts w:ascii="Times New Roman" w:hAnsi="Times New Roman"/>
          <w:b/>
          <w:i/>
          <w:color w:val="0D0D0D"/>
          <w:sz w:val="24"/>
          <w:szCs w:val="24"/>
        </w:rPr>
      </w:pPr>
    </w:p>
    <w:p w14:paraId="46CEC921" w14:textId="77777777" w:rsidR="00825AB7" w:rsidRPr="00DF5993" w:rsidRDefault="00825AB7" w:rsidP="00825AB7">
      <w:pPr>
        <w:jc w:val="center"/>
        <w:rPr>
          <w:rFonts w:ascii="Times New Roman" w:hAnsi="Times New Roman"/>
          <w:b/>
          <w:i/>
          <w:color w:val="0D0D0D"/>
          <w:sz w:val="24"/>
          <w:szCs w:val="24"/>
        </w:rPr>
      </w:pPr>
    </w:p>
    <w:p w14:paraId="0606C9A3" w14:textId="77777777" w:rsidR="00AC50CF" w:rsidRPr="00DF5993" w:rsidRDefault="00AC50CF" w:rsidP="00825AB7">
      <w:pPr>
        <w:jc w:val="center"/>
        <w:rPr>
          <w:rFonts w:ascii="Times New Roman" w:hAnsi="Times New Roman"/>
          <w:b/>
          <w:i/>
          <w:color w:val="0D0D0D"/>
          <w:sz w:val="24"/>
          <w:szCs w:val="24"/>
        </w:rPr>
      </w:pPr>
    </w:p>
    <w:p w14:paraId="4D72331A" w14:textId="77777777" w:rsidR="00AC50CF" w:rsidRPr="00DF5993" w:rsidRDefault="00AC50CF" w:rsidP="00825AB7">
      <w:pPr>
        <w:jc w:val="center"/>
        <w:rPr>
          <w:rFonts w:ascii="Times New Roman" w:hAnsi="Times New Roman"/>
          <w:b/>
          <w:i/>
          <w:color w:val="0D0D0D"/>
          <w:sz w:val="24"/>
          <w:szCs w:val="24"/>
        </w:rPr>
      </w:pPr>
    </w:p>
    <w:p w14:paraId="311F51D3" w14:textId="77777777" w:rsidR="00AC50CF" w:rsidRPr="00DF5993" w:rsidRDefault="00AC50CF" w:rsidP="00825AB7">
      <w:pPr>
        <w:jc w:val="center"/>
        <w:rPr>
          <w:rFonts w:ascii="Times New Roman" w:hAnsi="Times New Roman"/>
          <w:b/>
          <w:i/>
          <w:color w:val="0D0D0D"/>
          <w:sz w:val="24"/>
          <w:szCs w:val="24"/>
        </w:rPr>
      </w:pPr>
    </w:p>
    <w:p w14:paraId="1992DC47" w14:textId="77777777" w:rsidR="00C82E0A" w:rsidRPr="00DF5993" w:rsidRDefault="00C82E0A" w:rsidP="00825AB7">
      <w:pPr>
        <w:jc w:val="center"/>
        <w:rPr>
          <w:rFonts w:ascii="Times New Roman" w:hAnsi="Times New Roman"/>
          <w:b/>
          <w:i/>
          <w:color w:val="0D0D0D"/>
          <w:sz w:val="24"/>
          <w:szCs w:val="24"/>
        </w:rPr>
      </w:pPr>
    </w:p>
    <w:p w14:paraId="3219545B" w14:textId="77777777" w:rsidR="00AC50CF" w:rsidRPr="00DF5993" w:rsidRDefault="00AC50CF" w:rsidP="00825AB7">
      <w:pPr>
        <w:jc w:val="center"/>
        <w:rPr>
          <w:rFonts w:ascii="Times New Roman" w:hAnsi="Times New Roman"/>
          <w:b/>
          <w:i/>
          <w:color w:val="0D0D0D"/>
          <w:sz w:val="24"/>
          <w:szCs w:val="24"/>
        </w:rPr>
      </w:pPr>
    </w:p>
    <w:p w14:paraId="10C5E241" w14:textId="77777777" w:rsidR="00825AB7" w:rsidRPr="00DF5993" w:rsidRDefault="00825AB7" w:rsidP="00825AB7">
      <w:pPr>
        <w:jc w:val="center"/>
        <w:rPr>
          <w:rFonts w:ascii="Times New Roman" w:hAnsi="Times New Roman"/>
          <w:b/>
          <w:color w:val="0D0D0D"/>
          <w:sz w:val="24"/>
          <w:szCs w:val="24"/>
        </w:rPr>
      </w:pPr>
      <w:r w:rsidRPr="00DF5993">
        <w:rPr>
          <w:rFonts w:ascii="Times New Roman" w:hAnsi="Times New Roman"/>
          <w:b/>
          <w:bCs/>
          <w:color w:val="0D0D0D"/>
        </w:rPr>
        <w:t>202</w:t>
      </w:r>
      <w:r w:rsidR="00663E2C" w:rsidRPr="00DF5993">
        <w:rPr>
          <w:rFonts w:ascii="Times New Roman" w:hAnsi="Times New Roman"/>
          <w:b/>
          <w:bCs/>
          <w:color w:val="0D0D0D"/>
        </w:rPr>
        <w:t>3</w:t>
      </w:r>
      <w:r w:rsidRPr="00DF5993">
        <w:rPr>
          <w:rFonts w:ascii="Times New Roman" w:hAnsi="Times New Roman"/>
          <w:b/>
          <w:bCs/>
          <w:color w:val="0D0D0D"/>
        </w:rPr>
        <w:t xml:space="preserve"> г.</w:t>
      </w:r>
    </w:p>
    <w:p w14:paraId="12859E20" w14:textId="77777777" w:rsidR="00825AB7" w:rsidRPr="00DF5993" w:rsidRDefault="00825AB7" w:rsidP="00825AB7">
      <w:pPr>
        <w:rPr>
          <w:rFonts w:ascii="Times New Roman" w:hAnsi="Times New Roman"/>
          <w:b/>
          <w:i/>
          <w:color w:val="0D0D0D"/>
          <w:sz w:val="24"/>
          <w:szCs w:val="24"/>
        </w:rPr>
        <w:sectPr w:rsidR="00825AB7" w:rsidRPr="00DF5993" w:rsidSect="00A97580">
          <w:pgSz w:w="11907" w:h="16840"/>
          <w:pgMar w:top="1134" w:right="851" w:bottom="992" w:left="1418" w:header="709" w:footer="709" w:gutter="0"/>
          <w:cols w:space="720"/>
        </w:sectPr>
      </w:pPr>
    </w:p>
    <w:p w14:paraId="2B0FE22E" w14:textId="77777777" w:rsidR="00825AB7" w:rsidRPr="00DF5993" w:rsidRDefault="00825AB7" w:rsidP="00825AB7">
      <w:pPr>
        <w:jc w:val="center"/>
        <w:rPr>
          <w:rFonts w:ascii="Times New Roman" w:hAnsi="Times New Roman"/>
          <w:b/>
          <w:iCs/>
          <w:color w:val="0D0D0D"/>
          <w:sz w:val="24"/>
          <w:szCs w:val="24"/>
        </w:rPr>
      </w:pPr>
      <w:r w:rsidRPr="00DF5993">
        <w:rPr>
          <w:rFonts w:ascii="Times New Roman" w:hAnsi="Times New Roman"/>
          <w:b/>
          <w:iCs/>
          <w:color w:val="0D0D0D"/>
          <w:sz w:val="24"/>
          <w:szCs w:val="24"/>
        </w:rPr>
        <w:t>СОДЕРЖАНИЕ</w:t>
      </w:r>
    </w:p>
    <w:p w14:paraId="1B64CD2A" w14:textId="77777777" w:rsidR="00825AB7" w:rsidRPr="00DF5993" w:rsidRDefault="00825AB7" w:rsidP="00825AB7">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825AB7" w:rsidRPr="00DF5993" w14:paraId="4B3AFF88" w14:textId="77777777" w:rsidTr="00A97580">
        <w:tc>
          <w:tcPr>
            <w:tcW w:w="7501" w:type="dxa"/>
          </w:tcPr>
          <w:p w14:paraId="051F7E8E" w14:textId="77777777" w:rsidR="00825AB7" w:rsidRPr="00DF5993" w:rsidRDefault="00825AB7" w:rsidP="00FD21BA">
            <w:pPr>
              <w:numPr>
                <w:ilvl w:val="0"/>
                <w:numId w:val="49"/>
              </w:numPr>
              <w:suppressAutoHyphens/>
              <w:rPr>
                <w:rFonts w:ascii="Times New Roman" w:hAnsi="Times New Roman"/>
                <w:b/>
                <w:color w:val="0D0D0D"/>
                <w:sz w:val="24"/>
                <w:szCs w:val="24"/>
              </w:rPr>
            </w:pPr>
            <w:r w:rsidRPr="00DF5993">
              <w:rPr>
                <w:rFonts w:ascii="Times New Roman" w:hAnsi="Times New Roman"/>
                <w:b/>
                <w:color w:val="0D0D0D"/>
                <w:sz w:val="24"/>
                <w:szCs w:val="24"/>
              </w:rPr>
              <w:t>ОБЩАЯ ХАРАКТЕРИСТИКА ПРИМЕРНОЙ РАБОЧЕЙ ПРОГРАММЫ ПРОФЕССИОНАЛЬНОГО МОДУЛЯ</w:t>
            </w:r>
          </w:p>
        </w:tc>
        <w:tc>
          <w:tcPr>
            <w:tcW w:w="1854" w:type="dxa"/>
          </w:tcPr>
          <w:p w14:paraId="2446CD34" w14:textId="77777777" w:rsidR="00825AB7" w:rsidRPr="00DF5993" w:rsidRDefault="00825AB7" w:rsidP="00A97580">
            <w:pPr>
              <w:rPr>
                <w:rFonts w:ascii="Times New Roman" w:hAnsi="Times New Roman"/>
                <w:b/>
                <w:color w:val="0D0D0D"/>
                <w:sz w:val="24"/>
                <w:szCs w:val="24"/>
              </w:rPr>
            </w:pPr>
          </w:p>
        </w:tc>
      </w:tr>
      <w:tr w:rsidR="00825AB7" w:rsidRPr="00DF5993" w14:paraId="023AC7AA" w14:textId="77777777" w:rsidTr="00A97580">
        <w:tc>
          <w:tcPr>
            <w:tcW w:w="7501" w:type="dxa"/>
          </w:tcPr>
          <w:p w14:paraId="3169F4BA" w14:textId="77777777" w:rsidR="00825AB7" w:rsidRPr="00DF5993" w:rsidRDefault="00825AB7" w:rsidP="00FD21BA">
            <w:pPr>
              <w:numPr>
                <w:ilvl w:val="0"/>
                <w:numId w:val="49"/>
              </w:numPr>
              <w:suppressAutoHyphens/>
              <w:rPr>
                <w:rFonts w:ascii="Times New Roman" w:hAnsi="Times New Roman"/>
                <w:b/>
                <w:color w:val="0D0D0D"/>
                <w:sz w:val="24"/>
                <w:szCs w:val="24"/>
              </w:rPr>
            </w:pPr>
            <w:r w:rsidRPr="00DF5993">
              <w:rPr>
                <w:rFonts w:ascii="Times New Roman" w:hAnsi="Times New Roman"/>
                <w:b/>
                <w:color w:val="0D0D0D"/>
                <w:sz w:val="24"/>
                <w:szCs w:val="24"/>
              </w:rPr>
              <w:t>СТРУКТУРА И СОДЕРЖАНИЕ ПРОФЕССИОНАЛЬНОГО МОДУЛЯ</w:t>
            </w:r>
          </w:p>
          <w:p w14:paraId="48DE41C3" w14:textId="77777777" w:rsidR="00825AB7" w:rsidRPr="00DF5993" w:rsidRDefault="00825AB7" w:rsidP="00FD21BA">
            <w:pPr>
              <w:numPr>
                <w:ilvl w:val="0"/>
                <w:numId w:val="49"/>
              </w:numPr>
              <w:suppressAutoHyphens/>
              <w:rPr>
                <w:rFonts w:ascii="Times New Roman" w:hAnsi="Times New Roman"/>
                <w:b/>
                <w:color w:val="0D0D0D"/>
                <w:sz w:val="24"/>
                <w:szCs w:val="24"/>
              </w:rPr>
            </w:pPr>
            <w:r w:rsidRPr="00DF5993">
              <w:rPr>
                <w:rFonts w:ascii="Times New Roman" w:hAnsi="Times New Roman"/>
                <w:b/>
                <w:color w:val="0D0D0D"/>
                <w:sz w:val="24"/>
                <w:szCs w:val="24"/>
              </w:rPr>
              <w:t>УСЛОВИЯ РЕАЛИЗАЦИИ ПРОФЕССИОНАЛЬНОГО МОДУЛЯ</w:t>
            </w:r>
          </w:p>
        </w:tc>
        <w:tc>
          <w:tcPr>
            <w:tcW w:w="1854" w:type="dxa"/>
          </w:tcPr>
          <w:p w14:paraId="118DA68A" w14:textId="77777777" w:rsidR="00825AB7" w:rsidRPr="00DF5993" w:rsidRDefault="00825AB7" w:rsidP="00A97580">
            <w:pPr>
              <w:ind w:left="644"/>
              <w:rPr>
                <w:rFonts w:ascii="Times New Roman" w:hAnsi="Times New Roman"/>
                <w:b/>
                <w:color w:val="0D0D0D"/>
                <w:sz w:val="24"/>
                <w:szCs w:val="24"/>
              </w:rPr>
            </w:pPr>
          </w:p>
        </w:tc>
      </w:tr>
      <w:tr w:rsidR="00825AB7" w:rsidRPr="00DF5993" w14:paraId="4385F6CD" w14:textId="77777777" w:rsidTr="00A97580">
        <w:tc>
          <w:tcPr>
            <w:tcW w:w="7501" w:type="dxa"/>
          </w:tcPr>
          <w:p w14:paraId="240A7BD5" w14:textId="77777777" w:rsidR="00825AB7" w:rsidRPr="00DF5993" w:rsidRDefault="00825AB7" w:rsidP="00FD21BA">
            <w:pPr>
              <w:numPr>
                <w:ilvl w:val="0"/>
                <w:numId w:val="49"/>
              </w:numPr>
              <w:suppressAutoHyphens/>
              <w:rPr>
                <w:rFonts w:ascii="Times New Roman" w:hAnsi="Times New Roman"/>
                <w:b/>
                <w:color w:val="0D0D0D"/>
                <w:sz w:val="24"/>
                <w:szCs w:val="24"/>
              </w:rPr>
            </w:pPr>
            <w:r w:rsidRPr="00DF5993">
              <w:rPr>
                <w:rFonts w:ascii="Times New Roman" w:hAnsi="Times New Roman"/>
                <w:b/>
                <w:color w:val="0D0D0D"/>
                <w:sz w:val="24"/>
                <w:szCs w:val="24"/>
              </w:rPr>
              <w:t>КОНТРОЛЬ И ОЦЕНКА РЕЗУЛЬТАТОВ ОСВОЕНИЯ ПРОФЕССИОНАЛЬНОГО МОДУЛЯ</w:t>
            </w:r>
          </w:p>
          <w:p w14:paraId="413D6143" w14:textId="77777777" w:rsidR="00825AB7" w:rsidRPr="00DF5993" w:rsidRDefault="00825AB7" w:rsidP="00A97580">
            <w:pPr>
              <w:suppressAutoHyphens/>
              <w:rPr>
                <w:rFonts w:ascii="Times New Roman" w:hAnsi="Times New Roman"/>
                <w:b/>
                <w:color w:val="0D0D0D"/>
                <w:sz w:val="24"/>
                <w:szCs w:val="24"/>
              </w:rPr>
            </w:pPr>
          </w:p>
        </w:tc>
        <w:tc>
          <w:tcPr>
            <w:tcW w:w="1854" w:type="dxa"/>
          </w:tcPr>
          <w:p w14:paraId="6AC931BC" w14:textId="77777777" w:rsidR="00825AB7" w:rsidRPr="00DF5993" w:rsidRDefault="00825AB7" w:rsidP="00A97580">
            <w:pPr>
              <w:rPr>
                <w:rFonts w:ascii="Times New Roman" w:hAnsi="Times New Roman"/>
                <w:b/>
                <w:color w:val="0D0D0D"/>
                <w:sz w:val="24"/>
                <w:szCs w:val="24"/>
              </w:rPr>
            </w:pPr>
          </w:p>
        </w:tc>
      </w:tr>
    </w:tbl>
    <w:p w14:paraId="0559F9E8" w14:textId="77777777" w:rsidR="00825AB7" w:rsidRPr="00DF5993" w:rsidRDefault="00825AB7" w:rsidP="00825AB7">
      <w:pPr>
        <w:rPr>
          <w:rFonts w:ascii="Times New Roman" w:hAnsi="Times New Roman"/>
          <w:b/>
          <w:i/>
          <w:color w:val="0D0D0D"/>
          <w:sz w:val="24"/>
          <w:szCs w:val="24"/>
        </w:rPr>
        <w:sectPr w:rsidR="00825AB7" w:rsidRPr="00DF5993" w:rsidSect="00A97580">
          <w:pgSz w:w="11907" w:h="16840"/>
          <w:pgMar w:top="1134" w:right="851" w:bottom="992" w:left="1418" w:header="709" w:footer="709" w:gutter="0"/>
          <w:cols w:space="720"/>
        </w:sectPr>
      </w:pPr>
    </w:p>
    <w:p w14:paraId="67D4EE2E" w14:textId="77777777" w:rsidR="00825AB7" w:rsidRPr="00DF5993" w:rsidRDefault="00825AB7" w:rsidP="00825AB7">
      <w:pPr>
        <w:spacing w:after="0"/>
        <w:jc w:val="center"/>
        <w:rPr>
          <w:rFonts w:ascii="Times New Roman" w:hAnsi="Times New Roman"/>
          <w:b/>
          <w:color w:val="0D0D0D"/>
          <w:sz w:val="24"/>
          <w:szCs w:val="24"/>
        </w:rPr>
      </w:pPr>
      <w:r w:rsidRPr="00DF5993">
        <w:rPr>
          <w:rFonts w:ascii="Times New Roman" w:hAnsi="Times New Roman"/>
          <w:b/>
          <w:color w:val="0D0D0D"/>
          <w:sz w:val="24"/>
          <w:szCs w:val="24"/>
        </w:rPr>
        <w:t>1. ОБЩАЯ ХАРАКТЕРИСТИКА ПРИМЕРНОЙ РАБОЧЕЙ ПРОГРАММЫ</w:t>
      </w:r>
    </w:p>
    <w:p w14:paraId="6EC23DB0" w14:textId="77777777" w:rsidR="00825AB7" w:rsidRPr="00DF5993" w:rsidRDefault="00825AB7" w:rsidP="00825AB7">
      <w:pPr>
        <w:spacing w:after="0"/>
        <w:jc w:val="center"/>
        <w:rPr>
          <w:rFonts w:ascii="Times New Roman" w:hAnsi="Times New Roman"/>
          <w:b/>
          <w:color w:val="0D0D0D"/>
          <w:sz w:val="24"/>
          <w:szCs w:val="24"/>
        </w:rPr>
      </w:pPr>
      <w:r w:rsidRPr="00DF5993">
        <w:rPr>
          <w:rFonts w:ascii="Times New Roman" w:hAnsi="Times New Roman"/>
          <w:b/>
          <w:color w:val="0D0D0D"/>
          <w:sz w:val="24"/>
          <w:szCs w:val="24"/>
        </w:rPr>
        <w:t>ПРОФЕССИОНАЛЬНОГО МОДУЛЯ</w:t>
      </w:r>
    </w:p>
    <w:p w14:paraId="2CC5871E" w14:textId="279588EF" w:rsidR="00825AB7" w:rsidRPr="00DF5993" w:rsidRDefault="00825AB7" w:rsidP="00825AB7">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 xml:space="preserve">«ПМ.06 Организация процесса </w:t>
      </w:r>
      <w:r w:rsidR="0043502A" w:rsidRPr="0043502A">
        <w:rPr>
          <w:rFonts w:ascii="Times New Roman" w:hAnsi="Times New Roman"/>
          <w:b/>
          <w:color w:val="0D0D0D"/>
          <w:sz w:val="24"/>
          <w:szCs w:val="24"/>
        </w:rPr>
        <w:t xml:space="preserve">разработки </w:t>
      </w:r>
      <w:r w:rsidRPr="00DF5993">
        <w:rPr>
          <w:rFonts w:ascii="Times New Roman" w:hAnsi="Times New Roman"/>
          <w:b/>
          <w:color w:val="0D0D0D"/>
          <w:sz w:val="24"/>
          <w:szCs w:val="24"/>
        </w:rPr>
        <w:t xml:space="preserve">и реализации парциальной образовательной </w:t>
      </w:r>
      <w:r w:rsidR="00F527D6" w:rsidRPr="00DF5993">
        <w:rPr>
          <w:rFonts w:ascii="Times New Roman" w:hAnsi="Times New Roman"/>
          <w:b/>
          <w:color w:val="0D0D0D"/>
          <w:sz w:val="24"/>
          <w:szCs w:val="24"/>
        </w:rPr>
        <w:br/>
      </w:r>
      <w:r w:rsidRPr="00DF5993">
        <w:rPr>
          <w:rFonts w:ascii="Times New Roman" w:hAnsi="Times New Roman"/>
          <w:b/>
          <w:color w:val="0D0D0D"/>
          <w:sz w:val="24"/>
          <w:szCs w:val="24"/>
        </w:rPr>
        <w:t>программы в области физического развития</w:t>
      </w:r>
      <w:r w:rsidR="00F527D6" w:rsidRPr="00DF5993">
        <w:rPr>
          <w:rFonts w:ascii="Times New Roman" w:hAnsi="Times New Roman"/>
          <w:b/>
          <w:color w:val="0D0D0D"/>
          <w:sz w:val="24"/>
          <w:szCs w:val="24"/>
        </w:rPr>
        <w:t>»</w:t>
      </w:r>
    </w:p>
    <w:p w14:paraId="30DD5F3E" w14:textId="77777777" w:rsidR="00825AB7" w:rsidRPr="00DF5993" w:rsidRDefault="00825AB7" w:rsidP="00825AB7">
      <w:pPr>
        <w:suppressAutoHyphens/>
        <w:spacing w:after="0" w:line="240" w:lineRule="auto"/>
        <w:ind w:firstLine="709"/>
        <w:rPr>
          <w:rFonts w:ascii="Times New Roman" w:hAnsi="Times New Roman"/>
          <w:b/>
          <w:color w:val="0D0D0D"/>
          <w:sz w:val="24"/>
          <w:szCs w:val="24"/>
          <w:vertAlign w:val="superscript"/>
        </w:rPr>
      </w:pPr>
    </w:p>
    <w:p w14:paraId="379BA318" w14:textId="77777777" w:rsidR="00825AB7" w:rsidRPr="00DF5993" w:rsidRDefault="00825AB7" w:rsidP="009468DF">
      <w:pPr>
        <w:suppressAutoHyphens/>
        <w:spacing w:after="0"/>
        <w:ind w:firstLine="709"/>
        <w:rPr>
          <w:rFonts w:ascii="Times New Roman" w:hAnsi="Times New Roman"/>
          <w:b/>
          <w:color w:val="0D0D0D"/>
          <w:sz w:val="24"/>
          <w:szCs w:val="24"/>
        </w:rPr>
      </w:pPr>
      <w:r w:rsidRPr="00DF5993">
        <w:rPr>
          <w:rFonts w:ascii="Times New Roman" w:hAnsi="Times New Roman"/>
          <w:b/>
          <w:color w:val="0D0D0D"/>
          <w:sz w:val="24"/>
          <w:szCs w:val="24"/>
        </w:rPr>
        <w:t xml:space="preserve">1.1. Цель и планируемые результаты освоения профессионального модуля </w:t>
      </w:r>
    </w:p>
    <w:p w14:paraId="68CC93D4" w14:textId="77777777" w:rsidR="00825AB7" w:rsidRPr="00DF5993" w:rsidRDefault="00825AB7" w:rsidP="009468DF">
      <w:pPr>
        <w:suppressAutoHyphens/>
        <w:spacing w:after="0"/>
        <w:ind w:firstLine="709"/>
        <w:jc w:val="both"/>
        <w:rPr>
          <w:rFonts w:ascii="Times New Roman" w:hAnsi="Times New Roman"/>
          <w:color w:val="0D0D0D"/>
          <w:sz w:val="24"/>
          <w:szCs w:val="24"/>
        </w:rPr>
      </w:pPr>
      <w:r w:rsidRPr="00DF5993">
        <w:rPr>
          <w:rFonts w:ascii="Times New Roman" w:hAnsi="Times New Roman"/>
          <w:color w:val="0D0D0D"/>
          <w:sz w:val="24"/>
          <w:szCs w:val="24"/>
        </w:rPr>
        <w:t>В результате изучения профессионального модуля обучающи</w:t>
      </w:r>
      <w:r w:rsidR="00851695" w:rsidRPr="00DF5993">
        <w:rPr>
          <w:rFonts w:ascii="Times New Roman" w:hAnsi="Times New Roman"/>
          <w:color w:val="0D0D0D"/>
          <w:sz w:val="24"/>
          <w:szCs w:val="24"/>
        </w:rPr>
        <w:t>й</w:t>
      </w:r>
      <w:r w:rsidRPr="00DF5993">
        <w:rPr>
          <w:rFonts w:ascii="Times New Roman" w:hAnsi="Times New Roman"/>
          <w:color w:val="0D0D0D"/>
          <w:sz w:val="24"/>
          <w:szCs w:val="24"/>
        </w:rPr>
        <w:t xml:space="preserve">ся должен освоить основной вид деятельности </w:t>
      </w:r>
      <w:r w:rsidR="00851695" w:rsidRPr="00DF5993">
        <w:rPr>
          <w:rFonts w:ascii="Times New Roman" w:hAnsi="Times New Roman"/>
          <w:color w:val="0D0D0D"/>
          <w:sz w:val="24"/>
          <w:szCs w:val="24"/>
        </w:rPr>
        <w:t>«</w:t>
      </w:r>
      <w:r w:rsidRPr="00DF5993">
        <w:rPr>
          <w:rFonts w:ascii="Times New Roman" w:hAnsi="Times New Roman"/>
          <w:color w:val="0D0D0D"/>
          <w:sz w:val="24"/>
          <w:szCs w:val="24"/>
        </w:rPr>
        <w:t>организаци</w:t>
      </w:r>
      <w:r w:rsidR="00851695" w:rsidRPr="00DF5993">
        <w:rPr>
          <w:rFonts w:ascii="Times New Roman" w:hAnsi="Times New Roman"/>
          <w:color w:val="0D0D0D"/>
          <w:sz w:val="24"/>
          <w:szCs w:val="24"/>
        </w:rPr>
        <w:t>я</w:t>
      </w:r>
      <w:r w:rsidRPr="00DF5993">
        <w:rPr>
          <w:rFonts w:ascii="Times New Roman" w:hAnsi="Times New Roman"/>
          <w:color w:val="0D0D0D"/>
          <w:sz w:val="24"/>
          <w:szCs w:val="24"/>
        </w:rPr>
        <w:t xml:space="preserve"> процесса разработки и реализации парциальной образовательной программы в области физического развития</w:t>
      </w:r>
      <w:r w:rsidR="00851695" w:rsidRPr="00DF5993">
        <w:rPr>
          <w:rFonts w:ascii="Times New Roman" w:hAnsi="Times New Roman"/>
          <w:color w:val="0D0D0D"/>
          <w:sz w:val="24"/>
          <w:szCs w:val="24"/>
        </w:rPr>
        <w:t>»</w:t>
      </w:r>
      <w:r w:rsidRPr="00DF5993">
        <w:rPr>
          <w:rFonts w:ascii="Times New Roman" w:hAnsi="Times New Roman"/>
          <w:color w:val="0D0D0D"/>
          <w:sz w:val="24"/>
          <w:szCs w:val="24"/>
        </w:rPr>
        <w:t xml:space="preserve"> и соответствующие </w:t>
      </w:r>
      <w:r w:rsidR="009468DF" w:rsidRPr="00DF5993">
        <w:rPr>
          <w:rFonts w:ascii="Times New Roman" w:hAnsi="Times New Roman"/>
          <w:color w:val="0D0D0D"/>
          <w:sz w:val="24"/>
          <w:szCs w:val="24"/>
        </w:rPr>
        <w:br/>
      </w:r>
      <w:r w:rsidRPr="00DF5993">
        <w:rPr>
          <w:rFonts w:ascii="Times New Roman" w:hAnsi="Times New Roman"/>
          <w:color w:val="0D0D0D"/>
          <w:sz w:val="24"/>
          <w:szCs w:val="24"/>
        </w:rPr>
        <w:t>ему общие компетенции и профессиональные компетенции:</w:t>
      </w:r>
    </w:p>
    <w:p w14:paraId="0B500A21" w14:textId="77777777" w:rsidR="00825AB7" w:rsidRPr="00DF5993" w:rsidRDefault="00825AB7" w:rsidP="00FD21BA">
      <w:pPr>
        <w:numPr>
          <w:ilvl w:val="2"/>
          <w:numId w:val="9"/>
        </w:numPr>
        <w:spacing w:after="0"/>
        <w:jc w:val="both"/>
        <w:rPr>
          <w:rFonts w:ascii="Times New Roman" w:hAnsi="Times New Roman"/>
          <w:color w:val="0D0D0D"/>
          <w:sz w:val="24"/>
          <w:szCs w:val="24"/>
        </w:rPr>
      </w:pPr>
      <w:r w:rsidRPr="00DF5993">
        <w:rPr>
          <w:rFonts w:ascii="Times New Roman" w:hAnsi="Times New Roman"/>
          <w:color w:val="0D0D0D"/>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788"/>
      </w:tblGrid>
      <w:tr w:rsidR="00825AB7" w:rsidRPr="00DF5993" w14:paraId="66CF4C6F" w14:textId="77777777" w:rsidTr="00851695">
        <w:tc>
          <w:tcPr>
            <w:tcW w:w="959" w:type="dxa"/>
            <w:tcBorders>
              <w:top w:val="single" w:sz="4" w:space="0" w:color="auto"/>
              <w:left w:val="single" w:sz="4" w:space="0" w:color="auto"/>
              <w:bottom w:val="single" w:sz="4" w:space="0" w:color="auto"/>
              <w:right w:val="single" w:sz="4" w:space="0" w:color="auto"/>
            </w:tcBorders>
            <w:hideMark/>
          </w:tcPr>
          <w:p w14:paraId="18A14CDD" w14:textId="77777777" w:rsidR="00825AB7" w:rsidRPr="00DF5993" w:rsidRDefault="00825AB7" w:rsidP="009468DF">
            <w:pPr>
              <w:keepNext/>
              <w:spacing w:after="0"/>
              <w:jc w:val="center"/>
              <w:outlineLvl w:val="1"/>
              <w:rPr>
                <w:rFonts w:ascii="Times New Roman" w:hAnsi="Times New Roman"/>
                <w:b/>
                <w:bCs/>
                <w:iCs/>
                <w:color w:val="0D0D0D"/>
                <w:sz w:val="24"/>
                <w:szCs w:val="24"/>
              </w:rPr>
            </w:pPr>
            <w:bookmarkStart w:id="86" w:name="_Toc129861167"/>
            <w:bookmarkStart w:id="87" w:name="_Toc129862235"/>
            <w:r w:rsidRPr="00DF5993">
              <w:rPr>
                <w:rFonts w:ascii="Times New Roman" w:hAnsi="Times New Roman"/>
                <w:b/>
                <w:bCs/>
                <w:iCs/>
                <w:color w:val="0D0D0D"/>
                <w:sz w:val="24"/>
                <w:szCs w:val="24"/>
              </w:rPr>
              <w:t>Код</w:t>
            </w:r>
            <w:bookmarkEnd w:id="86"/>
            <w:bookmarkEnd w:id="87"/>
          </w:p>
        </w:tc>
        <w:tc>
          <w:tcPr>
            <w:tcW w:w="8788" w:type="dxa"/>
            <w:tcBorders>
              <w:top w:val="single" w:sz="4" w:space="0" w:color="auto"/>
              <w:left w:val="single" w:sz="4" w:space="0" w:color="auto"/>
              <w:bottom w:val="single" w:sz="4" w:space="0" w:color="auto"/>
              <w:right w:val="single" w:sz="4" w:space="0" w:color="auto"/>
            </w:tcBorders>
            <w:hideMark/>
          </w:tcPr>
          <w:p w14:paraId="7F0E6896" w14:textId="77777777" w:rsidR="00825AB7" w:rsidRPr="00DF5993" w:rsidRDefault="00825AB7" w:rsidP="009468DF">
            <w:pPr>
              <w:keepNext/>
              <w:spacing w:after="0"/>
              <w:jc w:val="center"/>
              <w:outlineLvl w:val="1"/>
              <w:rPr>
                <w:rFonts w:ascii="Times New Roman" w:hAnsi="Times New Roman"/>
                <w:b/>
                <w:bCs/>
                <w:iCs/>
                <w:color w:val="0D0D0D"/>
                <w:sz w:val="24"/>
                <w:szCs w:val="24"/>
              </w:rPr>
            </w:pPr>
            <w:bookmarkStart w:id="88" w:name="_Toc129861168"/>
            <w:bookmarkStart w:id="89" w:name="_Toc129862236"/>
            <w:r w:rsidRPr="00DF5993">
              <w:rPr>
                <w:rFonts w:ascii="Times New Roman" w:hAnsi="Times New Roman"/>
                <w:b/>
                <w:bCs/>
                <w:iCs/>
                <w:color w:val="0D0D0D"/>
                <w:sz w:val="24"/>
                <w:szCs w:val="24"/>
              </w:rPr>
              <w:t>Наименование общих компетенций</w:t>
            </w:r>
            <w:bookmarkEnd w:id="88"/>
            <w:bookmarkEnd w:id="89"/>
          </w:p>
        </w:tc>
      </w:tr>
      <w:tr w:rsidR="00825AB7" w:rsidRPr="00DF5993" w14:paraId="3011BD54" w14:textId="77777777" w:rsidTr="00851695">
        <w:trPr>
          <w:trHeight w:val="327"/>
        </w:trPr>
        <w:tc>
          <w:tcPr>
            <w:tcW w:w="959" w:type="dxa"/>
            <w:tcBorders>
              <w:top w:val="single" w:sz="4" w:space="0" w:color="auto"/>
              <w:left w:val="single" w:sz="4" w:space="0" w:color="auto"/>
              <w:bottom w:val="single" w:sz="4" w:space="0" w:color="auto"/>
              <w:right w:val="single" w:sz="4" w:space="0" w:color="auto"/>
            </w:tcBorders>
            <w:hideMark/>
          </w:tcPr>
          <w:p w14:paraId="39B42799" w14:textId="77777777" w:rsidR="00825AB7" w:rsidRPr="00DF5993" w:rsidRDefault="00851695" w:rsidP="009468DF">
            <w:pPr>
              <w:keepNext/>
              <w:spacing w:after="0"/>
              <w:jc w:val="both"/>
              <w:outlineLvl w:val="1"/>
              <w:rPr>
                <w:rFonts w:ascii="Times New Roman" w:hAnsi="Times New Roman"/>
                <w:bCs/>
                <w:color w:val="0D0D0D"/>
                <w:sz w:val="24"/>
                <w:szCs w:val="24"/>
              </w:rPr>
            </w:pPr>
            <w:bookmarkStart w:id="90" w:name="_Toc129861169"/>
            <w:bookmarkStart w:id="91" w:name="_Toc129862237"/>
            <w:r w:rsidRPr="00DF5993">
              <w:rPr>
                <w:rFonts w:ascii="Times New Roman" w:hAnsi="Times New Roman"/>
                <w:bCs/>
                <w:color w:val="0D0D0D"/>
                <w:sz w:val="24"/>
                <w:szCs w:val="24"/>
              </w:rPr>
              <w:t>ОК 01</w:t>
            </w:r>
            <w:bookmarkEnd w:id="90"/>
            <w:bookmarkEnd w:id="91"/>
          </w:p>
        </w:tc>
        <w:tc>
          <w:tcPr>
            <w:tcW w:w="8788" w:type="dxa"/>
            <w:tcBorders>
              <w:top w:val="single" w:sz="4" w:space="0" w:color="auto"/>
              <w:left w:val="single" w:sz="4" w:space="0" w:color="auto"/>
              <w:bottom w:val="single" w:sz="4" w:space="0" w:color="auto"/>
              <w:right w:val="single" w:sz="4" w:space="0" w:color="auto"/>
            </w:tcBorders>
            <w:hideMark/>
          </w:tcPr>
          <w:p w14:paraId="4F5FFA4A" w14:textId="77777777" w:rsidR="00825AB7" w:rsidRPr="00DF5993" w:rsidRDefault="00825AB7" w:rsidP="009468DF">
            <w:pPr>
              <w:keepNext/>
              <w:suppressAutoHyphens/>
              <w:spacing w:after="0"/>
              <w:jc w:val="both"/>
              <w:outlineLvl w:val="1"/>
              <w:rPr>
                <w:rFonts w:ascii="Times New Roman" w:hAnsi="Times New Roman"/>
                <w:bCs/>
                <w:color w:val="0D0D0D"/>
                <w:sz w:val="24"/>
                <w:szCs w:val="24"/>
              </w:rPr>
            </w:pPr>
            <w:bookmarkStart w:id="92" w:name="_Toc129861170"/>
            <w:bookmarkStart w:id="93" w:name="_Toc129862238"/>
            <w:r w:rsidRPr="00DF5993">
              <w:rPr>
                <w:rFonts w:ascii="Times New Roman" w:hAnsi="Times New Roman"/>
                <w:bCs/>
                <w:iCs/>
                <w:color w:val="0D0D0D"/>
                <w:sz w:val="24"/>
                <w:szCs w:val="24"/>
                <w:lang w:val="x-none" w:eastAsia="x-none"/>
              </w:rPr>
              <w:t>Выбирать способы решения задач профессиональной деятельности применительно к различным контекстам</w:t>
            </w:r>
            <w:bookmarkEnd w:id="92"/>
            <w:bookmarkEnd w:id="93"/>
          </w:p>
        </w:tc>
      </w:tr>
      <w:tr w:rsidR="00825AB7" w:rsidRPr="00DF5993" w14:paraId="63AB029D" w14:textId="77777777" w:rsidTr="00851695">
        <w:tc>
          <w:tcPr>
            <w:tcW w:w="959" w:type="dxa"/>
            <w:tcBorders>
              <w:top w:val="single" w:sz="4" w:space="0" w:color="auto"/>
              <w:left w:val="single" w:sz="4" w:space="0" w:color="auto"/>
              <w:bottom w:val="single" w:sz="4" w:space="0" w:color="auto"/>
              <w:right w:val="single" w:sz="4" w:space="0" w:color="auto"/>
            </w:tcBorders>
            <w:hideMark/>
          </w:tcPr>
          <w:p w14:paraId="33990E31" w14:textId="77777777" w:rsidR="00825AB7" w:rsidRPr="00DF5993" w:rsidRDefault="00825AB7" w:rsidP="009468DF">
            <w:pPr>
              <w:keepNext/>
              <w:spacing w:after="0"/>
              <w:jc w:val="both"/>
              <w:outlineLvl w:val="1"/>
              <w:rPr>
                <w:rFonts w:ascii="Times New Roman" w:hAnsi="Times New Roman"/>
                <w:bCs/>
                <w:color w:val="0D0D0D"/>
                <w:sz w:val="24"/>
                <w:szCs w:val="24"/>
              </w:rPr>
            </w:pPr>
            <w:bookmarkStart w:id="94" w:name="_Toc129861171"/>
            <w:bookmarkStart w:id="95" w:name="_Toc129862239"/>
            <w:r w:rsidRPr="00DF5993">
              <w:rPr>
                <w:rFonts w:ascii="Times New Roman" w:hAnsi="Times New Roman"/>
                <w:bCs/>
                <w:color w:val="0D0D0D"/>
                <w:sz w:val="24"/>
                <w:szCs w:val="24"/>
              </w:rPr>
              <w:t>ОК 02</w:t>
            </w:r>
            <w:bookmarkEnd w:id="94"/>
            <w:bookmarkEnd w:id="95"/>
          </w:p>
        </w:tc>
        <w:tc>
          <w:tcPr>
            <w:tcW w:w="8788" w:type="dxa"/>
            <w:tcBorders>
              <w:top w:val="single" w:sz="4" w:space="0" w:color="auto"/>
              <w:left w:val="single" w:sz="4" w:space="0" w:color="auto"/>
              <w:bottom w:val="single" w:sz="4" w:space="0" w:color="auto"/>
              <w:right w:val="single" w:sz="4" w:space="0" w:color="auto"/>
            </w:tcBorders>
            <w:hideMark/>
          </w:tcPr>
          <w:p w14:paraId="11C23D01" w14:textId="23CF6F63" w:rsidR="00825AB7" w:rsidRPr="00DF5993" w:rsidRDefault="000D7797" w:rsidP="009468DF">
            <w:pPr>
              <w:keepNext/>
              <w:spacing w:after="0"/>
              <w:jc w:val="both"/>
              <w:outlineLvl w:val="1"/>
              <w:rPr>
                <w:rFonts w:ascii="Times New Roman" w:hAnsi="Times New Roman"/>
                <w:bCs/>
                <w:iCs/>
                <w:color w:val="0D0D0D"/>
                <w:sz w:val="24"/>
                <w:szCs w:val="24"/>
              </w:rPr>
            </w:pPr>
            <w:r w:rsidRPr="00DF5993">
              <w:rPr>
                <w:rFonts w:ascii="Times New Roman" w:hAnsi="Times New Roman"/>
                <w:bCs/>
                <w:iCs/>
                <w:color w:val="0D0D0D"/>
                <w:sz w:val="24"/>
                <w:szCs w:val="24"/>
                <w:lang w:val="x-none" w:eastAsia="x-none"/>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25AB7" w:rsidRPr="00DF5993" w14:paraId="440C5131" w14:textId="77777777" w:rsidTr="00851695">
        <w:tc>
          <w:tcPr>
            <w:tcW w:w="959" w:type="dxa"/>
            <w:tcBorders>
              <w:top w:val="single" w:sz="4" w:space="0" w:color="auto"/>
              <w:left w:val="single" w:sz="4" w:space="0" w:color="auto"/>
              <w:bottom w:val="single" w:sz="4" w:space="0" w:color="auto"/>
              <w:right w:val="single" w:sz="4" w:space="0" w:color="auto"/>
            </w:tcBorders>
          </w:tcPr>
          <w:p w14:paraId="3290242B" w14:textId="77777777" w:rsidR="00825AB7" w:rsidRPr="00DF5993" w:rsidRDefault="00825AB7" w:rsidP="009468DF">
            <w:pPr>
              <w:keepNext/>
              <w:spacing w:after="0"/>
              <w:jc w:val="both"/>
              <w:outlineLvl w:val="1"/>
              <w:rPr>
                <w:rFonts w:ascii="Times New Roman" w:hAnsi="Times New Roman"/>
                <w:bCs/>
                <w:color w:val="0D0D0D"/>
                <w:sz w:val="24"/>
                <w:szCs w:val="24"/>
              </w:rPr>
            </w:pPr>
            <w:bookmarkStart w:id="96" w:name="_Toc129861173"/>
            <w:bookmarkStart w:id="97" w:name="_Toc129862241"/>
            <w:r w:rsidRPr="00DF5993">
              <w:rPr>
                <w:rFonts w:ascii="Times New Roman" w:hAnsi="Times New Roman"/>
                <w:bCs/>
                <w:color w:val="0D0D0D"/>
                <w:sz w:val="24"/>
                <w:szCs w:val="24"/>
              </w:rPr>
              <w:t>ОК 04</w:t>
            </w:r>
            <w:bookmarkEnd w:id="96"/>
            <w:bookmarkEnd w:id="97"/>
          </w:p>
        </w:tc>
        <w:tc>
          <w:tcPr>
            <w:tcW w:w="8788" w:type="dxa"/>
            <w:tcBorders>
              <w:top w:val="single" w:sz="4" w:space="0" w:color="auto"/>
              <w:left w:val="single" w:sz="4" w:space="0" w:color="auto"/>
              <w:bottom w:val="single" w:sz="4" w:space="0" w:color="auto"/>
              <w:right w:val="single" w:sz="4" w:space="0" w:color="auto"/>
            </w:tcBorders>
          </w:tcPr>
          <w:p w14:paraId="5EC84502" w14:textId="77777777" w:rsidR="00825AB7" w:rsidRPr="00DF5993" w:rsidRDefault="00825AB7" w:rsidP="009468DF">
            <w:pPr>
              <w:keepNext/>
              <w:spacing w:after="0"/>
              <w:jc w:val="both"/>
              <w:outlineLvl w:val="1"/>
              <w:rPr>
                <w:rFonts w:ascii="Times New Roman" w:hAnsi="Times New Roman"/>
                <w:bCs/>
                <w:iCs/>
                <w:color w:val="0D0D0D"/>
                <w:sz w:val="24"/>
                <w:szCs w:val="24"/>
                <w:lang w:val="x-none" w:eastAsia="x-none"/>
              </w:rPr>
            </w:pPr>
            <w:bookmarkStart w:id="98" w:name="_Toc129861174"/>
            <w:bookmarkStart w:id="99" w:name="_Toc129862242"/>
            <w:r w:rsidRPr="00DF5993">
              <w:rPr>
                <w:rFonts w:ascii="Times New Roman" w:hAnsi="Times New Roman"/>
                <w:bCs/>
                <w:iCs/>
                <w:color w:val="0D0D0D"/>
                <w:sz w:val="24"/>
                <w:szCs w:val="24"/>
                <w:lang w:val="x-none" w:eastAsia="x-none"/>
              </w:rPr>
              <w:t xml:space="preserve">Эффективно взаимодействовать и работать в </w:t>
            </w:r>
            <w:r w:rsidR="00851695" w:rsidRPr="00DF5993">
              <w:rPr>
                <w:rFonts w:ascii="Times New Roman" w:hAnsi="Times New Roman"/>
                <w:bCs/>
                <w:iCs/>
                <w:color w:val="0D0D0D"/>
                <w:sz w:val="24"/>
                <w:szCs w:val="24"/>
                <w:lang w:val="x-none" w:eastAsia="x-none"/>
              </w:rPr>
              <w:t>коллективе и команде</w:t>
            </w:r>
            <w:bookmarkEnd w:id="98"/>
            <w:bookmarkEnd w:id="99"/>
          </w:p>
        </w:tc>
      </w:tr>
      <w:tr w:rsidR="00825AB7" w:rsidRPr="00DF5993" w14:paraId="3649BEC7" w14:textId="77777777" w:rsidTr="00851695">
        <w:tc>
          <w:tcPr>
            <w:tcW w:w="959" w:type="dxa"/>
            <w:tcBorders>
              <w:top w:val="single" w:sz="4" w:space="0" w:color="auto"/>
              <w:left w:val="single" w:sz="4" w:space="0" w:color="auto"/>
              <w:bottom w:val="single" w:sz="4" w:space="0" w:color="auto"/>
              <w:right w:val="single" w:sz="4" w:space="0" w:color="auto"/>
            </w:tcBorders>
          </w:tcPr>
          <w:p w14:paraId="27939B1F" w14:textId="77777777" w:rsidR="00825AB7" w:rsidRPr="00DF5993" w:rsidRDefault="00825AB7" w:rsidP="009468DF">
            <w:pPr>
              <w:keepNext/>
              <w:spacing w:after="0"/>
              <w:jc w:val="both"/>
              <w:outlineLvl w:val="1"/>
              <w:rPr>
                <w:rFonts w:ascii="Times New Roman" w:hAnsi="Times New Roman"/>
                <w:bCs/>
                <w:color w:val="0D0D0D"/>
                <w:sz w:val="24"/>
                <w:szCs w:val="24"/>
              </w:rPr>
            </w:pPr>
            <w:bookmarkStart w:id="100" w:name="_Toc129861175"/>
            <w:bookmarkStart w:id="101" w:name="_Toc129862243"/>
            <w:r w:rsidRPr="00DF5993">
              <w:rPr>
                <w:rFonts w:ascii="Times New Roman" w:hAnsi="Times New Roman"/>
                <w:bCs/>
                <w:color w:val="0D0D0D"/>
                <w:sz w:val="24"/>
                <w:szCs w:val="24"/>
              </w:rPr>
              <w:t>ОК 05</w:t>
            </w:r>
            <w:bookmarkEnd w:id="100"/>
            <w:bookmarkEnd w:id="101"/>
          </w:p>
        </w:tc>
        <w:tc>
          <w:tcPr>
            <w:tcW w:w="8788" w:type="dxa"/>
            <w:tcBorders>
              <w:top w:val="single" w:sz="4" w:space="0" w:color="auto"/>
              <w:left w:val="single" w:sz="4" w:space="0" w:color="auto"/>
              <w:bottom w:val="single" w:sz="4" w:space="0" w:color="auto"/>
              <w:right w:val="single" w:sz="4" w:space="0" w:color="auto"/>
            </w:tcBorders>
          </w:tcPr>
          <w:p w14:paraId="64B2B154" w14:textId="77777777" w:rsidR="00825AB7" w:rsidRPr="00DF5993" w:rsidRDefault="00825AB7" w:rsidP="009468DF">
            <w:pPr>
              <w:keepNext/>
              <w:spacing w:after="0"/>
              <w:jc w:val="both"/>
              <w:outlineLvl w:val="1"/>
              <w:rPr>
                <w:rFonts w:ascii="Times New Roman" w:hAnsi="Times New Roman"/>
                <w:bCs/>
                <w:iCs/>
                <w:color w:val="0D0D0D"/>
                <w:sz w:val="24"/>
                <w:szCs w:val="24"/>
                <w:lang w:val="x-none" w:eastAsia="x-none"/>
              </w:rPr>
            </w:pPr>
            <w:bookmarkStart w:id="102" w:name="_Toc129861176"/>
            <w:bookmarkStart w:id="103" w:name="_Toc129862244"/>
            <w:r w:rsidRPr="00DF5993">
              <w:rPr>
                <w:rFonts w:ascii="Times New Roman" w:hAnsi="Times New Roman"/>
                <w:bCs/>
                <w:iCs/>
                <w:color w:val="0D0D0D"/>
                <w:sz w:val="24"/>
                <w:szCs w:val="24"/>
                <w:lang w:val="x-none" w:eastAsia="x-none"/>
              </w:rPr>
              <w:t>Осуществлять устную и письменную коммуникацию на государственном языке Российской Федерации с учетом особенностей соци</w:t>
            </w:r>
            <w:r w:rsidR="00851695" w:rsidRPr="00DF5993">
              <w:rPr>
                <w:rFonts w:ascii="Times New Roman" w:hAnsi="Times New Roman"/>
                <w:bCs/>
                <w:iCs/>
                <w:color w:val="0D0D0D"/>
                <w:sz w:val="24"/>
                <w:szCs w:val="24"/>
                <w:lang w:val="x-none" w:eastAsia="x-none"/>
              </w:rPr>
              <w:t>ального и культурного контекста</w:t>
            </w:r>
            <w:bookmarkEnd w:id="102"/>
            <w:bookmarkEnd w:id="103"/>
          </w:p>
        </w:tc>
      </w:tr>
      <w:tr w:rsidR="00825AB7" w:rsidRPr="00DF5993" w14:paraId="1637FA3C" w14:textId="77777777" w:rsidTr="00851695">
        <w:tc>
          <w:tcPr>
            <w:tcW w:w="959" w:type="dxa"/>
            <w:tcBorders>
              <w:top w:val="single" w:sz="4" w:space="0" w:color="auto"/>
              <w:left w:val="single" w:sz="4" w:space="0" w:color="auto"/>
              <w:bottom w:val="single" w:sz="4" w:space="0" w:color="auto"/>
              <w:right w:val="single" w:sz="4" w:space="0" w:color="auto"/>
            </w:tcBorders>
          </w:tcPr>
          <w:p w14:paraId="4628BB46" w14:textId="77777777" w:rsidR="00825AB7" w:rsidRPr="00DF5993" w:rsidRDefault="00825AB7" w:rsidP="009468DF">
            <w:pPr>
              <w:keepNext/>
              <w:spacing w:after="0"/>
              <w:jc w:val="both"/>
              <w:outlineLvl w:val="1"/>
              <w:rPr>
                <w:rFonts w:ascii="Times New Roman" w:hAnsi="Times New Roman"/>
                <w:bCs/>
                <w:color w:val="0D0D0D"/>
                <w:sz w:val="24"/>
                <w:szCs w:val="24"/>
              </w:rPr>
            </w:pPr>
            <w:bookmarkStart w:id="104" w:name="_Toc129861177"/>
            <w:bookmarkStart w:id="105" w:name="_Toc129862245"/>
            <w:r w:rsidRPr="00DF5993">
              <w:rPr>
                <w:rFonts w:ascii="Times New Roman" w:hAnsi="Times New Roman"/>
                <w:bCs/>
                <w:color w:val="0D0D0D"/>
                <w:sz w:val="24"/>
                <w:szCs w:val="24"/>
              </w:rPr>
              <w:t>ОК 08</w:t>
            </w:r>
            <w:bookmarkEnd w:id="104"/>
            <w:bookmarkEnd w:id="105"/>
          </w:p>
        </w:tc>
        <w:tc>
          <w:tcPr>
            <w:tcW w:w="8788" w:type="dxa"/>
            <w:tcBorders>
              <w:top w:val="single" w:sz="4" w:space="0" w:color="auto"/>
              <w:left w:val="single" w:sz="4" w:space="0" w:color="auto"/>
              <w:bottom w:val="single" w:sz="4" w:space="0" w:color="auto"/>
              <w:right w:val="single" w:sz="4" w:space="0" w:color="auto"/>
            </w:tcBorders>
          </w:tcPr>
          <w:p w14:paraId="23A5443F" w14:textId="77777777" w:rsidR="00825AB7" w:rsidRPr="00DF5993" w:rsidRDefault="00825AB7" w:rsidP="009468DF">
            <w:pPr>
              <w:tabs>
                <w:tab w:val="left" w:pos="2835"/>
              </w:tabs>
              <w:spacing w:after="0"/>
              <w:jc w:val="both"/>
              <w:rPr>
                <w:rFonts w:ascii="Times New Roman" w:hAnsi="Times New Roman"/>
                <w:color w:val="0D0D0D"/>
                <w:sz w:val="24"/>
                <w:szCs w:val="24"/>
              </w:rPr>
            </w:pPr>
            <w:r w:rsidRPr="00DF5993">
              <w:rPr>
                <w:rFonts w:ascii="Times New Roman" w:hAnsi="Times New Roman"/>
                <w:color w:val="0D0D0D"/>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w:t>
            </w:r>
            <w:r w:rsidR="00851695" w:rsidRPr="00DF5993">
              <w:rPr>
                <w:rFonts w:ascii="Times New Roman" w:hAnsi="Times New Roman"/>
                <w:color w:val="0D0D0D"/>
                <w:sz w:val="24"/>
                <w:szCs w:val="24"/>
              </w:rPr>
              <w:t>вня физической подготовленности</w:t>
            </w:r>
          </w:p>
        </w:tc>
      </w:tr>
      <w:tr w:rsidR="00825AB7" w:rsidRPr="00DF5993" w14:paraId="69B1B924" w14:textId="77777777" w:rsidTr="00851695">
        <w:tc>
          <w:tcPr>
            <w:tcW w:w="959" w:type="dxa"/>
            <w:tcBorders>
              <w:top w:val="single" w:sz="4" w:space="0" w:color="auto"/>
              <w:left w:val="single" w:sz="4" w:space="0" w:color="auto"/>
              <w:bottom w:val="single" w:sz="4" w:space="0" w:color="auto"/>
              <w:right w:val="single" w:sz="4" w:space="0" w:color="auto"/>
            </w:tcBorders>
          </w:tcPr>
          <w:p w14:paraId="7C877F00" w14:textId="77777777" w:rsidR="00825AB7" w:rsidRPr="00DF5993" w:rsidRDefault="00825AB7" w:rsidP="009468DF">
            <w:pPr>
              <w:keepNext/>
              <w:spacing w:after="0"/>
              <w:jc w:val="both"/>
              <w:outlineLvl w:val="1"/>
              <w:rPr>
                <w:rFonts w:ascii="Times New Roman" w:hAnsi="Times New Roman"/>
                <w:bCs/>
                <w:color w:val="0D0D0D"/>
                <w:sz w:val="24"/>
                <w:szCs w:val="24"/>
              </w:rPr>
            </w:pPr>
            <w:bookmarkStart w:id="106" w:name="_Toc129861178"/>
            <w:bookmarkStart w:id="107" w:name="_Toc129862246"/>
            <w:r w:rsidRPr="00DF5993">
              <w:rPr>
                <w:rFonts w:ascii="Times New Roman" w:hAnsi="Times New Roman"/>
                <w:bCs/>
                <w:color w:val="0D0D0D"/>
                <w:sz w:val="24"/>
                <w:szCs w:val="24"/>
              </w:rPr>
              <w:t>ОК 09</w:t>
            </w:r>
            <w:bookmarkEnd w:id="106"/>
            <w:bookmarkEnd w:id="107"/>
          </w:p>
        </w:tc>
        <w:tc>
          <w:tcPr>
            <w:tcW w:w="8788" w:type="dxa"/>
            <w:tcBorders>
              <w:top w:val="single" w:sz="4" w:space="0" w:color="auto"/>
              <w:left w:val="single" w:sz="4" w:space="0" w:color="auto"/>
              <w:bottom w:val="single" w:sz="4" w:space="0" w:color="auto"/>
              <w:right w:val="single" w:sz="4" w:space="0" w:color="auto"/>
            </w:tcBorders>
          </w:tcPr>
          <w:p w14:paraId="75200D78" w14:textId="77777777" w:rsidR="00825AB7" w:rsidRPr="00DF5993" w:rsidRDefault="00825AB7" w:rsidP="009468DF">
            <w:pPr>
              <w:keepNext/>
              <w:spacing w:after="0"/>
              <w:jc w:val="both"/>
              <w:outlineLvl w:val="1"/>
              <w:rPr>
                <w:rFonts w:ascii="Times New Roman" w:hAnsi="Times New Roman"/>
                <w:bCs/>
                <w:iCs/>
                <w:color w:val="0D0D0D"/>
                <w:sz w:val="24"/>
                <w:szCs w:val="24"/>
                <w:lang w:val="x-none" w:eastAsia="x-none"/>
              </w:rPr>
            </w:pPr>
            <w:bookmarkStart w:id="108" w:name="_Toc129861179"/>
            <w:bookmarkStart w:id="109" w:name="_Toc129862247"/>
            <w:r w:rsidRPr="00DF5993">
              <w:rPr>
                <w:rFonts w:ascii="Times New Roman" w:hAnsi="Times New Roman"/>
                <w:bCs/>
                <w:iCs/>
                <w:color w:val="0D0D0D"/>
                <w:sz w:val="24"/>
                <w:szCs w:val="24"/>
                <w:lang w:val="x-none" w:eastAsia="x-none"/>
              </w:rPr>
              <w:t xml:space="preserve">Пользоваться профессиональной документацией на государственном </w:t>
            </w:r>
            <w:r w:rsidR="00851695" w:rsidRPr="00DF5993">
              <w:rPr>
                <w:rFonts w:ascii="Times New Roman" w:hAnsi="Times New Roman"/>
                <w:bCs/>
                <w:iCs/>
                <w:color w:val="0D0D0D"/>
                <w:sz w:val="24"/>
                <w:szCs w:val="24"/>
                <w:lang w:val="x-none" w:eastAsia="x-none"/>
              </w:rPr>
              <w:br/>
              <w:t>и иностранном языках</w:t>
            </w:r>
            <w:bookmarkEnd w:id="108"/>
            <w:bookmarkEnd w:id="109"/>
          </w:p>
        </w:tc>
      </w:tr>
    </w:tbl>
    <w:p w14:paraId="6218805A" w14:textId="77777777" w:rsidR="009468DF" w:rsidRPr="00DF5993" w:rsidRDefault="009468DF" w:rsidP="009468DF">
      <w:pPr>
        <w:spacing w:after="0"/>
        <w:ind w:firstLine="709"/>
        <w:rPr>
          <w:rStyle w:val="af"/>
          <w:rFonts w:ascii="Times New Roman" w:hAnsi="Times New Roman"/>
          <w:bCs/>
          <w:i w:val="0"/>
          <w:iCs/>
          <w:color w:val="0D0D0D"/>
          <w:sz w:val="24"/>
          <w:szCs w:val="24"/>
        </w:rPr>
      </w:pPr>
    </w:p>
    <w:p w14:paraId="6100FA93" w14:textId="77777777" w:rsidR="00825AB7" w:rsidRPr="00DF5993" w:rsidRDefault="00825AB7" w:rsidP="009468DF">
      <w:pPr>
        <w:spacing w:after="0"/>
        <w:ind w:firstLine="709"/>
        <w:rPr>
          <w:rStyle w:val="af"/>
          <w:rFonts w:ascii="Times New Roman" w:hAnsi="Times New Roman"/>
          <w:bCs/>
          <w:i w:val="0"/>
          <w:iCs/>
          <w:color w:val="0D0D0D"/>
          <w:sz w:val="24"/>
          <w:szCs w:val="24"/>
        </w:rPr>
      </w:pPr>
      <w:r w:rsidRPr="00DF5993">
        <w:rPr>
          <w:rStyle w:val="af"/>
          <w:rFonts w:ascii="Times New Roman" w:hAnsi="Times New Roman"/>
          <w:bCs/>
          <w:i w:val="0"/>
          <w:iCs/>
          <w:color w:val="0D0D0D"/>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646"/>
      </w:tblGrid>
      <w:tr w:rsidR="00825AB7" w:rsidRPr="00DF5993" w14:paraId="541A25F5" w14:textId="77777777" w:rsidTr="00851695">
        <w:tc>
          <w:tcPr>
            <w:tcW w:w="1101" w:type="dxa"/>
            <w:tcBorders>
              <w:top w:val="single" w:sz="4" w:space="0" w:color="auto"/>
              <w:left w:val="single" w:sz="4" w:space="0" w:color="auto"/>
              <w:bottom w:val="single" w:sz="4" w:space="0" w:color="auto"/>
              <w:right w:val="single" w:sz="4" w:space="0" w:color="auto"/>
            </w:tcBorders>
            <w:hideMark/>
          </w:tcPr>
          <w:p w14:paraId="7D99B93B" w14:textId="77777777" w:rsidR="00825AB7" w:rsidRPr="00DF5993" w:rsidRDefault="00825AB7" w:rsidP="009468DF">
            <w:pPr>
              <w:keepNext/>
              <w:spacing w:after="0"/>
              <w:jc w:val="center"/>
              <w:outlineLvl w:val="1"/>
              <w:rPr>
                <w:rFonts w:ascii="Times New Roman" w:hAnsi="Times New Roman"/>
                <w:b/>
                <w:bCs/>
                <w:iCs/>
                <w:color w:val="0D0D0D"/>
                <w:sz w:val="24"/>
                <w:szCs w:val="24"/>
              </w:rPr>
            </w:pPr>
            <w:bookmarkStart w:id="110" w:name="_Toc129861180"/>
            <w:bookmarkStart w:id="111" w:name="_Toc129862248"/>
            <w:r w:rsidRPr="00DF5993">
              <w:rPr>
                <w:rFonts w:ascii="Times New Roman" w:hAnsi="Times New Roman"/>
                <w:b/>
                <w:bCs/>
                <w:iCs/>
                <w:color w:val="0D0D0D"/>
                <w:sz w:val="24"/>
                <w:szCs w:val="24"/>
              </w:rPr>
              <w:t>Код</w:t>
            </w:r>
            <w:bookmarkEnd w:id="110"/>
            <w:bookmarkEnd w:id="111"/>
          </w:p>
        </w:tc>
        <w:tc>
          <w:tcPr>
            <w:tcW w:w="8646" w:type="dxa"/>
            <w:tcBorders>
              <w:top w:val="single" w:sz="4" w:space="0" w:color="auto"/>
              <w:left w:val="single" w:sz="4" w:space="0" w:color="auto"/>
              <w:bottom w:val="single" w:sz="4" w:space="0" w:color="auto"/>
              <w:right w:val="single" w:sz="4" w:space="0" w:color="auto"/>
            </w:tcBorders>
            <w:hideMark/>
          </w:tcPr>
          <w:p w14:paraId="0D6418DA" w14:textId="77777777" w:rsidR="00825AB7" w:rsidRPr="00DF5993" w:rsidRDefault="00825AB7" w:rsidP="009468DF">
            <w:pPr>
              <w:keepNext/>
              <w:spacing w:after="0"/>
              <w:jc w:val="center"/>
              <w:outlineLvl w:val="1"/>
              <w:rPr>
                <w:rFonts w:ascii="Times New Roman" w:hAnsi="Times New Roman"/>
                <w:b/>
                <w:bCs/>
                <w:iCs/>
                <w:color w:val="0D0D0D"/>
                <w:sz w:val="24"/>
                <w:szCs w:val="24"/>
              </w:rPr>
            </w:pPr>
            <w:bookmarkStart w:id="112" w:name="_Toc129861181"/>
            <w:bookmarkStart w:id="113" w:name="_Toc129862249"/>
            <w:r w:rsidRPr="00DF5993">
              <w:rPr>
                <w:rFonts w:ascii="Times New Roman" w:hAnsi="Times New Roman"/>
                <w:b/>
                <w:bCs/>
                <w:iCs/>
                <w:color w:val="0D0D0D"/>
                <w:sz w:val="24"/>
                <w:szCs w:val="24"/>
              </w:rPr>
              <w:t>Наименование видов деятельности и профессиональных компетенций</w:t>
            </w:r>
            <w:bookmarkEnd w:id="112"/>
            <w:bookmarkEnd w:id="113"/>
          </w:p>
        </w:tc>
      </w:tr>
      <w:tr w:rsidR="00825AB7" w:rsidRPr="00DF5993" w14:paraId="3CF9F653" w14:textId="77777777" w:rsidTr="00851695">
        <w:tc>
          <w:tcPr>
            <w:tcW w:w="1101" w:type="dxa"/>
            <w:tcBorders>
              <w:top w:val="single" w:sz="4" w:space="0" w:color="auto"/>
              <w:left w:val="single" w:sz="4" w:space="0" w:color="auto"/>
              <w:bottom w:val="single" w:sz="4" w:space="0" w:color="auto"/>
              <w:right w:val="single" w:sz="4" w:space="0" w:color="auto"/>
            </w:tcBorders>
          </w:tcPr>
          <w:p w14:paraId="0A2EFBC7" w14:textId="77777777" w:rsidR="00825AB7" w:rsidRPr="00DF5993" w:rsidRDefault="00851695" w:rsidP="009468DF">
            <w:pPr>
              <w:keepNext/>
              <w:spacing w:after="0"/>
              <w:jc w:val="both"/>
              <w:outlineLvl w:val="1"/>
              <w:rPr>
                <w:rFonts w:ascii="Times New Roman" w:hAnsi="Times New Roman"/>
                <w:color w:val="0D0D0D"/>
                <w:sz w:val="24"/>
                <w:szCs w:val="24"/>
              </w:rPr>
            </w:pPr>
            <w:bookmarkStart w:id="114" w:name="_Toc129861182"/>
            <w:bookmarkStart w:id="115" w:name="_Toc129862250"/>
            <w:r w:rsidRPr="00DF5993">
              <w:rPr>
                <w:rFonts w:ascii="Times New Roman" w:hAnsi="Times New Roman"/>
                <w:color w:val="0D0D0D"/>
                <w:sz w:val="24"/>
                <w:szCs w:val="24"/>
              </w:rPr>
              <w:t>ВД 6</w:t>
            </w:r>
            <w:bookmarkEnd w:id="114"/>
            <w:bookmarkEnd w:id="115"/>
          </w:p>
        </w:tc>
        <w:tc>
          <w:tcPr>
            <w:tcW w:w="8646" w:type="dxa"/>
            <w:tcBorders>
              <w:top w:val="single" w:sz="4" w:space="0" w:color="auto"/>
              <w:left w:val="single" w:sz="4" w:space="0" w:color="auto"/>
              <w:bottom w:val="single" w:sz="4" w:space="0" w:color="auto"/>
              <w:right w:val="single" w:sz="4" w:space="0" w:color="auto"/>
            </w:tcBorders>
          </w:tcPr>
          <w:p w14:paraId="477DB79E" w14:textId="77777777" w:rsidR="00825AB7" w:rsidRPr="00DF5993" w:rsidRDefault="00825AB7" w:rsidP="009468DF">
            <w:pPr>
              <w:pStyle w:val="ConsPlusNormal"/>
              <w:spacing w:line="276" w:lineRule="auto"/>
              <w:jc w:val="both"/>
              <w:rPr>
                <w:rFonts w:ascii="Times New Roman" w:hAnsi="Times New Roman" w:cs="Times New Roman"/>
                <w:color w:val="0D0D0D"/>
                <w:sz w:val="24"/>
                <w:szCs w:val="24"/>
              </w:rPr>
            </w:pPr>
            <w:r w:rsidRPr="00DF5993">
              <w:rPr>
                <w:rFonts w:ascii="Times New Roman" w:hAnsi="Times New Roman" w:cs="Times New Roman"/>
                <w:iCs/>
                <w:color w:val="0D0D0D"/>
                <w:sz w:val="24"/>
                <w:szCs w:val="24"/>
              </w:rPr>
              <w:t xml:space="preserve">Организация процесса разработки и реализации парциальной образовательной программы в области физического развития </w:t>
            </w:r>
          </w:p>
        </w:tc>
      </w:tr>
      <w:tr w:rsidR="00825AB7" w:rsidRPr="00DF5993" w14:paraId="00B01E8E" w14:textId="77777777" w:rsidTr="00851695">
        <w:tc>
          <w:tcPr>
            <w:tcW w:w="1101" w:type="dxa"/>
            <w:tcBorders>
              <w:top w:val="single" w:sz="4" w:space="0" w:color="auto"/>
              <w:left w:val="single" w:sz="4" w:space="0" w:color="auto"/>
              <w:bottom w:val="single" w:sz="4" w:space="0" w:color="auto"/>
              <w:right w:val="single" w:sz="4" w:space="0" w:color="auto"/>
            </w:tcBorders>
          </w:tcPr>
          <w:p w14:paraId="5C6BA465" w14:textId="77777777" w:rsidR="00825AB7" w:rsidRPr="00DF5993" w:rsidRDefault="00825AB7" w:rsidP="009468DF">
            <w:pPr>
              <w:keepNext/>
              <w:spacing w:after="0"/>
              <w:jc w:val="both"/>
              <w:outlineLvl w:val="1"/>
              <w:rPr>
                <w:rFonts w:ascii="Times New Roman" w:hAnsi="Times New Roman"/>
                <w:color w:val="0D0D0D"/>
                <w:sz w:val="24"/>
                <w:szCs w:val="24"/>
              </w:rPr>
            </w:pPr>
            <w:bookmarkStart w:id="116" w:name="_Toc129861183"/>
            <w:bookmarkStart w:id="117" w:name="_Toc129862251"/>
            <w:r w:rsidRPr="00DF5993">
              <w:rPr>
                <w:rFonts w:ascii="Times New Roman" w:eastAsia="Calibri" w:hAnsi="Times New Roman"/>
                <w:color w:val="0D0D0D"/>
                <w:sz w:val="24"/>
                <w:szCs w:val="24"/>
              </w:rPr>
              <w:t>ПК 6.1</w:t>
            </w:r>
            <w:bookmarkEnd w:id="116"/>
            <w:bookmarkEnd w:id="117"/>
          </w:p>
        </w:tc>
        <w:tc>
          <w:tcPr>
            <w:tcW w:w="8646" w:type="dxa"/>
            <w:tcBorders>
              <w:top w:val="single" w:sz="4" w:space="0" w:color="auto"/>
              <w:left w:val="single" w:sz="4" w:space="0" w:color="auto"/>
              <w:bottom w:val="single" w:sz="4" w:space="0" w:color="auto"/>
              <w:right w:val="single" w:sz="4" w:space="0" w:color="auto"/>
            </w:tcBorders>
          </w:tcPr>
          <w:p w14:paraId="288E9328" w14:textId="77777777" w:rsidR="00825AB7" w:rsidRPr="00DF5993" w:rsidRDefault="00825AB7" w:rsidP="009468DF">
            <w:pPr>
              <w:pStyle w:val="ConsPlusNormal"/>
              <w:spacing w:line="276" w:lineRule="auto"/>
              <w:jc w:val="both"/>
              <w:rPr>
                <w:rFonts w:ascii="Times New Roman" w:hAnsi="Times New Roman" w:cs="Times New Roman"/>
                <w:color w:val="0D0D0D"/>
                <w:sz w:val="24"/>
                <w:szCs w:val="24"/>
              </w:rPr>
            </w:pPr>
            <w:r w:rsidRPr="00DF5993">
              <w:rPr>
                <w:rFonts w:ascii="Times New Roman" w:eastAsia="Calibri" w:hAnsi="Times New Roman" w:cs="Times New Roman"/>
                <w:color w:val="0D0D0D"/>
                <w:sz w:val="24"/>
                <w:szCs w:val="24"/>
                <w:lang w:eastAsia="en-US"/>
              </w:rPr>
              <w:t>Разраб</w:t>
            </w:r>
            <w:r w:rsidR="00DA6421" w:rsidRPr="00DF5993">
              <w:rPr>
                <w:rFonts w:ascii="Times New Roman" w:eastAsia="Calibri" w:hAnsi="Times New Roman" w:cs="Times New Roman"/>
                <w:color w:val="0D0D0D"/>
                <w:sz w:val="24"/>
                <w:szCs w:val="24"/>
                <w:lang w:eastAsia="en-US"/>
              </w:rPr>
              <w:t>отка</w:t>
            </w:r>
            <w:r w:rsidRPr="00DF5993">
              <w:rPr>
                <w:rFonts w:ascii="Times New Roman" w:eastAsia="Calibri" w:hAnsi="Times New Roman" w:cs="Times New Roman"/>
                <w:color w:val="0D0D0D"/>
                <w:sz w:val="24"/>
                <w:szCs w:val="24"/>
                <w:lang w:eastAsia="en-US"/>
              </w:rPr>
              <w:t xml:space="preserve"> парциальной образовательной программы в области физического развития детей</w:t>
            </w:r>
            <w:r w:rsidR="00851695" w:rsidRPr="00DF5993">
              <w:rPr>
                <w:rFonts w:ascii="Times New Roman" w:eastAsia="Calibri" w:hAnsi="Times New Roman" w:cs="Times New Roman"/>
                <w:color w:val="0D0D0D"/>
                <w:sz w:val="24"/>
                <w:szCs w:val="24"/>
                <w:lang w:eastAsia="en-US"/>
              </w:rPr>
              <w:t xml:space="preserve"> раннего и дошкольного возраста</w:t>
            </w:r>
          </w:p>
        </w:tc>
      </w:tr>
      <w:tr w:rsidR="00825AB7" w:rsidRPr="00DF5993" w14:paraId="15DC8343" w14:textId="77777777" w:rsidTr="00851695">
        <w:tc>
          <w:tcPr>
            <w:tcW w:w="1101" w:type="dxa"/>
            <w:tcBorders>
              <w:top w:val="single" w:sz="4" w:space="0" w:color="auto"/>
              <w:left w:val="single" w:sz="4" w:space="0" w:color="auto"/>
              <w:bottom w:val="single" w:sz="4" w:space="0" w:color="auto"/>
              <w:right w:val="single" w:sz="4" w:space="0" w:color="auto"/>
            </w:tcBorders>
          </w:tcPr>
          <w:p w14:paraId="7F90E9D3" w14:textId="77777777" w:rsidR="00825AB7" w:rsidRPr="00DF5993" w:rsidRDefault="00851695" w:rsidP="009468DF">
            <w:pPr>
              <w:keepNext/>
              <w:spacing w:after="0"/>
              <w:jc w:val="both"/>
              <w:outlineLvl w:val="1"/>
              <w:rPr>
                <w:rFonts w:ascii="Times New Roman" w:hAnsi="Times New Roman"/>
                <w:color w:val="0D0D0D"/>
                <w:sz w:val="24"/>
                <w:szCs w:val="24"/>
              </w:rPr>
            </w:pPr>
            <w:bookmarkStart w:id="118" w:name="_Toc129861184"/>
            <w:bookmarkStart w:id="119" w:name="_Toc129862252"/>
            <w:r w:rsidRPr="00DF5993">
              <w:rPr>
                <w:rFonts w:ascii="Times New Roman" w:eastAsia="Calibri" w:hAnsi="Times New Roman"/>
                <w:color w:val="0D0D0D"/>
                <w:sz w:val="24"/>
                <w:szCs w:val="24"/>
              </w:rPr>
              <w:t>ПК 6.2</w:t>
            </w:r>
            <w:bookmarkEnd w:id="118"/>
            <w:bookmarkEnd w:id="119"/>
          </w:p>
        </w:tc>
        <w:tc>
          <w:tcPr>
            <w:tcW w:w="8646" w:type="dxa"/>
            <w:tcBorders>
              <w:top w:val="single" w:sz="4" w:space="0" w:color="auto"/>
              <w:left w:val="single" w:sz="4" w:space="0" w:color="auto"/>
              <w:bottom w:val="single" w:sz="4" w:space="0" w:color="auto"/>
              <w:right w:val="single" w:sz="4" w:space="0" w:color="auto"/>
            </w:tcBorders>
          </w:tcPr>
          <w:p w14:paraId="7567455A" w14:textId="73AD71F4" w:rsidR="00825AB7" w:rsidRPr="00DF5993" w:rsidRDefault="00825AB7" w:rsidP="009468DF">
            <w:pPr>
              <w:pStyle w:val="ConsPlusNormal"/>
              <w:spacing w:line="276" w:lineRule="auto"/>
              <w:jc w:val="both"/>
              <w:rPr>
                <w:rFonts w:ascii="Times New Roman" w:hAnsi="Times New Roman" w:cs="Times New Roman"/>
                <w:color w:val="0D0D0D"/>
                <w:sz w:val="24"/>
                <w:szCs w:val="24"/>
              </w:rPr>
            </w:pPr>
            <w:r w:rsidRPr="00DF5993">
              <w:rPr>
                <w:rFonts w:ascii="Times New Roman" w:eastAsia="Calibri" w:hAnsi="Times New Roman" w:cs="Times New Roman"/>
                <w:color w:val="0D0D0D"/>
                <w:sz w:val="24"/>
                <w:szCs w:val="24"/>
                <w:lang w:eastAsia="en-US"/>
              </w:rPr>
              <w:t>Планировать и организовывать процесс реализации парциальной образовательной программы в области физического развития детей раннего и дошкольного возраста</w:t>
            </w:r>
          </w:p>
        </w:tc>
      </w:tr>
      <w:tr w:rsidR="00825AB7" w:rsidRPr="00DF5993" w14:paraId="68DB9E30" w14:textId="77777777" w:rsidTr="00851695">
        <w:tc>
          <w:tcPr>
            <w:tcW w:w="1101" w:type="dxa"/>
            <w:tcBorders>
              <w:top w:val="single" w:sz="4" w:space="0" w:color="auto"/>
              <w:left w:val="single" w:sz="4" w:space="0" w:color="auto"/>
              <w:bottom w:val="single" w:sz="4" w:space="0" w:color="auto"/>
              <w:right w:val="single" w:sz="4" w:space="0" w:color="auto"/>
            </w:tcBorders>
          </w:tcPr>
          <w:p w14:paraId="47A454AA" w14:textId="77777777" w:rsidR="00825AB7" w:rsidRPr="00DF5993" w:rsidRDefault="00851695" w:rsidP="009468DF">
            <w:pPr>
              <w:keepNext/>
              <w:spacing w:after="0"/>
              <w:jc w:val="both"/>
              <w:outlineLvl w:val="1"/>
              <w:rPr>
                <w:rFonts w:ascii="Times New Roman" w:hAnsi="Times New Roman"/>
                <w:color w:val="0D0D0D"/>
                <w:sz w:val="24"/>
                <w:szCs w:val="24"/>
              </w:rPr>
            </w:pPr>
            <w:bookmarkStart w:id="120" w:name="_Toc129861185"/>
            <w:bookmarkStart w:id="121" w:name="_Toc129862253"/>
            <w:r w:rsidRPr="00DF5993">
              <w:rPr>
                <w:rFonts w:ascii="Times New Roman" w:eastAsia="Calibri" w:hAnsi="Times New Roman"/>
                <w:color w:val="0D0D0D"/>
                <w:sz w:val="24"/>
                <w:szCs w:val="24"/>
              </w:rPr>
              <w:t>ПК 6.3</w:t>
            </w:r>
            <w:bookmarkEnd w:id="120"/>
            <w:bookmarkEnd w:id="121"/>
          </w:p>
        </w:tc>
        <w:tc>
          <w:tcPr>
            <w:tcW w:w="8646" w:type="dxa"/>
            <w:tcBorders>
              <w:top w:val="single" w:sz="4" w:space="0" w:color="auto"/>
              <w:left w:val="single" w:sz="4" w:space="0" w:color="auto"/>
              <w:bottom w:val="single" w:sz="4" w:space="0" w:color="auto"/>
              <w:right w:val="single" w:sz="4" w:space="0" w:color="auto"/>
            </w:tcBorders>
          </w:tcPr>
          <w:p w14:paraId="0650E7DC" w14:textId="77777777" w:rsidR="00825AB7" w:rsidRPr="00DF5993" w:rsidRDefault="00825AB7" w:rsidP="009468DF">
            <w:pPr>
              <w:pStyle w:val="ConsPlusNormal"/>
              <w:spacing w:line="276" w:lineRule="auto"/>
              <w:jc w:val="both"/>
              <w:rPr>
                <w:rFonts w:ascii="Times New Roman" w:hAnsi="Times New Roman" w:cs="Times New Roman"/>
                <w:color w:val="0D0D0D"/>
                <w:sz w:val="24"/>
                <w:szCs w:val="24"/>
              </w:rPr>
            </w:pPr>
            <w:r w:rsidRPr="00DF5993">
              <w:rPr>
                <w:rFonts w:ascii="Times New Roman" w:eastAsia="Calibri" w:hAnsi="Times New Roman" w:cs="Times New Roman"/>
                <w:color w:val="0D0D0D"/>
                <w:sz w:val="24"/>
                <w:szCs w:val="24"/>
                <w:lang w:eastAsia="en-US"/>
              </w:rPr>
              <w:t>Создавать развивающую предметно-пространственную среду, позволяющую обеспечить физическое развитие детей раннего и дошкольного возраста, их эмоциональное благополучие и возможность самовыражения, в том числе детей с ограни</w:t>
            </w:r>
            <w:r w:rsidR="00851695" w:rsidRPr="00DF5993">
              <w:rPr>
                <w:rFonts w:ascii="Times New Roman" w:eastAsia="Calibri" w:hAnsi="Times New Roman" w:cs="Times New Roman"/>
                <w:color w:val="0D0D0D"/>
                <w:sz w:val="24"/>
                <w:szCs w:val="24"/>
                <w:lang w:eastAsia="en-US"/>
              </w:rPr>
              <w:t>ченными возможностями здоровья</w:t>
            </w:r>
          </w:p>
        </w:tc>
      </w:tr>
      <w:tr w:rsidR="00825AB7" w:rsidRPr="00DF5993" w14:paraId="050970AF" w14:textId="77777777" w:rsidTr="00851695">
        <w:tc>
          <w:tcPr>
            <w:tcW w:w="1101" w:type="dxa"/>
            <w:tcBorders>
              <w:top w:val="single" w:sz="4" w:space="0" w:color="auto"/>
              <w:left w:val="single" w:sz="4" w:space="0" w:color="auto"/>
              <w:bottom w:val="single" w:sz="4" w:space="0" w:color="auto"/>
              <w:right w:val="single" w:sz="4" w:space="0" w:color="auto"/>
            </w:tcBorders>
          </w:tcPr>
          <w:p w14:paraId="4C508B47" w14:textId="77777777" w:rsidR="00825AB7" w:rsidRPr="00DF5993" w:rsidRDefault="00825AB7" w:rsidP="009468DF">
            <w:pPr>
              <w:keepNext/>
              <w:spacing w:after="0"/>
              <w:jc w:val="both"/>
              <w:outlineLvl w:val="1"/>
              <w:rPr>
                <w:rFonts w:ascii="Times New Roman" w:hAnsi="Times New Roman"/>
                <w:color w:val="0D0D0D"/>
                <w:sz w:val="24"/>
                <w:szCs w:val="24"/>
              </w:rPr>
            </w:pPr>
            <w:bookmarkStart w:id="122" w:name="_Toc129861186"/>
            <w:bookmarkStart w:id="123" w:name="_Toc129862254"/>
            <w:r w:rsidRPr="00DF5993">
              <w:rPr>
                <w:rFonts w:ascii="Times New Roman" w:eastAsia="Calibri" w:hAnsi="Times New Roman"/>
                <w:color w:val="0D0D0D"/>
                <w:sz w:val="24"/>
                <w:szCs w:val="24"/>
              </w:rPr>
              <w:t>ПК 6.4</w:t>
            </w:r>
            <w:bookmarkEnd w:id="122"/>
            <w:bookmarkEnd w:id="123"/>
          </w:p>
        </w:tc>
        <w:tc>
          <w:tcPr>
            <w:tcW w:w="8646" w:type="dxa"/>
            <w:tcBorders>
              <w:top w:val="single" w:sz="4" w:space="0" w:color="auto"/>
              <w:left w:val="single" w:sz="4" w:space="0" w:color="auto"/>
              <w:bottom w:val="single" w:sz="4" w:space="0" w:color="auto"/>
              <w:right w:val="single" w:sz="4" w:space="0" w:color="auto"/>
            </w:tcBorders>
          </w:tcPr>
          <w:p w14:paraId="48FBF597" w14:textId="77777777" w:rsidR="00825AB7" w:rsidRPr="00DF5993" w:rsidRDefault="00825AB7" w:rsidP="009468DF">
            <w:pPr>
              <w:pStyle w:val="ConsPlusNormal"/>
              <w:spacing w:line="276" w:lineRule="auto"/>
              <w:jc w:val="both"/>
              <w:rPr>
                <w:rFonts w:ascii="Times New Roman" w:hAnsi="Times New Roman" w:cs="Times New Roman"/>
                <w:color w:val="0D0D0D"/>
                <w:sz w:val="24"/>
                <w:szCs w:val="24"/>
              </w:rPr>
            </w:pPr>
            <w:r w:rsidRPr="00DF5993">
              <w:rPr>
                <w:rFonts w:ascii="Times New Roman" w:eastAsia="Calibri" w:hAnsi="Times New Roman" w:cs="Times New Roman"/>
                <w:color w:val="0D0D0D"/>
                <w:sz w:val="24"/>
                <w:szCs w:val="24"/>
                <w:lang w:eastAsia="en-US"/>
              </w:rPr>
              <w:t>Проводить занятия по парциальной образовательной программе в области физического развития детей с учетом возрастных, индивидуальных и психофизических особенностей детей</w:t>
            </w:r>
            <w:r w:rsidR="00851695" w:rsidRPr="00DF5993">
              <w:rPr>
                <w:rFonts w:ascii="Times New Roman" w:eastAsia="Calibri" w:hAnsi="Times New Roman" w:cs="Times New Roman"/>
                <w:color w:val="0D0D0D"/>
                <w:sz w:val="24"/>
                <w:szCs w:val="24"/>
                <w:lang w:eastAsia="en-US"/>
              </w:rPr>
              <w:t xml:space="preserve"> раннего и дошкольного возраста</w:t>
            </w:r>
          </w:p>
        </w:tc>
      </w:tr>
    </w:tbl>
    <w:p w14:paraId="5634A059" w14:textId="77777777" w:rsidR="00825AB7" w:rsidRPr="00DF5993" w:rsidRDefault="00825AB7" w:rsidP="009468DF">
      <w:pPr>
        <w:spacing w:after="0"/>
        <w:ind w:firstLine="709"/>
        <w:rPr>
          <w:rFonts w:ascii="Times New Roman" w:hAnsi="Times New Roman"/>
          <w:bCs/>
          <w:color w:val="0D0D0D"/>
          <w:sz w:val="24"/>
          <w:szCs w:val="24"/>
        </w:rPr>
      </w:pPr>
    </w:p>
    <w:p w14:paraId="3EE3A845" w14:textId="77777777" w:rsidR="00825AB7" w:rsidRPr="00DF5993" w:rsidRDefault="00825AB7" w:rsidP="009468DF">
      <w:pPr>
        <w:spacing w:after="0"/>
        <w:ind w:firstLine="709"/>
        <w:rPr>
          <w:rFonts w:ascii="Times New Roman" w:hAnsi="Times New Roman"/>
          <w:bCs/>
          <w:color w:val="0D0D0D"/>
          <w:sz w:val="24"/>
          <w:szCs w:val="24"/>
        </w:rPr>
      </w:pPr>
      <w:r w:rsidRPr="00DF5993">
        <w:rPr>
          <w:rFonts w:ascii="Times New Roman" w:hAnsi="Times New Roman"/>
          <w:bCs/>
          <w:color w:val="0D0D0D"/>
          <w:sz w:val="24"/>
          <w:szCs w:val="24"/>
        </w:rPr>
        <w:t>1.1.3. В результате освоения профессионального модуля обучающийся должен:</w:t>
      </w:r>
    </w:p>
    <w:tbl>
      <w:tblPr>
        <w:tblW w:w="9654" w:type="dxa"/>
        <w:tblInd w:w="93" w:type="dxa"/>
        <w:tblLook w:val="04A0" w:firstRow="1" w:lastRow="0" w:firstColumn="1" w:lastColumn="0" w:noHBand="0" w:noVBand="1"/>
      </w:tblPr>
      <w:tblGrid>
        <w:gridCol w:w="1291"/>
        <w:gridCol w:w="8363"/>
      </w:tblGrid>
      <w:tr w:rsidR="005D2E27" w:rsidRPr="005D2E27" w14:paraId="1916085A" w14:textId="77777777" w:rsidTr="005D2E27">
        <w:tc>
          <w:tcPr>
            <w:tcW w:w="129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49073DB"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Владеть навыками</w:t>
            </w:r>
          </w:p>
        </w:tc>
        <w:tc>
          <w:tcPr>
            <w:tcW w:w="8363" w:type="dxa"/>
            <w:tcBorders>
              <w:top w:val="single" w:sz="4" w:space="0" w:color="auto"/>
              <w:left w:val="nil"/>
              <w:bottom w:val="single" w:sz="4" w:space="0" w:color="auto"/>
              <w:right w:val="single" w:sz="4" w:space="0" w:color="auto"/>
            </w:tcBorders>
            <w:shd w:val="clear" w:color="auto" w:fill="auto"/>
            <w:hideMark/>
          </w:tcPr>
          <w:p w14:paraId="44B9704D"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разработки парциальной образовательной программы дошкольного образования в области физического развития детей раннего и дошкольного возраста</w:t>
            </w:r>
          </w:p>
        </w:tc>
      </w:tr>
      <w:tr w:rsidR="005D2E27" w:rsidRPr="005D2E27" w14:paraId="2EEA2FA4" w14:textId="77777777" w:rsidTr="005D2E27">
        <w:tc>
          <w:tcPr>
            <w:tcW w:w="1291" w:type="dxa"/>
            <w:vMerge/>
            <w:tcBorders>
              <w:top w:val="single" w:sz="4" w:space="0" w:color="auto"/>
              <w:left w:val="single" w:sz="4" w:space="0" w:color="auto"/>
              <w:bottom w:val="single" w:sz="4" w:space="0" w:color="000000"/>
              <w:right w:val="single" w:sz="4" w:space="0" w:color="auto"/>
            </w:tcBorders>
            <w:vAlign w:val="center"/>
            <w:hideMark/>
          </w:tcPr>
          <w:p w14:paraId="7D4B1805"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44E561EA"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планирования и организации процесса реализации парциальной образовательной программы в области физического развития детей раннего и дошкольного возраста</w:t>
            </w:r>
          </w:p>
        </w:tc>
      </w:tr>
      <w:tr w:rsidR="005D2E27" w:rsidRPr="005D2E27" w14:paraId="0ABD1FEE" w14:textId="77777777" w:rsidTr="005D2E27">
        <w:tc>
          <w:tcPr>
            <w:tcW w:w="1291" w:type="dxa"/>
            <w:vMerge/>
            <w:tcBorders>
              <w:top w:val="single" w:sz="4" w:space="0" w:color="auto"/>
              <w:left w:val="single" w:sz="4" w:space="0" w:color="auto"/>
              <w:bottom w:val="single" w:sz="4" w:space="0" w:color="000000"/>
              <w:right w:val="single" w:sz="4" w:space="0" w:color="auto"/>
            </w:tcBorders>
            <w:vAlign w:val="center"/>
            <w:hideMark/>
          </w:tcPr>
          <w:p w14:paraId="6932740D"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4F9B0FE2"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создания развивающей предметно-пространственной среды, позволяющей обеспечить физическое развитие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r>
      <w:tr w:rsidR="005D2E27" w:rsidRPr="005D2E27" w14:paraId="213C4C81" w14:textId="77777777" w:rsidTr="005D2E27">
        <w:tc>
          <w:tcPr>
            <w:tcW w:w="1291" w:type="dxa"/>
            <w:vMerge/>
            <w:tcBorders>
              <w:top w:val="single" w:sz="4" w:space="0" w:color="auto"/>
              <w:left w:val="single" w:sz="4" w:space="0" w:color="auto"/>
              <w:bottom w:val="single" w:sz="4" w:space="0" w:color="000000"/>
              <w:right w:val="single" w:sz="4" w:space="0" w:color="auto"/>
            </w:tcBorders>
            <w:vAlign w:val="center"/>
            <w:hideMark/>
          </w:tcPr>
          <w:p w14:paraId="147EA43D"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596F632B"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проведения занятий по парциальной образовательной программе в области физического развития детей с учетом возрастных, индивидуальных и психофизических особенностей детей раннего и дошкольного возраста</w:t>
            </w:r>
          </w:p>
        </w:tc>
      </w:tr>
      <w:tr w:rsidR="005D2E27" w:rsidRPr="005D2E27" w14:paraId="197AB314" w14:textId="77777777" w:rsidTr="005D2E27">
        <w:tc>
          <w:tcPr>
            <w:tcW w:w="1291" w:type="dxa"/>
            <w:vMerge w:val="restart"/>
            <w:tcBorders>
              <w:top w:val="nil"/>
              <w:left w:val="single" w:sz="4" w:space="0" w:color="auto"/>
              <w:bottom w:val="single" w:sz="4" w:space="0" w:color="000000"/>
              <w:right w:val="single" w:sz="4" w:space="0" w:color="auto"/>
            </w:tcBorders>
            <w:shd w:val="clear" w:color="auto" w:fill="auto"/>
            <w:hideMark/>
          </w:tcPr>
          <w:p w14:paraId="214FA936"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Уметь</w:t>
            </w:r>
          </w:p>
        </w:tc>
        <w:tc>
          <w:tcPr>
            <w:tcW w:w="8363" w:type="dxa"/>
            <w:tcBorders>
              <w:top w:val="nil"/>
              <w:left w:val="nil"/>
              <w:bottom w:val="single" w:sz="4" w:space="0" w:color="auto"/>
              <w:right w:val="single" w:sz="4" w:space="0" w:color="auto"/>
            </w:tcBorders>
            <w:shd w:val="clear" w:color="auto" w:fill="auto"/>
            <w:hideMark/>
          </w:tcPr>
          <w:p w14:paraId="081B46E0"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разрабатывать программы обучения двигательным действиям</w:t>
            </w:r>
          </w:p>
        </w:tc>
      </w:tr>
      <w:tr w:rsidR="005D2E27" w:rsidRPr="005D2E27" w14:paraId="5CDFFA77"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1334C67B"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6AAF29B5"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разрабатывать дидактические материалы для занятий по физической культуре</w:t>
            </w:r>
          </w:p>
        </w:tc>
      </w:tr>
      <w:tr w:rsidR="005D2E27" w:rsidRPr="005D2E27" w14:paraId="6E9FDFFF"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17988EC9"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52AA698B"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осуществлять целеполагание и разработку содержания занятий по физической культуре с использованием современных технологий физического воспитания детей раннего и дошкольного возраста (применение простейших тренажеров, игрового стретчинга, релаксационных упражнений, ритмопластики, фитбол-гимнастики, икт технологий и др.)</w:t>
            </w:r>
          </w:p>
        </w:tc>
      </w:tr>
      <w:tr w:rsidR="005D2E27" w:rsidRPr="005D2E27" w14:paraId="41AD5E6B"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06612610"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57FDE0FE"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разрабатывать комплексы упражнений специальной физической подготовки в соответствии с возрастом, подготовленностью, индивидуальными особенностями детей дошкольного возраста</w:t>
            </w:r>
          </w:p>
        </w:tc>
      </w:tr>
      <w:tr w:rsidR="005D2E27" w:rsidRPr="005D2E27" w14:paraId="70263D1D"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330C0929"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6FC83F03"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разрабатывать рекомендации по совершенствованию двигательной деятельности по результатам педагогической диагностики</w:t>
            </w:r>
          </w:p>
        </w:tc>
      </w:tr>
      <w:tr w:rsidR="005D2E27" w:rsidRPr="005D2E27" w14:paraId="384888B3"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06037873"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4E309171"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анализировать, определять задачи и содержание парциальной образовательной программы в области физического развития детей раннего и дошкольного возраста</w:t>
            </w:r>
          </w:p>
        </w:tc>
      </w:tr>
      <w:tr w:rsidR="005D2E27" w:rsidRPr="005D2E27" w14:paraId="22704BF3"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51B0FD0A"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0DE84373"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планировать мероприятия по физическому воспитанию дошкольников с использованием технологий</w:t>
            </w:r>
          </w:p>
        </w:tc>
      </w:tr>
      <w:tr w:rsidR="005D2E27" w:rsidRPr="005D2E27" w14:paraId="277C3248"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491E7375"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3040229A"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определять средства, методы, приемы обучения двигательным действиям в соответствии с возрастом, подготовленностью, индивидуальными особенностями детей</w:t>
            </w:r>
          </w:p>
        </w:tc>
      </w:tr>
      <w:tr w:rsidR="005D2E27" w:rsidRPr="005D2E27" w14:paraId="17CCC056"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62A1C0CE"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726E9811"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осуществлять планирование и подготовку массовых мероприятий с детьми в ходе реализации образовательной программы дошкольного образования</w:t>
            </w:r>
          </w:p>
        </w:tc>
      </w:tr>
      <w:tr w:rsidR="005D2E27" w:rsidRPr="005D2E27" w14:paraId="6AB9586F"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24FB55F8"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591DE3CF"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осуществлять отбор и правильно размещать спортивный инвентарь с учетом задач занятия по физической культуре, в том числе для детей с ограниченными возможностями здоровья</w:t>
            </w:r>
          </w:p>
        </w:tc>
      </w:tr>
      <w:tr w:rsidR="005D2E27" w:rsidRPr="005D2E27" w14:paraId="02CBC04A"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63828B2A"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2221B93B"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применять современные диагностические технологии для анализа и оценки результативности занятий по физической культуре</w:t>
            </w:r>
          </w:p>
        </w:tc>
      </w:tr>
      <w:tr w:rsidR="005D2E27" w:rsidRPr="005D2E27" w14:paraId="3B9EAB2B"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5D9C7EAB"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57B45145"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проводить занятия по физической культуре с использованием современных технологий физического воспитания детей раннего и дошкольного возраста (применение простейших тренажеров, игрового стретчинга, релаксационных упражнений, ритмопластики, фитбол-гимнастики, икт технологий и др.)</w:t>
            </w:r>
          </w:p>
        </w:tc>
      </w:tr>
      <w:tr w:rsidR="005D2E27" w:rsidRPr="005D2E27" w14:paraId="399F0506"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51196810"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56BA06AD"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применять диагностические методики для анализа динамики развития детей в процессе физического воспитания</w:t>
            </w:r>
          </w:p>
        </w:tc>
      </w:tr>
      <w:tr w:rsidR="005D2E27" w:rsidRPr="005D2E27" w14:paraId="617DCF3D"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2490796B"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558EC73A"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контролировать двигательную активность, физическое состояние воспитанников</w:t>
            </w:r>
          </w:p>
        </w:tc>
      </w:tr>
      <w:tr w:rsidR="005D2E27" w:rsidRPr="005D2E27" w14:paraId="22438F1B" w14:textId="77777777" w:rsidTr="005D2E27">
        <w:tc>
          <w:tcPr>
            <w:tcW w:w="1291" w:type="dxa"/>
            <w:vMerge w:val="restart"/>
            <w:tcBorders>
              <w:top w:val="nil"/>
              <w:left w:val="single" w:sz="4" w:space="0" w:color="auto"/>
              <w:bottom w:val="single" w:sz="4" w:space="0" w:color="000000"/>
              <w:right w:val="single" w:sz="4" w:space="0" w:color="auto"/>
            </w:tcBorders>
            <w:shd w:val="clear" w:color="auto" w:fill="auto"/>
            <w:hideMark/>
          </w:tcPr>
          <w:p w14:paraId="328448D4"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Знать</w:t>
            </w:r>
          </w:p>
        </w:tc>
        <w:tc>
          <w:tcPr>
            <w:tcW w:w="8363" w:type="dxa"/>
            <w:tcBorders>
              <w:top w:val="nil"/>
              <w:left w:val="nil"/>
              <w:bottom w:val="single" w:sz="4" w:space="0" w:color="auto"/>
              <w:right w:val="single" w:sz="4" w:space="0" w:color="auto"/>
            </w:tcBorders>
            <w:shd w:val="clear" w:color="auto" w:fill="auto"/>
            <w:hideMark/>
          </w:tcPr>
          <w:p w14:paraId="17EAB58D"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нормативных правовых документов, регламентирующих процесс разработки парциальных образовательных программ дошкольного образования, педагогическую деятельность в области физического развития детей дошкольного возраста</w:t>
            </w:r>
          </w:p>
        </w:tc>
      </w:tr>
      <w:tr w:rsidR="005D2E27" w:rsidRPr="005D2E27" w14:paraId="72C06E40"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14D5D115"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69C2D709"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подходов к разработке парциальных образовательных программ дошкольного образования в области физического развития, их структуру и примерное содержание</w:t>
            </w:r>
          </w:p>
        </w:tc>
      </w:tr>
      <w:tr w:rsidR="005D2E27" w:rsidRPr="005D2E27" w14:paraId="08EDE902"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5B52825D"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07600008"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технологии разработки парциальной образовательной программы в области физического развития детей раннего и дошкольного возраста</w:t>
            </w:r>
          </w:p>
        </w:tc>
      </w:tr>
      <w:tr w:rsidR="005D2E27" w:rsidRPr="005D2E27" w14:paraId="4D04429C"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2A10AAC0"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5C7343FE"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двигательных режимов и физических нагрузок для детей разного возраста</w:t>
            </w:r>
          </w:p>
        </w:tc>
      </w:tr>
      <w:tr w:rsidR="005D2E27" w:rsidRPr="005D2E27" w14:paraId="72FE6D38"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377C449F"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35615B75"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разновидностей физкультурно-спортивных сооружений, оборудования и инвентаря, особенности их эксплуатации</w:t>
            </w:r>
          </w:p>
        </w:tc>
      </w:tr>
      <w:tr w:rsidR="005D2E27" w:rsidRPr="005D2E27" w14:paraId="33D7D70A"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25B0F5C1"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10D0C30F"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подходов к планированию занятий по физической культуре с учетом возраста, индивидуальных и психофизических особенностей воспитанников</w:t>
            </w:r>
          </w:p>
        </w:tc>
      </w:tr>
      <w:tr w:rsidR="005D2E27" w:rsidRPr="005D2E27" w14:paraId="3AA728B7"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7A616422"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054B73D3"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особенности использования тренажеров и тренажерных устройств в системе физического воспитания детей дошкольного возраста</w:t>
            </w:r>
          </w:p>
        </w:tc>
      </w:tr>
      <w:tr w:rsidR="005D2E27" w:rsidRPr="005D2E27" w14:paraId="7746AB6B"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39D1BDC3"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3E69AE0B"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типологию форм занятий физическими упражнениями в разных возрастных группах</w:t>
            </w:r>
          </w:p>
        </w:tc>
      </w:tr>
      <w:tr w:rsidR="005D2E27" w:rsidRPr="005D2E27" w14:paraId="05934C8B"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6D2B1663"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2906D12C"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особенности организации массовых физкультурных мероприятий и активного отдыха детей дошкольного возраста</w:t>
            </w:r>
          </w:p>
        </w:tc>
      </w:tr>
      <w:tr w:rsidR="005D2E27" w:rsidRPr="005D2E27" w14:paraId="7B4F7C51"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7EEC35E0"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46DBDA38"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нормативные требования ГТО первой ступени</w:t>
            </w:r>
          </w:p>
        </w:tc>
      </w:tr>
      <w:tr w:rsidR="005D2E27" w:rsidRPr="005D2E27" w14:paraId="0F66E55F"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336137CC"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33A65711"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особенности подготовки и непосредственного выполнения комплекса ГТО детьми старшего дошкольного возраста</w:t>
            </w:r>
          </w:p>
        </w:tc>
      </w:tr>
      <w:tr w:rsidR="005D2E27" w:rsidRPr="005D2E27" w14:paraId="6147C5DB"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797A17D8"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5BF1AB5C"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технику безопасности и требования к физкультурно-спортивным сооружениям, оборудованию и инвентарю</w:t>
            </w:r>
          </w:p>
        </w:tc>
      </w:tr>
      <w:tr w:rsidR="005D2E27" w:rsidRPr="005D2E27" w14:paraId="2BE068A5"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197E4FCF"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1DC8653C"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показатели эффективности занятия по физической культуре в дошкольной образовательной организации</w:t>
            </w:r>
          </w:p>
        </w:tc>
      </w:tr>
      <w:tr w:rsidR="005D2E27" w:rsidRPr="005D2E27" w14:paraId="5E5E7833"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5B1B3E1C"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3F2A8C8B"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методы педагогической диагностики, применяемые для оценки результативности занятий по физической культуре</w:t>
            </w:r>
          </w:p>
        </w:tc>
      </w:tr>
      <w:tr w:rsidR="005D2E27" w:rsidRPr="005D2E27" w14:paraId="78D74E35"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69363635"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5FCA8EDB"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методические требования к применению диагностических методик для анализа динамики развития детей в процессе физического воспитания</w:t>
            </w:r>
          </w:p>
        </w:tc>
      </w:tr>
      <w:tr w:rsidR="005D2E27" w:rsidRPr="005D2E27" w14:paraId="4087A536"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76E0419C"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1441EF57"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современных технологий физического воспитания, формирования у детей физической культуры</w:t>
            </w:r>
          </w:p>
        </w:tc>
      </w:tr>
      <w:tr w:rsidR="005D2E27" w:rsidRPr="005D2E27" w14:paraId="60C2CD30"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2ED9E2D5"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77DFD387"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типологии здоровьесберегающих технологий (технологии сохранения и стимулирования здоровья, технологии обучения здоровому образу жизни, коррекционные технологии)</w:t>
            </w:r>
          </w:p>
        </w:tc>
      </w:tr>
      <w:tr w:rsidR="005D2E27" w:rsidRPr="005D2E27" w14:paraId="49E5D5DA"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2C46A0E7"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2C977810"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форм и методов образовательной деятельности с детьми с ограниченными возможностями здоровья, в том числе с детьми-инвалидами в рамках реализации программ адаптивной физической культуры</w:t>
            </w:r>
          </w:p>
        </w:tc>
      </w:tr>
      <w:tr w:rsidR="005D2E27" w:rsidRPr="005D2E27" w14:paraId="1BA264FF"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1149F672"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5D803C9E"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особенностей организации развивающей предметно-пространственной среды для физического воспитания детей с ограниченными возможностями здоровья</w:t>
            </w:r>
          </w:p>
        </w:tc>
      </w:tr>
      <w:tr w:rsidR="005D2E27" w:rsidRPr="005D2E27" w14:paraId="364DC3D9"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40095E2F"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426EF8DB"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особенностей использования информационных компьютерных технологий в физическом воспитании детей дошкольного возраста</w:t>
            </w:r>
          </w:p>
        </w:tc>
      </w:tr>
      <w:tr w:rsidR="005D2E27" w:rsidRPr="005D2E27" w14:paraId="0F359DD0"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605F30F3"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3EE5C14E"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методических основ обучения двигательным действиям с учётом возраста, подготовленности, индивидуальных и психофизических особенностей обучающихся</w:t>
            </w:r>
          </w:p>
        </w:tc>
      </w:tr>
      <w:tr w:rsidR="005D2E27" w:rsidRPr="005D2E27" w14:paraId="56A87E22"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16F3EB30"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269253E0"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требований и критериев к выбору средств, методов, приёмов обучения двигательным действиям и развития двигательных способностей и форм организации детей</w:t>
            </w:r>
          </w:p>
        </w:tc>
      </w:tr>
      <w:tr w:rsidR="005D2E27" w:rsidRPr="005D2E27" w14:paraId="5D241855"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18FBBC50"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0C741A5D"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современных требований к занятиям по физической культуре дошкольников, игровую инструментовку занятий по физической культуре</w:t>
            </w:r>
          </w:p>
        </w:tc>
      </w:tr>
      <w:tr w:rsidR="005D2E27" w:rsidRPr="005D2E27" w14:paraId="09EFD63A" w14:textId="77777777" w:rsidTr="005D2E27">
        <w:tc>
          <w:tcPr>
            <w:tcW w:w="1291" w:type="dxa"/>
            <w:vMerge/>
            <w:tcBorders>
              <w:top w:val="nil"/>
              <w:left w:val="single" w:sz="4" w:space="0" w:color="auto"/>
              <w:bottom w:val="single" w:sz="4" w:space="0" w:color="000000"/>
              <w:right w:val="single" w:sz="4" w:space="0" w:color="auto"/>
            </w:tcBorders>
            <w:vAlign w:val="center"/>
            <w:hideMark/>
          </w:tcPr>
          <w:p w14:paraId="4CC657B5" w14:textId="77777777" w:rsidR="005D2E27" w:rsidRPr="005D2E27" w:rsidRDefault="005D2E27" w:rsidP="005D2E27">
            <w:pPr>
              <w:spacing w:after="0" w:line="240" w:lineRule="auto"/>
              <w:rPr>
                <w:rFonts w:ascii="Times New Roman" w:hAnsi="Times New Roman"/>
                <w:color w:val="000000"/>
                <w:sz w:val="24"/>
                <w:szCs w:val="24"/>
              </w:rPr>
            </w:pPr>
          </w:p>
        </w:tc>
        <w:tc>
          <w:tcPr>
            <w:tcW w:w="8363" w:type="dxa"/>
            <w:tcBorders>
              <w:top w:val="nil"/>
              <w:left w:val="nil"/>
              <w:bottom w:val="single" w:sz="4" w:space="0" w:color="auto"/>
              <w:right w:val="single" w:sz="4" w:space="0" w:color="auto"/>
            </w:tcBorders>
            <w:shd w:val="clear" w:color="auto" w:fill="auto"/>
            <w:hideMark/>
          </w:tcPr>
          <w:p w14:paraId="701FAAFE" w14:textId="77777777" w:rsidR="005D2E27" w:rsidRPr="005D2E27" w:rsidRDefault="005D2E27" w:rsidP="005D2E27">
            <w:pPr>
              <w:spacing w:after="0" w:line="240" w:lineRule="auto"/>
              <w:rPr>
                <w:rFonts w:ascii="Times New Roman" w:hAnsi="Times New Roman"/>
                <w:color w:val="000000"/>
                <w:sz w:val="24"/>
                <w:szCs w:val="24"/>
              </w:rPr>
            </w:pPr>
            <w:r w:rsidRPr="005D2E27">
              <w:rPr>
                <w:rFonts w:ascii="Times New Roman" w:hAnsi="Times New Roman"/>
                <w:color w:val="000000"/>
                <w:sz w:val="24"/>
                <w:szCs w:val="24"/>
              </w:rPr>
              <w:t>дозирования физической нагрузки в разных формах занятий физическими упражнениями в разных возрастных группах</w:t>
            </w:r>
          </w:p>
        </w:tc>
      </w:tr>
    </w:tbl>
    <w:p w14:paraId="024DE3E2" w14:textId="77777777" w:rsidR="00825AB7" w:rsidRPr="00DF5993" w:rsidRDefault="00825AB7" w:rsidP="009468DF">
      <w:pPr>
        <w:spacing w:after="0"/>
        <w:rPr>
          <w:rFonts w:ascii="Times New Roman" w:hAnsi="Times New Roman"/>
          <w:b/>
          <w:color w:val="0D0D0D"/>
          <w:sz w:val="24"/>
          <w:szCs w:val="24"/>
        </w:rPr>
      </w:pPr>
    </w:p>
    <w:p w14:paraId="012C055C" w14:textId="77777777" w:rsidR="00F527D6" w:rsidRPr="00DF5993" w:rsidRDefault="00F527D6" w:rsidP="009468DF">
      <w:pPr>
        <w:spacing w:after="0"/>
        <w:ind w:firstLine="709"/>
        <w:rPr>
          <w:rFonts w:ascii="Times New Roman" w:hAnsi="Times New Roman"/>
          <w:b/>
          <w:color w:val="0D0D0D"/>
          <w:sz w:val="24"/>
          <w:szCs w:val="24"/>
        </w:rPr>
      </w:pPr>
    </w:p>
    <w:p w14:paraId="10D64D01" w14:textId="77777777" w:rsidR="00825AB7" w:rsidRPr="00DF5993" w:rsidRDefault="00825AB7" w:rsidP="009468DF">
      <w:pPr>
        <w:spacing w:after="0"/>
        <w:ind w:firstLine="709"/>
        <w:rPr>
          <w:rFonts w:ascii="Times New Roman" w:hAnsi="Times New Roman"/>
          <w:b/>
          <w:color w:val="0D0D0D"/>
          <w:sz w:val="24"/>
          <w:szCs w:val="24"/>
        </w:rPr>
      </w:pPr>
      <w:r w:rsidRPr="00DF5993">
        <w:rPr>
          <w:rFonts w:ascii="Times New Roman" w:hAnsi="Times New Roman"/>
          <w:b/>
          <w:color w:val="0D0D0D"/>
          <w:sz w:val="24"/>
          <w:szCs w:val="24"/>
        </w:rPr>
        <w:t>1.2. Количество часов, отводимое на освоение профессионального модуля</w:t>
      </w:r>
    </w:p>
    <w:p w14:paraId="0854DAC7" w14:textId="77777777" w:rsidR="00825AB7" w:rsidRPr="00DF5993" w:rsidRDefault="00825AB7" w:rsidP="009468DF">
      <w:pPr>
        <w:spacing w:after="0"/>
        <w:rPr>
          <w:rFonts w:ascii="Times New Roman" w:hAnsi="Times New Roman"/>
          <w:color w:val="0D0D0D"/>
          <w:sz w:val="24"/>
          <w:szCs w:val="24"/>
        </w:rPr>
      </w:pPr>
    </w:p>
    <w:p w14:paraId="3A59CC95" w14:textId="77777777" w:rsidR="00825AB7" w:rsidRPr="00DF5993" w:rsidRDefault="00825AB7" w:rsidP="009468DF">
      <w:pPr>
        <w:spacing w:after="0"/>
        <w:rPr>
          <w:rFonts w:ascii="Times New Roman" w:hAnsi="Times New Roman"/>
          <w:color w:val="0D0D0D"/>
          <w:sz w:val="24"/>
          <w:szCs w:val="24"/>
        </w:rPr>
      </w:pPr>
      <w:r w:rsidRPr="00DF5993">
        <w:rPr>
          <w:rFonts w:ascii="Times New Roman" w:hAnsi="Times New Roman"/>
          <w:color w:val="0D0D0D"/>
          <w:sz w:val="24"/>
          <w:szCs w:val="24"/>
        </w:rPr>
        <w:t xml:space="preserve">Всего часов </w:t>
      </w:r>
      <w:r w:rsidR="009468DF" w:rsidRPr="00DF5993">
        <w:rPr>
          <w:rFonts w:ascii="Times New Roman" w:hAnsi="Times New Roman"/>
          <w:color w:val="0D0D0D"/>
          <w:sz w:val="24"/>
          <w:szCs w:val="24"/>
        </w:rPr>
        <w:sym w:font="Symbol" w:char="F02D"/>
      </w:r>
      <w:r w:rsidRPr="00DF5993">
        <w:rPr>
          <w:rFonts w:ascii="Times New Roman" w:hAnsi="Times New Roman"/>
          <w:color w:val="0D0D0D"/>
          <w:sz w:val="24"/>
          <w:szCs w:val="24"/>
        </w:rPr>
        <w:t>1</w:t>
      </w:r>
      <w:r w:rsidR="00D906EB" w:rsidRPr="00DF5993">
        <w:rPr>
          <w:rFonts w:ascii="Times New Roman" w:hAnsi="Times New Roman"/>
          <w:color w:val="0D0D0D"/>
          <w:sz w:val="24"/>
          <w:szCs w:val="24"/>
        </w:rPr>
        <w:t>4</w:t>
      </w:r>
      <w:r w:rsidRPr="00DF5993">
        <w:rPr>
          <w:rFonts w:ascii="Times New Roman" w:hAnsi="Times New Roman"/>
          <w:color w:val="0D0D0D"/>
          <w:sz w:val="24"/>
          <w:szCs w:val="24"/>
        </w:rPr>
        <w:t xml:space="preserve">4 </w:t>
      </w:r>
    </w:p>
    <w:p w14:paraId="220A3652" w14:textId="77777777" w:rsidR="00825AB7" w:rsidRPr="00DF5993" w:rsidRDefault="00825AB7" w:rsidP="009468DF">
      <w:pPr>
        <w:spacing w:after="0"/>
        <w:ind w:firstLine="708"/>
        <w:rPr>
          <w:rFonts w:ascii="Times New Roman" w:hAnsi="Times New Roman"/>
          <w:color w:val="0D0D0D"/>
          <w:sz w:val="24"/>
          <w:szCs w:val="24"/>
        </w:rPr>
      </w:pPr>
      <w:r w:rsidRPr="00DF5993">
        <w:rPr>
          <w:rFonts w:ascii="Times New Roman" w:hAnsi="Times New Roman"/>
          <w:color w:val="0D0D0D"/>
          <w:sz w:val="24"/>
          <w:szCs w:val="24"/>
        </w:rPr>
        <w:t xml:space="preserve">в том числе в форме практической подготовки </w:t>
      </w:r>
      <w:r w:rsidR="009468DF" w:rsidRPr="00DF5993">
        <w:rPr>
          <w:rFonts w:ascii="Times New Roman" w:hAnsi="Times New Roman"/>
          <w:color w:val="0D0D0D"/>
          <w:sz w:val="24"/>
          <w:szCs w:val="24"/>
        </w:rPr>
        <w:sym w:font="Symbol" w:char="F02D"/>
      </w:r>
      <w:r w:rsidR="009468DF" w:rsidRPr="00DF5993">
        <w:rPr>
          <w:rFonts w:ascii="Times New Roman" w:hAnsi="Times New Roman"/>
          <w:color w:val="0D0D0D"/>
          <w:sz w:val="24"/>
          <w:szCs w:val="24"/>
        </w:rPr>
        <w:t xml:space="preserve"> </w:t>
      </w:r>
      <w:r w:rsidRPr="00DF5993">
        <w:rPr>
          <w:rFonts w:ascii="Times New Roman" w:hAnsi="Times New Roman"/>
          <w:color w:val="0D0D0D"/>
          <w:sz w:val="24"/>
          <w:szCs w:val="24"/>
        </w:rPr>
        <w:t xml:space="preserve">90 </w:t>
      </w:r>
    </w:p>
    <w:p w14:paraId="7CD2AAB2" w14:textId="77777777" w:rsidR="00825AB7" w:rsidRPr="00DF5993" w:rsidRDefault="00825AB7" w:rsidP="009468DF">
      <w:pPr>
        <w:spacing w:after="0"/>
        <w:rPr>
          <w:rFonts w:ascii="Times New Roman" w:hAnsi="Times New Roman"/>
          <w:color w:val="0D0D0D"/>
          <w:sz w:val="24"/>
          <w:szCs w:val="24"/>
        </w:rPr>
      </w:pPr>
      <w:r w:rsidRPr="00DF5993">
        <w:rPr>
          <w:rFonts w:ascii="Times New Roman" w:hAnsi="Times New Roman"/>
          <w:color w:val="0D0D0D"/>
          <w:sz w:val="24"/>
          <w:szCs w:val="24"/>
        </w:rPr>
        <w:t xml:space="preserve">Из них на освоение МДК </w:t>
      </w:r>
      <w:r w:rsidR="009468DF" w:rsidRPr="00DF5993">
        <w:rPr>
          <w:rFonts w:ascii="Times New Roman" w:hAnsi="Times New Roman"/>
          <w:color w:val="0D0D0D"/>
          <w:sz w:val="24"/>
          <w:szCs w:val="24"/>
        </w:rPr>
        <w:sym w:font="Symbol" w:char="F02D"/>
      </w:r>
      <w:r w:rsidRPr="00DF5993">
        <w:rPr>
          <w:rFonts w:ascii="Times New Roman" w:hAnsi="Times New Roman"/>
          <w:color w:val="0D0D0D"/>
          <w:sz w:val="24"/>
          <w:szCs w:val="24"/>
        </w:rPr>
        <w:t xml:space="preserve">108 </w:t>
      </w:r>
    </w:p>
    <w:p w14:paraId="38EB76BC" w14:textId="77777777" w:rsidR="00825AB7" w:rsidRPr="00DF5993" w:rsidRDefault="00825AB7" w:rsidP="009468DF">
      <w:pPr>
        <w:spacing w:after="0"/>
        <w:ind w:firstLine="708"/>
        <w:rPr>
          <w:rFonts w:ascii="Times New Roman" w:hAnsi="Times New Roman"/>
          <w:i/>
          <w:color w:val="0D0D0D"/>
          <w:sz w:val="24"/>
          <w:szCs w:val="24"/>
        </w:rPr>
      </w:pPr>
      <w:r w:rsidRPr="00DF5993">
        <w:rPr>
          <w:rFonts w:ascii="Times New Roman" w:hAnsi="Times New Roman"/>
          <w:color w:val="0D0D0D"/>
          <w:sz w:val="24"/>
          <w:szCs w:val="24"/>
        </w:rPr>
        <w:t>в том числе самостоятельная работа</w:t>
      </w:r>
      <w:r w:rsidRPr="00DF5993">
        <w:rPr>
          <w:rFonts w:ascii="Times New Roman" w:hAnsi="Times New Roman"/>
          <w:i/>
          <w:color w:val="0D0D0D"/>
          <w:sz w:val="24"/>
          <w:szCs w:val="24"/>
        </w:rPr>
        <w:t xml:space="preserve">__________ </w:t>
      </w:r>
    </w:p>
    <w:p w14:paraId="3C36DEBE" w14:textId="77777777" w:rsidR="00825AB7" w:rsidRPr="00DF5993" w:rsidRDefault="00825AB7" w:rsidP="009468DF">
      <w:pPr>
        <w:spacing w:after="0"/>
        <w:rPr>
          <w:rFonts w:ascii="Times New Roman" w:hAnsi="Times New Roman"/>
          <w:color w:val="0D0D0D"/>
          <w:sz w:val="24"/>
          <w:szCs w:val="24"/>
        </w:rPr>
      </w:pPr>
      <w:r w:rsidRPr="00DF5993">
        <w:rPr>
          <w:rFonts w:ascii="Times New Roman" w:hAnsi="Times New Roman"/>
          <w:color w:val="0D0D0D"/>
          <w:sz w:val="24"/>
          <w:szCs w:val="24"/>
        </w:rPr>
        <w:t xml:space="preserve">практики, в том числе производственная </w:t>
      </w:r>
      <w:r w:rsidR="009468DF" w:rsidRPr="00DF5993">
        <w:rPr>
          <w:rFonts w:ascii="Times New Roman" w:hAnsi="Times New Roman"/>
          <w:color w:val="0D0D0D"/>
          <w:sz w:val="24"/>
          <w:szCs w:val="24"/>
        </w:rPr>
        <w:sym w:font="Symbol" w:char="F02D"/>
      </w:r>
      <w:r w:rsidR="009468DF" w:rsidRPr="00DF5993">
        <w:rPr>
          <w:rFonts w:ascii="Times New Roman" w:hAnsi="Times New Roman"/>
          <w:color w:val="0D0D0D"/>
          <w:sz w:val="24"/>
          <w:szCs w:val="24"/>
        </w:rPr>
        <w:t xml:space="preserve"> </w:t>
      </w:r>
      <w:r w:rsidRPr="00DF5993">
        <w:rPr>
          <w:rFonts w:ascii="Times New Roman" w:hAnsi="Times New Roman"/>
          <w:color w:val="0D0D0D"/>
          <w:sz w:val="24"/>
          <w:szCs w:val="24"/>
        </w:rPr>
        <w:t xml:space="preserve">36 </w:t>
      </w:r>
    </w:p>
    <w:p w14:paraId="200BEDB3" w14:textId="77777777" w:rsidR="00825AB7" w:rsidRPr="00DF5993" w:rsidRDefault="00825AB7" w:rsidP="009468DF">
      <w:pPr>
        <w:rPr>
          <w:rFonts w:ascii="Times New Roman" w:hAnsi="Times New Roman"/>
          <w:color w:val="0D0D0D"/>
          <w:sz w:val="24"/>
          <w:szCs w:val="24"/>
        </w:rPr>
      </w:pPr>
      <w:r w:rsidRPr="00DF5993">
        <w:rPr>
          <w:rFonts w:ascii="Times New Roman" w:hAnsi="Times New Roman"/>
          <w:color w:val="0D0D0D"/>
          <w:sz w:val="24"/>
          <w:szCs w:val="24"/>
        </w:rPr>
        <w:t xml:space="preserve">Промежуточная аттестация </w:t>
      </w:r>
      <w:r w:rsidR="00D906EB" w:rsidRPr="00DF5993">
        <w:rPr>
          <w:rFonts w:ascii="Times New Roman" w:hAnsi="Times New Roman"/>
          <w:color w:val="0D0D0D"/>
          <w:sz w:val="24"/>
          <w:szCs w:val="24"/>
        </w:rPr>
        <w:t>________</w:t>
      </w:r>
      <w:r w:rsidR="00C82E0A" w:rsidRPr="00DF5993">
        <w:rPr>
          <w:rFonts w:ascii="Times New Roman" w:hAnsi="Times New Roman"/>
          <w:color w:val="0D0D0D"/>
          <w:sz w:val="24"/>
          <w:szCs w:val="24"/>
        </w:rPr>
        <w:t>.</w:t>
      </w:r>
    </w:p>
    <w:p w14:paraId="04AABB3B" w14:textId="77777777" w:rsidR="00825AB7" w:rsidRPr="00DF5993" w:rsidRDefault="00825AB7" w:rsidP="00825AB7">
      <w:pPr>
        <w:rPr>
          <w:rFonts w:ascii="Times New Roman" w:hAnsi="Times New Roman"/>
          <w:b/>
          <w:i/>
          <w:color w:val="0D0D0D"/>
          <w:sz w:val="24"/>
          <w:szCs w:val="24"/>
        </w:rPr>
        <w:sectPr w:rsidR="00825AB7" w:rsidRPr="00DF5993" w:rsidSect="00A97580">
          <w:pgSz w:w="11907" w:h="16840"/>
          <w:pgMar w:top="1134" w:right="851" w:bottom="992" w:left="1418" w:header="709" w:footer="709" w:gutter="0"/>
          <w:cols w:space="720"/>
        </w:sectPr>
      </w:pPr>
    </w:p>
    <w:p w14:paraId="24DD79B0" w14:textId="77777777" w:rsidR="00825AB7" w:rsidRPr="00DF5993" w:rsidRDefault="00825AB7" w:rsidP="00825AB7">
      <w:pPr>
        <w:spacing w:after="0"/>
        <w:jc w:val="center"/>
        <w:rPr>
          <w:rFonts w:ascii="Times New Roman" w:hAnsi="Times New Roman"/>
          <w:b/>
          <w:caps/>
          <w:color w:val="0D0D0D"/>
          <w:sz w:val="24"/>
          <w:szCs w:val="24"/>
        </w:rPr>
      </w:pPr>
      <w:r w:rsidRPr="00DF5993">
        <w:rPr>
          <w:rFonts w:ascii="Times New Roman" w:hAnsi="Times New Roman"/>
          <w:b/>
          <w:caps/>
          <w:color w:val="0D0D0D"/>
          <w:sz w:val="24"/>
          <w:szCs w:val="24"/>
        </w:rPr>
        <w:t>2. Структура и содержание профессионального модуля</w:t>
      </w:r>
    </w:p>
    <w:p w14:paraId="5F9211B4" w14:textId="77777777" w:rsidR="00825AB7" w:rsidRPr="00DF5993" w:rsidRDefault="00825AB7" w:rsidP="00825AB7">
      <w:pPr>
        <w:spacing w:after="0"/>
        <w:ind w:firstLine="851"/>
        <w:rPr>
          <w:rFonts w:ascii="Times New Roman" w:hAnsi="Times New Roman"/>
          <w:b/>
          <w:color w:val="0D0D0D"/>
          <w:sz w:val="24"/>
          <w:szCs w:val="24"/>
        </w:rPr>
      </w:pPr>
      <w:r w:rsidRPr="00DF5993">
        <w:rPr>
          <w:rFonts w:ascii="Times New Roman" w:hAnsi="Times New Roman"/>
          <w:b/>
          <w:color w:val="0D0D0D"/>
          <w:sz w:val="24"/>
          <w:szCs w:val="24"/>
        </w:rPr>
        <w:t>2.1. Структура профессионального модуля</w:t>
      </w:r>
      <w:r w:rsidRPr="00DF5993">
        <w:rPr>
          <w:rFonts w:ascii="Times New Roman" w:hAnsi="Times New Roman"/>
          <w:color w:val="0D0D0D"/>
        </w:rPr>
        <w:t xml:space="preserve">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6"/>
        <w:gridCol w:w="5218"/>
        <w:gridCol w:w="849"/>
        <w:gridCol w:w="852"/>
        <w:gridCol w:w="992"/>
        <w:gridCol w:w="900"/>
        <w:gridCol w:w="864"/>
        <w:gridCol w:w="864"/>
        <w:gridCol w:w="861"/>
        <w:gridCol w:w="719"/>
        <w:gridCol w:w="894"/>
      </w:tblGrid>
      <w:tr w:rsidR="00825AB7" w:rsidRPr="00DF5993" w14:paraId="49C27413" w14:textId="77777777" w:rsidTr="00D55D67">
        <w:trPr>
          <w:trHeight w:val="484"/>
        </w:trPr>
        <w:tc>
          <w:tcPr>
            <w:tcW w:w="618" w:type="pct"/>
            <w:vMerge w:val="restart"/>
            <w:tcBorders>
              <w:top w:val="single" w:sz="4" w:space="0" w:color="auto"/>
              <w:left w:val="single" w:sz="4" w:space="0" w:color="auto"/>
              <w:bottom w:val="single" w:sz="4" w:space="0" w:color="auto"/>
              <w:right w:val="single" w:sz="4" w:space="0" w:color="auto"/>
            </w:tcBorders>
            <w:vAlign w:val="center"/>
            <w:hideMark/>
          </w:tcPr>
          <w:p w14:paraId="01BE0C26" w14:textId="77777777" w:rsidR="00825AB7" w:rsidRPr="00DF5993" w:rsidRDefault="00825AB7" w:rsidP="00A97580">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 xml:space="preserve">Коды профессиональных </w:t>
            </w:r>
            <w:r w:rsidR="00851695" w:rsidRPr="00DF5993">
              <w:rPr>
                <w:rFonts w:ascii="Times New Roman" w:hAnsi="Times New Roman"/>
                <w:color w:val="0D0D0D"/>
                <w:sz w:val="20"/>
                <w:szCs w:val="20"/>
              </w:rPr>
              <w:t xml:space="preserve">и </w:t>
            </w:r>
            <w:r w:rsidRPr="00DF5993">
              <w:rPr>
                <w:rFonts w:ascii="Times New Roman" w:hAnsi="Times New Roman"/>
                <w:color w:val="0D0D0D"/>
                <w:sz w:val="20"/>
                <w:szCs w:val="20"/>
              </w:rPr>
              <w:t>общих компетенций</w:t>
            </w:r>
          </w:p>
        </w:tc>
        <w:tc>
          <w:tcPr>
            <w:tcW w:w="1757" w:type="pct"/>
            <w:vMerge w:val="restart"/>
            <w:tcBorders>
              <w:top w:val="single" w:sz="4" w:space="0" w:color="auto"/>
              <w:left w:val="single" w:sz="4" w:space="0" w:color="auto"/>
              <w:bottom w:val="single" w:sz="4" w:space="0" w:color="auto"/>
              <w:right w:val="single" w:sz="4" w:space="0" w:color="auto"/>
            </w:tcBorders>
            <w:vAlign w:val="center"/>
            <w:hideMark/>
          </w:tcPr>
          <w:p w14:paraId="72E4B48A" w14:textId="77777777" w:rsidR="00825AB7" w:rsidRPr="00DF5993" w:rsidRDefault="00825AB7" w:rsidP="00A97580">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Наименования разделов профессионального модуля</w:t>
            </w:r>
          </w:p>
        </w:tc>
        <w:tc>
          <w:tcPr>
            <w:tcW w:w="286" w:type="pct"/>
            <w:vMerge w:val="restart"/>
            <w:tcBorders>
              <w:top w:val="single" w:sz="4" w:space="0" w:color="auto"/>
              <w:left w:val="single" w:sz="4" w:space="0" w:color="auto"/>
              <w:bottom w:val="single" w:sz="4" w:space="0" w:color="auto"/>
              <w:right w:val="single" w:sz="4" w:space="0" w:color="auto"/>
            </w:tcBorders>
            <w:vAlign w:val="center"/>
            <w:hideMark/>
          </w:tcPr>
          <w:p w14:paraId="4AEF0ED1" w14:textId="77777777" w:rsidR="00825AB7" w:rsidRPr="00DF5993" w:rsidRDefault="00825AB7" w:rsidP="00A97580">
            <w:pPr>
              <w:spacing w:after="0" w:line="240" w:lineRule="auto"/>
              <w:jc w:val="center"/>
              <w:rPr>
                <w:rFonts w:ascii="Times New Roman" w:hAnsi="Times New Roman"/>
                <w:color w:val="0D0D0D"/>
                <w:sz w:val="20"/>
                <w:szCs w:val="20"/>
              </w:rPr>
            </w:pPr>
            <w:r w:rsidRPr="00DF5993">
              <w:rPr>
                <w:rFonts w:ascii="Times New Roman" w:hAnsi="Times New Roman"/>
                <w:iCs/>
                <w:color w:val="0D0D0D"/>
                <w:sz w:val="20"/>
                <w:szCs w:val="20"/>
              </w:rPr>
              <w:t>Всего, час.</w:t>
            </w:r>
          </w:p>
        </w:tc>
        <w:tc>
          <w:tcPr>
            <w:tcW w:w="28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0183C12" w14:textId="77777777" w:rsidR="00825AB7" w:rsidRPr="00DF5993" w:rsidRDefault="00825AB7" w:rsidP="00A97580">
            <w:pPr>
              <w:spacing w:after="0" w:line="240" w:lineRule="auto"/>
              <w:ind w:left="113" w:right="113"/>
              <w:jc w:val="center"/>
              <w:rPr>
                <w:rFonts w:ascii="Times New Roman" w:hAnsi="Times New Roman"/>
                <w:color w:val="0D0D0D"/>
                <w:sz w:val="20"/>
                <w:szCs w:val="20"/>
              </w:rPr>
            </w:pPr>
            <w:r w:rsidRPr="00DF5993">
              <w:rPr>
                <w:rFonts w:ascii="Times New Roman" w:hAnsi="Times New Roman"/>
                <w:iCs/>
                <w:color w:val="0D0D0D"/>
                <w:sz w:val="20"/>
                <w:szCs w:val="20"/>
              </w:rPr>
              <w:t>В т.ч. в форме практиче</w:t>
            </w:r>
            <w:r w:rsidR="00851695" w:rsidRPr="00DF5993">
              <w:rPr>
                <w:rFonts w:ascii="Times New Roman" w:hAnsi="Times New Roman"/>
                <w:iCs/>
                <w:color w:val="0D0D0D"/>
                <w:sz w:val="20"/>
                <w:szCs w:val="20"/>
              </w:rPr>
              <w:t>ской</w:t>
            </w:r>
            <w:r w:rsidRPr="00DF5993">
              <w:rPr>
                <w:rFonts w:ascii="Times New Roman" w:hAnsi="Times New Roman"/>
                <w:iCs/>
                <w:color w:val="0D0D0D"/>
                <w:sz w:val="20"/>
                <w:szCs w:val="20"/>
              </w:rPr>
              <w:t xml:space="preserve"> подготовки</w:t>
            </w:r>
          </w:p>
        </w:tc>
        <w:tc>
          <w:tcPr>
            <w:tcW w:w="2052" w:type="pct"/>
            <w:gridSpan w:val="7"/>
            <w:tcBorders>
              <w:top w:val="single" w:sz="4" w:space="0" w:color="auto"/>
              <w:left w:val="single" w:sz="4" w:space="0" w:color="auto"/>
              <w:bottom w:val="single" w:sz="4" w:space="0" w:color="auto"/>
              <w:right w:val="single" w:sz="4" w:space="0" w:color="auto"/>
            </w:tcBorders>
            <w:hideMark/>
          </w:tcPr>
          <w:p w14:paraId="4CC557B4" w14:textId="77777777" w:rsidR="00825AB7" w:rsidRPr="00DF5993" w:rsidRDefault="00825AB7" w:rsidP="00A97580">
            <w:pPr>
              <w:suppressAutoHyphens/>
              <w:spacing w:after="0" w:line="240" w:lineRule="auto"/>
              <w:jc w:val="center"/>
              <w:rPr>
                <w:rFonts w:ascii="Times New Roman" w:hAnsi="Times New Roman"/>
                <w:color w:val="0D0D0D"/>
                <w:sz w:val="20"/>
                <w:szCs w:val="20"/>
              </w:rPr>
            </w:pPr>
            <w:r w:rsidRPr="00DF5993">
              <w:rPr>
                <w:rFonts w:ascii="Times New Roman" w:hAnsi="Times New Roman"/>
                <w:color w:val="0D0D0D"/>
                <w:sz w:val="20"/>
                <w:szCs w:val="20"/>
              </w:rPr>
              <w:t>Объем профессионального модуля, ак. час.</w:t>
            </w:r>
          </w:p>
        </w:tc>
      </w:tr>
      <w:tr w:rsidR="00825AB7" w:rsidRPr="00DF5993" w14:paraId="562E1D3F" w14:textId="77777777" w:rsidTr="00D55D67">
        <w:trPr>
          <w:trHeight w:val="58"/>
        </w:trPr>
        <w:tc>
          <w:tcPr>
            <w:tcW w:w="618" w:type="pct"/>
            <w:vMerge/>
            <w:tcBorders>
              <w:top w:val="single" w:sz="4" w:space="0" w:color="auto"/>
              <w:left w:val="single" w:sz="4" w:space="0" w:color="auto"/>
              <w:bottom w:val="single" w:sz="4" w:space="0" w:color="auto"/>
              <w:right w:val="single" w:sz="4" w:space="0" w:color="auto"/>
            </w:tcBorders>
            <w:vAlign w:val="center"/>
            <w:hideMark/>
          </w:tcPr>
          <w:p w14:paraId="43EBD505" w14:textId="77777777" w:rsidR="00825AB7" w:rsidRPr="00DF5993" w:rsidRDefault="00825AB7" w:rsidP="00A97580">
            <w:pPr>
              <w:spacing w:after="0" w:line="240" w:lineRule="auto"/>
              <w:rPr>
                <w:rFonts w:ascii="Times New Roman" w:hAnsi="Times New Roman"/>
                <w:color w:val="0D0D0D"/>
                <w:sz w:val="20"/>
                <w:szCs w:val="20"/>
              </w:rPr>
            </w:pPr>
          </w:p>
        </w:tc>
        <w:tc>
          <w:tcPr>
            <w:tcW w:w="1757" w:type="pct"/>
            <w:vMerge/>
            <w:tcBorders>
              <w:top w:val="single" w:sz="4" w:space="0" w:color="auto"/>
              <w:left w:val="single" w:sz="4" w:space="0" w:color="auto"/>
              <w:bottom w:val="single" w:sz="4" w:space="0" w:color="auto"/>
              <w:right w:val="single" w:sz="4" w:space="0" w:color="auto"/>
            </w:tcBorders>
            <w:vAlign w:val="center"/>
            <w:hideMark/>
          </w:tcPr>
          <w:p w14:paraId="4957EBAB" w14:textId="77777777" w:rsidR="00825AB7" w:rsidRPr="00DF5993" w:rsidRDefault="00825AB7" w:rsidP="00A97580">
            <w:pPr>
              <w:spacing w:after="0" w:line="240" w:lineRule="auto"/>
              <w:rPr>
                <w:rFonts w:ascii="Times New Roman" w:hAnsi="Times New Roman"/>
                <w:color w:val="0D0D0D"/>
                <w:sz w:val="20"/>
                <w:szCs w:val="20"/>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4CF8EA91" w14:textId="77777777" w:rsidR="00825AB7" w:rsidRPr="00DF5993" w:rsidRDefault="00825AB7" w:rsidP="00A97580">
            <w:pPr>
              <w:spacing w:after="0" w:line="240" w:lineRule="auto"/>
              <w:rPr>
                <w:rFonts w:ascii="Times New Roman" w:hAnsi="Times New Roman"/>
                <w:color w:val="0D0D0D"/>
                <w:sz w:val="20"/>
                <w:szCs w:val="20"/>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14:paraId="044BA8A7" w14:textId="77777777" w:rsidR="00825AB7" w:rsidRPr="00DF5993" w:rsidRDefault="00825AB7" w:rsidP="00A97580">
            <w:pPr>
              <w:spacing w:after="0" w:line="240" w:lineRule="auto"/>
              <w:rPr>
                <w:rFonts w:ascii="Times New Roman" w:hAnsi="Times New Roman"/>
                <w:color w:val="0D0D0D"/>
                <w:sz w:val="20"/>
                <w:szCs w:val="20"/>
              </w:rPr>
            </w:pPr>
          </w:p>
        </w:tc>
        <w:tc>
          <w:tcPr>
            <w:tcW w:w="1508" w:type="pct"/>
            <w:gridSpan w:val="5"/>
            <w:tcBorders>
              <w:top w:val="single" w:sz="4" w:space="0" w:color="auto"/>
              <w:left w:val="single" w:sz="4" w:space="0" w:color="auto"/>
              <w:bottom w:val="single" w:sz="4" w:space="0" w:color="auto"/>
              <w:right w:val="single" w:sz="4" w:space="0" w:color="auto"/>
            </w:tcBorders>
            <w:hideMark/>
          </w:tcPr>
          <w:p w14:paraId="6591B853" w14:textId="77777777" w:rsidR="00825AB7" w:rsidRPr="00DF5993" w:rsidRDefault="00825AB7" w:rsidP="00A97580">
            <w:pPr>
              <w:suppressAutoHyphens/>
              <w:spacing w:after="0" w:line="240" w:lineRule="auto"/>
              <w:jc w:val="center"/>
              <w:rPr>
                <w:rFonts w:ascii="Times New Roman" w:hAnsi="Times New Roman"/>
                <w:color w:val="0D0D0D"/>
              </w:rPr>
            </w:pPr>
            <w:r w:rsidRPr="00DF5993">
              <w:rPr>
                <w:rFonts w:ascii="Times New Roman" w:hAnsi="Times New Roman"/>
                <w:color w:val="0D0D0D"/>
              </w:rPr>
              <w:t>Обучение по МДК</w:t>
            </w:r>
          </w:p>
        </w:tc>
        <w:tc>
          <w:tcPr>
            <w:tcW w:w="544"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259480F" w14:textId="77777777" w:rsidR="00825AB7" w:rsidRPr="00DF5993" w:rsidRDefault="00825AB7" w:rsidP="00A97580">
            <w:pPr>
              <w:suppressAutoHyphens/>
              <w:spacing w:after="0" w:line="240" w:lineRule="auto"/>
              <w:jc w:val="center"/>
              <w:rPr>
                <w:rFonts w:ascii="Times New Roman" w:hAnsi="Times New Roman"/>
                <w:color w:val="0D0D0D"/>
              </w:rPr>
            </w:pPr>
            <w:r w:rsidRPr="00DF5993">
              <w:rPr>
                <w:rFonts w:ascii="Times New Roman" w:hAnsi="Times New Roman"/>
                <w:color w:val="0D0D0D"/>
              </w:rPr>
              <w:t>Практики</w:t>
            </w:r>
          </w:p>
        </w:tc>
      </w:tr>
      <w:tr w:rsidR="00851695" w:rsidRPr="00DF5993" w14:paraId="192AF524" w14:textId="77777777" w:rsidTr="00D55D67">
        <w:tc>
          <w:tcPr>
            <w:tcW w:w="618" w:type="pct"/>
            <w:vMerge/>
            <w:tcBorders>
              <w:top w:val="single" w:sz="4" w:space="0" w:color="auto"/>
              <w:left w:val="single" w:sz="4" w:space="0" w:color="auto"/>
              <w:bottom w:val="single" w:sz="4" w:space="0" w:color="auto"/>
              <w:right w:val="single" w:sz="4" w:space="0" w:color="auto"/>
            </w:tcBorders>
            <w:vAlign w:val="center"/>
            <w:hideMark/>
          </w:tcPr>
          <w:p w14:paraId="4224E3C3" w14:textId="77777777" w:rsidR="00825AB7" w:rsidRPr="00DF5993" w:rsidRDefault="00825AB7" w:rsidP="00A97580">
            <w:pPr>
              <w:spacing w:after="0" w:line="240" w:lineRule="auto"/>
              <w:rPr>
                <w:rFonts w:ascii="Times New Roman" w:hAnsi="Times New Roman"/>
                <w:color w:val="0D0D0D"/>
                <w:sz w:val="20"/>
                <w:szCs w:val="20"/>
              </w:rPr>
            </w:pPr>
          </w:p>
        </w:tc>
        <w:tc>
          <w:tcPr>
            <w:tcW w:w="1757" w:type="pct"/>
            <w:vMerge/>
            <w:tcBorders>
              <w:top w:val="single" w:sz="4" w:space="0" w:color="auto"/>
              <w:left w:val="single" w:sz="4" w:space="0" w:color="auto"/>
              <w:bottom w:val="single" w:sz="4" w:space="0" w:color="auto"/>
              <w:right w:val="single" w:sz="4" w:space="0" w:color="auto"/>
            </w:tcBorders>
            <w:vAlign w:val="center"/>
            <w:hideMark/>
          </w:tcPr>
          <w:p w14:paraId="1C427C92" w14:textId="77777777" w:rsidR="00825AB7" w:rsidRPr="00DF5993" w:rsidRDefault="00825AB7" w:rsidP="00A97580">
            <w:pPr>
              <w:spacing w:after="0" w:line="240" w:lineRule="auto"/>
              <w:rPr>
                <w:rFonts w:ascii="Times New Roman" w:hAnsi="Times New Roman"/>
                <w:color w:val="0D0D0D"/>
                <w:sz w:val="20"/>
                <w:szCs w:val="20"/>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3DB1A084" w14:textId="77777777" w:rsidR="00825AB7" w:rsidRPr="00DF5993" w:rsidRDefault="00825AB7" w:rsidP="00A97580">
            <w:pPr>
              <w:spacing w:after="0" w:line="240" w:lineRule="auto"/>
              <w:rPr>
                <w:rFonts w:ascii="Times New Roman" w:hAnsi="Times New Roman"/>
                <w:color w:val="0D0D0D"/>
                <w:sz w:val="20"/>
                <w:szCs w:val="20"/>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14:paraId="6267B9A0" w14:textId="77777777" w:rsidR="00825AB7" w:rsidRPr="00DF5993" w:rsidRDefault="00825AB7" w:rsidP="00A97580">
            <w:pPr>
              <w:spacing w:after="0" w:line="240" w:lineRule="auto"/>
              <w:rPr>
                <w:rFonts w:ascii="Times New Roman" w:hAnsi="Times New Roman"/>
                <w:color w:val="0D0D0D"/>
                <w:sz w:val="20"/>
                <w:szCs w:val="20"/>
              </w:rPr>
            </w:pPr>
          </w:p>
        </w:tc>
        <w:tc>
          <w:tcPr>
            <w:tcW w:w="334" w:type="pct"/>
            <w:vMerge w:val="restart"/>
            <w:tcBorders>
              <w:top w:val="single" w:sz="4" w:space="0" w:color="auto"/>
              <w:left w:val="single" w:sz="4" w:space="0" w:color="auto"/>
              <w:bottom w:val="single" w:sz="4" w:space="0" w:color="auto"/>
              <w:right w:val="single" w:sz="4" w:space="0" w:color="auto"/>
            </w:tcBorders>
          </w:tcPr>
          <w:p w14:paraId="4CD87E2E" w14:textId="4FE474DF" w:rsidR="00825AB7" w:rsidRPr="00DF5993" w:rsidRDefault="00825AB7" w:rsidP="00A97580">
            <w:pPr>
              <w:suppressAutoHyphens/>
              <w:spacing w:after="0" w:line="240" w:lineRule="auto"/>
              <w:jc w:val="center"/>
              <w:rPr>
                <w:rFonts w:ascii="Times New Roman" w:hAnsi="Times New Roman"/>
                <w:color w:val="0D0D0D"/>
                <w:sz w:val="20"/>
                <w:szCs w:val="20"/>
              </w:rPr>
            </w:pPr>
            <w:r w:rsidRPr="00DF5993">
              <w:rPr>
                <w:rFonts w:ascii="Times New Roman" w:hAnsi="Times New Roman"/>
                <w:color w:val="0D0D0D"/>
                <w:sz w:val="20"/>
                <w:szCs w:val="20"/>
              </w:rPr>
              <w:t>Всего</w:t>
            </w:r>
          </w:p>
        </w:tc>
        <w:tc>
          <w:tcPr>
            <w:tcW w:w="1174" w:type="pct"/>
            <w:gridSpan w:val="4"/>
            <w:tcBorders>
              <w:top w:val="single" w:sz="4" w:space="0" w:color="auto"/>
              <w:left w:val="single" w:sz="4" w:space="0" w:color="auto"/>
              <w:bottom w:val="single" w:sz="4" w:space="0" w:color="auto"/>
              <w:right w:val="single" w:sz="4" w:space="0" w:color="auto"/>
            </w:tcBorders>
            <w:hideMark/>
          </w:tcPr>
          <w:p w14:paraId="286D7677" w14:textId="77777777" w:rsidR="00825AB7" w:rsidRPr="00DF5993" w:rsidRDefault="00825AB7" w:rsidP="00A97580">
            <w:pPr>
              <w:suppressAutoHyphens/>
              <w:spacing w:after="0" w:line="240" w:lineRule="auto"/>
              <w:jc w:val="center"/>
              <w:rPr>
                <w:rFonts w:ascii="Times New Roman" w:hAnsi="Times New Roman"/>
                <w:color w:val="0D0D0D"/>
              </w:rPr>
            </w:pPr>
            <w:r w:rsidRPr="00DF5993">
              <w:rPr>
                <w:rFonts w:ascii="Times New Roman" w:hAnsi="Times New Roman"/>
                <w:color w:val="0D0D0D"/>
              </w:rPr>
              <w:t>В том числе</w:t>
            </w:r>
          </w:p>
        </w:tc>
        <w:tc>
          <w:tcPr>
            <w:tcW w:w="544" w:type="pct"/>
            <w:gridSpan w:val="2"/>
            <w:vMerge/>
            <w:tcBorders>
              <w:top w:val="single" w:sz="4" w:space="0" w:color="auto"/>
              <w:left w:val="single" w:sz="4" w:space="0" w:color="auto"/>
              <w:bottom w:val="single" w:sz="4" w:space="0" w:color="auto"/>
              <w:right w:val="single" w:sz="4" w:space="0" w:color="auto"/>
            </w:tcBorders>
            <w:vAlign w:val="center"/>
            <w:hideMark/>
          </w:tcPr>
          <w:p w14:paraId="0A667F36" w14:textId="77777777" w:rsidR="00825AB7" w:rsidRPr="00DF5993" w:rsidRDefault="00825AB7" w:rsidP="00A97580">
            <w:pPr>
              <w:spacing w:after="0" w:line="240" w:lineRule="auto"/>
              <w:rPr>
                <w:rFonts w:ascii="Times New Roman" w:hAnsi="Times New Roman"/>
                <w:color w:val="0D0D0D"/>
              </w:rPr>
            </w:pPr>
          </w:p>
        </w:tc>
      </w:tr>
      <w:tr w:rsidR="00851695" w:rsidRPr="00DF5993" w14:paraId="3E862548" w14:textId="77777777" w:rsidTr="00D55D67">
        <w:trPr>
          <w:cantSplit/>
          <w:trHeight w:val="1765"/>
        </w:trPr>
        <w:tc>
          <w:tcPr>
            <w:tcW w:w="618" w:type="pct"/>
            <w:vMerge/>
            <w:tcBorders>
              <w:top w:val="single" w:sz="4" w:space="0" w:color="auto"/>
              <w:left w:val="single" w:sz="4" w:space="0" w:color="auto"/>
              <w:bottom w:val="single" w:sz="4" w:space="0" w:color="auto"/>
              <w:right w:val="single" w:sz="4" w:space="0" w:color="auto"/>
            </w:tcBorders>
            <w:vAlign w:val="center"/>
            <w:hideMark/>
          </w:tcPr>
          <w:p w14:paraId="200B143C" w14:textId="77777777" w:rsidR="00825AB7" w:rsidRPr="00DF5993" w:rsidRDefault="00825AB7" w:rsidP="00A97580">
            <w:pPr>
              <w:spacing w:after="0" w:line="240" w:lineRule="auto"/>
              <w:rPr>
                <w:rFonts w:ascii="Times New Roman" w:hAnsi="Times New Roman"/>
                <w:color w:val="0D0D0D"/>
                <w:sz w:val="20"/>
                <w:szCs w:val="20"/>
              </w:rPr>
            </w:pPr>
          </w:p>
        </w:tc>
        <w:tc>
          <w:tcPr>
            <w:tcW w:w="1757" w:type="pct"/>
            <w:vMerge/>
            <w:tcBorders>
              <w:top w:val="single" w:sz="4" w:space="0" w:color="auto"/>
              <w:left w:val="single" w:sz="4" w:space="0" w:color="auto"/>
              <w:bottom w:val="single" w:sz="4" w:space="0" w:color="auto"/>
              <w:right w:val="single" w:sz="4" w:space="0" w:color="auto"/>
            </w:tcBorders>
            <w:vAlign w:val="center"/>
            <w:hideMark/>
          </w:tcPr>
          <w:p w14:paraId="64141770" w14:textId="77777777" w:rsidR="00825AB7" w:rsidRPr="00DF5993" w:rsidRDefault="00825AB7" w:rsidP="00A97580">
            <w:pPr>
              <w:spacing w:after="0" w:line="240" w:lineRule="auto"/>
              <w:rPr>
                <w:rFonts w:ascii="Times New Roman" w:hAnsi="Times New Roman"/>
                <w:color w:val="0D0D0D"/>
                <w:sz w:val="20"/>
                <w:szCs w:val="20"/>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71D41520" w14:textId="77777777" w:rsidR="00825AB7" w:rsidRPr="00DF5993" w:rsidRDefault="00825AB7" w:rsidP="00A97580">
            <w:pPr>
              <w:spacing w:after="0" w:line="240" w:lineRule="auto"/>
              <w:rPr>
                <w:rFonts w:ascii="Times New Roman" w:hAnsi="Times New Roman"/>
                <w:color w:val="0D0D0D"/>
                <w:sz w:val="20"/>
                <w:szCs w:val="20"/>
              </w:rPr>
            </w:pPr>
          </w:p>
        </w:tc>
        <w:tc>
          <w:tcPr>
            <w:tcW w:w="287" w:type="pct"/>
            <w:vMerge/>
            <w:tcBorders>
              <w:top w:val="single" w:sz="4" w:space="0" w:color="auto"/>
              <w:left w:val="single" w:sz="4" w:space="0" w:color="auto"/>
              <w:bottom w:val="single" w:sz="4" w:space="0" w:color="auto"/>
              <w:right w:val="single" w:sz="4" w:space="0" w:color="auto"/>
            </w:tcBorders>
            <w:vAlign w:val="center"/>
            <w:hideMark/>
          </w:tcPr>
          <w:p w14:paraId="703B6CF9" w14:textId="77777777" w:rsidR="00825AB7" w:rsidRPr="00DF5993" w:rsidRDefault="00825AB7" w:rsidP="00A97580">
            <w:pPr>
              <w:spacing w:after="0" w:line="240" w:lineRule="auto"/>
              <w:rPr>
                <w:rFonts w:ascii="Times New Roman" w:hAnsi="Times New Roman"/>
                <w:color w:val="0D0D0D"/>
                <w:sz w:val="20"/>
                <w:szCs w:val="20"/>
              </w:rPr>
            </w:pPr>
          </w:p>
        </w:tc>
        <w:tc>
          <w:tcPr>
            <w:tcW w:w="334" w:type="pct"/>
            <w:vMerge/>
            <w:tcBorders>
              <w:top w:val="single" w:sz="4" w:space="0" w:color="auto"/>
              <w:left w:val="single" w:sz="4" w:space="0" w:color="auto"/>
              <w:bottom w:val="single" w:sz="4" w:space="0" w:color="auto"/>
              <w:right w:val="single" w:sz="4" w:space="0" w:color="auto"/>
            </w:tcBorders>
            <w:vAlign w:val="center"/>
            <w:hideMark/>
          </w:tcPr>
          <w:p w14:paraId="32D09281" w14:textId="77777777" w:rsidR="00825AB7" w:rsidRPr="00DF5993" w:rsidRDefault="00825AB7" w:rsidP="00A97580">
            <w:pPr>
              <w:spacing w:after="0" w:line="240" w:lineRule="auto"/>
              <w:rPr>
                <w:rFonts w:ascii="Times New Roman" w:hAnsi="Times New Roman"/>
                <w:color w:val="0D0D0D"/>
                <w:sz w:val="20"/>
                <w:szCs w:val="20"/>
              </w:rPr>
            </w:pPr>
          </w:p>
        </w:tc>
        <w:tc>
          <w:tcPr>
            <w:tcW w:w="303" w:type="pct"/>
            <w:tcBorders>
              <w:top w:val="single" w:sz="4" w:space="0" w:color="auto"/>
              <w:left w:val="single" w:sz="4" w:space="0" w:color="auto"/>
              <w:bottom w:val="single" w:sz="4" w:space="0" w:color="auto"/>
              <w:right w:val="single" w:sz="4" w:space="0" w:color="auto"/>
            </w:tcBorders>
            <w:textDirection w:val="btLr"/>
            <w:vAlign w:val="center"/>
          </w:tcPr>
          <w:p w14:paraId="0CF5DC9C" w14:textId="0A0A8030" w:rsidR="00825AB7" w:rsidRPr="00DF5993" w:rsidRDefault="00825AB7" w:rsidP="00D55D67">
            <w:pPr>
              <w:suppressAutoHyphens/>
              <w:spacing w:after="0" w:line="240" w:lineRule="auto"/>
              <w:ind w:left="-57" w:right="-57"/>
              <w:jc w:val="center"/>
              <w:rPr>
                <w:rFonts w:ascii="Times New Roman" w:hAnsi="Times New Roman"/>
                <w:i/>
                <w:color w:val="0D0D0D"/>
                <w:sz w:val="20"/>
                <w:szCs w:val="20"/>
              </w:rPr>
            </w:pPr>
            <w:r w:rsidRPr="00DF5993">
              <w:rPr>
                <w:rFonts w:ascii="Times New Roman" w:hAnsi="Times New Roman"/>
                <w:color w:val="0D0D0D"/>
                <w:sz w:val="20"/>
                <w:szCs w:val="20"/>
              </w:rPr>
              <w:t>Лабораторных и практических занятий</w:t>
            </w:r>
          </w:p>
        </w:tc>
        <w:tc>
          <w:tcPr>
            <w:tcW w:w="291" w:type="pct"/>
            <w:tcBorders>
              <w:top w:val="single" w:sz="4" w:space="0" w:color="auto"/>
              <w:left w:val="single" w:sz="4" w:space="0" w:color="auto"/>
              <w:bottom w:val="single" w:sz="4" w:space="0" w:color="auto"/>
              <w:right w:val="single" w:sz="4" w:space="0" w:color="auto"/>
            </w:tcBorders>
            <w:textDirection w:val="btLr"/>
            <w:vAlign w:val="center"/>
          </w:tcPr>
          <w:p w14:paraId="29618389" w14:textId="74C43D5E" w:rsidR="00825AB7" w:rsidRPr="00DF5993" w:rsidRDefault="00825AB7" w:rsidP="00D55D67">
            <w:pPr>
              <w:suppressAutoHyphens/>
              <w:spacing w:after="0" w:line="240" w:lineRule="auto"/>
              <w:ind w:left="-57" w:right="-57"/>
              <w:jc w:val="center"/>
              <w:rPr>
                <w:rFonts w:ascii="Times New Roman" w:hAnsi="Times New Roman"/>
                <w:iCs/>
                <w:color w:val="0D0D0D"/>
                <w:sz w:val="20"/>
                <w:szCs w:val="20"/>
              </w:rPr>
            </w:pPr>
            <w:r w:rsidRPr="00DF5993">
              <w:rPr>
                <w:rFonts w:ascii="Times New Roman" w:hAnsi="Times New Roman"/>
                <w:color w:val="0D0D0D"/>
                <w:sz w:val="20"/>
                <w:szCs w:val="20"/>
              </w:rPr>
              <w:t>Курсовых работ (проектов)</w:t>
            </w:r>
          </w:p>
        </w:tc>
        <w:tc>
          <w:tcPr>
            <w:tcW w:w="291" w:type="pct"/>
            <w:tcBorders>
              <w:top w:val="single" w:sz="4" w:space="0" w:color="auto"/>
              <w:left w:val="single" w:sz="4" w:space="0" w:color="auto"/>
              <w:bottom w:val="single" w:sz="4" w:space="0" w:color="auto"/>
              <w:right w:val="single" w:sz="4" w:space="0" w:color="auto"/>
            </w:tcBorders>
            <w:textDirection w:val="btLr"/>
            <w:vAlign w:val="center"/>
            <w:hideMark/>
          </w:tcPr>
          <w:p w14:paraId="1CFFE3B5" w14:textId="77777777" w:rsidR="00825AB7" w:rsidRPr="00DF5993" w:rsidRDefault="00825AB7" w:rsidP="00A97580">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Самостоятельная работа</w:t>
            </w:r>
            <w:r w:rsidRPr="00DF5993">
              <w:rPr>
                <w:rFonts w:ascii="Times New Roman" w:hAnsi="Times New Roman"/>
                <w:i/>
                <w:color w:val="0D0D0D"/>
                <w:vertAlign w:val="superscript"/>
              </w:rPr>
              <w:footnoteReference w:id="9"/>
            </w:r>
          </w:p>
        </w:tc>
        <w:tc>
          <w:tcPr>
            <w:tcW w:w="290" w:type="pct"/>
            <w:tcBorders>
              <w:top w:val="single" w:sz="4" w:space="0" w:color="auto"/>
              <w:left w:val="single" w:sz="4" w:space="0" w:color="auto"/>
              <w:bottom w:val="single" w:sz="4" w:space="0" w:color="auto"/>
              <w:right w:val="single" w:sz="4" w:space="0" w:color="auto"/>
            </w:tcBorders>
            <w:textDirection w:val="btLr"/>
            <w:vAlign w:val="center"/>
            <w:hideMark/>
          </w:tcPr>
          <w:p w14:paraId="1FCF4E6E" w14:textId="77777777" w:rsidR="00825AB7" w:rsidRPr="00DF5993" w:rsidRDefault="00825AB7" w:rsidP="00851695">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Промежуточная аттестация</w:t>
            </w:r>
          </w:p>
        </w:tc>
        <w:tc>
          <w:tcPr>
            <w:tcW w:w="242" w:type="pct"/>
            <w:tcBorders>
              <w:top w:val="single" w:sz="4" w:space="0" w:color="auto"/>
              <w:left w:val="single" w:sz="4" w:space="0" w:color="auto"/>
              <w:bottom w:val="single" w:sz="4" w:space="0" w:color="auto"/>
              <w:right w:val="single" w:sz="4" w:space="0" w:color="auto"/>
            </w:tcBorders>
            <w:textDirection w:val="btLr"/>
            <w:vAlign w:val="center"/>
          </w:tcPr>
          <w:p w14:paraId="01CF8E14" w14:textId="0A647B23" w:rsidR="00825AB7" w:rsidRPr="00DF5993" w:rsidRDefault="00825AB7" w:rsidP="00A97580">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Учебная</w:t>
            </w:r>
          </w:p>
        </w:tc>
        <w:tc>
          <w:tcPr>
            <w:tcW w:w="302" w:type="pct"/>
            <w:tcBorders>
              <w:top w:val="single" w:sz="4" w:space="0" w:color="auto"/>
              <w:left w:val="single" w:sz="4" w:space="0" w:color="auto"/>
              <w:bottom w:val="single" w:sz="4" w:space="0" w:color="auto"/>
              <w:right w:val="single" w:sz="4" w:space="0" w:color="auto"/>
            </w:tcBorders>
            <w:textDirection w:val="btLr"/>
            <w:vAlign w:val="center"/>
          </w:tcPr>
          <w:p w14:paraId="5F7FA267" w14:textId="4BD4A550" w:rsidR="00825AB7" w:rsidRPr="00DF5993" w:rsidRDefault="00825AB7" w:rsidP="00A97580">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Производственная</w:t>
            </w:r>
          </w:p>
        </w:tc>
      </w:tr>
      <w:tr w:rsidR="00851695" w:rsidRPr="00DF5993" w14:paraId="6E98C97B" w14:textId="77777777" w:rsidTr="00D55D67">
        <w:trPr>
          <w:trHeight w:val="415"/>
        </w:trPr>
        <w:tc>
          <w:tcPr>
            <w:tcW w:w="618" w:type="pct"/>
            <w:tcBorders>
              <w:top w:val="single" w:sz="4" w:space="0" w:color="auto"/>
              <w:left w:val="single" w:sz="4" w:space="0" w:color="auto"/>
              <w:bottom w:val="single" w:sz="4" w:space="0" w:color="auto"/>
              <w:right w:val="single" w:sz="4" w:space="0" w:color="auto"/>
            </w:tcBorders>
            <w:vAlign w:val="center"/>
            <w:hideMark/>
          </w:tcPr>
          <w:p w14:paraId="3B510928"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1</w:t>
            </w:r>
          </w:p>
        </w:tc>
        <w:tc>
          <w:tcPr>
            <w:tcW w:w="1757" w:type="pct"/>
            <w:tcBorders>
              <w:top w:val="single" w:sz="4" w:space="0" w:color="auto"/>
              <w:left w:val="single" w:sz="4" w:space="0" w:color="auto"/>
              <w:bottom w:val="single" w:sz="4" w:space="0" w:color="auto"/>
              <w:right w:val="single" w:sz="4" w:space="0" w:color="auto"/>
            </w:tcBorders>
            <w:vAlign w:val="center"/>
            <w:hideMark/>
          </w:tcPr>
          <w:p w14:paraId="2ED920BE"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2</w:t>
            </w:r>
          </w:p>
        </w:tc>
        <w:tc>
          <w:tcPr>
            <w:tcW w:w="286" w:type="pct"/>
            <w:tcBorders>
              <w:top w:val="single" w:sz="4" w:space="0" w:color="auto"/>
              <w:left w:val="single" w:sz="4" w:space="0" w:color="auto"/>
              <w:bottom w:val="single" w:sz="4" w:space="0" w:color="auto"/>
              <w:right w:val="single" w:sz="4" w:space="0" w:color="auto"/>
            </w:tcBorders>
            <w:vAlign w:val="center"/>
            <w:hideMark/>
          </w:tcPr>
          <w:p w14:paraId="5AC9F15D"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3</w:t>
            </w:r>
          </w:p>
        </w:tc>
        <w:tc>
          <w:tcPr>
            <w:tcW w:w="287" w:type="pct"/>
            <w:tcBorders>
              <w:top w:val="single" w:sz="4" w:space="0" w:color="auto"/>
              <w:left w:val="single" w:sz="4" w:space="0" w:color="auto"/>
              <w:bottom w:val="single" w:sz="4" w:space="0" w:color="auto"/>
              <w:right w:val="single" w:sz="4" w:space="0" w:color="auto"/>
            </w:tcBorders>
            <w:vAlign w:val="center"/>
            <w:hideMark/>
          </w:tcPr>
          <w:p w14:paraId="103D5C8C"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4</w:t>
            </w:r>
          </w:p>
        </w:tc>
        <w:tc>
          <w:tcPr>
            <w:tcW w:w="334" w:type="pct"/>
            <w:tcBorders>
              <w:top w:val="single" w:sz="4" w:space="0" w:color="auto"/>
              <w:left w:val="single" w:sz="4" w:space="0" w:color="auto"/>
              <w:bottom w:val="single" w:sz="4" w:space="0" w:color="auto"/>
              <w:right w:val="single" w:sz="4" w:space="0" w:color="auto"/>
            </w:tcBorders>
            <w:vAlign w:val="center"/>
            <w:hideMark/>
          </w:tcPr>
          <w:p w14:paraId="1D141F95"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5</w:t>
            </w:r>
          </w:p>
        </w:tc>
        <w:tc>
          <w:tcPr>
            <w:tcW w:w="303" w:type="pct"/>
            <w:tcBorders>
              <w:top w:val="single" w:sz="4" w:space="0" w:color="auto"/>
              <w:left w:val="single" w:sz="4" w:space="0" w:color="auto"/>
              <w:bottom w:val="single" w:sz="4" w:space="0" w:color="auto"/>
              <w:right w:val="single" w:sz="4" w:space="0" w:color="auto"/>
            </w:tcBorders>
            <w:vAlign w:val="center"/>
            <w:hideMark/>
          </w:tcPr>
          <w:p w14:paraId="280C5DDD"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6</w:t>
            </w:r>
          </w:p>
        </w:tc>
        <w:tc>
          <w:tcPr>
            <w:tcW w:w="291" w:type="pct"/>
            <w:tcBorders>
              <w:top w:val="single" w:sz="4" w:space="0" w:color="auto"/>
              <w:left w:val="single" w:sz="4" w:space="0" w:color="auto"/>
              <w:bottom w:val="single" w:sz="4" w:space="0" w:color="auto"/>
              <w:right w:val="single" w:sz="4" w:space="0" w:color="auto"/>
            </w:tcBorders>
            <w:vAlign w:val="center"/>
            <w:hideMark/>
          </w:tcPr>
          <w:p w14:paraId="7D79ACBE"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7</w:t>
            </w:r>
          </w:p>
        </w:tc>
        <w:tc>
          <w:tcPr>
            <w:tcW w:w="291" w:type="pct"/>
            <w:tcBorders>
              <w:top w:val="single" w:sz="4" w:space="0" w:color="auto"/>
              <w:left w:val="single" w:sz="4" w:space="0" w:color="auto"/>
              <w:bottom w:val="single" w:sz="4" w:space="0" w:color="auto"/>
              <w:right w:val="single" w:sz="4" w:space="0" w:color="auto"/>
            </w:tcBorders>
            <w:vAlign w:val="center"/>
            <w:hideMark/>
          </w:tcPr>
          <w:p w14:paraId="3FE4DD79"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8</w:t>
            </w:r>
          </w:p>
        </w:tc>
        <w:tc>
          <w:tcPr>
            <w:tcW w:w="290" w:type="pct"/>
            <w:tcBorders>
              <w:top w:val="single" w:sz="4" w:space="0" w:color="auto"/>
              <w:left w:val="single" w:sz="4" w:space="0" w:color="auto"/>
              <w:bottom w:val="single" w:sz="4" w:space="0" w:color="auto"/>
              <w:right w:val="single" w:sz="4" w:space="0" w:color="auto"/>
            </w:tcBorders>
            <w:vAlign w:val="center"/>
            <w:hideMark/>
          </w:tcPr>
          <w:p w14:paraId="4A114CE3"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9</w:t>
            </w:r>
          </w:p>
        </w:tc>
        <w:tc>
          <w:tcPr>
            <w:tcW w:w="242" w:type="pct"/>
            <w:tcBorders>
              <w:top w:val="single" w:sz="4" w:space="0" w:color="auto"/>
              <w:left w:val="single" w:sz="4" w:space="0" w:color="auto"/>
              <w:bottom w:val="single" w:sz="4" w:space="0" w:color="auto"/>
              <w:right w:val="single" w:sz="4" w:space="0" w:color="auto"/>
            </w:tcBorders>
            <w:vAlign w:val="center"/>
            <w:hideMark/>
          </w:tcPr>
          <w:p w14:paraId="14BF89D1"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10</w:t>
            </w:r>
          </w:p>
        </w:tc>
        <w:tc>
          <w:tcPr>
            <w:tcW w:w="302" w:type="pct"/>
            <w:tcBorders>
              <w:top w:val="single" w:sz="4" w:space="0" w:color="auto"/>
              <w:left w:val="single" w:sz="4" w:space="0" w:color="auto"/>
              <w:bottom w:val="single" w:sz="4" w:space="0" w:color="auto"/>
              <w:right w:val="single" w:sz="4" w:space="0" w:color="auto"/>
            </w:tcBorders>
            <w:vAlign w:val="center"/>
            <w:hideMark/>
          </w:tcPr>
          <w:p w14:paraId="1316D93E"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11</w:t>
            </w:r>
          </w:p>
        </w:tc>
      </w:tr>
      <w:tr w:rsidR="00851695" w:rsidRPr="00DF5993" w14:paraId="1696FE3B" w14:textId="77777777" w:rsidTr="00D55D67">
        <w:tc>
          <w:tcPr>
            <w:tcW w:w="618" w:type="pct"/>
            <w:tcBorders>
              <w:top w:val="single" w:sz="4" w:space="0" w:color="auto"/>
              <w:left w:val="single" w:sz="4" w:space="0" w:color="auto"/>
              <w:bottom w:val="single" w:sz="4" w:space="0" w:color="auto"/>
              <w:right w:val="single" w:sz="4" w:space="0" w:color="auto"/>
            </w:tcBorders>
            <w:hideMark/>
          </w:tcPr>
          <w:p w14:paraId="76766918" w14:textId="77777777" w:rsidR="00825AB7" w:rsidRPr="00DF5993" w:rsidRDefault="00825AB7" w:rsidP="00A97580">
            <w:pPr>
              <w:spacing w:after="0" w:line="240" w:lineRule="auto"/>
              <w:rPr>
                <w:rFonts w:ascii="Times New Roman" w:hAnsi="Times New Roman"/>
                <w:color w:val="0D0D0D"/>
                <w:sz w:val="20"/>
                <w:szCs w:val="20"/>
              </w:rPr>
            </w:pPr>
            <w:r w:rsidRPr="00DF5993">
              <w:rPr>
                <w:rFonts w:ascii="Times New Roman" w:hAnsi="Times New Roman"/>
                <w:color w:val="0D0D0D"/>
                <w:sz w:val="20"/>
                <w:szCs w:val="20"/>
              </w:rPr>
              <w:t>ПК 6</w:t>
            </w:r>
            <w:r w:rsidRPr="00DF5993">
              <w:rPr>
                <w:rFonts w:ascii="Times New Roman" w:hAnsi="Times New Roman"/>
                <w:color w:val="0D0D0D"/>
                <w:sz w:val="20"/>
                <w:szCs w:val="20"/>
                <w:lang w:val="en-US"/>
              </w:rPr>
              <w:t>.</w:t>
            </w:r>
            <w:r w:rsidRPr="00DF5993">
              <w:rPr>
                <w:rFonts w:ascii="Times New Roman" w:hAnsi="Times New Roman"/>
                <w:color w:val="0D0D0D"/>
                <w:sz w:val="20"/>
                <w:szCs w:val="20"/>
              </w:rPr>
              <w:t>1-6.4</w:t>
            </w:r>
          </w:p>
          <w:p w14:paraId="37AAAFD6" w14:textId="77777777" w:rsidR="00825AB7" w:rsidRPr="00DF5993" w:rsidRDefault="00825AB7" w:rsidP="00A97580">
            <w:pPr>
              <w:spacing w:after="0" w:line="240" w:lineRule="auto"/>
              <w:rPr>
                <w:rFonts w:ascii="Times New Roman" w:hAnsi="Times New Roman"/>
                <w:color w:val="0D0D0D"/>
                <w:sz w:val="20"/>
                <w:szCs w:val="20"/>
              </w:rPr>
            </w:pPr>
            <w:r w:rsidRPr="00DF5993">
              <w:rPr>
                <w:rFonts w:ascii="Times New Roman" w:hAnsi="Times New Roman"/>
                <w:color w:val="0D0D0D"/>
                <w:sz w:val="20"/>
                <w:szCs w:val="20"/>
              </w:rPr>
              <w:t>ОК 01, 02, 04, 05, 08, 09</w:t>
            </w:r>
          </w:p>
        </w:tc>
        <w:tc>
          <w:tcPr>
            <w:tcW w:w="1757" w:type="pct"/>
            <w:tcBorders>
              <w:top w:val="single" w:sz="4" w:space="0" w:color="auto"/>
              <w:left w:val="single" w:sz="4" w:space="0" w:color="auto"/>
              <w:bottom w:val="single" w:sz="4" w:space="0" w:color="auto"/>
              <w:right w:val="single" w:sz="4" w:space="0" w:color="auto"/>
            </w:tcBorders>
            <w:vAlign w:val="center"/>
            <w:hideMark/>
          </w:tcPr>
          <w:p w14:paraId="2A2870CC" w14:textId="77777777" w:rsidR="00825AB7" w:rsidRPr="00DF5993" w:rsidRDefault="00825AB7" w:rsidP="00A97580">
            <w:pPr>
              <w:spacing w:after="0" w:line="240" w:lineRule="auto"/>
              <w:rPr>
                <w:rFonts w:ascii="Times New Roman" w:hAnsi="Times New Roman"/>
                <w:b/>
                <w:color w:val="0D0D0D"/>
              </w:rPr>
            </w:pPr>
            <w:r w:rsidRPr="00DF5993">
              <w:rPr>
                <w:rFonts w:ascii="Times New Roman" w:hAnsi="Times New Roman"/>
                <w:b/>
                <w:color w:val="0D0D0D"/>
              </w:rPr>
              <w:t>Раздел 1.</w:t>
            </w:r>
          </w:p>
          <w:p w14:paraId="6C7C0398" w14:textId="77777777" w:rsidR="00825AB7" w:rsidRPr="00DF5993" w:rsidRDefault="00825AB7" w:rsidP="00A97580">
            <w:pPr>
              <w:suppressAutoHyphens/>
              <w:spacing w:after="0" w:line="240" w:lineRule="auto"/>
              <w:rPr>
                <w:rFonts w:ascii="Times New Roman" w:hAnsi="Times New Roman"/>
                <w:color w:val="0D0D0D"/>
              </w:rPr>
            </w:pPr>
            <w:r w:rsidRPr="00DF5993">
              <w:rPr>
                <w:rFonts w:ascii="Times New Roman" w:hAnsi="Times New Roman"/>
                <w:color w:val="0D0D0D"/>
              </w:rPr>
              <w:t>Педагогическая деятельность по разработке и реализации парциальных программ в области физического развития детей дошкольного возраста</w:t>
            </w:r>
          </w:p>
        </w:tc>
        <w:tc>
          <w:tcPr>
            <w:tcW w:w="286" w:type="pct"/>
            <w:tcBorders>
              <w:top w:val="single" w:sz="4" w:space="0" w:color="auto"/>
              <w:left w:val="single" w:sz="4" w:space="0" w:color="auto"/>
              <w:bottom w:val="single" w:sz="4" w:space="0" w:color="auto"/>
              <w:right w:val="single" w:sz="4" w:space="0" w:color="auto"/>
            </w:tcBorders>
            <w:vAlign w:val="center"/>
          </w:tcPr>
          <w:p w14:paraId="6CA2D4FA"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78</w:t>
            </w:r>
          </w:p>
        </w:tc>
        <w:tc>
          <w:tcPr>
            <w:tcW w:w="287" w:type="pct"/>
            <w:tcBorders>
              <w:top w:val="single" w:sz="4" w:space="0" w:color="auto"/>
              <w:left w:val="single" w:sz="4" w:space="0" w:color="auto"/>
              <w:bottom w:val="single" w:sz="4" w:space="0" w:color="auto"/>
              <w:right w:val="single" w:sz="4" w:space="0" w:color="auto"/>
            </w:tcBorders>
            <w:vAlign w:val="center"/>
          </w:tcPr>
          <w:p w14:paraId="3DD17747" w14:textId="77777777" w:rsidR="00825AB7" w:rsidRPr="00DF5993" w:rsidRDefault="00825AB7" w:rsidP="00A97580">
            <w:pPr>
              <w:spacing w:after="0" w:line="240" w:lineRule="auto"/>
              <w:jc w:val="center"/>
              <w:rPr>
                <w:rFonts w:ascii="Times New Roman" w:hAnsi="Times New Roman"/>
                <w:color w:val="0D0D0D"/>
              </w:rPr>
            </w:pPr>
            <w:r w:rsidRPr="00DF5993">
              <w:rPr>
                <w:rFonts w:ascii="Times New Roman" w:hAnsi="Times New Roman"/>
                <w:color w:val="0D0D0D"/>
              </w:rPr>
              <w:t>24</w:t>
            </w:r>
          </w:p>
        </w:tc>
        <w:tc>
          <w:tcPr>
            <w:tcW w:w="334" w:type="pct"/>
            <w:tcBorders>
              <w:top w:val="single" w:sz="4" w:space="0" w:color="auto"/>
              <w:left w:val="single" w:sz="4" w:space="0" w:color="auto"/>
              <w:bottom w:val="single" w:sz="4" w:space="0" w:color="auto"/>
              <w:right w:val="single" w:sz="4" w:space="0" w:color="auto"/>
            </w:tcBorders>
            <w:vAlign w:val="center"/>
          </w:tcPr>
          <w:p w14:paraId="27D9AD65"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78</w:t>
            </w:r>
          </w:p>
        </w:tc>
        <w:tc>
          <w:tcPr>
            <w:tcW w:w="303" w:type="pct"/>
            <w:tcBorders>
              <w:top w:val="single" w:sz="4" w:space="0" w:color="auto"/>
              <w:left w:val="single" w:sz="4" w:space="0" w:color="auto"/>
              <w:bottom w:val="single" w:sz="4" w:space="0" w:color="auto"/>
              <w:right w:val="single" w:sz="4" w:space="0" w:color="auto"/>
            </w:tcBorders>
            <w:vAlign w:val="center"/>
          </w:tcPr>
          <w:p w14:paraId="64DDC3EC"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24</w:t>
            </w:r>
          </w:p>
        </w:tc>
        <w:tc>
          <w:tcPr>
            <w:tcW w:w="291" w:type="pct"/>
            <w:tcBorders>
              <w:top w:val="single" w:sz="4" w:space="0" w:color="auto"/>
              <w:left w:val="single" w:sz="4" w:space="0" w:color="auto"/>
              <w:bottom w:val="single" w:sz="4" w:space="0" w:color="auto"/>
              <w:right w:val="single" w:sz="4" w:space="0" w:color="auto"/>
            </w:tcBorders>
            <w:vAlign w:val="center"/>
          </w:tcPr>
          <w:p w14:paraId="2AB21279" w14:textId="77777777" w:rsidR="00825AB7" w:rsidRPr="00DF5993" w:rsidRDefault="00825AB7" w:rsidP="00A97580">
            <w:pPr>
              <w:spacing w:after="0" w:line="240" w:lineRule="auto"/>
              <w:jc w:val="center"/>
              <w:rPr>
                <w:rFonts w:ascii="Times New Roman" w:hAnsi="Times New Roman"/>
                <w:color w:val="0D0D0D"/>
              </w:rPr>
            </w:pPr>
          </w:p>
        </w:tc>
        <w:tc>
          <w:tcPr>
            <w:tcW w:w="291" w:type="pct"/>
            <w:tcBorders>
              <w:top w:val="single" w:sz="4" w:space="0" w:color="auto"/>
              <w:left w:val="single" w:sz="4" w:space="0" w:color="auto"/>
              <w:bottom w:val="single" w:sz="4" w:space="0" w:color="auto"/>
              <w:right w:val="single" w:sz="4" w:space="0" w:color="auto"/>
            </w:tcBorders>
            <w:vAlign w:val="center"/>
          </w:tcPr>
          <w:p w14:paraId="0C7B685A" w14:textId="77777777" w:rsidR="00825AB7" w:rsidRPr="00DF5993" w:rsidRDefault="00825AB7" w:rsidP="00A97580">
            <w:pPr>
              <w:spacing w:after="0" w:line="240" w:lineRule="auto"/>
              <w:jc w:val="center"/>
              <w:rPr>
                <w:rFonts w:ascii="Times New Roman" w:hAnsi="Times New Roman"/>
                <w:color w:val="0D0D0D"/>
              </w:rPr>
            </w:pPr>
          </w:p>
        </w:tc>
        <w:tc>
          <w:tcPr>
            <w:tcW w:w="290" w:type="pct"/>
            <w:tcBorders>
              <w:top w:val="single" w:sz="4" w:space="0" w:color="auto"/>
              <w:left w:val="single" w:sz="4" w:space="0" w:color="auto"/>
              <w:bottom w:val="single" w:sz="4" w:space="0" w:color="auto"/>
              <w:right w:val="single" w:sz="4" w:space="0" w:color="auto"/>
            </w:tcBorders>
            <w:vAlign w:val="center"/>
          </w:tcPr>
          <w:p w14:paraId="755F079A" w14:textId="77777777" w:rsidR="00825AB7" w:rsidRPr="00DF5993" w:rsidRDefault="00825AB7" w:rsidP="00A97580">
            <w:pPr>
              <w:spacing w:after="0" w:line="240" w:lineRule="auto"/>
              <w:jc w:val="center"/>
              <w:rPr>
                <w:rFonts w:ascii="Times New Roman" w:hAnsi="Times New Roman"/>
                <w:color w:val="0D0D0D"/>
              </w:rPr>
            </w:pPr>
          </w:p>
        </w:tc>
        <w:tc>
          <w:tcPr>
            <w:tcW w:w="242" w:type="pct"/>
            <w:tcBorders>
              <w:top w:val="single" w:sz="4" w:space="0" w:color="auto"/>
              <w:left w:val="single" w:sz="4" w:space="0" w:color="auto"/>
              <w:bottom w:val="single" w:sz="4" w:space="0" w:color="auto"/>
              <w:right w:val="single" w:sz="4" w:space="0" w:color="auto"/>
            </w:tcBorders>
            <w:vAlign w:val="center"/>
          </w:tcPr>
          <w:p w14:paraId="59B3A704" w14:textId="77777777" w:rsidR="00825AB7" w:rsidRPr="00DF5993" w:rsidRDefault="00825AB7" w:rsidP="00A97580">
            <w:pPr>
              <w:spacing w:after="0" w:line="240" w:lineRule="auto"/>
              <w:jc w:val="center"/>
              <w:rPr>
                <w:rFonts w:ascii="Times New Roman" w:hAnsi="Times New Roman"/>
                <w:b/>
                <w:bCs/>
                <w:color w:val="0D0D0D"/>
              </w:rPr>
            </w:pPr>
          </w:p>
        </w:tc>
        <w:tc>
          <w:tcPr>
            <w:tcW w:w="302" w:type="pct"/>
            <w:tcBorders>
              <w:top w:val="single" w:sz="4" w:space="0" w:color="auto"/>
              <w:left w:val="single" w:sz="4" w:space="0" w:color="auto"/>
              <w:bottom w:val="single" w:sz="4" w:space="0" w:color="auto"/>
              <w:right w:val="single" w:sz="4" w:space="0" w:color="auto"/>
            </w:tcBorders>
          </w:tcPr>
          <w:p w14:paraId="5C1B18E5" w14:textId="77777777" w:rsidR="00825AB7" w:rsidRPr="00DF5993" w:rsidRDefault="00825AB7" w:rsidP="00A97580">
            <w:pPr>
              <w:spacing w:after="0" w:line="240" w:lineRule="auto"/>
              <w:jc w:val="center"/>
              <w:rPr>
                <w:rFonts w:ascii="Times New Roman" w:hAnsi="Times New Roman"/>
                <w:b/>
                <w:bCs/>
                <w:color w:val="0D0D0D"/>
              </w:rPr>
            </w:pPr>
          </w:p>
        </w:tc>
      </w:tr>
      <w:tr w:rsidR="00851695" w:rsidRPr="00DF5993" w14:paraId="35BB6667" w14:textId="77777777" w:rsidTr="00D55D67">
        <w:trPr>
          <w:trHeight w:val="314"/>
        </w:trPr>
        <w:tc>
          <w:tcPr>
            <w:tcW w:w="618" w:type="pct"/>
            <w:tcBorders>
              <w:top w:val="single" w:sz="4" w:space="0" w:color="auto"/>
              <w:left w:val="single" w:sz="4" w:space="0" w:color="auto"/>
              <w:bottom w:val="single" w:sz="4" w:space="0" w:color="auto"/>
              <w:right w:val="single" w:sz="4" w:space="0" w:color="auto"/>
            </w:tcBorders>
            <w:hideMark/>
          </w:tcPr>
          <w:p w14:paraId="39A3ECA2" w14:textId="77777777" w:rsidR="00825AB7" w:rsidRPr="00DF5993" w:rsidRDefault="00825AB7" w:rsidP="00A97580">
            <w:pPr>
              <w:spacing w:after="0" w:line="240" w:lineRule="auto"/>
              <w:rPr>
                <w:rFonts w:ascii="Times New Roman" w:hAnsi="Times New Roman"/>
                <w:color w:val="0D0D0D"/>
                <w:sz w:val="20"/>
                <w:szCs w:val="20"/>
              </w:rPr>
            </w:pPr>
            <w:r w:rsidRPr="00DF5993">
              <w:rPr>
                <w:rFonts w:ascii="Times New Roman" w:hAnsi="Times New Roman"/>
                <w:color w:val="0D0D0D"/>
                <w:sz w:val="20"/>
                <w:szCs w:val="20"/>
              </w:rPr>
              <w:t>ПК 6.1-6.4</w:t>
            </w:r>
          </w:p>
          <w:p w14:paraId="60B9DC77" w14:textId="77777777" w:rsidR="00825AB7" w:rsidRPr="00DF5993" w:rsidRDefault="00825AB7" w:rsidP="00A97580">
            <w:pPr>
              <w:spacing w:after="0" w:line="240" w:lineRule="auto"/>
              <w:rPr>
                <w:rFonts w:ascii="Times New Roman" w:hAnsi="Times New Roman"/>
                <w:color w:val="0D0D0D"/>
                <w:sz w:val="20"/>
                <w:szCs w:val="20"/>
              </w:rPr>
            </w:pPr>
            <w:r w:rsidRPr="00DF5993">
              <w:rPr>
                <w:rFonts w:ascii="Times New Roman" w:hAnsi="Times New Roman"/>
                <w:color w:val="0D0D0D"/>
                <w:sz w:val="20"/>
                <w:szCs w:val="20"/>
              </w:rPr>
              <w:t>ОК 01, 02, 04, 05, 08, 09</w:t>
            </w:r>
          </w:p>
        </w:tc>
        <w:tc>
          <w:tcPr>
            <w:tcW w:w="1757" w:type="pct"/>
            <w:tcBorders>
              <w:top w:val="single" w:sz="4" w:space="0" w:color="auto"/>
              <w:left w:val="single" w:sz="4" w:space="0" w:color="auto"/>
              <w:bottom w:val="single" w:sz="4" w:space="0" w:color="auto"/>
              <w:right w:val="single" w:sz="4" w:space="0" w:color="auto"/>
            </w:tcBorders>
            <w:vAlign w:val="center"/>
            <w:hideMark/>
          </w:tcPr>
          <w:p w14:paraId="554BA45C" w14:textId="77777777" w:rsidR="00825AB7" w:rsidRPr="00DF5993" w:rsidRDefault="00825AB7" w:rsidP="00A97580">
            <w:pPr>
              <w:spacing w:after="0" w:line="240" w:lineRule="auto"/>
              <w:rPr>
                <w:rFonts w:ascii="Times New Roman" w:hAnsi="Times New Roman"/>
                <w:color w:val="0D0D0D"/>
              </w:rPr>
            </w:pPr>
            <w:r w:rsidRPr="00DF5993">
              <w:rPr>
                <w:rFonts w:ascii="Times New Roman" w:hAnsi="Times New Roman"/>
                <w:b/>
                <w:color w:val="0D0D0D"/>
              </w:rPr>
              <w:t>Раздел 2.</w:t>
            </w:r>
            <w:r w:rsidRPr="00DF5993">
              <w:rPr>
                <w:rFonts w:ascii="Times New Roman" w:hAnsi="Times New Roman"/>
                <w:color w:val="0D0D0D"/>
              </w:rPr>
              <w:t xml:space="preserve"> </w:t>
            </w:r>
          </w:p>
          <w:p w14:paraId="51ED432C" w14:textId="77777777" w:rsidR="00825AB7" w:rsidRPr="00DF5993" w:rsidRDefault="00825AB7" w:rsidP="00A97580">
            <w:pPr>
              <w:suppressAutoHyphens/>
              <w:spacing w:after="0" w:line="240" w:lineRule="auto"/>
              <w:rPr>
                <w:rFonts w:ascii="Times New Roman" w:hAnsi="Times New Roman"/>
                <w:color w:val="0D0D0D"/>
              </w:rPr>
            </w:pPr>
            <w:r w:rsidRPr="00DF5993">
              <w:rPr>
                <w:rFonts w:ascii="Times New Roman" w:hAnsi="Times New Roman"/>
                <w:color w:val="0D0D0D"/>
              </w:rPr>
              <w:t>Практикум по освоению современных технологий в области физического развития детей раннего и дошкольного возраста</w:t>
            </w:r>
          </w:p>
        </w:tc>
        <w:tc>
          <w:tcPr>
            <w:tcW w:w="286" w:type="pct"/>
            <w:tcBorders>
              <w:top w:val="single" w:sz="4" w:space="0" w:color="auto"/>
              <w:left w:val="single" w:sz="4" w:space="0" w:color="auto"/>
              <w:bottom w:val="single" w:sz="4" w:space="0" w:color="auto"/>
              <w:right w:val="single" w:sz="4" w:space="0" w:color="auto"/>
            </w:tcBorders>
            <w:vAlign w:val="center"/>
          </w:tcPr>
          <w:p w14:paraId="1636E274"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30</w:t>
            </w:r>
          </w:p>
        </w:tc>
        <w:tc>
          <w:tcPr>
            <w:tcW w:w="287" w:type="pct"/>
            <w:tcBorders>
              <w:top w:val="single" w:sz="4" w:space="0" w:color="auto"/>
              <w:left w:val="single" w:sz="4" w:space="0" w:color="auto"/>
              <w:bottom w:val="single" w:sz="4" w:space="0" w:color="auto"/>
              <w:right w:val="single" w:sz="4" w:space="0" w:color="auto"/>
            </w:tcBorders>
            <w:vAlign w:val="center"/>
          </w:tcPr>
          <w:p w14:paraId="529A2C18" w14:textId="77777777" w:rsidR="00825AB7" w:rsidRPr="00DF5993" w:rsidRDefault="00825AB7" w:rsidP="00A97580">
            <w:pPr>
              <w:spacing w:after="0" w:line="240" w:lineRule="auto"/>
              <w:jc w:val="center"/>
              <w:rPr>
                <w:rFonts w:ascii="Times New Roman" w:hAnsi="Times New Roman"/>
                <w:color w:val="0D0D0D"/>
              </w:rPr>
            </w:pPr>
            <w:r w:rsidRPr="00DF5993">
              <w:rPr>
                <w:rFonts w:ascii="Times New Roman" w:hAnsi="Times New Roman"/>
                <w:color w:val="0D0D0D"/>
              </w:rPr>
              <w:t>30</w:t>
            </w:r>
          </w:p>
        </w:tc>
        <w:tc>
          <w:tcPr>
            <w:tcW w:w="334" w:type="pct"/>
            <w:tcBorders>
              <w:top w:val="single" w:sz="4" w:space="0" w:color="auto"/>
              <w:left w:val="single" w:sz="4" w:space="0" w:color="auto"/>
              <w:bottom w:val="single" w:sz="4" w:space="0" w:color="auto"/>
              <w:right w:val="single" w:sz="4" w:space="0" w:color="auto"/>
            </w:tcBorders>
            <w:vAlign w:val="center"/>
          </w:tcPr>
          <w:p w14:paraId="7F9A7825"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30</w:t>
            </w:r>
          </w:p>
        </w:tc>
        <w:tc>
          <w:tcPr>
            <w:tcW w:w="303" w:type="pct"/>
            <w:tcBorders>
              <w:top w:val="single" w:sz="4" w:space="0" w:color="auto"/>
              <w:left w:val="single" w:sz="4" w:space="0" w:color="auto"/>
              <w:bottom w:val="single" w:sz="4" w:space="0" w:color="auto"/>
              <w:right w:val="single" w:sz="4" w:space="0" w:color="auto"/>
            </w:tcBorders>
            <w:vAlign w:val="center"/>
          </w:tcPr>
          <w:p w14:paraId="64002511"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30</w:t>
            </w:r>
          </w:p>
        </w:tc>
        <w:tc>
          <w:tcPr>
            <w:tcW w:w="291" w:type="pct"/>
            <w:tcBorders>
              <w:top w:val="single" w:sz="4" w:space="0" w:color="auto"/>
              <w:left w:val="single" w:sz="4" w:space="0" w:color="auto"/>
              <w:bottom w:val="single" w:sz="4" w:space="0" w:color="auto"/>
              <w:right w:val="single" w:sz="4" w:space="0" w:color="auto"/>
            </w:tcBorders>
            <w:vAlign w:val="center"/>
          </w:tcPr>
          <w:p w14:paraId="749AE04E" w14:textId="77777777" w:rsidR="00825AB7" w:rsidRPr="00DF5993" w:rsidRDefault="00825AB7" w:rsidP="00A97580">
            <w:pPr>
              <w:spacing w:after="0" w:line="240" w:lineRule="auto"/>
              <w:jc w:val="center"/>
              <w:rPr>
                <w:rFonts w:ascii="Times New Roman" w:hAnsi="Times New Roman"/>
                <w:color w:val="0D0D0D"/>
              </w:rPr>
            </w:pPr>
          </w:p>
        </w:tc>
        <w:tc>
          <w:tcPr>
            <w:tcW w:w="291" w:type="pct"/>
            <w:tcBorders>
              <w:top w:val="single" w:sz="4" w:space="0" w:color="auto"/>
              <w:left w:val="single" w:sz="4" w:space="0" w:color="auto"/>
              <w:bottom w:val="single" w:sz="4" w:space="0" w:color="auto"/>
              <w:right w:val="single" w:sz="4" w:space="0" w:color="auto"/>
            </w:tcBorders>
            <w:vAlign w:val="center"/>
          </w:tcPr>
          <w:p w14:paraId="749BF616" w14:textId="77777777" w:rsidR="00825AB7" w:rsidRPr="00DF5993" w:rsidRDefault="00825AB7" w:rsidP="00A97580">
            <w:pPr>
              <w:spacing w:after="0" w:line="240" w:lineRule="auto"/>
              <w:jc w:val="center"/>
              <w:rPr>
                <w:rFonts w:ascii="Times New Roman" w:hAnsi="Times New Roman"/>
                <w:color w:val="0D0D0D"/>
              </w:rPr>
            </w:pPr>
          </w:p>
        </w:tc>
        <w:tc>
          <w:tcPr>
            <w:tcW w:w="290" w:type="pct"/>
            <w:tcBorders>
              <w:top w:val="single" w:sz="4" w:space="0" w:color="auto"/>
              <w:left w:val="single" w:sz="4" w:space="0" w:color="auto"/>
              <w:bottom w:val="single" w:sz="4" w:space="0" w:color="auto"/>
              <w:right w:val="single" w:sz="4" w:space="0" w:color="auto"/>
            </w:tcBorders>
            <w:vAlign w:val="center"/>
          </w:tcPr>
          <w:p w14:paraId="1E3C9D9C" w14:textId="77777777" w:rsidR="00825AB7" w:rsidRPr="00DF5993" w:rsidRDefault="00825AB7" w:rsidP="00A97580">
            <w:pPr>
              <w:spacing w:after="0" w:line="240" w:lineRule="auto"/>
              <w:jc w:val="center"/>
              <w:rPr>
                <w:rFonts w:ascii="Times New Roman" w:hAnsi="Times New Roman"/>
                <w:color w:val="0D0D0D"/>
              </w:rPr>
            </w:pPr>
          </w:p>
        </w:tc>
        <w:tc>
          <w:tcPr>
            <w:tcW w:w="242" w:type="pct"/>
            <w:tcBorders>
              <w:top w:val="single" w:sz="4" w:space="0" w:color="auto"/>
              <w:left w:val="single" w:sz="4" w:space="0" w:color="auto"/>
              <w:bottom w:val="single" w:sz="4" w:space="0" w:color="auto"/>
              <w:right w:val="single" w:sz="4" w:space="0" w:color="auto"/>
            </w:tcBorders>
            <w:vAlign w:val="center"/>
          </w:tcPr>
          <w:p w14:paraId="167727A4" w14:textId="77777777" w:rsidR="00825AB7" w:rsidRPr="00DF5993" w:rsidRDefault="00825AB7" w:rsidP="00A97580">
            <w:pPr>
              <w:spacing w:after="0" w:line="240" w:lineRule="auto"/>
              <w:jc w:val="center"/>
              <w:rPr>
                <w:rFonts w:ascii="Times New Roman" w:hAnsi="Times New Roman"/>
                <w:b/>
                <w:bCs/>
                <w:color w:val="0D0D0D"/>
              </w:rPr>
            </w:pPr>
          </w:p>
        </w:tc>
        <w:tc>
          <w:tcPr>
            <w:tcW w:w="302" w:type="pct"/>
            <w:tcBorders>
              <w:top w:val="single" w:sz="4" w:space="0" w:color="auto"/>
              <w:left w:val="single" w:sz="4" w:space="0" w:color="auto"/>
              <w:bottom w:val="single" w:sz="4" w:space="0" w:color="auto"/>
              <w:right w:val="single" w:sz="4" w:space="0" w:color="auto"/>
            </w:tcBorders>
          </w:tcPr>
          <w:p w14:paraId="74387A5E" w14:textId="77777777" w:rsidR="00825AB7" w:rsidRPr="00DF5993" w:rsidRDefault="00825AB7" w:rsidP="00A97580">
            <w:pPr>
              <w:spacing w:after="0" w:line="240" w:lineRule="auto"/>
              <w:jc w:val="center"/>
              <w:rPr>
                <w:rFonts w:ascii="Times New Roman" w:hAnsi="Times New Roman"/>
                <w:b/>
                <w:bCs/>
                <w:color w:val="0D0D0D"/>
              </w:rPr>
            </w:pPr>
          </w:p>
        </w:tc>
      </w:tr>
      <w:tr w:rsidR="00D55D67" w:rsidRPr="00DF5993" w14:paraId="6DFDDA0E" w14:textId="77777777" w:rsidTr="00D55D67">
        <w:tc>
          <w:tcPr>
            <w:tcW w:w="618" w:type="pct"/>
            <w:tcBorders>
              <w:top w:val="single" w:sz="4" w:space="0" w:color="auto"/>
              <w:left w:val="single" w:sz="4" w:space="0" w:color="auto"/>
              <w:bottom w:val="single" w:sz="4" w:space="0" w:color="auto"/>
              <w:right w:val="single" w:sz="4" w:space="0" w:color="auto"/>
            </w:tcBorders>
          </w:tcPr>
          <w:p w14:paraId="715459CD" w14:textId="77777777" w:rsidR="00D55D67" w:rsidRPr="00DF5993" w:rsidRDefault="00D55D67" w:rsidP="00A97580">
            <w:pPr>
              <w:spacing w:after="0" w:line="240" w:lineRule="auto"/>
              <w:rPr>
                <w:rFonts w:ascii="Times New Roman" w:hAnsi="Times New Roman"/>
                <w:i/>
                <w:color w:val="0D0D0D"/>
              </w:rPr>
            </w:pPr>
          </w:p>
        </w:tc>
        <w:tc>
          <w:tcPr>
            <w:tcW w:w="1757" w:type="pct"/>
            <w:tcBorders>
              <w:top w:val="single" w:sz="4" w:space="0" w:color="auto"/>
              <w:left w:val="single" w:sz="4" w:space="0" w:color="auto"/>
              <w:bottom w:val="single" w:sz="4" w:space="0" w:color="auto"/>
              <w:right w:val="single" w:sz="4" w:space="0" w:color="auto"/>
            </w:tcBorders>
            <w:hideMark/>
          </w:tcPr>
          <w:p w14:paraId="4C060C40" w14:textId="77777777" w:rsidR="00D55D67" w:rsidRPr="00DF5993" w:rsidRDefault="00D55D67" w:rsidP="00A97580">
            <w:pPr>
              <w:suppressAutoHyphens/>
              <w:spacing w:after="0" w:line="240" w:lineRule="auto"/>
              <w:rPr>
                <w:rFonts w:ascii="Times New Roman" w:hAnsi="Times New Roman"/>
                <w:color w:val="0D0D0D"/>
              </w:rPr>
            </w:pPr>
            <w:r w:rsidRPr="00DF5993">
              <w:rPr>
                <w:rFonts w:ascii="Times New Roman" w:hAnsi="Times New Roman"/>
                <w:color w:val="0D0D0D"/>
              </w:rPr>
              <w:t>Производственная практика (по профилю специальности), часов</w:t>
            </w:r>
          </w:p>
        </w:tc>
        <w:tc>
          <w:tcPr>
            <w:tcW w:w="286" w:type="pct"/>
            <w:tcBorders>
              <w:top w:val="single" w:sz="4" w:space="0" w:color="auto"/>
              <w:left w:val="single" w:sz="4" w:space="0" w:color="auto"/>
              <w:bottom w:val="single" w:sz="4" w:space="0" w:color="auto"/>
              <w:right w:val="single" w:sz="4" w:space="0" w:color="auto"/>
            </w:tcBorders>
          </w:tcPr>
          <w:p w14:paraId="1F10D9FB" w14:textId="77777777" w:rsidR="00D55D67" w:rsidRPr="00DF5993" w:rsidRDefault="00D55D67" w:rsidP="00A97580">
            <w:pPr>
              <w:suppressAutoHyphens/>
              <w:spacing w:after="0" w:line="240" w:lineRule="auto"/>
              <w:jc w:val="center"/>
              <w:rPr>
                <w:rFonts w:ascii="Times New Roman" w:hAnsi="Times New Roman"/>
                <w:b/>
                <w:bCs/>
                <w:i/>
                <w:color w:val="0D0D0D"/>
              </w:rPr>
            </w:pPr>
            <w:r w:rsidRPr="00DF5993">
              <w:rPr>
                <w:rFonts w:ascii="Times New Roman" w:hAnsi="Times New Roman"/>
                <w:b/>
                <w:bCs/>
                <w:i/>
                <w:color w:val="0D0D0D"/>
              </w:rPr>
              <w:t>36</w:t>
            </w:r>
          </w:p>
        </w:tc>
        <w:tc>
          <w:tcPr>
            <w:tcW w:w="287" w:type="pct"/>
            <w:tcBorders>
              <w:top w:val="single" w:sz="4" w:space="0" w:color="auto"/>
              <w:left w:val="single" w:sz="4" w:space="0" w:color="auto"/>
              <w:bottom w:val="single" w:sz="4" w:space="0" w:color="auto"/>
              <w:right w:val="single" w:sz="4" w:space="0" w:color="auto"/>
            </w:tcBorders>
            <w:shd w:val="clear" w:color="auto" w:fill="auto"/>
          </w:tcPr>
          <w:p w14:paraId="648726C8" w14:textId="77777777" w:rsidR="00D55D67" w:rsidRPr="00DF5993" w:rsidRDefault="00D55D67" w:rsidP="00A97580">
            <w:pPr>
              <w:spacing w:after="0" w:line="240" w:lineRule="auto"/>
              <w:jc w:val="center"/>
              <w:rPr>
                <w:rFonts w:ascii="Times New Roman" w:hAnsi="Times New Roman"/>
                <w:i/>
                <w:color w:val="0D0D0D"/>
              </w:rPr>
            </w:pPr>
            <w:r w:rsidRPr="00DF5993">
              <w:rPr>
                <w:rFonts w:ascii="Times New Roman" w:hAnsi="Times New Roman"/>
                <w:i/>
                <w:color w:val="0D0D0D"/>
              </w:rPr>
              <w:t>36</w:t>
            </w:r>
          </w:p>
        </w:tc>
        <w:tc>
          <w:tcPr>
            <w:tcW w:w="334" w:type="pct"/>
            <w:tcBorders>
              <w:top w:val="single" w:sz="4" w:space="0" w:color="auto"/>
              <w:left w:val="single" w:sz="4" w:space="0" w:color="auto"/>
              <w:bottom w:val="single" w:sz="4" w:space="0" w:color="auto"/>
              <w:right w:val="single" w:sz="4" w:space="0" w:color="auto"/>
            </w:tcBorders>
            <w:shd w:val="clear" w:color="auto" w:fill="auto"/>
          </w:tcPr>
          <w:p w14:paraId="2FE7B421" w14:textId="227E4B4C" w:rsidR="00D55D67" w:rsidRPr="00DF5993" w:rsidRDefault="00D55D67" w:rsidP="00A97580">
            <w:pPr>
              <w:spacing w:after="0" w:line="240" w:lineRule="auto"/>
              <w:jc w:val="center"/>
              <w:rPr>
                <w:rFonts w:ascii="Times New Roman" w:hAnsi="Times New Roman"/>
                <w:b/>
                <w:bCs/>
                <w:i/>
                <w:color w:val="0D0D0D"/>
              </w:rPr>
            </w:pP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66F617EC" w14:textId="77777777" w:rsidR="00D55D67" w:rsidRPr="00DF5993" w:rsidRDefault="00D55D67" w:rsidP="00A97580">
            <w:pPr>
              <w:spacing w:after="0" w:line="240" w:lineRule="auto"/>
              <w:jc w:val="center"/>
              <w:rPr>
                <w:rFonts w:ascii="Times New Roman" w:hAnsi="Times New Roman"/>
                <w:b/>
                <w:bCs/>
                <w:i/>
                <w:color w:val="0D0D0D"/>
              </w:rPr>
            </w:pPr>
          </w:p>
        </w:tc>
        <w:tc>
          <w:tcPr>
            <w:tcW w:w="291" w:type="pct"/>
            <w:tcBorders>
              <w:top w:val="single" w:sz="4" w:space="0" w:color="auto"/>
              <w:left w:val="single" w:sz="4" w:space="0" w:color="auto"/>
              <w:bottom w:val="single" w:sz="4" w:space="0" w:color="auto"/>
              <w:right w:val="single" w:sz="4" w:space="0" w:color="auto"/>
            </w:tcBorders>
            <w:shd w:val="clear" w:color="auto" w:fill="auto"/>
          </w:tcPr>
          <w:p w14:paraId="441A1A6B" w14:textId="77777777" w:rsidR="00D55D67" w:rsidRPr="00DF5993" w:rsidRDefault="00D55D67" w:rsidP="00A97580">
            <w:pPr>
              <w:spacing w:after="0" w:line="240" w:lineRule="auto"/>
              <w:jc w:val="center"/>
              <w:rPr>
                <w:rFonts w:ascii="Times New Roman" w:hAnsi="Times New Roman"/>
                <w:i/>
                <w:color w:val="0D0D0D"/>
              </w:rPr>
            </w:pPr>
          </w:p>
        </w:tc>
        <w:tc>
          <w:tcPr>
            <w:tcW w:w="291" w:type="pct"/>
            <w:tcBorders>
              <w:top w:val="single" w:sz="4" w:space="0" w:color="auto"/>
              <w:left w:val="single" w:sz="4" w:space="0" w:color="auto"/>
              <w:bottom w:val="single" w:sz="4" w:space="0" w:color="auto"/>
              <w:right w:val="single" w:sz="4" w:space="0" w:color="auto"/>
            </w:tcBorders>
            <w:shd w:val="clear" w:color="auto" w:fill="auto"/>
          </w:tcPr>
          <w:p w14:paraId="387449C5" w14:textId="77777777" w:rsidR="00D55D67" w:rsidRPr="00DF5993" w:rsidRDefault="00D55D67" w:rsidP="00A97580">
            <w:pPr>
              <w:spacing w:after="0" w:line="240" w:lineRule="auto"/>
              <w:jc w:val="center"/>
              <w:rPr>
                <w:rFonts w:ascii="Times New Roman" w:hAnsi="Times New Roman"/>
                <w:i/>
                <w:color w:val="0D0D0D"/>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603EEEAB" w14:textId="77777777" w:rsidR="00D55D67" w:rsidRPr="00DF5993" w:rsidRDefault="00D55D67" w:rsidP="00A97580">
            <w:pPr>
              <w:spacing w:after="0" w:line="240" w:lineRule="auto"/>
              <w:jc w:val="center"/>
              <w:rPr>
                <w:rFonts w:ascii="Times New Roman" w:hAnsi="Times New Roman"/>
                <w:i/>
                <w:color w:val="0D0D0D"/>
              </w:rPr>
            </w:pPr>
          </w:p>
        </w:tc>
        <w:tc>
          <w:tcPr>
            <w:tcW w:w="242" w:type="pct"/>
            <w:tcBorders>
              <w:top w:val="single" w:sz="4" w:space="0" w:color="auto"/>
              <w:left w:val="single" w:sz="4" w:space="0" w:color="auto"/>
              <w:bottom w:val="single" w:sz="4" w:space="0" w:color="auto"/>
              <w:right w:val="single" w:sz="4" w:space="0" w:color="auto"/>
            </w:tcBorders>
            <w:shd w:val="clear" w:color="auto" w:fill="auto"/>
          </w:tcPr>
          <w:p w14:paraId="0A00B2F2" w14:textId="6372BF19" w:rsidR="00D55D67" w:rsidRPr="00DF5993" w:rsidRDefault="00D55D67" w:rsidP="00A97580">
            <w:pPr>
              <w:spacing w:after="0" w:line="240" w:lineRule="auto"/>
              <w:jc w:val="center"/>
              <w:rPr>
                <w:rFonts w:ascii="Times New Roman" w:hAnsi="Times New Roman"/>
                <w:i/>
                <w:color w:val="0D0D0D"/>
              </w:rPr>
            </w:pPr>
          </w:p>
        </w:tc>
        <w:tc>
          <w:tcPr>
            <w:tcW w:w="302" w:type="pct"/>
            <w:tcBorders>
              <w:top w:val="single" w:sz="4" w:space="0" w:color="auto"/>
              <w:left w:val="single" w:sz="4" w:space="0" w:color="auto"/>
              <w:bottom w:val="single" w:sz="4" w:space="0" w:color="auto"/>
              <w:right w:val="single" w:sz="4" w:space="0" w:color="auto"/>
            </w:tcBorders>
          </w:tcPr>
          <w:p w14:paraId="57DDAB34" w14:textId="77777777" w:rsidR="00D55D67" w:rsidRPr="00DF5993" w:rsidRDefault="00D55D67" w:rsidP="00A97580">
            <w:pPr>
              <w:suppressAutoHyphens/>
              <w:spacing w:after="0" w:line="240" w:lineRule="auto"/>
              <w:jc w:val="center"/>
              <w:rPr>
                <w:rFonts w:ascii="Times New Roman" w:hAnsi="Times New Roman"/>
                <w:b/>
                <w:i/>
                <w:color w:val="0D0D0D"/>
              </w:rPr>
            </w:pPr>
            <w:r w:rsidRPr="00DF5993">
              <w:rPr>
                <w:rFonts w:ascii="Times New Roman" w:hAnsi="Times New Roman"/>
                <w:b/>
                <w:i/>
                <w:color w:val="0D0D0D"/>
              </w:rPr>
              <w:t>36</w:t>
            </w:r>
          </w:p>
        </w:tc>
      </w:tr>
      <w:tr w:rsidR="00D55D67" w:rsidRPr="00DF5993" w14:paraId="2562F4A9" w14:textId="77777777" w:rsidTr="00D55D67">
        <w:tc>
          <w:tcPr>
            <w:tcW w:w="618" w:type="pct"/>
            <w:tcBorders>
              <w:top w:val="single" w:sz="4" w:space="0" w:color="auto"/>
              <w:left w:val="single" w:sz="4" w:space="0" w:color="auto"/>
              <w:bottom w:val="single" w:sz="4" w:space="0" w:color="auto"/>
              <w:right w:val="single" w:sz="4" w:space="0" w:color="auto"/>
            </w:tcBorders>
          </w:tcPr>
          <w:p w14:paraId="3EA34811" w14:textId="77777777" w:rsidR="00D55D67" w:rsidRPr="00DF5993" w:rsidRDefault="00D55D67" w:rsidP="00A97580">
            <w:pPr>
              <w:spacing w:after="0" w:line="240" w:lineRule="auto"/>
              <w:rPr>
                <w:rFonts w:ascii="Times New Roman" w:hAnsi="Times New Roman"/>
                <w:i/>
                <w:color w:val="0D0D0D"/>
              </w:rPr>
            </w:pPr>
          </w:p>
        </w:tc>
        <w:tc>
          <w:tcPr>
            <w:tcW w:w="1757" w:type="pct"/>
            <w:tcBorders>
              <w:top w:val="single" w:sz="4" w:space="0" w:color="auto"/>
              <w:left w:val="single" w:sz="4" w:space="0" w:color="auto"/>
              <w:bottom w:val="single" w:sz="4" w:space="0" w:color="auto"/>
              <w:right w:val="single" w:sz="4" w:space="0" w:color="auto"/>
            </w:tcBorders>
            <w:hideMark/>
          </w:tcPr>
          <w:p w14:paraId="19108D1E" w14:textId="77777777" w:rsidR="00D55D67" w:rsidRPr="00DF5993" w:rsidRDefault="00D55D67" w:rsidP="00A97580">
            <w:pPr>
              <w:suppressAutoHyphens/>
              <w:spacing w:after="0" w:line="240" w:lineRule="auto"/>
              <w:rPr>
                <w:rFonts w:ascii="Times New Roman" w:hAnsi="Times New Roman"/>
                <w:color w:val="0D0D0D"/>
              </w:rPr>
            </w:pPr>
            <w:r w:rsidRPr="00DF5993">
              <w:rPr>
                <w:rFonts w:ascii="Times New Roman" w:hAnsi="Times New Roman"/>
                <w:color w:val="0D0D0D"/>
              </w:rPr>
              <w:t>Промежуточная аттестация</w:t>
            </w:r>
          </w:p>
        </w:tc>
        <w:tc>
          <w:tcPr>
            <w:tcW w:w="286" w:type="pct"/>
            <w:tcBorders>
              <w:top w:val="single" w:sz="4" w:space="0" w:color="auto"/>
              <w:left w:val="single" w:sz="4" w:space="0" w:color="auto"/>
              <w:bottom w:val="single" w:sz="4" w:space="0" w:color="auto"/>
              <w:right w:val="single" w:sz="4" w:space="0" w:color="auto"/>
            </w:tcBorders>
            <w:hideMark/>
          </w:tcPr>
          <w:p w14:paraId="2B0282AE" w14:textId="5DBEBA1B" w:rsidR="00D55D67" w:rsidRPr="00DF5993" w:rsidRDefault="00D55D67" w:rsidP="00294CE7">
            <w:pPr>
              <w:suppressAutoHyphens/>
              <w:spacing w:after="0" w:line="240" w:lineRule="auto"/>
              <w:jc w:val="center"/>
              <w:rPr>
                <w:rFonts w:ascii="Times New Roman" w:hAnsi="Times New Roman"/>
                <w:b/>
                <w:bCs/>
                <w:i/>
                <w:color w:val="0D0D0D"/>
              </w:rPr>
            </w:pPr>
          </w:p>
        </w:tc>
        <w:tc>
          <w:tcPr>
            <w:tcW w:w="287" w:type="pct"/>
            <w:tcBorders>
              <w:top w:val="single" w:sz="4" w:space="0" w:color="auto"/>
              <w:left w:val="single" w:sz="4" w:space="0" w:color="auto"/>
              <w:bottom w:val="single" w:sz="4" w:space="0" w:color="auto"/>
              <w:right w:val="single" w:sz="4" w:space="0" w:color="auto"/>
            </w:tcBorders>
            <w:shd w:val="clear" w:color="auto" w:fill="auto"/>
            <w:hideMark/>
          </w:tcPr>
          <w:p w14:paraId="1A5C0B54" w14:textId="77777777" w:rsidR="00D55D67" w:rsidRPr="00DF5993" w:rsidRDefault="00D55D67" w:rsidP="00A97580">
            <w:pPr>
              <w:spacing w:after="0" w:line="240" w:lineRule="auto"/>
              <w:jc w:val="center"/>
              <w:rPr>
                <w:rFonts w:ascii="Times New Roman" w:hAnsi="Times New Roman"/>
                <w:i/>
                <w:color w:val="0D0D0D"/>
              </w:rPr>
            </w:pPr>
          </w:p>
        </w:tc>
        <w:tc>
          <w:tcPr>
            <w:tcW w:w="334" w:type="pct"/>
            <w:tcBorders>
              <w:top w:val="single" w:sz="4" w:space="0" w:color="auto"/>
              <w:left w:val="single" w:sz="4" w:space="0" w:color="auto"/>
              <w:bottom w:val="single" w:sz="4" w:space="0" w:color="auto"/>
              <w:right w:val="single" w:sz="4" w:space="0" w:color="auto"/>
            </w:tcBorders>
            <w:shd w:val="clear" w:color="auto" w:fill="auto"/>
          </w:tcPr>
          <w:p w14:paraId="582B5F3E" w14:textId="77777777" w:rsidR="00D55D67" w:rsidRPr="00DF5993" w:rsidRDefault="00D55D67" w:rsidP="00A97580">
            <w:pPr>
              <w:spacing w:after="0" w:line="240" w:lineRule="auto"/>
              <w:jc w:val="center"/>
              <w:rPr>
                <w:rFonts w:ascii="Times New Roman" w:hAnsi="Times New Roman"/>
                <w:i/>
                <w:color w:val="0D0D0D"/>
              </w:rPr>
            </w:pP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12F1C38A" w14:textId="77777777" w:rsidR="00D55D67" w:rsidRPr="00DF5993" w:rsidRDefault="00D55D67" w:rsidP="00A97580">
            <w:pPr>
              <w:spacing w:after="0" w:line="240" w:lineRule="auto"/>
              <w:jc w:val="center"/>
              <w:rPr>
                <w:rFonts w:ascii="Times New Roman" w:hAnsi="Times New Roman"/>
                <w:i/>
                <w:color w:val="0D0D0D"/>
              </w:rPr>
            </w:pPr>
          </w:p>
        </w:tc>
        <w:tc>
          <w:tcPr>
            <w:tcW w:w="291" w:type="pct"/>
            <w:tcBorders>
              <w:top w:val="single" w:sz="4" w:space="0" w:color="auto"/>
              <w:left w:val="single" w:sz="4" w:space="0" w:color="auto"/>
              <w:bottom w:val="single" w:sz="4" w:space="0" w:color="auto"/>
              <w:right w:val="single" w:sz="4" w:space="0" w:color="auto"/>
            </w:tcBorders>
            <w:shd w:val="clear" w:color="auto" w:fill="auto"/>
          </w:tcPr>
          <w:p w14:paraId="6045DBFA" w14:textId="77777777" w:rsidR="00D55D67" w:rsidRPr="00DF5993" w:rsidRDefault="00D55D67" w:rsidP="00A97580">
            <w:pPr>
              <w:spacing w:after="0" w:line="240" w:lineRule="auto"/>
              <w:jc w:val="center"/>
              <w:rPr>
                <w:rFonts w:ascii="Times New Roman" w:hAnsi="Times New Roman"/>
                <w:i/>
                <w:color w:val="0D0D0D"/>
              </w:rPr>
            </w:pPr>
          </w:p>
        </w:tc>
        <w:tc>
          <w:tcPr>
            <w:tcW w:w="291" w:type="pct"/>
            <w:tcBorders>
              <w:top w:val="single" w:sz="4" w:space="0" w:color="auto"/>
              <w:left w:val="single" w:sz="4" w:space="0" w:color="auto"/>
              <w:bottom w:val="single" w:sz="4" w:space="0" w:color="auto"/>
              <w:right w:val="single" w:sz="4" w:space="0" w:color="auto"/>
            </w:tcBorders>
            <w:shd w:val="clear" w:color="auto" w:fill="auto"/>
          </w:tcPr>
          <w:p w14:paraId="7314F4A3" w14:textId="77777777" w:rsidR="00D55D67" w:rsidRPr="00DF5993" w:rsidRDefault="00D55D67" w:rsidP="00A97580">
            <w:pPr>
              <w:spacing w:after="0" w:line="240" w:lineRule="auto"/>
              <w:jc w:val="center"/>
              <w:rPr>
                <w:rFonts w:ascii="Times New Roman" w:hAnsi="Times New Roman"/>
                <w:i/>
                <w:color w:val="0D0D0D"/>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05FA03DC" w14:textId="77777777" w:rsidR="00D55D67" w:rsidRPr="00DF5993" w:rsidRDefault="00D55D67" w:rsidP="00A97580">
            <w:pPr>
              <w:spacing w:after="0" w:line="240" w:lineRule="auto"/>
              <w:jc w:val="center"/>
              <w:rPr>
                <w:rFonts w:ascii="Times New Roman" w:hAnsi="Times New Roman"/>
                <w:i/>
                <w:color w:val="0D0D0D"/>
              </w:rPr>
            </w:pPr>
          </w:p>
        </w:tc>
        <w:tc>
          <w:tcPr>
            <w:tcW w:w="242" w:type="pct"/>
            <w:tcBorders>
              <w:top w:val="single" w:sz="4" w:space="0" w:color="auto"/>
              <w:left w:val="single" w:sz="4" w:space="0" w:color="auto"/>
              <w:bottom w:val="single" w:sz="4" w:space="0" w:color="auto"/>
              <w:right w:val="single" w:sz="4" w:space="0" w:color="auto"/>
            </w:tcBorders>
            <w:shd w:val="clear" w:color="auto" w:fill="auto"/>
          </w:tcPr>
          <w:p w14:paraId="5FE73BD4" w14:textId="1EE55DA2" w:rsidR="00D55D67" w:rsidRPr="00DF5993" w:rsidRDefault="00D55D67" w:rsidP="00A97580">
            <w:pPr>
              <w:spacing w:after="0" w:line="240" w:lineRule="auto"/>
              <w:jc w:val="center"/>
              <w:rPr>
                <w:rFonts w:ascii="Times New Roman" w:hAnsi="Times New Roman"/>
                <w:i/>
                <w:color w:val="0D0D0D"/>
              </w:rPr>
            </w:pPr>
          </w:p>
        </w:tc>
        <w:tc>
          <w:tcPr>
            <w:tcW w:w="302" w:type="pct"/>
            <w:tcBorders>
              <w:top w:val="single" w:sz="4" w:space="0" w:color="auto"/>
              <w:left w:val="single" w:sz="4" w:space="0" w:color="auto"/>
              <w:bottom w:val="single" w:sz="4" w:space="0" w:color="auto"/>
              <w:right w:val="single" w:sz="4" w:space="0" w:color="auto"/>
            </w:tcBorders>
          </w:tcPr>
          <w:p w14:paraId="44EF24C8" w14:textId="77777777" w:rsidR="00D55D67" w:rsidRPr="00DF5993" w:rsidRDefault="00D55D67" w:rsidP="00A97580">
            <w:pPr>
              <w:suppressAutoHyphens/>
              <w:spacing w:after="0" w:line="240" w:lineRule="auto"/>
              <w:jc w:val="center"/>
              <w:rPr>
                <w:rFonts w:ascii="Times New Roman" w:hAnsi="Times New Roman"/>
                <w:color w:val="0D0D0D"/>
              </w:rPr>
            </w:pPr>
          </w:p>
        </w:tc>
      </w:tr>
      <w:tr w:rsidR="00851695" w:rsidRPr="00DF5993" w14:paraId="39C65CBD" w14:textId="77777777" w:rsidTr="00D55D67">
        <w:tc>
          <w:tcPr>
            <w:tcW w:w="618" w:type="pct"/>
            <w:tcBorders>
              <w:top w:val="single" w:sz="4" w:space="0" w:color="auto"/>
              <w:left w:val="single" w:sz="4" w:space="0" w:color="auto"/>
              <w:bottom w:val="single" w:sz="4" w:space="0" w:color="auto"/>
              <w:right w:val="single" w:sz="4" w:space="0" w:color="auto"/>
            </w:tcBorders>
          </w:tcPr>
          <w:p w14:paraId="6050AF5D" w14:textId="77777777" w:rsidR="00825AB7" w:rsidRPr="00DF5993" w:rsidRDefault="00825AB7" w:rsidP="00A97580">
            <w:pPr>
              <w:spacing w:line="240" w:lineRule="auto"/>
              <w:rPr>
                <w:rFonts w:ascii="Times New Roman" w:hAnsi="Times New Roman"/>
                <w:b/>
                <w:iCs/>
                <w:color w:val="0D0D0D"/>
              </w:rPr>
            </w:pPr>
          </w:p>
        </w:tc>
        <w:tc>
          <w:tcPr>
            <w:tcW w:w="1757" w:type="pct"/>
            <w:tcBorders>
              <w:top w:val="single" w:sz="4" w:space="0" w:color="auto"/>
              <w:left w:val="single" w:sz="4" w:space="0" w:color="auto"/>
              <w:bottom w:val="single" w:sz="4" w:space="0" w:color="auto"/>
              <w:right w:val="single" w:sz="4" w:space="0" w:color="auto"/>
            </w:tcBorders>
            <w:hideMark/>
          </w:tcPr>
          <w:p w14:paraId="126476ED" w14:textId="77777777" w:rsidR="00825AB7" w:rsidRPr="00DF5993" w:rsidRDefault="00825AB7" w:rsidP="00A97580">
            <w:pPr>
              <w:spacing w:line="240" w:lineRule="auto"/>
              <w:rPr>
                <w:rFonts w:ascii="Times New Roman" w:hAnsi="Times New Roman"/>
                <w:b/>
                <w:iCs/>
                <w:color w:val="0D0D0D"/>
              </w:rPr>
            </w:pPr>
            <w:r w:rsidRPr="00DF5993">
              <w:rPr>
                <w:rFonts w:ascii="Times New Roman" w:hAnsi="Times New Roman"/>
                <w:b/>
                <w:iCs/>
                <w:color w:val="0D0D0D"/>
              </w:rPr>
              <w:t>Всего:</w:t>
            </w:r>
          </w:p>
        </w:tc>
        <w:tc>
          <w:tcPr>
            <w:tcW w:w="286" w:type="pct"/>
            <w:tcBorders>
              <w:top w:val="single" w:sz="4" w:space="0" w:color="auto"/>
              <w:left w:val="single" w:sz="4" w:space="0" w:color="auto"/>
              <w:bottom w:val="single" w:sz="4" w:space="0" w:color="auto"/>
              <w:right w:val="single" w:sz="4" w:space="0" w:color="auto"/>
            </w:tcBorders>
            <w:hideMark/>
          </w:tcPr>
          <w:p w14:paraId="33332A68" w14:textId="77777777" w:rsidR="00825AB7" w:rsidRPr="00DF5993" w:rsidRDefault="00825AB7" w:rsidP="00D906EB">
            <w:pPr>
              <w:spacing w:after="0" w:line="240" w:lineRule="auto"/>
              <w:jc w:val="center"/>
              <w:rPr>
                <w:rFonts w:ascii="Times New Roman" w:hAnsi="Times New Roman"/>
                <w:b/>
                <w:iCs/>
                <w:color w:val="0D0D0D"/>
              </w:rPr>
            </w:pPr>
            <w:r w:rsidRPr="00DF5993">
              <w:rPr>
                <w:rFonts w:ascii="Times New Roman" w:hAnsi="Times New Roman"/>
                <w:b/>
                <w:iCs/>
                <w:color w:val="0D0D0D"/>
              </w:rPr>
              <w:t>1</w:t>
            </w:r>
            <w:r w:rsidR="00D906EB" w:rsidRPr="00DF5993">
              <w:rPr>
                <w:rFonts w:ascii="Times New Roman" w:hAnsi="Times New Roman"/>
                <w:b/>
                <w:iCs/>
                <w:color w:val="0D0D0D"/>
              </w:rPr>
              <w:t>44</w:t>
            </w:r>
          </w:p>
        </w:tc>
        <w:tc>
          <w:tcPr>
            <w:tcW w:w="287" w:type="pct"/>
            <w:tcBorders>
              <w:top w:val="single" w:sz="4" w:space="0" w:color="auto"/>
              <w:left w:val="single" w:sz="4" w:space="0" w:color="auto"/>
              <w:bottom w:val="single" w:sz="4" w:space="0" w:color="auto"/>
              <w:right w:val="single" w:sz="4" w:space="0" w:color="auto"/>
            </w:tcBorders>
            <w:hideMark/>
          </w:tcPr>
          <w:p w14:paraId="4CEE961F" w14:textId="77777777" w:rsidR="00825AB7" w:rsidRPr="00DF5993" w:rsidRDefault="0079737B" w:rsidP="00A97580">
            <w:pPr>
              <w:spacing w:after="0" w:line="240" w:lineRule="auto"/>
              <w:jc w:val="center"/>
              <w:rPr>
                <w:rFonts w:ascii="Times New Roman" w:hAnsi="Times New Roman"/>
                <w:b/>
                <w:iCs/>
                <w:color w:val="0D0D0D"/>
              </w:rPr>
            </w:pPr>
            <w:r w:rsidRPr="00DF5993">
              <w:rPr>
                <w:rFonts w:ascii="Times New Roman" w:hAnsi="Times New Roman"/>
                <w:b/>
                <w:iCs/>
                <w:color w:val="0D0D0D"/>
              </w:rPr>
              <w:t>90</w:t>
            </w:r>
          </w:p>
        </w:tc>
        <w:tc>
          <w:tcPr>
            <w:tcW w:w="334" w:type="pct"/>
            <w:tcBorders>
              <w:top w:val="single" w:sz="4" w:space="0" w:color="auto"/>
              <w:left w:val="single" w:sz="4" w:space="0" w:color="auto"/>
              <w:bottom w:val="single" w:sz="4" w:space="0" w:color="auto"/>
              <w:right w:val="single" w:sz="4" w:space="0" w:color="auto"/>
            </w:tcBorders>
            <w:hideMark/>
          </w:tcPr>
          <w:p w14:paraId="780201E5" w14:textId="77777777" w:rsidR="00825AB7" w:rsidRPr="00DF5993" w:rsidRDefault="00825AB7" w:rsidP="00A97580">
            <w:pPr>
              <w:spacing w:after="0" w:line="240" w:lineRule="auto"/>
              <w:jc w:val="center"/>
              <w:rPr>
                <w:rFonts w:ascii="Times New Roman" w:hAnsi="Times New Roman"/>
                <w:b/>
                <w:iCs/>
                <w:color w:val="0D0D0D"/>
              </w:rPr>
            </w:pPr>
            <w:r w:rsidRPr="00DF5993">
              <w:rPr>
                <w:rFonts w:ascii="Times New Roman" w:hAnsi="Times New Roman"/>
                <w:b/>
                <w:iCs/>
                <w:color w:val="0D0D0D"/>
              </w:rPr>
              <w:t>108</w:t>
            </w:r>
          </w:p>
        </w:tc>
        <w:tc>
          <w:tcPr>
            <w:tcW w:w="303" w:type="pct"/>
            <w:tcBorders>
              <w:top w:val="single" w:sz="4" w:space="0" w:color="auto"/>
              <w:left w:val="single" w:sz="4" w:space="0" w:color="auto"/>
              <w:bottom w:val="single" w:sz="4" w:space="0" w:color="auto"/>
              <w:right w:val="single" w:sz="4" w:space="0" w:color="auto"/>
            </w:tcBorders>
            <w:hideMark/>
          </w:tcPr>
          <w:p w14:paraId="000F97D8" w14:textId="77777777" w:rsidR="00825AB7" w:rsidRPr="00DF5993" w:rsidRDefault="00825AB7" w:rsidP="00A97580">
            <w:pPr>
              <w:spacing w:after="0" w:line="240" w:lineRule="auto"/>
              <w:jc w:val="center"/>
              <w:rPr>
                <w:rFonts w:ascii="Times New Roman" w:hAnsi="Times New Roman"/>
                <w:b/>
                <w:iCs/>
                <w:color w:val="0D0D0D"/>
              </w:rPr>
            </w:pPr>
            <w:r w:rsidRPr="00DF5993">
              <w:rPr>
                <w:rFonts w:ascii="Times New Roman" w:hAnsi="Times New Roman"/>
                <w:b/>
                <w:iCs/>
                <w:color w:val="0D0D0D"/>
              </w:rPr>
              <w:t>54</w:t>
            </w:r>
          </w:p>
        </w:tc>
        <w:tc>
          <w:tcPr>
            <w:tcW w:w="291" w:type="pct"/>
            <w:tcBorders>
              <w:top w:val="single" w:sz="4" w:space="0" w:color="auto"/>
              <w:left w:val="single" w:sz="4" w:space="0" w:color="auto"/>
              <w:bottom w:val="single" w:sz="4" w:space="0" w:color="auto"/>
              <w:right w:val="single" w:sz="4" w:space="0" w:color="auto"/>
            </w:tcBorders>
            <w:hideMark/>
          </w:tcPr>
          <w:p w14:paraId="7140F170" w14:textId="77777777" w:rsidR="00825AB7" w:rsidRPr="00DF5993" w:rsidRDefault="00825AB7" w:rsidP="00A97580">
            <w:pPr>
              <w:spacing w:after="0" w:line="240" w:lineRule="auto"/>
              <w:jc w:val="center"/>
              <w:rPr>
                <w:rFonts w:ascii="Times New Roman" w:hAnsi="Times New Roman"/>
                <w:b/>
                <w:iCs/>
                <w:color w:val="0D0D0D"/>
              </w:rPr>
            </w:pPr>
          </w:p>
        </w:tc>
        <w:tc>
          <w:tcPr>
            <w:tcW w:w="291" w:type="pct"/>
            <w:tcBorders>
              <w:top w:val="single" w:sz="4" w:space="0" w:color="auto"/>
              <w:left w:val="single" w:sz="4" w:space="0" w:color="auto"/>
              <w:bottom w:val="single" w:sz="4" w:space="0" w:color="auto"/>
              <w:right w:val="single" w:sz="4" w:space="0" w:color="auto"/>
            </w:tcBorders>
            <w:hideMark/>
          </w:tcPr>
          <w:p w14:paraId="637B49D3" w14:textId="77777777" w:rsidR="00825AB7" w:rsidRPr="00DF5993" w:rsidRDefault="00825AB7" w:rsidP="00A97580">
            <w:pPr>
              <w:spacing w:after="0" w:line="240" w:lineRule="auto"/>
              <w:jc w:val="center"/>
              <w:rPr>
                <w:rFonts w:ascii="Times New Roman" w:hAnsi="Times New Roman"/>
                <w:b/>
                <w:iCs/>
                <w:color w:val="0D0D0D"/>
              </w:rPr>
            </w:pPr>
          </w:p>
        </w:tc>
        <w:tc>
          <w:tcPr>
            <w:tcW w:w="290" w:type="pct"/>
            <w:tcBorders>
              <w:top w:val="single" w:sz="4" w:space="0" w:color="auto"/>
              <w:left w:val="single" w:sz="4" w:space="0" w:color="auto"/>
              <w:bottom w:val="single" w:sz="4" w:space="0" w:color="auto"/>
              <w:right w:val="single" w:sz="4" w:space="0" w:color="auto"/>
            </w:tcBorders>
            <w:hideMark/>
          </w:tcPr>
          <w:p w14:paraId="0BCC201D" w14:textId="621B6CDD" w:rsidR="00825AB7" w:rsidRPr="00DF5993" w:rsidRDefault="00825AB7" w:rsidP="00A97580">
            <w:pPr>
              <w:spacing w:after="0" w:line="240" w:lineRule="auto"/>
              <w:jc w:val="center"/>
              <w:rPr>
                <w:rFonts w:ascii="Times New Roman" w:hAnsi="Times New Roman"/>
                <w:b/>
                <w:iCs/>
                <w:color w:val="0D0D0D"/>
                <w:vertAlign w:val="superscript"/>
              </w:rPr>
            </w:pPr>
          </w:p>
        </w:tc>
        <w:tc>
          <w:tcPr>
            <w:tcW w:w="242" w:type="pct"/>
            <w:tcBorders>
              <w:top w:val="single" w:sz="4" w:space="0" w:color="auto"/>
              <w:left w:val="single" w:sz="4" w:space="0" w:color="auto"/>
              <w:bottom w:val="single" w:sz="4" w:space="0" w:color="auto"/>
              <w:right w:val="single" w:sz="4" w:space="0" w:color="auto"/>
            </w:tcBorders>
            <w:hideMark/>
          </w:tcPr>
          <w:p w14:paraId="30F8A0B3" w14:textId="77777777" w:rsidR="00825AB7" w:rsidRPr="00DF5993" w:rsidRDefault="00825AB7" w:rsidP="00A97580">
            <w:pPr>
              <w:spacing w:after="0" w:line="240" w:lineRule="auto"/>
              <w:jc w:val="center"/>
              <w:rPr>
                <w:rFonts w:ascii="Times New Roman" w:hAnsi="Times New Roman"/>
                <w:b/>
                <w:iCs/>
                <w:color w:val="0D0D0D"/>
              </w:rPr>
            </w:pPr>
            <w:r w:rsidRPr="00DF5993">
              <w:rPr>
                <w:rFonts w:ascii="Times New Roman" w:hAnsi="Times New Roman"/>
                <w:b/>
                <w:iCs/>
                <w:color w:val="0D0D0D"/>
              </w:rPr>
              <w:t>36</w:t>
            </w:r>
          </w:p>
        </w:tc>
        <w:tc>
          <w:tcPr>
            <w:tcW w:w="302" w:type="pct"/>
            <w:tcBorders>
              <w:top w:val="single" w:sz="4" w:space="0" w:color="auto"/>
              <w:left w:val="single" w:sz="4" w:space="0" w:color="auto"/>
              <w:bottom w:val="single" w:sz="4" w:space="0" w:color="auto"/>
              <w:right w:val="single" w:sz="4" w:space="0" w:color="auto"/>
            </w:tcBorders>
            <w:hideMark/>
          </w:tcPr>
          <w:p w14:paraId="4D39B44A" w14:textId="77777777" w:rsidR="00825AB7" w:rsidRPr="00DF5993" w:rsidRDefault="00825AB7" w:rsidP="00A97580">
            <w:pPr>
              <w:spacing w:after="0" w:line="240" w:lineRule="auto"/>
              <w:jc w:val="center"/>
              <w:rPr>
                <w:rFonts w:ascii="Times New Roman" w:hAnsi="Times New Roman"/>
                <w:b/>
                <w:iCs/>
                <w:color w:val="0D0D0D"/>
              </w:rPr>
            </w:pPr>
            <w:r w:rsidRPr="00DF5993">
              <w:rPr>
                <w:rFonts w:ascii="Times New Roman" w:hAnsi="Times New Roman"/>
                <w:b/>
                <w:iCs/>
                <w:color w:val="0D0D0D"/>
              </w:rPr>
              <w:t>36</w:t>
            </w:r>
          </w:p>
        </w:tc>
      </w:tr>
    </w:tbl>
    <w:p w14:paraId="098EE96F" w14:textId="77777777" w:rsidR="00825AB7" w:rsidRPr="00DF5993" w:rsidRDefault="00825AB7" w:rsidP="00825AB7">
      <w:pPr>
        <w:ind w:left="851"/>
        <w:rPr>
          <w:rFonts w:ascii="Times New Roman" w:hAnsi="Times New Roman"/>
          <w:b/>
          <w:color w:val="0D0D0D"/>
          <w:sz w:val="24"/>
          <w:szCs w:val="24"/>
        </w:rPr>
      </w:pPr>
      <w:r w:rsidRPr="00DF5993">
        <w:rPr>
          <w:rFonts w:ascii="Times New Roman" w:hAnsi="Times New Roman"/>
          <w:b/>
          <w:color w:val="0D0D0D"/>
        </w:rPr>
        <w:br w:type="page"/>
      </w:r>
      <w:r w:rsidRPr="00DF5993">
        <w:rPr>
          <w:rFonts w:ascii="Times New Roman" w:hAnsi="Times New Roman"/>
          <w:b/>
          <w:color w:val="0D0D0D"/>
          <w:sz w:val="24"/>
          <w:szCs w:val="24"/>
        </w:rPr>
        <w:t>2.2. Тематический план и содержание профессионального модуля (ПМ)</w:t>
      </w:r>
    </w:p>
    <w:tbl>
      <w:tblPr>
        <w:tblW w:w="50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1"/>
        <w:gridCol w:w="7545"/>
        <w:gridCol w:w="2272"/>
        <w:gridCol w:w="2269"/>
      </w:tblGrid>
      <w:tr w:rsidR="00456081" w:rsidRPr="00DF5993" w14:paraId="28677E5B" w14:textId="00E1962B" w:rsidTr="007E3CF4">
        <w:trPr>
          <w:trHeight w:val="1204"/>
        </w:trPr>
        <w:tc>
          <w:tcPr>
            <w:tcW w:w="1021" w:type="pct"/>
            <w:tcBorders>
              <w:top w:val="single" w:sz="4" w:space="0" w:color="auto"/>
              <w:left w:val="single" w:sz="4" w:space="0" w:color="auto"/>
              <w:bottom w:val="single" w:sz="4" w:space="0" w:color="auto"/>
              <w:right w:val="single" w:sz="4" w:space="0" w:color="auto"/>
            </w:tcBorders>
            <w:hideMark/>
          </w:tcPr>
          <w:p w14:paraId="4A9DF0E9" w14:textId="77777777" w:rsidR="00456081" w:rsidRPr="00DF5993" w:rsidRDefault="00456081" w:rsidP="003E46EB">
            <w:pPr>
              <w:spacing w:after="0" w:line="240" w:lineRule="auto"/>
              <w:jc w:val="center"/>
              <w:rPr>
                <w:rFonts w:ascii="Times New Roman" w:hAnsi="Times New Roman"/>
                <w:b/>
                <w:color w:val="0D0D0D"/>
              </w:rPr>
            </w:pPr>
            <w:r w:rsidRPr="00DF5993">
              <w:rPr>
                <w:rFonts w:ascii="Times New Roman" w:hAnsi="Times New Roman"/>
                <w:b/>
                <w:bCs/>
                <w:color w:val="0D0D0D"/>
              </w:rPr>
              <w:t>Наименование разделов и тем профессионального модуля (ПМ), междисциплинарных курсов (МДК)</w:t>
            </w:r>
          </w:p>
        </w:tc>
        <w:tc>
          <w:tcPr>
            <w:tcW w:w="2484" w:type="pct"/>
            <w:tcBorders>
              <w:top w:val="single" w:sz="4" w:space="0" w:color="auto"/>
              <w:left w:val="single" w:sz="4" w:space="0" w:color="auto"/>
              <w:bottom w:val="single" w:sz="4" w:space="0" w:color="auto"/>
              <w:right w:val="single" w:sz="4" w:space="0" w:color="auto"/>
            </w:tcBorders>
            <w:vAlign w:val="center"/>
            <w:hideMark/>
          </w:tcPr>
          <w:p w14:paraId="5CDED0A0" w14:textId="77777777" w:rsidR="00456081" w:rsidRPr="00DF5993" w:rsidRDefault="00456081" w:rsidP="003E46EB">
            <w:pPr>
              <w:suppressAutoHyphens/>
              <w:spacing w:after="0" w:line="240" w:lineRule="auto"/>
              <w:jc w:val="center"/>
              <w:rPr>
                <w:rFonts w:ascii="Times New Roman" w:hAnsi="Times New Roman"/>
                <w:b/>
                <w:bCs/>
                <w:color w:val="0D0D0D"/>
              </w:rPr>
            </w:pPr>
            <w:r w:rsidRPr="00DF5993">
              <w:rPr>
                <w:rFonts w:ascii="Times New Roman" w:hAnsi="Times New Roman"/>
                <w:b/>
                <w:bCs/>
                <w:color w:val="0D0D0D"/>
              </w:rPr>
              <w:t>Содержание учебного материала,</w:t>
            </w:r>
          </w:p>
          <w:p w14:paraId="51AC3743" w14:textId="77777777" w:rsidR="00456081" w:rsidRPr="00DF5993" w:rsidRDefault="00456081" w:rsidP="003E46EB">
            <w:pPr>
              <w:suppressAutoHyphens/>
              <w:spacing w:after="0" w:line="240" w:lineRule="auto"/>
              <w:jc w:val="center"/>
              <w:rPr>
                <w:rFonts w:ascii="Times New Roman" w:hAnsi="Times New Roman"/>
                <w:b/>
                <w:color w:val="0D0D0D"/>
              </w:rPr>
            </w:pPr>
            <w:r w:rsidRPr="00DF5993">
              <w:rPr>
                <w:rFonts w:ascii="Times New Roman" w:hAnsi="Times New Roman"/>
                <w:b/>
                <w:bCs/>
                <w:color w:val="0D0D0D"/>
              </w:rPr>
              <w:t>лабораторные работы и практические занятия, самостоятельная учебная работа обучающихся, курсовая работа (проект)</w:t>
            </w:r>
          </w:p>
        </w:tc>
        <w:tc>
          <w:tcPr>
            <w:tcW w:w="748" w:type="pct"/>
            <w:tcBorders>
              <w:top w:val="single" w:sz="4" w:space="0" w:color="auto"/>
              <w:left w:val="single" w:sz="4" w:space="0" w:color="auto"/>
              <w:bottom w:val="single" w:sz="4" w:space="0" w:color="auto"/>
              <w:right w:val="single" w:sz="4" w:space="0" w:color="auto"/>
            </w:tcBorders>
            <w:vAlign w:val="center"/>
            <w:hideMark/>
          </w:tcPr>
          <w:p w14:paraId="56D0EED6" w14:textId="77777777" w:rsidR="00456081" w:rsidRPr="00DF5993" w:rsidRDefault="00456081" w:rsidP="003E46EB">
            <w:pPr>
              <w:spacing w:after="0" w:line="240" w:lineRule="auto"/>
              <w:jc w:val="center"/>
              <w:rPr>
                <w:rFonts w:ascii="Times New Roman" w:hAnsi="Times New Roman"/>
                <w:b/>
                <w:bCs/>
                <w:color w:val="0D0D0D"/>
              </w:rPr>
            </w:pPr>
            <w:r w:rsidRPr="00DF5993">
              <w:rPr>
                <w:rFonts w:ascii="Times New Roman" w:hAnsi="Times New Roman"/>
                <w:b/>
                <w:bCs/>
                <w:color w:val="0D0D0D"/>
              </w:rPr>
              <w:t>Объем, акад. ч. / в том числе в форме практической подготовки, акад. ч.</w:t>
            </w:r>
          </w:p>
        </w:tc>
        <w:tc>
          <w:tcPr>
            <w:tcW w:w="747" w:type="pct"/>
            <w:tcBorders>
              <w:top w:val="single" w:sz="4" w:space="0" w:color="auto"/>
              <w:left w:val="single" w:sz="4" w:space="0" w:color="auto"/>
              <w:bottom w:val="single" w:sz="4" w:space="0" w:color="auto"/>
              <w:right w:val="single" w:sz="4" w:space="0" w:color="auto"/>
            </w:tcBorders>
            <w:vAlign w:val="center"/>
          </w:tcPr>
          <w:p w14:paraId="694A9F80" w14:textId="20B6608E" w:rsidR="00456081" w:rsidRPr="00DF5993" w:rsidRDefault="00456081" w:rsidP="007E3CF4">
            <w:pPr>
              <w:spacing w:after="0" w:line="240" w:lineRule="auto"/>
              <w:jc w:val="center"/>
              <w:rPr>
                <w:rFonts w:ascii="Times New Roman" w:hAnsi="Times New Roman"/>
                <w:b/>
                <w:bCs/>
                <w:color w:val="0D0D0D"/>
              </w:rPr>
            </w:pPr>
            <w:r w:rsidRPr="00DF5993">
              <w:rPr>
                <w:rFonts w:ascii="Times New Roman" w:hAnsi="Times New Roman"/>
                <w:b/>
                <w:bCs/>
                <w:color w:val="0D0D0D"/>
              </w:rPr>
              <w:t>Коды ПК, ОК</w:t>
            </w:r>
          </w:p>
        </w:tc>
      </w:tr>
      <w:tr w:rsidR="00456081" w:rsidRPr="00DF5993" w14:paraId="1B60FA0B" w14:textId="6ED5CDF6" w:rsidTr="00456081">
        <w:tc>
          <w:tcPr>
            <w:tcW w:w="1021" w:type="pct"/>
            <w:tcBorders>
              <w:top w:val="single" w:sz="4" w:space="0" w:color="auto"/>
              <w:left w:val="single" w:sz="4" w:space="0" w:color="auto"/>
              <w:bottom w:val="single" w:sz="4" w:space="0" w:color="auto"/>
              <w:right w:val="single" w:sz="4" w:space="0" w:color="auto"/>
            </w:tcBorders>
            <w:hideMark/>
          </w:tcPr>
          <w:p w14:paraId="25673124" w14:textId="77777777" w:rsidR="00456081" w:rsidRPr="00DF5993" w:rsidRDefault="00456081" w:rsidP="003E46EB">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1</w:t>
            </w:r>
          </w:p>
        </w:tc>
        <w:tc>
          <w:tcPr>
            <w:tcW w:w="2484" w:type="pct"/>
            <w:tcBorders>
              <w:top w:val="single" w:sz="4" w:space="0" w:color="auto"/>
              <w:left w:val="single" w:sz="4" w:space="0" w:color="auto"/>
              <w:bottom w:val="single" w:sz="4" w:space="0" w:color="auto"/>
              <w:right w:val="single" w:sz="4" w:space="0" w:color="auto"/>
            </w:tcBorders>
            <w:hideMark/>
          </w:tcPr>
          <w:p w14:paraId="02D501E1" w14:textId="77777777" w:rsidR="00456081" w:rsidRPr="00DF5993" w:rsidRDefault="00456081" w:rsidP="003E46EB">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2</w:t>
            </w:r>
          </w:p>
        </w:tc>
        <w:tc>
          <w:tcPr>
            <w:tcW w:w="748" w:type="pct"/>
            <w:tcBorders>
              <w:top w:val="single" w:sz="4" w:space="0" w:color="auto"/>
              <w:left w:val="single" w:sz="4" w:space="0" w:color="auto"/>
              <w:bottom w:val="single" w:sz="4" w:space="0" w:color="auto"/>
              <w:right w:val="single" w:sz="4" w:space="0" w:color="auto"/>
            </w:tcBorders>
            <w:vAlign w:val="center"/>
            <w:hideMark/>
          </w:tcPr>
          <w:p w14:paraId="40B5D95F" w14:textId="77777777" w:rsidR="00456081" w:rsidRPr="00DF5993" w:rsidRDefault="00456081" w:rsidP="003E46EB">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3</w:t>
            </w:r>
          </w:p>
        </w:tc>
        <w:tc>
          <w:tcPr>
            <w:tcW w:w="747" w:type="pct"/>
            <w:tcBorders>
              <w:top w:val="single" w:sz="4" w:space="0" w:color="auto"/>
              <w:left w:val="single" w:sz="4" w:space="0" w:color="auto"/>
              <w:bottom w:val="single" w:sz="4" w:space="0" w:color="auto"/>
              <w:right w:val="single" w:sz="4" w:space="0" w:color="auto"/>
            </w:tcBorders>
          </w:tcPr>
          <w:p w14:paraId="1B4B4138" w14:textId="2014E124" w:rsidR="00456081" w:rsidRPr="00DF5993" w:rsidRDefault="007E3CF4" w:rsidP="003E46EB">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4</w:t>
            </w:r>
          </w:p>
        </w:tc>
      </w:tr>
      <w:tr w:rsidR="00456081" w:rsidRPr="00DF5993" w14:paraId="23CA7E96" w14:textId="1D358672" w:rsidTr="00456081">
        <w:trPr>
          <w:trHeight w:val="253"/>
        </w:trPr>
        <w:tc>
          <w:tcPr>
            <w:tcW w:w="3505" w:type="pct"/>
            <w:gridSpan w:val="2"/>
            <w:tcBorders>
              <w:top w:val="single" w:sz="4" w:space="0" w:color="auto"/>
              <w:left w:val="single" w:sz="4" w:space="0" w:color="auto"/>
              <w:bottom w:val="single" w:sz="4" w:space="0" w:color="auto"/>
              <w:right w:val="single" w:sz="4" w:space="0" w:color="auto"/>
            </w:tcBorders>
          </w:tcPr>
          <w:p w14:paraId="090EBBC0" w14:textId="77777777" w:rsidR="00456081" w:rsidRPr="00DF5993" w:rsidRDefault="00456081" w:rsidP="003E46EB">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Раздел 1. Педагогическая деятельность по разработке и реализации парциальных программ в области физического развития детей раннего и дошкольного возраста</w:t>
            </w:r>
          </w:p>
        </w:tc>
        <w:tc>
          <w:tcPr>
            <w:tcW w:w="748" w:type="pct"/>
            <w:tcBorders>
              <w:top w:val="single" w:sz="4" w:space="0" w:color="auto"/>
              <w:left w:val="single" w:sz="4" w:space="0" w:color="auto"/>
              <w:bottom w:val="single" w:sz="4" w:space="0" w:color="auto"/>
              <w:right w:val="single" w:sz="4" w:space="0" w:color="auto"/>
            </w:tcBorders>
            <w:vAlign w:val="center"/>
          </w:tcPr>
          <w:p w14:paraId="15456F46" w14:textId="77777777" w:rsidR="00456081" w:rsidRPr="00DF5993" w:rsidRDefault="00456081" w:rsidP="003E46EB">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78/24</w:t>
            </w:r>
          </w:p>
        </w:tc>
        <w:tc>
          <w:tcPr>
            <w:tcW w:w="747" w:type="pct"/>
            <w:tcBorders>
              <w:top w:val="single" w:sz="4" w:space="0" w:color="auto"/>
              <w:left w:val="single" w:sz="4" w:space="0" w:color="auto"/>
              <w:bottom w:val="single" w:sz="4" w:space="0" w:color="auto"/>
              <w:right w:val="single" w:sz="4" w:space="0" w:color="auto"/>
            </w:tcBorders>
          </w:tcPr>
          <w:p w14:paraId="29739623" w14:textId="77777777" w:rsidR="00456081" w:rsidRPr="00DF5993" w:rsidRDefault="00456081" w:rsidP="003E46EB">
            <w:pPr>
              <w:spacing w:after="0" w:line="240" w:lineRule="auto"/>
              <w:jc w:val="center"/>
              <w:rPr>
                <w:rFonts w:ascii="Times New Roman" w:hAnsi="Times New Roman"/>
                <w:b/>
                <w:bCs/>
                <w:color w:val="0D0D0D"/>
                <w:sz w:val="24"/>
                <w:szCs w:val="24"/>
              </w:rPr>
            </w:pPr>
          </w:p>
        </w:tc>
      </w:tr>
      <w:tr w:rsidR="00155361" w:rsidRPr="00DF5993" w14:paraId="2F044AA3" w14:textId="77777777" w:rsidTr="00456081">
        <w:trPr>
          <w:trHeight w:val="253"/>
        </w:trPr>
        <w:tc>
          <w:tcPr>
            <w:tcW w:w="3505" w:type="pct"/>
            <w:gridSpan w:val="2"/>
            <w:tcBorders>
              <w:top w:val="single" w:sz="4" w:space="0" w:color="auto"/>
              <w:left w:val="single" w:sz="4" w:space="0" w:color="auto"/>
              <w:bottom w:val="single" w:sz="4" w:space="0" w:color="auto"/>
              <w:right w:val="single" w:sz="4" w:space="0" w:color="auto"/>
            </w:tcBorders>
          </w:tcPr>
          <w:p w14:paraId="6B559D1C" w14:textId="6F3CCC2C" w:rsidR="00155361" w:rsidRPr="00DF5993" w:rsidRDefault="00155361" w:rsidP="00155361">
            <w:pPr>
              <w:spacing w:after="0" w:line="240" w:lineRule="auto"/>
              <w:rPr>
                <w:rFonts w:ascii="Times New Roman" w:hAnsi="Times New Roman"/>
                <w:b/>
                <w:bCs/>
                <w:color w:val="0D0D0D"/>
                <w:sz w:val="24"/>
                <w:szCs w:val="24"/>
              </w:rPr>
            </w:pPr>
            <w:r w:rsidRPr="00DF5993">
              <w:rPr>
                <w:rFonts w:ascii="Times New Roman" w:hAnsi="Times New Roman"/>
                <w:b/>
                <w:color w:val="0D0D0D"/>
                <w:sz w:val="24"/>
                <w:szCs w:val="24"/>
              </w:rPr>
              <w:t>МДК 06.01</w:t>
            </w:r>
            <w:r w:rsidRPr="00DF5993">
              <w:rPr>
                <w:rFonts w:ascii="Times New Roman" w:hAnsi="Times New Roman"/>
                <w:b/>
                <w:iCs/>
                <w:color w:val="0D0D0D"/>
                <w:sz w:val="24"/>
                <w:szCs w:val="24"/>
              </w:rPr>
              <w:t xml:space="preserve"> </w:t>
            </w:r>
            <w:r w:rsidRPr="00DF5993">
              <w:rPr>
                <w:rFonts w:ascii="Times New Roman" w:hAnsi="Times New Roman"/>
                <w:b/>
                <w:bCs/>
                <w:color w:val="0D0D0D"/>
                <w:sz w:val="24"/>
                <w:szCs w:val="24"/>
              </w:rPr>
              <w:t>Теоретические и методические основы разработки и реализации парциальной программы в области физического развития с практикумом</w:t>
            </w:r>
          </w:p>
        </w:tc>
        <w:tc>
          <w:tcPr>
            <w:tcW w:w="748" w:type="pct"/>
            <w:tcBorders>
              <w:top w:val="single" w:sz="4" w:space="0" w:color="auto"/>
              <w:left w:val="single" w:sz="4" w:space="0" w:color="auto"/>
              <w:bottom w:val="single" w:sz="4" w:space="0" w:color="auto"/>
              <w:right w:val="single" w:sz="4" w:space="0" w:color="auto"/>
            </w:tcBorders>
            <w:vAlign w:val="center"/>
          </w:tcPr>
          <w:p w14:paraId="4E791D8D" w14:textId="577559AC" w:rsidR="00155361" w:rsidRPr="00DF5993" w:rsidRDefault="00155361" w:rsidP="00155361">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78/24</w:t>
            </w:r>
          </w:p>
        </w:tc>
        <w:tc>
          <w:tcPr>
            <w:tcW w:w="747" w:type="pct"/>
            <w:tcBorders>
              <w:top w:val="single" w:sz="4" w:space="0" w:color="auto"/>
              <w:left w:val="single" w:sz="4" w:space="0" w:color="auto"/>
              <w:bottom w:val="single" w:sz="4" w:space="0" w:color="auto"/>
              <w:right w:val="single" w:sz="4" w:space="0" w:color="auto"/>
            </w:tcBorders>
          </w:tcPr>
          <w:p w14:paraId="176F9719" w14:textId="77777777" w:rsidR="00155361" w:rsidRPr="00DF5993" w:rsidRDefault="00155361" w:rsidP="00155361">
            <w:pPr>
              <w:spacing w:after="0" w:line="240" w:lineRule="auto"/>
              <w:jc w:val="center"/>
              <w:rPr>
                <w:rFonts w:ascii="Times New Roman" w:hAnsi="Times New Roman"/>
                <w:b/>
                <w:bCs/>
                <w:color w:val="0D0D0D"/>
                <w:sz w:val="24"/>
                <w:szCs w:val="24"/>
              </w:rPr>
            </w:pPr>
          </w:p>
        </w:tc>
      </w:tr>
      <w:tr w:rsidR="00155361" w:rsidRPr="00DF5993" w14:paraId="2E209BE8" w14:textId="52538492" w:rsidTr="00265F79">
        <w:tc>
          <w:tcPr>
            <w:tcW w:w="1021" w:type="pct"/>
            <w:vMerge w:val="restart"/>
            <w:tcBorders>
              <w:top w:val="single" w:sz="4" w:space="0" w:color="auto"/>
              <w:left w:val="single" w:sz="4" w:space="0" w:color="auto"/>
              <w:right w:val="single" w:sz="4" w:space="0" w:color="auto"/>
            </w:tcBorders>
          </w:tcPr>
          <w:p w14:paraId="2A671623" w14:textId="77777777" w:rsidR="00155361" w:rsidRPr="00DF5993" w:rsidRDefault="00155361" w:rsidP="00155361">
            <w:pPr>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 xml:space="preserve">Тема 1.1. </w:t>
            </w:r>
            <w:r w:rsidRPr="00DF5993">
              <w:rPr>
                <w:rFonts w:ascii="Times New Roman" w:hAnsi="Times New Roman"/>
                <w:bCs/>
                <w:color w:val="0D0D0D"/>
                <w:sz w:val="24"/>
                <w:szCs w:val="24"/>
              </w:rPr>
              <w:t>Нормативно-правовое регулирование образовательной деятельности в области физического развития детей дошкольного возраста</w:t>
            </w:r>
          </w:p>
        </w:tc>
        <w:tc>
          <w:tcPr>
            <w:tcW w:w="2484" w:type="pct"/>
            <w:tcBorders>
              <w:top w:val="single" w:sz="4" w:space="0" w:color="auto"/>
              <w:left w:val="single" w:sz="4" w:space="0" w:color="auto"/>
              <w:bottom w:val="single" w:sz="4" w:space="0" w:color="auto"/>
              <w:right w:val="single" w:sz="4" w:space="0" w:color="auto"/>
            </w:tcBorders>
          </w:tcPr>
          <w:p w14:paraId="4FC907CB" w14:textId="77777777" w:rsidR="00155361" w:rsidRPr="00DF5993" w:rsidRDefault="00155361" w:rsidP="00155361">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Содержание</w:t>
            </w:r>
          </w:p>
        </w:tc>
        <w:tc>
          <w:tcPr>
            <w:tcW w:w="748" w:type="pct"/>
            <w:vMerge w:val="restart"/>
            <w:tcBorders>
              <w:top w:val="single" w:sz="4" w:space="0" w:color="auto"/>
              <w:left w:val="single" w:sz="4" w:space="0" w:color="auto"/>
              <w:right w:val="single" w:sz="4" w:space="0" w:color="auto"/>
            </w:tcBorders>
            <w:vAlign w:val="center"/>
          </w:tcPr>
          <w:p w14:paraId="6E3CD0BC" w14:textId="0732B684" w:rsidR="00155361" w:rsidRPr="00DF5993" w:rsidRDefault="00155361" w:rsidP="00155361">
            <w:pPr>
              <w:spacing w:after="0" w:line="240" w:lineRule="auto"/>
              <w:jc w:val="center"/>
              <w:rPr>
                <w:rFonts w:ascii="Times New Roman" w:hAnsi="Times New Roman"/>
                <w:b/>
                <w:bCs/>
                <w:color w:val="0D0D0D"/>
                <w:sz w:val="24"/>
                <w:szCs w:val="24"/>
              </w:rPr>
            </w:pPr>
            <w:r w:rsidRPr="00DF5993">
              <w:rPr>
                <w:rFonts w:ascii="Times New Roman" w:hAnsi="Times New Roman"/>
                <w:bCs/>
                <w:color w:val="0D0D0D"/>
                <w:sz w:val="24"/>
                <w:szCs w:val="24"/>
              </w:rPr>
              <w:t>6</w:t>
            </w:r>
          </w:p>
        </w:tc>
        <w:tc>
          <w:tcPr>
            <w:tcW w:w="747" w:type="pct"/>
            <w:tcBorders>
              <w:top w:val="single" w:sz="4" w:space="0" w:color="auto"/>
              <w:left w:val="single" w:sz="4" w:space="0" w:color="auto"/>
              <w:bottom w:val="single" w:sz="4" w:space="0" w:color="auto"/>
              <w:right w:val="single" w:sz="4" w:space="0" w:color="auto"/>
            </w:tcBorders>
          </w:tcPr>
          <w:p w14:paraId="6911B64B" w14:textId="77777777" w:rsidR="00155361" w:rsidRPr="00DF5993" w:rsidRDefault="00155361" w:rsidP="00155361">
            <w:pPr>
              <w:spacing w:after="0" w:line="240" w:lineRule="auto"/>
              <w:jc w:val="center"/>
              <w:rPr>
                <w:rFonts w:ascii="Times New Roman" w:hAnsi="Times New Roman"/>
                <w:b/>
                <w:bCs/>
                <w:color w:val="0D0D0D"/>
                <w:sz w:val="24"/>
                <w:szCs w:val="24"/>
              </w:rPr>
            </w:pPr>
          </w:p>
        </w:tc>
      </w:tr>
      <w:tr w:rsidR="00155361" w:rsidRPr="00DF5993" w14:paraId="0197BDC4" w14:textId="678B529B" w:rsidTr="00265F79">
        <w:trPr>
          <w:trHeight w:val="890"/>
        </w:trPr>
        <w:tc>
          <w:tcPr>
            <w:tcW w:w="1021" w:type="pct"/>
            <w:vMerge/>
            <w:tcBorders>
              <w:left w:val="single" w:sz="4" w:space="0" w:color="auto"/>
              <w:right w:val="single" w:sz="4" w:space="0" w:color="auto"/>
            </w:tcBorders>
          </w:tcPr>
          <w:p w14:paraId="3409E46E" w14:textId="77777777" w:rsidR="00155361" w:rsidRPr="00DF5993" w:rsidRDefault="00155361" w:rsidP="00155361">
            <w:pPr>
              <w:spacing w:after="0" w:line="240" w:lineRule="auto"/>
              <w:jc w:val="center"/>
              <w:rPr>
                <w:rFonts w:ascii="Times New Roman" w:hAnsi="Times New Roman"/>
                <w:b/>
                <w:color w:val="0D0D0D"/>
                <w:sz w:val="24"/>
                <w:szCs w:val="24"/>
              </w:rPr>
            </w:pPr>
          </w:p>
        </w:tc>
        <w:tc>
          <w:tcPr>
            <w:tcW w:w="2484" w:type="pct"/>
          </w:tcPr>
          <w:p w14:paraId="7A8D1EEF" w14:textId="77777777" w:rsidR="00155361" w:rsidRPr="00DF5993" w:rsidRDefault="00155361" w:rsidP="00155361">
            <w:pPr>
              <w:pStyle w:val="ad"/>
              <w:spacing w:before="0" w:after="0"/>
              <w:ind w:left="0"/>
              <w:contextualSpacing/>
              <w:jc w:val="both"/>
              <w:rPr>
                <w:color w:val="0D0D0D"/>
              </w:rPr>
            </w:pPr>
            <w:r w:rsidRPr="00DF5993">
              <w:rPr>
                <w:color w:val="0D0D0D"/>
                <w:lang w:eastAsia="ru-RU"/>
              </w:rPr>
              <w:t>Нормативные правовые документы, регламентирующие педагогическую деятельность в области физического развития детей дошкольного возраста.</w:t>
            </w:r>
            <w:bookmarkStart w:id="124" w:name="_GoBack"/>
            <w:bookmarkEnd w:id="124"/>
            <w:r w:rsidRPr="00DF5993">
              <w:rPr>
                <w:color w:val="0D0D0D"/>
                <w:lang w:eastAsia="ru-RU"/>
              </w:rPr>
              <w:t xml:space="preserve"> Требования федерального государственного образовательного стандарта дошкольного образования. Подходы к разработке образовательных программ дошкольного образования в области физического развития, их примерное содержание</w:t>
            </w:r>
          </w:p>
        </w:tc>
        <w:tc>
          <w:tcPr>
            <w:tcW w:w="748" w:type="pct"/>
            <w:vMerge/>
            <w:tcBorders>
              <w:left w:val="single" w:sz="4" w:space="0" w:color="auto"/>
              <w:right w:val="single" w:sz="4" w:space="0" w:color="auto"/>
            </w:tcBorders>
            <w:vAlign w:val="center"/>
          </w:tcPr>
          <w:p w14:paraId="12E8A1E6" w14:textId="465D5FD8" w:rsidR="00155361" w:rsidRPr="00DF5993" w:rsidRDefault="00155361" w:rsidP="00155361">
            <w:pPr>
              <w:spacing w:after="0" w:line="240" w:lineRule="auto"/>
              <w:jc w:val="center"/>
              <w:rPr>
                <w:rFonts w:ascii="Times New Roman" w:hAnsi="Times New Roman"/>
                <w:bCs/>
                <w:color w:val="0D0D0D"/>
                <w:sz w:val="24"/>
                <w:szCs w:val="24"/>
              </w:rPr>
            </w:pPr>
          </w:p>
        </w:tc>
        <w:tc>
          <w:tcPr>
            <w:tcW w:w="747" w:type="pct"/>
            <w:vMerge w:val="restart"/>
            <w:tcBorders>
              <w:top w:val="single" w:sz="4" w:space="0" w:color="auto"/>
              <w:left w:val="single" w:sz="4" w:space="0" w:color="auto"/>
              <w:right w:val="single" w:sz="4" w:space="0" w:color="auto"/>
            </w:tcBorders>
          </w:tcPr>
          <w:p w14:paraId="368D9DF7" w14:textId="66FDE554" w:rsidR="004F218B" w:rsidRPr="00DF5993" w:rsidRDefault="004F218B" w:rsidP="004F218B">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ПК 6.1, ПК 6.2, </w:t>
            </w:r>
            <w:r w:rsidRPr="00DF5993">
              <w:rPr>
                <w:rFonts w:ascii="Times New Roman" w:hAnsi="Times New Roman"/>
                <w:bCs/>
                <w:color w:val="0D0D0D"/>
                <w:sz w:val="24"/>
                <w:szCs w:val="24"/>
              </w:rPr>
              <w:br/>
              <w:t>ПК 6.3, ПК 6.4</w:t>
            </w:r>
          </w:p>
          <w:p w14:paraId="66ECEBB5" w14:textId="3EFAB7EF" w:rsidR="00155361" w:rsidRPr="00DF5993" w:rsidRDefault="004F218B" w:rsidP="004F218B">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ОК 01, ОК 02, </w:t>
            </w:r>
            <w:r w:rsidRPr="00DF5993">
              <w:rPr>
                <w:rFonts w:ascii="Times New Roman" w:hAnsi="Times New Roman"/>
                <w:bCs/>
                <w:color w:val="0D0D0D"/>
                <w:sz w:val="24"/>
                <w:szCs w:val="24"/>
              </w:rPr>
              <w:br/>
              <w:t xml:space="preserve">ОК 04, ОК 05, </w:t>
            </w:r>
            <w:r w:rsidRPr="00DF5993">
              <w:rPr>
                <w:rFonts w:ascii="Times New Roman" w:hAnsi="Times New Roman"/>
                <w:bCs/>
                <w:color w:val="0D0D0D"/>
                <w:sz w:val="24"/>
                <w:szCs w:val="24"/>
              </w:rPr>
              <w:br/>
              <w:t>ОК 08, ОК 09</w:t>
            </w:r>
          </w:p>
        </w:tc>
      </w:tr>
      <w:tr w:rsidR="00155361" w:rsidRPr="00DF5993" w14:paraId="3AACEA6D" w14:textId="2A1B7212" w:rsidTr="00456081">
        <w:trPr>
          <w:trHeight w:val="859"/>
        </w:trPr>
        <w:tc>
          <w:tcPr>
            <w:tcW w:w="1021" w:type="pct"/>
            <w:vMerge/>
            <w:tcBorders>
              <w:left w:val="single" w:sz="4" w:space="0" w:color="auto"/>
              <w:right w:val="single" w:sz="4" w:space="0" w:color="auto"/>
            </w:tcBorders>
          </w:tcPr>
          <w:p w14:paraId="3557A713" w14:textId="77777777" w:rsidR="00155361" w:rsidRPr="00DF5993" w:rsidRDefault="00155361" w:rsidP="00155361">
            <w:pPr>
              <w:spacing w:after="0" w:line="240" w:lineRule="auto"/>
              <w:jc w:val="center"/>
              <w:rPr>
                <w:rFonts w:ascii="Times New Roman" w:hAnsi="Times New Roman"/>
                <w:b/>
                <w:color w:val="0D0D0D"/>
                <w:sz w:val="24"/>
                <w:szCs w:val="24"/>
              </w:rPr>
            </w:pPr>
          </w:p>
        </w:tc>
        <w:tc>
          <w:tcPr>
            <w:tcW w:w="2484" w:type="pct"/>
          </w:tcPr>
          <w:p w14:paraId="7EB15772" w14:textId="77777777" w:rsidR="00155361" w:rsidRPr="00DF5993" w:rsidRDefault="00155361" w:rsidP="00155361">
            <w:pPr>
              <w:pStyle w:val="ad"/>
              <w:spacing w:before="0" w:after="0"/>
              <w:ind w:left="0"/>
              <w:contextualSpacing/>
              <w:jc w:val="both"/>
              <w:rPr>
                <w:color w:val="0D0D0D"/>
                <w:lang w:eastAsia="ru-RU"/>
              </w:rPr>
            </w:pPr>
            <w:r w:rsidRPr="00DF5993">
              <w:rPr>
                <w:color w:val="0D0D0D"/>
                <w:lang w:eastAsia="ru-RU"/>
              </w:rPr>
              <w:t>Понятие «парциальная программа», отличие парциальных программ от комплексных, особенности реализации с детьми дошкольного возраста. Структура и содержание парциальных программ дошкольного образования. Многообразие парциальных программ в области физического воспитания детей дошкольного возраста.</w:t>
            </w:r>
          </w:p>
        </w:tc>
        <w:tc>
          <w:tcPr>
            <w:tcW w:w="748" w:type="pct"/>
            <w:vMerge/>
            <w:tcBorders>
              <w:left w:val="single" w:sz="4" w:space="0" w:color="auto"/>
              <w:right w:val="single" w:sz="4" w:space="0" w:color="auto"/>
            </w:tcBorders>
            <w:vAlign w:val="center"/>
          </w:tcPr>
          <w:p w14:paraId="7474AA0F" w14:textId="77777777" w:rsidR="00155361" w:rsidRPr="00DF5993" w:rsidRDefault="00155361" w:rsidP="00155361">
            <w:pPr>
              <w:spacing w:after="0" w:line="240" w:lineRule="auto"/>
              <w:jc w:val="center"/>
              <w:rPr>
                <w:rFonts w:ascii="Times New Roman" w:hAnsi="Times New Roman"/>
                <w:b/>
                <w:bCs/>
                <w:color w:val="0D0D0D"/>
                <w:sz w:val="24"/>
                <w:szCs w:val="24"/>
              </w:rPr>
            </w:pPr>
          </w:p>
        </w:tc>
        <w:tc>
          <w:tcPr>
            <w:tcW w:w="747" w:type="pct"/>
            <w:vMerge/>
            <w:tcBorders>
              <w:left w:val="single" w:sz="4" w:space="0" w:color="auto"/>
              <w:right w:val="single" w:sz="4" w:space="0" w:color="auto"/>
            </w:tcBorders>
          </w:tcPr>
          <w:p w14:paraId="79F3E4EB" w14:textId="77777777" w:rsidR="00155361" w:rsidRPr="00DF5993" w:rsidRDefault="00155361" w:rsidP="00155361">
            <w:pPr>
              <w:spacing w:after="0" w:line="240" w:lineRule="auto"/>
              <w:jc w:val="center"/>
              <w:rPr>
                <w:rFonts w:ascii="Times New Roman" w:hAnsi="Times New Roman"/>
                <w:b/>
                <w:bCs/>
                <w:color w:val="0D0D0D"/>
                <w:sz w:val="24"/>
                <w:szCs w:val="24"/>
              </w:rPr>
            </w:pPr>
          </w:p>
        </w:tc>
      </w:tr>
      <w:tr w:rsidR="00155361" w:rsidRPr="00DF5993" w14:paraId="50245CDA" w14:textId="1CA1F70C" w:rsidTr="00456081">
        <w:trPr>
          <w:trHeight w:val="157"/>
        </w:trPr>
        <w:tc>
          <w:tcPr>
            <w:tcW w:w="1021" w:type="pct"/>
            <w:vMerge/>
            <w:tcBorders>
              <w:left w:val="single" w:sz="4" w:space="0" w:color="auto"/>
              <w:right w:val="single" w:sz="4" w:space="0" w:color="auto"/>
            </w:tcBorders>
          </w:tcPr>
          <w:p w14:paraId="16AA1D82" w14:textId="77777777" w:rsidR="00155361" w:rsidRPr="00DF5993" w:rsidRDefault="00155361" w:rsidP="00155361">
            <w:pPr>
              <w:spacing w:after="0" w:line="240" w:lineRule="auto"/>
              <w:rPr>
                <w:rFonts w:ascii="Times New Roman" w:hAnsi="Times New Roman"/>
                <w:color w:val="0D0D0D"/>
                <w:sz w:val="24"/>
                <w:szCs w:val="24"/>
              </w:rPr>
            </w:pPr>
          </w:p>
        </w:tc>
        <w:tc>
          <w:tcPr>
            <w:tcW w:w="2484" w:type="pct"/>
            <w:shd w:val="clear" w:color="auto" w:fill="auto"/>
          </w:tcPr>
          <w:p w14:paraId="173AC9C3" w14:textId="77777777" w:rsidR="00155361" w:rsidRPr="00DF5993" w:rsidRDefault="00155361" w:rsidP="00155361">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В том числе практических занятий и лабораторных работ</w:t>
            </w:r>
          </w:p>
        </w:tc>
        <w:tc>
          <w:tcPr>
            <w:tcW w:w="748" w:type="pct"/>
            <w:tcBorders>
              <w:top w:val="single" w:sz="4" w:space="0" w:color="auto"/>
              <w:left w:val="single" w:sz="4" w:space="0" w:color="auto"/>
              <w:bottom w:val="single" w:sz="4" w:space="0" w:color="auto"/>
              <w:right w:val="single" w:sz="4" w:space="0" w:color="auto"/>
            </w:tcBorders>
            <w:vAlign w:val="center"/>
          </w:tcPr>
          <w:p w14:paraId="455B06E5" w14:textId="77777777" w:rsidR="00155361" w:rsidRPr="00DF5993" w:rsidRDefault="00155361" w:rsidP="00155361">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2</w:t>
            </w:r>
          </w:p>
        </w:tc>
        <w:tc>
          <w:tcPr>
            <w:tcW w:w="747" w:type="pct"/>
            <w:tcBorders>
              <w:top w:val="single" w:sz="4" w:space="0" w:color="auto"/>
              <w:left w:val="single" w:sz="4" w:space="0" w:color="auto"/>
              <w:bottom w:val="single" w:sz="4" w:space="0" w:color="auto"/>
              <w:right w:val="single" w:sz="4" w:space="0" w:color="auto"/>
            </w:tcBorders>
          </w:tcPr>
          <w:p w14:paraId="0C8F3B96" w14:textId="77777777" w:rsidR="00155361" w:rsidRPr="00DF5993" w:rsidRDefault="00155361" w:rsidP="00155361">
            <w:pPr>
              <w:spacing w:after="0" w:line="240" w:lineRule="auto"/>
              <w:jc w:val="center"/>
              <w:rPr>
                <w:rFonts w:ascii="Times New Roman" w:hAnsi="Times New Roman"/>
                <w:b/>
                <w:bCs/>
                <w:color w:val="0D0D0D"/>
                <w:sz w:val="24"/>
                <w:szCs w:val="24"/>
              </w:rPr>
            </w:pPr>
          </w:p>
        </w:tc>
      </w:tr>
      <w:tr w:rsidR="004F218B" w:rsidRPr="00DF5993" w14:paraId="64DE1E0C" w14:textId="6DEDB41E" w:rsidTr="00265F79">
        <w:tc>
          <w:tcPr>
            <w:tcW w:w="1021" w:type="pct"/>
            <w:vMerge/>
            <w:tcBorders>
              <w:left w:val="single" w:sz="4" w:space="0" w:color="auto"/>
              <w:right w:val="single" w:sz="4" w:space="0" w:color="auto"/>
            </w:tcBorders>
          </w:tcPr>
          <w:p w14:paraId="1E0AF2FC" w14:textId="77777777" w:rsidR="004F218B" w:rsidRPr="00DF5993" w:rsidRDefault="004F218B" w:rsidP="00155361">
            <w:pPr>
              <w:spacing w:after="0" w:line="240" w:lineRule="auto"/>
              <w:rPr>
                <w:rFonts w:ascii="Times New Roman" w:hAnsi="Times New Roman"/>
                <w:color w:val="0D0D0D"/>
                <w:sz w:val="24"/>
                <w:szCs w:val="24"/>
              </w:rPr>
            </w:pPr>
          </w:p>
        </w:tc>
        <w:tc>
          <w:tcPr>
            <w:tcW w:w="2484" w:type="pct"/>
            <w:shd w:val="clear" w:color="auto" w:fill="auto"/>
          </w:tcPr>
          <w:p w14:paraId="25187495" w14:textId="77777777" w:rsidR="004F218B" w:rsidRPr="00DF5993" w:rsidRDefault="004F218B" w:rsidP="00155361">
            <w:pPr>
              <w:spacing w:after="0" w:line="240" w:lineRule="auto"/>
              <w:rPr>
                <w:rFonts w:ascii="Times New Roman" w:hAnsi="Times New Roman"/>
                <w:color w:val="0D0D0D"/>
                <w:sz w:val="24"/>
                <w:szCs w:val="24"/>
              </w:rPr>
            </w:pPr>
            <w:r w:rsidRPr="00DF5993">
              <w:rPr>
                <w:rFonts w:ascii="Times New Roman" w:hAnsi="Times New Roman"/>
                <w:b/>
                <w:color w:val="0D0D0D"/>
                <w:sz w:val="24"/>
                <w:szCs w:val="24"/>
              </w:rPr>
              <w:t>Практическое занятие 1.</w:t>
            </w:r>
            <w:r w:rsidRPr="00DF5993">
              <w:rPr>
                <w:rFonts w:ascii="Times New Roman" w:hAnsi="Times New Roman"/>
                <w:color w:val="0D0D0D"/>
                <w:sz w:val="24"/>
                <w:szCs w:val="24"/>
              </w:rPr>
              <w:t xml:space="preserve"> Изучение и анализ парциальных программ в области физического развития детей раннего и дошкольного возраста</w:t>
            </w:r>
          </w:p>
        </w:tc>
        <w:tc>
          <w:tcPr>
            <w:tcW w:w="748" w:type="pct"/>
            <w:tcBorders>
              <w:top w:val="single" w:sz="4" w:space="0" w:color="auto"/>
              <w:left w:val="single" w:sz="4" w:space="0" w:color="auto"/>
              <w:bottom w:val="single" w:sz="4" w:space="0" w:color="auto"/>
              <w:right w:val="single" w:sz="4" w:space="0" w:color="auto"/>
            </w:tcBorders>
            <w:vAlign w:val="center"/>
          </w:tcPr>
          <w:p w14:paraId="363D3319" w14:textId="77777777" w:rsidR="004F218B" w:rsidRPr="00DF5993" w:rsidRDefault="004F218B"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1</w:t>
            </w:r>
          </w:p>
        </w:tc>
        <w:tc>
          <w:tcPr>
            <w:tcW w:w="747" w:type="pct"/>
            <w:vMerge w:val="restart"/>
            <w:tcBorders>
              <w:top w:val="single" w:sz="4" w:space="0" w:color="auto"/>
              <w:left w:val="single" w:sz="4" w:space="0" w:color="auto"/>
              <w:right w:val="single" w:sz="4" w:space="0" w:color="auto"/>
            </w:tcBorders>
          </w:tcPr>
          <w:p w14:paraId="0E0BE120" w14:textId="77777777" w:rsidR="004F218B" w:rsidRPr="00DF5993" w:rsidRDefault="004F218B" w:rsidP="004F218B">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ПК 6.1, ПК 6.2, </w:t>
            </w:r>
            <w:r w:rsidRPr="00DF5993">
              <w:rPr>
                <w:rFonts w:ascii="Times New Roman" w:hAnsi="Times New Roman"/>
                <w:bCs/>
                <w:color w:val="0D0D0D"/>
                <w:sz w:val="24"/>
                <w:szCs w:val="24"/>
              </w:rPr>
              <w:br/>
              <w:t>ПК 6.3, ПК 6.4</w:t>
            </w:r>
          </w:p>
          <w:p w14:paraId="5323DFCE" w14:textId="78C8434A" w:rsidR="004F218B" w:rsidRPr="00DF5993" w:rsidRDefault="004F218B" w:rsidP="004F218B">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ОК 01, ОК 02, </w:t>
            </w:r>
            <w:r w:rsidRPr="00DF5993">
              <w:rPr>
                <w:rFonts w:ascii="Times New Roman" w:hAnsi="Times New Roman"/>
                <w:bCs/>
                <w:color w:val="0D0D0D"/>
                <w:sz w:val="24"/>
                <w:szCs w:val="24"/>
              </w:rPr>
              <w:br/>
              <w:t xml:space="preserve">ОК 04, ОК 05, </w:t>
            </w:r>
            <w:r w:rsidRPr="00DF5993">
              <w:rPr>
                <w:rFonts w:ascii="Times New Roman" w:hAnsi="Times New Roman"/>
                <w:bCs/>
                <w:color w:val="0D0D0D"/>
                <w:sz w:val="24"/>
                <w:szCs w:val="24"/>
              </w:rPr>
              <w:br/>
              <w:t>ОК 08, ОК 09</w:t>
            </w:r>
          </w:p>
        </w:tc>
      </w:tr>
      <w:tr w:rsidR="004F218B" w:rsidRPr="00DF5993" w14:paraId="464F4A25" w14:textId="224DB3E2" w:rsidTr="00265F79">
        <w:trPr>
          <w:trHeight w:val="83"/>
        </w:trPr>
        <w:tc>
          <w:tcPr>
            <w:tcW w:w="1021" w:type="pct"/>
            <w:vMerge/>
            <w:tcBorders>
              <w:left w:val="single" w:sz="4" w:space="0" w:color="auto"/>
              <w:bottom w:val="single" w:sz="4" w:space="0" w:color="auto"/>
              <w:right w:val="single" w:sz="4" w:space="0" w:color="auto"/>
            </w:tcBorders>
          </w:tcPr>
          <w:p w14:paraId="383395A4" w14:textId="77777777" w:rsidR="004F218B" w:rsidRPr="00DF5993" w:rsidRDefault="004F218B" w:rsidP="00155361">
            <w:pPr>
              <w:spacing w:after="0" w:line="240" w:lineRule="auto"/>
              <w:rPr>
                <w:rFonts w:ascii="Times New Roman" w:hAnsi="Times New Roman"/>
                <w:color w:val="0D0D0D"/>
                <w:sz w:val="24"/>
                <w:szCs w:val="24"/>
              </w:rPr>
            </w:pPr>
          </w:p>
        </w:tc>
        <w:tc>
          <w:tcPr>
            <w:tcW w:w="2484" w:type="pct"/>
            <w:shd w:val="clear" w:color="auto" w:fill="auto"/>
          </w:tcPr>
          <w:p w14:paraId="2E0081E8" w14:textId="77777777" w:rsidR="004F218B" w:rsidRPr="00DF5993" w:rsidRDefault="004F218B" w:rsidP="00155361">
            <w:pPr>
              <w:spacing w:after="0" w:line="240" w:lineRule="auto"/>
              <w:rPr>
                <w:rFonts w:ascii="Times New Roman" w:hAnsi="Times New Roman"/>
                <w:color w:val="0D0D0D"/>
                <w:sz w:val="24"/>
                <w:szCs w:val="24"/>
              </w:rPr>
            </w:pPr>
            <w:r w:rsidRPr="00DF5993">
              <w:rPr>
                <w:rFonts w:ascii="Times New Roman" w:hAnsi="Times New Roman"/>
                <w:b/>
                <w:color w:val="0D0D0D"/>
                <w:sz w:val="24"/>
                <w:szCs w:val="24"/>
              </w:rPr>
              <w:t>Практическое занятие 2.</w:t>
            </w:r>
            <w:r w:rsidRPr="00DF5993">
              <w:rPr>
                <w:rFonts w:ascii="Times New Roman" w:hAnsi="Times New Roman"/>
                <w:color w:val="0D0D0D"/>
                <w:sz w:val="24"/>
                <w:szCs w:val="24"/>
              </w:rPr>
              <w:t xml:space="preserve"> Изучение регионального опыта реализации парциальных программ в области физического развития детей раннего и дошкольного возраста</w:t>
            </w:r>
          </w:p>
        </w:tc>
        <w:tc>
          <w:tcPr>
            <w:tcW w:w="748" w:type="pct"/>
            <w:tcBorders>
              <w:top w:val="single" w:sz="4" w:space="0" w:color="auto"/>
              <w:left w:val="single" w:sz="4" w:space="0" w:color="auto"/>
              <w:bottom w:val="single" w:sz="4" w:space="0" w:color="auto"/>
              <w:right w:val="single" w:sz="4" w:space="0" w:color="auto"/>
            </w:tcBorders>
            <w:vAlign w:val="center"/>
          </w:tcPr>
          <w:p w14:paraId="64846623" w14:textId="77777777" w:rsidR="004F218B" w:rsidRPr="00DF5993" w:rsidRDefault="004F218B"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1</w:t>
            </w:r>
          </w:p>
        </w:tc>
        <w:tc>
          <w:tcPr>
            <w:tcW w:w="747" w:type="pct"/>
            <w:vMerge/>
            <w:tcBorders>
              <w:left w:val="single" w:sz="4" w:space="0" w:color="auto"/>
              <w:bottom w:val="single" w:sz="4" w:space="0" w:color="auto"/>
              <w:right w:val="single" w:sz="4" w:space="0" w:color="auto"/>
            </w:tcBorders>
          </w:tcPr>
          <w:p w14:paraId="19FABAF9" w14:textId="77777777" w:rsidR="004F218B" w:rsidRPr="00DF5993" w:rsidRDefault="004F218B" w:rsidP="00155361">
            <w:pPr>
              <w:spacing w:after="0" w:line="240" w:lineRule="auto"/>
              <w:jc w:val="center"/>
              <w:rPr>
                <w:rFonts w:ascii="Times New Roman" w:hAnsi="Times New Roman"/>
                <w:bCs/>
                <w:color w:val="0D0D0D"/>
                <w:sz w:val="24"/>
                <w:szCs w:val="24"/>
              </w:rPr>
            </w:pPr>
          </w:p>
        </w:tc>
      </w:tr>
      <w:tr w:rsidR="00974CE2" w:rsidRPr="00DF5993" w14:paraId="14A586E7" w14:textId="42E39C14" w:rsidTr="00265F79">
        <w:trPr>
          <w:trHeight w:val="189"/>
        </w:trPr>
        <w:tc>
          <w:tcPr>
            <w:tcW w:w="1021" w:type="pct"/>
            <w:vMerge w:val="restart"/>
            <w:tcBorders>
              <w:left w:val="single" w:sz="4" w:space="0" w:color="auto"/>
              <w:right w:val="single" w:sz="4" w:space="0" w:color="auto"/>
            </w:tcBorders>
          </w:tcPr>
          <w:p w14:paraId="6ADC49D3" w14:textId="77777777" w:rsidR="00974CE2" w:rsidRPr="00DF5993" w:rsidRDefault="00974CE2" w:rsidP="00155361">
            <w:pPr>
              <w:spacing w:after="0" w:line="240" w:lineRule="auto"/>
              <w:rPr>
                <w:rFonts w:ascii="Times New Roman" w:hAnsi="Times New Roman"/>
                <w:color w:val="0D0D0D"/>
                <w:sz w:val="24"/>
                <w:szCs w:val="24"/>
              </w:rPr>
            </w:pPr>
            <w:r w:rsidRPr="00DF5993">
              <w:rPr>
                <w:rFonts w:ascii="Times New Roman" w:hAnsi="Times New Roman"/>
                <w:b/>
                <w:color w:val="0D0D0D"/>
                <w:sz w:val="24"/>
                <w:szCs w:val="24"/>
              </w:rPr>
              <w:t xml:space="preserve">Тема 1.2 </w:t>
            </w:r>
            <w:r w:rsidRPr="00DF5993">
              <w:rPr>
                <w:rFonts w:ascii="Times New Roman" w:hAnsi="Times New Roman"/>
                <w:color w:val="0D0D0D"/>
                <w:sz w:val="24"/>
                <w:szCs w:val="24"/>
              </w:rPr>
              <w:t>Современные технологии физического развития детей раннего и дошкольного возраста</w:t>
            </w:r>
          </w:p>
        </w:tc>
        <w:tc>
          <w:tcPr>
            <w:tcW w:w="2484" w:type="pct"/>
          </w:tcPr>
          <w:p w14:paraId="2009226F" w14:textId="77777777" w:rsidR="00974CE2" w:rsidRPr="00DF5993" w:rsidRDefault="00974CE2" w:rsidP="00155361">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Содержание</w:t>
            </w:r>
          </w:p>
        </w:tc>
        <w:tc>
          <w:tcPr>
            <w:tcW w:w="748" w:type="pct"/>
            <w:vMerge w:val="restart"/>
            <w:tcBorders>
              <w:top w:val="single" w:sz="4" w:space="0" w:color="auto"/>
              <w:left w:val="single" w:sz="4" w:space="0" w:color="auto"/>
              <w:right w:val="single" w:sz="4" w:space="0" w:color="auto"/>
            </w:tcBorders>
            <w:vAlign w:val="center"/>
          </w:tcPr>
          <w:p w14:paraId="197ABCB1" w14:textId="264D2504" w:rsidR="00974CE2" w:rsidRPr="00DF5993" w:rsidRDefault="00974CE2" w:rsidP="00155361">
            <w:pPr>
              <w:spacing w:after="0" w:line="240" w:lineRule="auto"/>
              <w:jc w:val="center"/>
              <w:rPr>
                <w:rFonts w:ascii="Times New Roman" w:hAnsi="Times New Roman"/>
                <w:b/>
                <w:bCs/>
                <w:color w:val="0D0D0D"/>
                <w:sz w:val="24"/>
                <w:szCs w:val="24"/>
              </w:rPr>
            </w:pPr>
            <w:r w:rsidRPr="00DF5993">
              <w:rPr>
                <w:rFonts w:ascii="Times New Roman" w:hAnsi="Times New Roman"/>
                <w:bCs/>
                <w:color w:val="0D0D0D"/>
                <w:sz w:val="24"/>
                <w:szCs w:val="24"/>
              </w:rPr>
              <w:t>16</w:t>
            </w:r>
          </w:p>
        </w:tc>
        <w:tc>
          <w:tcPr>
            <w:tcW w:w="747" w:type="pct"/>
            <w:tcBorders>
              <w:top w:val="single" w:sz="4" w:space="0" w:color="auto"/>
              <w:left w:val="single" w:sz="4" w:space="0" w:color="auto"/>
              <w:bottom w:val="single" w:sz="4" w:space="0" w:color="auto"/>
              <w:right w:val="single" w:sz="4" w:space="0" w:color="auto"/>
            </w:tcBorders>
          </w:tcPr>
          <w:p w14:paraId="30E778E5" w14:textId="77777777" w:rsidR="00974CE2" w:rsidRPr="00DF5993" w:rsidRDefault="00974CE2" w:rsidP="00155361">
            <w:pPr>
              <w:spacing w:after="0" w:line="240" w:lineRule="auto"/>
              <w:jc w:val="center"/>
              <w:rPr>
                <w:rFonts w:ascii="Times New Roman" w:hAnsi="Times New Roman"/>
                <w:b/>
                <w:bCs/>
                <w:color w:val="0D0D0D"/>
                <w:sz w:val="24"/>
                <w:szCs w:val="24"/>
              </w:rPr>
            </w:pPr>
          </w:p>
        </w:tc>
      </w:tr>
      <w:tr w:rsidR="00974CE2" w:rsidRPr="00DF5993" w14:paraId="3C1635B3" w14:textId="3B15A390" w:rsidTr="00265F79">
        <w:tc>
          <w:tcPr>
            <w:tcW w:w="1021" w:type="pct"/>
            <w:vMerge/>
            <w:tcBorders>
              <w:left w:val="single" w:sz="4" w:space="0" w:color="auto"/>
              <w:right w:val="single" w:sz="4" w:space="0" w:color="auto"/>
            </w:tcBorders>
          </w:tcPr>
          <w:p w14:paraId="2D351307"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6827B57A" w14:textId="77777777" w:rsidR="00974CE2" w:rsidRPr="00DF5993" w:rsidRDefault="00974CE2" w:rsidP="00155361">
            <w:pPr>
              <w:pStyle w:val="ad"/>
              <w:spacing w:before="0" w:after="0"/>
              <w:ind w:left="0"/>
              <w:contextualSpacing/>
              <w:jc w:val="both"/>
              <w:rPr>
                <w:color w:val="0D0D0D"/>
                <w:lang w:eastAsia="ru-RU"/>
              </w:rPr>
            </w:pPr>
            <w:r w:rsidRPr="00DF5993">
              <w:rPr>
                <w:color w:val="0D0D0D"/>
              </w:rPr>
              <w:t>Современные технологии физического развития, формирования у детей физической культуры. Типология технологий.</w:t>
            </w:r>
          </w:p>
        </w:tc>
        <w:tc>
          <w:tcPr>
            <w:tcW w:w="748" w:type="pct"/>
            <w:vMerge/>
            <w:tcBorders>
              <w:left w:val="single" w:sz="4" w:space="0" w:color="auto"/>
              <w:right w:val="single" w:sz="4" w:space="0" w:color="auto"/>
            </w:tcBorders>
            <w:vAlign w:val="center"/>
          </w:tcPr>
          <w:p w14:paraId="566A0387" w14:textId="519A44C5" w:rsidR="00974CE2" w:rsidRPr="00DF5993" w:rsidRDefault="00974CE2" w:rsidP="00155361">
            <w:pPr>
              <w:spacing w:after="0" w:line="240" w:lineRule="auto"/>
              <w:jc w:val="center"/>
              <w:rPr>
                <w:rFonts w:ascii="Times New Roman" w:hAnsi="Times New Roman"/>
                <w:bCs/>
                <w:color w:val="0D0D0D"/>
                <w:sz w:val="24"/>
                <w:szCs w:val="24"/>
              </w:rPr>
            </w:pPr>
          </w:p>
        </w:tc>
        <w:tc>
          <w:tcPr>
            <w:tcW w:w="747" w:type="pct"/>
            <w:vMerge w:val="restart"/>
            <w:tcBorders>
              <w:top w:val="single" w:sz="4" w:space="0" w:color="auto"/>
              <w:left w:val="single" w:sz="4" w:space="0" w:color="auto"/>
              <w:right w:val="single" w:sz="4" w:space="0" w:color="auto"/>
            </w:tcBorders>
          </w:tcPr>
          <w:p w14:paraId="7A32D1B2" w14:textId="77777777"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ПК 6.1, ПК 6.2, </w:t>
            </w:r>
            <w:r w:rsidRPr="00DF5993">
              <w:rPr>
                <w:rFonts w:ascii="Times New Roman" w:hAnsi="Times New Roman"/>
                <w:bCs/>
                <w:color w:val="0D0D0D"/>
                <w:sz w:val="24"/>
                <w:szCs w:val="24"/>
              </w:rPr>
              <w:br/>
              <w:t>ПК 6.3, ПК 6.4</w:t>
            </w:r>
          </w:p>
          <w:p w14:paraId="483091E5" w14:textId="0AA399DF"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ОК 01, ОК 02, </w:t>
            </w:r>
            <w:r w:rsidRPr="00DF5993">
              <w:rPr>
                <w:rFonts w:ascii="Times New Roman" w:hAnsi="Times New Roman"/>
                <w:bCs/>
                <w:color w:val="0D0D0D"/>
                <w:sz w:val="24"/>
                <w:szCs w:val="24"/>
              </w:rPr>
              <w:br/>
              <w:t xml:space="preserve">ОК 04, ОК 05, </w:t>
            </w:r>
            <w:r w:rsidRPr="00DF5993">
              <w:rPr>
                <w:rFonts w:ascii="Times New Roman" w:hAnsi="Times New Roman"/>
                <w:bCs/>
                <w:color w:val="0D0D0D"/>
                <w:sz w:val="24"/>
                <w:szCs w:val="24"/>
              </w:rPr>
              <w:br/>
              <w:t>ОК 08, ОК 09</w:t>
            </w:r>
          </w:p>
        </w:tc>
      </w:tr>
      <w:tr w:rsidR="00974CE2" w:rsidRPr="00DF5993" w14:paraId="1BA4459F" w14:textId="0A59DC15" w:rsidTr="00456081">
        <w:tc>
          <w:tcPr>
            <w:tcW w:w="1021" w:type="pct"/>
            <w:vMerge/>
            <w:tcBorders>
              <w:left w:val="single" w:sz="4" w:space="0" w:color="auto"/>
              <w:right w:val="single" w:sz="4" w:space="0" w:color="auto"/>
            </w:tcBorders>
          </w:tcPr>
          <w:p w14:paraId="3B16DDD5"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77490AFE" w14:textId="77777777" w:rsidR="00974CE2" w:rsidRPr="00DF5993" w:rsidRDefault="00974CE2" w:rsidP="00155361">
            <w:pPr>
              <w:pStyle w:val="ad"/>
              <w:spacing w:before="0" w:after="0"/>
              <w:ind w:left="0"/>
              <w:contextualSpacing/>
              <w:jc w:val="both"/>
              <w:rPr>
                <w:color w:val="0D0D0D"/>
              </w:rPr>
            </w:pPr>
            <w:r w:rsidRPr="00DF5993">
              <w:rPr>
                <w:iCs/>
                <w:color w:val="0D0D0D"/>
              </w:rPr>
              <w:t xml:space="preserve">Использование здоровьесберегающих технологий с детьми дошкольного возраста. Технологии сохранения и стимулирования здоровья: </w:t>
            </w:r>
            <w:r w:rsidRPr="00DF5993">
              <w:rPr>
                <w:color w:val="0D0D0D"/>
              </w:rPr>
              <w:t>стретчинг, ритмопластика, динамические паузы, подвижные и спортивные игры, релаксация, технологии эстетической направленности, гимнастика пальчиковая, гимнастика для глаз, гимнастика дыхательная, гимнастика бодрящая, гимнастика корригирующая, гимнастика ортопедическая.</w:t>
            </w:r>
          </w:p>
        </w:tc>
        <w:tc>
          <w:tcPr>
            <w:tcW w:w="748" w:type="pct"/>
            <w:vMerge/>
            <w:tcBorders>
              <w:left w:val="single" w:sz="4" w:space="0" w:color="auto"/>
              <w:right w:val="single" w:sz="4" w:space="0" w:color="auto"/>
            </w:tcBorders>
            <w:vAlign w:val="center"/>
          </w:tcPr>
          <w:p w14:paraId="4837B194" w14:textId="77777777" w:rsidR="00974CE2" w:rsidRPr="00DF5993" w:rsidRDefault="00974CE2" w:rsidP="00155361">
            <w:pPr>
              <w:spacing w:after="0" w:line="240" w:lineRule="auto"/>
              <w:jc w:val="center"/>
              <w:rPr>
                <w:rFonts w:ascii="Times New Roman" w:hAnsi="Times New Roman"/>
                <w:b/>
                <w:bCs/>
                <w:color w:val="0D0D0D"/>
                <w:sz w:val="24"/>
                <w:szCs w:val="24"/>
              </w:rPr>
            </w:pPr>
          </w:p>
        </w:tc>
        <w:tc>
          <w:tcPr>
            <w:tcW w:w="747" w:type="pct"/>
            <w:vMerge/>
            <w:tcBorders>
              <w:left w:val="single" w:sz="4" w:space="0" w:color="auto"/>
              <w:right w:val="single" w:sz="4" w:space="0" w:color="auto"/>
            </w:tcBorders>
          </w:tcPr>
          <w:p w14:paraId="345CB598" w14:textId="77777777" w:rsidR="00974CE2" w:rsidRPr="00DF5993" w:rsidRDefault="00974CE2" w:rsidP="00155361">
            <w:pPr>
              <w:spacing w:after="0" w:line="240" w:lineRule="auto"/>
              <w:jc w:val="center"/>
              <w:rPr>
                <w:rFonts w:ascii="Times New Roman" w:hAnsi="Times New Roman"/>
                <w:b/>
                <w:bCs/>
                <w:color w:val="0D0D0D"/>
                <w:sz w:val="24"/>
                <w:szCs w:val="24"/>
              </w:rPr>
            </w:pPr>
          </w:p>
        </w:tc>
      </w:tr>
      <w:tr w:rsidR="00974CE2" w:rsidRPr="00DF5993" w14:paraId="0ABF7C72" w14:textId="63AF6940" w:rsidTr="00456081">
        <w:tc>
          <w:tcPr>
            <w:tcW w:w="1021" w:type="pct"/>
            <w:vMerge/>
            <w:tcBorders>
              <w:left w:val="single" w:sz="4" w:space="0" w:color="auto"/>
              <w:right w:val="single" w:sz="4" w:space="0" w:color="auto"/>
            </w:tcBorders>
          </w:tcPr>
          <w:p w14:paraId="080FA9D9"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5BF3AF70" w14:textId="77777777" w:rsidR="00974CE2" w:rsidRPr="00DF5993" w:rsidRDefault="00974CE2" w:rsidP="00155361">
            <w:pPr>
              <w:pStyle w:val="ad"/>
              <w:spacing w:before="0" w:after="0"/>
              <w:ind w:left="0"/>
              <w:contextualSpacing/>
              <w:jc w:val="both"/>
              <w:rPr>
                <w:iCs/>
                <w:color w:val="0D0D0D"/>
              </w:rPr>
            </w:pPr>
            <w:r w:rsidRPr="00DF5993">
              <w:rPr>
                <w:iCs/>
                <w:color w:val="0D0D0D"/>
              </w:rPr>
              <w:t>Использование здоровьесберегающих технологий с детьми дошкольного возраста Технологии обучения здоровому образу жизни:</w:t>
            </w:r>
            <w:r w:rsidRPr="00DF5993">
              <w:rPr>
                <w:color w:val="0D0D0D"/>
              </w:rPr>
              <w:t xml:space="preserve"> физкультурное занятие, проблемно-игровые (игротренинги и игротерапия), коммуникативные игры, занятия из серии «Здоровье», самомассаж, точечный самомассаж, биологическая обратная связь (БОС).</w:t>
            </w:r>
          </w:p>
        </w:tc>
        <w:tc>
          <w:tcPr>
            <w:tcW w:w="748" w:type="pct"/>
            <w:vMerge/>
            <w:tcBorders>
              <w:left w:val="single" w:sz="4" w:space="0" w:color="auto"/>
              <w:right w:val="single" w:sz="4" w:space="0" w:color="auto"/>
            </w:tcBorders>
            <w:vAlign w:val="center"/>
          </w:tcPr>
          <w:p w14:paraId="2E9E5213" w14:textId="77777777" w:rsidR="00974CE2" w:rsidRPr="00DF5993" w:rsidRDefault="00974CE2" w:rsidP="00155361">
            <w:pPr>
              <w:spacing w:after="0" w:line="240" w:lineRule="auto"/>
              <w:jc w:val="center"/>
              <w:rPr>
                <w:rFonts w:ascii="Times New Roman" w:hAnsi="Times New Roman"/>
                <w:b/>
                <w:bCs/>
                <w:color w:val="0D0D0D"/>
                <w:sz w:val="24"/>
                <w:szCs w:val="24"/>
              </w:rPr>
            </w:pPr>
          </w:p>
        </w:tc>
        <w:tc>
          <w:tcPr>
            <w:tcW w:w="747" w:type="pct"/>
            <w:vMerge/>
            <w:tcBorders>
              <w:left w:val="single" w:sz="4" w:space="0" w:color="auto"/>
              <w:right w:val="single" w:sz="4" w:space="0" w:color="auto"/>
            </w:tcBorders>
          </w:tcPr>
          <w:p w14:paraId="5B659EB4" w14:textId="77777777" w:rsidR="00974CE2" w:rsidRPr="00DF5993" w:rsidRDefault="00974CE2" w:rsidP="00155361">
            <w:pPr>
              <w:spacing w:after="0" w:line="240" w:lineRule="auto"/>
              <w:jc w:val="center"/>
              <w:rPr>
                <w:rFonts w:ascii="Times New Roman" w:hAnsi="Times New Roman"/>
                <w:b/>
                <w:bCs/>
                <w:color w:val="0D0D0D"/>
                <w:sz w:val="24"/>
                <w:szCs w:val="24"/>
              </w:rPr>
            </w:pPr>
          </w:p>
        </w:tc>
      </w:tr>
      <w:tr w:rsidR="00974CE2" w:rsidRPr="00DF5993" w14:paraId="1E191A36" w14:textId="64865327" w:rsidTr="00456081">
        <w:tc>
          <w:tcPr>
            <w:tcW w:w="1021" w:type="pct"/>
            <w:vMerge/>
            <w:tcBorders>
              <w:left w:val="single" w:sz="4" w:space="0" w:color="auto"/>
              <w:right w:val="single" w:sz="4" w:space="0" w:color="auto"/>
            </w:tcBorders>
          </w:tcPr>
          <w:p w14:paraId="6F15D736"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33EE1C7E" w14:textId="77777777" w:rsidR="00974CE2" w:rsidRPr="00DF5993" w:rsidRDefault="00974CE2" w:rsidP="00155361">
            <w:pPr>
              <w:pStyle w:val="ad"/>
              <w:spacing w:before="0" w:after="0"/>
              <w:ind w:left="0"/>
              <w:contextualSpacing/>
              <w:jc w:val="both"/>
              <w:rPr>
                <w:color w:val="0D0D0D"/>
              </w:rPr>
            </w:pPr>
            <w:r w:rsidRPr="00DF5993">
              <w:rPr>
                <w:iCs/>
                <w:color w:val="0D0D0D"/>
              </w:rPr>
              <w:t xml:space="preserve">Использование здоровьесберегающих технологий с детьми дошкольного возраста. Коррекционные технологии: </w:t>
            </w:r>
            <w:r w:rsidRPr="00DF5993">
              <w:rPr>
                <w:color w:val="0D0D0D"/>
              </w:rPr>
              <w:t>арттерапия, технологии музыкального воздействия, сказкотерапия, технологии воздействия цветом, технологии коррекции поведения, психогимнастика, фонетическая и логопедическая ритмика</w:t>
            </w:r>
          </w:p>
        </w:tc>
        <w:tc>
          <w:tcPr>
            <w:tcW w:w="748" w:type="pct"/>
            <w:vMerge/>
            <w:tcBorders>
              <w:left w:val="single" w:sz="4" w:space="0" w:color="auto"/>
              <w:right w:val="single" w:sz="4" w:space="0" w:color="auto"/>
            </w:tcBorders>
            <w:vAlign w:val="center"/>
          </w:tcPr>
          <w:p w14:paraId="50C7DA93" w14:textId="77777777" w:rsidR="00974CE2" w:rsidRPr="00DF5993" w:rsidRDefault="00974CE2" w:rsidP="00155361">
            <w:pPr>
              <w:spacing w:after="0" w:line="240" w:lineRule="auto"/>
              <w:jc w:val="center"/>
              <w:rPr>
                <w:rFonts w:ascii="Times New Roman" w:hAnsi="Times New Roman"/>
                <w:b/>
                <w:bCs/>
                <w:color w:val="0D0D0D"/>
                <w:sz w:val="24"/>
                <w:szCs w:val="24"/>
              </w:rPr>
            </w:pPr>
          </w:p>
        </w:tc>
        <w:tc>
          <w:tcPr>
            <w:tcW w:w="747" w:type="pct"/>
            <w:vMerge/>
            <w:tcBorders>
              <w:left w:val="single" w:sz="4" w:space="0" w:color="auto"/>
              <w:right w:val="single" w:sz="4" w:space="0" w:color="auto"/>
            </w:tcBorders>
          </w:tcPr>
          <w:p w14:paraId="1030F15D" w14:textId="77777777" w:rsidR="00974CE2" w:rsidRPr="00DF5993" w:rsidRDefault="00974CE2" w:rsidP="00155361">
            <w:pPr>
              <w:spacing w:after="0" w:line="240" w:lineRule="auto"/>
              <w:jc w:val="center"/>
              <w:rPr>
                <w:rFonts w:ascii="Times New Roman" w:hAnsi="Times New Roman"/>
                <w:b/>
                <w:bCs/>
                <w:color w:val="0D0D0D"/>
                <w:sz w:val="24"/>
                <w:szCs w:val="24"/>
              </w:rPr>
            </w:pPr>
          </w:p>
        </w:tc>
      </w:tr>
      <w:tr w:rsidR="00974CE2" w:rsidRPr="00DF5993" w14:paraId="08B933A3" w14:textId="40A8295E" w:rsidTr="00456081">
        <w:tc>
          <w:tcPr>
            <w:tcW w:w="1021" w:type="pct"/>
            <w:vMerge/>
            <w:tcBorders>
              <w:left w:val="single" w:sz="4" w:space="0" w:color="auto"/>
              <w:right w:val="single" w:sz="4" w:space="0" w:color="auto"/>
            </w:tcBorders>
          </w:tcPr>
          <w:p w14:paraId="440F572B"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1B8FE663" w14:textId="77777777" w:rsidR="00974CE2" w:rsidRPr="00DF5993" w:rsidRDefault="00974CE2" w:rsidP="00155361">
            <w:pPr>
              <w:pStyle w:val="ad"/>
              <w:spacing w:before="0" w:after="0"/>
              <w:ind w:left="0"/>
              <w:contextualSpacing/>
              <w:jc w:val="both"/>
              <w:rPr>
                <w:color w:val="0D0D0D"/>
              </w:rPr>
            </w:pPr>
            <w:r w:rsidRPr="00DF5993">
              <w:rPr>
                <w:color w:val="0D0D0D"/>
              </w:rPr>
              <w:t>Использование тренажеров и тренажерных устройств в системе физического воспитания детей дошкольного возраста. Методика проведения занятий с тренажёрами. Техники страховки и самостраховки при выполнении упражнений с тренажерами.</w:t>
            </w:r>
          </w:p>
        </w:tc>
        <w:tc>
          <w:tcPr>
            <w:tcW w:w="748" w:type="pct"/>
            <w:vMerge/>
            <w:tcBorders>
              <w:left w:val="single" w:sz="4" w:space="0" w:color="auto"/>
              <w:right w:val="single" w:sz="4" w:space="0" w:color="auto"/>
            </w:tcBorders>
            <w:vAlign w:val="center"/>
          </w:tcPr>
          <w:p w14:paraId="7A862EAA" w14:textId="77777777" w:rsidR="00974CE2" w:rsidRPr="00DF5993" w:rsidRDefault="00974CE2" w:rsidP="00155361">
            <w:pPr>
              <w:spacing w:after="0" w:line="240" w:lineRule="auto"/>
              <w:jc w:val="center"/>
              <w:rPr>
                <w:rFonts w:ascii="Times New Roman" w:hAnsi="Times New Roman"/>
                <w:b/>
                <w:bCs/>
                <w:color w:val="0D0D0D"/>
                <w:sz w:val="24"/>
                <w:szCs w:val="24"/>
              </w:rPr>
            </w:pPr>
          </w:p>
        </w:tc>
        <w:tc>
          <w:tcPr>
            <w:tcW w:w="747" w:type="pct"/>
            <w:vMerge/>
            <w:tcBorders>
              <w:left w:val="single" w:sz="4" w:space="0" w:color="auto"/>
              <w:right w:val="single" w:sz="4" w:space="0" w:color="auto"/>
            </w:tcBorders>
          </w:tcPr>
          <w:p w14:paraId="0E47D7EA" w14:textId="77777777" w:rsidR="00974CE2" w:rsidRPr="00DF5993" w:rsidRDefault="00974CE2" w:rsidP="00155361">
            <w:pPr>
              <w:spacing w:after="0" w:line="240" w:lineRule="auto"/>
              <w:jc w:val="center"/>
              <w:rPr>
                <w:rFonts w:ascii="Times New Roman" w:hAnsi="Times New Roman"/>
                <w:b/>
                <w:bCs/>
                <w:color w:val="0D0D0D"/>
                <w:sz w:val="24"/>
                <w:szCs w:val="24"/>
              </w:rPr>
            </w:pPr>
          </w:p>
        </w:tc>
      </w:tr>
      <w:tr w:rsidR="00974CE2" w:rsidRPr="00DF5993" w14:paraId="1059A99E" w14:textId="7532DA89" w:rsidTr="00456081">
        <w:tc>
          <w:tcPr>
            <w:tcW w:w="1021" w:type="pct"/>
            <w:vMerge/>
            <w:tcBorders>
              <w:left w:val="single" w:sz="4" w:space="0" w:color="auto"/>
              <w:right w:val="single" w:sz="4" w:space="0" w:color="auto"/>
            </w:tcBorders>
          </w:tcPr>
          <w:p w14:paraId="43FE9BB4"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19A817AB" w14:textId="77777777" w:rsidR="00974CE2" w:rsidRPr="00DF5993" w:rsidRDefault="00974CE2" w:rsidP="00155361">
            <w:pPr>
              <w:pStyle w:val="ad"/>
              <w:spacing w:before="0" w:after="0"/>
              <w:ind w:left="0"/>
              <w:contextualSpacing/>
              <w:jc w:val="both"/>
              <w:rPr>
                <w:color w:val="0D0D0D"/>
              </w:rPr>
            </w:pPr>
            <w:r w:rsidRPr="00DF5993">
              <w:rPr>
                <w:color w:val="0D0D0D"/>
              </w:rPr>
              <w:t>Использование информационных компьютерных технологий в физическом воспитании детей дошкольного возраста.</w:t>
            </w:r>
          </w:p>
        </w:tc>
        <w:tc>
          <w:tcPr>
            <w:tcW w:w="748" w:type="pct"/>
            <w:vMerge/>
            <w:tcBorders>
              <w:left w:val="single" w:sz="4" w:space="0" w:color="auto"/>
              <w:bottom w:val="single" w:sz="4" w:space="0" w:color="auto"/>
              <w:right w:val="single" w:sz="4" w:space="0" w:color="auto"/>
            </w:tcBorders>
            <w:vAlign w:val="center"/>
          </w:tcPr>
          <w:p w14:paraId="60A0B557" w14:textId="77777777" w:rsidR="00974CE2" w:rsidRPr="00DF5993" w:rsidRDefault="00974CE2" w:rsidP="00155361">
            <w:pPr>
              <w:spacing w:after="0" w:line="240" w:lineRule="auto"/>
              <w:jc w:val="center"/>
              <w:rPr>
                <w:rFonts w:ascii="Times New Roman" w:hAnsi="Times New Roman"/>
                <w:b/>
                <w:bCs/>
                <w:color w:val="0D0D0D"/>
                <w:sz w:val="24"/>
                <w:szCs w:val="24"/>
              </w:rPr>
            </w:pPr>
          </w:p>
        </w:tc>
        <w:tc>
          <w:tcPr>
            <w:tcW w:w="747" w:type="pct"/>
            <w:vMerge/>
            <w:tcBorders>
              <w:left w:val="single" w:sz="4" w:space="0" w:color="auto"/>
              <w:bottom w:val="single" w:sz="4" w:space="0" w:color="auto"/>
              <w:right w:val="single" w:sz="4" w:space="0" w:color="auto"/>
            </w:tcBorders>
          </w:tcPr>
          <w:p w14:paraId="3AF6B241" w14:textId="77777777" w:rsidR="00974CE2" w:rsidRPr="00DF5993" w:rsidRDefault="00974CE2" w:rsidP="00155361">
            <w:pPr>
              <w:spacing w:after="0" w:line="240" w:lineRule="auto"/>
              <w:jc w:val="center"/>
              <w:rPr>
                <w:rFonts w:ascii="Times New Roman" w:hAnsi="Times New Roman"/>
                <w:b/>
                <w:bCs/>
                <w:color w:val="0D0D0D"/>
                <w:sz w:val="24"/>
                <w:szCs w:val="24"/>
              </w:rPr>
            </w:pPr>
          </w:p>
        </w:tc>
      </w:tr>
      <w:tr w:rsidR="00155361" w:rsidRPr="00DF5993" w14:paraId="4B477A4E" w14:textId="25214474" w:rsidTr="00456081">
        <w:tc>
          <w:tcPr>
            <w:tcW w:w="1021" w:type="pct"/>
            <w:vMerge/>
            <w:tcBorders>
              <w:left w:val="single" w:sz="4" w:space="0" w:color="auto"/>
              <w:right w:val="single" w:sz="4" w:space="0" w:color="auto"/>
            </w:tcBorders>
          </w:tcPr>
          <w:p w14:paraId="5ACCD229" w14:textId="77777777" w:rsidR="00155361" w:rsidRPr="00DF5993" w:rsidRDefault="00155361" w:rsidP="00155361">
            <w:pPr>
              <w:spacing w:after="0" w:line="240" w:lineRule="auto"/>
              <w:rPr>
                <w:rFonts w:ascii="Times New Roman" w:hAnsi="Times New Roman"/>
                <w:color w:val="0D0D0D"/>
                <w:sz w:val="24"/>
                <w:szCs w:val="24"/>
              </w:rPr>
            </w:pPr>
          </w:p>
        </w:tc>
        <w:tc>
          <w:tcPr>
            <w:tcW w:w="2484" w:type="pct"/>
          </w:tcPr>
          <w:p w14:paraId="7EA75ED5" w14:textId="77777777" w:rsidR="00155361" w:rsidRPr="00DF5993" w:rsidRDefault="00155361" w:rsidP="00155361">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В том числе практических занятий и лабораторных работ</w:t>
            </w:r>
          </w:p>
        </w:tc>
        <w:tc>
          <w:tcPr>
            <w:tcW w:w="748" w:type="pct"/>
            <w:tcBorders>
              <w:top w:val="single" w:sz="4" w:space="0" w:color="auto"/>
              <w:left w:val="single" w:sz="4" w:space="0" w:color="auto"/>
              <w:bottom w:val="single" w:sz="4" w:space="0" w:color="auto"/>
              <w:right w:val="single" w:sz="4" w:space="0" w:color="auto"/>
            </w:tcBorders>
            <w:vAlign w:val="center"/>
          </w:tcPr>
          <w:p w14:paraId="75EE1FD1" w14:textId="77777777" w:rsidR="00155361" w:rsidRPr="00DF5993" w:rsidRDefault="00155361" w:rsidP="00155361">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2</w:t>
            </w:r>
          </w:p>
        </w:tc>
        <w:tc>
          <w:tcPr>
            <w:tcW w:w="747" w:type="pct"/>
            <w:tcBorders>
              <w:top w:val="single" w:sz="4" w:space="0" w:color="auto"/>
              <w:left w:val="single" w:sz="4" w:space="0" w:color="auto"/>
              <w:bottom w:val="single" w:sz="4" w:space="0" w:color="auto"/>
              <w:right w:val="single" w:sz="4" w:space="0" w:color="auto"/>
            </w:tcBorders>
          </w:tcPr>
          <w:p w14:paraId="084BCBA5" w14:textId="77777777" w:rsidR="00155361" w:rsidRPr="00DF5993" w:rsidRDefault="00155361" w:rsidP="00155361">
            <w:pPr>
              <w:spacing w:after="0" w:line="240" w:lineRule="auto"/>
              <w:jc w:val="center"/>
              <w:rPr>
                <w:rFonts w:ascii="Times New Roman" w:hAnsi="Times New Roman"/>
                <w:b/>
                <w:bCs/>
                <w:color w:val="0D0D0D"/>
                <w:sz w:val="24"/>
                <w:szCs w:val="24"/>
              </w:rPr>
            </w:pPr>
          </w:p>
        </w:tc>
      </w:tr>
      <w:tr w:rsidR="00155361" w:rsidRPr="00DF5993" w14:paraId="6DC477D0" w14:textId="5ED02094" w:rsidTr="00456081">
        <w:tc>
          <w:tcPr>
            <w:tcW w:w="1021" w:type="pct"/>
            <w:vMerge/>
            <w:tcBorders>
              <w:left w:val="single" w:sz="4" w:space="0" w:color="auto"/>
              <w:right w:val="single" w:sz="4" w:space="0" w:color="auto"/>
            </w:tcBorders>
          </w:tcPr>
          <w:p w14:paraId="102BD309" w14:textId="77777777" w:rsidR="00155361" w:rsidRPr="00DF5993" w:rsidRDefault="00155361" w:rsidP="00155361">
            <w:pPr>
              <w:spacing w:after="0" w:line="240" w:lineRule="auto"/>
              <w:rPr>
                <w:rFonts w:ascii="Times New Roman" w:hAnsi="Times New Roman"/>
                <w:color w:val="0D0D0D"/>
                <w:sz w:val="24"/>
                <w:szCs w:val="24"/>
              </w:rPr>
            </w:pPr>
          </w:p>
        </w:tc>
        <w:tc>
          <w:tcPr>
            <w:tcW w:w="2484" w:type="pct"/>
          </w:tcPr>
          <w:p w14:paraId="7C4BCBCB" w14:textId="77777777" w:rsidR="00155361" w:rsidRPr="00DF5993" w:rsidRDefault="00155361" w:rsidP="00155361">
            <w:pPr>
              <w:spacing w:after="0" w:line="240" w:lineRule="auto"/>
              <w:rPr>
                <w:rFonts w:ascii="Times New Roman" w:hAnsi="Times New Roman"/>
                <w:color w:val="0D0D0D"/>
                <w:sz w:val="24"/>
                <w:szCs w:val="24"/>
              </w:rPr>
            </w:pPr>
            <w:r w:rsidRPr="00DF5993">
              <w:rPr>
                <w:rFonts w:ascii="Times New Roman" w:hAnsi="Times New Roman"/>
                <w:b/>
                <w:color w:val="0D0D0D"/>
                <w:sz w:val="24"/>
                <w:szCs w:val="24"/>
              </w:rPr>
              <w:t>Практическое занятие 3</w:t>
            </w:r>
            <w:r w:rsidRPr="00DF5993">
              <w:rPr>
                <w:rFonts w:ascii="Times New Roman" w:hAnsi="Times New Roman"/>
                <w:color w:val="0D0D0D"/>
                <w:sz w:val="24"/>
                <w:szCs w:val="24"/>
              </w:rPr>
              <w:t xml:space="preserve">. Разработка технологической карты мероприятия по физическому развитию дошкольников с использованием здоровьесберегающих технологий. </w:t>
            </w:r>
          </w:p>
        </w:tc>
        <w:tc>
          <w:tcPr>
            <w:tcW w:w="748" w:type="pct"/>
            <w:tcBorders>
              <w:top w:val="single" w:sz="4" w:space="0" w:color="auto"/>
              <w:left w:val="single" w:sz="4" w:space="0" w:color="auto"/>
              <w:bottom w:val="single" w:sz="4" w:space="0" w:color="auto"/>
              <w:right w:val="single" w:sz="4" w:space="0" w:color="auto"/>
            </w:tcBorders>
            <w:vAlign w:val="center"/>
          </w:tcPr>
          <w:p w14:paraId="02D62E8D" w14:textId="77777777" w:rsidR="00155361" w:rsidRPr="00DF5993" w:rsidRDefault="00155361"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2</w:t>
            </w:r>
          </w:p>
        </w:tc>
        <w:tc>
          <w:tcPr>
            <w:tcW w:w="747" w:type="pct"/>
            <w:tcBorders>
              <w:top w:val="single" w:sz="4" w:space="0" w:color="auto"/>
              <w:left w:val="single" w:sz="4" w:space="0" w:color="auto"/>
              <w:bottom w:val="single" w:sz="4" w:space="0" w:color="auto"/>
              <w:right w:val="single" w:sz="4" w:space="0" w:color="auto"/>
            </w:tcBorders>
          </w:tcPr>
          <w:p w14:paraId="19DEC0F8" w14:textId="77777777"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ПК 6.1, ПК 6.2, </w:t>
            </w:r>
            <w:r w:rsidRPr="00DF5993">
              <w:rPr>
                <w:rFonts w:ascii="Times New Roman" w:hAnsi="Times New Roman"/>
                <w:bCs/>
                <w:color w:val="0D0D0D"/>
                <w:sz w:val="24"/>
                <w:szCs w:val="24"/>
              </w:rPr>
              <w:br/>
              <w:t>ПК 6.3, ПК 6.4</w:t>
            </w:r>
          </w:p>
          <w:p w14:paraId="717EAAF9" w14:textId="119DA358" w:rsidR="00155361"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ОК 01, ОК 02, </w:t>
            </w:r>
            <w:r w:rsidRPr="00DF5993">
              <w:rPr>
                <w:rFonts w:ascii="Times New Roman" w:hAnsi="Times New Roman"/>
                <w:bCs/>
                <w:color w:val="0D0D0D"/>
                <w:sz w:val="24"/>
                <w:szCs w:val="24"/>
              </w:rPr>
              <w:br/>
              <w:t xml:space="preserve">ОК 04, ОК 05, </w:t>
            </w:r>
            <w:r w:rsidRPr="00DF5993">
              <w:rPr>
                <w:rFonts w:ascii="Times New Roman" w:hAnsi="Times New Roman"/>
                <w:bCs/>
                <w:color w:val="0D0D0D"/>
                <w:sz w:val="24"/>
                <w:szCs w:val="24"/>
              </w:rPr>
              <w:br/>
              <w:t>ОК 08, ОК 09</w:t>
            </w:r>
          </w:p>
        </w:tc>
      </w:tr>
      <w:tr w:rsidR="00974CE2" w:rsidRPr="00DF5993" w14:paraId="6FDAF52B" w14:textId="2372112A" w:rsidTr="00265F79">
        <w:tc>
          <w:tcPr>
            <w:tcW w:w="1021" w:type="pct"/>
            <w:vMerge w:val="restart"/>
            <w:tcBorders>
              <w:top w:val="single" w:sz="4" w:space="0" w:color="auto"/>
              <w:left w:val="single" w:sz="4" w:space="0" w:color="auto"/>
              <w:right w:val="single" w:sz="4" w:space="0" w:color="auto"/>
            </w:tcBorders>
          </w:tcPr>
          <w:p w14:paraId="2535674B" w14:textId="77777777" w:rsidR="00974CE2" w:rsidRPr="00DF5993" w:rsidRDefault="00974CE2" w:rsidP="00155361">
            <w:pPr>
              <w:spacing w:after="0" w:line="240" w:lineRule="auto"/>
              <w:rPr>
                <w:rFonts w:ascii="Times New Roman" w:hAnsi="Times New Roman"/>
                <w:color w:val="0D0D0D"/>
                <w:sz w:val="24"/>
                <w:szCs w:val="24"/>
              </w:rPr>
            </w:pPr>
            <w:r w:rsidRPr="00DF5993">
              <w:rPr>
                <w:rFonts w:ascii="Times New Roman" w:hAnsi="Times New Roman"/>
                <w:b/>
                <w:color w:val="0D0D0D"/>
                <w:sz w:val="24"/>
                <w:szCs w:val="24"/>
              </w:rPr>
              <w:t>Тема 1.3</w:t>
            </w:r>
            <w:r w:rsidRPr="00DF5993">
              <w:rPr>
                <w:rFonts w:ascii="Times New Roman" w:hAnsi="Times New Roman"/>
                <w:color w:val="0D0D0D"/>
                <w:sz w:val="24"/>
                <w:szCs w:val="24"/>
              </w:rPr>
              <w:t xml:space="preserve"> Разработка парциальной образовательной программы в области физического развития детей раннего и дошкольного возраста, планирование реализации программы</w:t>
            </w:r>
          </w:p>
        </w:tc>
        <w:tc>
          <w:tcPr>
            <w:tcW w:w="2484" w:type="pct"/>
          </w:tcPr>
          <w:p w14:paraId="0CC8750D" w14:textId="77777777" w:rsidR="00974CE2" w:rsidRPr="00DF5993" w:rsidRDefault="00974CE2" w:rsidP="00155361">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Содержание</w:t>
            </w:r>
          </w:p>
        </w:tc>
        <w:tc>
          <w:tcPr>
            <w:tcW w:w="748" w:type="pct"/>
            <w:vMerge w:val="restart"/>
            <w:tcBorders>
              <w:top w:val="single" w:sz="4" w:space="0" w:color="auto"/>
              <w:left w:val="single" w:sz="4" w:space="0" w:color="auto"/>
              <w:right w:val="single" w:sz="4" w:space="0" w:color="auto"/>
            </w:tcBorders>
            <w:vAlign w:val="center"/>
          </w:tcPr>
          <w:p w14:paraId="013F2E2C" w14:textId="51106B4F" w:rsidR="00974CE2" w:rsidRPr="00DF5993" w:rsidRDefault="00974CE2" w:rsidP="00155361">
            <w:pPr>
              <w:spacing w:after="0" w:line="240" w:lineRule="auto"/>
              <w:jc w:val="center"/>
              <w:rPr>
                <w:rFonts w:ascii="Times New Roman" w:hAnsi="Times New Roman"/>
                <w:b/>
                <w:bCs/>
                <w:color w:val="0D0D0D"/>
                <w:sz w:val="24"/>
                <w:szCs w:val="24"/>
              </w:rPr>
            </w:pPr>
            <w:r w:rsidRPr="00DF5993">
              <w:rPr>
                <w:rFonts w:ascii="Times New Roman" w:hAnsi="Times New Roman"/>
                <w:bCs/>
                <w:color w:val="0D0D0D"/>
                <w:sz w:val="24"/>
                <w:szCs w:val="24"/>
              </w:rPr>
              <w:t>6</w:t>
            </w:r>
          </w:p>
        </w:tc>
        <w:tc>
          <w:tcPr>
            <w:tcW w:w="747" w:type="pct"/>
            <w:tcBorders>
              <w:top w:val="single" w:sz="4" w:space="0" w:color="auto"/>
              <w:left w:val="single" w:sz="4" w:space="0" w:color="auto"/>
              <w:bottom w:val="single" w:sz="4" w:space="0" w:color="auto"/>
              <w:right w:val="single" w:sz="4" w:space="0" w:color="auto"/>
            </w:tcBorders>
          </w:tcPr>
          <w:p w14:paraId="6A0931BA" w14:textId="77777777" w:rsidR="00974CE2" w:rsidRPr="00DF5993" w:rsidRDefault="00974CE2" w:rsidP="00155361">
            <w:pPr>
              <w:spacing w:after="0" w:line="240" w:lineRule="auto"/>
              <w:jc w:val="center"/>
              <w:rPr>
                <w:rFonts w:ascii="Times New Roman" w:hAnsi="Times New Roman"/>
                <w:b/>
                <w:bCs/>
                <w:color w:val="0D0D0D"/>
                <w:sz w:val="24"/>
                <w:szCs w:val="24"/>
              </w:rPr>
            </w:pPr>
          </w:p>
        </w:tc>
      </w:tr>
      <w:tr w:rsidR="00974CE2" w:rsidRPr="00DF5993" w14:paraId="20C8B4AF" w14:textId="7DC5929F" w:rsidTr="00265F79">
        <w:tc>
          <w:tcPr>
            <w:tcW w:w="1021" w:type="pct"/>
            <w:vMerge/>
            <w:tcBorders>
              <w:left w:val="single" w:sz="4" w:space="0" w:color="auto"/>
              <w:right w:val="single" w:sz="4" w:space="0" w:color="auto"/>
            </w:tcBorders>
          </w:tcPr>
          <w:p w14:paraId="3DFC72C0" w14:textId="77777777" w:rsidR="00974CE2" w:rsidRPr="00DF5993" w:rsidRDefault="00974CE2" w:rsidP="00155361">
            <w:pPr>
              <w:spacing w:after="0" w:line="240" w:lineRule="auto"/>
              <w:rPr>
                <w:rFonts w:ascii="Times New Roman" w:hAnsi="Times New Roman"/>
                <w:b/>
                <w:color w:val="0D0D0D"/>
                <w:sz w:val="24"/>
                <w:szCs w:val="24"/>
              </w:rPr>
            </w:pPr>
          </w:p>
        </w:tc>
        <w:tc>
          <w:tcPr>
            <w:tcW w:w="2484" w:type="pct"/>
          </w:tcPr>
          <w:p w14:paraId="18CB05FF" w14:textId="77777777" w:rsidR="00974CE2" w:rsidRPr="00DF5993" w:rsidRDefault="00974CE2" w:rsidP="00155361">
            <w:pPr>
              <w:pStyle w:val="ad"/>
              <w:spacing w:before="0" w:after="0"/>
              <w:ind w:left="0"/>
              <w:contextualSpacing/>
              <w:jc w:val="both"/>
              <w:rPr>
                <w:b/>
                <w:color w:val="0D0D0D"/>
              </w:rPr>
            </w:pPr>
            <w:r w:rsidRPr="00DF5993">
              <w:rPr>
                <w:color w:val="0D0D0D"/>
                <w:lang w:eastAsia="ru-RU"/>
              </w:rPr>
              <w:t>Технология разработки парциальной образовательной программы в области физического развития детей раннего и дошкольного возраста (этапы разработки, отбор содержания, требования к оформлению, экспертиза и утверждение программы)</w:t>
            </w:r>
          </w:p>
        </w:tc>
        <w:tc>
          <w:tcPr>
            <w:tcW w:w="748" w:type="pct"/>
            <w:vMerge/>
            <w:tcBorders>
              <w:left w:val="single" w:sz="4" w:space="0" w:color="auto"/>
              <w:right w:val="single" w:sz="4" w:space="0" w:color="auto"/>
            </w:tcBorders>
            <w:vAlign w:val="center"/>
          </w:tcPr>
          <w:p w14:paraId="3FB1BDBC" w14:textId="08C580C0" w:rsidR="00974CE2" w:rsidRPr="00DF5993" w:rsidRDefault="00974CE2" w:rsidP="00155361">
            <w:pPr>
              <w:spacing w:after="0" w:line="240" w:lineRule="auto"/>
              <w:jc w:val="center"/>
              <w:rPr>
                <w:rFonts w:ascii="Times New Roman" w:hAnsi="Times New Roman"/>
                <w:bCs/>
                <w:color w:val="0D0D0D"/>
                <w:sz w:val="24"/>
                <w:szCs w:val="24"/>
              </w:rPr>
            </w:pPr>
          </w:p>
        </w:tc>
        <w:tc>
          <w:tcPr>
            <w:tcW w:w="747" w:type="pct"/>
            <w:vMerge w:val="restart"/>
            <w:tcBorders>
              <w:top w:val="single" w:sz="4" w:space="0" w:color="auto"/>
              <w:left w:val="single" w:sz="4" w:space="0" w:color="auto"/>
              <w:right w:val="single" w:sz="4" w:space="0" w:color="auto"/>
            </w:tcBorders>
          </w:tcPr>
          <w:p w14:paraId="385B25AA" w14:textId="77777777"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ПК 6.1, ПК 6.2, </w:t>
            </w:r>
            <w:r w:rsidRPr="00DF5993">
              <w:rPr>
                <w:rFonts w:ascii="Times New Roman" w:hAnsi="Times New Roman"/>
                <w:bCs/>
                <w:color w:val="0D0D0D"/>
                <w:sz w:val="24"/>
                <w:szCs w:val="24"/>
              </w:rPr>
              <w:br/>
              <w:t>ПК 6.3, ПК 6.4</w:t>
            </w:r>
          </w:p>
          <w:p w14:paraId="1F96C6BD" w14:textId="1BC0B8B0"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ОК 01, ОК 02, </w:t>
            </w:r>
            <w:r w:rsidRPr="00DF5993">
              <w:rPr>
                <w:rFonts w:ascii="Times New Roman" w:hAnsi="Times New Roman"/>
                <w:bCs/>
                <w:color w:val="0D0D0D"/>
                <w:sz w:val="24"/>
                <w:szCs w:val="24"/>
              </w:rPr>
              <w:br/>
              <w:t xml:space="preserve">ОК 04, ОК 05, </w:t>
            </w:r>
            <w:r w:rsidRPr="00DF5993">
              <w:rPr>
                <w:rFonts w:ascii="Times New Roman" w:hAnsi="Times New Roman"/>
                <w:bCs/>
                <w:color w:val="0D0D0D"/>
                <w:sz w:val="24"/>
                <w:szCs w:val="24"/>
              </w:rPr>
              <w:br/>
              <w:t>ОК 08, ОК 09</w:t>
            </w:r>
          </w:p>
        </w:tc>
      </w:tr>
      <w:tr w:rsidR="00974CE2" w:rsidRPr="00DF5993" w14:paraId="4B00A0BA" w14:textId="76530691" w:rsidTr="00456081">
        <w:tc>
          <w:tcPr>
            <w:tcW w:w="1021" w:type="pct"/>
            <w:vMerge/>
            <w:tcBorders>
              <w:left w:val="single" w:sz="4" w:space="0" w:color="auto"/>
              <w:right w:val="single" w:sz="4" w:space="0" w:color="auto"/>
            </w:tcBorders>
          </w:tcPr>
          <w:p w14:paraId="4EC859D1"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772A8243" w14:textId="77777777" w:rsidR="00974CE2" w:rsidRPr="00DF5993" w:rsidRDefault="00974CE2" w:rsidP="00155361">
            <w:pPr>
              <w:pStyle w:val="ad"/>
              <w:spacing w:before="0" w:after="0"/>
              <w:ind w:left="0"/>
              <w:contextualSpacing/>
              <w:jc w:val="both"/>
              <w:rPr>
                <w:color w:val="0D0D0D"/>
                <w:lang w:eastAsia="ru-RU"/>
              </w:rPr>
            </w:pPr>
            <w:r w:rsidRPr="00DF5993">
              <w:rPr>
                <w:color w:val="0D0D0D"/>
                <w:lang w:eastAsia="ru-RU"/>
              </w:rPr>
              <w:t>Планирование работы по физическому воспитанию детей дошкольного возраста. Логика планирования в рамках парциальной программы в области физического развития детей раннего и дошкольного возраста, включение современных технологий. Учет возраста, индивидуальных и психофизических особенностей воспитанников.</w:t>
            </w:r>
          </w:p>
        </w:tc>
        <w:tc>
          <w:tcPr>
            <w:tcW w:w="748" w:type="pct"/>
            <w:vMerge/>
            <w:tcBorders>
              <w:left w:val="single" w:sz="4" w:space="0" w:color="auto"/>
              <w:bottom w:val="single" w:sz="4" w:space="0" w:color="auto"/>
              <w:right w:val="single" w:sz="4" w:space="0" w:color="auto"/>
            </w:tcBorders>
            <w:vAlign w:val="center"/>
          </w:tcPr>
          <w:p w14:paraId="34D42E4A" w14:textId="61141193" w:rsidR="00974CE2" w:rsidRPr="00DF5993" w:rsidRDefault="00974CE2" w:rsidP="00155361">
            <w:pPr>
              <w:spacing w:after="0" w:line="240" w:lineRule="auto"/>
              <w:jc w:val="center"/>
              <w:rPr>
                <w:rFonts w:ascii="Times New Roman" w:hAnsi="Times New Roman"/>
                <w:bCs/>
                <w:color w:val="0D0D0D"/>
                <w:sz w:val="24"/>
                <w:szCs w:val="24"/>
              </w:rPr>
            </w:pPr>
          </w:p>
        </w:tc>
        <w:tc>
          <w:tcPr>
            <w:tcW w:w="747" w:type="pct"/>
            <w:vMerge/>
            <w:tcBorders>
              <w:left w:val="single" w:sz="4" w:space="0" w:color="auto"/>
              <w:bottom w:val="single" w:sz="4" w:space="0" w:color="auto"/>
              <w:right w:val="single" w:sz="4" w:space="0" w:color="auto"/>
            </w:tcBorders>
          </w:tcPr>
          <w:p w14:paraId="6A2FD492" w14:textId="77777777" w:rsidR="00974CE2" w:rsidRPr="00DF5993" w:rsidRDefault="00974CE2" w:rsidP="00155361">
            <w:pPr>
              <w:spacing w:after="0" w:line="240" w:lineRule="auto"/>
              <w:jc w:val="center"/>
              <w:rPr>
                <w:rFonts w:ascii="Times New Roman" w:hAnsi="Times New Roman"/>
                <w:bCs/>
                <w:color w:val="0D0D0D"/>
                <w:sz w:val="24"/>
                <w:szCs w:val="24"/>
              </w:rPr>
            </w:pPr>
          </w:p>
        </w:tc>
      </w:tr>
      <w:tr w:rsidR="00155361" w:rsidRPr="00DF5993" w14:paraId="18506D16" w14:textId="47FAD475" w:rsidTr="00456081">
        <w:tc>
          <w:tcPr>
            <w:tcW w:w="1021" w:type="pct"/>
            <w:vMerge/>
            <w:tcBorders>
              <w:left w:val="single" w:sz="4" w:space="0" w:color="auto"/>
              <w:right w:val="single" w:sz="4" w:space="0" w:color="auto"/>
            </w:tcBorders>
          </w:tcPr>
          <w:p w14:paraId="7222E339" w14:textId="77777777" w:rsidR="00155361" w:rsidRPr="00DF5993" w:rsidRDefault="00155361" w:rsidP="00155361">
            <w:pPr>
              <w:spacing w:after="0" w:line="240" w:lineRule="auto"/>
              <w:rPr>
                <w:rFonts w:ascii="Times New Roman" w:hAnsi="Times New Roman"/>
                <w:color w:val="0D0D0D"/>
                <w:sz w:val="24"/>
                <w:szCs w:val="24"/>
              </w:rPr>
            </w:pPr>
          </w:p>
        </w:tc>
        <w:tc>
          <w:tcPr>
            <w:tcW w:w="2484" w:type="pct"/>
          </w:tcPr>
          <w:p w14:paraId="3F73F1E0" w14:textId="77777777" w:rsidR="00155361" w:rsidRPr="00DF5993" w:rsidRDefault="00155361" w:rsidP="00155361">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В том числе практических занятий и лабораторных работ</w:t>
            </w:r>
          </w:p>
        </w:tc>
        <w:tc>
          <w:tcPr>
            <w:tcW w:w="748" w:type="pct"/>
            <w:tcBorders>
              <w:top w:val="single" w:sz="4" w:space="0" w:color="auto"/>
              <w:left w:val="single" w:sz="4" w:space="0" w:color="auto"/>
              <w:bottom w:val="single" w:sz="4" w:space="0" w:color="auto"/>
              <w:right w:val="single" w:sz="4" w:space="0" w:color="auto"/>
            </w:tcBorders>
            <w:vAlign w:val="center"/>
          </w:tcPr>
          <w:p w14:paraId="5E12F511" w14:textId="77777777" w:rsidR="00155361" w:rsidRPr="00DF5993" w:rsidRDefault="00155361" w:rsidP="00155361">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6</w:t>
            </w:r>
          </w:p>
        </w:tc>
        <w:tc>
          <w:tcPr>
            <w:tcW w:w="747" w:type="pct"/>
            <w:tcBorders>
              <w:top w:val="single" w:sz="4" w:space="0" w:color="auto"/>
              <w:left w:val="single" w:sz="4" w:space="0" w:color="auto"/>
              <w:bottom w:val="single" w:sz="4" w:space="0" w:color="auto"/>
              <w:right w:val="single" w:sz="4" w:space="0" w:color="auto"/>
            </w:tcBorders>
          </w:tcPr>
          <w:p w14:paraId="7CB56A29" w14:textId="77777777" w:rsidR="00155361" w:rsidRPr="00DF5993" w:rsidRDefault="00155361" w:rsidP="00155361">
            <w:pPr>
              <w:spacing w:after="0" w:line="240" w:lineRule="auto"/>
              <w:jc w:val="center"/>
              <w:rPr>
                <w:rFonts w:ascii="Times New Roman" w:hAnsi="Times New Roman"/>
                <w:b/>
                <w:bCs/>
                <w:color w:val="0D0D0D"/>
                <w:sz w:val="24"/>
                <w:szCs w:val="24"/>
              </w:rPr>
            </w:pPr>
          </w:p>
        </w:tc>
      </w:tr>
      <w:tr w:rsidR="00974CE2" w:rsidRPr="00DF5993" w14:paraId="2ECF29DA" w14:textId="56B6A90B" w:rsidTr="00265F79">
        <w:tc>
          <w:tcPr>
            <w:tcW w:w="1021" w:type="pct"/>
            <w:vMerge/>
            <w:tcBorders>
              <w:left w:val="single" w:sz="4" w:space="0" w:color="auto"/>
              <w:right w:val="single" w:sz="4" w:space="0" w:color="auto"/>
            </w:tcBorders>
          </w:tcPr>
          <w:p w14:paraId="6075ABA6"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1D46E429" w14:textId="77777777" w:rsidR="00974CE2" w:rsidRPr="00DF5993" w:rsidRDefault="00974CE2" w:rsidP="00155361">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Практическое занятие 4.</w:t>
            </w:r>
            <w:r w:rsidRPr="00DF5993">
              <w:rPr>
                <w:rFonts w:ascii="Times New Roman" w:hAnsi="Times New Roman"/>
                <w:color w:val="0D0D0D"/>
                <w:sz w:val="24"/>
                <w:szCs w:val="24"/>
              </w:rPr>
              <w:t xml:space="preserve"> Определение задач и содержания парциальной образовательной программы в области физического развития детей раннего и дошкольного возраста </w:t>
            </w:r>
          </w:p>
        </w:tc>
        <w:tc>
          <w:tcPr>
            <w:tcW w:w="748" w:type="pct"/>
            <w:tcBorders>
              <w:top w:val="single" w:sz="4" w:space="0" w:color="auto"/>
              <w:left w:val="single" w:sz="4" w:space="0" w:color="auto"/>
              <w:bottom w:val="single" w:sz="4" w:space="0" w:color="auto"/>
              <w:right w:val="single" w:sz="4" w:space="0" w:color="auto"/>
            </w:tcBorders>
            <w:vAlign w:val="center"/>
          </w:tcPr>
          <w:p w14:paraId="43ABBF1A" w14:textId="77777777" w:rsidR="00974CE2" w:rsidRPr="00DF5993" w:rsidRDefault="00974CE2"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2</w:t>
            </w:r>
          </w:p>
        </w:tc>
        <w:tc>
          <w:tcPr>
            <w:tcW w:w="747" w:type="pct"/>
            <w:vMerge w:val="restart"/>
            <w:tcBorders>
              <w:top w:val="single" w:sz="4" w:space="0" w:color="auto"/>
              <w:left w:val="single" w:sz="4" w:space="0" w:color="auto"/>
              <w:right w:val="single" w:sz="4" w:space="0" w:color="auto"/>
            </w:tcBorders>
          </w:tcPr>
          <w:p w14:paraId="75B82F01" w14:textId="77777777"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ПК 6.1, ПК 6.2, </w:t>
            </w:r>
            <w:r w:rsidRPr="00DF5993">
              <w:rPr>
                <w:rFonts w:ascii="Times New Roman" w:hAnsi="Times New Roman"/>
                <w:bCs/>
                <w:color w:val="0D0D0D"/>
                <w:sz w:val="24"/>
                <w:szCs w:val="24"/>
              </w:rPr>
              <w:br/>
              <w:t>ПК 6.3, ПК 6.4</w:t>
            </w:r>
          </w:p>
          <w:p w14:paraId="387FF878" w14:textId="35F03213"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ОК 01, ОК 02, </w:t>
            </w:r>
            <w:r w:rsidRPr="00DF5993">
              <w:rPr>
                <w:rFonts w:ascii="Times New Roman" w:hAnsi="Times New Roman"/>
                <w:bCs/>
                <w:color w:val="0D0D0D"/>
                <w:sz w:val="24"/>
                <w:szCs w:val="24"/>
              </w:rPr>
              <w:br/>
              <w:t xml:space="preserve">ОК 04, ОК 05, </w:t>
            </w:r>
            <w:r w:rsidRPr="00DF5993">
              <w:rPr>
                <w:rFonts w:ascii="Times New Roman" w:hAnsi="Times New Roman"/>
                <w:bCs/>
                <w:color w:val="0D0D0D"/>
                <w:sz w:val="24"/>
                <w:szCs w:val="24"/>
              </w:rPr>
              <w:br/>
              <w:t>ОК 08, ОК 09</w:t>
            </w:r>
          </w:p>
        </w:tc>
      </w:tr>
      <w:tr w:rsidR="00974CE2" w:rsidRPr="00DF5993" w14:paraId="114FA391" w14:textId="206BD588" w:rsidTr="00265F79">
        <w:tc>
          <w:tcPr>
            <w:tcW w:w="1021" w:type="pct"/>
            <w:vMerge/>
            <w:tcBorders>
              <w:left w:val="single" w:sz="4" w:space="0" w:color="auto"/>
              <w:right w:val="single" w:sz="4" w:space="0" w:color="auto"/>
            </w:tcBorders>
          </w:tcPr>
          <w:p w14:paraId="5C856F21"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06052427" w14:textId="77777777" w:rsidR="00974CE2" w:rsidRPr="00DF5993" w:rsidRDefault="00974CE2" w:rsidP="00155361">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5.</w:t>
            </w:r>
            <w:r w:rsidRPr="00DF5993">
              <w:rPr>
                <w:rFonts w:ascii="Times New Roman" w:hAnsi="Times New Roman"/>
                <w:color w:val="0D0D0D"/>
                <w:sz w:val="24"/>
                <w:szCs w:val="24"/>
              </w:rPr>
              <w:t xml:space="preserve"> Планирование занятий по физической культуре в раках парциальной программы с использованием различных форм и методов обучения, технологий, с учетом возраста детей</w:t>
            </w:r>
          </w:p>
        </w:tc>
        <w:tc>
          <w:tcPr>
            <w:tcW w:w="748" w:type="pct"/>
            <w:tcBorders>
              <w:top w:val="single" w:sz="4" w:space="0" w:color="auto"/>
              <w:left w:val="single" w:sz="4" w:space="0" w:color="auto"/>
              <w:bottom w:val="single" w:sz="4" w:space="0" w:color="auto"/>
              <w:right w:val="single" w:sz="4" w:space="0" w:color="auto"/>
            </w:tcBorders>
            <w:vAlign w:val="center"/>
          </w:tcPr>
          <w:p w14:paraId="0E489382" w14:textId="77777777" w:rsidR="00974CE2" w:rsidRPr="00DF5993" w:rsidRDefault="00974CE2"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4</w:t>
            </w:r>
          </w:p>
        </w:tc>
        <w:tc>
          <w:tcPr>
            <w:tcW w:w="747" w:type="pct"/>
            <w:vMerge/>
            <w:tcBorders>
              <w:left w:val="single" w:sz="4" w:space="0" w:color="auto"/>
              <w:bottom w:val="single" w:sz="4" w:space="0" w:color="auto"/>
              <w:right w:val="single" w:sz="4" w:space="0" w:color="auto"/>
            </w:tcBorders>
          </w:tcPr>
          <w:p w14:paraId="63EB9640" w14:textId="77777777" w:rsidR="00974CE2" w:rsidRPr="00DF5993" w:rsidRDefault="00974CE2" w:rsidP="00155361">
            <w:pPr>
              <w:spacing w:after="0" w:line="240" w:lineRule="auto"/>
              <w:jc w:val="center"/>
              <w:rPr>
                <w:rFonts w:ascii="Times New Roman" w:hAnsi="Times New Roman"/>
                <w:bCs/>
                <w:color w:val="0D0D0D"/>
                <w:sz w:val="24"/>
                <w:szCs w:val="24"/>
              </w:rPr>
            </w:pPr>
          </w:p>
        </w:tc>
      </w:tr>
      <w:tr w:rsidR="00974CE2" w:rsidRPr="00DF5993" w14:paraId="024495EB" w14:textId="5FEFF8E7" w:rsidTr="00265F79">
        <w:tc>
          <w:tcPr>
            <w:tcW w:w="1021" w:type="pct"/>
            <w:vMerge w:val="restart"/>
            <w:tcBorders>
              <w:left w:val="single" w:sz="4" w:space="0" w:color="auto"/>
              <w:right w:val="single" w:sz="4" w:space="0" w:color="auto"/>
            </w:tcBorders>
          </w:tcPr>
          <w:p w14:paraId="3742B423" w14:textId="77777777" w:rsidR="00974CE2" w:rsidRPr="00DF5993" w:rsidRDefault="00974CE2" w:rsidP="00155361">
            <w:pPr>
              <w:spacing w:after="0" w:line="240" w:lineRule="auto"/>
              <w:rPr>
                <w:rFonts w:ascii="Times New Roman" w:hAnsi="Times New Roman"/>
                <w:color w:val="0D0D0D"/>
                <w:sz w:val="24"/>
                <w:szCs w:val="24"/>
              </w:rPr>
            </w:pPr>
            <w:r w:rsidRPr="00DF5993">
              <w:rPr>
                <w:rFonts w:ascii="Times New Roman" w:hAnsi="Times New Roman"/>
                <w:b/>
                <w:color w:val="0D0D0D"/>
                <w:sz w:val="24"/>
                <w:szCs w:val="24"/>
              </w:rPr>
              <w:t xml:space="preserve">Тема 1.4 </w:t>
            </w:r>
            <w:r w:rsidRPr="00DF5993">
              <w:rPr>
                <w:rFonts w:ascii="Times New Roman" w:hAnsi="Times New Roman"/>
                <w:color w:val="0D0D0D"/>
                <w:sz w:val="24"/>
                <w:szCs w:val="24"/>
              </w:rPr>
              <w:t>Реализация парциальных образовательных программ в области физического развития детей раннего и дошкольного возраста</w:t>
            </w:r>
          </w:p>
        </w:tc>
        <w:tc>
          <w:tcPr>
            <w:tcW w:w="2484" w:type="pct"/>
          </w:tcPr>
          <w:p w14:paraId="150580FA" w14:textId="77777777" w:rsidR="00974CE2" w:rsidRPr="00DF5993" w:rsidRDefault="00974CE2" w:rsidP="00155361">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Содержание</w:t>
            </w:r>
          </w:p>
        </w:tc>
        <w:tc>
          <w:tcPr>
            <w:tcW w:w="748" w:type="pct"/>
            <w:vMerge w:val="restart"/>
            <w:tcBorders>
              <w:top w:val="single" w:sz="4" w:space="0" w:color="auto"/>
              <w:left w:val="single" w:sz="4" w:space="0" w:color="auto"/>
              <w:right w:val="single" w:sz="4" w:space="0" w:color="auto"/>
            </w:tcBorders>
            <w:vAlign w:val="center"/>
          </w:tcPr>
          <w:p w14:paraId="0F31BDA1" w14:textId="6C784BA0" w:rsidR="00974CE2" w:rsidRPr="00DF5993" w:rsidRDefault="00974CE2" w:rsidP="00155361">
            <w:pPr>
              <w:spacing w:after="0" w:line="240" w:lineRule="auto"/>
              <w:jc w:val="center"/>
              <w:rPr>
                <w:rFonts w:ascii="Times New Roman" w:hAnsi="Times New Roman"/>
                <w:b/>
                <w:bCs/>
                <w:color w:val="0D0D0D"/>
                <w:sz w:val="24"/>
                <w:szCs w:val="24"/>
              </w:rPr>
            </w:pPr>
            <w:r w:rsidRPr="00DF5993">
              <w:rPr>
                <w:rFonts w:ascii="Times New Roman" w:hAnsi="Times New Roman"/>
                <w:bCs/>
                <w:color w:val="0D0D0D"/>
                <w:sz w:val="24"/>
                <w:szCs w:val="24"/>
              </w:rPr>
              <w:t>12</w:t>
            </w:r>
          </w:p>
        </w:tc>
        <w:tc>
          <w:tcPr>
            <w:tcW w:w="747" w:type="pct"/>
            <w:tcBorders>
              <w:top w:val="single" w:sz="4" w:space="0" w:color="auto"/>
              <w:left w:val="single" w:sz="4" w:space="0" w:color="auto"/>
              <w:bottom w:val="single" w:sz="4" w:space="0" w:color="auto"/>
              <w:right w:val="single" w:sz="4" w:space="0" w:color="auto"/>
            </w:tcBorders>
          </w:tcPr>
          <w:p w14:paraId="142CA617" w14:textId="77777777" w:rsidR="00974CE2" w:rsidRPr="00DF5993" w:rsidRDefault="00974CE2" w:rsidP="00155361">
            <w:pPr>
              <w:spacing w:after="0" w:line="240" w:lineRule="auto"/>
              <w:jc w:val="center"/>
              <w:rPr>
                <w:rFonts w:ascii="Times New Roman" w:hAnsi="Times New Roman"/>
                <w:b/>
                <w:bCs/>
                <w:color w:val="0D0D0D"/>
                <w:sz w:val="24"/>
                <w:szCs w:val="24"/>
              </w:rPr>
            </w:pPr>
          </w:p>
        </w:tc>
      </w:tr>
      <w:tr w:rsidR="00974CE2" w:rsidRPr="00DF5993" w14:paraId="6D905385" w14:textId="0FEC709D" w:rsidTr="00456081">
        <w:tc>
          <w:tcPr>
            <w:tcW w:w="1021" w:type="pct"/>
            <w:vMerge/>
            <w:tcBorders>
              <w:left w:val="single" w:sz="4" w:space="0" w:color="auto"/>
              <w:right w:val="single" w:sz="4" w:space="0" w:color="auto"/>
            </w:tcBorders>
          </w:tcPr>
          <w:p w14:paraId="1C381657"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2EBDC367" w14:textId="77777777" w:rsidR="00974CE2" w:rsidRPr="00DF5993" w:rsidRDefault="00974CE2" w:rsidP="00155361">
            <w:pPr>
              <w:pStyle w:val="ad"/>
              <w:spacing w:before="0" w:after="0"/>
              <w:ind w:left="0"/>
              <w:contextualSpacing/>
              <w:jc w:val="both"/>
              <w:rPr>
                <w:color w:val="0D0D0D"/>
                <w:lang w:eastAsia="ru-RU"/>
              </w:rPr>
            </w:pPr>
            <w:r w:rsidRPr="00DF5993">
              <w:rPr>
                <w:color w:val="0D0D0D"/>
              </w:rPr>
              <w:t>Требования к выбору средств, методов, приёмов обучения двигательным действиям и развития двигательных способностей и форм организации детей. Двигательные режимы и физические нагрузки для детей разного возраста.</w:t>
            </w:r>
          </w:p>
        </w:tc>
        <w:tc>
          <w:tcPr>
            <w:tcW w:w="748" w:type="pct"/>
            <w:vMerge/>
            <w:tcBorders>
              <w:left w:val="single" w:sz="4" w:space="0" w:color="auto"/>
              <w:right w:val="single" w:sz="4" w:space="0" w:color="auto"/>
            </w:tcBorders>
            <w:vAlign w:val="center"/>
          </w:tcPr>
          <w:p w14:paraId="40FE0EF3" w14:textId="524CEEF7" w:rsidR="00974CE2" w:rsidRPr="00DF5993" w:rsidRDefault="00974CE2" w:rsidP="00155361">
            <w:pPr>
              <w:spacing w:after="0" w:line="240" w:lineRule="auto"/>
              <w:jc w:val="center"/>
              <w:rPr>
                <w:rFonts w:ascii="Times New Roman" w:hAnsi="Times New Roman"/>
                <w:bCs/>
                <w:color w:val="0D0D0D"/>
                <w:sz w:val="24"/>
                <w:szCs w:val="24"/>
              </w:rPr>
            </w:pPr>
          </w:p>
        </w:tc>
        <w:tc>
          <w:tcPr>
            <w:tcW w:w="747" w:type="pct"/>
            <w:vMerge w:val="restart"/>
            <w:tcBorders>
              <w:left w:val="single" w:sz="4" w:space="0" w:color="auto"/>
              <w:right w:val="single" w:sz="4" w:space="0" w:color="auto"/>
            </w:tcBorders>
          </w:tcPr>
          <w:p w14:paraId="53BC4121" w14:textId="77777777"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ПК 6.1, ПК 6.2, </w:t>
            </w:r>
            <w:r w:rsidRPr="00DF5993">
              <w:rPr>
                <w:rFonts w:ascii="Times New Roman" w:hAnsi="Times New Roman"/>
                <w:bCs/>
                <w:color w:val="0D0D0D"/>
                <w:sz w:val="24"/>
                <w:szCs w:val="24"/>
              </w:rPr>
              <w:br/>
              <w:t>ПК 6.3, ПК 6.4</w:t>
            </w:r>
          </w:p>
          <w:p w14:paraId="7CA8E99C" w14:textId="781B7C88"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ОК 01, ОК 02, </w:t>
            </w:r>
            <w:r w:rsidRPr="00DF5993">
              <w:rPr>
                <w:rFonts w:ascii="Times New Roman" w:hAnsi="Times New Roman"/>
                <w:bCs/>
                <w:color w:val="0D0D0D"/>
                <w:sz w:val="24"/>
                <w:szCs w:val="24"/>
              </w:rPr>
              <w:br/>
              <w:t xml:space="preserve">ОК 04, ОК 05, </w:t>
            </w:r>
            <w:r w:rsidRPr="00DF5993">
              <w:rPr>
                <w:rFonts w:ascii="Times New Roman" w:hAnsi="Times New Roman"/>
                <w:bCs/>
                <w:color w:val="0D0D0D"/>
                <w:sz w:val="24"/>
                <w:szCs w:val="24"/>
              </w:rPr>
              <w:br/>
              <w:t>ОК 08, ОК 09</w:t>
            </w:r>
          </w:p>
        </w:tc>
      </w:tr>
      <w:tr w:rsidR="00974CE2" w:rsidRPr="00DF5993" w14:paraId="5F72BE80" w14:textId="7716F6D0" w:rsidTr="00456081">
        <w:trPr>
          <w:trHeight w:val="485"/>
        </w:trPr>
        <w:tc>
          <w:tcPr>
            <w:tcW w:w="1021" w:type="pct"/>
            <w:vMerge/>
            <w:tcBorders>
              <w:left w:val="single" w:sz="4" w:space="0" w:color="auto"/>
              <w:right w:val="single" w:sz="4" w:space="0" w:color="auto"/>
            </w:tcBorders>
          </w:tcPr>
          <w:p w14:paraId="54E10DF3"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58E10E33" w14:textId="77777777" w:rsidR="00974CE2" w:rsidRPr="00DF5993" w:rsidRDefault="00974CE2" w:rsidP="00155361">
            <w:pPr>
              <w:pStyle w:val="ad"/>
              <w:spacing w:before="0" w:after="0"/>
              <w:ind w:left="0"/>
              <w:contextualSpacing/>
              <w:jc w:val="both"/>
              <w:rPr>
                <w:color w:val="0D0D0D"/>
                <w:lang w:eastAsia="ru-RU"/>
              </w:rPr>
            </w:pPr>
            <w:r w:rsidRPr="00DF5993">
              <w:rPr>
                <w:color w:val="0D0D0D"/>
                <w:lang w:eastAsia="ru-RU"/>
              </w:rPr>
              <w:t xml:space="preserve">Типология форм занятий физическими упражнениями в разных возрастных группах. </w:t>
            </w:r>
            <w:r w:rsidRPr="00DF5993">
              <w:rPr>
                <w:color w:val="0D0D0D"/>
              </w:rPr>
              <w:t>Современные т</w:t>
            </w:r>
            <w:r w:rsidRPr="00DF5993">
              <w:rPr>
                <w:color w:val="0D0D0D"/>
                <w:lang w:eastAsia="ru-RU"/>
              </w:rPr>
              <w:t>ребования к занятиям по физической культуре дошкольников Игровая инструментовка занятий по физической культуре</w:t>
            </w:r>
            <w:r w:rsidRPr="00DF5993">
              <w:rPr>
                <w:color w:val="0D0D0D"/>
              </w:rPr>
              <w:t>. Дозирование физической нагрузки в разных формах занятий физическими упражнениями в разных возрастных группах</w:t>
            </w:r>
          </w:p>
        </w:tc>
        <w:tc>
          <w:tcPr>
            <w:tcW w:w="748" w:type="pct"/>
            <w:vMerge/>
            <w:tcBorders>
              <w:left w:val="single" w:sz="4" w:space="0" w:color="auto"/>
              <w:right w:val="single" w:sz="4" w:space="0" w:color="auto"/>
            </w:tcBorders>
            <w:vAlign w:val="center"/>
          </w:tcPr>
          <w:p w14:paraId="4CEA9C15" w14:textId="77777777" w:rsidR="00974CE2" w:rsidRPr="00DF5993" w:rsidRDefault="00974CE2" w:rsidP="00155361">
            <w:pPr>
              <w:spacing w:after="0" w:line="240" w:lineRule="auto"/>
              <w:jc w:val="center"/>
              <w:rPr>
                <w:rFonts w:ascii="Times New Roman" w:hAnsi="Times New Roman"/>
                <w:b/>
                <w:bCs/>
                <w:color w:val="0D0D0D"/>
                <w:sz w:val="24"/>
                <w:szCs w:val="24"/>
              </w:rPr>
            </w:pPr>
          </w:p>
        </w:tc>
        <w:tc>
          <w:tcPr>
            <w:tcW w:w="747" w:type="pct"/>
            <w:vMerge/>
            <w:tcBorders>
              <w:left w:val="single" w:sz="4" w:space="0" w:color="auto"/>
              <w:right w:val="single" w:sz="4" w:space="0" w:color="auto"/>
            </w:tcBorders>
          </w:tcPr>
          <w:p w14:paraId="47076E31" w14:textId="77777777" w:rsidR="00974CE2" w:rsidRPr="00DF5993" w:rsidRDefault="00974CE2" w:rsidP="00155361">
            <w:pPr>
              <w:spacing w:after="0" w:line="240" w:lineRule="auto"/>
              <w:jc w:val="center"/>
              <w:rPr>
                <w:rFonts w:ascii="Times New Roman" w:hAnsi="Times New Roman"/>
                <w:b/>
                <w:bCs/>
                <w:color w:val="0D0D0D"/>
                <w:sz w:val="24"/>
                <w:szCs w:val="24"/>
              </w:rPr>
            </w:pPr>
          </w:p>
        </w:tc>
      </w:tr>
      <w:tr w:rsidR="00974CE2" w:rsidRPr="00DF5993" w14:paraId="2E854365" w14:textId="031B258C" w:rsidTr="00456081">
        <w:tc>
          <w:tcPr>
            <w:tcW w:w="1021" w:type="pct"/>
            <w:vMerge/>
            <w:tcBorders>
              <w:left w:val="single" w:sz="4" w:space="0" w:color="auto"/>
              <w:right w:val="single" w:sz="4" w:space="0" w:color="auto"/>
            </w:tcBorders>
          </w:tcPr>
          <w:p w14:paraId="50030B6B"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1FD9D653" w14:textId="77777777" w:rsidR="00974CE2" w:rsidRPr="00DF5993" w:rsidRDefault="00974CE2" w:rsidP="00155361">
            <w:pPr>
              <w:pStyle w:val="ad"/>
              <w:spacing w:before="0" w:after="0"/>
              <w:ind w:left="0"/>
              <w:contextualSpacing/>
              <w:jc w:val="both"/>
              <w:rPr>
                <w:color w:val="0D0D0D"/>
              </w:rPr>
            </w:pPr>
            <w:r w:rsidRPr="00DF5993">
              <w:rPr>
                <w:color w:val="0D0D0D"/>
              </w:rPr>
              <w:t>Особенности организации массовых физкультурных мероприятий.</w:t>
            </w:r>
            <w:r w:rsidRPr="00DF5993">
              <w:rPr>
                <w:color w:val="0D0D0D"/>
                <w:lang w:eastAsia="ru-RU"/>
              </w:rPr>
              <w:t xml:space="preserve"> </w:t>
            </w:r>
            <w:r w:rsidRPr="00DF5993">
              <w:rPr>
                <w:color w:val="0D0D0D"/>
              </w:rPr>
              <w:t xml:space="preserve">Организация активного отдыха детей дошкольного возраста (досуги, праздники, Дни здоровья и др.). </w:t>
            </w:r>
            <w:r w:rsidRPr="00DF5993">
              <w:rPr>
                <w:bCs/>
                <w:color w:val="0D0D0D"/>
              </w:rPr>
              <w:t>Методические особенности проведения спортивно-оздоровительных соревнований в рамках физкультурно-оздоровительных и массовых мероприятий.</w:t>
            </w:r>
          </w:p>
        </w:tc>
        <w:tc>
          <w:tcPr>
            <w:tcW w:w="748" w:type="pct"/>
            <w:vMerge/>
            <w:tcBorders>
              <w:left w:val="single" w:sz="4" w:space="0" w:color="auto"/>
              <w:right w:val="single" w:sz="4" w:space="0" w:color="auto"/>
            </w:tcBorders>
            <w:vAlign w:val="center"/>
          </w:tcPr>
          <w:p w14:paraId="02FFE873" w14:textId="77777777" w:rsidR="00974CE2" w:rsidRPr="00DF5993" w:rsidRDefault="00974CE2" w:rsidP="00155361">
            <w:pPr>
              <w:spacing w:after="0" w:line="240" w:lineRule="auto"/>
              <w:jc w:val="center"/>
              <w:rPr>
                <w:rFonts w:ascii="Times New Roman" w:hAnsi="Times New Roman"/>
                <w:b/>
                <w:bCs/>
                <w:color w:val="0D0D0D"/>
                <w:sz w:val="24"/>
                <w:szCs w:val="24"/>
              </w:rPr>
            </w:pPr>
          </w:p>
        </w:tc>
        <w:tc>
          <w:tcPr>
            <w:tcW w:w="747" w:type="pct"/>
            <w:vMerge/>
            <w:tcBorders>
              <w:left w:val="single" w:sz="4" w:space="0" w:color="auto"/>
              <w:right w:val="single" w:sz="4" w:space="0" w:color="auto"/>
            </w:tcBorders>
          </w:tcPr>
          <w:p w14:paraId="437C13DF" w14:textId="77777777" w:rsidR="00974CE2" w:rsidRPr="00DF5993" w:rsidRDefault="00974CE2" w:rsidP="00155361">
            <w:pPr>
              <w:spacing w:after="0" w:line="240" w:lineRule="auto"/>
              <w:jc w:val="center"/>
              <w:rPr>
                <w:rFonts w:ascii="Times New Roman" w:hAnsi="Times New Roman"/>
                <w:b/>
                <w:bCs/>
                <w:color w:val="0D0D0D"/>
                <w:sz w:val="24"/>
                <w:szCs w:val="24"/>
              </w:rPr>
            </w:pPr>
          </w:p>
        </w:tc>
      </w:tr>
      <w:tr w:rsidR="00974CE2" w:rsidRPr="00DF5993" w14:paraId="452AD80D" w14:textId="0A132BB5" w:rsidTr="00456081">
        <w:tc>
          <w:tcPr>
            <w:tcW w:w="1021" w:type="pct"/>
            <w:vMerge/>
            <w:tcBorders>
              <w:left w:val="single" w:sz="4" w:space="0" w:color="auto"/>
              <w:right w:val="single" w:sz="4" w:space="0" w:color="auto"/>
            </w:tcBorders>
          </w:tcPr>
          <w:p w14:paraId="49773556"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7D460532" w14:textId="77777777" w:rsidR="00974CE2" w:rsidRPr="00DF5993" w:rsidRDefault="00974CE2" w:rsidP="00155361">
            <w:pPr>
              <w:pStyle w:val="ad"/>
              <w:spacing w:before="0" w:after="0"/>
              <w:ind w:left="0"/>
              <w:contextualSpacing/>
              <w:jc w:val="both"/>
              <w:rPr>
                <w:color w:val="0D0D0D"/>
              </w:rPr>
            </w:pPr>
            <w:r w:rsidRPr="00DF5993">
              <w:rPr>
                <w:color w:val="0D0D0D"/>
              </w:rPr>
              <w:t>Всероссийский физкультурно-спортивный комплекс «Готов к труду и обороне» (ГТО). Особенности подготовки и непосредственного выполнения комплекса ГТО детьми старшего дошкольного возраста. Нормативные требования ГТО.</w:t>
            </w:r>
          </w:p>
        </w:tc>
        <w:tc>
          <w:tcPr>
            <w:tcW w:w="748" w:type="pct"/>
            <w:vMerge/>
            <w:tcBorders>
              <w:left w:val="single" w:sz="4" w:space="0" w:color="auto"/>
              <w:bottom w:val="single" w:sz="4" w:space="0" w:color="auto"/>
              <w:right w:val="single" w:sz="4" w:space="0" w:color="auto"/>
            </w:tcBorders>
            <w:vAlign w:val="center"/>
          </w:tcPr>
          <w:p w14:paraId="02425105" w14:textId="77777777" w:rsidR="00974CE2" w:rsidRPr="00DF5993" w:rsidRDefault="00974CE2" w:rsidP="00155361">
            <w:pPr>
              <w:spacing w:after="0" w:line="240" w:lineRule="auto"/>
              <w:jc w:val="center"/>
              <w:rPr>
                <w:rFonts w:ascii="Times New Roman" w:hAnsi="Times New Roman"/>
                <w:b/>
                <w:bCs/>
                <w:color w:val="0D0D0D"/>
                <w:sz w:val="24"/>
                <w:szCs w:val="24"/>
              </w:rPr>
            </w:pPr>
          </w:p>
        </w:tc>
        <w:tc>
          <w:tcPr>
            <w:tcW w:w="747" w:type="pct"/>
            <w:vMerge/>
            <w:tcBorders>
              <w:left w:val="single" w:sz="4" w:space="0" w:color="auto"/>
              <w:bottom w:val="single" w:sz="4" w:space="0" w:color="auto"/>
              <w:right w:val="single" w:sz="4" w:space="0" w:color="auto"/>
            </w:tcBorders>
          </w:tcPr>
          <w:p w14:paraId="1C807322" w14:textId="77777777" w:rsidR="00974CE2" w:rsidRPr="00DF5993" w:rsidRDefault="00974CE2" w:rsidP="00155361">
            <w:pPr>
              <w:spacing w:after="0" w:line="240" w:lineRule="auto"/>
              <w:jc w:val="center"/>
              <w:rPr>
                <w:rFonts w:ascii="Times New Roman" w:hAnsi="Times New Roman"/>
                <w:b/>
                <w:bCs/>
                <w:color w:val="0D0D0D"/>
                <w:sz w:val="24"/>
                <w:szCs w:val="24"/>
              </w:rPr>
            </w:pPr>
          </w:p>
        </w:tc>
      </w:tr>
      <w:tr w:rsidR="00155361" w:rsidRPr="00DF5993" w14:paraId="74C80AC5" w14:textId="06CD918F" w:rsidTr="00456081">
        <w:tc>
          <w:tcPr>
            <w:tcW w:w="1021" w:type="pct"/>
            <w:vMerge/>
            <w:tcBorders>
              <w:left w:val="single" w:sz="4" w:space="0" w:color="auto"/>
              <w:right w:val="single" w:sz="4" w:space="0" w:color="auto"/>
            </w:tcBorders>
          </w:tcPr>
          <w:p w14:paraId="17AF3D26" w14:textId="77777777" w:rsidR="00155361" w:rsidRPr="00DF5993" w:rsidRDefault="00155361" w:rsidP="00155361">
            <w:pPr>
              <w:spacing w:after="0" w:line="240" w:lineRule="auto"/>
              <w:rPr>
                <w:rFonts w:ascii="Times New Roman" w:hAnsi="Times New Roman"/>
                <w:color w:val="0D0D0D"/>
                <w:sz w:val="24"/>
                <w:szCs w:val="24"/>
              </w:rPr>
            </w:pPr>
          </w:p>
        </w:tc>
        <w:tc>
          <w:tcPr>
            <w:tcW w:w="2484" w:type="pct"/>
          </w:tcPr>
          <w:p w14:paraId="38C99DCB" w14:textId="77777777" w:rsidR="00155361" w:rsidRPr="00DF5993" w:rsidRDefault="00155361" w:rsidP="00155361">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В том числе практических занятий и лабораторных работ</w:t>
            </w:r>
          </w:p>
        </w:tc>
        <w:tc>
          <w:tcPr>
            <w:tcW w:w="748" w:type="pct"/>
            <w:tcBorders>
              <w:top w:val="single" w:sz="4" w:space="0" w:color="auto"/>
              <w:left w:val="single" w:sz="4" w:space="0" w:color="auto"/>
              <w:bottom w:val="single" w:sz="4" w:space="0" w:color="auto"/>
              <w:right w:val="single" w:sz="4" w:space="0" w:color="auto"/>
            </w:tcBorders>
            <w:vAlign w:val="center"/>
          </w:tcPr>
          <w:p w14:paraId="29B7370F" w14:textId="77777777" w:rsidR="00155361" w:rsidRPr="00DF5993" w:rsidRDefault="00155361" w:rsidP="00155361">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6</w:t>
            </w:r>
          </w:p>
        </w:tc>
        <w:tc>
          <w:tcPr>
            <w:tcW w:w="747" w:type="pct"/>
            <w:tcBorders>
              <w:top w:val="single" w:sz="4" w:space="0" w:color="auto"/>
              <w:left w:val="single" w:sz="4" w:space="0" w:color="auto"/>
              <w:bottom w:val="single" w:sz="4" w:space="0" w:color="auto"/>
              <w:right w:val="single" w:sz="4" w:space="0" w:color="auto"/>
            </w:tcBorders>
          </w:tcPr>
          <w:p w14:paraId="1755C2E4" w14:textId="77777777" w:rsidR="00155361" w:rsidRPr="00DF5993" w:rsidRDefault="00155361" w:rsidP="00155361">
            <w:pPr>
              <w:spacing w:after="0" w:line="240" w:lineRule="auto"/>
              <w:jc w:val="center"/>
              <w:rPr>
                <w:rFonts w:ascii="Times New Roman" w:hAnsi="Times New Roman"/>
                <w:b/>
                <w:bCs/>
                <w:color w:val="0D0D0D"/>
                <w:sz w:val="24"/>
                <w:szCs w:val="24"/>
              </w:rPr>
            </w:pPr>
          </w:p>
        </w:tc>
      </w:tr>
      <w:tr w:rsidR="00974CE2" w:rsidRPr="00DF5993" w14:paraId="3A923724" w14:textId="5022512F" w:rsidTr="00265F79">
        <w:tc>
          <w:tcPr>
            <w:tcW w:w="1021" w:type="pct"/>
            <w:vMerge/>
            <w:tcBorders>
              <w:left w:val="single" w:sz="4" w:space="0" w:color="auto"/>
              <w:right w:val="single" w:sz="4" w:space="0" w:color="auto"/>
            </w:tcBorders>
          </w:tcPr>
          <w:p w14:paraId="39521CFB"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1E2E94F0" w14:textId="77777777" w:rsidR="00974CE2" w:rsidRPr="00DF5993" w:rsidRDefault="00974CE2" w:rsidP="00155361">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6</w:t>
            </w:r>
            <w:r w:rsidRPr="00DF5993">
              <w:rPr>
                <w:rFonts w:ascii="Times New Roman" w:hAnsi="Times New Roman"/>
                <w:color w:val="0D0D0D"/>
                <w:sz w:val="24"/>
                <w:szCs w:val="24"/>
              </w:rPr>
              <w:t>. Разработка программы обучения двигательному действию</w:t>
            </w:r>
          </w:p>
        </w:tc>
        <w:tc>
          <w:tcPr>
            <w:tcW w:w="748" w:type="pct"/>
            <w:tcBorders>
              <w:top w:val="single" w:sz="4" w:space="0" w:color="auto"/>
              <w:left w:val="single" w:sz="4" w:space="0" w:color="auto"/>
              <w:bottom w:val="single" w:sz="4" w:space="0" w:color="auto"/>
              <w:right w:val="single" w:sz="4" w:space="0" w:color="auto"/>
            </w:tcBorders>
            <w:vAlign w:val="center"/>
          </w:tcPr>
          <w:p w14:paraId="7C148729" w14:textId="77777777" w:rsidR="00974CE2" w:rsidRPr="00DF5993" w:rsidRDefault="00974CE2"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1</w:t>
            </w:r>
          </w:p>
        </w:tc>
        <w:tc>
          <w:tcPr>
            <w:tcW w:w="747" w:type="pct"/>
            <w:vMerge w:val="restart"/>
            <w:tcBorders>
              <w:top w:val="single" w:sz="4" w:space="0" w:color="auto"/>
              <w:left w:val="single" w:sz="4" w:space="0" w:color="auto"/>
              <w:right w:val="single" w:sz="4" w:space="0" w:color="auto"/>
            </w:tcBorders>
          </w:tcPr>
          <w:p w14:paraId="7214BAEF" w14:textId="77777777"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ПК 6.1, ПК 6.2, </w:t>
            </w:r>
            <w:r w:rsidRPr="00DF5993">
              <w:rPr>
                <w:rFonts w:ascii="Times New Roman" w:hAnsi="Times New Roman"/>
                <w:bCs/>
                <w:color w:val="0D0D0D"/>
                <w:sz w:val="24"/>
                <w:szCs w:val="24"/>
              </w:rPr>
              <w:br/>
              <w:t>ПК 6.3, ПК 6.4</w:t>
            </w:r>
          </w:p>
          <w:p w14:paraId="4F91664B" w14:textId="20545A30"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ОК 01, ОК 02, </w:t>
            </w:r>
            <w:r w:rsidRPr="00DF5993">
              <w:rPr>
                <w:rFonts w:ascii="Times New Roman" w:hAnsi="Times New Roman"/>
                <w:bCs/>
                <w:color w:val="0D0D0D"/>
                <w:sz w:val="24"/>
                <w:szCs w:val="24"/>
              </w:rPr>
              <w:br/>
              <w:t xml:space="preserve">ОК 04, ОК 05, </w:t>
            </w:r>
            <w:r w:rsidRPr="00DF5993">
              <w:rPr>
                <w:rFonts w:ascii="Times New Roman" w:hAnsi="Times New Roman"/>
                <w:bCs/>
                <w:color w:val="0D0D0D"/>
                <w:sz w:val="24"/>
                <w:szCs w:val="24"/>
              </w:rPr>
              <w:br/>
              <w:t>ОК 08, ОК 09</w:t>
            </w:r>
          </w:p>
        </w:tc>
      </w:tr>
      <w:tr w:rsidR="00974CE2" w:rsidRPr="00DF5993" w14:paraId="1D030700" w14:textId="180E2C81" w:rsidTr="00265F79">
        <w:trPr>
          <w:trHeight w:val="682"/>
        </w:trPr>
        <w:tc>
          <w:tcPr>
            <w:tcW w:w="1021" w:type="pct"/>
            <w:vMerge/>
            <w:tcBorders>
              <w:left w:val="single" w:sz="4" w:space="0" w:color="auto"/>
              <w:right w:val="single" w:sz="4" w:space="0" w:color="auto"/>
            </w:tcBorders>
          </w:tcPr>
          <w:p w14:paraId="165A34AD"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1DA38719" w14:textId="77777777" w:rsidR="00974CE2" w:rsidRPr="00DF5993" w:rsidRDefault="00974CE2" w:rsidP="00155361">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7</w:t>
            </w:r>
            <w:r w:rsidRPr="00DF5993">
              <w:rPr>
                <w:rFonts w:ascii="Times New Roman" w:hAnsi="Times New Roman"/>
                <w:color w:val="0D0D0D"/>
                <w:sz w:val="24"/>
                <w:szCs w:val="24"/>
              </w:rPr>
              <w:t>. Определение средств, методов, приемов обучения двигательным действиям в соответствии с возрастом, подготовленностью, индивидуальными особенностями детей</w:t>
            </w:r>
          </w:p>
        </w:tc>
        <w:tc>
          <w:tcPr>
            <w:tcW w:w="748" w:type="pct"/>
            <w:tcBorders>
              <w:top w:val="single" w:sz="4" w:space="0" w:color="auto"/>
              <w:left w:val="single" w:sz="4" w:space="0" w:color="auto"/>
              <w:right w:val="single" w:sz="4" w:space="0" w:color="auto"/>
            </w:tcBorders>
            <w:vAlign w:val="center"/>
          </w:tcPr>
          <w:p w14:paraId="2582910B" w14:textId="77777777" w:rsidR="00974CE2" w:rsidRPr="00DF5993" w:rsidRDefault="00974CE2"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2</w:t>
            </w:r>
          </w:p>
        </w:tc>
        <w:tc>
          <w:tcPr>
            <w:tcW w:w="747" w:type="pct"/>
            <w:vMerge/>
            <w:tcBorders>
              <w:left w:val="single" w:sz="4" w:space="0" w:color="auto"/>
              <w:right w:val="single" w:sz="4" w:space="0" w:color="auto"/>
            </w:tcBorders>
          </w:tcPr>
          <w:p w14:paraId="72CE21DC" w14:textId="77777777" w:rsidR="00974CE2" w:rsidRPr="00DF5993" w:rsidRDefault="00974CE2" w:rsidP="00155361">
            <w:pPr>
              <w:spacing w:after="0" w:line="240" w:lineRule="auto"/>
              <w:jc w:val="center"/>
              <w:rPr>
                <w:rFonts w:ascii="Times New Roman" w:hAnsi="Times New Roman"/>
                <w:bCs/>
                <w:color w:val="0D0D0D"/>
                <w:sz w:val="24"/>
                <w:szCs w:val="24"/>
              </w:rPr>
            </w:pPr>
          </w:p>
        </w:tc>
      </w:tr>
      <w:tr w:rsidR="00974CE2" w:rsidRPr="00DF5993" w14:paraId="196D2A12" w14:textId="68F5DC52" w:rsidTr="00265F79">
        <w:tc>
          <w:tcPr>
            <w:tcW w:w="1021" w:type="pct"/>
            <w:vMerge/>
            <w:tcBorders>
              <w:left w:val="single" w:sz="4" w:space="0" w:color="auto"/>
              <w:right w:val="single" w:sz="4" w:space="0" w:color="auto"/>
            </w:tcBorders>
          </w:tcPr>
          <w:p w14:paraId="183040BA"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0E2FDC1E" w14:textId="77777777" w:rsidR="00974CE2" w:rsidRPr="00DF5993" w:rsidRDefault="00974CE2" w:rsidP="00155361">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8.</w:t>
            </w:r>
            <w:r w:rsidRPr="00DF5993">
              <w:rPr>
                <w:rFonts w:ascii="Times New Roman" w:hAnsi="Times New Roman"/>
                <w:color w:val="0D0D0D"/>
                <w:sz w:val="24"/>
                <w:szCs w:val="24"/>
              </w:rPr>
              <w:t xml:space="preserve"> Разработка технологических карт занятий по физической культуре в разных возрастных группах</w:t>
            </w:r>
          </w:p>
        </w:tc>
        <w:tc>
          <w:tcPr>
            <w:tcW w:w="748" w:type="pct"/>
            <w:tcBorders>
              <w:top w:val="single" w:sz="4" w:space="0" w:color="auto"/>
              <w:left w:val="single" w:sz="4" w:space="0" w:color="auto"/>
              <w:bottom w:val="single" w:sz="4" w:space="0" w:color="auto"/>
              <w:right w:val="single" w:sz="4" w:space="0" w:color="auto"/>
            </w:tcBorders>
            <w:vAlign w:val="center"/>
          </w:tcPr>
          <w:p w14:paraId="5D1C1562" w14:textId="77777777" w:rsidR="00974CE2" w:rsidRPr="00DF5993" w:rsidRDefault="00974CE2"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2</w:t>
            </w:r>
          </w:p>
        </w:tc>
        <w:tc>
          <w:tcPr>
            <w:tcW w:w="747" w:type="pct"/>
            <w:vMerge/>
            <w:tcBorders>
              <w:left w:val="single" w:sz="4" w:space="0" w:color="auto"/>
              <w:right w:val="single" w:sz="4" w:space="0" w:color="auto"/>
            </w:tcBorders>
          </w:tcPr>
          <w:p w14:paraId="3B12291B" w14:textId="77777777" w:rsidR="00974CE2" w:rsidRPr="00DF5993" w:rsidRDefault="00974CE2" w:rsidP="00155361">
            <w:pPr>
              <w:spacing w:after="0" w:line="240" w:lineRule="auto"/>
              <w:jc w:val="center"/>
              <w:rPr>
                <w:rFonts w:ascii="Times New Roman" w:hAnsi="Times New Roman"/>
                <w:bCs/>
                <w:color w:val="0D0D0D"/>
                <w:sz w:val="24"/>
                <w:szCs w:val="24"/>
              </w:rPr>
            </w:pPr>
          </w:p>
        </w:tc>
      </w:tr>
      <w:tr w:rsidR="00974CE2" w:rsidRPr="00DF5993" w14:paraId="4C03371B" w14:textId="42BFB931" w:rsidTr="00265F79">
        <w:tc>
          <w:tcPr>
            <w:tcW w:w="1021" w:type="pct"/>
            <w:vMerge/>
            <w:tcBorders>
              <w:left w:val="single" w:sz="4" w:space="0" w:color="auto"/>
              <w:bottom w:val="single" w:sz="4" w:space="0" w:color="auto"/>
              <w:right w:val="single" w:sz="4" w:space="0" w:color="auto"/>
            </w:tcBorders>
          </w:tcPr>
          <w:p w14:paraId="0BF3A35F"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1CCF3B25" w14:textId="77777777" w:rsidR="00974CE2" w:rsidRPr="00DF5993" w:rsidRDefault="00974CE2" w:rsidP="00155361">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Практическое занятие 9</w:t>
            </w:r>
            <w:r w:rsidRPr="00DF5993">
              <w:rPr>
                <w:rFonts w:ascii="Times New Roman" w:hAnsi="Times New Roman"/>
                <w:bCs/>
                <w:color w:val="0D0D0D"/>
                <w:sz w:val="24"/>
                <w:szCs w:val="24"/>
              </w:rPr>
              <w:t>. Разработка положения о соревнованиях детей старшего дошкольного возраста</w:t>
            </w:r>
          </w:p>
        </w:tc>
        <w:tc>
          <w:tcPr>
            <w:tcW w:w="748" w:type="pct"/>
            <w:tcBorders>
              <w:top w:val="single" w:sz="4" w:space="0" w:color="auto"/>
              <w:left w:val="single" w:sz="4" w:space="0" w:color="auto"/>
              <w:bottom w:val="single" w:sz="4" w:space="0" w:color="auto"/>
              <w:right w:val="single" w:sz="4" w:space="0" w:color="auto"/>
            </w:tcBorders>
            <w:vAlign w:val="center"/>
          </w:tcPr>
          <w:p w14:paraId="551CC6CB" w14:textId="77777777" w:rsidR="00974CE2" w:rsidRPr="00DF5993" w:rsidRDefault="00974CE2"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1</w:t>
            </w:r>
          </w:p>
        </w:tc>
        <w:tc>
          <w:tcPr>
            <w:tcW w:w="747" w:type="pct"/>
            <w:vMerge/>
            <w:tcBorders>
              <w:left w:val="single" w:sz="4" w:space="0" w:color="auto"/>
              <w:bottom w:val="single" w:sz="4" w:space="0" w:color="auto"/>
              <w:right w:val="single" w:sz="4" w:space="0" w:color="auto"/>
            </w:tcBorders>
          </w:tcPr>
          <w:p w14:paraId="5030521C" w14:textId="77777777" w:rsidR="00974CE2" w:rsidRPr="00DF5993" w:rsidRDefault="00974CE2" w:rsidP="00155361">
            <w:pPr>
              <w:spacing w:after="0" w:line="240" w:lineRule="auto"/>
              <w:jc w:val="center"/>
              <w:rPr>
                <w:rFonts w:ascii="Times New Roman" w:hAnsi="Times New Roman"/>
                <w:bCs/>
                <w:color w:val="0D0D0D"/>
                <w:sz w:val="24"/>
                <w:szCs w:val="24"/>
              </w:rPr>
            </w:pPr>
          </w:p>
        </w:tc>
      </w:tr>
      <w:tr w:rsidR="00974CE2" w:rsidRPr="00DF5993" w14:paraId="7DFA5080" w14:textId="68CAD6AF" w:rsidTr="00265F79">
        <w:tc>
          <w:tcPr>
            <w:tcW w:w="1021" w:type="pct"/>
            <w:vMerge w:val="restart"/>
            <w:tcBorders>
              <w:left w:val="single" w:sz="4" w:space="0" w:color="auto"/>
              <w:right w:val="single" w:sz="4" w:space="0" w:color="auto"/>
            </w:tcBorders>
          </w:tcPr>
          <w:p w14:paraId="3265ED16" w14:textId="77777777" w:rsidR="00974CE2" w:rsidRPr="00DF5993" w:rsidRDefault="00974CE2" w:rsidP="00155361">
            <w:pPr>
              <w:spacing w:after="0" w:line="240" w:lineRule="auto"/>
              <w:rPr>
                <w:rFonts w:ascii="Times New Roman" w:hAnsi="Times New Roman"/>
                <w:color w:val="0D0D0D"/>
                <w:sz w:val="24"/>
                <w:szCs w:val="24"/>
              </w:rPr>
            </w:pPr>
            <w:r w:rsidRPr="00DF5993">
              <w:rPr>
                <w:rFonts w:ascii="Times New Roman" w:hAnsi="Times New Roman"/>
                <w:b/>
                <w:color w:val="0D0D0D"/>
                <w:sz w:val="24"/>
                <w:szCs w:val="24"/>
              </w:rPr>
              <w:t>Тема 1.5</w:t>
            </w:r>
            <w:r w:rsidRPr="00DF5993">
              <w:rPr>
                <w:rFonts w:ascii="Times New Roman" w:hAnsi="Times New Roman"/>
                <w:color w:val="0D0D0D"/>
                <w:sz w:val="24"/>
                <w:szCs w:val="24"/>
              </w:rPr>
              <w:t xml:space="preserve"> Особенности физического воспитания детей дошкольного возраста в зависимости от состояния здоровья</w:t>
            </w:r>
          </w:p>
        </w:tc>
        <w:tc>
          <w:tcPr>
            <w:tcW w:w="2484" w:type="pct"/>
          </w:tcPr>
          <w:p w14:paraId="0B453C83" w14:textId="77777777" w:rsidR="00974CE2" w:rsidRPr="00DF5993" w:rsidRDefault="00974CE2" w:rsidP="00155361">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Содержание</w:t>
            </w:r>
          </w:p>
        </w:tc>
        <w:tc>
          <w:tcPr>
            <w:tcW w:w="748" w:type="pct"/>
            <w:vMerge w:val="restart"/>
            <w:tcBorders>
              <w:top w:val="single" w:sz="4" w:space="0" w:color="auto"/>
              <w:left w:val="single" w:sz="4" w:space="0" w:color="auto"/>
              <w:right w:val="single" w:sz="4" w:space="0" w:color="auto"/>
            </w:tcBorders>
            <w:vAlign w:val="center"/>
          </w:tcPr>
          <w:p w14:paraId="7A2F270E" w14:textId="4837E8D6" w:rsidR="00974CE2" w:rsidRPr="00DF5993" w:rsidRDefault="00974CE2" w:rsidP="00155361">
            <w:pPr>
              <w:spacing w:after="0" w:line="240" w:lineRule="auto"/>
              <w:jc w:val="center"/>
              <w:rPr>
                <w:rFonts w:ascii="Times New Roman" w:hAnsi="Times New Roman"/>
                <w:b/>
                <w:bCs/>
                <w:color w:val="0D0D0D"/>
                <w:sz w:val="24"/>
                <w:szCs w:val="24"/>
              </w:rPr>
            </w:pPr>
            <w:r w:rsidRPr="00DF5993">
              <w:rPr>
                <w:rFonts w:ascii="Times New Roman" w:hAnsi="Times New Roman"/>
                <w:bCs/>
                <w:color w:val="0D0D0D"/>
                <w:sz w:val="24"/>
                <w:szCs w:val="24"/>
              </w:rPr>
              <w:t>6</w:t>
            </w:r>
          </w:p>
        </w:tc>
        <w:tc>
          <w:tcPr>
            <w:tcW w:w="747" w:type="pct"/>
            <w:tcBorders>
              <w:top w:val="single" w:sz="4" w:space="0" w:color="auto"/>
              <w:left w:val="single" w:sz="4" w:space="0" w:color="auto"/>
              <w:bottom w:val="single" w:sz="4" w:space="0" w:color="auto"/>
              <w:right w:val="single" w:sz="4" w:space="0" w:color="auto"/>
            </w:tcBorders>
          </w:tcPr>
          <w:p w14:paraId="489AE199" w14:textId="77777777" w:rsidR="00974CE2" w:rsidRPr="00DF5993" w:rsidRDefault="00974CE2" w:rsidP="00155361">
            <w:pPr>
              <w:spacing w:after="0" w:line="240" w:lineRule="auto"/>
              <w:jc w:val="center"/>
              <w:rPr>
                <w:rFonts w:ascii="Times New Roman" w:hAnsi="Times New Roman"/>
                <w:b/>
                <w:bCs/>
                <w:color w:val="0D0D0D"/>
                <w:sz w:val="24"/>
                <w:szCs w:val="24"/>
              </w:rPr>
            </w:pPr>
          </w:p>
        </w:tc>
      </w:tr>
      <w:tr w:rsidR="00974CE2" w:rsidRPr="00DF5993" w14:paraId="76A8008D" w14:textId="78CD853E" w:rsidTr="00265F79">
        <w:trPr>
          <w:trHeight w:val="592"/>
        </w:trPr>
        <w:tc>
          <w:tcPr>
            <w:tcW w:w="1021" w:type="pct"/>
            <w:vMerge/>
            <w:tcBorders>
              <w:left w:val="single" w:sz="4" w:space="0" w:color="auto"/>
              <w:right w:val="single" w:sz="4" w:space="0" w:color="auto"/>
            </w:tcBorders>
          </w:tcPr>
          <w:p w14:paraId="06EF27A1" w14:textId="77777777" w:rsidR="00974CE2" w:rsidRPr="00DF5993" w:rsidRDefault="00974CE2" w:rsidP="00155361">
            <w:pPr>
              <w:spacing w:after="0" w:line="240" w:lineRule="auto"/>
              <w:rPr>
                <w:rFonts w:ascii="Times New Roman" w:hAnsi="Times New Roman"/>
                <w:b/>
                <w:color w:val="0D0D0D"/>
                <w:sz w:val="24"/>
                <w:szCs w:val="24"/>
              </w:rPr>
            </w:pPr>
          </w:p>
        </w:tc>
        <w:tc>
          <w:tcPr>
            <w:tcW w:w="2484" w:type="pct"/>
          </w:tcPr>
          <w:p w14:paraId="1FCFF8F9" w14:textId="77777777" w:rsidR="00974CE2" w:rsidRPr="00DF5993" w:rsidRDefault="00974CE2" w:rsidP="00155361">
            <w:pPr>
              <w:pStyle w:val="ad"/>
              <w:spacing w:before="0" w:after="0"/>
              <w:ind w:left="0"/>
              <w:contextualSpacing/>
              <w:jc w:val="both"/>
              <w:rPr>
                <w:color w:val="0D0D0D"/>
                <w:lang w:eastAsia="ru-RU"/>
              </w:rPr>
            </w:pPr>
            <w:r w:rsidRPr="00DF5993">
              <w:rPr>
                <w:color w:val="0D0D0D"/>
                <w:lang w:eastAsia="ru-RU"/>
              </w:rPr>
              <w:t xml:space="preserve">Работа с детьми дошкольного возраста, имеющих специальные медицинские группы, ограниченные возможности здоровья. Содержание и особенности методики занятий с детьми подготовительной и специальной медицинских групп; особенности двигательных режимов. Понятие и особенности реализации программ адаптивной физической культуры. </w:t>
            </w:r>
          </w:p>
        </w:tc>
        <w:tc>
          <w:tcPr>
            <w:tcW w:w="748" w:type="pct"/>
            <w:vMerge/>
            <w:tcBorders>
              <w:left w:val="single" w:sz="4" w:space="0" w:color="auto"/>
              <w:right w:val="single" w:sz="4" w:space="0" w:color="auto"/>
            </w:tcBorders>
            <w:vAlign w:val="center"/>
          </w:tcPr>
          <w:p w14:paraId="088F25C1" w14:textId="5A7EA976" w:rsidR="00974CE2" w:rsidRPr="00DF5993" w:rsidRDefault="00974CE2" w:rsidP="00155361">
            <w:pPr>
              <w:spacing w:after="0" w:line="240" w:lineRule="auto"/>
              <w:jc w:val="center"/>
              <w:rPr>
                <w:rFonts w:ascii="Times New Roman" w:hAnsi="Times New Roman"/>
                <w:bCs/>
                <w:color w:val="0D0D0D"/>
                <w:sz w:val="24"/>
                <w:szCs w:val="24"/>
              </w:rPr>
            </w:pPr>
          </w:p>
        </w:tc>
        <w:tc>
          <w:tcPr>
            <w:tcW w:w="747" w:type="pct"/>
            <w:tcBorders>
              <w:top w:val="single" w:sz="4" w:space="0" w:color="auto"/>
              <w:left w:val="single" w:sz="4" w:space="0" w:color="auto"/>
              <w:right w:val="single" w:sz="4" w:space="0" w:color="auto"/>
            </w:tcBorders>
          </w:tcPr>
          <w:p w14:paraId="3766EE18" w14:textId="77777777"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ПК 6.1, ПК 6.2, </w:t>
            </w:r>
            <w:r w:rsidRPr="00DF5993">
              <w:rPr>
                <w:rFonts w:ascii="Times New Roman" w:hAnsi="Times New Roman"/>
                <w:bCs/>
                <w:color w:val="0D0D0D"/>
                <w:sz w:val="24"/>
                <w:szCs w:val="24"/>
              </w:rPr>
              <w:br/>
              <w:t>ПК 6.3, ПК 6.4</w:t>
            </w:r>
          </w:p>
          <w:p w14:paraId="7F7D937B" w14:textId="02C8EAF6"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ОК 01, ОК 02, </w:t>
            </w:r>
            <w:r w:rsidRPr="00DF5993">
              <w:rPr>
                <w:rFonts w:ascii="Times New Roman" w:hAnsi="Times New Roman"/>
                <w:bCs/>
                <w:color w:val="0D0D0D"/>
                <w:sz w:val="24"/>
                <w:szCs w:val="24"/>
              </w:rPr>
              <w:br/>
              <w:t xml:space="preserve">ОК 04, ОК 05, </w:t>
            </w:r>
            <w:r w:rsidRPr="00DF5993">
              <w:rPr>
                <w:rFonts w:ascii="Times New Roman" w:hAnsi="Times New Roman"/>
                <w:bCs/>
                <w:color w:val="0D0D0D"/>
                <w:sz w:val="24"/>
                <w:szCs w:val="24"/>
              </w:rPr>
              <w:br/>
              <w:t>ОК 08, ОК 09</w:t>
            </w:r>
          </w:p>
        </w:tc>
      </w:tr>
      <w:tr w:rsidR="00155361" w:rsidRPr="00DF5993" w14:paraId="1A229203" w14:textId="0F8FCE8C" w:rsidTr="00456081">
        <w:tc>
          <w:tcPr>
            <w:tcW w:w="1021" w:type="pct"/>
            <w:vMerge/>
            <w:tcBorders>
              <w:left w:val="single" w:sz="4" w:space="0" w:color="auto"/>
              <w:right w:val="single" w:sz="4" w:space="0" w:color="auto"/>
            </w:tcBorders>
          </w:tcPr>
          <w:p w14:paraId="262A1E34" w14:textId="77777777" w:rsidR="00155361" w:rsidRPr="00DF5993" w:rsidRDefault="00155361" w:rsidP="00155361">
            <w:pPr>
              <w:spacing w:after="0" w:line="240" w:lineRule="auto"/>
              <w:rPr>
                <w:rFonts w:ascii="Times New Roman" w:hAnsi="Times New Roman"/>
                <w:color w:val="0D0D0D"/>
                <w:sz w:val="24"/>
                <w:szCs w:val="24"/>
              </w:rPr>
            </w:pPr>
          </w:p>
        </w:tc>
        <w:tc>
          <w:tcPr>
            <w:tcW w:w="2484" w:type="pct"/>
          </w:tcPr>
          <w:p w14:paraId="38D589D5" w14:textId="77777777" w:rsidR="00155361" w:rsidRPr="00DF5993" w:rsidRDefault="00155361" w:rsidP="00155361">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В том числе практических занятий и лабораторных работ</w:t>
            </w:r>
          </w:p>
        </w:tc>
        <w:tc>
          <w:tcPr>
            <w:tcW w:w="748" w:type="pct"/>
            <w:tcBorders>
              <w:top w:val="single" w:sz="4" w:space="0" w:color="auto"/>
              <w:left w:val="single" w:sz="4" w:space="0" w:color="auto"/>
              <w:bottom w:val="single" w:sz="4" w:space="0" w:color="auto"/>
              <w:right w:val="single" w:sz="4" w:space="0" w:color="auto"/>
            </w:tcBorders>
            <w:vAlign w:val="center"/>
          </w:tcPr>
          <w:p w14:paraId="73157B28" w14:textId="77777777" w:rsidR="00155361" w:rsidRPr="00DF5993" w:rsidRDefault="00155361" w:rsidP="00155361">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2</w:t>
            </w:r>
          </w:p>
        </w:tc>
        <w:tc>
          <w:tcPr>
            <w:tcW w:w="747" w:type="pct"/>
            <w:tcBorders>
              <w:top w:val="single" w:sz="4" w:space="0" w:color="auto"/>
              <w:left w:val="single" w:sz="4" w:space="0" w:color="auto"/>
              <w:bottom w:val="single" w:sz="4" w:space="0" w:color="auto"/>
              <w:right w:val="single" w:sz="4" w:space="0" w:color="auto"/>
            </w:tcBorders>
          </w:tcPr>
          <w:p w14:paraId="1AF383E3" w14:textId="77777777" w:rsidR="00155361" w:rsidRPr="00DF5993" w:rsidRDefault="00155361" w:rsidP="00155361">
            <w:pPr>
              <w:spacing w:after="0" w:line="240" w:lineRule="auto"/>
              <w:jc w:val="center"/>
              <w:rPr>
                <w:rFonts w:ascii="Times New Roman" w:hAnsi="Times New Roman"/>
                <w:b/>
                <w:bCs/>
                <w:color w:val="0D0D0D"/>
                <w:sz w:val="24"/>
                <w:szCs w:val="24"/>
              </w:rPr>
            </w:pPr>
          </w:p>
        </w:tc>
      </w:tr>
      <w:tr w:rsidR="00155361" w:rsidRPr="00DF5993" w14:paraId="0EDFD2DC" w14:textId="0B1769B2" w:rsidTr="00456081">
        <w:tc>
          <w:tcPr>
            <w:tcW w:w="1021" w:type="pct"/>
            <w:vMerge/>
            <w:tcBorders>
              <w:left w:val="single" w:sz="4" w:space="0" w:color="auto"/>
              <w:bottom w:val="single" w:sz="4" w:space="0" w:color="auto"/>
              <w:right w:val="single" w:sz="4" w:space="0" w:color="auto"/>
            </w:tcBorders>
          </w:tcPr>
          <w:p w14:paraId="3B4846E5" w14:textId="77777777" w:rsidR="00155361" w:rsidRPr="00DF5993" w:rsidRDefault="00155361" w:rsidP="00155361">
            <w:pPr>
              <w:spacing w:after="0" w:line="240" w:lineRule="auto"/>
              <w:rPr>
                <w:rFonts w:ascii="Times New Roman" w:hAnsi="Times New Roman"/>
                <w:color w:val="0D0D0D"/>
                <w:sz w:val="24"/>
                <w:szCs w:val="24"/>
              </w:rPr>
            </w:pPr>
          </w:p>
        </w:tc>
        <w:tc>
          <w:tcPr>
            <w:tcW w:w="2484" w:type="pct"/>
          </w:tcPr>
          <w:p w14:paraId="5ED495CF" w14:textId="77777777" w:rsidR="00155361" w:rsidRPr="00DF5993" w:rsidRDefault="00155361" w:rsidP="00155361">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10.</w:t>
            </w:r>
            <w:r w:rsidRPr="00DF5993">
              <w:rPr>
                <w:rFonts w:ascii="Times New Roman" w:hAnsi="Times New Roman"/>
                <w:color w:val="0D0D0D"/>
                <w:sz w:val="24"/>
                <w:szCs w:val="24"/>
              </w:rPr>
              <w:t xml:space="preserve"> Разработка комплексов упражнений специальной физической подготовки в соответствии с возрастом, подготовленностью, индивидуальными особенностями детей дошкольного возраста</w:t>
            </w:r>
          </w:p>
        </w:tc>
        <w:tc>
          <w:tcPr>
            <w:tcW w:w="748" w:type="pct"/>
            <w:tcBorders>
              <w:top w:val="single" w:sz="4" w:space="0" w:color="auto"/>
              <w:left w:val="single" w:sz="4" w:space="0" w:color="auto"/>
              <w:bottom w:val="single" w:sz="4" w:space="0" w:color="auto"/>
              <w:right w:val="single" w:sz="4" w:space="0" w:color="auto"/>
            </w:tcBorders>
            <w:vAlign w:val="center"/>
          </w:tcPr>
          <w:p w14:paraId="1C83FF24" w14:textId="77777777" w:rsidR="00155361" w:rsidRPr="00DF5993" w:rsidRDefault="00155361" w:rsidP="00155361">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747" w:type="pct"/>
            <w:tcBorders>
              <w:top w:val="single" w:sz="4" w:space="0" w:color="auto"/>
              <w:left w:val="single" w:sz="4" w:space="0" w:color="auto"/>
              <w:bottom w:val="single" w:sz="4" w:space="0" w:color="auto"/>
              <w:right w:val="single" w:sz="4" w:space="0" w:color="auto"/>
            </w:tcBorders>
          </w:tcPr>
          <w:p w14:paraId="1D3B2976" w14:textId="77777777"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ПК 6.1, ПК 6.2, </w:t>
            </w:r>
            <w:r w:rsidRPr="00DF5993">
              <w:rPr>
                <w:rFonts w:ascii="Times New Roman" w:hAnsi="Times New Roman"/>
                <w:bCs/>
                <w:color w:val="0D0D0D"/>
                <w:sz w:val="24"/>
                <w:szCs w:val="24"/>
              </w:rPr>
              <w:br/>
              <w:t>ПК 6.3, ПК 6.4</w:t>
            </w:r>
          </w:p>
          <w:p w14:paraId="1C3E770E" w14:textId="01B25369" w:rsidR="00155361" w:rsidRPr="00DF5993" w:rsidRDefault="00974CE2" w:rsidP="00974CE2">
            <w:pPr>
              <w:spacing w:after="0" w:line="240" w:lineRule="auto"/>
              <w:jc w:val="center"/>
              <w:rPr>
                <w:rFonts w:ascii="Times New Roman" w:hAnsi="Times New Roman"/>
                <w:b/>
                <w:bCs/>
                <w:color w:val="0D0D0D"/>
                <w:sz w:val="24"/>
                <w:szCs w:val="24"/>
              </w:rPr>
            </w:pPr>
            <w:r w:rsidRPr="00DF5993">
              <w:rPr>
                <w:rFonts w:ascii="Times New Roman" w:hAnsi="Times New Roman"/>
                <w:bCs/>
                <w:color w:val="0D0D0D"/>
                <w:sz w:val="24"/>
                <w:szCs w:val="24"/>
              </w:rPr>
              <w:t xml:space="preserve">ОК 01, ОК 02, </w:t>
            </w:r>
            <w:r w:rsidRPr="00DF5993">
              <w:rPr>
                <w:rFonts w:ascii="Times New Roman" w:hAnsi="Times New Roman"/>
                <w:bCs/>
                <w:color w:val="0D0D0D"/>
                <w:sz w:val="24"/>
                <w:szCs w:val="24"/>
              </w:rPr>
              <w:br/>
              <w:t xml:space="preserve">ОК 04, ОК 05, </w:t>
            </w:r>
            <w:r w:rsidRPr="00DF5993">
              <w:rPr>
                <w:rFonts w:ascii="Times New Roman" w:hAnsi="Times New Roman"/>
                <w:bCs/>
                <w:color w:val="0D0D0D"/>
                <w:sz w:val="24"/>
                <w:szCs w:val="24"/>
              </w:rPr>
              <w:br/>
              <w:t>ОК 08, ОК 09</w:t>
            </w:r>
          </w:p>
        </w:tc>
      </w:tr>
      <w:tr w:rsidR="00974CE2" w:rsidRPr="00DF5993" w14:paraId="0E38B3DB" w14:textId="236A2011" w:rsidTr="00265F79">
        <w:tc>
          <w:tcPr>
            <w:tcW w:w="1021" w:type="pct"/>
            <w:vMerge w:val="restart"/>
            <w:tcBorders>
              <w:left w:val="single" w:sz="4" w:space="0" w:color="auto"/>
              <w:right w:val="single" w:sz="4" w:space="0" w:color="auto"/>
            </w:tcBorders>
          </w:tcPr>
          <w:p w14:paraId="6CF8275E" w14:textId="1D580F51" w:rsidR="00974CE2" w:rsidRPr="00DF5993" w:rsidRDefault="00974CE2" w:rsidP="00E66A96">
            <w:pPr>
              <w:spacing w:after="0" w:line="240" w:lineRule="auto"/>
              <w:rPr>
                <w:rFonts w:ascii="Times New Roman" w:hAnsi="Times New Roman"/>
                <w:color w:val="0D0D0D"/>
                <w:sz w:val="24"/>
                <w:szCs w:val="24"/>
              </w:rPr>
            </w:pPr>
            <w:r w:rsidRPr="00DF5993">
              <w:rPr>
                <w:rFonts w:ascii="Times New Roman" w:hAnsi="Times New Roman"/>
                <w:b/>
                <w:color w:val="0D0D0D"/>
                <w:sz w:val="24"/>
                <w:szCs w:val="24"/>
              </w:rPr>
              <w:t>Тема 1.6</w:t>
            </w:r>
            <w:r w:rsidRPr="00DF5993">
              <w:rPr>
                <w:rFonts w:ascii="Times New Roman" w:hAnsi="Times New Roman"/>
                <w:color w:val="0D0D0D"/>
                <w:sz w:val="24"/>
                <w:szCs w:val="24"/>
              </w:rPr>
              <w:t xml:space="preserve"> Развивающая предметно-пространственная среда в физическом воспитании дошкольников, в том числе детей с ограниченными возможностями здоровья</w:t>
            </w:r>
          </w:p>
        </w:tc>
        <w:tc>
          <w:tcPr>
            <w:tcW w:w="2484" w:type="pct"/>
          </w:tcPr>
          <w:p w14:paraId="070B2927" w14:textId="77777777" w:rsidR="00974CE2" w:rsidRPr="00DF5993" w:rsidRDefault="00974CE2" w:rsidP="00155361">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Содержание</w:t>
            </w:r>
          </w:p>
        </w:tc>
        <w:tc>
          <w:tcPr>
            <w:tcW w:w="748" w:type="pct"/>
            <w:vMerge w:val="restart"/>
            <w:tcBorders>
              <w:top w:val="single" w:sz="4" w:space="0" w:color="auto"/>
              <w:left w:val="single" w:sz="4" w:space="0" w:color="auto"/>
              <w:right w:val="single" w:sz="4" w:space="0" w:color="auto"/>
            </w:tcBorders>
            <w:vAlign w:val="center"/>
          </w:tcPr>
          <w:p w14:paraId="52367523" w14:textId="0F84D328" w:rsidR="00974CE2" w:rsidRPr="00DF5993" w:rsidRDefault="00974CE2" w:rsidP="00155361">
            <w:pPr>
              <w:spacing w:after="0" w:line="240" w:lineRule="auto"/>
              <w:jc w:val="center"/>
              <w:rPr>
                <w:rFonts w:ascii="Times New Roman" w:hAnsi="Times New Roman"/>
                <w:b/>
                <w:bCs/>
                <w:color w:val="0D0D0D"/>
                <w:sz w:val="24"/>
                <w:szCs w:val="24"/>
              </w:rPr>
            </w:pPr>
            <w:r w:rsidRPr="00DF5993">
              <w:rPr>
                <w:rFonts w:ascii="Times New Roman" w:hAnsi="Times New Roman"/>
                <w:bCs/>
                <w:color w:val="0D0D0D"/>
                <w:sz w:val="24"/>
                <w:szCs w:val="24"/>
              </w:rPr>
              <w:t>4</w:t>
            </w:r>
          </w:p>
        </w:tc>
        <w:tc>
          <w:tcPr>
            <w:tcW w:w="747" w:type="pct"/>
            <w:tcBorders>
              <w:top w:val="single" w:sz="4" w:space="0" w:color="auto"/>
              <w:left w:val="single" w:sz="4" w:space="0" w:color="auto"/>
              <w:bottom w:val="single" w:sz="4" w:space="0" w:color="auto"/>
              <w:right w:val="single" w:sz="4" w:space="0" w:color="auto"/>
            </w:tcBorders>
          </w:tcPr>
          <w:p w14:paraId="395CE6B2" w14:textId="77777777" w:rsidR="00974CE2" w:rsidRPr="00DF5993" w:rsidRDefault="00974CE2" w:rsidP="00155361">
            <w:pPr>
              <w:spacing w:after="0" w:line="240" w:lineRule="auto"/>
              <w:jc w:val="center"/>
              <w:rPr>
                <w:rFonts w:ascii="Times New Roman" w:hAnsi="Times New Roman"/>
                <w:b/>
                <w:bCs/>
                <w:color w:val="0D0D0D"/>
                <w:sz w:val="24"/>
                <w:szCs w:val="24"/>
              </w:rPr>
            </w:pPr>
          </w:p>
        </w:tc>
      </w:tr>
      <w:tr w:rsidR="00974CE2" w:rsidRPr="00DF5993" w14:paraId="61991825" w14:textId="3C0B0F2F" w:rsidTr="00265F79">
        <w:trPr>
          <w:trHeight w:val="827"/>
        </w:trPr>
        <w:tc>
          <w:tcPr>
            <w:tcW w:w="1021" w:type="pct"/>
            <w:vMerge/>
            <w:tcBorders>
              <w:left w:val="single" w:sz="4" w:space="0" w:color="auto"/>
              <w:right w:val="single" w:sz="4" w:space="0" w:color="auto"/>
            </w:tcBorders>
          </w:tcPr>
          <w:p w14:paraId="3058A0DE"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532022FD" w14:textId="77777777" w:rsidR="00974CE2" w:rsidRPr="00DF5993" w:rsidRDefault="00974CE2" w:rsidP="00155361">
            <w:pPr>
              <w:pStyle w:val="ad"/>
              <w:spacing w:before="0" w:after="0"/>
              <w:ind w:left="0"/>
              <w:contextualSpacing/>
              <w:jc w:val="both"/>
              <w:rPr>
                <w:color w:val="0D0D0D"/>
                <w:lang w:eastAsia="ru-RU"/>
              </w:rPr>
            </w:pPr>
            <w:r w:rsidRPr="00DF5993">
              <w:rPr>
                <w:color w:val="0D0D0D"/>
                <w:lang w:eastAsia="ru-RU"/>
              </w:rPr>
              <w:t>Разновидности физкультурно-спортивных сооружений, оборудования и инвентаря, особенности их эксплуатации. Техника безопасности и требования к физкультурно-спортивным сооружениям, оборудованию и инвентарю.</w:t>
            </w:r>
          </w:p>
        </w:tc>
        <w:tc>
          <w:tcPr>
            <w:tcW w:w="748" w:type="pct"/>
            <w:vMerge/>
            <w:tcBorders>
              <w:left w:val="single" w:sz="4" w:space="0" w:color="auto"/>
              <w:right w:val="single" w:sz="4" w:space="0" w:color="auto"/>
            </w:tcBorders>
            <w:vAlign w:val="center"/>
          </w:tcPr>
          <w:p w14:paraId="12EB228C" w14:textId="2943223A" w:rsidR="00974CE2" w:rsidRPr="00DF5993" w:rsidRDefault="00974CE2" w:rsidP="00155361">
            <w:pPr>
              <w:spacing w:after="0" w:line="240" w:lineRule="auto"/>
              <w:jc w:val="center"/>
              <w:rPr>
                <w:rFonts w:ascii="Times New Roman" w:hAnsi="Times New Roman"/>
                <w:bCs/>
                <w:color w:val="0D0D0D"/>
                <w:sz w:val="24"/>
                <w:szCs w:val="24"/>
              </w:rPr>
            </w:pPr>
          </w:p>
        </w:tc>
        <w:tc>
          <w:tcPr>
            <w:tcW w:w="747" w:type="pct"/>
            <w:vMerge w:val="restart"/>
            <w:tcBorders>
              <w:top w:val="single" w:sz="4" w:space="0" w:color="auto"/>
              <w:left w:val="single" w:sz="4" w:space="0" w:color="auto"/>
              <w:right w:val="single" w:sz="4" w:space="0" w:color="auto"/>
            </w:tcBorders>
          </w:tcPr>
          <w:p w14:paraId="50A1D9E5" w14:textId="77777777"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ПК 6.1, ПК 6.2, </w:t>
            </w:r>
            <w:r w:rsidRPr="00DF5993">
              <w:rPr>
                <w:rFonts w:ascii="Times New Roman" w:hAnsi="Times New Roman"/>
                <w:bCs/>
                <w:color w:val="0D0D0D"/>
                <w:sz w:val="24"/>
                <w:szCs w:val="24"/>
              </w:rPr>
              <w:br/>
              <w:t>ПК 6.3, ПК 6.4</w:t>
            </w:r>
          </w:p>
          <w:p w14:paraId="0F5253B8" w14:textId="6C3100E4"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ОК 01, ОК 02, </w:t>
            </w:r>
            <w:r w:rsidRPr="00DF5993">
              <w:rPr>
                <w:rFonts w:ascii="Times New Roman" w:hAnsi="Times New Roman"/>
                <w:bCs/>
                <w:color w:val="0D0D0D"/>
                <w:sz w:val="24"/>
                <w:szCs w:val="24"/>
              </w:rPr>
              <w:br/>
              <w:t xml:space="preserve">ОК 04, ОК 05, </w:t>
            </w:r>
            <w:r w:rsidRPr="00DF5993">
              <w:rPr>
                <w:rFonts w:ascii="Times New Roman" w:hAnsi="Times New Roman"/>
                <w:bCs/>
                <w:color w:val="0D0D0D"/>
                <w:sz w:val="24"/>
                <w:szCs w:val="24"/>
              </w:rPr>
              <w:br/>
              <w:t>ОК 08, ОК 09</w:t>
            </w:r>
          </w:p>
        </w:tc>
      </w:tr>
      <w:tr w:rsidR="00974CE2" w:rsidRPr="00DF5993" w14:paraId="1CF039C5" w14:textId="646284EC" w:rsidTr="00456081">
        <w:tc>
          <w:tcPr>
            <w:tcW w:w="1021" w:type="pct"/>
            <w:vMerge/>
            <w:tcBorders>
              <w:left w:val="single" w:sz="4" w:space="0" w:color="auto"/>
              <w:right w:val="single" w:sz="4" w:space="0" w:color="auto"/>
            </w:tcBorders>
          </w:tcPr>
          <w:p w14:paraId="494021A0"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3C56DD54" w14:textId="77777777" w:rsidR="00974CE2" w:rsidRPr="00DF5993" w:rsidRDefault="00974CE2" w:rsidP="00155361">
            <w:pPr>
              <w:pStyle w:val="ad"/>
              <w:spacing w:before="0" w:after="0"/>
              <w:ind w:left="0"/>
              <w:contextualSpacing/>
              <w:jc w:val="both"/>
              <w:rPr>
                <w:color w:val="0D0D0D"/>
                <w:lang w:eastAsia="ru-RU"/>
              </w:rPr>
            </w:pPr>
            <w:r w:rsidRPr="00DF5993">
              <w:rPr>
                <w:color w:val="0D0D0D"/>
                <w:lang w:eastAsia="ru-RU"/>
              </w:rPr>
              <w:t>Особенности организации развивающей предметно-пространственной среды для физического воспитания детей с ограниченными возможностями здоровья</w:t>
            </w:r>
          </w:p>
        </w:tc>
        <w:tc>
          <w:tcPr>
            <w:tcW w:w="748" w:type="pct"/>
            <w:vMerge/>
            <w:tcBorders>
              <w:left w:val="single" w:sz="4" w:space="0" w:color="auto"/>
              <w:bottom w:val="single" w:sz="4" w:space="0" w:color="auto"/>
              <w:right w:val="single" w:sz="4" w:space="0" w:color="auto"/>
            </w:tcBorders>
            <w:vAlign w:val="center"/>
          </w:tcPr>
          <w:p w14:paraId="6B75B010" w14:textId="77777777" w:rsidR="00974CE2" w:rsidRPr="00DF5993" w:rsidRDefault="00974CE2" w:rsidP="00155361">
            <w:pPr>
              <w:spacing w:after="0" w:line="240" w:lineRule="auto"/>
              <w:jc w:val="center"/>
              <w:rPr>
                <w:rFonts w:ascii="Times New Roman" w:hAnsi="Times New Roman"/>
                <w:b/>
                <w:bCs/>
                <w:color w:val="0D0D0D"/>
                <w:sz w:val="24"/>
                <w:szCs w:val="24"/>
              </w:rPr>
            </w:pPr>
          </w:p>
        </w:tc>
        <w:tc>
          <w:tcPr>
            <w:tcW w:w="747" w:type="pct"/>
            <w:vMerge/>
            <w:tcBorders>
              <w:left w:val="single" w:sz="4" w:space="0" w:color="auto"/>
              <w:bottom w:val="single" w:sz="4" w:space="0" w:color="auto"/>
              <w:right w:val="single" w:sz="4" w:space="0" w:color="auto"/>
            </w:tcBorders>
          </w:tcPr>
          <w:p w14:paraId="32922BB9" w14:textId="77777777" w:rsidR="00974CE2" w:rsidRPr="00DF5993" w:rsidRDefault="00974CE2" w:rsidP="00155361">
            <w:pPr>
              <w:spacing w:after="0" w:line="240" w:lineRule="auto"/>
              <w:jc w:val="center"/>
              <w:rPr>
                <w:rFonts w:ascii="Times New Roman" w:hAnsi="Times New Roman"/>
                <w:b/>
                <w:bCs/>
                <w:color w:val="0D0D0D"/>
                <w:sz w:val="24"/>
                <w:szCs w:val="24"/>
              </w:rPr>
            </w:pPr>
          </w:p>
        </w:tc>
      </w:tr>
      <w:tr w:rsidR="00155361" w:rsidRPr="00DF5993" w14:paraId="59619A42" w14:textId="2CA437D1" w:rsidTr="00456081">
        <w:tc>
          <w:tcPr>
            <w:tcW w:w="1021" w:type="pct"/>
            <w:vMerge/>
            <w:tcBorders>
              <w:left w:val="single" w:sz="4" w:space="0" w:color="auto"/>
              <w:right w:val="single" w:sz="4" w:space="0" w:color="auto"/>
            </w:tcBorders>
          </w:tcPr>
          <w:p w14:paraId="46E4FA08" w14:textId="77777777" w:rsidR="00155361" w:rsidRPr="00DF5993" w:rsidRDefault="00155361" w:rsidP="00155361">
            <w:pPr>
              <w:spacing w:after="0" w:line="240" w:lineRule="auto"/>
              <w:rPr>
                <w:rFonts w:ascii="Times New Roman" w:hAnsi="Times New Roman"/>
                <w:color w:val="0D0D0D"/>
                <w:sz w:val="24"/>
                <w:szCs w:val="24"/>
              </w:rPr>
            </w:pPr>
          </w:p>
        </w:tc>
        <w:tc>
          <w:tcPr>
            <w:tcW w:w="2484" w:type="pct"/>
          </w:tcPr>
          <w:p w14:paraId="5958D8F9" w14:textId="77777777" w:rsidR="00155361" w:rsidRPr="00DF5993" w:rsidRDefault="00155361" w:rsidP="00155361">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В том числе практических занятий и лабораторных работ</w:t>
            </w:r>
          </w:p>
        </w:tc>
        <w:tc>
          <w:tcPr>
            <w:tcW w:w="748" w:type="pct"/>
            <w:tcBorders>
              <w:top w:val="single" w:sz="4" w:space="0" w:color="auto"/>
              <w:left w:val="single" w:sz="4" w:space="0" w:color="auto"/>
              <w:bottom w:val="single" w:sz="4" w:space="0" w:color="auto"/>
              <w:right w:val="single" w:sz="4" w:space="0" w:color="auto"/>
            </w:tcBorders>
            <w:vAlign w:val="center"/>
          </w:tcPr>
          <w:p w14:paraId="4088C104" w14:textId="77777777" w:rsidR="00155361" w:rsidRPr="00DF5993" w:rsidRDefault="00155361" w:rsidP="00155361">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2</w:t>
            </w:r>
          </w:p>
        </w:tc>
        <w:tc>
          <w:tcPr>
            <w:tcW w:w="747" w:type="pct"/>
            <w:tcBorders>
              <w:top w:val="single" w:sz="4" w:space="0" w:color="auto"/>
              <w:left w:val="single" w:sz="4" w:space="0" w:color="auto"/>
              <w:bottom w:val="single" w:sz="4" w:space="0" w:color="auto"/>
              <w:right w:val="single" w:sz="4" w:space="0" w:color="auto"/>
            </w:tcBorders>
          </w:tcPr>
          <w:p w14:paraId="32FE1E13" w14:textId="77777777" w:rsidR="00155361" w:rsidRPr="00DF5993" w:rsidRDefault="00155361" w:rsidP="00155361">
            <w:pPr>
              <w:spacing w:after="0" w:line="240" w:lineRule="auto"/>
              <w:jc w:val="center"/>
              <w:rPr>
                <w:rFonts w:ascii="Times New Roman" w:hAnsi="Times New Roman"/>
                <w:b/>
                <w:bCs/>
                <w:color w:val="0D0D0D"/>
                <w:sz w:val="24"/>
                <w:szCs w:val="24"/>
              </w:rPr>
            </w:pPr>
          </w:p>
        </w:tc>
      </w:tr>
      <w:tr w:rsidR="00974CE2" w:rsidRPr="00DF5993" w14:paraId="02792D15" w14:textId="59D48DE0" w:rsidTr="00265F79">
        <w:tc>
          <w:tcPr>
            <w:tcW w:w="1021" w:type="pct"/>
            <w:vMerge/>
            <w:tcBorders>
              <w:left w:val="single" w:sz="4" w:space="0" w:color="auto"/>
              <w:right w:val="single" w:sz="4" w:space="0" w:color="auto"/>
            </w:tcBorders>
          </w:tcPr>
          <w:p w14:paraId="1067ADB9"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74803A37" w14:textId="77777777" w:rsidR="00974CE2" w:rsidRPr="00DF5993" w:rsidRDefault="00974CE2" w:rsidP="00155361">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11</w:t>
            </w:r>
            <w:r w:rsidRPr="00DF5993">
              <w:rPr>
                <w:rFonts w:ascii="Times New Roman" w:hAnsi="Times New Roman"/>
                <w:color w:val="0D0D0D"/>
                <w:sz w:val="24"/>
                <w:szCs w:val="24"/>
              </w:rPr>
              <w:t>. Подбор физкультурного инвентаря с учетом задач занятий по физической культуре, в том числе для детей с ограниченными возможностями здоровья</w:t>
            </w:r>
          </w:p>
        </w:tc>
        <w:tc>
          <w:tcPr>
            <w:tcW w:w="748" w:type="pct"/>
            <w:tcBorders>
              <w:top w:val="single" w:sz="4" w:space="0" w:color="auto"/>
              <w:left w:val="single" w:sz="4" w:space="0" w:color="auto"/>
              <w:bottom w:val="single" w:sz="4" w:space="0" w:color="auto"/>
              <w:right w:val="single" w:sz="4" w:space="0" w:color="auto"/>
            </w:tcBorders>
            <w:vAlign w:val="center"/>
          </w:tcPr>
          <w:p w14:paraId="76465008" w14:textId="77777777" w:rsidR="00974CE2" w:rsidRPr="00DF5993" w:rsidRDefault="00974CE2"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1</w:t>
            </w:r>
          </w:p>
        </w:tc>
        <w:tc>
          <w:tcPr>
            <w:tcW w:w="747" w:type="pct"/>
            <w:vMerge w:val="restart"/>
            <w:tcBorders>
              <w:top w:val="single" w:sz="4" w:space="0" w:color="auto"/>
              <w:left w:val="single" w:sz="4" w:space="0" w:color="auto"/>
              <w:right w:val="single" w:sz="4" w:space="0" w:color="auto"/>
            </w:tcBorders>
          </w:tcPr>
          <w:p w14:paraId="0D9E7BE3" w14:textId="77777777"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ПК 6.1, ПК 6.2, </w:t>
            </w:r>
            <w:r w:rsidRPr="00DF5993">
              <w:rPr>
                <w:rFonts w:ascii="Times New Roman" w:hAnsi="Times New Roman"/>
                <w:bCs/>
                <w:color w:val="0D0D0D"/>
                <w:sz w:val="24"/>
                <w:szCs w:val="24"/>
              </w:rPr>
              <w:br/>
              <w:t>ПК 6.3, ПК 6.4</w:t>
            </w:r>
          </w:p>
          <w:p w14:paraId="4A53B572" w14:textId="140371E2"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ОК 01, ОК 02, </w:t>
            </w:r>
            <w:r w:rsidRPr="00DF5993">
              <w:rPr>
                <w:rFonts w:ascii="Times New Roman" w:hAnsi="Times New Roman"/>
                <w:bCs/>
                <w:color w:val="0D0D0D"/>
                <w:sz w:val="24"/>
                <w:szCs w:val="24"/>
              </w:rPr>
              <w:br/>
              <w:t xml:space="preserve">ОК 04, ОК 05, </w:t>
            </w:r>
            <w:r w:rsidRPr="00DF5993">
              <w:rPr>
                <w:rFonts w:ascii="Times New Roman" w:hAnsi="Times New Roman"/>
                <w:bCs/>
                <w:color w:val="0D0D0D"/>
                <w:sz w:val="24"/>
                <w:szCs w:val="24"/>
              </w:rPr>
              <w:br/>
              <w:t>ОК 08, ОК 09</w:t>
            </w:r>
          </w:p>
        </w:tc>
      </w:tr>
      <w:tr w:rsidR="00974CE2" w:rsidRPr="00DF5993" w14:paraId="6ADEAE71" w14:textId="0864C5E9" w:rsidTr="00265F79">
        <w:trPr>
          <w:trHeight w:val="457"/>
        </w:trPr>
        <w:tc>
          <w:tcPr>
            <w:tcW w:w="1021" w:type="pct"/>
            <w:vMerge/>
            <w:tcBorders>
              <w:left w:val="single" w:sz="4" w:space="0" w:color="auto"/>
              <w:bottom w:val="single" w:sz="4" w:space="0" w:color="auto"/>
              <w:right w:val="single" w:sz="4" w:space="0" w:color="auto"/>
            </w:tcBorders>
          </w:tcPr>
          <w:p w14:paraId="7DC340F0"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469F2DE0" w14:textId="77777777" w:rsidR="00974CE2" w:rsidRPr="00DF5993" w:rsidRDefault="00974CE2" w:rsidP="00155361">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12.</w:t>
            </w:r>
            <w:r w:rsidRPr="00DF5993">
              <w:rPr>
                <w:rFonts w:ascii="Times New Roman" w:hAnsi="Times New Roman"/>
                <w:color w:val="0D0D0D"/>
                <w:sz w:val="24"/>
                <w:szCs w:val="24"/>
              </w:rPr>
              <w:t xml:space="preserve"> Создание схемы размещения физкультурного инвентаря в физкультурном зале ДОО</w:t>
            </w:r>
          </w:p>
        </w:tc>
        <w:tc>
          <w:tcPr>
            <w:tcW w:w="748" w:type="pct"/>
            <w:tcBorders>
              <w:top w:val="single" w:sz="4" w:space="0" w:color="auto"/>
              <w:left w:val="single" w:sz="4" w:space="0" w:color="auto"/>
              <w:bottom w:val="single" w:sz="4" w:space="0" w:color="auto"/>
              <w:right w:val="single" w:sz="4" w:space="0" w:color="auto"/>
            </w:tcBorders>
            <w:vAlign w:val="center"/>
          </w:tcPr>
          <w:p w14:paraId="63AFD080" w14:textId="77777777" w:rsidR="00974CE2" w:rsidRPr="00DF5993" w:rsidRDefault="00974CE2"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1</w:t>
            </w:r>
          </w:p>
        </w:tc>
        <w:tc>
          <w:tcPr>
            <w:tcW w:w="747" w:type="pct"/>
            <w:vMerge/>
            <w:tcBorders>
              <w:left w:val="single" w:sz="4" w:space="0" w:color="auto"/>
              <w:bottom w:val="single" w:sz="4" w:space="0" w:color="auto"/>
              <w:right w:val="single" w:sz="4" w:space="0" w:color="auto"/>
            </w:tcBorders>
          </w:tcPr>
          <w:p w14:paraId="1D0939EA" w14:textId="77777777" w:rsidR="00974CE2" w:rsidRPr="00DF5993" w:rsidRDefault="00974CE2" w:rsidP="00155361">
            <w:pPr>
              <w:spacing w:after="0" w:line="240" w:lineRule="auto"/>
              <w:jc w:val="center"/>
              <w:rPr>
                <w:rFonts w:ascii="Times New Roman" w:hAnsi="Times New Roman"/>
                <w:bCs/>
                <w:color w:val="0D0D0D"/>
                <w:sz w:val="24"/>
                <w:szCs w:val="24"/>
              </w:rPr>
            </w:pPr>
          </w:p>
        </w:tc>
      </w:tr>
      <w:tr w:rsidR="00974CE2" w:rsidRPr="00DF5993" w14:paraId="5F5B2657" w14:textId="05FF7751" w:rsidTr="00265F79">
        <w:trPr>
          <w:trHeight w:val="187"/>
        </w:trPr>
        <w:tc>
          <w:tcPr>
            <w:tcW w:w="1021" w:type="pct"/>
            <w:vMerge w:val="restart"/>
            <w:tcBorders>
              <w:left w:val="single" w:sz="4" w:space="0" w:color="auto"/>
              <w:right w:val="single" w:sz="4" w:space="0" w:color="auto"/>
            </w:tcBorders>
          </w:tcPr>
          <w:p w14:paraId="7BD70D1F" w14:textId="77777777" w:rsidR="00974CE2" w:rsidRPr="00DF5993" w:rsidRDefault="00974CE2" w:rsidP="00155361">
            <w:pPr>
              <w:spacing w:after="0" w:line="240" w:lineRule="auto"/>
              <w:rPr>
                <w:rFonts w:ascii="Times New Roman" w:hAnsi="Times New Roman"/>
                <w:color w:val="0D0D0D"/>
                <w:sz w:val="24"/>
                <w:szCs w:val="24"/>
              </w:rPr>
            </w:pPr>
            <w:r w:rsidRPr="00DF5993">
              <w:rPr>
                <w:rFonts w:ascii="Times New Roman" w:hAnsi="Times New Roman"/>
                <w:b/>
                <w:color w:val="0D0D0D"/>
                <w:sz w:val="24"/>
                <w:szCs w:val="24"/>
              </w:rPr>
              <w:t>Тема 1.7</w:t>
            </w:r>
            <w:r w:rsidRPr="00DF5993">
              <w:rPr>
                <w:rFonts w:ascii="Times New Roman" w:hAnsi="Times New Roman"/>
                <w:color w:val="0D0D0D"/>
                <w:sz w:val="24"/>
                <w:szCs w:val="24"/>
              </w:rPr>
              <w:t xml:space="preserve"> Педагогическая диагностика результативности физического воспитания и динамики физического развития детей раннего и дошкольного возраста</w:t>
            </w:r>
          </w:p>
        </w:tc>
        <w:tc>
          <w:tcPr>
            <w:tcW w:w="2484" w:type="pct"/>
          </w:tcPr>
          <w:p w14:paraId="041F6A02" w14:textId="77777777" w:rsidR="00974CE2" w:rsidRPr="00DF5993" w:rsidRDefault="00974CE2" w:rsidP="00155361">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Содержание</w:t>
            </w:r>
          </w:p>
        </w:tc>
        <w:tc>
          <w:tcPr>
            <w:tcW w:w="748" w:type="pct"/>
            <w:vMerge w:val="restart"/>
            <w:tcBorders>
              <w:top w:val="single" w:sz="4" w:space="0" w:color="auto"/>
              <w:left w:val="single" w:sz="4" w:space="0" w:color="auto"/>
              <w:right w:val="single" w:sz="4" w:space="0" w:color="auto"/>
            </w:tcBorders>
            <w:vAlign w:val="center"/>
          </w:tcPr>
          <w:p w14:paraId="44327910" w14:textId="7F86C985" w:rsidR="00974CE2" w:rsidRPr="00DF5993" w:rsidRDefault="00974CE2" w:rsidP="00155361">
            <w:pPr>
              <w:spacing w:after="0" w:line="240" w:lineRule="auto"/>
              <w:jc w:val="center"/>
              <w:rPr>
                <w:rFonts w:ascii="Times New Roman" w:hAnsi="Times New Roman"/>
                <w:b/>
                <w:bCs/>
                <w:color w:val="0D0D0D"/>
                <w:sz w:val="24"/>
                <w:szCs w:val="24"/>
              </w:rPr>
            </w:pPr>
            <w:r w:rsidRPr="00DF5993">
              <w:rPr>
                <w:rFonts w:ascii="Times New Roman" w:hAnsi="Times New Roman"/>
                <w:bCs/>
                <w:color w:val="0D0D0D"/>
                <w:sz w:val="24"/>
                <w:szCs w:val="24"/>
              </w:rPr>
              <w:t>4</w:t>
            </w:r>
          </w:p>
        </w:tc>
        <w:tc>
          <w:tcPr>
            <w:tcW w:w="747" w:type="pct"/>
            <w:tcBorders>
              <w:top w:val="single" w:sz="4" w:space="0" w:color="auto"/>
              <w:left w:val="single" w:sz="4" w:space="0" w:color="auto"/>
              <w:bottom w:val="single" w:sz="4" w:space="0" w:color="auto"/>
              <w:right w:val="single" w:sz="4" w:space="0" w:color="auto"/>
            </w:tcBorders>
          </w:tcPr>
          <w:p w14:paraId="3490FF78" w14:textId="77777777" w:rsidR="00974CE2" w:rsidRPr="00DF5993" w:rsidRDefault="00974CE2" w:rsidP="00155361">
            <w:pPr>
              <w:spacing w:after="0" w:line="240" w:lineRule="auto"/>
              <w:jc w:val="center"/>
              <w:rPr>
                <w:rFonts w:ascii="Times New Roman" w:hAnsi="Times New Roman"/>
                <w:b/>
                <w:bCs/>
                <w:color w:val="0D0D0D"/>
                <w:sz w:val="24"/>
                <w:szCs w:val="24"/>
              </w:rPr>
            </w:pPr>
          </w:p>
        </w:tc>
      </w:tr>
      <w:tr w:rsidR="00974CE2" w:rsidRPr="00DF5993" w14:paraId="4A58CC8F" w14:textId="39A57C68" w:rsidTr="00265F79">
        <w:trPr>
          <w:trHeight w:val="922"/>
        </w:trPr>
        <w:tc>
          <w:tcPr>
            <w:tcW w:w="1021" w:type="pct"/>
            <w:vMerge/>
            <w:tcBorders>
              <w:left w:val="single" w:sz="4" w:space="0" w:color="auto"/>
              <w:right w:val="single" w:sz="4" w:space="0" w:color="auto"/>
            </w:tcBorders>
          </w:tcPr>
          <w:p w14:paraId="46DAB50A"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4F602DE1" w14:textId="77777777" w:rsidR="00974CE2" w:rsidRPr="00DF5993" w:rsidRDefault="00974CE2" w:rsidP="00155361">
            <w:pPr>
              <w:pStyle w:val="ad"/>
              <w:spacing w:before="0" w:after="0"/>
              <w:ind w:left="0"/>
              <w:contextualSpacing/>
              <w:jc w:val="both"/>
              <w:rPr>
                <w:b/>
                <w:color w:val="0D0D0D"/>
              </w:rPr>
            </w:pPr>
            <w:r w:rsidRPr="00DF5993">
              <w:rPr>
                <w:bCs/>
                <w:color w:val="0D0D0D"/>
                <w:lang w:eastAsia="ru-RU"/>
              </w:rPr>
              <w:t>Качественные и количественные оценки, их использование для оценивания процесса и результатов двигательной деятельности детей дошкольного возраста</w:t>
            </w:r>
          </w:p>
        </w:tc>
        <w:tc>
          <w:tcPr>
            <w:tcW w:w="748" w:type="pct"/>
            <w:vMerge/>
            <w:tcBorders>
              <w:left w:val="single" w:sz="4" w:space="0" w:color="auto"/>
              <w:right w:val="single" w:sz="4" w:space="0" w:color="auto"/>
            </w:tcBorders>
            <w:vAlign w:val="center"/>
          </w:tcPr>
          <w:p w14:paraId="37CCE422" w14:textId="79A6653D" w:rsidR="00974CE2" w:rsidRPr="00DF5993" w:rsidRDefault="00974CE2" w:rsidP="00155361">
            <w:pPr>
              <w:spacing w:after="0" w:line="240" w:lineRule="auto"/>
              <w:jc w:val="center"/>
              <w:rPr>
                <w:rFonts w:ascii="Times New Roman" w:hAnsi="Times New Roman"/>
                <w:bCs/>
                <w:color w:val="0D0D0D"/>
                <w:sz w:val="24"/>
                <w:szCs w:val="24"/>
              </w:rPr>
            </w:pPr>
          </w:p>
        </w:tc>
        <w:tc>
          <w:tcPr>
            <w:tcW w:w="747" w:type="pct"/>
            <w:vMerge w:val="restart"/>
            <w:tcBorders>
              <w:top w:val="single" w:sz="4" w:space="0" w:color="auto"/>
              <w:left w:val="single" w:sz="4" w:space="0" w:color="auto"/>
              <w:right w:val="single" w:sz="4" w:space="0" w:color="auto"/>
            </w:tcBorders>
          </w:tcPr>
          <w:p w14:paraId="6C75AA4A" w14:textId="77777777"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ПК 6.1, ПК 6.2, </w:t>
            </w:r>
            <w:r w:rsidRPr="00DF5993">
              <w:rPr>
                <w:rFonts w:ascii="Times New Roman" w:hAnsi="Times New Roman"/>
                <w:bCs/>
                <w:color w:val="0D0D0D"/>
                <w:sz w:val="24"/>
                <w:szCs w:val="24"/>
              </w:rPr>
              <w:br/>
              <w:t>ПК 6.3, ПК 6.4</w:t>
            </w:r>
          </w:p>
          <w:p w14:paraId="1CA26525" w14:textId="7912D1D0"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ОК 01, ОК 02, </w:t>
            </w:r>
            <w:r w:rsidRPr="00DF5993">
              <w:rPr>
                <w:rFonts w:ascii="Times New Roman" w:hAnsi="Times New Roman"/>
                <w:bCs/>
                <w:color w:val="0D0D0D"/>
                <w:sz w:val="24"/>
                <w:szCs w:val="24"/>
              </w:rPr>
              <w:br/>
              <w:t xml:space="preserve">ОК 04, ОК 05, </w:t>
            </w:r>
            <w:r w:rsidRPr="00DF5993">
              <w:rPr>
                <w:rFonts w:ascii="Times New Roman" w:hAnsi="Times New Roman"/>
                <w:bCs/>
                <w:color w:val="0D0D0D"/>
                <w:sz w:val="24"/>
                <w:szCs w:val="24"/>
              </w:rPr>
              <w:br/>
              <w:t>ОК 08, ОК 09</w:t>
            </w:r>
          </w:p>
        </w:tc>
      </w:tr>
      <w:tr w:rsidR="00974CE2" w:rsidRPr="00DF5993" w14:paraId="70DF0028" w14:textId="1D0EFB3C" w:rsidTr="00456081">
        <w:trPr>
          <w:trHeight w:val="803"/>
        </w:trPr>
        <w:tc>
          <w:tcPr>
            <w:tcW w:w="1021" w:type="pct"/>
            <w:vMerge/>
            <w:tcBorders>
              <w:left w:val="single" w:sz="4" w:space="0" w:color="auto"/>
              <w:right w:val="single" w:sz="4" w:space="0" w:color="auto"/>
            </w:tcBorders>
          </w:tcPr>
          <w:p w14:paraId="4BAC6C7B"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tbl>
            <w:tblPr>
              <w:tblW w:w="0" w:type="auto"/>
              <w:tblBorders>
                <w:top w:val="nil"/>
                <w:left w:val="nil"/>
                <w:bottom w:val="nil"/>
                <w:right w:val="nil"/>
              </w:tblBorders>
              <w:tblLook w:val="0000" w:firstRow="0" w:lastRow="0" w:firstColumn="0" w:lastColumn="0" w:noHBand="0" w:noVBand="0"/>
            </w:tblPr>
            <w:tblGrid>
              <w:gridCol w:w="7329"/>
            </w:tblGrid>
            <w:tr w:rsidR="00974CE2" w:rsidRPr="00DF5993" w14:paraId="637903CA" w14:textId="77777777" w:rsidTr="00A97580">
              <w:trPr>
                <w:trHeight w:val="247"/>
              </w:trPr>
              <w:tc>
                <w:tcPr>
                  <w:tcW w:w="0" w:type="auto"/>
                </w:tcPr>
                <w:p w14:paraId="30CA7F0E" w14:textId="77777777" w:rsidR="00974CE2" w:rsidRPr="00DF5993" w:rsidRDefault="00974CE2" w:rsidP="00155361">
                  <w:pPr>
                    <w:pStyle w:val="ad"/>
                    <w:spacing w:before="0" w:after="0"/>
                    <w:ind w:left="0"/>
                    <w:contextualSpacing/>
                    <w:jc w:val="both"/>
                    <w:rPr>
                      <w:color w:val="0D0D0D"/>
                      <w:lang w:eastAsia="ru-RU"/>
                    </w:rPr>
                  </w:pPr>
                  <w:r w:rsidRPr="00DF5993">
                    <w:rPr>
                      <w:color w:val="0D0D0D"/>
                      <w:lang w:eastAsia="ru-RU"/>
                    </w:rPr>
                    <w:t xml:space="preserve">Особенности оценивания процесса и результатов двигательной деятельности детей дошкольного возраста. Порядок проведения контрольных упражнений и тестов для оценки уровня физической подготовленности детей дошкольного возраста </w:t>
                  </w:r>
                </w:p>
              </w:tc>
            </w:tr>
          </w:tbl>
          <w:p w14:paraId="34935611" w14:textId="77777777" w:rsidR="00974CE2" w:rsidRPr="00DF5993" w:rsidRDefault="00974CE2" w:rsidP="00155361">
            <w:pPr>
              <w:spacing w:after="0" w:line="240" w:lineRule="auto"/>
              <w:jc w:val="both"/>
              <w:rPr>
                <w:rFonts w:ascii="Times New Roman" w:hAnsi="Times New Roman"/>
                <w:color w:val="0D0D0D"/>
                <w:sz w:val="24"/>
                <w:szCs w:val="24"/>
              </w:rPr>
            </w:pPr>
          </w:p>
        </w:tc>
        <w:tc>
          <w:tcPr>
            <w:tcW w:w="748" w:type="pct"/>
            <w:vMerge/>
            <w:tcBorders>
              <w:left w:val="single" w:sz="4" w:space="0" w:color="auto"/>
              <w:bottom w:val="single" w:sz="4" w:space="0" w:color="auto"/>
              <w:right w:val="single" w:sz="4" w:space="0" w:color="auto"/>
            </w:tcBorders>
            <w:vAlign w:val="center"/>
          </w:tcPr>
          <w:p w14:paraId="1359A36B" w14:textId="77777777" w:rsidR="00974CE2" w:rsidRPr="00DF5993" w:rsidRDefault="00974CE2" w:rsidP="00155361">
            <w:pPr>
              <w:spacing w:after="0" w:line="240" w:lineRule="auto"/>
              <w:jc w:val="center"/>
              <w:rPr>
                <w:rFonts w:ascii="Times New Roman" w:hAnsi="Times New Roman"/>
                <w:b/>
                <w:bCs/>
                <w:color w:val="0D0D0D"/>
                <w:sz w:val="24"/>
                <w:szCs w:val="24"/>
              </w:rPr>
            </w:pPr>
          </w:p>
        </w:tc>
        <w:tc>
          <w:tcPr>
            <w:tcW w:w="747" w:type="pct"/>
            <w:vMerge/>
            <w:tcBorders>
              <w:left w:val="single" w:sz="4" w:space="0" w:color="auto"/>
              <w:bottom w:val="single" w:sz="4" w:space="0" w:color="auto"/>
              <w:right w:val="single" w:sz="4" w:space="0" w:color="auto"/>
            </w:tcBorders>
          </w:tcPr>
          <w:p w14:paraId="62C8E883" w14:textId="77777777" w:rsidR="00974CE2" w:rsidRPr="00DF5993" w:rsidRDefault="00974CE2" w:rsidP="00155361">
            <w:pPr>
              <w:spacing w:after="0" w:line="240" w:lineRule="auto"/>
              <w:jc w:val="center"/>
              <w:rPr>
                <w:rFonts w:ascii="Times New Roman" w:hAnsi="Times New Roman"/>
                <w:b/>
                <w:bCs/>
                <w:color w:val="0D0D0D"/>
                <w:sz w:val="24"/>
                <w:szCs w:val="24"/>
              </w:rPr>
            </w:pPr>
          </w:p>
        </w:tc>
      </w:tr>
      <w:tr w:rsidR="00155361" w:rsidRPr="00DF5993" w14:paraId="45980F59" w14:textId="508CE0E0" w:rsidTr="00456081">
        <w:tc>
          <w:tcPr>
            <w:tcW w:w="1021" w:type="pct"/>
            <w:vMerge/>
            <w:tcBorders>
              <w:left w:val="single" w:sz="4" w:space="0" w:color="auto"/>
              <w:right w:val="single" w:sz="4" w:space="0" w:color="auto"/>
            </w:tcBorders>
          </w:tcPr>
          <w:p w14:paraId="3615F8E4" w14:textId="77777777" w:rsidR="00155361" w:rsidRPr="00DF5993" w:rsidRDefault="00155361" w:rsidP="00155361">
            <w:pPr>
              <w:spacing w:after="0" w:line="240" w:lineRule="auto"/>
              <w:rPr>
                <w:rFonts w:ascii="Times New Roman" w:hAnsi="Times New Roman"/>
                <w:b/>
                <w:color w:val="0D0D0D"/>
                <w:sz w:val="24"/>
                <w:szCs w:val="24"/>
              </w:rPr>
            </w:pPr>
          </w:p>
        </w:tc>
        <w:tc>
          <w:tcPr>
            <w:tcW w:w="2484" w:type="pct"/>
          </w:tcPr>
          <w:p w14:paraId="03FA0E23" w14:textId="77777777" w:rsidR="00155361" w:rsidRPr="00DF5993" w:rsidRDefault="00155361" w:rsidP="00155361">
            <w:pPr>
              <w:suppressAutoHyphens/>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В том числе практических занятий и лабораторных работ</w:t>
            </w:r>
          </w:p>
        </w:tc>
        <w:tc>
          <w:tcPr>
            <w:tcW w:w="748" w:type="pct"/>
            <w:tcBorders>
              <w:top w:val="single" w:sz="4" w:space="0" w:color="auto"/>
              <w:left w:val="single" w:sz="4" w:space="0" w:color="auto"/>
              <w:bottom w:val="single" w:sz="4" w:space="0" w:color="auto"/>
              <w:right w:val="single" w:sz="4" w:space="0" w:color="auto"/>
            </w:tcBorders>
            <w:vAlign w:val="center"/>
          </w:tcPr>
          <w:p w14:paraId="2AFCF6E2" w14:textId="77777777" w:rsidR="00155361" w:rsidRPr="00DF5993" w:rsidRDefault="00155361" w:rsidP="00155361">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4</w:t>
            </w:r>
          </w:p>
        </w:tc>
        <w:tc>
          <w:tcPr>
            <w:tcW w:w="747" w:type="pct"/>
            <w:tcBorders>
              <w:top w:val="single" w:sz="4" w:space="0" w:color="auto"/>
              <w:left w:val="single" w:sz="4" w:space="0" w:color="auto"/>
              <w:bottom w:val="single" w:sz="4" w:space="0" w:color="auto"/>
              <w:right w:val="single" w:sz="4" w:space="0" w:color="auto"/>
            </w:tcBorders>
          </w:tcPr>
          <w:p w14:paraId="479BD1CF" w14:textId="77777777" w:rsidR="00155361" w:rsidRPr="00DF5993" w:rsidRDefault="00155361" w:rsidP="00155361">
            <w:pPr>
              <w:spacing w:after="0" w:line="240" w:lineRule="auto"/>
              <w:jc w:val="center"/>
              <w:rPr>
                <w:rFonts w:ascii="Times New Roman" w:hAnsi="Times New Roman"/>
                <w:b/>
                <w:bCs/>
                <w:color w:val="0D0D0D"/>
                <w:sz w:val="24"/>
                <w:szCs w:val="24"/>
              </w:rPr>
            </w:pPr>
          </w:p>
        </w:tc>
      </w:tr>
      <w:tr w:rsidR="00974CE2" w:rsidRPr="00DF5993" w14:paraId="29AB06ED" w14:textId="3FCCC346" w:rsidTr="00265F79">
        <w:tc>
          <w:tcPr>
            <w:tcW w:w="1021" w:type="pct"/>
            <w:vMerge/>
            <w:tcBorders>
              <w:left w:val="single" w:sz="4" w:space="0" w:color="auto"/>
              <w:right w:val="single" w:sz="4" w:space="0" w:color="auto"/>
            </w:tcBorders>
          </w:tcPr>
          <w:p w14:paraId="75919B9A"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6E0B4DB7" w14:textId="77777777" w:rsidR="00974CE2" w:rsidRPr="00DF5993" w:rsidRDefault="00974CE2" w:rsidP="00155361">
            <w:pPr>
              <w:suppressAutoHyphens/>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Практическое занятие 13</w:t>
            </w:r>
            <w:r w:rsidRPr="00DF5993">
              <w:rPr>
                <w:rFonts w:ascii="Times New Roman" w:hAnsi="Times New Roman"/>
                <w:bCs/>
                <w:color w:val="0D0D0D"/>
                <w:sz w:val="24"/>
                <w:szCs w:val="24"/>
              </w:rPr>
              <w:t>. Определение показателей контроля за двигательной активностью, физическим состоянием и воздействием нагрузок на детей дошкольного возраста</w:t>
            </w:r>
          </w:p>
        </w:tc>
        <w:tc>
          <w:tcPr>
            <w:tcW w:w="748" w:type="pct"/>
            <w:tcBorders>
              <w:top w:val="single" w:sz="4" w:space="0" w:color="auto"/>
              <w:left w:val="single" w:sz="4" w:space="0" w:color="auto"/>
              <w:bottom w:val="single" w:sz="4" w:space="0" w:color="auto"/>
              <w:right w:val="single" w:sz="4" w:space="0" w:color="auto"/>
            </w:tcBorders>
            <w:vAlign w:val="center"/>
          </w:tcPr>
          <w:p w14:paraId="42B15F8A" w14:textId="77777777" w:rsidR="00974CE2" w:rsidRPr="00DF5993" w:rsidRDefault="00974CE2"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1</w:t>
            </w:r>
          </w:p>
        </w:tc>
        <w:tc>
          <w:tcPr>
            <w:tcW w:w="747" w:type="pct"/>
            <w:vMerge w:val="restart"/>
            <w:tcBorders>
              <w:top w:val="single" w:sz="4" w:space="0" w:color="auto"/>
              <w:left w:val="single" w:sz="4" w:space="0" w:color="auto"/>
              <w:right w:val="single" w:sz="4" w:space="0" w:color="auto"/>
            </w:tcBorders>
          </w:tcPr>
          <w:p w14:paraId="230F007E" w14:textId="77777777"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ПК 6.1, ПК 6.2, </w:t>
            </w:r>
            <w:r w:rsidRPr="00DF5993">
              <w:rPr>
                <w:rFonts w:ascii="Times New Roman" w:hAnsi="Times New Roman"/>
                <w:bCs/>
                <w:color w:val="0D0D0D"/>
                <w:sz w:val="24"/>
                <w:szCs w:val="24"/>
              </w:rPr>
              <w:br/>
              <w:t>ПК 6.3, ПК 6.4</w:t>
            </w:r>
          </w:p>
          <w:p w14:paraId="2D6C1C70" w14:textId="1192AFB4" w:rsidR="00974CE2" w:rsidRPr="00DF5993" w:rsidRDefault="00974CE2" w:rsidP="00974CE2">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ОК 01, ОК 02, </w:t>
            </w:r>
            <w:r w:rsidRPr="00DF5993">
              <w:rPr>
                <w:rFonts w:ascii="Times New Roman" w:hAnsi="Times New Roman"/>
                <w:bCs/>
                <w:color w:val="0D0D0D"/>
                <w:sz w:val="24"/>
                <w:szCs w:val="24"/>
              </w:rPr>
              <w:br/>
              <w:t xml:space="preserve">ОК 04, ОК 05, </w:t>
            </w:r>
            <w:r w:rsidRPr="00DF5993">
              <w:rPr>
                <w:rFonts w:ascii="Times New Roman" w:hAnsi="Times New Roman"/>
                <w:bCs/>
                <w:color w:val="0D0D0D"/>
                <w:sz w:val="24"/>
                <w:szCs w:val="24"/>
              </w:rPr>
              <w:br/>
              <w:t>ОК 08, ОК 09</w:t>
            </w:r>
          </w:p>
        </w:tc>
      </w:tr>
      <w:tr w:rsidR="00974CE2" w:rsidRPr="00DF5993" w14:paraId="4415050F" w14:textId="278BBD85" w:rsidTr="00265F79">
        <w:trPr>
          <w:trHeight w:val="185"/>
        </w:trPr>
        <w:tc>
          <w:tcPr>
            <w:tcW w:w="1021" w:type="pct"/>
            <w:vMerge/>
            <w:tcBorders>
              <w:left w:val="single" w:sz="4" w:space="0" w:color="auto"/>
              <w:right w:val="single" w:sz="4" w:space="0" w:color="auto"/>
            </w:tcBorders>
          </w:tcPr>
          <w:p w14:paraId="21358B1D"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1E26A949" w14:textId="77777777" w:rsidR="00974CE2" w:rsidRPr="00DF5993" w:rsidRDefault="00974CE2" w:rsidP="00155361">
            <w:pPr>
              <w:suppressAutoHyphens/>
              <w:spacing w:after="0" w:line="240" w:lineRule="auto"/>
              <w:jc w:val="both"/>
              <w:rPr>
                <w:rFonts w:ascii="Times New Roman" w:hAnsi="Times New Roman"/>
                <w:bCs/>
                <w:color w:val="0D0D0D"/>
                <w:sz w:val="24"/>
                <w:szCs w:val="24"/>
              </w:rPr>
            </w:pPr>
            <w:r w:rsidRPr="00DF5993">
              <w:rPr>
                <w:rFonts w:ascii="Times New Roman" w:hAnsi="Times New Roman"/>
                <w:b/>
                <w:color w:val="0D0D0D"/>
                <w:sz w:val="24"/>
                <w:szCs w:val="24"/>
              </w:rPr>
              <w:t>Практическое занятие 14.</w:t>
            </w:r>
            <w:r w:rsidRPr="00DF5993">
              <w:rPr>
                <w:rFonts w:ascii="Times New Roman" w:hAnsi="Times New Roman"/>
                <w:color w:val="0D0D0D"/>
                <w:sz w:val="24"/>
                <w:szCs w:val="24"/>
              </w:rPr>
              <w:t xml:space="preserve"> Анализ системы нормативов и методик педагогической диагностики</w:t>
            </w:r>
          </w:p>
        </w:tc>
        <w:tc>
          <w:tcPr>
            <w:tcW w:w="748" w:type="pct"/>
            <w:tcBorders>
              <w:top w:val="single" w:sz="4" w:space="0" w:color="auto"/>
              <w:left w:val="single" w:sz="4" w:space="0" w:color="auto"/>
              <w:bottom w:val="single" w:sz="4" w:space="0" w:color="auto"/>
              <w:right w:val="single" w:sz="4" w:space="0" w:color="auto"/>
            </w:tcBorders>
            <w:vAlign w:val="center"/>
          </w:tcPr>
          <w:p w14:paraId="4C390F83" w14:textId="77777777" w:rsidR="00974CE2" w:rsidRPr="00DF5993" w:rsidRDefault="00974CE2"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1</w:t>
            </w:r>
          </w:p>
        </w:tc>
        <w:tc>
          <w:tcPr>
            <w:tcW w:w="747" w:type="pct"/>
            <w:vMerge/>
            <w:tcBorders>
              <w:left w:val="single" w:sz="4" w:space="0" w:color="auto"/>
              <w:right w:val="single" w:sz="4" w:space="0" w:color="auto"/>
            </w:tcBorders>
          </w:tcPr>
          <w:p w14:paraId="36F26013" w14:textId="77777777" w:rsidR="00974CE2" w:rsidRPr="00DF5993" w:rsidRDefault="00974CE2" w:rsidP="00155361">
            <w:pPr>
              <w:spacing w:after="0" w:line="240" w:lineRule="auto"/>
              <w:jc w:val="center"/>
              <w:rPr>
                <w:rFonts w:ascii="Times New Roman" w:hAnsi="Times New Roman"/>
                <w:bCs/>
                <w:color w:val="0D0D0D"/>
                <w:sz w:val="24"/>
                <w:szCs w:val="24"/>
              </w:rPr>
            </w:pPr>
          </w:p>
        </w:tc>
      </w:tr>
      <w:tr w:rsidR="00974CE2" w:rsidRPr="00DF5993" w14:paraId="47DA29CF" w14:textId="0B5C7AB1" w:rsidTr="00265F79">
        <w:tc>
          <w:tcPr>
            <w:tcW w:w="1021" w:type="pct"/>
            <w:vMerge/>
            <w:tcBorders>
              <w:left w:val="single" w:sz="4" w:space="0" w:color="auto"/>
              <w:right w:val="single" w:sz="4" w:space="0" w:color="auto"/>
            </w:tcBorders>
          </w:tcPr>
          <w:p w14:paraId="756FDC93"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5F6DE238" w14:textId="77777777" w:rsidR="00974CE2" w:rsidRPr="00DF5993" w:rsidRDefault="00974CE2" w:rsidP="00155361">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15</w:t>
            </w:r>
            <w:r w:rsidRPr="00DF5993">
              <w:rPr>
                <w:rFonts w:ascii="Times New Roman" w:hAnsi="Times New Roman"/>
                <w:color w:val="0D0D0D"/>
                <w:sz w:val="24"/>
                <w:szCs w:val="24"/>
              </w:rPr>
              <w:t>. Оценивание и анализ процесса и результатов двигательной деятельности детей дошкольного возраста на занятиях по физической культуре</w:t>
            </w:r>
          </w:p>
        </w:tc>
        <w:tc>
          <w:tcPr>
            <w:tcW w:w="748" w:type="pct"/>
            <w:tcBorders>
              <w:top w:val="single" w:sz="4" w:space="0" w:color="auto"/>
              <w:left w:val="single" w:sz="4" w:space="0" w:color="auto"/>
              <w:bottom w:val="single" w:sz="4" w:space="0" w:color="auto"/>
              <w:right w:val="single" w:sz="4" w:space="0" w:color="auto"/>
            </w:tcBorders>
            <w:vAlign w:val="center"/>
          </w:tcPr>
          <w:p w14:paraId="158C7110" w14:textId="77777777" w:rsidR="00974CE2" w:rsidRPr="00DF5993" w:rsidRDefault="00974CE2"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1</w:t>
            </w:r>
          </w:p>
        </w:tc>
        <w:tc>
          <w:tcPr>
            <w:tcW w:w="747" w:type="pct"/>
            <w:vMerge/>
            <w:tcBorders>
              <w:left w:val="single" w:sz="4" w:space="0" w:color="auto"/>
              <w:right w:val="single" w:sz="4" w:space="0" w:color="auto"/>
            </w:tcBorders>
          </w:tcPr>
          <w:p w14:paraId="75DB9E35" w14:textId="77777777" w:rsidR="00974CE2" w:rsidRPr="00DF5993" w:rsidRDefault="00974CE2" w:rsidP="00155361">
            <w:pPr>
              <w:spacing w:after="0" w:line="240" w:lineRule="auto"/>
              <w:jc w:val="center"/>
              <w:rPr>
                <w:rFonts w:ascii="Times New Roman" w:hAnsi="Times New Roman"/>
                <w:bCs/>
                <w:color w:val="0D0D0D"/>
                <w:sz w:val="24"/>
                <w:szCs w:val="24"/>
              </w:rPr>
            </w:pPr>
          </w:p>
        </w:tc>
      </w:tr>
      <w:tr w:rsidR="00974CE2" w:rsidRPr="00DF5993" w14:paraId="249CE175" w14:textId="05514328" w:rsidTr="00265F79">
        <w:tc>
          <w:tcPr>
            <w:tcW w:w="1021" w:type="pct"/>
            <w:vMerge/>
            <w:tcBorders>
              <w:left w:val="single" w:sz="4" w:space="0" w:color="auto"/>
              <w:bottom w:val="single" w:sz="4" w:space="0" w:color="auto"/>
              <w:right w:val="single" w:sz="4" w:space="0" w:color="auto"/>
            </w:tcBorders>
          </w:tcPr>
          <w:p w14:paraId="1782D07B" w14:textId="77777777" w:rsidR="00974CE2" w:rsidRPr="00DF5993" w:rsidRDefault="00974CE2" w:rsidP="00155361">
            <w:pPr>
              <w:spacing w:after="0" w:line="240" w:lineRule="auto"/>
              <w:rPr>
                <w:rFonts w:ascii="Times New Roman" w:hAnsi="Times New Roman"/>
                <w:color w:val="0D0D0D"/>
                <w:sz w:val="24"/>
                <w:szCs w:val="24"/>
              </w:rPr>
            </w:pPr>
          </w:p>
        </w:tc>
        <w:tc>
          <w:tcPr>
            <w:tcW w:w="2484" w:type="pct"/>
          </w:tcPr>
          <w:p w14:paraId="1084AFD7" w14:textId="77777777" w:rsidR="00974CE2" w:rsidRPr="00DF5993" w:rsidRDefault="00974CE2" w:rsidP="00155361">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16.</w:t>
            </w:r>
            <w:r w:rsidRPr="00DF5993">
              <w:rPr>
                <w:rFonts w:ascii="Times New Roman" w:hAnsi="Times New Roman"/>
                <w:color w:val="0D0D0D"/>
                <w:sz w:val="24"/>
                <w:szCs w:val="24"/>
              </w:rPr>
              <w:t xml:space="preserve"> Разработка рекомендаций по совершенствованию двигательной деятельности по результатам педагогической диагностики</w:t>
            </w:r>
          </w:p>
        </w:tc>
        <w:tc>
          <w:tcPr>
            <w:tcW w:w="748" w:type="pct"/>
            <w:tcBorders>
              <w:top w:val="single" w:sz="4" w:space="0" w:color="auto"/>
              <w:left w:val="single" w:sz="4" w:space="0" w:color="auto"/>
              <w:bottom w:val="single" w:sz="4" w:space="0" w:color="auto"/>
              <w:right w:val="single" w:sz="4" w:space="0" w:color="auto"/>
            </w:tcBorders>
            <w:vAlign w:val="center"/>
          </w:tcPr>
          <w:p w14:paraId="4D5A8493" w14:textId="77777777" w:rsidR="00974CE2" w:rsidRPr="00DF5993" w:rsidRDefault="00974CE2"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1</w:t>
            </w:r>
          </w:p>
        </w:tc>
        <w:tc>
          <w:tcPr>
            <w:tcW w:w="747" w:type="pct"/>
            <w:vMerge/>
            <w:tcBorders>
              <w:left w:val="single" w:sz="4" w:space="0" w:color="auto"/>
              <w:bottom w:val="single" w:sz="4" w:space="0" w:color="auto"/>
              <w:right w:val="single" w:sz="4" w:space="0" w:color="auto"/>
            </w:tcBorders>
          </w:tcPr>
          <w:p w14:paraId="1989F83A" w14:textId="77777777" w:rsidR="00974CE2" w:rsidRPr="00DF5993" w:rsidRDefault="00974CE2" w:rsidP="00155361">
            <w:pPr>
              <w:spacing w:after="0" w:line="240" w:lineRule="auto"/>
              <w:jc w:val="center"/>
              <w:rPr>
                <w:rFonts w:ascii="Times New Roman" w:hAnsi="Times New Roman"/>
                <w:bCs/>
                <w:color w:val="0D0D0D"/>
                <w:sz w:val="24"/>
                <w:szCs w:val="24"/>
              </w:rPr>
            </w:pPr>
          </w:p>
        </w:tc>
      </w:tr>
      <w:tr w:rsidR="00155361" w:rsidRPr="00DF5993" w14:paraId="5786E6DC" w14:textId="5D04805E" w:rsidTr="00456081">
        <w:trPr>
          <w:trHeight w:val="534"/>
        </w:trPr>
        <w:tc>
          <w:tcPr>
            <w:tcW w:w="3505" w:type="pct"/>
            <w:gridSpan w:val="2"/>
            <w:tcBorders>
              <w:left w:val="single" w:sz="4" w:space="0" w:color="auto"/>
            </w:tcBorders>
          </w:tcPr>
          <w:p w14:paraId="3182081E" w14:textId="77777777" w:rsidR="00155361" w:rsidRPr="00DF5993" w:rsidRDefault="00155361" w:rsidP="00155361">
            <w:pPr>
              <w:spacing w:after="0" w:line="240" w:lineRule="auto"/>
              <w:rPr>
                <w:rFonts w:ascii="Times New Roman" w:hAnsi="Times New Roman"/>
                <w:color w:val="0D0D0D"/>
                <w:sz w:val="24"/>
                <w:szCs w:val="24"/>
              </w:rPr>
            </w:pPr>
            <w:r w:rsidRPr="00DF5993">
              <w:rPr>
                <w:rFonts w:ascii="Times New Roman" w:hAnsi="Times New Roman"/>
                <w:b/>
                <w:color w:val="0D0D0D"/>
                <w:sz w:val="24"/>
                <w:szCs w:val="24"/>
              </w:rPr>
              <w:t>Раздел 2. Практикум по освоению современных технологий физического воспитания детей раннего и дошкольного возраста</w:t>
            </w:r>
          </w:p>
        </w:tc>
        <w:tc>
          <w:tcPr>
            <w:tcW w:w="748" w:type="pct"/>
            <w:tcBorders>
              <w:top w:val="single" w:sz="4" w:space="0" w:color="auto"/>
              <w:left w:val="single" w:sz="4" w:space="0" w:color="auto"/>
              <w:right w:val="single" w:sz="4" w:space="0" w:color="auto"/>
            </w:tcBorders>
            <w:vAlign w:val="center"/>
          </w:tcPr>
          <w:p w14:paraId="647E2CBB" w14:textId="77777777" w:rsidR="00155361" w:rsidRPr="00DF5993" w:rsidRDefault="00155361" w:rsidP="00155361">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30/30</w:t>
            </w:r>
          </w:p>
        </w:tc>
        <w:tc>
          <w:tcPr>
            <w:tcW w:w="747" w:type="pct"/>
            <w:tcBorders>
              <w:top w:val="single" w:sz="4" w:space="0" w:color="auto"/>
              <w:left w:val="single" w:sz="4" w:space="0" w:color="auto"/>
              <w:right w:val="single" w:sz="4" w:space="0" w:color="auto"/>
            </w:tcBorders>
          </w:tcPr>
          <w:p w14:paraId="10BD71F0" w14:textId="77777777" w:rsidR="00155361" w:rsidRPr="00DF5993" w:rsidRDefault="00155361" w:rsidP="00155361">
            <w:pPr>
              <w:spacing w:after="0" w:line="240" w:lineRule="auto"/>
              <w:jc w:val="center"/>
              <w:rPr>
                <w:rFonts w:ascii="Times New Roman" w:hAnsi="Times New Roman"/>
                <w:b/>
                <w:bCs/>
                <w:color w:val="0D0D0D"/>
                <w:sz w:val="24"/>
                <w:szCs w:val="24"/>
              </w:rPr>
            </w:pPr>
          </w:p>
        </w:tc>
      </w:tr>
      <w:tr w:rsidR="00E66A96" w:rsidRPr="00DF5993" w14:paraId="308E1931" w14:textId="77777777" w:rsidTr="00456081">
        <w:trPr>
          <w:trHeight w:val="534"/>
        </w:trPr>
        <w:tc>
          <w:tcPr>
            <w:tcW w:w="3505" w:type="pct"/>
            <w:gridSpan w:val="2"/>
            <w:tcBorders>
              <w:left w:val="single" w:sz="4" w:space="0" w:color="auto"/>
            </w:tcBorders>
          </w:tcPr>
          <w:p w14:paraId="1BCF3959" w14:textId="6FDC6784" w:rsidR="00E66A96" w:rsidRPr="00DF5993" w:rsidRDefault="00E66A96" w:rsidP="00155361">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МДК 06.01</w:t>
            </w:r>
            <w:r w:rsidRPr="00DF5993">
              <w:rPr>
                <w:rFonts w:ascii="Times New Roman" w:hAnsi="Times New Roman"/>
                <w:b/>
                <w:iCs/>
                <w:color w:val="0D0D0D"/>
                <w:sz w:val="24"/>
                <w:szCs w:val="24"/>
              </w:rPr>
              <w:t xml:space="preserve"> </w:t>
            </w:r>
            <w:r w:rsidRPr="00DF5993">
              <w:rPr>
                <w:rFonts w:ascii="Times New Roman" w:hAnsi="Times New Roman"/>
                <w:b/>
                <w:bCs/>
                <w:color w:val="0D0D0D"/>
                <w:sz w:val="24"/>
                <w:szCs w:val="24"/>
              </w:rPr>
              <w:t>Теоретические и методические основы разработки и реализации парциальной программы в области физического развития с практикумом</w:t>
            </w:r>
          </w:p>
        </w:tc>
        <w:tc>
          <w:tcPr>
            <w:tcW w:w="748" w:type="pct"/>
            <w:tcBorders>
              <w:top w:val="single" w:sz="4" w:space="0" w:color="auto"/>
              <w:left w:val="single" w:sz="4" w:space="0" w:color="auto"/>
              <w:right w:val="single" w:sz="4" w:space="0" w:color="auto"/>
            </w:tcBorders>
            <w:vAlign w:val="center"/>
          </w:tcPr>
          <w:p w14:paraId="77D7D9C7" w14:textId="77777777" w:rsidR="00E66A96" w:rsidRPr="00DF5993" w:rsidRDefault="00E66A96" w:rsidP="00155361">
            <w:pPr>
              <w:spacing w:after="0" w:line="240" w:lineRule="auto"/>
              <w:jc w:val="center"/>
              <w:rPr>
                <w:rFonts w:ascii="Times New Roman" w:hAnsi="Times New Roman"/>
                <w:b/>
                <w:bCs/>
                <w:color w:val="0D0D0D"/>
                <w:sz w:val="24"/>
                <w:szCs w:val="24"/>
              </w:rPr>
            </w:pPr>
          </w:p>
        </w:tc>
        <w:tc>
          <w:tcPr>
            <w:tcW w:w="747" w:type="pct"/>
            <w:tcBorders>
              <w:top w:val="single" w:sz="4" w:space="0" w:color="auto"/>
              <w:left w:val="single" w:sz="4" w:space="0" w:color="auto"/>
              <w:right w:val="single" w:sz="4" w:space="0" w:color="auto"/>
            </w:tcBorders>
          </w:tcPr>
          <w:p w14:paraId="2ECAAE51" w14:textId="77777777" w:rsidR="00E66A96" w:rsidRPr="00DF5993" w:rsidRDefault="00E66A96" w:rsidP="00155361">
            <w:pPr>
              <w:spacing w:after="0" w:line="240" w:lineRule="auto"/>
              <w:jc w:val="center"/>
              <w:rPr>
                <w:rFonts w:ascii="Times New Roman" w:hAnsi="Times New Roman"/>
                <w:b/>
                <w:bCs/>
                <w:color w:val="0D0D0D"/>
                <w:sz w:val="24"/>
                <w:szCs w:val="24"/>
              </w:rPr>
            </w:pPr>
          </w:p>
        </w:tc>
      </w:tr>
      <w:tr w:rsidR="00155361" w:rsidRPr="00DF5993" w14:paraId="1899C7D5" w14:textId="4EC8CB38" w:rsidTr="00456081">
        <w:tc>
          <w:tcPr>
            <w:tcW w:w="1021" w:type="pct"/>
            <w:vMerge w:val="restart"/>
            <w:tcBorders>
              <w:left w:val="single" w:sz="4" w:space="0" w:color="auto"/>
              <w:right w:val="single" w:sz="4" w:space="0" w:color="auto"/>
            </w:tcBorders>
          </w:tcPr>
          <w:p w14:paraId="6D537975" w14:textId="77777777" w:rsidR="00155361" w:rsidRPr="00DF5993" w:rsidRDefault="00155361" w:rsidP="00155361">
            <w:pPr>
              <w:spacing w:after="0" w:line="240" w:lineRule="auto"/>
              <w:rPr>
                <w:rFonts w:ascii="Times New Roman" w:hAnsi="Times New Roman"/>
                <w:color w:val="0D0D0D"/>
                <w:sz w:val="24"/>
                <w:szCs w:val="24"/>
              </w:rPr>
            </w:pPr>
            <w:r w:rsidRPr="00DF5993">
              <w:rPr>
                <w:rFonts w:ascii="Times New Roman" w:hAnsi="Times New Roman"/>
                <w:b/>
                <w:color w:val="0D0D0D"/>
                <w:sz w:val="24"/>
                <w:szCs w:val="24"/>
              </w:rPr>
              <w:t>Тема 2.1</w:t>
            </w:r>
            <w:r w:rsidRPr="00DF5993">
              <w:rPr>
                <w:rFonts w:ascii="Times New Roman" w:hAnsi="Times New Roman"/>
                <w:color w:val="0D0D0D"/>
                <w:sz w:val="24"/>
                <w:szCs w:val="24"/>
              </w:rPr>
              <w:t xml:space="preserve"> Особенности использования современных технологии физического воспитания с детьми раннего и дошкольного возраста</w:t>
            </w:r>
          </w:p>
        </w:tc>
        <w:tc>
          <w:tcPr>
            <w:tcW w:w="2484" w:type="pct"/>
          </w:tcPr>
          <w:p w14:paraId="36678127" w14:textId="77777777" w:rsidR="00155361" w:rsidRPr="00DF5993" w:rsidRDefault="00155361" w:rsidP="00155361">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Содержание</w:t>
            </w:r>
          </w:p>
        </w:tc>
        <w:tc>
          <w:tcPr>
            <w:tcW w:w="748" w:type="pct"/>
            <w:tcBorders>
              <w:top w:val="single" w:sz="4" w:space="0" w:color="auto"/>
              <w:left w:val="single" w:sz="4" w:space="0" w:color="auto"/>
              <w:bottom w:val="single" w:sz="4" w:space="0" w:color="auto"/>
              <w:right w:val="single" w:sz="4" w:space="0" w:color="auto"/>
            </w:tcBorders>
            <w:vAlign w:val="center"/>
          </w:tcPr>
          <w:p w14:paraId="3BD2948D" w14:textId="461E3063" w:rsidR="00155361" w:rsidRPr="00DF5993" w:rsidRDefault="00155361" w:rsidP="00155361">
            <w:pPr>
              <w:spacing w:after="0" w:line="240" w:lineRule="auto"/>
              <w:jc w:val="center"/>
              <w:rPr>
                <w:rFonts w:ascii="Times New Roman" w:hAnsi="Times New Roman"/>
                <w:b/>
                <w:bCs/>
                <w:color w:val="0D0D0D"/>
                <w:sz w:val="24"/>
                <w:szCs w:val="24"/>
              </w:rPr>
            </w:pPr>
          </w:p>
        </w:tc>
        <w:tc>
          <w:tcPr>
            <w:tcW w:w="747" w:type="pct"/>
            <w:tcBorders>
              <w:top w:val="single" w:sz="4" w:space="0" w:color="auto"/>
              <w:left w:val="single" w:sz="4" w:space="0" w:color="auto"/>
              <w:bottom w:val="single" w:sz="4" w:space="0" w:color="auto"/>
              <w:right w:val="single" w:sz="4" w:space="0" w:color="auto"/>
            </w:tcBorders>
          </w:tcPr>
          <w:p w14:paraId="082904AE" w14:textId="77777777" w:rsidR="00155361" w:rsidRPr="00DF5993" w:rsidRDefault="00155361" w:rsidP="00155361">
            <w:pPr>
              <w:spacing w:after="0" w:line="240" w:lineRule="auto"/>
              <w:jc w:val="center"/>
              <w:rPr>
                <w:rFonts w:ascii="Times New Roman" w:hAnsi="Times New Roman"/>
                <w:b/>
                <w:bCs/>
                <w:color w:val="0D0D0D"/>
                <w:sz w:val="24"/>
                <w:szCs w:val="24"/>
              </w:rPr>
            </w:pPr>
          </w:p>
        </w:tc>
      </w:tr>
      <w:tr w:rsidR="00155361" w:rsidRPr="00DF5993" w14:paraId="033B2903" w14:textId="28A538D1" w:rsidTr="00456081">
        <w:tc>
          <w:tcPr>
            <w:tcW w:w="1021" w:type="pct"/>
            <w:vMerge/>
            <w:tcBorders>
              <w:left w:val="single" w:sz="4" w:space="0" w:color="auto"/>
              <w:right w:val="single" w:sz="4" w:space="0" w:color="auto"/>
            </w:tcBorders>
          </w:tcPr>
          <w:p w14:paraId="5E93EB5A" w14:textId="77777777" w:rsidR="00155361" w:rsidRPr="00DF5993" w:rsidRDefault="00155361" w:rsidP="00155361">
            <w:pPr>
              <w:spacing w:after="0" w:line="240" w:lineRule="auto"/>
              <w:rPr>
                <w:rFonts w:ascii="Times New Roman" w:hAnsi="Times New Roman"/>
                <w:color w:val="0D0D0D"/>
                <w:sz w:val="24"/>
                <w:szCs w:val="24"/>
              </w:rPr>
            </w:pPr>
          </w:p>
        </w:tc>
        <w:tc>
          <w:tcPr>
            <w:tcW w:w="2484" w:type="pct"/>
          </w:tcPr>
          <w:p w14:paraId="6BB8C5A4" w14:textId="77777777" w:rsidR="00155361" w:rsidRPr="00DF5993" w:rsidRDefault="00155361" w:rsidP="00155361">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В том числе практических занятий и лабораторных работ</w:t>
            </w:r>
          </w:p>
        </w:tc>
        <w:tc>
          <w:tcPr>
            <w:tcW w:w="748" w:type="pct"/>
            <w:tcBorders>
              <w:top w:val="single" w:sz="4" w:space="0" w:color="auto"/>
              <w:left w:val="single" w:sz="4" w:space="0" w:color="auto"/>
              <w:bottom w:val="single" w:sz="4" w:space="0" w:color="auto"/>
              <w:right w:val="single" w:sz="4" w:space="0" w:color="auto"/>
            </w:tcBorders>
            <w:vAlign w:val="center"/>
          </w:tcPr>
          <w:p w14:paraId="2A831EA3" w14:textId="77777777" w:rsidR="00155361" w:rsidRPr="00DF5993" w:rsidRDefault="00155361" w:rsidP="00155361">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30</w:t>
            </w:r>
          </w:p>
        </w:tc>
        <w:tc>
          <w:tcPr>
            <w:tcW w:w="747" w:type="pct"/>
            <w:tcBorders>
              <w:top w:val="single" w:sz="4" w:space="0" w:color="auto"/>
              <w:left w:val="single" w:sz="4" w:space="0" w:color="auto"/>
              <w:bottom w:val="single" w:sz="4" w:space="0" w:color="auto"/>
              <w:right w:val="single" w:sz="4" w:space="0" w:color="auto"/>
            </w:tcBorders>
          </w:tcPr>
          <w:p w14:paraId="658166D7" w14:textId="77777777" w:rsidR="00155361" w:rsidRPr="00DF5993" w:rsidRDefault="00155361" w:rsidP="00155361">
            <w:pPr>
              <w:spacing w:after="0" w:line="240" w:lineRule="auto"/>
              <w:jc w:val="center"/>
              <w:rPr>
                <w:rFonts w:ascii="Times New Roman" w:hAnsi="Times New Roman"/>
                <w:b/>
                <w:bCs/>
                <w:color w:val="0D0D0D"/>
                <w:sz w:val="24"/>
                <w:szCs w:val="24"/>
              </w:rPr>
            </w:pPr>
          </w:p>
        </w:tc>
      </w:tr>
      <w:tr w:rsidR="00E66A96" w:rsidRPr="00DF5993" w14:paraId="2909C380" w14:textId="305339CC" w:rsidTr="00265F79">
        <w:tc>
          <w:tcPr>
            <w:tcW w:w="1021" w:type="pct"/>
            <w:vMerge/>
            <w:tcBorders>
              <w:left w:val="single" w:sz="4" w:space="0" w:color="auto"/>
              <w:right w:val="single" w:sz="4" w:space="0" w:color="auto"/>
            </w:tcBorders>
          </w:tcPr>
          <w:p w14:paraId="0FA10ABF" w14:textId="77777777" w:rsidR="00E66A96" w:rsidRPr="00DF5993" w:rsidRDefault="00E66A96" w:rsidP="00155361">
            <w:pPr>
              <w:spacing w:after="0" w:line="240" w:lineRule="auto"/>
              <w:rPr>
                <w:rFonts w:ascii="Times New Roman" w:hAnsi="Times New Roman"/>
                <w:color w:val="0D0D0D"/>
                <w:sz w:val="24"/>
                <w:szCs w:val="24"/>
              </w:rPr>
            </w:pPr>
          </w:p>
        </w:tc>
        <w:tc>
          <w:tcPr>
            <w:tcW w:w="2484" w:type="pct"/>
          </w:tcPr>
          <w:p w14:paraId="3025ECC6" w14:textId="77777777" w:rsidR="00E66A96" w:rsidRPr="00DF5993" w:rsidRDefault="00E66A96" w:rsidP="00155361">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17.</w:t>
            </w:r>
            <w:r w:rsidRPr="00DF5993">
              <w:rPr>
                <w:rFonts w:ascii="Times New Roman" w:hAnsi="Times New Roman"/>
                <w:color w:val="0D0D0D"/>
                <w:sz w:val="24"/>
                <w:szCs w:val="24"/>
              </w:rPr>
              <w:t xml:space="preserve"> Разработка структуры и содержания занятия с применением простейших тренажеров</w:t>
            </w:r>
          </w:p>
        </w:tc>
        <w:tc>
          <w:tcPr>
            <w:tcW w:w="748" w:type="pct"/>
            <w:tcBorders>
              <w:top w:val="single" w:sz="4" w:space="0" w:color="auto"/>
              <w:left w:val="single" w:sz="4" w:space="0" w:color="auto"/>
              <w:bottom w:val="single" w:sz="4" w:space="0" w:color="auto"/>
              <w:right w:val="single" w:sz="4" w:space="0" w:color="auto"/>
            </w:tcBorders>
            <w:vAlign w:val="center"/>
          </w:tcPr>
          <w:p w14:paraId="39F938EE" w14:textId="77777777" w:rsidR="00E66A96" w:rsidRPr="00DF5993" w:rsidRDefault="00E66A96"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3</w:t>
            </w:r>
          </w:p>
        </w:tc>
        <w:tc>
          <w:tcPr>
            <w:tcW w:w="747" w:type="pct"/>
            <w:vMerge w:val="restart"/>
            <w:tcBorders>
              <w:top w:val="single" w:sz="4" w:space="0" w:color="auto"/>
              <w:left w:val="single" w:sz="4" w:space="0" w:color="auto"/>
              <w:right w:val="single" w:sz="4" w:space="0" w:color="auto"/>
            </w:tcBorders>
          </w:tcPr>
          <w:p w14:paraId="618FB1F9" w14:textId="77777777" w:rsidR="00E66A96" w:rsidRPr="00DF5993" w:rsidRDefault="00E66A96" w:rsidP="00E66A96">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ПК 6.1, ПК 6.2, </w:t>
            </w:r>
            <w:r w:rsidRPr="00DF5993">
              <w:rPr>
                <w:rFonts w:ascii="Times New Roman" w:hAnsi="Times New Roman"/>
                <w:bCs/>
                <w:color w:val="0D0D0D"/>
                <w:sz w:val="24"/>
                <w:szCs w:val="24"/>
              </w:rPr>
              <w:br/>
              <w:t>ПК 6.3, ПК 6.4</w:t>
            </w:r>
          </w:p>
          <w:p w14:paraId="03DD0BF9" w14:textId="60AB8036" w:rsidR="00E66A96" w:rsidRPr="00DF5993" w:rsidRDefault="00E66A96" w:rsidP="00E66A96">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 xml:space="preserve">ОК 01, ОК 02, </w:t>
            </w:r>
            <w:r w:rsidRPr="00DF5993">
              <w:rPr>
                <w:rFonts w:ascii="Times New Roman" w:hAnsi="Times New Roman"/>
                <w:bCs/>
                <w:color w:val="0D0D0D"/>
                <w:sz w:val="24"/>
                <w:szCs w:val="24"/>
              </w:rPr>
              <w:br/>
              <w:t xml:space="preserve">ОК 04, ОК 05, </w:t>
            </w:r>
            <w:r w:rsidRPr="00DF5993">
              <w:rPr>
                <w:rFonts w:ascii="Times New Roman" w:hAnsi="Times New Roman"/>
                <w:bCs/>
                <w:color w:val="0D0D0D"/>
                <w:sz w:val="24"/>
                <w:szCs w:val="24"/>
              </w:rPr>
              <w:br/>
              <w:t>ОК 08, ОК 09</w:t>
            </w:r>
          </w:p>
        </w:tc>
      </w:tr>
      <w:tr w:rsidR="00E66A96" w:rsidRPr="00DF5993" w14:paraId="6F336D2A" w14:textId="52210029" w:rsidTr="00265F79">
        <w:trPr>
          <w:trHeight w:val="578"/>
        </w:trPr>
        <w:tc>
          <w:tcPr>
            <w:tcW w:w="1021" w:type="pct"/>
            <w:vMerge/>
            <w:tcBorders>
              <w:left w:val="single" w:sz="4" w:space="0" w:color="auto"/>
              <w:right w:val="single" w:sz="4" w:space="0" w:color="auto"/>
            </w:tcBorders>
          </w:tcPr>
          <w:p w14:paraId="769DD273" w14:textId="77777777" w:rsidR="00E66A96" w:rsidRPr="00DF5993" w:rsidRDefault="00E66A96" w:rsidP="00155361">
            <w:pPr>
              <w:spacing w:after="0" w:line="240" w:lineRule="auto"/>
              <w:rPr>
                <w:rFonts w:ascii="Times New Roman" w:hAnsi="Times New Roman"/>
                <w:color w:val="0D0D0D"/>
                <w:sz w:val="24"/>
                <w:szCs w:val="24"/>
              </w:rPr>
            </w:pPr>
          </w:p>
        </w:tc>
        <w:tc>
          <w:tcPr>
            <w:tcW w:w="2484" w:type="pct"/>
          </w:tcPr>
          <w:p w14:paraId="1F9F7486" w14:textId="77777777" w:rsidR="00E66A96" w:rsidRPr="00DF5993" w:rsidRDefault="00E66A96" w:rsidP="00155361">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18.</w:t>
            </w:r>
            <w:r w:rsidRPr="00DF5993">
              <w:rPr>
                <w:rFonts w:ascii="Times New Roman" w:hAnsi="Times New Roman"/>
                <w:color w:val="0D0D0D"/>
                <w:sz w:val="24"/>
                <w:szCs w:val="24"/>
              </w:rPr>
              <w:t xml:space="preserve"> Демонстрация занятия с детьми дошкольного возраста с применением простейших тренажеров</w:t>
            </w:r>
          </w:p>
        </w:tc>
        <w:tc>
          <w:tcPr>
            <w:tcW w:w="748" w:type="pct"/>
            <w:tcBorders>
              <w:top w:val="single" w:sz="4" w:space="0" w:color="auto"/>
              <w:left w:val="single" w:sz="4" w:space="0" w:color="auto"/>
              <w:bottom w:val="single" w:sz="4" w:space="0" w:color="auto"/>
              <w:right w:val="single" w:sz="4" w:space="0" w:color="auto"/>
            </w:tcBorders>
            <w:vAlign w:val="center"/>
          </w:tcPr>
          <w:p w14:paraId="4345FE23" w14:textId="77777777" w:rsidR="00E66A96" w:rsidRPr="00DF5993" w:rsidRDefault="00E66A96"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3</w:t>
            </w:r>
          </w:p>
        </w:tc>
        <w:tc>
          <w:tcPr>
            <w:tcW w:w="747" w:type="pct"/>
            <w:vMerge/>
            <w:tcBorders>
              <w:left w:val="single" w:sz="4" w:space="0" w:color="auto"/>
              <w:right w:val="single" w:sz="4" w:space="0" w:color="auto"/>
            </w:tcBorders>
          </w:tcPr>
          <w:p w14:paraId="57100148" w14:textId="77777777" w:rsidR="00E66A96" w:rsidRPr="00DF5993" w:rsidRDefault="00E66A96" w:rsidP="00155361">
            <w:pPr>
              <w:spacing w:after="0" w:line="240" w:lineRule="auto"/>
              <w:jc w:val="center"/>
              <w:rPr>
                <w:rFonts w:ascii="Times New Roman" w:hAnsi="Times New Roman"/>
                <w:bCs/>
                <w:color w:val="0D0D0D"/>
                <w:sz w:val="24"/>
                <w:szCs w:val="24"/>
              </w:rPr>
            </w:pPr>
          </w:p>
        </w:tc>
      </w:tr>
      <w:tr w:rsidR="00E66A96" w:rsidRPr="00DF5993" w14:paraId="77DA1978" w14:textId="1C0DFF93" w:rsidTr="00265F79">
        <w:tc>
          <w:tcPr>
            <w:tcW w:w="1021" w:type="pct"/>
            <w:vMerge/>
            <w:tcBorders>
              <w:left w:val="single" w:sz="4" w:space="0" w:color="auto"/>
              <w:right w:val="single" w:sz="4" w:space="0" w:color="auto"/>
            </w:tcBorders>
          </w:tcPr>
          <w:p w14:paraId="22EFC60B" w14:textId="77777777" w:rsidR="00E66A96" w:rsidRPr="00DF5993" w:rsidRDefault="00E66A96" w:rsidP="00155361">
            <w:pPr>
              <w:spacing w:after="0" w:line="240" w:lineRule="auto"/>
              <w:rPr>
                <w:rFonts w:ascii="Times New Roman" w:hAnsi="Times New Roman"/>
                <w:color w:val="0D0D0D"/>
                <w:sz w:val="24"/>
                <w:szCs w:val="24"/>
              </w:rPr>
            </w:pPr>
          </w:p>
        </w:tc>
        <w:tc>
          <w:tcPr>
            <w:tcW w:w="2484" w:type="pct"/>
          </w:tcPr>
          <w:p w14:paraId="638D491E" w14:textId="77777777" w:rsidR="00E66A96" w:rsidRPr="00DF5993" w:rsidRDefault="00E66A96" w:rsidP="00155361">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19. </w:t>
            </w:r>
            <w:r w:rsidRPr="00DF5993">
              <w:rPr>
                <w:rFonts w:ascii="Times New Roman" w:hAnsi="Times New Roman"/>
                <w:color w:val="0D0D0D"/>
                <w:sz w:val="24"/>
                <w:szCs w:val="24"/>
              </w:rPr>
              <w:t>Разработка структуры</w:t>
            </w:r>
            <w:r w:rsidRPr="00DF5993">
              <w:rPr>
                <w:rFonts w:ascii="Times New Roman" w:hAnsi="Times New Roman"/>
                <w:b/>
                <w:color w:val="0D0D0D"/>
                <w:sz w:val="24"/>
                <w:szCs w:val="24"/>
              </w:rPr>
              <w:t xml:space="preserve"> </w:t>
            </w:r>
            <w:r w:rsidRPr="00DF5993">
              <w:rPr>
                <w:rFonts w:ascii="Times New Roman" w:hAnsi="Times New Roman"/>
                <w:color w:val="0D0D0D"/>
                <w:sz w:val="24"/>
                <w:szCs w:val="24"/>
              </w:rPr>
              <w:t>и содержания занятий игрового стретчинга с детьми дошкольного возраста</w:t>
            </w:r>
          </w:p>
        </w:tc>
        <w:tc>
          <w:tcPr>
            <w:tcW w:w="748" w:type="pct"/>
            <w:tcBorders>
              <w:top w:val="single" w:sz="4" w:space="0" w:color="auto"/>
              <w:left w:val="single" w:sz="4" w:space="0" w:color="auto"/>
              <w:bottom w:val="single" w:sz="4" w:space="0" w:color="auto"/>
              <w:right w:val="single" w:sz="4" w:space="0" w:color="auto"/>
            </w:tcBorders>
            <w:vAlign w:val="center"/>
          </w:tcPr>
          <w:p w14:paraId="3E3AFBC9" w14:textId="77777777" w:rsidR="00E66A96" w:rsidRPr="00DF5993" w:rsidRDefault="00E66A96"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3</w:t>
            </w:r>
          </w:p>
        </w:tc>
        <w:tc>
          <w:tcPr>
            <w:tcW w:w="747" w:type="pct"/>
            <w:vMerge/>
            <w:tcBorders>
              <w:left w:val="single" w:sz="4" w:space="0" w:color="auto"/>
              <w:right w:val="single" w:sz="4" w:space="0" w:color="auto"/>
            </w:tcBorders>
          </w:tcPr>
          <w:p w14:paraId="60126AC4" w14:textId="77777777" w:rsidR="00E66A96" w:rsidRPr="00DF5993" w:rsidRDefault="00E66A96" w:rsidP="00155361">
            <w:pPr>
              <w:spacing w:after="0" w:line="240" w:lineRule="auto"/>
              <w:jc w:val="center"/>
              <w:rPr>
                <w:rFonts w:ascii="Times New Roman" w:hAnsi="Times New Roman"/>
                <w:bCs/>
                <w:color w:val="0D0D0D"/>
                <w:sz w:val="24"/>
                <w:szCs w:val="24"/>
              </w:rPr>
            </w:pPr>
          </w:p>
        </w:tc>
      </w:tr>
      <w:tr w:rsidR="00E66A96" w:rsidRPr="00DF5993" w14:paraId="2CE3AA3E" w14:textId="3D96BC2B" w:rsidTr="00265F79">
        <w:tc>
          <w:tcPr>
            <w:tcW w:w="1021" w:type="pct"/>
            <w:vMerge/>
            <w:tcBorders>
              <w:left w:val="single" w:sz="4" w:space="0" w:color="auto"/>
              <w:right w:val="single" w:sz="4" w:space="0" w:color="auto"/>
            </w:tcBorders>
          </w:tcPr>
          <w:p w14:paraId="05100D6E" w14:textId="77777777" w:rsidR="00E66A96" w:rsidRPr="00DF5993" w:rsidRDefault="00E66A96" w:rsidP="00155361">
            <w:pPr>
              <w:spacing w:after="0" w:line="240" w:lineRule="auto"/>
              <w:rPr>
                <w:rFonts w:ascii="Times New Roman" w:hAnsi="Times New Roman"/>
                <w:color w:val="0D0D0D"/>
                <w:sz w:val="24"/>
                <w:szCs w:val="24"/>
              </w:rPr>
            </w:pPr>
          </w:p>
        </w:tc>
        <w:tc>
          <w:tcPr>
            <w:tcW w:w="2484" w:type="pct"/>
          </w:tcPr>
          <w:p w14:paraId="53DFD9C0" w14:textId="77777777" w:rsidR="00E66A96" w:rsidRPr="00DF5993" w:rsidRDefault="00E66A96" w:rsidP="00155361">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20. </w:t>
            </w:r>
            <w:r w:rsidRPr="00DF5993">
              <w:rPr>
                <w:rFonts w:ascii="Times New Roman" w:hAnsi="Times New Roman"/>
                <w:color w:val="0D0D0D"/>
                <w:sz w:val="24"/>
                <w:szCs w:val="24"/>
              </w:rPr>
              <w:t>Демонстрация занятия игрового стретчинга с детьми дошкольного возраста</w:t>
            </w:r>
            <w:r w:rsidRPr="00DF5993">
              <w:rPr>
                <w:rFonts w:ascii="Times New Roman" w:hAnsi="Times New Roman"/>
                <w:b/>
                <w:color w:val="0D0D0D"/>
                <w:sz w:val="24"/>
                <w:szCs w:val="24"/>
              </w:rPr>
              <w:t xml:space="preserve"> </w:t>
            </w:r>
          </w:p>
        </w:tc>
        <w:tc>
          <w:tcPr>
            <w:tcW w:w="748" w:type="pct"/>
            <w:tcBorders>
              <w:top w:val="single" w:sz="4" w:space="0" w:color="auto"/>
              <w:left w:val="single" w:sz="4" w:space="0" w:color="auto"/>
              <w:bottom w:val="single" w:sz="4" w:space="0" w:color="auto"/>
              <w:right w:val="single" w:sz="4" w:space="0" w:color="auto"/>
            </w:tcBorders>
            <w:vAlign w:val="center"/>
          </w:tcPr>
          <w:p w14:paraId="4DB17BB5" w14:textId="77777777" w:rsidR="00E66A96" w:rsidRPr="00DF5993" w:rsidRDefault="00E66A96"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3</w:t>
            </w:r>
          </w:p>
        </w:tc>
        <w:tc>
          <w:tcPr>
            <w:tcW w:w="747" w:type="pct"/>
            <w:vMerge/>
            <w:tcBorders>
              <w:left w:val="single" w:sz="4" w:space="0" w:color="auto"/>
              <w:right w:val="single" w:sz="4" w:space="0" w:color="auto"/>
            </w:tcBorders>
          </w:tcPr>
          <w:p w14:paraId="5ABD84BA" w14:textId="77777777" w:rsidR="00E66A96" w:rsidRPr="00DF5993" w:rsidRDefault="00E66A96" w:rsidP="00155361">
            <w:pPr>
              <w:spacing w:after="0" w:line="240" w:lineRule="auto"/>
              <w:jc w:val="center"/>
              <w:rPr>
                <w:rFonts w:ascii="Times New Roman" w:hAnsi="Times New Roman"/>
                <w:bCs/>
                <w:color w:val="0D0D0D"/>
                <w:sz w:val="24"/>
                <w:szCs w:val="24"/>
              </w:rPr>
            </w:pPr>
          </w:p>
        </w:tc>
      </w:tr>
      <w:tr w:rsidR="00E66A96" w:rsidRPr="00DF5993" w14:paraId="0FD89CEA" w14:textId="3399BBDF" w:rsidTr="00265F79">
        <w:tc>
          <w:tcPr>
            <w:tcW w:w="1021" w:type="pct"/>
            <w:vMerge/>
            <w:tcBorders>
              <w:left w:val="single" w:sz="4" w:space="0" w:color="auto"/>
              <w:right w:val="single" w:sz="4" w:space="0" w:color="auto"/>
            </w:tcBorders>
          </w:tcPr>
          <w:p w14:paraId="3506DE0C" w14:textId="77777777" w:rsidR="00E66A96" w:rsidRPr="00DF5993" w:rsidRDefault="00E66A96" w:rsidP="00155361">
            <w:pPr>
              <w:spacing w:after="0" w:line="240" w:lineRule="auto"/>
              <w:rPr>
                <w:rFonts w:ascii="Times New Roman" w:hAnsi="Times New Roman"/>
                <w:color w:val="0D0D0D"/>
                <w:sz w:val="24"/>
                <w:szCs w:val="24"/>
              </w:rPr>
            </w:pPr>
          </w:p>
        </w:tc>
        <w:tc>
          <w:tcPr>
            <w:tcW w:w="2484" w:type="pct"/>
          </w:tcPr>
          <w:p w14:paraId="63813DCF" w14:textId="77777777" w:rsidR="00E66A96" w:rsidRPr="00DF5993" w:rsidRDefault="00E66A96" w:rsidP="00155361">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Практическое занятие 21.</w:t>
            </w:r>
            <w:r w:rsidRPr="00DF5993">
              <w:rPr>
                <w:rFonts w:ascii="Times New Roman" w:hAnsi="Times New Roman"/>
                <w:color w:val="0D0D0D"/>
                <w:sz w:val="24"/>
                <w:szCs w:val="24"/>
              </w:rPr>
              <w:t xml:space="preserve"> Составление комплексов ритмопластики для детей дошкольного возраста, подбор музыкального сопровождения</w:t>
            </w:r>
          </w:p>
        </w:tc>
        <w:tc>
          <w:tcPr>
            <w:tcW w:w="748" w:type="pct"/>
            <w:tcBorders>
              <w:top w:val="single" w:sz="4" w:space="0" w:color="auto"/>
              <w:left w:val="single" w:sz="4" w:space="0" w:color="auto"/>
              <w:bottom w:val="single" w:sz="4" w:space="0" w:color="auto"/>
              <w:right w:val="single" w:sz="4" w:space="0" w:color="auto"/>
            </w:tcBorders>
            <w:vAlign w:val="center"/>
          </w:tcPr>
          <w:p w14:paraId="702D2B07" w14:textId="77777777" w:rsidR="00E66A96" w:rsidRPr="00DF5993" w:rsidRDefault="00E66A96"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3</w:t>
            </w:r>
          </w:p>
        </w:tc>
        <w:tc>
          <w:tcPr>
            <w:tcW w:w="747" w:type="pct"/>
            <w:vMerge/>
            <w:tcBorders>
              <w:left w:val="single" w:sz="4" w:space="0" w:color="auto"/>
              <w:right w:val="single" w:sz="4" w:space="0" w:color="auto"/>
            </w:tcBorders>
          </w:tcPr>
          <w:p w14:paraId="2BC92DDC" w14:textId="77777777" w:rsidR="00E66A96" w:rsidRPr="00DF5993" w:rsidRDefault="00E66A96" w:rsidP="00155361">
            <w:pPr>
              <w:spacing w:after="0" w:line="240" w:lineRule="auto"/>
              <w:jc w:val="center"/>
              <w:rPr>
                <w:rFonts w:ascii="Times New Roman" w:hAnsi="Times New Roman"/>
                <w:bCs/>
                <w:color w:val="0D0D0D"/>
                <w:sz w:val="24"/>
                <w:szCs w:val="24"/>
              </w:rPr>
            </w:pPr>
          </w:p>
        </w:tc>
      </w:tr>
      <w:tr w:rsidR="00E66A96" w:rsidRPr="00DF5993" w14:paraId="5F981BC5" w14:textId="5FF10E36" w:rsidTr="00265F79">
        <w:tc>
          <w:tcPr>
            <w:tcW w:w="1021" w:type="pct"/>
            <w:vMerge/>
            <w:tcBorders>
              <w:left w:val="single" w:sz="4" w:space="0" w:color="auto"/>
              <w:right w:val="single" w:sz="4" w:space="0" w:color="auto"/>
            </w:tcBorders>
          </w:tcPr>
          <w:p w14:paraId="040869BE" w14:textId="77777777" w:rsidR="00E66A96" w:rsidRPr="00DF5993" w:rsidRDefault="00E66A96" w:rsidP="00155361">
            <w:pPr>
              <w:spacing w:after="0" w:line="240" w:lineRule="auto"/>
              <w:rPr>
                <w:rFonts w:ascii="Times New Roman" w:hAnsi="Times New Roman"/>
                <w:color w:val="0D0D0D"/>
                <w:sz w:val="24"/>
                <w:szCs w:val="24"/>
              </w:rPr>
            </w:pPr>
          </w:p>
        </w:tc>
        <w:tc>
          <w:tcPr>
            <w:tcW w:w="2484" w:type="pct"/>
          </w:tcPr>
          <w:p w14:paraId="51CD625B" w14:textId="77777777" w:rsidR="00E66A96" w:rsidRPr="00DF5993" w:rsidRDefault="00E66A96" w:rsidP="00155361">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22</w:t>
            </w:r>
            <w:r w:rsidRPr="00DF5993">
              <w:rPr>
                <w:rFonts w:ascii="Times New Roman" w:hAnsi="Times New Roman"/>
                <w:color w:val="0D0D0D"/>
                <w:sz w:val="24"/>
                <w:szCs w:val="24"/>
              </w:rPr>
              <w:t>. Демонстрация комплексов ритмопластики для детей разных возрастных групп</w:t>
            </w:r>
          </w:p>
        </w:tc>
        <w:tc>
          <w:tcPr>
            <w:tcW w:w="748" w:type="pct"/>
            <w:tcBorders>
              <w:top w:val="single" w:sz="4" w:space="0" w:color="auto"/>
              <w:left w:val="single" w:sz="4" w:space="0" w:color="auto"/>
              <w:bottom w:val="single" w:sz="4" w:space="0" w:color="auto"/>
              <w:right w:val="single" w:sz="4" w:space="0" w:color="auto"/>
            </w:tcBorders>
            <w:vAlign w:val="center"/>
          </w:tcPr>
          <w:p w14:paraId="4F433013" w14:textId="77777777" w:rsidR="00E66A96" w:rsidRPr="00DF5993" w:rsidRDefault="00E66A96"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3</w:t>
            </w:r>
          </w:p>
        </w:tc>
        <w:tc>
          <w:tcPr>
            <w:tcW w:w="747" w:type="pct"/>
            <w:vMerge/>
            <w:tcBorders>
              <w:left w:val="single" w:sz="4" w:space="0" w:color="auto"/>
              <w:right w:val="single" w:sz="4" w:space="0" w:color="auto"/>
            </w:tcBorders>
          </w:tcPr>
          <w:p w14:paraId="3DBB1DC9" w14:textId="77777777" w:rsidR="00E66A96" w:rsidRPr="00DF5993" w:rsidRDefault="00E66A96" w:rsidP="00155361">
            <w:pPr>
              <w:spacing w:after="0" w:line="240" w:lineRule="auto"/>
              <w:jc w:val="center"/>
              <w:rPr>
                <w:rFonts w:ascii="Times New Roman" w:hAnsi="Times New Roman"/>
                <w:bCs/>
                <w:color w:val="0D0D0D"/>
                <w:sz w:val="24"/>
                <w:szCs w:val="24"/>
              </w:rPr>
            </w:pPr>
          </w:p>
        </w:tc>
      </w:tr>
      <w:tr w:rsidR="00E66A96" w:rsidRPr="00DF5993" w14:paraId="7FD4E07F" w14:textId="4E727EA3" w:rsidTr="00265F79">
        <w:tc>
          <w:tcPr>
            <w:tcW w:w="1021" w:type="pct"/>
            <w:vMerge/>
            <w:tcBorders>
              <w:left w:val="single" w:sz="4" w:space="0" w:color="auto"/>
              <w:right w:val="single" w:sz="4" w:space="0" w:color="auto"/>
            </w:tcBorders>
          </w:tcPr>
          <w:p w14:paraId="696E50B8" w14:textId="77777777" w:rsidR="00E66A96" w:rsidRPr="00DF5993" w:rsidRDefault="00E66A96" w:rsidP="00155361">
            <w:pPr>
              <w:spacing w:after="0" w:line="240" w:lineRule="auto"/>
              <w:rPr>
                <w:rFonts w:ascii="Times New Roman" w:hAnsi="Times New Roman"/>
                <w:color w:val="0D0D0D"/>
                <w:sz w:val="24"/>
                <w:szCs w:val="24"/>
              </w:rPr>
            </w:pPr>
          </w:p>
        </w:tc>
        <w:tc>
          <w:tcPr>
            <w:tcW w:w="2484" w:type="pct"/>
          </w:tcPr>
          <w:p w14:paraId="481BA239" w14:textId="77777777" w:rsidR="00E66A96" w:rsidRPr="00DF5993" w:rsidRDefault="00E66A96" w:rsidP="00155361">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23.</w:t>
            </w:r>
            <w:r w:rsidRPr="00DF5993">
              <w:rPr>
                <w:rFonts w:ascii="Times New Roman" w:hAnsi="Times New Roman"/>
                <w:color w:val="0D0D0D"/>
                <w:sz w:val="24"/>
                <w:szCs w:val="24"/>
              </w:rPr>
              <w:t xml:space="preserve"> Подбор и демонстрация релаксационных упражнений для детей разных возрастных групп</w:t>
            </w:r>
          </w:p>
        </w:tc>
        <w:tc>
          <w:tcPr>
            <w:tcW w:w="748" w:type="pct"/>
            <w:tcBorders>
              <w:top w:val="single" w:sz="4" w:space="0" w:color="auto"/>
              <w:left w:val="single" w:sz="4" w:space="0" w:color="auto"/>
              <w:bottom w:val="single" w:sz="4" w:space="0" w:color="auto"/>
              <w:right w:val="single" w:sz="4" w:space="0" w:color="auto"/>
            </w:tcBorders>
            <w:vAlign w:val="center"/>
          </w:tcPr>
          <w:p w14:paraId="672B3674" w14:textId="77777777" w:rsidR="00E66A96" w:rsidRPr="00DF5993" w:rsidRDefault="00E66A96"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3</w:t>
            </w:r>
          </w:p>
        </w:tc>
        <w:tc>
          <w:tcPr>
            <w:tcW w:w="747" w:type="pct"/>
            <w:vMerge/>
            <w:tcBorders>
              <w:left w:val="single" w:sz="4" w:space="0" w:color="auto"/>
              <w:right w:val="single" w:sz="4" w:space="0" w:color="auto"/>
            </w:tcBorders>
          </w:tcPr>
          <w:p w14:paraId="19710C28" w14:textId="77777777" w:rsidR="00E66A96" w:rsidRPr="00DF5993" w:rsidRDefault="00E66A96" w:rsidP="00155361">
            <w:pPr>
              <w:spacing w:after="0" w:line="240" w:lineRule="auto"/>
              <w:jc w:val="center"/>
              <w:rPr>
                <w:rFonts w:ascii="Times New Roman" w:hAnsi="Times New Roman"/>
                <w:bCs/>
                <w:color w:val="0D0D0D"/>
                <w:sz w:val="24"/>
                <w:szCs w:val="24"/>
              </w:rPr>
            </w:pPr>
          </w:p>
        </w:tc>
      </w:tr>
      <w:tr w:rsidR="00E66A96" w:rsidRPr="00DF5993" w14:paraId="149DDC9D" w14:textId="20EC2550" w:rsidTr="00265F79">
        <w:trPr>
          <w:trHeight w:val="457"/>
        </w:trPr>
        <w:tc>
          <w:tcPr>
            <w:tcW w:w="1021" w:type="pct"/>
            <w:vMerge/>
            <w:tcBorders>
              <w:left w:val="single" w:sz="4" w:space="0" w:color="auto"/>
              <w:right w:val="single" w:sz="4" w:space="0" w:color="auto"/>
            </w:tcBorders>
          </w:tcPr>
          <w:p w14:paraId="24B5589B" w14:textId="77777777" w:rsidR="00E66A96" w:rsidRPr="00DF5993" w:rsidRDefault="00E66A96" w:rsidP="00155361">
            <w:pPr>
              <w:spacing w:after="0" w:line="240" w:lineRule="auto"/>
              <w:rPr>
                <w:rFonts w:ascii="Times New Roman" w:hAnsi="Times New Roman"/>
                <w:color w:val="0D0D0D"/>
                <w:sz w:val="24"/>
                <w:szCs w:val="24"/>
              </w:rPr>
            </w:pPr>
          </w:p>
        </w:tc>
        <w:tc>
          <w:tcPr>
            <w:tcW w:w="2484" w:type="pct"/>
          </w:tcPr>
          <w:p w14:paraId="5C14FE82" w14:textId="77777777" w:rsidR="00E66A96" w:rsidRPr="00DF5993" w:rsidRDefault="00E66A96" w:rsidP="00155361">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24.</w:t>
            </w:r>
            <w:r w:rsidRPr="00DF5993">
              <w:rPr>
                <w:rFonts w:ascii="Times New Roman" w:hAnsi="Times New Roman"/>
                <w:color w:val="0D0D0D"/>
                <w:sz w:val="24"/>
                <w:szCs w:val="24"/>
              </w:rPr>
              <w:t xml:space="preserve"> Разработка структуры и содержания занятий фитбол-гимнастики с детьми дошкольного возраста</w:t>
            </w:r>
          </w:p>
        </w:tc>
        <w:tc>
          <w:tcPr>
            <w:tcW w:w="748" w:type="pct"/>
            <w:tcBorders>
              <w:top w:val="single" w:sz="4" w:space="0" w:color="auto"/>
              <w:left w:val="single" w:sz="4" w:space="0" w:color="auto"/>
              <w:bottom w:val="single" w:sz="4" w:space="0" w:color="auto"/>
              <w:right w:val="single" w:sz="4" w:space="0" w:color="auto"/>
            </w:tcBorders>
            <w:vAlign w:val="center"/>
          </w:tcPr>
          <w:p w14:paraId="2C74B704" w14:textId="77777777" w:rsidR="00E66A96" w:rsidRPr="00DF5993" w:rsidRDefault="00E66A96"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3</w:t>
            </w:r>
          </w:p>
        </w:tc>
        <w:tc>
          <w:tcPr>
            <w:tcW w:w="747" w:type="pct"/>
            <w:vMerge/>
            <w:tcBorders>
              <w:left w:val="single" w:sz="4" w:space="0" w:color="auto"/>
              <w:right w:val="single" w:sz="4" w:space="0" w:color="auto"/>
            </w:tcBorders>
          </w:tcPr>
          <w:p w14:paraId="1E602C2E" w14:textId="77777777" w:rsidR="00E66A96" w:rsidRPr="00DF5993" w:rsidRDefault="00E66A96" w:rsidP="00155361">
            <w:pPr>
              <w:spacing w:after="0" w:line="240" w:lineRule="auto"/>
              <w:jc w:val="center"/>
              <w:rPr>
                <w:rFonts w:ascii="Times New Roman" w:hAnsi="Times New Roman"/>
                <w:bCs/>
                <w:color w:val="0D0D0D"/>
                <w:sz w:val="24"/>
                <w:szCs w:val="24"/>
              </w:rPr>
            </w:pPr>
          </w:p>
        </w:tc>
      </w:tr>
      <w:tr w:rsidR="00E66A96" w:rsidRPr="00DF5993" w14:paraId="5ABD7BD8" w14:textId="6A8BAA70" w:rsidTr="00265F79">
        <w:tc>
          <w:tcPr>
            <w:tcW w:w="1021" w:type="pct"/>
            <w:vMerge/>
            <w:tcBorders>
              <w:left w:val="single" w:sz="4" w:space="0" w:color="auto"/>
              <w:right w:val="single" w:sz="4" w:space="0" w:color="auto"/>
            </w:tcBorders>
          </w:tcPr>
          <w:p w14:paraId="07252371" w14:textId="77777777" w:rsidR="00E66A96" w:rsidRPr="00DF5993" w:rsidRDefault="00E66A96" w:rsidP="00155361">
            <w:pPr>
              <w:spacing w:after="0" w:line="240" w:lineRule="auto"/>
              <w:rPr>
                <w:rFonts w:ascii="Times New Roman" w:hAnsi="Times New Roman"/>
                <w:color w:val="0D0D0D"/>
                <w:sz w:val="24"/>
                <w:szCs w:val="24"/>
              </w:rPr>
            </w:pPr>
          </w:p>
        </w:tc>
        <w:tc>
          <w:tcPr>
            <w:tcW w:w="2484" w:type="pct"/>
          </w:tcPr>
          <w:p w14:paraId="36CD6691" w14:textId="77777777" w:rsidR="00E66A96" w:rsidRPr="00DF5993" w:rsidRDefault="00E66A96" w:rsidP="00155361">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25</w:t>
            </w:r>
            <w:r w:rsidRPr="00DF5993">
              <w:rPr>
                <w:rFonts w:ascii="Times New Roman" w:hAnsi="Times New Roman"/>
                <w:color w:val="0D0D0D"/>
                <w:sz w:val="24"/>
                <w:szCs w:val="24"/>
              </w:rPr>
              <w:t>. Демонстрация занятия фитбол-гимнастики с детьми дошкольного возраста</w:t>
            </w:r>
          </w:p>
        </w:tc>
        <w:tc>
          <w:tcPr>
            <w:tcW w:w="748" w:type="pct"/>
            <w:tcBorders>
              <w:top w:val="single" w:sz="4" w:space="0" w:color="auto"/>
              <w:left w:val="single" w:sz="4" w:space="0" w:color="auto"/>
              <w:bottom w:val="single" w:sz="4" w:space="0" w:color="auto"/>
              <w:right w:val="single" w:sz="4" w:space="0" w:color="auto"/>
            </w:tcBorders>
            <w:vAlign w:val="center"/>
          </w:tcPr>
          <w:p w14:paraId="00E48B37" w14:textId="77777777" w:rsidR="00E66A96" w:rsidRPr="00DF5993" w:rsidRDefault="00E66A96"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3</w:t>
            </w:r>
          </w:p>
        </w:tc>
        <w:tc>
          <w:tcPr>
            <w:tcW w:w="747" w:type="pct"/>
            <w:vMerge/>
            <w:tcBorders>
              <w:left w:val="single" w:sz="4" w:space="0" w:color="auto"/>
              <w:right w:val="single" w:sz="4" w:space="0" w:color="auto"/>
            </w:tcBorders>
          </w:tcPr>
          <w:p w14:paraId="0B1680B4" w14:textId="77777777" w:rsidR="00E66A96" w:rsidRPr="00DF5993" w:rsidRDefault="00E66A96" w:rsidP="00155361">
            <w:pPr>
              <w:spacing w:after="0" w:line="240" w:lineRule="auto"/>
              <w:jc w:val="center"/>
              <w:rPr>
                <w:rFonts w:ascii="Times New Roman" w:hAnsi="Times New Roman"/>
                <w:bCs/>
                <w:color w:val="0D0D0D"/>
                <w:sz w:val="24"/>
                <w:szCs w:val="24"/>
              </w:rPr>
            </w:pPr>
          </w:p>
        </w:tc>
      </w:tr>
      <w:tr w:rsidR="00E66A96" w:rsidRPr="00DF5993" w14:paraId="05F15A94" w14:textId="79543016" w:rsidTr="00265F79">
        <w:tc>
          <w:tcPr>
            <w:tcW w:w="1021" w:type="pct"/>
            <w:vMerge/>
            <w:tcBorders>
              <w:left w:val="single" w:sz="4" w:space="0" w:color="auto"/>
              <w:bottom w:val="single" w:sz="4" w:space="0" w:color="auto"/>
              <w:right w:val="single" w:sz="4" w:space="0" w:color="auto"/>
            </w:tcBorders>
          </w:tcPr>
          <w:p w14:paraId="3244F685" w14:textId="77777777" w:rsidR="00E66A96" w:rsidRPr="00DF5993" w:rsidRDefault="00E66A96" w:rsidP="00155361">
            <w:pPr>
              <w:spacing w:after="0" w:line="240" w:lineRule="auto"/>
              <w:rPr>
                <w:rFonts w:ascii="Times New Roman" w:hAnsi="Times New Roman"/>
                <w:color w:val="0D0D0D"/>
                <w:sz w:val="24"/>
                <w:szCs w:val="24"/>
              </w:rPr>
            </w:pPr>
          </w:p>
        </w:tc>
        <w:tc>
          <w:tcPr>
            <w:tcW w:w="2484" w:type="pct"/>
          </w:tcPr>
          <w:p w14:paraId="1AB22496" w14:textId="77777777" w:rsidR="00E66A96" w:rsidRPr="00DF5993" w:rsidRDefault="00E66A96" w:rsidP="00155361">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26.</w:t>
            </w:r>
            <w:r w:rsidRPr="00DF5993">
              <w:rPr>
                <w:rFonts w:ascii="Times New Roman" w:hAnsi="Times New Roman"/>
                <w:color w:val="0D0D0D"/>
                <w:sz w:val="24"/>
                <w:szCs w:val="24"/>
              </w:rPr>
              <w:t xml:space="preserve"> Разработка и демонстрация ИКТ наглядности для использования в физическом воспитании детей дошкольного возраста</w:t>
            </w:r>
          </w:p>
        </w:tc>
        <w:tc>
          <w:tcPr>
            <w:tcW w:w="748" w:type="pct"/>
            <w:tcBorders>
              <w:top w:val="single" w:sz="4" w:space="0" w:color="auto"/>
              <w:left w:val="single" w:sz="4" w:space="0" w:color="auto"/>
              <w:bottom w:val="single" w:sz="4" w:space="0" w:color="auto"/>
              <w:right w:val="single" w:sz="4" w:space="0" w:color="auto"/>
            </w:tcBorders>
            <w:vAlign w:val="center"/>
          </w:tcPr>
          <w:p w14:paraId="3F3240EB" w14:textId="77777777" w:rsidR="00E66A96" w:rsidRPr="00DF5993" w:rsidRDefault="00E66A96" w:rsidP="00155361">
            <w:pPr>
              <w:spacing w:after="0" w:line="240" w:lineRule="auto"/>
              <w:jc w:val="center"/>
              <w:rPr>
                <w:rFonts w:ascii="Times New Roman" w:hAnsi="Times New Roman"/>
                <w:bCs/>
                <w:color w:val="0D0D0D"/>
                <w:sz w:val="24"/>
                <w:szCs w:val="24"/>
              </w:rPr>
            </w:pPr>
            <w:r w:rsidRPr="00DF5993">
              <w:rPr>
                <w:rFonts w:ascii="Times New Roman" w:hAnsi="Times New Roman"/>
                <w:bCs/>
                <w:color w:val="0D0D0D"/>
                <w:sz w:val="24"/>
                <w:szCs w:val="24"/>
              </w:rPr>
              <w:t>3</w:t>
            </w:r>
          </w:p>
        </w:tc>
        <w:tc>
          <w:tcPr>
            <w:tcW w:w="747" w:type="pct"/>
            <w:vMerge/>
            <w:tcBorders>
              <w:left w:val="single" w:sz="4" w:space="0" w:color="auto"/>
              <w:bottom w:val="single" w:sz="4" w:space="0" w:color="auto"/>
              <w:right w:val="single" w:sz="4" w:space="0" w:color="auto"/>
            </w:tcBorders>
          </w:tcPr>
          <w:p w14:paraId="2DC5ACC3" w14:textId="77777777" w:rsidR="00E66A96" w:rsidRPr="00DF5993" w:rsidRDefault="00E66A96" w:rsidP="00155361">
            <w:pPr>
              <w:spacing w:after="0" w:line="240" w:lineRule="auto"/>
              <w:jc w:val="center"/>
              <w:rPr>
                <w:rFonts w:ascii="Times New Roman" w:hAnsi="Times New Roman"/>
                <w:bCs/>
                <w:color w:val="0D0D0D"/>
                <w:sz w:val="24"/>
                <w:szCs w:val="24"/>
              </w:rPr>
            </w:pPr>
          </w:p>
        </w:tc>
      </w:tr>
      <w:tr w:rsidR="00155361" w:rsidRPr="00DF5993" w14:paraId="04A607E5" w14:textId="1381768E" w:rsidTr="00456081">
        <w:tc>
          <w:tcPr>
            <w:tcW w:w="3505" w:type="pct"/>
            <w:gridSpan w:val="2"/>
            <w:tcBorders>
              <w:left w:val="single" w:sz="4" w:space="0" w:color="auto"/>
              <w:bottom w:val="single" w:sz="4" w:space="0" w:color="auto"/>
              <w:right w:val="single" w:sz="4" w:space="0" w:color="auto"/>
            </w:tcBorders>
          </w:tcPr>
          <w:p w14:paraId="172CA620" w14:textId="77777777" w:rsidR="00155361" w:rsidRPr="00DF5993" w:rsidRDefault="00155361" w:rsidP="00155361">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Производственная практика (если предусмотрена итоговая (концентрированная) практика)</w:t>
            </w:r>
          </w:p>
          <w:p w14:paraId="26EDE29B" w14:textId="77777777" w:rsidR="00155361" w:rsidRPr="00DF5993" w:rsidRDefault="00155361" w:rsidP="00155361">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 xml:space="preserve">Виды работ </w:t>
            </w:r>
          </w:p>
          <w:p w14:paraId="0F1B2B01" w14:textId="77777777" w:rsidR="00155361" w:rsidRPr="00DF5993" w:rsidRDefault="00155361" w:rsidP="00FD21BA">
            <w:pPr>
              <w:pStyle w:val="ad"/>
              <w:numPr>
                <w:ilvl w:val="0"/>
                <w:numId w:val="50"/>
              </w:numPr>
              <w:spacing w:before="0" w:after="0"/>
              <w:ind w:left="0" w:firstLine="0"/>
              <w:contextualSpacing/>
              <w:rPr>
                <w:color w:val="0D0D0D"/>
                <w:lang w:eastAsia="ru-RU"/>
              </w:rPr>
            </w:pPr>
            <w:r w:rsidRPr="00DF5993">
              <w:rPr>
                <w:color w:val="0D0D0D"/>
                <w:lang w:eastAsia="ru-RU"/>
              </w:rPr>
              <w:t xml:space="preserve">Осуществление педагогического контроля в рамках занятий: оценивание процесса и результата деятельности обучающихся на занятиях; </w:t>
            </w:r>
          </w:p>
          <w:p w14:paraId="204D7EE9" w14:textId="77777777" w:rsidR="00155361" w:rsidRPr="00DF5993" w:rsidRDefault="00155361" w:rsidP="00FD21BA">
            <w:pPr>
              <w:pStyle w:val="ad"/>
              <w:numPr>
                <w:ilvl w:val="0"/>
                <w:numId w:val="50"/>
              </w:numPr>
              <w:spacing w:before="0" w:after="0"/>
              <w:ind w:left="0" w:firstLine="0"/>
              <w:contextualSpacing/>
              <w:rPr>
                <w:color w:val="0D0D0D"/>
                <w:lang w:eastAsia="ru-RU"/>
              </w:rPr>
            </w:pPr>
            <w:r w:rsidRPr="00DF5993">
              <w:rPr>
                <w:color w:val="0D0D0D"/>
                <w:lang w:eastAsia="ru-RU"/>
              </w:rPr>
              <w:t>Осуществление диагностики физической подготовленности обучающихся;</w:t>
            </w:r>
          </w:p>
          <w:p w14:paraId="580A774D" w14:textId="77777777" w:rsidR="00155361" w:rsidRPr="00DF5993" w:rsidRDefault="00155361" w:rsidP="00FD21BA">
            <w:pPr>
              <w:pStyle w:val="ad"/>
              <w:numPr>
                <w:ilvl w:val="0"/>
                <w:numId w:val="50"/>
              </w:numPr>
              <w:spacing w:before="0" w:after="0"/>
              <w:ind w:left="0" w:firstLine="0"/>
              <w:contextualSpacing/>
              <w:rPr>
                <w:color w:val="0D0D0D"/>
                <w:lang w:eastAsia="ru-RU"/>
              </w:rPr>
            </w:pPr>
            <w:r w:rsidRPr="00DF5993">
              <w:rPr>
                <w:color w:val="0D0D0D"/>
                <w:lang w:eastAsia="ru-RU"/>
              </w:rPr>
              <w:t>Разработка цели, задач и содержания работы с детьми по результатам педагогической диагностики;</w:t>
            </w:r>
          </w:p>
          <w:p w14:paraId="248FA9D4" w14:textId="77777777" w:rsidR="00155361" w:rsidRPr="00DF5993" w:rsidRDefault="00155361" w:rsidP="00FD21BA">
            <w:pPr>
              <w:pStyle w:val="ad"/>
              <w:numPr>
                <w:ilvl w:val="0"/>
                <w:numId w:val="50"/>
              </w:numPr>
              <w:spacing w:before="0" w:after="0"/>
              <w:ind w:left="0" w:firstLine="0"/>
              <w:contextualSpacing/>
              <w:rPr>
                <w:color w:val="0D0D0D"/>
                <w:lang w:eastAsia="ru-RU"/>
              </w:rPr>
            </w:pPr>
            <w:r w:rsidRPr="00DF5993">
              <w:rPr>
                <w:color w:val="0D0D0D"/>
                <w:lang w:eastAsia="ru-RU"/>
              </w:rPr>
              <w:t>Разработка программы обучения двигательному действию в соответствии с возрастом, подготовленностью, индивидуальными особенностями;</w:t>
            </w:r>
          </w:p>
          <w:p w14:paraId="3672F039" w14:textId="77777777" w:rsidR="00155361" w:rsidRPr="00DF5993" w:rsidRDefault="00155361" w:rsidP="00FD21BA">
            <w:pPr>
              <w:pStyle w:val="ad"/>
              <w:numPr>
                <w:ilvl w:val="0"/>
                <w:numId w:val="50"/>
              </w:numPr>
              <w:spacing w:before="0" w:after="0"/>
              <w:ind w:left="0" w:firstLine="0"/>
              <w:contextualSpacing/>
              <w:rPr>
                <w:color w:val="0D0D0D"/>
                <w:lang w:eastAsia="ru-RU"/>
              </w:rPr>
            </w:pPr>
            <w:r w:rsidRPr="00DF5993">
              <w:rPr>
                <w:color w:val="0D0D0D"/>
                <w:lang w:eastAsia="ru-RU"/>
              </w:rPr>
              <w:t xml:space="preserve">Организация и самостоятельное проведение занятий по физической культуре в разных возрастных группах; </w:t>
            </w:r>
          </w:p>
          <w:p w14:paraId="72769C1C" w14:textId="77777777" w:rsidR="00155361" w:rsidRPr="00DF5993" w:rsidRDefault="00155361" w:rsidP="00FD21BA">
            <w:pPr>
              <w:pStyle w:val="ad"/>
              <w:numPr>
                <w:ilvl w:val="0"/>
                <w:numId w:val="50"/>
              </w:numPr>
              <w:spacing w:before="0" w:after="0"/>
              <w:ind w:left="0" w:firstLine="0"/>
              <w:contextualSpacing/>
              <w:rPr>
                <w:color w:val="0D0D0D"/>
                <w:lang w:eastAsia="ru-RU"/>
              </w:rPr>
            </w:pPr>
            <w:r w:rsidRPr="00DF5993">
              <w:rPr>
                <w:color w:val="0D0D0D"/>
                <w:lang w:eastAsia="ru-RU"/>
              </w:rPr>
              <w:t>Организация и самостоятельное проведение мероприятий активного отдыха детей дошкольного возраста (досуги, праздники, Дни здоровья и др.);</w:t>
            </w:r>
          </w:p>
          <w:p w14:paraId="4B4FE378" w14:textId="77777777" w:rsidR="00155361" w:rsidRPr="00DF5993" w:rsidRDefault="00155361" w:rsidP="00FD21BA">
            <w:pPr>
              <w:pStyle w:val="ad"/>
              <w:numPr>
                <w:ilvl w:val="0"/>
                <w:numId w:val="50"/>
              </w:numPr>
              <w:spacing w:before="0" w:after="0"/>
              <w:ind w:left="0" w:firstLine="0"/>
              <w:contextualSpacing/>
              <w:rPr>
                <w:color w:val="0D0D0D"/>
                <w:lang w:eastAsia="ru-RU"/>
              </w:rPr>
            </w:pPr>
            <w:r w:rsidRPr="00DF5993">
              <w:rPr>
                <w:color w:val="0D0D0D"/>
                <w:lang w:eastAsia="ru-RU"/>
              </w:rPr>
              <w:t xml:space="preserve">Организация и самостоятельное проведение соревнований детей старшего дошкольного возраста; </w:t>
            </w:r>
          </w:p>
          <w:p w14:paraId="52D651D4" w14:textId="77777777" w:rsidR="00155361" w:rsidRPr="00DF5993" w:rsidRDefault="00155361" w:rsidP="00FD21BA">
            <w:pPr>
              <w:pStyle w:val="ad"/>
              <w:numPr>
                <w:ilvl w:val="0"/>
                <w:numId w:val="50"/>
              </w:numPr>
              <w:spacing w:before="0" w:after="0"/>
              <w:ind w:left="0" w:firstLine="0"/>
              <w:contextualSpacing/>
              <w:rPr>
                <w:color w:val="0D0D0D"/>
                <w:lang w:eastAsia="ru-RU"/>
              </w:rPr>
            </w:pPr>
            <w:r w:rsidRPr="00DF5993">
              <w:rPr>
                <w:color w:val="0D0D0D"/>
                <w:lang w:eastAsia="ru-RU"/>
              </w:rPr>
              <w:t>Организация и самостоятельное проведение занятий по физической культуре с использованием современных технологии физического воспитания в разных возрастных группах (применение простейших тренажеров, стретчинг, ритмопластика, фитбол</w:t>
            </w:r>
            <w:r w:rsidRPr="00DF5993">
              <w:rPr>
                <w:color w:val="0D0D0D"/>
                <w:lang w:val="ru-RU" w:eastAsia="ru-RU"/>
              </w:rPr>
              <w:t>-</w:t>
            </w:r>
            <w:r w:rsidRPr="00DF5993">
              <w:rPr>
                <w:color w:val="0D0D0D"/>
                <w:lang w:eastAsia="ru-RU"/>
              </w:rPr>
              <w:t>гимнастика и др.);</w:t>
            </w:r>
          </w:p>
          <w:p w14:paraId="030E06B0" w14:textId="77777777" w:rsidR="00155361" w:rsidRPr="00DF5993" w:rsidRDefault="00155361" w:rsidP="00FD21BA">
            <w:pPr>
              <w:pStyle w:val="ad"/>
              <w:numPr>
                <w:ilvl w:val="0"/>
                <w:numId w:val="50"/>
              </w:numPr>
              <w:spacing w:before="0" w:after="0"/>
              <w:ind w:left="0" w:firstLine="0"/>
              <w:contextualSpacing/>
              <w:rPr>
                <w:color w:val="0D0D0D"/>
                <w:lang w:eastAsia="ru-RU"/>
              </w:rPr>
            </w:pPr>
            <w:r w:rsidRPr="00DF5993">
              <w:rPr>
                <w:color w:val="0D0D0D"/>
                <w:lang w:eastAsia="ru-RU"/>
              </w:rPr>
              <w:t>Организация и проведение мероприятий по физическому воспитанию детей старшего дошкольного возраста с использованием ИКТ наглядности;</w:t>
            </w:r>
          </w:p>
          <w:p w14:paraId="4C234B27" w14:textId="77777777" w:rsidR="00155361" w:rsidRPr="00DF5993" w:rsidRDefault="00155361" w:rsidP="00FD21BA">
            <w:pPr>
              <w:pStyle w:val="ad"/>
              <w:numPr>
                <w:ilvl w:val="0"/>
                <w:numId w:val="50"/>
              </w:numPr>
              <w:spacing w:before="0" w:after="0"/>
              <w:ind w:left="0" w:firstLine="0"/>
              <w:contextualSpacing/>
              <w:rPr>
                <w:b/>
                <w:bCs/>
                <w:color w:val="0D0D0D"/>
              </w:rPr>
            </w:pPr>
            <w:r w:rsidRPr="00DF5993">
              <w:rPr>
                <w:color w:val="0D0D0D"/>
                <w:lang w:eastAsia="ru-RU"/>
              </w:rPr>
              <w:t>Участие в создании развивающей предметно-пространственной среды в области физического развития детей раннего и дошкольного возраста, в том в том числе для детей с ограниченными возможностями здоровья.</w:t>
            </w:r>
          </w:p>
        </w:tc>
        <w:tc>
          <w:tcPr>
            <w:tcW w:w="748" w:type="pct"/>
            <w:tcBorders>
              <w:top w:val="single" w:sz="4" w:space="0" w:color="auto"/>
              <w:left w:val="single" w:sz="4" w:space="0" w:color="auto"/>
              <w:bottom w:val="single" w:sz="4" w:space="0" w:color="auto"/>
              <w:right w:val="single" w:sz="4" w:space="0" w:color="auto"/>
            </w:tcBorders>
            <w:vAlign w:val="center"/>
          </w:tcPr>
          <w:p w14:paraId="01070060" w14:textId="57902B93" w:rsidR="00155361" w:rsidRPr="00DF5993" w:rsidRDefault="00155361" w:rsidP="00155361">
            <w:pPr>
              <w:spacing w:after="0" w:line="240" w:lineRule="auto"/>
              <w:jc w:val="center"/>
              <w:rPr>
                <w:rFonts w:ascii="Times New Roman" w:hAnsi="Times New Roman"/>
                <w:b/>
                <w:iCs/>
                <w:color w:val="0D0D0D"/>
                <w:sz w:val="24"/>
                <w:szCs w:val="24"/>
              </w:rPr>
            </w:pPr>
            <w:r w:rsidRPr="00DF5993">
              <w:rPr>
                <w:rFonts w:ascii="Times New Roman" w:hAnsi="Times New Roman"/>
                <w:b/>
                <w:iCs/>
                <w:color w:val="0D0D0D"/>
                <w:sz w:val="24"/>
                <w:szCs w:val="24"/>
              </w:rPr>
              <w:t>36</w:t>
            </w:r>
          </w:p>
        </w:tc>
        <w:tc>
          <w:tcPr>
            <w:tcW w:w="747" w:type="pct"/>
            <w:tcBorders>
              <w:top w:val="single" w:sz="4" w:space="0" w:color="auto"/>
              <w:left w:val="single" w:sz="4" w:space="0" w:color="auto"/>
              <w:bottom w:val="single" w:sz="4" w:space="0" w:color="auto"/>
              <w:right w:val="single" w:sz="4" w:space="0" w:color="auto"/>
            </w:tcBorders>
          </w:tcPr>
          <w:p w14:paraId="68ADE486" w14:textId="77777777" w:rsidR="00155361" w:rsidRPr="00DF5993" w:rsidRDefault="00155361" w:rsidP="00155361">
            <w:pPr>
              <w:spacing w:after="0" w:line="240" w:lineRule="auto"/>
              <w:jc w:val="center"/>
              <w:rPr>
                <w:rFonts w:ascii="Times New Roman" w:hAnsi="Times New Roman"/>
                <w:b/>
                <w:i/>
                <w:color w:val="0D0D0D"/>
                <w:sz w:val="24"/>
                <w:szCs w:val="24"/>
              </w:rPr>
            </w:pPr>
          </w:p>
        </w:tc>
      </w:tr>
      <w:tr w:rsidR="00155361" w:rsidRPr="00DF5993" w14:paraId="58409267" w14:textId="7224D8B2" w:rsidTr="00456081">
        <w:tc>
          <w:tcPr>
            <w:tcW w:w="3505" w:type="pct"/>
            <w:gridSpan w:val="2"/>
            <w:tcBorders>
              <w:left w:val="single" w:sz="4" w:space="0" w:color="auto"/>
              <w:bottom w:val="single" w:sz="4" w:space="0" w:color="auto"/>
              <w:right w:val="single" w:sz="4" w:space="0" w:color="auto"/>
            </w:tcBorders>
          </w:tcPr>
          <w:p w14:paraId="70898553" w14:textId="77777777" w:rsidR="00155361" w:rsidRPr="00DF5993" w:rsidRDefault="00155361" w:rsidP="00155361">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 xml:space="preserve">Промежуточная аттестация </w:t>
            </w:r>
          </w:p>
        </w:tc>
        <w:tc>
          <w:tcPr>
            <w:tcW w:w="748" w:type="pct"/>
            <w:tcBorders>
              <w:top w:val="single" w:sz="4" w:space="0" w:color="auto"/>
              <w:left w:val="single" w:sz="4" w:space="0" w:color="auto"/>
              <w:bottom w:val="single" w:sz="4" w:space="0" w:color="auto"/>
              <w:right w:val="single" w:sz="4" w:space="0" w:color="auto"/>
            </w:tcBorders>
            <w:vAlign w:val="center"/>
          </w:tcPr>
          <w:p w14:paraId="66CCC222" w14:textId="50E4990B" w:rsidR="00155361" w:rsidRPr="00DF5993" w:rsidRDefault="00155361" w:rsidP="00155361">
            <w:pPr>
              <w:spacing w:after="0" w:line="240" w:lineRule="auto"/>
              <w:jc w:val="center"/>
              <w:rPr>
                <w:rFonts w:ascii="Times New Roman" w:hAnsi="Times New Roman"/>
                <w:b/>
                <w:color w:val="0D0D0D"/>
                <w:sz w:val="24"/>
                <w:szCs w:val="24"/>
              </w:rPr>
            </w:pPr>
          </w:p>
        </w:tc>
        <w:tc>
          <w:tcPr>
            <w:tcW w:w="747" w:type="pct"/>
            <w:tcBorders>
              <w:top w:val="single" w:sz="4" w:space="0" w:color="auto"/>
              <w:left w:val="single" w:sz="4" w:space="0" w:color="auto"/>
              <w:bottom w:val="single" w:sz="4" w:space="0" w:color="auto"/>
              <w:right w:val="single" w:sz="4" w:space="0" w:color="auto"/>
            </w:tcBorders>
          </w:tcPr>
          <w:p w14:paraId="0A9A13B6" w14:textId="77777777" w:rsidR="00155361" w:rsidRPr="00DF5993" w:rsidRDefault="00155361" w:rsidP="00155361">
            <w:pPr>
              <w:spacing w:after="0" w:line="240" w:lineRule="auto"/>
              <w:jc w:val="center"/>
              <w:rPr>
                <w:rFonts w:ascii="Times New Roman" w:hAnsi="Times New Roman"/>
                <w:b/>
                <w:color w:val="0D0D0D"/>
                <w:sz w:val="24"/>
                <w:szCs w:val="24"/>
              </w:rPr>
            </w:pPr>
          </w:p>
        </w:tc>
      </w:tr>
      <w:tr w:rsidR="00155361" w:rsidRPr="00DF5993" w14:paraId="6E6067F7" w14:textId="53F2E816" w:rsidTr="00456081">
        <w:tc>
          <w:tcPr>
            <w:tcW w:w="3505" w:type="pct"/>
            <w:gridSpan w:val="2"/>
            <w:tcBorders>
              <w:top w:val="single" w:sz="4" w:space="0" w:color="auto"/>
              <w:left w:val="single" w:sz="4" w:space="0" w:color="auto"/>
              <w:bottom w:val="single" w:sz="4" w:space="0" w:color="auto"/>
              <w:right w:val="single" w:sz="4" w:space="0" w:color="auto"/>
            </w:tcBorders>
            <w:hideMark/>
          </w:tcPr>
          <w:p w14:paraId="403D6384" w14:textId="77777777" w:rsidR="00155361" w:rsidRPr="00DF5993" w:rsidRDefault="00155361" w:rsidP="00155361">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Всего</w:t>
            </w:r>
          </w:p>
        </w:tc>
        <w:tc>
          <w:tcPr>
            <w:tcW w:w="748" w:type="pct"/>
            <w:tcBorders>
              <w:top w:val="single" w:sz="4" w:space="0" w:color="auto"/>
              <w:left w:val="single" w:sz="4" w:space="0" w:color="auto"/>
              <w:bottom w:val="single" w:sz="4" w:space="0" w:color="auto"/>
              <w:right w:val="single" w:sz="4" w:space="0" w:color="auto"/>
            </w:tcBorders>
            <w:vAlign w:val="center"/>
            <w:hideMark/>
          </w:tcPr>
          <w:p w14:paraId="0E1FA097" w14:textId="77777777" w:rsidR="00155361" w:rsidRPr="00DF5993" w:rsidRDefault="00155361" w:rsidP="00155361">
            <w:pPr>
              <w:spacing w:after="0" w:line="240" w:lineRule="auto"/>
              <w:jc w:val="center"/>
              <w:rPr>
                <w:rFonts w:ascii="Times New Roman" w:hAnsi="Times New Roman"/>
                <w:b/>
                <w:iCs/>
                <w:color w:val="0D0D0D"/>
                <w:sz w:val="24"/>
                <w:szCs w:val="24"/>
              </w:rPr>
            </w:pPr>
            <w:r w:rsidRPr="00DF5993">
              <w:rPr>
                <w:rFonts w:ascii="Times New Roman" w:hAnsi="Times New Roman"/>
                <w:b/>
                <w:iCs/>
                <w:color w:val="0D0D0D"/>
                <w:sz w:val="24"/>
                <w:szCs w:val="24"/>
              </w:rPr>
              <w:t>144</w:t>
            </w:r>
          </w:p>
        </w:tc>
        <w:tc>
          <w:tcPr>
            <w:tcW w:w="747" w:type="pct"/>
            <w:tcBorders>
              <w:top w:val="single" w:sz="4" w:space="0" w:color="auto"/>
              <w:left w:val="single" w:sz="4" w:space="0" w:color="auto"/>
              <w:bottom w:val="single" w:sz="4" w:space="0" w:color="auto"/>
              <w:right w:val="single" w:sz="4" w:space="0" w:color="auto"/>
            </w:tcBorders>
          </w:tcPr>
          <w:p w14:paraId="28BE6BF6" w14:textId="77777777" w:rsidR="00155361" w:rsidRPr="00DF5993" w:rsidRDefault="00155361" w:rsidP="00155361">
            <w:pPr>
              <w:spacing w:after="0" w:line="240" w:lineRule="auto"/>
              <w:jc w:val="center"/>
              <w:rPr>
                <w:rFonts w:ascii="Times New Roman" w:hAnsi="Times New Roman"/>
                <w:b/>
                <w:i/>
                <w:color w:val="0D0D0D"/>
                <w:sz w:val="24"/>
                <w:szCs w:val="24"/>
              </w:rPr>
            </w:pPr>
          </w:p>
        </w:tc>
      </w:tr>
    </w:tbl>
    <w:p w14:paraId="038167E5" w14:textId="77777777" w:rsidR="00825AB7" w:rsidRPr="00DF5993" w:rsidRDefault="00D906EB" w:rsidP="00825AB7">
      <w:pPr>
        <w:suppressAutoHyphens/>
        <w:spacing w:line="240" w:lineRule="auto"/>
        <w:jc w:val="both"/>
        <w:rPr>
          <w:rFonts w:ascii="Times New Roman" w:hAnsi="Times New Roman"/>
          <w:bCs/>
          <w:i/>
          <w:color w:val="0D0D0D"/>
        </w:rPr>
      </w:pPr>
      <w:r w:rsidRPr="00DF5993">
        <w:rPr>
          <w:rFonts w:ascii="Times New Roman" w:hAnsi="Times New Roman"/>
          <w:i/>
          <w:color w:val="0D0D0D"/>
        </w:rPr>
        <w:t xml:space="preserve">* </w:t>
      </w:r>
      <w:r w:rsidRPr="00DF5993">
        <w:rPr>
          <w:rFonts w:ascii="Times New Roman" w:hAnsi="Times New Roman"/>
          <w:color w:val="0D0D0D"/>
        </w:rPr>
        <w:t>Часы берутся из часов, предусмотренных на промежуточную аттестацию</w:t>
      </w:r>
    </w:p>
    <w:p w14:paraId="167B64BB" w14:textId="77777777" w:rsidR="00825AB7" w:rsidRPr="00DF5993" w:rsidRDefault="00825AB7" w:rsidP="00825AB7">
      <w:pPr>
        <w:suppressAutoHyphens/>
        <w:rPr>
          <w:rFonts w:ascii="Times New Roman" w:hAnsi="Times New Roman"/>
          <w:i/>
          <w:color w:val="0D0D0D"/>
        </w:rPr>
      </w:pPr>
    </w:p>
    <w:p w14:paraId="16D417AD" w14:textId="77777777" w:rsidR="00825AB7" w:rsidRPr="00DF5993" w:rsidRDefault="00825AB7" w:rsidP="00825AB7">
      <w:pPr>
        <w:rPr>
          <w:rFonts w:ascii="Times New Roman" w:hAnsi="Times New Roman"/>
          <w:i/>
          <w:color w:val="0D0D0D"/>
        </w:rPr>
        <w:sectPr w:rsidR="00825AB7" w:rsidRPr="00DF5993" w:rsidSect="00A97580">
          <w:pgSz w:w="16840" w:h="11907" w:orient="landscape"/>
          <w:pgMar w:top="851" w:right="1134" w:bottom="851" w:left="992" w:header="709" w:footer="709" w:gutter="0"/>
          <w:cols w:space="720"/>
        </w:sectPr>
      </w:pPr>
    </w:p>
    <w:p w14:paraId="619D1519" w14:textId="77777777" w:rsidR="00825AB7" w:rsidRPr="00DF5993" w:rsidRDefault="00825AB7" w:rsidP="009468DF">
      <w:pPr>
        <w:spacing w:after="0"/>
        <w:jc w:val="center"/>
        <w:rPr>
          <w:rFonts w:ascii="Times New Roman" w:hAnsi="Times New Roman"/>
          <w:b/>
          <w:bCs/>
          <w:color w:val="0D0D0D"/>
          <w:sz w:val="24"/>
          <w:szCs w:val="24"/>
        </w:rPr>
      </w:pPr>
      <w:r w:rsidRPr="00DF5993">
        <w:rPr>
          <w:rFonts w:ascii="Times New Roman" w:hAnsi="Times New Roman"/>
          <w:b/>
          <w:bCs/>
          <w:color w:val="0D0D0D"/>
          <w:sz w:val="24"/>
          <w:szCs w:val="24"/>
        </w:rPr>
        <w:t>3. УСЛОВИЯ РЕАЛИЗАЦИИ ПРОФЕССИОНАЛЬНОГО МОДУЛЯ</w:t>
      </w:r>
    </w:p>
    <w:p w14:paraId="623F4456" w14:textId="77777777" w:rsidR="00825AB7" w:rsidRPr="00DF5993" w:rsidRDefault="00825AB7" w:rsidP="009468DF">
      <w:pPr>
        <w:spacing w:after="0"/>
        <w:ind w:firstLine="709"/>
        <w:rPr>
          <w:rFonts w:ascii="Times New Roman" w:hAnsi="Times New Roman"/>
          <w:b/>
          <w:bCs/>
          <w:color w:val="0D0D0D"/>
          <w:sz w:val="24"/>
          <w:szCs w:val="24"/>
        </w:rPr>
      </w:pPr>
    </w:p>
    <w:p w14:paraId="302D726E" w14:textId="77777777" w:rsidR="00825AB7" w:rsidRPr="00DF5993" w:rsidRDefault="00825AB7" w:rsidP="009468DF">
      <w:pPr>
        <w:spacing w:after="0"/>
        <w:ind w:firstLine="709"/>
        <w:rPr>
          <w:rFonts w:ascii="Times New Roman" w:hAnsi="Times New Roman"/>
          <w:b/>
          <w:bCs/>
          <w:color w:val="0D0D0D"/>
          <w:sz w:val="24"/>
          <w:szCs w:val="24"/>
        </w:rPr>
      </w:pPr>
      <w:r w:rsidRPr="00DF5993">
        <w:rPr>
          <w:rFonts w:ascii="Times New Roman" w:hAnsi="Times New Roman"/>
          <w:b/>
          <w:bCs/>
          <w:color w:val="0D0D0D"/>
          <w:sz w:val="24"/>
          <w:szCs w:val="24"/>
        </w:rPr>
        <w:t>3.1. Для реализации программы профессионального модуля должны быть предусмотрены следующие специальные помещения:</w:t>
      </w:r>
    </w:p>
    <w:p w14:paraId="5A8BC1F9" w14:textId="77777777" w:rsidR="00825AB7" w:rsidRPr="00DF5993" w:rsidRDefault="004A14E5" w:rsidP="009468DF">
      <w:pPr>
        <w:suppressAutoHyphens/>
        <w:spacing w:after="0"/>
        <w:ind w:firstLine="709"/>
        <w:jc w:val="both"/>
        <w:rPr>
          <w:rFonts w:ascii="Times New Roman" w:hAnsi="Times New Roman"/>
          <w:bCs/>
          <w:color w:val="0D0D0D"/>
          <w:sz w:val="24"/>
          <w:szCs w:val="24"/>
        </w:rPr>
      </w:pPr>
      <w:r w:rsidRPr="00DF5993">
        <w:rPr>
          <w:rFonts w:ascii="Times New Roman" w:hAnsi="Times New Roman"/>
          <w:bCs/>
          <w:color w:val="0D0D0D"/>
          <w:sz w:val="24"/>
          <w:szCs w:val="24"/>
        </w:rPr>
        <w:t>Кабинет «</w:t>
      </w:r>
      <w:r w:rsidRPr="00DF5993">
        <w:rPr>
          <w:rFonts w:ascii="Times New Roman" w:hAnsi="Times New Roman"/>
          <w:color w:val="0D0D0D"/>
          <w:sz w:val="24"/>
          <w:szCs w:val="24"/>
        </w:rPr>
        <w:t>Теории и методики физического воспитания</w:t>
      </w:r>
      <w:r w:rsidRPr="00DF5993">
        <w:rPr>
          <w:rFonts w:ascii="Times New Roman" w:hAnsi="Times New Roman"/>
          <w:bCs/>
          <w:color w:val="0D0D0D"/>
          <w:sz w:val="24"/>
          <w:szCs w:val="24"/>
        </w:rPr>
        <w:t xml:space="preserve">», </w:t>
      </w:r>
      <w:r w:rsidR="00472726" w:rsidRPr="00DF5993">
        <w:rPr>
          <w:rFonts w:ascii="Times New Roman" w:hAnsi="Times New Roman"/>
          <w:bCs/>
          <w:color w:val="0D0D0D"/>
          <w:sz w:val="24"/>
          <w:szCs w:val="24"/>
        </w:rPr>
        <w:t xml:space="preserve">оснащенный в соответствии </w:t>
      </w:r>
      <w:r w:rsidR="009468DF" w:rsidRPr="00DF5993">
        <w:rPr>
          <w:rFonts w:ascii="Times New Roman" w:hAnsi="Times New Roman"/>
          <w:bCs/>
          <w:color w:val="0D0D0D"/>
          <w:sz w:val="24"/>
          <w:szCs w:val="24"/>
        </w:rPr>
        <w:br/>
      </w:r>
      <w:r w:rsidR="00472726" w:rsidRPr="00DF5993">
        <w:rPr>
          <w:rFonts w:ascii="Times New Roman" w:hAnsi="Times New Roman"/>
          <w:bCs/>
          <w:color w:val="0D0D0D"/>
          <w:sz w:val="24"/>
          <w:szCs w:val="24"/>
        </w:rPr>
        <w:t xml:space="preserve">с п. 6.1.2.1 </w:t>
      </w:r>
      <w:r w:rsidR="00CF35C9" w:rsidRPr="00DF5993">
        <w:rPr>
          <w:rFonts w:ascii="Times New Roman" w:hAnsi="Times New Roman"/>
          <w:bCs/>
          <w:color w:val="0D0D0D"/>
          <w:sz w:val="24"/>
          <w:szCs w:val="24"/>
        </w:rPr>
        <w:t xml:space="preserve">примерной образовательной программы </w:t>
      </w:r>
      <w:r w:rsidR="00472726" w:rsidRPr="00DF5993">
        <w:rPr>
          <w:rFonts w:ascii="Times New Roman" w:hAnsi="Times New Roman"/>
          <w:bCs/>
          <w:color w:val="0D0D0D"/>
          <w:sz w:val="24"/>
          <w:szCs w:val="24"/>
        </w:rPr>
        <w:t>по специальности.</w:t>
      </w:r>
    </w:p>
    <w:p w14:paraId="3E9D4965" w14:textId="77777777" w:rsidR="00825AB7" w:rsidRPr="00DF5993" w:rsidRDefault="00825AB7" w:rsidP="009468DF">
      <w:pPr>
        <w:suppressAutoHyphens/>
        <w:spacing w:after="0"/>
        <w:ind w:firstLine="709"/>
        <w:jc w:val="both"/>
        <w:rPr>
          <w:rFonts w:ascii="Times New Roman" w:hAnsi="Times New Roman"/>
          <w:bCs/>
          <w:i/>
          <w:color w:val="0D0D0D"/>
          <w:sz w:val="24"/>
          <w:szCs w:val="24"/>
        </w:rPr>
      </w:pPr>
      <w:r w:rsidRPr="00DF5993">
        <w:rPr>
          <w:rFonts w:ascii="Times New Roman" w:hAnsi="Times New Roman"/>
          <w:bCs/>
          <w:color w:val="0D0D0D"/>
          <w:sz w:val="24"/>
          <w:szCs w:val="24"/>
        </w:rPr>
        <w:t>Мастерск</w:t>
      </w:r>
      <w:r w:rsidR="004A14E5" w:rsidRPr="00DF5993">
        <w:rPr>
          <w:rFonts w:ascii="Times New Roman" w:hAnsi="Times New Roman"/>
          <w:bCs/>
          <w:color w:val="0D0D0D"/>
          <w:sz w:val="24"/>
          <w:szCs w:val="24"/>
        </w:rPr>
        <w:t>ая</w:t>
      </w:r>
      <w:r w:rsidRPr="00DF5993">
        <w:rPr>
          <w:rFonts w:ascii="Times New Roman" w:hAnsi="Times New Roman"/>
          <w:bCs/>
          <w:color w:val="0D0D0D"/>
          <w:sz w:val="24"/>
          <w:szCs w:val="24"/>
        </w:rPr>
        <w:t xml:space="preserve"> «Дошкольное воспитание»</w:t>
      </w:r>
      <w:r w:rsidRPr="00DF5993">
        <w:rPr>
          <w:rFonts w:ascii="Times New Roman" w:hAnsi="Times New Roman"/>
          <w:bCs/>
          <w:i/>
          <w:color w:val="0D0D0D"/>
          <w:sz w:val="24"/>
          <w:szCs w:val="24"/>
        </w:rPr>
        <w:t xml:space="preserve">, </w:t>
      </w:r>
      <w:r w:rsidRPr="00DF5993">
        <w:rPr>
          <w:rFonts w:ascii="Times New Roman" w:hAnsi="Times New Roman"/>
          <w:bCs/>
          <w:color w:val="0D0D0D"/>
          <w:sz w:val="24"/>
          <w:szCs w:val="24"/>
        </w:rPr>
        <w:t>оснащенн</w:t>
      </w:r>
      <w:r w:rsidR="004A14E5" w:rsidRPr="00DF5993">
        <w:rPr>
          <w:rFonts w:ascii="Times New Roman" w:hAnsi="Times New Roman"/>
          <w:bCs/>
          <w:color w:val="0D0D0D"/>
          <w:sz w:val="24"/>
          <w:szCs w:val="24"/>
        </w:rPr>
        <w:t>ая</w:t>
      </w:r>
      <w:r w:rsidRPr="00DF5993">
        <w:rPr>
          <w:rFonts w:ascii="Times New Roman" w:hAnsi="Times New Roman"/>
          <w:bCs/>
          <w:color w:val="0D0D0D"/>
          <w:sz w:val="24"/>
          <w:szCs w:val="24"/>
        </w:rPr>
        <w:t xml:space="preserve"> в соответствии с п. 6.1.2.</w:t>
      </w:r>
      <w:r w:rsidR="004A14E5" w:rsidRPr="00DF5993">
        <w:rPr>
          <w:rFonts w:ascii="Times New Roman" w:hAnsi="Times New Roman"/>
          <w:bCs/>
          <w:color w:val="0D0D0D"/>
          <w:sz w:val="24"/>
          <w:szCs w:val="24"/>
        </w:rPr>
        <w:t>3</w:t>
      </w:r>
      <w:r w:rsidRPr="00DF5993">
        <w:rPr>
          <w:rFonts w:ascii="Times New Roman" w:hAnsi="Times New Roman"/>
          <w:bCs/>
          <w:color w:val="0D0D0D"/>
          <w:sz w:val="24"/>
          <w:szCs w:val="24"/>
        </w:rPr>
        <w:t xml:space="preserve"> </w:t>
      </w:r>
      <w:r w:rsidR="00CF35C9" w:rsidRPr="00DF5993">
        <w:rPr>
          <w:rFonts w:ascii="Times New Roman" w:hAnsi="Times New Roman"/>
          <w:bCs/>
          <w:color w:val="0D0D0D"/>
          <w:sz w:val="24"/>
          <w:szCs w:val="24"/>
        </w:rPr>
        <w:t xml:space="preserve">примерной образовательной программы </w:t>
      </w:r>
      <w:r w:rsidRPr="00DF5993">
        <w:rPr>
          <w:rFonts w:ascii="Times New Roman" w:hAnsi="Times New Roman"/>
          <w:bCs/>
          <w:color w:val="0D0D0D"/>
          <w:sz w:val="24"/>
          <w:szCs w:val="24"/>
        </w:rPr>
        <w:t>по специальности.</w:t>
      </w:r>
    </w:p>
    <w:p w14:paraId="33157CA9" w14:textId="77777777" w:rsidR="00825AB7" w:rsidRPr="00DF5993" w:rsidRDefault="005D459B" w:rsidP="009468DF">
      <w:pPr>
        <w:suppressAutoHyphens/>
        <w:spacing w:after="0"/>
        <w:ind w:firstLine="709"/>
        <w:jc w:val="both"/>
        <w:rPr>
          <w:rFonts w:ascii="Times New Roman" w:hAnsi="Times New Roman"/>
          <w:bCs/>
          <w:i/>
          <w:color w:val="0D0D0D"/>
          <w:sz w:val="24"/>
          <w:szCs w:val="24"/>
        </w:rPr>
      </w:pPr>
      <w:r w:rsidRPr="00DF5993">
        <w:rPr>
          <w:rFonts w:ascii="Times New Roman" w:hAnsi="Times New Roman"/>
          <w:bCs/>
          <w:color w:val="0D0D0D"/>
          <w:sz w:val="24"/>
          <w:szCs w:val="24"/>
        </w:rPr>
        <w:t xml:space="preserve">Оснащенные базы практики в соответствии с п 6.1.2.5 </w:t>
      </w:r>
      <w:r w:rsidR="00CF35C9" w:rsidRPr="00DF5993">
        <w:rPr>
          <w:rFonts w:ascii="Times New Roman" w:hAnsi="Times New Roman"/>
          <w:bCs/>
          <w:color w:val="0D0D0D"/>
          <w:sz w:val="24"/>
          <w:szCs w:val="24"/>
        </w:rPr>
        <w:t xml:space="preserve">примерной образовательной программы </w:t>
      </w:r>
      <w:r w:rsidR="00825AB7" w:rsidRPr="00DF5993">
        <w:rPr>
          <w:rFonts w:ascii="Times New Roman" w:hAnsi="Times New Roman"/>
          <w:bCs/>
          <w:color w:val="0D0D0D"/>
          <w:sz w:val="24"/>
          <w:szCs w:val="24"/>
        </w:rPr>
        <w:t>по специальности 44.02.01 Дошкольное образование.</w:t>
      </w:r>
    </w:p>
    <w:p w14:paraId="5A5C387C" w14:textId="77777777" w:rsidR="00825AB7" w:rsidRPr="00DF5993" w:rsidRDefault="00825AB7" w:rsidP="009468DF">
      <w:pPr>
        <w:suppressAutoHyphens/>
        <w:spacing w:after="0"/>
        <w:ind w:firstLine="709"/>
        <w:jc w:val="both"/>
        <w:rPr>
          <w:rFonts w:ascii="Times New Roman" w:hAnsi="Times New Roman"/>
          <w:bCs/>
          <w:i/>
          <w:color w:val="0D0D0D"/>
          <w:sz w:val="24"/>
          <w:szCs w:val="24"/>
        </w:rPr>
      </w:pPr>
    </w:p>
    <w:p w14:paraId="1EEFC5C4" w14:textId="77777777" w:rsidR="00825AB7" w:rsidRPr="00DF5993" w:rsidRDefault="00825AB7" w:rsidP="009468DF">
      <w:pPr>
        <w:spacing w:after="0"/>
        <w:ind w:firstLine="709"/>
        <w:rPr>
          <w:rFonts w:ascii="Times New Roman" w:hAnsi="Times New Roman"/>
          <w:b/>
          <w:bCs/>
          <w:color w:val="0D0D0D"/>
          <w:sz w:val="24"/>
          <w:szCs w:val="24"/>
        </w:rPr>
      </w:pPr>
      <w:r w:rsidRPr="00DF5993">
        <w:rPr>
          <w:rFonts w:ascii="Times New Roman" w:hAnsi="Times New Roman"/>
          <w:b/>
          <w:bCs/>
          <w:color w:val="0D0D0D"/>
          <w:sz w:val="24"/>
          <w:szCs w:val="24"/>
        </w:rPr>
        <w:t>3.2. Информационное обеспечение реализации программы</w:t>
      </w:r>
    </w:p>
    <w:p w14:paraId="6F82A613" w14:textId="77777777" w:rsidR="00825AB7" w:rsidRPr="00DF5993" w:rsidRDefault="00825AB7" w:rsidP="009468DF">
      <w:pPr>
        <w:suppressAutoHyphens/>
        <w:spacing w:after="0"/>
        <w:ind w:firstLine="709"/>
        <w:jc w:val="both"/>
        <w:rPr>
          <w:rFonts w:ascii="Times New Roman" w:hAnsi="Times New Roman"/>
          <w:color w:val="0D0D0D"/>
          <w:sz w:val="24"/>
          <w:szCs w:val="24"/>
        </w:rPr>
      </w:pPr>
      <w:r w:rsidRPr="00DF5993">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DF5993">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F5993">
        <w:rPr>
          <w:rFonts w:ascii="Times New Roman" w:hAnsi="Times New Roman"/>
          <w:bCs/>
          <w:color w:val="0D0D0D"/>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2A17C0" w14:textId="77777777" w:rsidR="00825AB7" w:rsidRPr="00DF5993" w:rsidRDefault="00825AB7" w:rsidP="009468DF">
      <w:pPr>
        <w:spacing w:after="0"/>
        <w:ind w:firstLine="709"/>
        <w:contextualSpacing/>
        <w:rPr>
          <w:rFonts w:ascii="Times New Roman" w:hAnsi="Times New Roman"/>
          <w:color w:val="0D0D0D"/>
          <w:sz w:val="24"/>
          <w:szCs w:val="24"/>
        </w:rPr>
      </w:pPr>
    </w:p>
    <w:p w14:paraId="23DDC325" w14:textId="77777777" w:rsidR="00825AB7" w:rsidRPr="00DF5993" w:rsidRDefault="00825AB7" w:rsidP="009468DF">
      <w:pPr>
        <w:pStyle w:val="ad"/>
        <w:spacing w:before="0" w:after="0" w:line="276" w:lineRule="auto"/>
        <w:ind w:left="0" w:firstLine="709"/>
        <w:contextualSpacing/>
        <w:rPr>
          <w:b/>
          <w:color w:val="0D0D0D"/>
        </w:rPr>
      </w:pPr>
      <w:r w:rsidRPr="00DF5993">
        <w:rPr>
          <w:b/>
          <w:color w:val="0D0D0D"/>
        </w:rPr>
        <w:t xml:space="preserve">3.2.1. </w:t>
      </w:r>
      <w:r w:rsidRPr="00DF5993">
        <w:rPr>
          <w:b/>
          <w:color w:val="0D0D0D"/>
          <w:lang w:val="ru-RU"/>
        </w:rPr>
        <w:t>Основные печатные</w:t>
      </w:r>
      <w:r w:rsidR="004A14E5" w:rsidRPr="00DF5993">
        <w:rPr>
          <w:b/>
          <w:color w:val="0D0D0D"/>
          <w:lang w:val="ru-RU"/>
        </w:rPr>
        <w:t xml:space="preserve"> и электронные</w:t>
      </w:r>
      <w:r w:rsidRPr="00DF5993">
        <w:rPr>
          <w:b/>
          <w:color w:val="0D0D0D"/>
        </w:rPr>
        <w:t xml:space="preserve"> издания</w:t>
      </w:r>
    </w:p>
    <w:p w14:paraId="034D631B" w14:textId="77777777" w:rsidR="008F0D18" w:rsidRPr="00DF5993" w:rsidRDefault="008F0D18" w:rsidP="00FD21BA">
      <w:pPr>
        <w:pStyle w:val="ad"/>
        <w:numPr>
          <w:ilvl w:val="0"/>
          <w:numId w:val="51"/>
        </w:numPr>
        <w:spacing w:before="0" w:after="0" w:line="276" w:lineRule="auto"/>
        <w:ind w:left="0" w:firstLine="709"/>
        <w:contextualSpacing/>
        <w:jc w:val="both"/>
        <w:rPr>
          <w:color w:val="0D0D0D"/>
          <w:lang w:eastAsia="ru-RU"/>
        </w:rPr>
      </w:pPr>
      <w:r w:rsidRPr="00DF5993">
        <w:rPr>
          <w:color w:val="0D0D0D"/>
          <w:lang w:eastAsia="ru-RU"/>
        </w:rPr>
        <w:t xml:space="preserve">Виленская, Т. Е.  Оздоровительные технологии физического воспитания детей младшего школьного возраста : учебное пособие / Т. Е. Виленская. — 2-е изд., испр. и доп. — Москва : Издательство Юрайт, 2023. — 285 с. — (Высшее образование). — ISBN 978-5-534-08305-7. — Текст : электронный // Образовательная платформа Юрайт [сайт]. — URL: </w:t>
      </w:r>
      <w:hyperlink r:id="rId38" w:history="1">
        <w:r w:rsidRPr="00DF5993">
          <w:rPr>
            <w:rStyle w:val="ac"/>
            <w:lang w:eastAsia="ru-RU"/>
          </w:rPr>
          <w:t>https://urait.ru/bcode/514694</w:t>
        </w:r>
      </w:hyperlink>
      <w:r w:rsidRPr="00DF5993">
        <w:rPr>
          <w:color w:val="0D0D0D"/>
          <w:lang w:eastAsia="ru-RU"/>
        </w:rPr>
        <w:t>.</w:t>
      </w:r>
    </w:p>
    <w:p w14:paraId="4ADFBF6D" w14:textId="77777777" w:rsidR="008F0D18" w:rsidRPr="00DF5993" w:rsidRDefault="008F0D18" w:rsidP="00FD21BA">
      <w:pPr>
        <w:pStyle w:val="ad"/>
        <w:numPr>
          <w:ilvl w:val="0"/>
          <w:numId w:val="51"/>
        </w:numPr>
        <w:spacing w:before="0" w:after="0" w:line="276" w:lineRule="auto"/>
        <w:ind w:left="0" w:firstLine="709"/>
        <w:contextualSpacing/>
        <w:jc w:val="both"/>
        <w:rPr>
          <w:color w:val="0D0D0D"/>
          <w:lang w:eastAsia="ru-RU"/>
        </w:rPr>
      </w:pPr>
      <w:r w:rsidRPr="00DF5993">
        <w:rPr>
          <w:color w:val="0D0D0D"/>
          <w:lang w:eastAsia="ru-RU"/>
        </w:rPr>
        <w:t xml:space="preserve">Гурьев, С. В. Физическое воспитание детей дошкольного и младшего школьного возраста : учебно-методическое пособие / С. В. Гурьев. — Москва : ИНФРА-М, 2020. — 218 с. — (Среднее профессиональное образование). - ISBN 978-5-16-014873-1. - Текст : электронный. - URL: </w:t>
      </w:r>
      <w:hyperlink r:id="rId39" w:history="1">
        <w:r w:rsidRPr="00DF5993">
          <w:rPr>
            <w:rStyle w:val="ac"/>
            <w:lang w:eastAsia="ru-RU"/>
          </w:rPr>
          <w:t>https://znanium.com/catalog/product/1009496</w:t>
        </w:r>
      </w:hyperlink>
      <w:r w:rsidRPr="00DF5993">
        <w:rPr>
          <w:color w:val="0D0D0D"/>
          <w:lang w:eastAsia="ru-RU"/>
        </w:rPr>
        <w:t>. – Режим доступа: по подписке.</w:t>
      </w:r>
    </w:p>
    <w:p w14:paraId="04BF906B" w14:textId="77777777" w:rsidR="008F0D18" w:rsidRPr="00DF5993" w:rsidRDefault="008F0D18" w:rsidP="00FD21BA">
      <w:pPr>
        <w:numPr>
          <w:ilvl w:val="0"/>
          <w:numId w:val="51"/>
        </w:numPr>
        <w:tabs>
          <w:tab w:val="left" w:pos="993"/>
        </w:tabs>
        <w:spacing w:after="0"/>
        <w:ind w:left="0" w:firstLine="851"/>
        <w:jc w:val="both"/>
        <w:rPr>
          <w:rFonts w:ascii="Times New Roman" w:hAnsi="Times New Roman"/>
          <w:color w:val="0D0D0D"/>
          <w:sz w:val="24"/>
          <w:szCs w:val="24"/>
        </w:rPr>
      </w:pPr>
      <w:r w:rsidRPr="00DF5993">
        <w:rPr>
          <w:rFonts w:ascii="Times New Roman" w:hAnsi="Times New Roman"/>
          <w:color w:val="0D0D0D"/>
          <w:sz w:val="24"/>
          <w:szCs w:val="24"/>
        </w:rPr>
        <w:t xml:space="preserve">Завьялова, Т. П.  Теория и методика физического воспитания и развитие ребенка дошкольного возраста : учебное пособие для среднего профессионального образования / Т. П. Завьялова, И. В. Стародубцева. — 2-е изд., стер. — Москва : Издательство Юрайт, 2023. — 350 с. — (Профессиональное образование). — ISBN 978-5-534-11219-1. — Текст : электронный // Образовательная платформа Юрайт [сайт]. — URL: </w:t>
      </w:r>
      <w:hyperlink r:id="rId40" w:history="1">
        <w:r w:rsidRPr="00DF5993">
          <w:rPr>
            <w:rStyle w:val="ac"/>
            <w:rFonts w:ascii="Times New Roman" w:hAnsi="Times New Roman"/>
            <w:sz w:val="24"/>
            <w:szCs w:val="24"/>
          </w:rPr>
          <w:t>https://urait.ru/bcode/518206</w:t>
        </w:r>
      </w:hyperlink>
      <w:r w:rsidRPr="00DF5993">
        <w:rPr>
          <w:rFonts w:ascii="Times New Roman" w:hAnsi="Times New Roman"/>
          <w:color w:val="0D0D0D"/>
          <w:sz w:val="24"/>
          <w:szCs w:val="24"/>
        </w:rPr>
        <w:t>.</w:t>
      </w:r>
    </w:p>
    <w:p w14:paraId="44141EDB" w14:textId="77777777" w:rsidR="008F0D18" w:rsidRPr="00DF5993" w:rsidRDefault="008F0D18" w:rsidP="00FD21BA">
      <w:pPr>
        <w:numPr>
          <w:ilvl w:val="0"/>
          <w:numId w:val="51"/>
        </w:numPr>
        <w:tabs>
          <w:tab w:val="left" w:pos="993"/>
        </w:tabs>
        <w:spacing w:after="0"/>
        <w:ind w:left="0" w:firstLine="851"/>
        <w:jc w:val="both"/>
        <w:rPr>
          <w:rFonts w:ascii="Times New Roman" w:hAnsi="Times New Roman"/>
          <w:color w:val="0D0D0D"/>
          <w:sz w:val="24"/>
          <w:szCs w:val="24"/>
        </w:rPr>
      </w:pPr>
      <w:r w:rsidRPr="00DF5993">
        <w:rPr>
          <w:rFonts w:ascii="Times New Roman" w:hAnsi="Times New Roman"/>
          <w:color w:val="0D0D0D"/>
          <w:sz w:val="24"/>
          <w:szCs w:val="24"/>
        </w:rPr>
        <w:t xml:space="preserve">Рубанович, В. Б.  Основы врачебного контроля при занятиях физической культурой : учебное пособие для среднего профессионального образования / В. Б. Рубанович. — 3-е изд., испр. и доп. — Москва : Издательство Юрайт, 2023. — 253 с. — (Профессиональное образование). — ISBN 978-5-534-11150-7. — Текст : электронный // Образовательная платформа Юрайт [сайт]. — URL: </w:t>
      </w:r>
      <w:hyperlink r:id="rId41" w:history="1">
        <w:r w:rsidRPr="00DF5993">
          <w:rPr>
            <w:rStyle w:val="ac"/>
            <w:rFonts w:ascii="Times New Roman" w:hAnsi="Times New Roman"/>
            <w:sz w:val="24"/>
            <w:szCs w:val="24"/>
          </w:rPr>
          <w:t>https://urait.ru/bcode/518234</w:t>
        </w:r>
      </w:hyperlink>
      <w:r w:rsidRPr="00DF5993">
        <w:rPr>
          <w:rFonts w:ascii="Times New Roman" w:hAnsi="Times New Roman"/>
          <w:color w:val="0D0D0D"/>
          <w:sz w:val="24"/>
          <w:szCs w:val="24"/>
        </w:rPr>
        <w:t>.</w:t>
      </w:r>
    </w:p>
    <w:p w14:paraId="52F0840F" w14:textId="77777777" w:rsidR="008F0D18" w:rsidRPr="00DF5993" w:rsidRDefault="008F0D18" w:rsidP="00FD21BA">
      <w:pPr>
        <w:numPr>
          <w:ilvl w:val="0"/>
          <w:numId w:val="51"/>
        </w:numPr>
        <w:tabs>
          <w:tab w:val="left" w:pos="993"/>
        </w:tabs>
        <w:spacing w:after="0"/>
        <w:ind w:left="0" w:firstLine="851"/>
        <w:jc w:val="both"/>
        <w:rPr>
          <w:rFonts w:ascii="Times New Roman" w:hAnsi="Times New Roman"/>
          <w:color w:val="0D0D0D"/>
          <w:sz w:val="24"/>
          <w:szCs w:val="24"/>
        </w:rPr>
      </w:pPr>
      <w:r w:rsidRPr="00DF5993">
        <w:rPr>
          <w:rFonts w:ascii="Times New Roman" w:hAnsi="Times New Roman"/>
          <w:color w:val="0D0D0D"/>
          <w:sz w:val="24"/>
          <w:szCs w:val="24"/>
        </w:rPr>
        <w:t>Филиппова, С. О. Теоретические и методические основы физического воспитания и развития детей раннего и дошкольного возраста : учебник для студ. учреждений сред.проф.образования / [Филиппова С.О., Каминский О.А., Лукина Г. Г. И др.]; под ред. С.О. Филипповой. – 8-е изд., стер. – М.: Издательский центр «Академия», 2019. – 320 с.</w:t>
      </w:r>
    </w:p>
    <w:p w14:paraId="377504FA" w14:textId="77777777" w:rsidR="009468DF" w:rsidRPr="00DF5993" w:rsidRDefault="009468DF" w:rsidP="009468DF">
      <w:pPr>
        <w:tabs>
          <w:tab w:val="left" w:pos="993"/>
        </w:tabs>
        <w:spacing w:after="0"/>
        <w:ind w:left="851"/>
        <w:jc w:val="both"/>
        <w:rPr>
          <w:rFonts w:ascii="Times New Roman" w:hAnsi="Times New Roman"/>
          <w:color w:val="0D0D0D"/>
          <w:sz w:val="24"/>
          <w:szCs w:val="24"/>
        </w:rPr>
      </w:pPr>
    </w:p>
    <w:p w14:paraId="1F4CB5FA" w14:textId="77777777" w:rsidR="00825AB7" w:rsidRPr="00DF5993" w:rsidRDefault="004A14E5" w:rsidP="009468DF">
      <w:pPr>
        <w:suppressAutoHyphens/>
        <w:spacing w:after="0"/>
        <w:ind w:firstLine="851"/>
        <w:contextualSpacing/>
        <w:rPr>
          <w:rFonts w:ascii="Times New Roman" w:hAnsi="Times New Roman"/>
          <w:bCs/>
          <w:i/>
          <w:color w:val="0D0D0D"/>
          <w:sz w:val="24"/>
          <w:szCs w:val="24"/>
        </w:rPr>
      </w:pPr>
      <w:r w:rsidRPr="00DF5993">
        <w:rPr>
          <w:rFonts w:ascii="Times New Roman" w:hAnsi="Times New Roman"/>
          <w:b/>
          <w:bCs/>
          <w:color w:val="0D0D0D"/>
          <w:sz w:val="24"/>
          <w:szCs w:val="24"/>
        </w:rPr>
        <w:t>3.2.2</w:t>
      </w:r>
      <w:r w:rsidR="00825AB7" w:rsidRPr="00DF5993">
        <w:rPr>
          <w:rFonts w:ascii="Times New Roman" w:hAnsi="Times New Roman"/>
          <w:b/>
          <w:bCs/>
          <w:color w:val="0D0D0D"/>
          <w:sz w:val="24"/>
          <w:szCs w:val="24"/>
        </w:rPr>
        <w:t xml:space="preserve">. Дополнительные источники </w:t>
      </w:r>
    </w:p>
    <w:p w14:paraId="21595CFB" w14:textId="77777777" w:rsidR="008F0D18" w:rsidRPr="00DF5993" w:rsidRDefault="00825AB7" w:rsidP="009468DF">
      <w:pPr>
        <w:spacing w:after="0"/>
        <w:ind w:firstLine="851"/>
        <w:contextualSpacing/>
        <w:jc w:val="both"/>
        <w:rPr>
          <w:rFonts w:ascii="Times New Roman" w:hAnsi="Times New Roman"/>
          <w:bCs/>
          <w:color w:val="0D0D0D"/>
          <w:sz w:val="24"/>
          <w:szCs w:val="24"/>
        </w:rPr>
      </w:pPr>
      <w:r w:rsidRPr="00DF5993">
        <w:rPr>
          <w:rFonts w:ascii="Times New Roman" w:hAnsi="Times New Roman"/>
          <w:bCs/>
          <w:color w:val="0D0D0D"/>
          <w:sz w:val="24"/>
          <w:szCs w:val="24"/>
        </w:rPr>
        <w:t xml:space="preserve">1. Федеральный закон от 29.12.2012 № 273-ФЗ «Об образовании в РФ» </w:t>
      </w:r>
    </w:p>
    <w:p w14:paraId="5CEDF26A" w14:textId="57609A8C" w:rsidR="00825AB7" w:rsidRPr="00DF5993" w:rsidRDefault="00DF5993" w:rsidP="009468DF">
      <w:pPr>
        <w:spacing w:after="0"/>
        <w:ind w:firstLine="851"/>
        <w:contextualSpacing/>
        <w:jc w:val="both"/>
        <w:rPr>
          <w:rFonts w:ascii="Times New Roman" w:hAnsi="Times New Roman"/>
          <w:bCs/>
          <w:color w:val="0D0D0D"/>
          <w:sz w:val="24"/>
          <w:szCs w:val="24"/>
        </w:rPr>
      </w:pPr>
      <w:r w:rsidRPr="00DF5993">
        <w:rPr>
          <w:rFonts w:ascii="Times New Roman" w:hAnsi="Times New Roman"/>
          <w:bCs/>
          <w:color w:val="0D0D0D"/>
          <w:sz w:val="24"/>
          <w:szCs w:val="24"/>
        </w:rPr>
        <w:t xml:space="preserve">2. </w:t>
      </w:r>
      <w:r w:rsidR="00825AB7" w:rsidRPr="00DF5993">
        <w:rPr>
          <w:rFonts w:ascii="Times New Roman" w:hAnsi="Times New Roman"/>
          <w:bCs/>
          <w:color w:val="0D0D0D"/>
          <w:sz w:val="24"/>
          <w:szCs w:val="24"/>
        </w:rPr>
        <w:t>Приказ Министерства образования и науки РФ от 17 октября 2013 г. № 1155 «Об утверждении федерального государственного образовательного стандарта дошкольного образования» (зарегистрировано в Минюсте РФ 14 ноября 2013 г., № 30384).</w:t>
      </w:r>
    </w:p>
    <w:p w14:paraId="51120BBB" w14:textId="173500DC" w:rsidR="00DF5993" w:rsidRPr="00DF5993" w:rsidRDefault="00825AB7" w:rsidP="009468DF">
      <w:pPr>
        <w:spacing w:after="0"/>
        <w:ind w:firstLine="851"/>
        <w:jc w:val="both"/>
        <w:rPr>
          <w:rFonts w:ascii="Times New Roman" w:hAnsi="Times New Roman"/>
          <w:bCs/>
          <w:iCs/>
          <w:sz w:val="24"/>
          <w:szCs w:val="24"/>
        </w:rPr>
      </w:pPr>
      <w:r w:rsidRPr="00DF5993">
        <w:rPr>
          <w:rFonts w:ascii="Times New Roman" w:hAnsi="Times New Roman"/>
          <w:bCs/>
          <w:iCs/>
          <w:color w:val="0D0D0D"/>
          <w:sz w:val="24"/>
          <w:szCs w:val="24"/>
        </w:rPr>
        <w:t xml:space="preserve">3. Алхасов, Д. С. Теория и история физической культуры и спорта : учебник и практикум для среднего профессионального образования / Д. С. Алхасов. — Москва : Издательство Юрайт, 2021. — 191 с. — (Профессиональное образование). — ISBN 978-5-534-15186-2. — Текст : электронный // Образовательная платформа Юрайт [сайт]. — URL: </w:t>
      </w:r>
      <w:hyperlink r:id="rId42" w:history="1">
        <w:r w:rsidR="00DF5993" w:rsidRPr="00DF5993">
          <w:rPr>
            <w:rStyle w:val="ac"/>
            <w:rFonts w:ascii="Times New Roman" w:hAnsi="Times New Roman"/>
            <w:bCs/>
            <w:iCs/>
            <w:sz w:val="24"/>
            <w:szCs w:val="24"/>
          </w:rPr>
          <w:t>https://urait.ru/bcode/487793</w:t>
        </w:r>
      </w:hyperlink>
      <w:r w:rsidR="00DF5993" w:rsidRPr="00DF5993">
        <w:rPr>
          <w:rFonts w:ascii="Times New Roman" w:hAnsi="Times New Roman"/>
          <w:bCs/>
          <w:iCs/>
          <w:sz w:val="24"/>
          <w:szCs w:val="24"/>
        </w:rPr>
        <w:t>.</w:t>
      </w:r>
    </w:p>
    <w:p w14:paraId="2252CD51" w14:textId="676EA2DB" w:rsidR="00DF5993" w:rsidRPr="00DF5993" w:rsidRDefault="00825AB7" w:rsidP="009468DF">
      <w:pPr>
        <w:spacing w:after="0"/>
        <w:ind w:firstLine="851"/>
        <w:jc w:val="both"/>
        <w:rPr>
          <w:rFonts w:ascii="Times New Roman" w:hAnsi="Times New Roman"/>
          <w:bCs/>
          <w:iCs/>
          <w:sz w:val="24"/>
          <w:szCs w:val="24"/>
        </w:rPr>
      </w:pPr>
      <w:r w:rsidRPr="00DF5993">
        <w:rPr>
          <w:rFonts w:ascii="Times New Roman" w:hAnsi="Times New Roman"/>
          <w:bCs/>
          <w:iCs/>
          <w:color w:val="0D0D0D"/>
          <w:sz w:val="24"/>
          <w:szCs w:val="24"/>
        </w:rPr>
        <w:t>4. Бегидова, Т. П.  Теория и организация адаптивной физической культуры : учебное пособие для среднего профессионального образования / Т. П. Бегидова. — 2-е изд., испр. и доп. — Москва : Издательство Юрайт, 2021. — 191 с. — (Профессиональное образование). — ISBN 978-5-534-07862-6. — Текст : электронный // Образовательная платформа Юрайт [сайт]. — URL: </w:t>
      </w:r>
      <w:hyperlink r:id="rId43" w:history="1">
        <w:r w:rsidR="00DF5993" w:rsidRPr="00DF5993">
          <w:rPr>
            <w:rStyle w:val="ac"/>
            <w:rFonts w:ascii="Times New Roman" w:hAnsi="Times New Roman"/>
            <w:bCs/>
            <w:iCs/>
            <w:sz w:val="24"/>
            <w:szCs w:val="24"/>
          </w:rPr>
          <w:t>https://urait.ru/bcode/473042</w:t>
        </w:r>
      </w:hyperlink>
      <w:r w:rsidR="00DF5993" w:rsidRPr="00DF5993">
        <w:rPr>
          <w:rFonts w:ascii="Times New Roman" w:hAnsi="Times New Roman"/>
          <w:bCs/>
          <w:iCs/>
          <w:sz w:val="24"/>
          <w:szCs w:val="24"/>
        </w:rPr>
        <w:t>.</w:t>
      </w:r>
    </w:p>
    <w:p w14:paraId="6339287A" w14:textId="62CE1629" w:rsidR="00DF5993" w:rsidRPr="00DF5993" w:rsidRDefault="00825AB7" w:rsidP="009468DF">
      <w:pPr>
        <w:spacing w:after="0"/>
        <w:ind w:firstLine="851"/>
        <w:jc w:val="both"/>
        <w:rPr>
          <w:rFonts w:ascii="Times New Roman" w:hAnsi="Times New Roman"/>
          <w:bCs/>
          <w:iCs/>
          <w:sz w:val="24"/>
          <w:szCs w:val="24"/>
        </w:rPr>
      </w:pPr>
      <w:r w:rsidRPr="00DF5993">
        <w:rPr>
          <w:rFonts w:ascii="Times New Roman" w:hAnsi="Times New Roman"/>
          <w:bCs/>
          <w:iCs/>
          <w:color w:val="0D0D0D"/>
          <w:sz w:val="24"/>
          <w:szCs w:val="24"/>
        </w:rPr>
        <w:t xml:space="preserve">5. Никитушкин, В. Г.  Теория и методика физического воспитания. Оздоровительные технологии : учебное пособие для среднего профессионального образования / В. Г. Никитушкин, Н. Н. Чесноков, Е. Н. Чернышева. — 2-е изд., испр. и доп. — Москва : Издательство Юрайт, 2021. — 246 с. — (Профессиональное образование). — ISBN 978-5-534-08021-6. — Текст : электронный // Образовательная платформа Юрайт [сайт]. — URL: </w:t>
      </w:r>
      <w:hyperlink r:id="rId44" w:history="1">
        <w:r w:rsidR="00DF5993" w:rsidRPr="00DF5993">
          <w:rPr>
            <w:rStyle w:val="ac"/>
            <w:rFonts w:ascii="Times New Roman" w:hAnsi="Times New Roman"/>
            <w:bCs/>
            <w:iCs/>
            <w:sz w:val="24"/>
            <w:szCs w:val="24"/>
          </w:rPr>
          <w:t>https://urait.ru/bcode/472705</w:t>
        </w:r>
      </w:hyperlink>
      <w:r w:rsidR="00DF5993" w:rsidRPr="00DF5993">
        <w:rPr>
          <w:rFonts w:ascii="Times New Roman" w:hAnsi="Times New Roman"/>
          <w:bCs/>
          <w:iCs/>
          <w:sz w:val="24"/>
          <w:szCs w:val="24"/>
        </w:rPr>
        <w:t>.</w:t>
      </w:r>
    </w:p>
    <w:p w14:paraId="19639213" w14:textId="1DF1DD93" w:rsidR="00DF5993" w:rsidRPr="00DF5993" w:rsidRDefault="00825AB7" w:rsidP="009468DF">
      <w:pPr>
        <w:spacing w:after="0"/>
        <w:ind w:firstLine="851"/>
        <w:jc w:val="both"/>
        <w:rPr>
          <w:rFonts w:ascii="Times New Roman" w:hAnsi="Times New Roman"/>
          <w:bCs/>
          <w:iCs/>
          <w:sz w:val="24"/>
          <w:szCs w:val="24"/>
        </w:rPr>
      </w:pPr>
      <w:r w:rsidRPr="00DF5993">
        <w:rPr>
          <w:rFonts w:ascii="Times New Roman" w:hAnsi="Times New Roman"/>
          <w:bCs/>
          <w:iCs/>
          <w:color w:val="0D0D0D"/>
          <w:sz w:val="24"/>
          <w:szCs w:val="24"/>
        </w:rPr>
        <w:t>6. Туревский, И. М.  Физическая подготовка: сдача нормативов комплекса ГТО : учебное пособие для среднего профессионального образования / И. М. Туревский, В. Н. Бородаенко, Л. В. Тарасенко. — 2-е изд. — Москва : Издательство Юрайт, 2021. — 148 с. — (Профессиональное образование). — ISBN 978-5-534-11519-2. — Текст : электронный // Образовательная платформа Юрайт [сайт]. — URL: </w:t>
      </w:r>
      <w:hyperlink r:id="rId45" w:history="1">
        <w:r w:rsidR="00DF5993" w:rsidRPr="00DF5993">
          <w:rPr>
            <w:rStyle w:val="ac"/>
            <w:rFonts w:ascii="Times New Roman" w:hAnsi="Times New Roman"/>
            <w:bCs/>
            <w:iCs/>
            <w:sz w:val="24"/>
            <w:szCs w:val="24"/>
          </w:rPr>
          <w:t>https://urait.ru/bcode/476074</w:t>
        </w:r>
      </w:hyperlink>
      <w:r w:rsidR="00DF5993" w:rsidRPr="00DF5993">
        <w:rPr>
          <w:rFonts w:ascii="Times New Roman" w:hAnsi="Times New Roman"/>
          <w:bCs/>
          <w:iCs/>
          <w:sz w:val="24"/>
          <w:szCs w:val="24"/>
        </w:rPr>
        <w:t>.</w:t>
      </w:r>
    </w:p>
    <w:p w14:paraId="096C1158" w14:textId="5E953A7E" w:rsidR="00825AB7" w:rsidRPr="00DF5993" w:rsidRDefault="00825AB7" w:rsidP="009468DF">
      <w:pPr>
        <w:spacing w:after="0"/>
        <w:ind w:firstLine="851"/>
        <w:jc w:val="both"/>
        <w:rPr>
          <w:rFonts w:ascii="Times New Roman" w:hAnsi="Times New Roman"/>
          <w:bCs/>
          <w:iCs/>
          <w:color w:val="0D0D0D"/>
          <w:sz w:val="24"/>
          <w:szCs w:val="24"/>
        </w:rPr>
      </w:pPr>
      <w:r w:rsidRPr="00DF5993">
        <w:rPr>
          <w:rFonts w:ascii="Times New Roman" w:hAnsi="Times New Roman"/>
          <w:bCs/>
          <w:iCs/>
          <w:color w:val="0D0D0D"/>
          <w:sz w:val="24"/>
          <w:szCs w:val="24"/>
        </w:rPr>
        <w:t xml:space="preserve">7. 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2021. — 599 с. — (Профессиональное образование). — ISBN 978-5-534-13554-1. — Текст : электронный // Образовательная платформа Юрайт [сайт]. — URL: </w:t>
      </w:r>
      <w:hyperlink r:id="rId46" w:history="1">
        <w:r w:rsidR="00DF5993" w:rsidRPr="00DF5993">
          <w:rPr>
            <w:rStyle w:val="ac"/>
            <w:rFonts w:ascii="Times New Roman" w:hAnsi="Times New Roman"/>
            <w:bCs/>
            <w:iCs/>
            <w:sz w:val="24"/>
            <w:szCs w:val="24"/>
          </w:rPr>
          <w:t>https://urait.ru/bcode/475342</w:t>
        </w:r>
      </w:hyperlink>
      <w:r w:rsidR="00DF5993" w:rsidRPr="00DF5993">
        <w:rPr>
          <w:rFonts w:ascii="Times New Roman" w:hAnsi="Times New Roman"/>
          <w:bCs/>
          <w:iCs/>
          <w:color w:val="0D0D0D"/>
          <w:sz w:val="24"/>
          <w:szCs w:val="24"/>
        </w:rPr>
        <w:t>.</w:t>
      </w:r>
    </w:p>
    <w:p w14:paraId="11E21A57" w14:textId="77777777" w:rsidR="00825AB7" w:rsidRPr="00DF5993" w:rsidRDefault="00825AB7" w:rsidP="009468DF">
      <w:pPr>
        <w:spacing w:after="0"/>
        <w:ind w:firstLine="709"/>
        <w:jc w:val="both"/>
        <w:rPr>
          <w:rFonts w:ascii="Times New Roman" w:hAnsi="Times New Roman"/>
          <w:i/>
          <w:iCs/>
          <w:color w:val="0D0D0D"/>
          <w:sz w:val="24"/>
          <w:szCs w:val="24"/>
        </w:rPr>
      </w:pPr>
    </w:p>
    <w:p w14:paraId="2A192604" w14:textId="77777777" w:rsidR="00825AB7" w:rsidRPr="00DF5993" w:rsidRDefault="003E46EB" w:rsidP="009468DF">
      <w:pPr>
        <w:spacing w:after="0"/>
        <w:jc w:val="center"/>
        <w:rPr>
          <w:rFonts w:ascii="Times New Roman" w:hAnsi="Times New Roman"/>
          <w:b/>
          <w:bCs/>
          <w:color w:val="0D0D0D"/>
          <w:sz w:val="24"/>
          <w:szCs w:val="24"/>
        </w:rPr>
      </w:pPr>
      <w:r w:rsidRPr="00DF5993">
        <w:rPr>
          <w:rFonts w:ascii="Times New Roman" w:hAnsi="Times New Roman"/>
          <w:b/>
          <w:bCs/>
          <w:color w:val="0D0D0D"/>
          <w:sz w:val="24"/>
          <w:szCs w:val="24"/>
        </w:rPr>
        <w:br w:type="page"/>
      </w:r>
      <w:r w:rsidR="00825AB7" w:rsidRPr="00DF5993">
        <w:rPr>
          <w:rFonts w:ascii="Times New Roman" w:hAnsi="Times New Roman"/>
          <w:b/>
          <w:bCs/>
          <w:color w:val="0D0D0D"/>
          <w:sz w:val="24"/>
          <w:szCs w:val="24"/>
        </w:rPr>
        <w:t xml:space="preserve">4. КОНТРОЛЬ И ОЦЕНКА РЕЗУЛЬТАТОВ ОСВОЕНИЯ </w:t>
      </w:r>
      <w:r w:rsidR="00825AB7" w:rsidRPr="00DF5993">
        <w:rPr>
          <w:rFonts w:ascii="Times New Roman" w:hAnsi="Times New Roman"/>
          <w:b/>
          <w:bCs/>
          <w:color w:val="0D0D0D"/>
          <w:sz w:val="24"/>
          <w:szCs w:val="24"/>
        </w:rPr>
        <w:br/>
        <w:t>ПРОФЕССИОНАЛЬНОГО МОДУЛЯ</w:t>
      </w:r>
    </w:p>
    <w:tbl>
      <w:tblPr>
        <w:tblW w:w="96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4406"/>
        <w:gridCol w:w="2529"/>
      </w:tblGrid>
      <w:tr w:rsidR="00825AB7" w:rsidRPr="00DF5993" w14:paraId="43A3DE9B" w14:textId="77777777" w:rsidTr="00B53C50">
        <w:tc>
          <w:tcPr>
            <w:tcW w:w="2682" w:type="dxa"/>
            <w:shd w:val="clear" w:color="auto" w:fill="auto"/>
            <w:vAlign w:val="center"/>
          </w:tcPr>
          <w:p w14:paraId="21D439F4" w14:textId="77777777" w:rsidR="00825AB7" w:rsidRPr="00DF5993" w:rsidRDefault="00825AB7" w:rsidP="00B53C50">
            <w:pPr>
              <w:suppressAutoHyphens/>
              <w:spacing w:after="0"/>
              <w:jc w:val="center"/>
              <w:rPr>
                <w:rFonts w:ascii="Times New Roman" w:hAnsi="Times New Roman"/>
                <w:b/>
                <w:color w:val="0D0D0D"/>
                <w:sz w:val="24"/>
                <w:szCs w:val="24"/>
              </w:rPr>
            </w:pPr>
            <w:r w:rsidRPr="00DF5993">
              <w:rPr>
                <w:rFonts w:ascii="Times New Roman" w:hAnsi="Times New Roman"/>
                <w:b/>
                <w:color w:val="0D0D0D"/>
                <w:sz w:val="24"/>
                <w:szCs w:val="24"/>
              </w:rPr>
              <w:t>Код и наименование профессиональных и общих компетенций, формируемых в рамках модуля</w:t>
            </w:r>
          </w:p>
        </w:tc>
        <w:tc>
          <w:tcPr>
            <w:tcW w:w="4406" w:type="dxa"/>
            <w:shd w:val="clear" w:color="auto" w:fill="auto"/>
            <w:vAlign w:val="center"/>
          </w:tcPr>
          <w:p w14:paraId="10B0A67B" w14:textId="77777777" w:rsidR="00825AB7" w:rsidRPr="00DF5993" w:rsidRDefault="00825AB7" w:rsidP="00B53C50">
            <w:pPr>
              <w:suppressAutoHyphens/>
              <w:spacing w:after="0"/>
              <w:jc w:val="center"/>
              <w:rPr>
                <w:rFonts w:ascii="Times New Roman" w:hAnsi="Times New Roman"/>
                <w:b/>
                <w:color w:val="0D0D0D"/>
                <w:sz w:val="24"/>
                <w:szCs w:val="24"/>
              </w:rPr>
            </w:pPr>
            <w:r w:rsidRPr="00DF5993">
              <w:rPr>
                <w:rFonts w:ascii="Times New Roman" w:hAnsi="Times New Roman"/>
                <w:b/>
                <w:color w:val="0D0D0D"/>
                <w:sz w:val="24"/>
                <w:szCs w:val="24"/>
              </w:rPr>
              <w:t>Критерии оценки</w:t>
            </w:r>
          </w:p>
        </w:tc>
        <w:tc>
          <w:tcPr>
            <w:tcW w:w="2529" w:type="dxa"/>
            <w:shd w:val="clear" w:color="auto" w:fill="auto"/>
            <w:vAlign w:val="center"/>
          </w:tcPr>
          <w:p w14:paraId="723057C4" w14:textId="77777777" w:rsidR="00825AB7" w:rsidRPr="00DF5993" w:rsidRDefault="00825AB7" w:rsidP="00B53C50">
            <w:pPr>
              <w:suppressAutoHyphens/>
              <w:spacing w:after="0"/>
              <w:jc w:val="center"/>
              <w:rPr>
                <w:rFonts w:ascii="Times New Roman" w:hAnsi="Times New Roman"/>
                <w:b/>
                <w:color w:val="0D0D0D"/>
                <w:sz w:val="24"/>
                <w:szCs w:val="24"/>
              </w:rPr>
            </w:pPr>
            <w:r w:rsidRPr="00DF5993">
              <w:rPr>
                <w:rFonts w:ascii="Times New Roman" w:hAnsi="Times New Roman"/>
                <w:b/>
                <w:color w:val="0D0D0D"/>
                <w:sz w:val="24"/>
                <w:szCs w:val="24"/>
              </w:rPr>
              <w:t>Методы оценки</w:t>
            </w:r>
          </w:p>
        </w:tc>
      </w:tr>
      <w:tr w:rsidR="00825AB7" w:rsidRPr="00DF5993" w14:paraId="3F6557F1" w14:textId="77777777" w:rsidTr="00D47697">
        <w:tc>
          <w:tcPr>
            <w:tcW w:w="2682" w:type="dxa"/>
            <w:tcBorders>
              <w:top w:val="single" w:sz="4" w:space="0" w:color="auto"/>
              <w:left w:val="single" w:sz="4" w:space="0" w:color="auto"/>
              <w:bottom w:val="single" w:sz="4" w:space="0" w:color="auto"/>
              <w:right w:val="single" w:sz="4" w:space="0" w:color="auto"/>
            </w:tcBorders>
          </w:tcPr>
          <w:p w14:paraId="009FC970" w14:textId="35FE7C4E" w:rsidR="00825AB7" w:rsidRPr="00DF5993" w:rsidRDefault="00825AB7" w:rsidP="009468DF">
            <w:pPr>
              <w:pStyle w:val="ConsPlusNormal"/>
              <w:spacing w:line="276" w:lineRule="auto"/>
              <w:rPr>
                <w:rFonts w:ascii="Times New Roman" w:hAnsi="Times New Roman" w:cs="Times New Roman"/>
                <w:color w:val="0D0D0D"/>
                <w:sz w:val="24"/>
                <w:szCs w:val="24"/>
              </w:rPr>
            </w:pPr>
            <w:r w:rsidRPr="00DF5993">
              <w:rPr>
                <w:rFonts w:ascii="Times New Roman" w:eastAsia="Calibri" w:hAnsi="Times New Roman" w:cs="Times New Roman"/>
                <w:color w:val="0D0D0D"/>
                <w:sz w:val="24"/>
                <w:szCs w:val="24"/>
                <w:lang w:eastAsia="en-US"/>
              </w:rPr>
              <w:t>ПК 6.1. Разработка парциальной образовательной программы в области физического развития детей раннего и дошкольного возраста</w:t>
            </w:r>
          </w:p>
        </w:tc>
        <w:tc>
          <w:tcPr>
            <w:tcW w:w="4406" w:type="dxa"/>
            <w:shd w:val="clear" w:color="auto" w:fill="auto"/>
          </w:tcPr>
          <w:p w14:paraId="0CFF7B19"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 xml:space="preserve">соблюдение алгоритма при анализе парциальных программ в области физического развития детей раннего и дошкольного возраста; </w:t>
            </w:r>
          </w:p>
          <w:p w14:paraId="40222468"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парциальная программа в области физического развития детей раннего и дошкольного возраста разработана в соответствии со структурой (целевой, содержательный, организационный разделы);</w:t>
            </w:r>
          </w:p>
          <w:p w14:paraId="78DB8334"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 xml:space="preserve">содержание парциальной программы в области физического развития детей раннего и дошкольного </w:t>
            </w:r>
            <w:r w:rsidR="0086507C" w:rsidRPr="00DF5993">
              <w:rPr>
                <w:rFonts w:ascii="Times New Roman" w:eastAsia="Calibri" w:hAnsi="Times New Roman" w:cs="Times New Roman"/>
                <w:color w:val="0D0D0D"/>
                <w:sz w:val="24"/>
                <w:szCs w:val="24"/>
                <w:lang w:eastAsia="en-US"/>
              </w:rPr>
              <w:t>возраста</w:t>
            </w:r>
            <w:r w:rsidRPr="00DF5993">
              <w:rPr>
                <w:rFonts w:ascii="Times New Roman" w:eastAsia="Calibri" w:hAnsi="Times New Roman" w:cs="Times New Roman"/>
                <w:color w:val="0D0D0D"/>
                <w:sz w:val="24"/>
                <w:szCs w:val="24"/>
                <w:lang w:eastAsia="en-US"/>
              </w:rPr>
              <w:t xml:space="preserve"> разработано с учётом возрастных, индивидуальных и психофизических особенностей обучающихся</w:t>
            </w:r>
          </w:p>
        </w:tc>
        <w:tc>
          <w:tcPr>
            <w:tcW w:w="2529" w:type="dxa"/>
            <w:tcBorders>
              <w:top w:val="single" w:sz="4" w:space="0" w:color="auto"/>
              <w:left w:val="single" w:sz="4" w:space="0" w:color="auto"/>
              <w:bottom w:val="single" w:sz="4" w:space="0" w:color="auto"/>
              <w:right w:val="single" w:sz="4" w:space="0" w:color="auto"/>
            </w:tcBorders>
          </w:tcPr>
          <w:p w14:paraId="18456D1C"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оценка выполнения практических работ в процессе учебной практики;</w:t>
            </w:r>
          </w:p>
          <w:p w14:paraId="3A779188"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экспертная оценка проведения мероприятий на учебной и производственной практике;</w:t>
            </w:r>
          </w:p>
          <w:p w14:paraId="1816D764"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экзамен;</w:t>
            </w:r>
          </w:p>
          <w:p w14:paraId="3F51C7A8" w14:textId="0AF4C166" w:rsidR="00825AB7" w:rsidRPr="00DF5993" w:rsidRDefault="00825AB7" w:rsidP="009468DF">
            <w:pPr>
              <w:pStyle w:val="ConsPlusNormal"/>
              <w:spacing w:line="276" w:lineRule="auto"/>
              <w:rPr>
                <w:rFonts w:ascii="Times New Roman" w:hAnsi="Times New Roman" w:cs="Times New Roman"/>
                <w:color w:val="0D0D0D"/>
                <w:sz w:val="24"/>
                <w:szCs w:val="24"/>
              </w:rPr>
            </w:pPr>
            <w:r w:rsidRPr="00DF5993">
              <w:rPr>
                <w:rFonts w:ascii="Times New Roman" w:eastAsia="Calibri" w:hAnsi="Times New Roman" w:cs="Times New Roman"/>
                <w:color w:val="0D0D0D"/>
                <w:sz w:val="24"/>
                <w:szCs w:val="24"/>
                <w:lang w:eastAsia="en-US"/>
              </w:rPr>
              <w:t>оценка оформления отчетов по учебной и производственной практике</w:t>
            </w:r>
          </w:p>
        </w:tc>
      </w:tr>
      <w:tr w:rsidR="00825AB7" w:rsidRPr="00DF5993" w14:paraId="768FB5DF" w14:textId="77777777" w:rsidTr="00D47697">
        <w:tc>
          <w:tcPr>
            <w:tcW w:w="2682" w:type="dxa"/>
            <w:tcBorders>
              <w:top w:val="single" w:sz="4" w:space="0" w:color="auto"/>
              <w:left w:val="single" w:sz="4" w:space="0" w:color="auto"/>
              <w:bottom w:val="single" w:sz="4" w:space="0" w:color="auto"/>
              <w:right w:val="single" w:sz="4" w:space="0" w:color="auto"/>
            </w:tcBorders>
          </w:tcPr>
          <w:p w14:paraId="2DEB7F36" w14:textId="7EF39A84"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ПК 6.2. Планировать и организовывать процесс реализации парциальной образовательной программы в области физического развития детей раннего и дошкольного возраста</w:t>
            </w:r>
          </w:p>
        </w:tc>
        <w:tc>
          <w:tcPr>
            <w:tcW w:w="4406" w:type="dxa"/>
            <w:shd w:val="clear" w:color="auto" w:fill="auto"/>
          </w:tcPr>
          <w:p w14:paraId="3E7BF91C"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программа обучения двигательному действию разработана в соответствии с предложенной структурой, принципами физического воспитания, закономерностями формирования двигательных умений и навыков;</w:t>
            </w:r>
          </w:p>
          <w:p w14:paraId="35106D61"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соответствие формулировки цели, задач занятий принципам физического воспитания, закономерностям формирования двигательных умений и навыков;</w:t>
            </w:r>
          </w:p>
          <w:p w14:paraId="524103A5"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соответствие формулировки цели, задач форм физической активности детей, активного отдыха и физкультурно-спортивных праздников принципам физического воспитания, закономерностям формирования двигательных умений и навыков;</w:t>
            </w:r>
          </w:p>
          <w:p w14:paraId="2335AFE1"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технологические карты форм физической активности разработаны в соответствии с предложенной структурой (тема, цель, задачи, этапы проведения, методы и приемы организации)</w:t>
            </w:r>
          </w:p>
        </w:tc>
        <w:tc>
          <w:tcPr>
            <w:tcW w:w="2529" w:type="dxa"/>
            <w:tcBorders>
              <w:top w:val="single" w:sz="4" w:space="0" w:color="auto"/>
              <w:left w:val="single" w:sz="4" w:space="0" w:color="auto"/>
              <w:bottom w:val="single" w:sz="4" w:space="0" w:color="auto"/>
              <w:right w:val="single" w:sz="4" w:space="0" w:color="auto"/>
            </w:tcBorders>
          </w:tcPr>
          <w:p w14:paraId="5DA90388"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оценка выполнения практических работ в процессе учебной практики;</w:t>
            </w:r>
          </w:p>
          <w:p w14:paraId="37F96C79"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экспертная оценка проведения мероприятий на учебной и производственной практике;</w:t>
            </w:r>
          </w:p>
          <w:p w14:paraId="76C31F4B"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экзамен;</w:t>
            </w:r>
          </w:p>
          <w:p w14:paraId="36946912" w14:textId="6BFE0438"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оценка оформления отчетов по учебной и производственной практике</w:t>
            </w:r>
          </w:p>
        </w:tc>
      </w:tr>
      <w:tr w:rsidR="00825AB7" w:rsidRPr="00DF5993" w14:paraId="74CA0BAF" w14:textId="77777777" w:rsidTr="00D47697">
        <w:tc>
          <w:tcPr>
            <w:tcW w:w="2682" w:type="dxa"/>
            <w:tcBorders>
              <w:top w:val="single" w:sz="4" w:space="0" w:color="auto"/>
              <w:left w:val="single" w:sz="4" w:space="0" w:color="auto"/>
              <w:bottom w:val="single" w:sz="4" w:space="0" w:color="auto"/>
              <w:right w:val="single" w:sz="4" w:space="0" w:color="auto"/>
            </w:tcBorders>
          </w:tcPr>
          <w:p w14:paraId="02412028"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ПК 6.3. Создавать развивающую предметно-пространственную среду, позволяющую обеспечить физическое развитие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tc>
        <w:tc>
          <w:tcPr>
            <w:tcW w:w="4406" w:type="dxa"/>
            <w:shd w:val="clear" w:color="auto" w:fill="auto"/>
          </w:tcPr>
          <w:p w14:paraId="177B40A0"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подбор и использование физкультурного оборудования в соответствии с целями, задачами и содержанием занятий по физической культуре;</w:t>
            </w:r>
          </w:p>
          <w:p w14:paraId="6E6B0667"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подбор и использование физкультурного оборудования с учетом индивидуальных особенностей детей, в том числе детей с ограниченными возможностями здоровья;</w:t>
            </w:r>
          </w:p>
          <w:p w14:paraId="1AE18AD1"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соответствие разработанных комплексов упражнений специальной физической подготовки в соответствии с возрастом, подготовленностью, индивидуальными особенностями детей дошкольного возраста</w:t>
            </w:r>
          </w:p>
        </w:tc>
        <w:tc>
          <w:tcPr>
            <w:tcW w:w="2529" w:type="dxa"/>
            <w:tcBorders>
              <w:top w:val="single" w:sz="4" w:space="0" w:color="auto"/>
              <w:left w:val="single" w:sz="4" w:space="0" w:color="auto"/>
              <w:bottom w:val="single" w:sz="4" w:space="0" w:color="auto"/>
              <w:right w:val="single" w:sz="4" w:space="0" w:color="auto"/>
            </w:tcBorders>
          </w:tcPr>
          <w:p w14:paraId="59972EE5"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оценка выполнения практических работ в процессе учебной практики;</w:t>
            </w:r>
          </w:p>
          <w:p w14:paraId="17EEDF29"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экспертная оценка проведения мероприятий на учебной и производственной практике;</w:t>
            </w:r>
          </w:p>
          <w:p w14:paraId="41F3E4D0"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экзамен;</w:t>
            </w:r>
          </w:p>
          <w:p w14:paraId="449DCCE3" w14:textId="35C1EF1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оценка оформления отчетов по учебной и производственной практике</w:t>
            </w:r>
          </w:p>
        </w:tc>
      </w:tr>
      <w:tr w:rsidR="00825AB7" w:rsidRPr="00DF5993" w14:paraId="5AB1252F" w14:textId="77777777" w:rsidTr="00D47697">
        <w:tc>
          <w:tcPr>
            <w:tcW w:w="2682" w:type="dxa"/>
            <w:tcBorders>
              <w:top w:val="single" w:sz="4" w:space="0" w:color="auto"/>
              <w:left w:val="single" w:sz="4" w:space="0" w:color="auto"/>
              <w:bottom w:val="single" w:sz="4" w:space="0" w:color="auto"/>
              <w:right w:val="single" w:sz="4" w:space="0" w:color="auto"/>
            </w:tcBorders>
          </w:tcPr>
          <w:p w14:paraId="062F3602" w14:textId="627BC684"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ПК 6.4. Проводить занятия по парциальной образовательной программе в области физического развития детей с учетом возрастных, индивидуальных и психофизических особенностей детей раннего и дошкольного возраста</w:t>
            </w:r>
          </w:p>
        </w:tc>
        <w:tc>
          <w:tcPr>
            <w:tcW w:w="4406" w:type="dxa"/>
            <w:shd w:val="clear" w:color="auto" w:fill="auto"/>
          </w:tcPr>
          <w:p w14:paraId="5C37A0E6"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соответствие содержания занятий принципам физического воспитания, закономерностям формирования двигательных умений и навыков;</w:t>
            </w:r>
          </w:p>
          <w:p w14:paraId="5D247DE8"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выбор эффективных методов и приемов для реализации поставленных ц</w:t>
            </w:r>
            <w:r w:rsidR="0086507C" w:rsidRPr="00DF5993">
              <w:rPr>
                <w:rFonts w:ascii="Times New Roman" w:eastAsia="Calibri" w:hAnsi="Times New Roman" w:cs="Times New Roman"/>
                <w:color w:val="0D0D0D"/>
                <w:sz w:val="24"/>
                <w:szCs w:val="24"/>
                <w:lang w:eastAsia="en-US"/>
              </w:rPr>
              <w:t>елей и задач с учётом возрастных</w:t>
            </w:r>
            <w:r w:rsidRPr="00DF5993">
              <w:rPr>
                <w:rFonts w:ascii="Times New Roman" w:eastAsia="Calibri" w:hAnsi="Times New Roman" w:cs="Times New Roman"/>
                <w:color w:val="0D0D0D"/>
                <w:sz w:val="24"/>
                <w:szCs w:val="24"/>
                <w:lang w:eastAsia="en-US"/>
              </w:rPr>
              <w:t>, ин</w:t>
            </w:r>
            <w:r w:rsidR="0086507C" w:rsidRPr="00DF5993">
              <w:rPr>
                <w:rFonts w:ascii="Times New Roman" w:eastAsia="Calibri" w:hAnsi="Times New Roman" w:cs="Times New Roman"/>
                <w:color w:val="0D0D0D"/>
                <w:sz w:val="24"/>
                <w:szCs w:val="24"/>
                <w:lang w:eastAsia="en-US"/>
              </w:rPr>
              <w:t>дивидуальных и психофизических</w:t>
            </w:r>
            <w:r w:rsidRPr="00DF5993">
              <w:rPr>
                <w:rFonts w:ascii="Times New Roman" w:eastAsia="Calibri" w:hAnsi="Times New Roman" w:cs="Times New Roman"/>
                <w:color w:val="0D0D0D"/>
                <w:sz w:val="24"/>
                <w:szCs w:val="24"/>
                <w:lang w:eastAsia="en-US"/>
              </w:rPr>
              <w:t xml:space="preserve"> осо</w:t>
            </w:r>
            <w:r w:rsidR="0086507C" w:rsidRPr="00DF5993">
              <w:rPr>
                <w:rFonts w:ascii="Times New Roman" w:eastAsia="Calibri" w:hAnsi="Times New Roman" w:cs="Times New Roman"/>
                <w:color w:val="0D0D0D"/>
                <w:sz w:val="24"/>
                <w:szCs w:val="24"/>
                <w:lang w:eastAsia="en-US"/>
              </w:rPr>
              <w:t>бенностей</w:t>
            </w:r>
            <w:r w:rsidRPr="00DF5993">
              <w:rPr>
                <w:rFonts w:ascii="Times New Roman" w:eastAsia="Calibri" w:hAnsi="Times New Roman" w:cs="Times New Roman"/>
                <w:color w:val="0D0D0D"/>
                <w:sz w:val="24"/>
                <w:szCs w:val="24"/>
                <w:lang w:eastAsia="en-US"/>
              </w:rPr>
              <w:t xml:space="preserve"> детей;</w:t>
            </w:r>
          </w:p>
          <w:p w14:paraId="5BFF0BC4"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выбор форм физической активно</w:t>
            </w:r>
            <w:r w:rsidR="0086507C" w:rsidRPr="00DF5993">
              <w:rPr>
                <w:rFonts w:ascii="Times New Roman" w:eastAsia="Calibri" w:hAnsi="Times New Roman" w:cs="Times New Roman"/>
                <w:color w:val="0D0D0D"/>
                <w:sz w:val="24"/>
                <w:szCs w:val="24"/>
                <w:lang w:eastAsia="en-US"/>
              </w:rPr>
              <w:t>сти</w:t>
            </w:r>
            <w:r w:rsidRPr="00DF5993">
              <w:rPr>
                <w:rFonts w:ascii="Times New Roman" w:eastAsia="Calibri" w:hAnsi="Times New Roman" w:cs="Times New Roman"/>
                <w:color w:val="0D0D0D"/>
                <w:sz w:val="24"/>
                <w:szCs w:val="24"/>
                <w:lang w:eastAsia="en-US"/>
              </w:rPr>
              <w:t xml:space="preserve"> соответствует реализации задач физического развития детей дошкольного возраста с учётом возрастных, индивидуальных и психофизических особенностей детей; </w:t>
            </w:r>
          </w:p>
          <w:p w14:paraId="627339EA"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соответствие реализованных методов и приёмов возрастным, индивидуальным и психофизическим особенностям детей;</w:t>
            </w:r>
          </w:p>
          <w:p w14:paraId="7981AC6E"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соответствие проведения занятий по физической культуре требованиям ФГОС ДО и санитарно-гигиеническим нормам;</w:t>
            </w:r>
          </w:p>
          <w:p w14:paraId="7EC103C6"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соблюдение требований охраны жизни и здоровья детей, безопасности детей, профилактики травматизма во время занятий физической культурой;</w:t>
            </w:r>
          </w:p>
          <w:p w14:paraId="4DBAC109"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выбор эффективных технологий физ</w:t>
            </w:r>
            <w:r w:rsidR="0086507C" w:rsidRPr="00DF5993">
              <w:rPr>
                <w:rFonts w:ascii="Times New Roman" w:eastAsia="Calibri" w:hAnsi="Times New Roman" w:cs="Times New Roman"/>
                <w:color w:val="0D0D0D"/>
                <w:sz w:val="24"/>
                <w:szCs w:val="24"/>
                <w:lang w:eastAsia="en-US"/>
              </w:rPr>
              <w:t>ического воспитания (применение</w:t>
            </w:r>
            <w:r w:rsidRPr="00DF5993">
              <w:rPr>
                <w:rFonts w:ascii="Times New Roman" w:eastAsia="Calibri" w:hAnsi="Times New Roman" w:cs="Times New Roman"/>
                <w:color w:val="0D0D0D"/>
                <w:sz w:val="24"/>
                <w:szCs w:val="24"/>
                <w:lang w:eastAsia="en-US"/>
              </w:rPr>
              <w:t xml:space="preserve"> простейших тренажеров, игровой стретчинг, ритмопластика, фитбол-гимнастика и др.) осуществлен с учётом возраста, подготовленности, индивидуальных и психофизических особенностей </w:t>
            </w:r>
            <w:r w:rsidR="0086507C" w:rsidRPr="00DF5993">
              <w:rPr>
                <w:rFonts w:ascii="Times New Roman" w:eastAsia="Calibri" w:hAnsi="Times New Roman" w:cs="Times New Roman"/>
                <w:color w:val="0D0D0D"/>
                <w:sz w:val="24"/>
                <w:szCs w:val="24"/>
                <w:lang w:eastAsia="en-US"/>
              </w:rPr>
              <w:t>детей</w:t>
            </w:r>
            <w:r w:rsidRPr="00DF5993">
              <w:rPr>
                <w:rFonts w:ascii="Times New Roman" w:eastAsia="Calibri" w:hAnsi="Times New Roman" w:cs="Times New Roman"/>
                <w:color w:val="0D0D0D"/>
                <w:sz w:val="24"/>
                <w:szCs w:val="24"/>
                <w:lang w:eastAsia="en-US"/>
              </w:rPr>
              <w:t>;</w:t>
            </w:r>
          </w:p>
          <w:p w14:paraId="108C44B9"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выбор разнообразных способов организации детей при выполнении физических упражнений с целью регулирования общей и моторной плотности занятия;</w:t>
            </w:r>
          </w:p>
          <w:p w14:paraId="70352780"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соответствие способов взаимодействия с детьми выбранной организационной форме;</w:t>
            </w:r>
          </w:p>
          <w:p w14:paraId="42393F7A"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соблюдение алгоритма при анализе занятий по физической культуре;</w:t>
            </w:r>
          </w:p>
          <w:p w14:paraId="29450D67"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соблюдение алгоритма при анализе технологических карт занятий по физической культуре;</w:t>
            </w:r>
          </w:p>
          <w:p w14:paraId="591FF957"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осуществление педагогического контроля в процессе физкультурно-оздоровительной работы с детьми раннего и дошкольного возраста;</w:t>
            </w:r>
          </w:p>
          <w:p w14:paraId="3AAD5F0A"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выбор соответствующих контрольных упражнений и тестов для оценки уровня физической подготовленности детей дошкольного возраста;</w:t>
            </w:r>
          </w:p>
          <w:p w14:paraId="2823D3B5" w14:textId="609BD850"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осуществление диагностики физической подготовленности обучающихся в соответствии с методическими требованиями</w:t>
            </w:r>
          </w:p>
        </w:tc>
        <w:tc>
          <w:tcPr>
            <w:tcW w:w="2529" w:type="dxa"/>
            <w:tcBorders>
              <w:top w:val="single" w:sz="4" w:space="0" w:color="auto"/>
              <w:left w:val="single" w:sz="4" w:space="0" w:color="auto"/>
              <w:bottom w:val="single" w:sz="4" w:space="0" w:color="auto"/>
              <w:right w:val="single" w:sz="4" w:space="0" w:color="auto"/>
            </w:tcBorders>
          </w:tcPr>
          <w:p w14:paraId="017D8EC4"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оценка выполнения практических работ в процессе учебной практики;</w:t>
            </w:r>
          </w:p>
          <w:p w14:paraId="48DA97AC"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экспертная оценка проведения мероприятий на учебной и производственной практике;</w:t>
            </w:r>
          </w:p>
          <w:p w14:paraId="04F96A3F"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экзамен;</w:t>
            </w:r>
          </w:p>
          <w:p w14:paraId="6F6D99C6" w14:textId="55C65BF0"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оценка оформления отчетов по учебной и производственной практике</w:t>
            </w:r>
          </w:p>
        </w:tc>
      </w:tr>
      <w:tr w:rsidR="00825AB7" w:rsidRPr="00DF5993" w14:paraId="2491DA88" w14:textId="77777777" w:rsidTr="00D47697">
        <w:tc>
          <w:tcPr>
            <w:tcW w:w="2682" w:type="dxa"/>
            <w:tcBorders>
              <w:top w:val="single" w:sz="4" w:space="0" w:color="auto"/>
              <w:left w:val="single" w:sz="4" w:space="0" w:color="auto"/>
              <w:bottom w:val="single" w:sz="4" w:space="0" w:color="auto"/>
              <w:right w:val="single" w:sz="4" w:space="0" w:color="auto"/>
            </w:tcBorders>
          </w:tcPr>
          <w:p w14:paraId="58EC5769"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ОК 01. Выбирать способы решения задач профессиональной деятельности применительно к различным контекстам</w:t>
            </w:r>
          </w:p>
        </w:tc>
        <w:tc>
          <w:tcPr>
            <w:tcW w:w="4406" w:type="dxa"/>
            <w:shd w:val="clear" w:color="auto" w:fill="auto"/>
          </w:tcPr>
          <w:p w14:paraId="7DE24117" w14:textId="77777777" w:rsidR="00825AB7" w:rsidRPr="00DF5993" w:rsidRDefault="00825AB7" w:rsidP="009468DF">
            <w:pPr>
              <w:pStyle w:val="ad"/>
              <w:spacing w:before="0" w:after="0" w:line="276" w:lineRule="auto"/>
              <w:ind w:left="0"/>
              <w:rPr>
                <w:rFonts w:eastAsia="Calibri"/>
                <w:color w:val="0D0D0D"/>
                <w:lang w:val="ru-RU" w:eastAsia="en-US"/>
              </w:rPr>
            </w:pPr>
            <w:r w:rsidRPr="00DF5993">
              <w:rPr>
                <w:rFonts w:eastAsia="Calibri"/>
                <w:color w:val="0D0D0D"/>
                <w:lang w:val="ru-RU" w:eastAsia="en-US"/>
              </w:rPr>
              <w:t xml:space="preserve">умеет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применять актуальные методы работы в профессиональной и смежных сферах; реализовывать составленный план; оценивать результат и последствия своих действий (самостоятельно или </w:t>
            </w:r>
            <w:r w:rsidR="00236E0C" w:rsidRPr="00DF5993">
              <w:rPr>
                <w:rFonts w:eastAsia="Calibri"/>
                <w:color w:val="0D0D0D"/>
                <w:lang w:val="ru-RU" w:eastAsia="en-US"/>
              </w:rPr>
              <w:br/>
            </w:r>
            <w:r w:rsidRPr="00DF5993">
              <w:rPr>
                <w:rFonts w:eastAsia="Calibri"/>
                <w:color w:val="0D0D0D"/>
                <w:lang w:val="ru-RU" w:eastAsia="en-US"/>
              </w:rPr>
              <w:t>с помощью наставника);</w:t>
            </w:r>
          </w:p>
          <w:p w14:paraId="6BE80969" w14:textId="630EB4E3" w:rsidR="00825AB7" w:rsidRPr="00DF5993" w:rsidRDefault="00825AB7" w:rsidP="009468DF">
            <w:pPr>
              <w:pStyle w:val="ad"/>
              <w:spacing w:before="0" w:after="0" w:line="276" w:lineRule="auto"/>
              <w:ind w:left="0"/>
              <w:rPr>
                <w:rFonts w:eastAsia="Calibri"/>
                <w:color w:val="0D0D0D"/>
                <w:lang w:val="ru-RU" w:eastAsia="en-US"/>
              </w:rPr>
            </w:pPr>
            <w:r w:rsidRPr="00DF5993">
              <w:rPr>
                <w:rFonts w:eastAsia="Calibri"/>
                <w:color w:val="0D0D0D"/>
                <w:lang w:eastAsia="en-US"/>
              </w:rPr>
              <w:t xml:space="preserve">знает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w:t>
            </w:r>
            <w:r w:rsidR="00236E0C" w:rsidRPr="00DF5993">
              <w:rPr>
                <w:rFonts w:eastAsia="Calibri"/>
                <w:color w:val="0D0D0D"/>
                <w:lang w:eastAsia="en-US"/>
              </w:rPr>
              <w:br/>
            </w:r>
            <w:r w:rsidRPr="00DF5993">
              <w:rPr>
                <w:rFonts w:eastAsia="Calibri"/>
                <w:color w:val="0D0D0D"/>
                <w:lang w:eastAsia="en-US"/>
              </w:rPr>
              <w:t xml:space="preserve">и смежных областях; методы работы </w:t>
            </w:r>
            <w:r w:rsidR="00236E0C" w:rsidRPr="00DF5993">
              <w:rPr>
                <w:rFonts w:eastAsia="Calibri"/>
                <w:color w:val="0D0D0D"/>
                <w:lang w:eastAsia="en-US"/>
              </w:rPr>
              <w:br/>
            </w:r>
            <w:r w:rsidRPr="00DF5993">
              <w:rPr>
                <w:rFonts w:eastAsia="Calibri"/>
                <w:color w:val="0D0D0D"/>
                <w:lang w:eastAsia="en-US"/>
              </w:rPr>
              <w:t>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529" w:type="dxa"/>
            <w:tcBorders>
              <w:top w:val="single" w:sz="4" w:space="0" w:color="auto"/>
              <w:left w:val="single" w:sz="4" w:space="0" w:color="auto"/>
              <w:bottom w:val="single" w:sz="4" w:space="0" w:color="auto"/>
              <w:right w:val="single" w:sz="4" w:space="0" w:color="auto"/>
            </w:tcBorders>
          </w:tcPr>
          <w:p w14:paraId="3FBDFD4D" w14:textId="77777777"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экспертная оценка в процессе выполнения практических работ;</w:t>
            </w:r>
          </w:p>
          <w:p w14:paraId="76AB4C0F" w14:textId="463E56FC" w:rsidR="00825AB7" w:rsidRPr="00DF5993" w:rsidRDefault="00825AB7"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eastAsia="Calibri" w:hAnsi="Times New Roman" w:cs="Times New Roman"/>
                <w:color w:val="0D0D0D"/>
                <w:sz w:val="24"/>
                <w:szCs w:val="24"/>
                <w:lang w:eastAsia="en-US"/>
              </w:rPr>
              <w:t>экспертная оценка проведения мероприятий на производственной практике</w:t>
            </w:r>
          </w:p>
        </w:tc>
      </w:tr>
      <w:tr w:rsidR="00825AB7" w:rsidRPr="00DF5993" w14:paraId="09449943" w14:textId="77777777" w:rsidTr="00D47697">
        <w:tc>
          <w:tcPr>
            <w:tcW w:w="2682" w:type="dxa"/>
            <w:tcBorders>
              <w:top w:val="single" w:sz="4" w:space="0" w:color="auto"/>
              <w:left w:val="single" w:sz="4" w:space="0" w:color="auto"/>
              <w:bottom w:val="single" w:sz="4" w:space="0" w:color="auto"/>
              <w:right w:val="single" w:sz="4" w:space="0" w:color="auto"/>
            </w:tcBorders>
          </w:tcPr>
          <w:p w14:paraId="0A794949" w14:textId="10D0F95B" w:rsidR="00825AB7" w:rsidRPr="00DF5993" w:rsidRDefault="009275E6" w:rsidP="009468DF">
            <w:pPr>
              <w:pStyle w:val="ConsPlusNormal"/>
              <w:spacing w:line="276" w:lineRule="auto"/>
              <w:rPr>
                <w:rFonts w:ascii="Times New Roman" w:eastAsia="Calibri" w:hAnsi="Times New Roman" w:cs="Times New Roman"/>
                <w:color w:val="0D0D0D"/>
                <w:sz w:val="24"/>
                <w:szCs w:val="24"/>
                <w:lang w:eastAsia="en-US"/>
              </w:rPr>
            </w:pPr>
            <w:r w:rsidRPr="00DF5993">
              <w:rPr>
                <w:rFonts w:ascii="Times New Roman" w:hAnsi="Times New Roman" w:cs="Times New Roman"/>
                <w:bCs/>
                <w:iCs/>
                <w:color w:val="0D0D0D"/>
                <w:sz w:val="24"/>
                <w:szCs w:val="24"/>
                <w:lang w:eastAsia="x-none"/>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06" w:type="dxa"/>
            <w:shd w:val="clear" w:color="auto" w:fill="auto"/>
          </w:tcPr>
          <w:p w14:paraId="69FD19A2" w14:textId="77777777" w:rsidR="00825AB7" w:rsidRPr="00DF5993" w:rsidRDefault="00825AB7" w:rsidP="009468DF">
            <w:pPr>
              <w:pStyle w:val="ad"/>
              <w:suppressAutoHyphens/>
              <w:spacing w:before="0" w:after="0" w:line="276" w:lineRule="auto"/>
              <w:ind w:left="0"/>
              <w:rPr>
                <w:color w:val="0D0D0D"/>
                <w:lang w:eastAsia="ru-RU"/>
              </w:rPr>
            </w:pPr>
            <w:r w:rsidRPr="00DF5993">
              <w:rPr>
                <w:color w:val="0D0D0D"/>
              </w:rPr>
              <w:t>умеет определять задачи для поиска информации,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37BC3481" w14:textId="5248D77A" w:rsidR="00236E0C" w:rsidRPr="00DF5993" w:rsidRDefault="00825AB7" w:rsidP="009468DF">
            <w:pPr>
              <w:pStyle w:val="ad"/>
              <w:suppressAutoHyphens/>
              <w:spacing w:before="0" w:after="0" w:line="276" w:lineRule="auto"/>
              <w:ind w:left="0"/>
              <w:rPr>
                <w:color w:val="0D0D0D"/>
                <w:lang w:eastAsia="ru-RU"/>
              </w:rPr>
            </w:pPr>
            <w:r w:rsidRPr="00DF5993">
              <w:rPr>
                <w:color w:val="0D0D0D"/>
              </w:rPr>
              <w:t xml:space="preserve">знает перечень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w:t>
            </w:r>
            <w:r w:rsidR="00236E0C" w:rsidRPr="00DF5993">
              <w:rPr>
                <w:color w:val="0D0D0D"/>
              </w:rPr>
              <w:br/>
            </w:r>
            <w:r w:rsidRPr="00DF5993">
              <w:rPr>
                <w:color w:val="0D0D0D"/>
              </w:rPr>
              <w:t>с использованием цифровых средств</w:t>
            </w:r>
          </w:p>
        </w:tc>
        <w:tc>
          <w:tcPr>
            <w:tcW w:w="2529" w:type="dxa"/>
            <w:tcBorders>
              <w:top w:val="single" w:sz="4" w:space="0" w:color="auto"/>
              <w:left w:val="single" w:sz="4" w:space="0" w:color="auto"/>
              <w:bottom w:val="single" w:sz="4" w:space="0" w:color="auto"/>
              <w:right w:val="single" w:sz="4" w:space="0" w:color="auto"/>
            </w:tcBorders>
          </w:tcPr>
          <w:p w14:paraId="4A370703" w14:textId="77777777" w:rsidR="00825AB7" w:rsidRPr="00DF5993" w:rsidRDefault="00825AB7" w:rsidP="009468DF">
            <w:pPr>
              <w:pStyle w:val="ad"/>
              <w:suppressAutoHyphens/>
              <w:spacing w:before="0" w:after="0" w:line="276" w:lineRule="auto"/>
              <w:ind w:left="0"/>
              <w:rPr>
                <w:color w:val="0D0D0D"/>
                <w:lang w:eastAsia="ru-RU"/>
              </w:rPr>
            </w:pPr>
            <w:r w:rsidRPr="00DF5993">
              <w:rPr>
                <w:color w:val="0D0D0D"/>
              </w:rPr>
              <w:t>экспертная оценка в процессе выполнения практических работ</w:t>
            </w:r>
            <w:r w:rsidRPr="00DF5993">
              <w:rPr>
                <w:color w:val="0D0D0D"/>
                <w:lang w:val="ru-RU"/>
              </w:rPr>
              <w:t>;</w:t>
            </w:r>
          </w:p>
          <w:p w14:paraId="3C14E93D" w14:textId="4F7F55E3" w:rsidR="00825AB7" w:rsidRPr="00DF5993" w:rsidRDefault="00825AB7" w:rsidP="009468DF">
            <w:pPr>
              <w:pStyle w:val="ad"/>
              <w:suppressAutoHyphens/>
              <w:spacing w:before="0" w:after="0" w:line="276" w:lineRule="auto"/>
              <w:ind w:left="0"/>
              <w:rPr>
                <w:color w:val="0D0D0D"/>
                <w:lang w:eastAsia="ru-RU"/>
              </w:rPr>
            </w:pPr>
            <w:r w:rsidRPr="00DF5993">
              <w:rPr>
                <w:color w:val="0D0D0D"/>
              </w:rPr>
              <w:t>экспертная оценка проведения мероприятий на производственной практике</w:t>
            </w:r>
          </w:p>
        </w:tc>
      </w:tr>
      <w:tr w:rsidR="00825AB7" w:rsidRPr="00DF5993" w14:paraId="066D5F2C" w14:textId="77777777" w:rsidTr="00D47697">
        <w:tc>
          <w:tcPr>
            <w:tcW w:w="2682" w:type="dxa"/>
            <w:tcBorders>
              <w:top w:val="single" w:sz="4" w:space="0" w:color="auto"/>
              <w:left w:val="single" w:sz="4" w:space="0" w:color="auto"/>
              <w:bottom w:val="single" w:sz="4" w:space="0" w:color="auto"/>
              <w:right w:val="single" w:sz="4" w:space="0" w:color="auto"/>
            </w:tcBorders>
          </w:tcPr>
          <w:p w14:paraId="27B8597C" w14:textId="77777777" w:rsidR="00825AB7" w:rsidRPr="00DF5993" w:rsidRDefault="00825AB7" w:rsidP="009468DF">
            <w:pPr>
              <w:pStyle w:val="ConsPlusNormal"/>
              <w:spacing w:line="276" w:lineRule="auto"/>
              <w:rPr>
                <w:rFonts w:ascii="Times New Roman" w:hAnsi="Times New Roman" w:cs="Times New Roman"/>
                <w:bCs/>
                <w:iCs/>
                <w:color w:val="0D0D0D"/>
                <w:sz w:val="24"/>
                <w:szCs w:val="24"/>
                <w:lang w:eastAsia="x-none"/>
              </w:rPr>
            </w:pPr>
            <w:r w:rsidRPr="00DF5993">
              <w:rPr>
                <w:rFonts w:ascii="Times New Roman" w:hAnsi="Times New Roman" w:cs="Times New Roman"/>
                <w:bCs/>
                <w:iCs/>
                <w:color w:val="0D0D0D"/>
                <w:sz w:val="24"/>
                <w:szCs w:val="24"/>
                <w:lang w:eastAsia="x-none"/>
              </w:rPr>
              <w:t xml:space="preserve">ОК 04. </w:t>
            </w:r>
            <w:r w:rsidRPr="00DF5993">
              <w:rPr>
                <w:rFonts w:ascii="Times New Roman" w:hAnsi="Times New Roman" w:cs="Times New Roman"/>
                <w:bCs/>
                <w:iCs/>
                <w:color w:val="0D0D0D"/>
                <w:sz w:val="24"/>
                <w:szCs w:val="24"/>
                <w:lang w:val="x-none" w:eastAsia="x-none"/>
              </w:rPr>
              <w:t>Эффективно взаимодействовать и работ</w:t>
            </w:r>
            <w:r w:rsidR="00236E0C" w:rsidRPr="00DF5993">
              <w:rPr>
                <w:rFonts w:ascii="Times New Roman" w:hAnsi="Times New Roman" w:cs="Times New Roman"/>
                <w:bCs/>
                <w:iCs/>
                <w:color w:val="0D0D0D"/>
                <w:sz w:val="24"/>
                <w:szCs w:val="24"/>
                <w:lang w:val="x-none" w:eastAsia="x-none"/>
              </w:rPr>
              <w:t>ать в коллективе и команде</w:t>
            </w:r>
          </w:p>
        </w:tc>
        <w:tc>
          <w:tcPr>
            <w:tcW w:w="4406" w:type="dxa"/>
            <w:shd w:val="clear" w:color="auto" w:fill="auto"/>
          </w:tcPr>
          <w:p w14:paraId="664DC216" w14:textId="77777777" w:rsidR="00825AB7" w:rsidRPr="00DF5993" w:rsidRDefault="00825AB7" w:rsidP="009468DF">
            <w:pPr>
              <w:pStyle w:val="ad"/>
              <w:suppressAutoHyphens/>
              <w:spacing w:before="0" w:after="0" w:line="276" w:lineRule="auto"/>
              <w:ind w:left="0"/>
              <w:rPr>
                <w:color w:val="0D0D0D"/>
                <w:lang w:eastAsia="ru-RU"/>
              </w:rPr>
            </w:pPr>
            <w:r w:rsidRPr="00DF5993">
              <w:rPr>
                <w:color w:val="0D0D0D"/>
              </w:rPr>
              <w:t xml:space="preserve">умеет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w:t>
            </w:r>
            <w:r w:rsidR="00236E0C" w:rsidRPr="00DF5993">
              <w:rPr>
                <w:color w:val="0D0D0D"/>
              </w:rPr>
              <w:br/>
            </w:r>
            <w:r w:rsidRPr="00DF5993">
              <w:rPr>
                <w:color w:val="0D0D0D"/>
              </w:rPr>
              <w:t xml:space="preserve">и самообразования; выявлять достоинства и недостатки коммерческой идеи; презентовать идеи открытия собственного дела </w:t>
            </w:r>
            <w:r w:rsidR="00236E0C" w:rsidRPr="00DF5993">
              <w:rPr>
                <w:color w:val="0D0D0D"/>
              </w:rPr>
              <w:br/>
            </w:r>
            <w:r w:rsidRPr="00DF5993">
              <w:rPr>
                <w:color w:val="0D0D0D"/>
              </w:rPr>
              <w:t>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p w14:paraId="501BB03D" w14:textId="6929DC7B" w:rsidR="00825AB7" w:rsidRPr="00DF5993" w:rsidRDefault="00825AB7" w:rsidP="009468DF">
            <w:pPr>
              <w:pStyle w:val="ad"/>
              <w:suppressAutoHyphens/>
              <w:spacing w:before="0" w:after="0" w:line="276" w:lineRule="auto"/>
              <w:ind w:left="0"/>
              <w:rPr>
                <w:color w:val="0D0D0D"/>
              </w:rPr>
            </w:pPr>
            <w:r w:rsidRPr="00DF5993">
              <w:rPr>
                <w:color w:val="0D0D0D"/>
              </w:rPr>
              <w:t xml:space="preserve">знает содержание актуальной нормативно-правовой документации; современную научную </w:t>
            </w:r>
            <w:r w:rsidR="00236E0C" w:rsidRPr="00DF5993">
              <w:rPr>
                <w:color w:val="0D0D0D"/>
              </w:rPr>
              <w:br/>
            </w:r>
            <w:r w:rsidRPr="00DF5993">
              <w:rPr>
                <w:color w:val="0D0D0D"/>
              </w:rPr>
              <w:t xml:space="preserve">и профессиональную терминологию; возможные траектории профессионального развития </w:t>
            </w:r>
            <w:r w:rsidR="00236E0C" w:rsidRPr="00DF5993">
              <w:rPr>
                <w:color w:val="0D0D0D"/>
              </w:rPr>
              <w:br/>
            </w:r>
            <w:r w:rsidRPr="00DF5993">
              <w:rPr>
                <w:color w:val="0D0D0D"/>
              </w:rPr>
              <w:t>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529" w:type="dxa"/>
            <w:tcBorders>
              <w:top w:val="single" w:sz="4" w:space="0" w:color="auto"/>
              <w:left w:val="single" w:sz="4" w:space="0" w:color="auto"/>
              <w:bottom w:val="single" w:sz="4" w:space="0" w:color="auto"/>
              <w:right w:val="single" w:sz="4" w:space="0" w:color="auto"/>
            </w:tcBorders>
          </w:tcPr>
          <w:p w14:paraId="514503BA" w14:textId="77777777" w:rsidR="00825AB7" w:rsidRPr="00DF5993" w:rsidRDefault="00825AB7" w:rsidP="009468DF">
            <w:pPr>
              <w:pStyle w:val="ad"/>
              <w:suppressAutoHyphens/>
              <w:spacing w:before="0" w:after="0" w:line="276" w:lineRule="auto"/>
              <w:ind w:left="0"/>
              <w:rPr>
                <w:color w:val="0D0D0D"/>
                <w:lang w:eastAsia="ru-RU"/>
              </w:rPr>
            </w:pPr>
            <w:r w:rsidRPr="00DF5993">
              <w:rPr>
                <w:color w:val="0D0D0D"/>
              </w:rPr>
              <w:t>экспертная оценка в процессе выполнения практических работ</w:t>
            </w:r>
            <w:r w:rsidRPr="00DF5993">
              <w:rPr>
                <w:color w:val="0D0D0D"/>
                <w:lang w:val="ru-RU"/>
              </w:rPr>
              <w:t>;</w:t>
            </w:r>
          </w:p>
          <w:p w14:paraId="5FACE22A" w14:textId="05FC3BCB" w:rsidR="00825AB7" w:rsidRPr="00DF5993" w:rsidRDefault="00825AB7" w:rsidP="009468DF">
            <w:pPr>
              <w:pStyle w:val="ad"/>
              <w:suppressAutoHyphens/>
              <w:spacing w:before="0" w:after="0" w:line="276" w:lineRule="auto"/>
              <w:ind w:left="0"/>
              <w:rPr>
                <w:color w:val="0D0D0D"/>
              </w:rPr>
            </w:pPr>
            <w:r w:rsidRPr="00DF5993">
              <w:rPr>
                <w:color w:val="0D0D0D"/>
              </w:rPr>
              <w:t>экспертная оценка проведения мероприятий на производственной практике</w:t>
            </w:r>
          </w:p>
        </w:tc>
      </w:tr>
      <w:tr w:rsidR="002B51E4" w:rsidRPr="00DF5993" w14:paraId="0A70CF4D" w14:textId="77777777" w:rsidTr="00D47697">
        <w:tc>
          <w:tcPr>
            <w:tcW w:w="2682" w:type="dxa"/>
            <w:tcBorders>
              <w:top w:val="single" w:sz="4" w:space="0" w:color="auto"/>
              <w:left w:val="single" w:sz="4" w:space="0" w:color="auto"/>
              <w:right w:val="single" w:sz="4" w:space="0" w:color="auto"/>
            </w:tcBorders>
          </w:tcPr>
          <w:p w14:paraId="2CE8BC67" w14:textId="77777777" w:rsidR="002B51E4" w:rsidRPr="00DF5993" w:rsidRDefault="002B51E4" w:rsidP="009468DF">
            <w:pPr>
              <w:pStyle w:val="ConsPlusNormal"/>
              <w:spacing w:line="276" w:lineRule="auto"/>
              <w:rPr>
                <w:rFonts w:ascii="Times New Roman" w:hAnsi="Times New Roman" w:cs="Times New Roman"/>
                <w:bCs/>
                <w:iCs/>
                <w:color w:val="0D0D0D"/>
                <w:sz w:val="24"/>
                <w:szCs w:val="24"/>
                <w:lang w:eastAsia="x-none"/>
              </w:rPr>
            </w:pPr>
            <w:r w:rsidRPr="00DF5993">
              <w:rPr>
                <w:rFonts w:ascii="Times New Roman" w:hAnsi="Times New Roman" w:cs="Times New Roman"/>
                <w:bCs/>
                <w:iCs/>
                <w:color w:val="0D0D0D"/>
                <w:sz w:val="24"/>
                <w:szCs w:val="24"/>
                <w:lang w:eastAsia="x-none"/>
              </w:rPr>
              <w:t xml:space="preserve">ОК 05. </w:t>
            </w:r>
            <w:r w:rsidRPr="00DF5993">
              <w:rPr>
                <w:rFonts w:ascii="Times New Roman" w:hAnsi="Times New Roman" w:cs="Times New Roman"/>
                <w:bCs/>
                <w:iCs/>
                <w:color w:val="0D0D0D"/>
                <w:sz w:val="24"/>
                <w:szCs w:val="24"/>
                <w:lang w:val="x-none" w:eastAsia="x-none"/>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06" w:type="dxa"/>
            <w:shd w:val="clear" w:color="auto" w:fill="auto"/>
          </w:tcPr>
          <w:p w14:paraId="779095B4" w14:textId="77777777" w:rsidR="002B51E4" w:rsidRPr="00DF5993" w:rsidRDefault="002B51E4" w:rsidP="009468DF">
            <w:pPr>
              <w:pStyle w:val="ad"/>
              <w:suppressAutoHyphens/>
              <w:spacing w:before="0" w:after="0" w:line="276" w:lineRule="auto"/>
              <w:ind w:left="0"/>
              <w:rPr>
                <w:color w:val="0D0D0D"/>
                <w:lang w:eastAsia="ru-RU"/>
              </w:rPr>
            </w:pPr>
            <w:r w:rsidRPr="00DF5993">
              <w:rPr>
                <w:color w:val="0D0D0D"/>
              </w:rPr>
              <w:t>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0CC15E0" w14:textId="16EEFB42" w:rsidR="002B51E4" w:rsidRPr="00DF5993" w:rsidRDefault="002B51E4" w:rsidP="009468DF">
            <w:pPr>
              <w:pStyle w:val="ad"/>
              <w:suppressAutoHyphens/>
              <w:spacing w:before="0" w:after="0" w:line="276" w:lineRule="auto"/>
              <w:ind w:left="0"/>
              <w:rPr>
                <w:color w:val="0D0D0D"/>
              </w:rPr>
            </w:pPr>
            <w:r w:rsidRPr="00DF5993">
              <w:rPr>
                <w:color w:val="0D0D0D"/>
              </w:rPr>
              <w:t>знает особенности социального и культурного контекста; правила оформления документов и построения устных сообщений</w:t>
            </w:r>
          </w:p>
        </w:tc>
        <w:tc>
          <w:tcPr>
            <w:tcW w:w="2529" w:type="dxa"/>
            <w:tcBorders>
              <w:top w:val="single" w:sz="4" w:space="0" w:color="auto"/>
              <w:left w:val="single" w:sz="4" w:space="0" w:color="auto"/>
              <w:right w:val="single" w:sz="4" w:space="0" w:color="auto"/>
            </w:tcBorders>
          </w:tcPr>
          <w:p w14:paraId="306FF30A" w14:textId="77777777" w:rsidR="002B51E4" w:rsidRPr="00DF5993" w:rsidRDefault="002B51E4" w:rsidP="009468DF">
            <w:pPr>
              <w:pStyle w:val="ad"/>
              <w:suppressAutoHyphens/>
              <w:spacing w:before="0" w:after="0" w:line="276" w:lineRule="auto"/>
              <w:ind w:left="0"/>
              <w:rPr>
                <w:color w:val="0D0D0D"/>
              </w:rPr>
            </w:pPr>
            <w:r w:rsidRPr="00DF5993">
              <w:rPr>
                <w:color w:val="0D0D0D"/>
                <w:lang w:val="ru-RU"/>
              </w:rPr>
              <w:t>экспертная оценка в процессе выполнения практических работ;</w:t>
            </w:r>
          </w:p>
          <w:p w14:paraId="51CB971B" w14:textId="77777777" w:rsidR="002B51E4" w:rsidRPr="00DF5993" w:rsidRDefault="002B51E4" w:rsidP="009468DF">
            <w:pPr>
              <w:pStyle w:val="ad"/>
              <w:suppressAutoHyphens/>
              <w:spacing w:before="0" w:after="0" w:line="276" w:lineRule="auto"/>
              <w:ind w:left="0"/>
              <w:rPr>
                <w:color w:val="0D0D0D"/>
              </w:rPr>
            </w:pPr>
            <w:r w:rsidRPr="00DF5993">
              <w:rPr>
                <w:color w:val="0D0D0D"/>
              </w:rPr>
              <w:t>экспертная оценка проведения мероприятий на производственной практике</w:t>
            </w:r>
          </w:p>
        </w:tc>
      </w:tr>
      <w:tr w:rsidR="00825AB7" w:rsidRPr="00DF5993" w14:paraId="2AB36BE4" w14:textId="77777777" w:rsidTr="00D47697">
        <w:tc>
          <w:tcPr>
            <w:tcW w:w="2682" w:type="dxa"/>
            <w:tcBorders>
              <w:top w:val="single" w:sz="4" w:space="0" w:color="auto"/>
              <w:left w:val="single" w:sz="4" w:space="0" w:color="auto"/>
              <w:bottom w:val="single" w:sz="4" w:space="0" w:color="auto"/>
              <w:right w:val="single" w:sz="4" w:space="0" w:color="auto"/>
            </w:tcBorders>
          </w:tcPr>
          <w:p w14:paraId="24CD68BC" w14:textId="77777777" w:rsidR="00825AB7" w:rsidRPr="00DF5993" w:rsidRDefault="00825AB7" w:rsidP="009468DF">
            <w:pPr>
              <w:tabs>
                <w:tab w:val="left" w:pos="2835"/>
              </w:tabs>
              <w:spacing w:after="0"/>
              <w:rPr>
                <w:rFonts w:ascii="Times New Roman" w:hAnsi="Times New Roman"/>
                <w:color w:val="0D0D0D"/>
                <w:sz w:val="24"/>
                <w:szCs w:val="24"/>
              </w:rPr>
            </w:pPr>
            <w:r w:rsidRPr="00DF5993">
              <w:rPr>
                <w:rFonts w:ascii="Times New Roman" w:hAnsi="Times New Roman"/>
                <w:color w:val="0D0D0D"/>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w:t>
            </w:r>
            <w:r w:rsidR="00236E0C" w:rsidRPr="00DF5993">
              <w:rPr>
                <w:rFonts w:ascii="Times New Roman" w:hAnsi="Times New Roman"/>
                <w:color w:val="0D0D0D"/>
                <w:sz w:val="24"/>
                <w:szCs w:val="24"/>
              </w:rPr>
              <w:t>сти</w:t>
            </w:r>
          </w:p>
        </w:tc>
        <w:tc>
          <w:tcPr>
            <w:tcW w:w="4406" w:type="dxa"/>
            <w:shd w:val="clear" w:color="auto" w:fill="auto"/>
          </w:tcPr>
          <w:p w14:paraId="7737AAC4" w14:textId="77777777" w:rsidR="00825AB7" w:rsidRPr="00DF5993" w:rsidRDefault="00825AB7" w:rsidP="009468DF">
            <w:pPr>
              <w:pStyle w:val="ad"/>
              <w:suppressAutoHyphens/>
              <w:spacing w:before="0" w:after="0" w:line="276" w:lineRule="auto"/>
              <w:ind w:left="0"/>
              <w:rPr>
                <w:color w:val="0D0D0D"/>
                <w:lang w:eastAsia="ru-RU"/>
              </w:rPr>
            </w:pPr>
            <w:r w:rsidRPr="00DF5993">
              <w:rPr>
                <w:color w:val="0D0D0D"/>
              </w:rPr>
              <w:t xml:space="preserve">умеет использовать физкультурно-оздоровительную деятельность для укрепления здоровья, достижения жизненных </w:t>
            </w:r>
            <w:r w:rsidR="00236E0C" w:rsidRPr="00DF5993">
              <w:rPr>
                <w:color w:val="0D0D0D"/>
              </w:rPr>
              <w:br/>
            </w:r>
            <w:r w:rsidRPr="00DF5993">
              <w:rPr>
                <w:color w:val="0D0D0D"/>
              </w:rPr>
              <w:t xml:space="preserve">и профессиональных целей; применять рациональные приемы двигательных функций </w:t>
            </w:r>
            <w:r w:rsidR="00236E0C" w:rsidRPr="00DF5993">
              <w:rPr>
                <w:color w:val="0D0D0D"/>
              </w:rPr>
              <w:br/>
            </w:r>
            <w:r w:rsidRPr="00DF5993">
              <w:rPr>
                <w:color w:val="0D0D0D"/>
              </w:rPr>
              <w:t>в профессиональной деятельности; пользоваться средствами профилактики перенапряжения, характерными для специальности.</w:t>
            </w:r>
          </w:p>
          <w:p w14:paraId="2D9F236E" w14:textId="79A33EFF" w:rsidR="00825AB7" w:rsidRPr="00DF5993" w:rsidRDefault="00825AB7" w:rsidP="009468DF">
            <w:pPr>
              <w:pStyle w:val="ad"/>
              <w:suppressAutoHyphens/>
              <w:spacing w:before="0" w:after="0" w:line="276" w:lineRule="auto"/>
              <w:ind w:left="0"/>
              <w:rPr>
                <w:color w:val="0D0D0D"/>
                <w:lang w:eastAsia="ru-RU"/>
              </w:rPr>
            </w:pPr>
            <w:r w:rsidRPr="00DF5993">
              <w:rPr>
                <w:color w:val="0D0D0D"/>
              </w:rPr>
              <w:t>знает 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c>
          <w:tcPr>
            <w:tcW w:w="2529" w:type="dxa"/>
            <w:shd w:val="clear" w:color="auto" w:fill="auto"/>
          </w:tcPr>
          <w:p w14:paraId="4D1F011C" w14:textId="77777777" w:rsidR="00825AB7" w:rsidRPr="00DF5993" w:rsidRDefault="00825AB7" w:rsidP="009468DF">
            <w:pPr>
              <w:pStyle w:val="ad"/>
              <w:suppressAutoHyphens/>
              <w:spacing w:before="0" w:after="0" w:line="276" w:lineRule="auto"/>
              <w:ind w:left="0"/>
              <w:rPr>
                <w:color w:val="0D0D0D"/>
                <w:lang w:eastAsia="ru-RU"/>
              </w:rPr>
            </w:pPr>
            <w:r w:rsidRPr="00DF5993">
              <w:rPr>
                <w:color w:val="0D0D0D"/>
              </w:rPr>
              <w:t>экспертная оценка в процессе выполнения практических работ</w:t>
            </w:r>
            <w:r w:rsidRPr="00DF5993">
              <w:rPr>
                <w:color w:val="0D0D0D"/>
                <w:lang w:val="ru-RU"/>
              </w:rPr>
              <w:t>;</w:t>
            </w:r>
          </w:p>
          <w:p w14:paraId="397A7A52" w14:textId="06B4B43A" w:rsidR="00825AB7" w:rsidRPr="00DF5993" w:rsidRDefault="00825AB7" w:rsidP="009468DF">
            <w:pPr>
              <w:pStyle w:val="ad"/>
              <w:suppressAutoHyphens/>
              <w:spacing w:before="0" w:after="0" w:line="276" w:lineRule="auto"/>
              <w:ind w:left="0"/>
              <w:rPr>
                <w:color w:val="0D0D0D"/>
                <w:lang w:eastAsia="ru-RU"/>
              </w:rPr>
            </w:pPr>
            <w:r w:rsidRPr="00DF5993">
              <w:rPr>
                <w:color w:val="0D0D0D"/>
              </w:rPr>
              <w:t>экспертная оценка проведения мероприятий на производственной практике</w:t>
            </w:r>
          </w:p>
        </w:tc>
      </w:tr>
      <w:tr w:rsidR="00236E0C" w:rsidRPr="00DF5993" w14:paraId="0F07C0E4" w14:textId="77777777" w:rsidTr="00D47697">
        <w:tc>
          <w:tcPr>
            <w:tcW w:w="2682" w:type="dxa"/>
            <w:tcBorders>
              <w:top w:val="single" w:sz="4" w:space="0" w:color="auto"/>
              <w:left w:val="single" w:sz="4" w:space="0" w:color="auto"/>
              <w:bottom w:val="single" w:sz="4" w:space="0" w:color="auto"/>
              <w:right w:val="single" w:sz="4" w:space="0" w:color="auto"/>
            </w:tcBorders>
          </w:tcPr>
          <w:p w14:paraId="403EC3F9" w14:textId="77777777" w:rsidR="00236E0C" w:rsidRPr="00DF5993" w:rsidRDefault="00236E0C" w:rsidP="009468DF">
            <w:pPr>
              <w:tabs>
                <w:tab w:val="left" w:pos="2835"/>
              </w:tabs>
              <w:spacing w:after="0"/>
              <w:rPr>
                <w:rFonts w:ascii="Times New Roman" w:hAnsi="Times New Roman"/>
                <w:color w:val="0D0D0D"/>
                <w:sz w:val="24"/>
                <w:szCs w:val="24"/>
              </w:rPr>
            </w:pPr>
            <w:r w:rsidRPr="00DF5993">
              <w:rPr>
                <w:rFonts w:ascii="Times New Roman" w:hAnsi="Times New Roman"/>
                <w:bCs/>
                <w:iCs/>
                <w:color w:val="0D0D0D"/>
                <w:sz w:val="24"/>
                <w:szCs w:val="24"/>
                <w:lang w:eastAsia="x-none"/>
              </w:rPr>
              <w:t xml:space="preserve">ОК. 09. </w:t>
            </w:r>
            <w:r w:rsidRPr="00DF5993">
              <w:rPr>
                <w:rFonts w:ascii="Times New Roman" w:hAnsi="Times New Roman"/>
                <w:bCs/>
                <w:iCs/>
                <w:color w:val="0D0D0D"/>
                <w:sz w:val="24"/>
                <w:szCs w:val="24"/>
                <w:lang w:val="x-none" w:eastAsia="x-none"/>
              </w:rPr>
              <w:t>Пользоваться профессиональной документацией на государственном и иностранном языках</w:t>
            </w:r>
          </w:p>
        </w:tc>
        <w:tc>
          <w:tcPr>
            <w:tcW w:w="4406" w:type="dxa"/>
            <w:shd w:val="clear" w:color="auto" w:fill="auto"/>
          </w:tcPr>
          <w:p w14:paraId="42F0FF7F" w14:textId="77777777" w:rsidR="00236E0C" w:rsidRPr="00DF5993" w:rsidRDefault="00236E0C" w:rsidP="009468DF">
            <w:pPr>
              <w:pStyle w:val="ad"/>
              <w:suppressAutoHyphens/>
              <w:spacing w:before="0" w:after="0" w:line="276" w:lineRule="auto"/>
              <w:ind w:left="0"/>
              <w:rPr>
                <w:color w:val="0D0D0D"/>
                <w:lang w:eastAsia="ru-RU"/>
              </w:rPr>
            </w:pPr>
            <w:r w:rsidRPr="00DF5993">
              <w:rPr>
                <w:color w:val="0D0D0D"/>
              </w:rPr>
              <w:t xml:space="preserve">умеет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w:t>
            </w:r>
            <w:r w:rsidRPr="00DF5993">
              <w:rPr>
                <w:color w:val="0D0D0D"/>
              </w:rPr>
              <w:br/>
              <w:t xml:space="preserve">и профессиональные темы; строить простые высказывания о себе </w:t>
            </w:r>
            <w:r w:rsidRPr="00DF5993">
              <w:rPr>
                <w:color w:val="0D0D0D"/>
              </w:rPr>
              <w:br/>
              <w:t xml:space="preserve">и о своей профессиональной деятельности; кратко обосновывать </w:t>
            </w:r>
            <w:r w:rsidRPr="00DF5993">
              <w:rPr>
                <w:color w:val="0D0D0D"/>
              </w:rPr>
              <w:br/>
              <w:t xml:space="preserve">и объяснять свои действия (текущие </w:t>
            </w:r>
            <w:r w:rsidRPr="00DF5993">
              <w:rPr>
                <w:color w:val="0D0D0D"/>
              </w:rPr>
              <w:br/>
              <w:t>и планируемые); писать простые связные сообщения на знакомые или интересующие профессиональные темы;</w:t>
            </w:r>
          </w:p>
          <w:p w14:paraId="32869563" w14:textId="5D72C4A6" w:rsidR="00236E0C" w:rsidRPr="00DF5993" w:rsidRDefault="00236E0C" w:rsidP="009468DF">
            <w:pPr>
              <w:pStyle w:val="ad"/>
              <w:suppressAutoHyphens/>
              <w:spacing w:before="0" w:after="0" w:line="276" w:lineRule="auto"/>
              <w:ind w:left="0"/>
              <w:rPr>
                <w:color w:val="0D0D0D"/>
              </w:rPr>
            </w:pPr>
            <w:r w:rsidRPr="00DF5993">
              <w:rPr>
                <w:color w:val="0D0D0D"/>
              </w:rPr>
              <w:t>знает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529" w:type="dxa"/>
            <w:shd w:val="clear" w:color="auto" w:fill="auto"/>
          </w:tcPr>
          <w:p w14:paraId="701DC02B" w14:textId="77777777" w:rsidR="00236E0C" w:rsidRPr="00DF5993" w:rsidRDefault="00236E0C" w:rsidP="009468DF">
            <w:pPr>
              <w:pStyle w:val="ad"/>
              <w:suppressAutoHyphens/>
              <w:spacing w:before="0" w:after="0" w:line="276" w:lineRule="auto"/>
              <w:ind w:left="0"/>
              <w:rPr>
                <w:color w:val="0D0D0D"/>
                <w:lang w:eastAsia="ru-RU"/>
              </w:rPr>
            </w:pPr>
            <w:r w:rsidRPr="00DF5993">
              <w:rPr>
                <w:color w:val="0D0D0D"/>
              </w:rPr>
              <w:t>экспертная оценка в процессе выполнения практических работ</w:t>
            </w:r>
          </w:p>
          <w:p w14:paraId="40621D38" w14:textId="77777777" w:rsidR="00236E0C" w:rsidRPr="00DF5993" w:rsidRDefault="00236E0C" w:rsidP="009468DF">
            <w:pPr>
              <w:pStyle w:val="ad"/>
              <w:suppressAutoHyphens/>
              <w:spacing w:before="0" w:after="0" w:line="276" w:lineRule="auto"/>
              <w:ind w:left="0"/>
              <w:rPr>
                <w:color w:val="0D0D0D"/>
              </w:rPr>
            </w:pPr>
            <w:r w:rsidRPr="00DF5993">
              <w:rPr>
                <w:color w:val="0D0D0D"/>
              </w:rPr>
              <w:t>экспертная оценка проведения мероприятий на производственной практике</w:t>
            </w:r>
          </w:p>
        </w:tc>
      </w:tr>
    </w:tbl>
    <w:p w14:paraId="7FA3867B" w14:textId="2B3A2FEA" w:rsidR="00AC50CF" w:rsidRPr="00DF5993" w:rsidRDefault="00825AB7" w:rsidP="009260A9">
      <w:pPr>
        <w:pStyle w:val="afffffc"/>
        <w:jc w:val="right"/>
        <w:rPr>
          <w:rFonts w:ascii="Times New Roman" w:hAnsi="Times New Roman"/>
          <w:b/>
          <w:bCs/>
        </w:rPr>
      </w:pPr>
      <w:r w:rsidRPr="00DF5993">
        <w:rPr>
          <w:rFonts w:ascii="Times New Roman" w:hAnsi="Times New Roman"/>
        </w:rPr>
        <w:br w:type="page"/>
      </w:r>
      <w:bookmarkStart w:id="125" w:name="_Toc129861187"/>
      <w:bookmarkStart w:id="126" w:name="_Toc129862255"/>
      <w:r w:rsidR="00AC50CF" w:rsidRPr="00DF5993">
        <w:rPr>
          <w:rFonts w:ascii="Times New Roman" w:hAnsi="Times New Roman"/>
          <w:b/>
          <w:bCs/>
        </w:rPr>
        <w:t xml:space="preserve">Приложение </w:t>
      </w:r>
      <w:r w:rsidR="00054C6D">
        <w:rPr>
          <w:rFonts w:ascii="Times New Roman" w:hAnsi="Times New Roman"/>
          <w:b/>
          <w:bCs/>
          <w:lang w:val="ru-RU"/>
        </w:rPr>
        <w:t>2</w:t>
      </w:r>
      <w:r w:rsidR="00AC50CF" w:rsidRPr="00DF5993">
        <w:rPr>
          <w:rFonts w:ascii="Times New Roman" w:hAnsi="Times New Roman"/>
          <w:b/>
          <w:bCs/>
        </w:rPr>
        <w:t>.8</w:t>
      </w:r>
      <w:bookmarkEnd w:id="125"/>
      <w:bookmarkEnd w:id="126"/>
    </w:p>
    <w:p w14:paraId="3F6B2A13" w14:textId="22170E8A" w:rsidR="00AC50CF" w:rsidRPr="00DF5993" w:rsidRDefault="00AC50CF" w:rsidP="00E81AAC">
      <w:pPr>
        <w:spacing w:after="0"/>
        <w:jc w:val="right"/>
        <w:rPr>
          <w:rFonts w:ascii="Times New Roman" w:hAnsi="Times New Roman"/>
          <w:b/>
          <w:bCs/>
          <w:color w:val="0D0D0D"/>
          <w:sz w:val="24"/>
          <w:szCs w:val="24"/>
        </w:rPr>
      </w:pPr>
      <w:r w:rsidRPr="00DF5993">
        <w:rPr>
          <w:rFonts w:ascii="Times New Roman" w:hAnsi="Times New Roman"/>
          <w:b/>
          <w:bCs/>
          <w:color w:val="0D0D0D"/>
          <w:sz w:val="24"/>
          <w:szCs w:val="24"/>
        </w:rPr>
        <w:t xml:space="preserve">к </w:t>
      </w:r>
      <w:r w:rsidR="00326612" w:rsidRPr="00DF5993">
        <w:rPr>
          <w:rFonts w:ascii="Times New Roman" w:hAnsi="Times New Roman"/>
          <w:b/>
          <w:bCs/>
          <w:color w:val="0D0D0D"/>
          <w:sz w:val="24"/>
          <w:szCs w:val="24"/>
        </w:rPr>
        <w:t>ПОП-П</w:t>
      </w:r>
      <w:r w:rsidRPr="00DF5993">
        <w:rPr>
          <w:rFonts w:ascii="Times New Roman" w:hAnsi="Times New Roman"/>
          <w:b/>
          <w:bCs/>
          <w:color w:val="0D0D0D"/>
          <w:sz w:val="24"/>
          <w:szCs w:val="24"/>
        </w:rPr>
        <w:t xml:space="preserve"> по специальности</w:t>
      </w:r>
    </w:p>
    <w:p w14:paraId="0D39EB74" w14:textId="77777777" w:rsidR="00825AB7" w:rsidRPr="00DF5993" w:rsidRDefault="00AC50CF" w:rsidP="00E81AAC">
      <w:pPr>
        <w:spacing w:after="160"/>
        <w:jc w:val="right"/>
        <w:rPr>
          <w:rFonts w:ascii="Times New Roman" w:hAnsi="Times New Roman"/>
          <w:b/>
          <w:bCs/>
          <w:color w:val="0D0D0D"/>
        </w:rPr>
      </w:pPr>
      <w:r w:rsidRPr="00DF5993">
        <w:rPr>
          <w:rFonts w:ascii="Times New Roman" w:hAnsi="Times New Roman"/>
          <w:b/>
          <w:bCs/>
          <w:color w:val="0D0D0D"/>
          <w:sz w:val="24"/>
          <w:szCs w:val="24"/>
        </w:rPr>
        <w:t>44.02.01 Дошкольное образование</w:t>
      </w:r>
    </w:p>
    <w:p w14:paraId="020A7EBC" w14:textId="77777777" w:rsidR="00825AB7" w:rsidRPr="00DF5993" w:rsidRDefault="00825AB7" w:rsidP="00825AB7">
      <w:pPr>
        <w:jc w:val="center"/>
        <w:rPr>
          <w:rFonts w:ascii="Times New Roman" w:hAnsi="Times New Roman"/>
          <w:b/>
          <w:i/>
          <w:color w:val="0D0D0D"/>
          <w:sz w:val="24"/>
          <w:szCs w:val="24"/>
        </w:rPr>
      </w:pPr>
    </w:p>
    <w:p w14:paraId="67ACB19C" w14:textId="77777777" w:rsidR="00825AB7" w:rsidRPr="00DF5993" w:rsidRDefault="00825AB7" w:rsidP="00825AB7">
      <w:pPr>
        <w:jc w:val="center"/>
        <w:rPr>
          <w:rFonts w:ascii="Times New Roman" w:hAnsi="Times New Roman"/>
          <w:b/>
          <w:i/>
          <w:color w:val="0D0D0D"/>
          <w:sz w:val="24"/>
          <w:szCs w:val="24"/>
        </w:rPr>
      </w:pPr>
    </w:p>
    <w:p w14:paraId="67269A2B" w14:textId="77777777" w:rsidR="00825AB7" w:rsidRPr="00DF5993" w:rsidRDefault="00825AB7" w:rsidP="00825AB7">
      <w:pPr>
        <w:jc w:val="center"/>
        <w:rPr>
          <w:rFonts w:ascii="Times New Roman" w:hAnsi="Times New Roman"/>
          <w:b/>
          <w:i/>
          <w:color w:val="0D0D0D"/>
          <w:sz w:val="24"/>
          <w:szCs w:val="24"/>
        </w:rPr>
      </w:pPr>
    </w:p>
    <w:p w14:paraId="4EF55510" w14:textId="77777777" w:rsidR="00825AB7" w:rsidRPr="00DF5993" w:rsidRDefault="00825AB7" w:rsidP="00825AB7">
      <w:pPr>
        <w:jc w:val="center"/>
        <w:rPr>
          <w:rFonts w:ascii="Times New Roman" w:hAnsi="Times New Roman"/>
          <w:b/>
          <w:i/>
          <w:color w:val="0D0D0D"/>
          <w:sz w:val="24"/>
          <w:szCs w:val="24"/>
        </w:rPr>
      </w:pPr>
    </w:p>
    <w:p w14:paraId="34CD20CD" w14:textId="77777777" w:rsidR="00825AB7" w:rsidRPr="00DF5993" w:rsidRDefault="00825AB7" w:rsidP="00825AB7">
      <w:pPr>
        <w:jc w:val="center"/>
        <w:rPr>
          <w:rFonts w:ascii="Times New Roman" w:hAnsi="Times New Roman"/>
          <w:b/>
          <w:i/>
          <w:color w:val="0D0D0D"/>
          <w:sz w:val="24"/>
          <w:szCs w:val="24"/>
        </w:rPr>
      </w:pPr>
    </w:p>
    <w:p w14:paraId="3C703815" w14:textId="77777777" w:rsidR="00825AB7" w:rsidRPr="00DF5993" w:rsidRDefault="00825AB7" w:rsidP="00825AB7">
      <w:pPr>
        <w:jc w:val="center"/>
        <w:rPr>
          <w:rFonts w:ascii="Times New Roman" w:hAnsi="Times New Roman"/>
          <w:b/>
          <w:i/>
          <w:color w:val="0D0D0D"/>
          <w:sz w:val="24"/>
          <w:szCs w:val="24"/>
        </w:rPr>
      </w:pPr>
    </w:p>
    <w:p w14:paraId="38244EC7" w14:textId="77777777" w:rsidR="00825AB7" w:rsidRPr="00DF5993" w:rsidRDefault="00825AB7" w:rsidP="00825AB7">
      <w:pPr>
        <w:jc w:val="center"/>
        <w:rPr>
          <w:rFonts w:ascii="Times New Roman" w:hAnsi="Times New Roman"/>
          <w:b/>
          <w:i/>
          <w:color w:val="0D0D0D"/>
          <w:sz w:val="24"/>
          <w:szCs w:val="24"/>
        </w:rPr>
      </w:pPr>
    </w:p>
    <w:p w14:paraId="63EEF744" w14:textId="77777777" w:rsidR="00825AB7" w:rsidRPr="00DF5993" w:rsidRDefault="00825AB7" w:rsidP="009260A9">
      <w:pPr>
        <w:pStyle w:val="afffffc"/>
        <w:rPr>
          <w:rFonts w:ascii="Times New Roman" w:hAnsi="Times New Roman"/>
          <w:b/>
          <w:bCs/>
        </w:rPr>
      </w:pPr>
      <w:bookmarkStart w:id="127" w:name="_Toc129861188"/>
      <w:bookmarkStart w:id="128" w:name="_Toc129862256"/>
      <w:r w:rsidRPr="00DF5993">
        <w:rPr>
          <w:rFonts w:ascii="Times New Roman" w:hAnsi="Times New Roman"/>
          <w:b/>
          <w:bCs/>
        </w:rPr>
        <w:t>ПРИМЕРНАЯ РАБОЧАЯ ПРОГРАММА ПРОФЕССИОНАЛЬНОГО МОДУЛЯ</w:t>
      </w:r>
      <w:bookmarkEnd w:id="127"/>
      <w:bookmarkEnd w:id="128"/>
    </w:p>
    <w:p w14:paraId="6190D6C6" w14:textId="77777777" w:rsidR="00825AB7" w:rsidRPr="00DF5993" w:rsidRDefault="00825AB7" w:rsidP="00825AB7">
      <w:pPr>
        <w:jc w:val="center"/>
        <w:rPr>
          <w:rFonts w:ascii="Times New Roman" w:hAnsi="Times New Roman"/>
          <w:b/>
          <w:color w:val="0D0D0D"/>
          <w:sz w:val="24"/>
          <w:szCs w:val="24"/>
          <w:u w:val="single"/>
        </w:rPr>
      </w:pPr>
    </w:p>
    <w:p w14:paraId="0C8C596D" w14:textId="6AAC0CA4" w:rsidR="00825AB7" w:rsidRPr="00DF5993" w:rsidRDefault="00BF3E91" w:rsidP="009260A9">
      <w:pPr>
        <w:pStyle w:val="afffffc"/>
        <w:rPr>
          <w:rFonts w:ascii="Times New Roman" w:hAnsi="Times New Roman"/>
          <w:b/>
          <w:bCs/>
        </w:rPr>
      </w:pPr>
      <w:bookmarkStart w:id="129" w:name="_Toc129861189"/>
      <w:bookmarkStart w:id="130" w:name="_Toc129862257"/>
      <w:r w:rsidRPr="00DF5993">
        <w:rPr>
          <w:rFonts w:ascii="Times New Roman" w:hAnsi="Times New Roman"/>
          <w:b/>
          <w:bCs/>
        </w:rPr>
        <w:t>«ПМ.</w:t>
      </w:r>
      <w:r w:rsidR="00825AB7" w:rsidRPr="00DF5993">
        <w:rPr>
          <w:rFonts w:ascii="Times New Roman" w:hAnsi="Times New Roman"/>
          <w:b/>
          <w:bCs/>
        </w:rPr>
        <w:t xml:space="preserve">06 Организация образовательного процесса </w:t>
      </w:r>
      <w:r w:rsidR="00236E0C" w:rsidRPr="00DF5993">
        <w:rPr>
          <w:rFonts w:ascii="Times New Roman" w:hAnsi="Times New Roman"/>
          <w:b/>
          <w:bCs/>
        </w:rPr>
        <w:br/>
      </w:r>
      <w:r w:rsidR="00825AB7" w:rsidRPr="00DF5993">
        <w:rPr>
          <w:rFonts w:ascii="Times New Roman" w:hAnsi="Times New Roman"/>
          <w:b/>
          <w:bCs/>
        </w:rPr>
        <w:t>в группах детей раннего возраст</w:t>
      </w:r>
      <w:r w:rsidR="00D47697" w:rsidRPr="00DF5993">
        <w:rPr>
          <w:rFonts w:ascii="Times New Roman" w:hAnsi="Times New Roman"/>
          <w:b/>
          <w:bCs/>
        </w:rPr>
        <w:t>а</w:t>
      </w:r>
      <w:r w:rsidR="00825AB7" w:rsidRPr="00DF5993">
        <w:rPr>
          <w:rFonts w:ascii="Times New Roman" w:hAnsi="Times New Roman"/>
          <w:b/>
          <w:bCs/>
        </w:rPr>
        <w:t>»</w:t>
      </w:r>
      <w:bookmarkEnd w:id="129"/>
      <w:bookmarkEnd w:id="130"/>
    </w:p>
    <w:p w14:paraId="7F4F68DC" w14:textId="77777777" w:rsidR="00825AB7" w:rsidRPr="00DF5993" w:rsidRDefault="00825AB7" w:rsidP="00825AB7">
      <w:pPr>
        <w:jc w:val="center"/>
        <w:rPr>
          <w:rFonts w:ascii="Times New Roman" w:hAnsi="Times New Roman"/>
          <w:b/>
          <w:i/>
          <w:color w:val="0D0D0D"/>
          <w:sz w:val="24"/>
          <w:szCs w:val="24"/>
        </w:rPr>
      </w:pPr>
    </w:p>
    <w:p w14:paraId="2476BDF4" w14:textId="77777777" w:rsidR="00D47697" w:rsidRPr="00DF5993" w:rsidRDefault="00D47697" w:rsidP="00D47697">
      <w:pPr>
        <w:jc w:val="center"/>
        <w:rPr>
          <w:rFonts w:ascii="Times New Roman" w:hAnsi="Times New Roman"/>
          <w:b/>
          <w:i/>
          <w:color w:val="0D0D0D"/>
          <w:sz w:val="24"/>
          <w:szCs w:val="24"/>
        </w:rPr>
      </w:pPr>
      <w:r w:rsidRPr="00DF5993">
        <w:rPr>
          <w:rFonts w:ascii="Times New Roman" w:hAnsi="Times New Roman"/>
          <w:b/>
          <w:i/>
          <w:color w:val="0D0D0D"/>
          <w:sz w:val="24"/>
          <w:szCs w:val="24"/>
        </w:rPr>
        <w:t xml:space="preserve">Для направленности: </w:t>
      </w:r>
      <w:r w:rsidRPr="00DF5993">
        <w:rPr>
          <w:rFonts w:ascii="Times New Roman" w:hAnsi="Times New Roman"/>
          <w:b/>
          <w:i/>
          <w:color w:val="0D0D0D"/>
          <w:sz w:val="24"/>
          <w:szCs w:val="24"/>
        </w:rPr>
        <w:br/>
        <w:t>Развитие детей раннего возраста</w:t>
      </w:r>
    </w:p>
    <w:p w14:paraId="7A620132" w14:textId="77777777" w:rsidR="00825AB7" w:rsidRPr="00DF5993" w:rsidRDefault="00825AB7" w:rsidP="00825AB7">
      <w:pPr>
        <w:jc w:val="center"/>
        <w:rPr>
          <w:rFonts w:ascii="Times New Roman" w:hAnsi="Times New Roman"/>
          <w:b/>
          <w:i/>
          <w:color w:val="0D0D0D"/>
          <w:sz w:val="24"/>
          <w:szCs w:val="24"/>
        </w:rPr>
      </w:pPr>
    </w:p>
    <w:p w14:paraId="1CD4C6EA" w14:textId="77777777" w:rsidR="00825AB7" w:rsidRPr="00DF5993" w:rsidRDefault="00825AB7" w:rsidP="00825AB7">
      <w:pPr>
        <w:jc w:val="center"/>
        <w:rPr>
          <w:rFonts w:ascii="Times New Roman" w:hAnsi="Times New Roman"/>
          <w:b/>
          <w:i/>
          <w:color w:val="0D0D0D"/>
          <w:sz w:val="24"/>
          <w:szCs w:val="24"/>
        </w:rPr>
      </w:pPr>
    </w:p>
    <w:p w14:paraId="29DFBA47" w14:textId="77777777" w:rsidR="00825AB7" w:rsidRPr="00DF5993" w:rsidRDefault="00825AB7" w:rsidP="00825AB7">
      <w:pPr>
        <w:jc w:val="center"/>
        <w:rPr>
          <w:rFonts w:ascii="Times New Roman" w:hAnsi="Times New Roman"/>
          <w:b/>
          <w:i/>
          <w:color w:val="0D0D0D"/>
          <w:sz w:val="24"/>
          <w:szCs w:val="24"/>
        </w:rPr>
      </w:pPr>
    </w:p>
    <w:p w14:paraId="06FA0346" w14:textId="77777777" w:rsidR="00825AB7" w:rsidRPr="00DF5993" w:rsidRDefault="00825AB7" w:rsidP="00825AB7">
      <w:pPr>
        <w:jc w:val="center"/>
        <w:rPr>
          <w:rFonts w:ascii="Times New Roman" w:hAnsi="Times New Roman"/>
          <w:b/>
          <w:i/>
          <w:color w:val="0D0D0D"/>
          <w:sz w:val="24"/>
          <w:szCs w:val="24"/>
        </w:rPr>
      </w:pPr>
    </w:p>
    <w:p w14:paraId="405C40DD" w14:textId="77777777" w:rsidR="00825AB7" w:rsidRPr="00DF5993" w:rsidRDefault="00825AB7" w:rsidP="00825AB7">
      <w:pPr>
        <w:jc w:val="center"/>
        <w:rPr>
          <w:rFonts w:ascii="Times New Roman" w:hAnsi="Times New Roman"/>
          <w:b/>
          <w:i/>
          <w:color w:val="0D0D0D"/>
          <w:sz w:val="24"/>
          <w:szCs w:val="24"/>
        </w:rPr>
      </w:pPr>
    </w:p>
    <w:p w14:paraId="2E312D1C" w14:textId="77777777" w:rsidR="00825AB7" w:rsidRPr="00DF5993" w:rsidRDefault="00825AB7" w:rsidP="00825AB7">
      <w:pPr>
        <w:jc w:val="center"/>
        <w:rPr>
          <w:rFonts w:ascii="Times New Roman" w:hAnsi="Times New Roman"/>
          <w:b/>
          <w:i/>
          <w:color w:val="0D0D0D"/>
          <w:sz w:val="24"/>
          <w:szCs w:val="24"/>
        </w:rPr>
      </w:pPr>
    </w:p>
    <w:p w14:paraId="2F9C684F" w14:textId="77777777" w:rsidR="00825AB7" w:rsidRPr="00DF5993" w:rsidRDefault="00825AB7" w:rsidP="00825AB7">
      <w:pPr>
        <w:jc w:val="center"/>
        <w:rPr>
          <w:rFonts w:ascii="Times New Roman" w:hAnsi="Times New Roman"/>
          <w:b/>
          <w:i/>
          <w:color w:val="0D0D0D"/>
          <w:sz w:val="24"/>
          <w:szCs w:val="24"/>
        </w:rPr>
      </w:pPr>
    </w:p>
    <w:p w14:paraId="1E5A7013" w14:textId="77777777" w:rsidR="00825AB7" w:rsidRPr="00DF5993" w:rsidRDefault="00825AB7" w:rsidP="00825AB7">
      <w:pPr>
        <w:jc w:val="center"/>
        <w:rPr>
          <w:rFonts w:ascii="Times New Roman" w:hAnsi="Times New Roman"/>
          <w:b/>
          <w:i/>
          <w:color w:val="0D0D0D"/>
          <w:sz w:val="24"/>
          <w:szCs w:val="24"/>
        </w:rPr>
      </w:pPr>
    </w:p>
    <w:p w14:paraId="0E8A466C" w14:textId="77777777" w:rsidR="00AC50CF" w:rsidRPr="00DF5993" w:rsidRDefault="00AC50CF" w:rsidP="00825AB7">
      <w:pPr>
        <w:jc w:val="center"/>
        <w:rPr>
          <w:rFonts w:ascii="Times New Roman" w:hAnsi="Times New Roman"/>
          <w:b/>
          <w:i/>
          <w:color w:val="0D0D0D"/>
          <w:sz w:val="24"/>
          <w:szCs w:val="24"/>
        </w:rPr>
      </w:pPr>
    </w:p>
    <w:p w14:paraId="69BC5594" w14:textId="77777777" w:rsidR="00AC50CF" w:rsidRPr="00DF5993" w:rsidRDefault="00AC50CF" w:rsidP="00825AB7">
      <w:pPr>
        <w:jc w:val="center"/>
        <w:rPr>
          <w:rFonts w:ascii="Times New Roman" w:hAnsi="Times New Roman"/>
          <w:b/>
          <w:i/>
          <w:color w:val="0D0D0D"/>
          <w:sz w:val="24"/>
          <w:szCs w:val="24"/>
        </w:rPr>
      </w:pPr>
    </w:p>
    <w:p w14:paraId="792BFF61" w14:textId="77777777" w:rsidR="00AC50CF" w:rsidRPr="00DF5993" w:rsidRDefault="00AC50CF" w:rsidP="00825AB7">
      <w:pPr>
        <w:jc w:val="center"/>
        <w:rPr>
          <w:rFonts w:ascii="Times New Roman" w:hAnsi="Times New Roman"/>
          <w:b/>
          <w:i/>
          <w:color w:val="0D0D0D"/>
          <w:sz w:val="24"/>
          <w:szCs w:val="24"/>
        </w:rPr>
      </w:pPr>
    </w:p>
    <w:p w14:paraId="27F12CAB" w14:textId="77777777" w:rsidR="00825AB7" w:rsidRPr="00DF5993" w:rsidRDefault="00825AB7" w:rsidP="00825AB7">
      <w:pPr>
        <w:jc w:val="center"/>
        <w:rPr>
          <w:rFonts w:ascii="Times New Roman" w:hAnsi="Times New Roman"/>
          <w:b/>
          <w:color w:val="0D0D0D"/>
          <w:sz w:val="24"/>
          <w:szCs w:val="24"/>
        </w:rPr>
      </w:pPr>
      <w:r w:rsidRPr="00DF5993">
        <w:rPr>
          <w:rFonts w:ascii="Times New Roman" w:hAnsi="Times New Roman"/>
          <w:b/>
          <w:bCs/>
          <w:color w:val="0D0D0D"/>
        </w:rPr>
        <w:t>202</w:t>
      </w:r>
      <w:r w:rsidR="00663E2C" w:rsidRPr="00DF5993">
        <w:rPr>
          <w:rFonts w:ascii="Times New Roman" w:hAnsi="Times New Roman"/>
          <w:b/>
          <w:bCs/>
          <w:color w:val="0D0D0D"/>
        </w:rPr>
        <w:t>3</w:t>
      </w:r>
      <w:r w:rsidRPr="00DF5993">
        <w:rPr>
          <w:rFonts w:ascii="Times New Roman" w:hAnsi="Times New Roman"/>
          <w:b/>
          <w:bCs/>
          <w:color w:val="0D0D0D"/>
        </w:rPr>
        <w:t xml:space="preserve"> г.</w:t>
      </w:r>
    </w:p>
    <w:p w14:paraId="6A4B5C7B" w14:textId="77777777" w:rsidR="00825AB7" w:rsidRPr="00DF5993" w:rsidRDefault="00825AB7" w:rsidP="00825AB7">
      <w:pPr>
        <w:rPr>
          <w:rFonts w:ascii="Times New Roman" w:hAnsi="Times New Roman"/>
          <w:b/>
          <w:i/>
          <w:color w:val="0D0D0D"/>
          <w:sz w:val="24"/>
          <w:szCs w:val="24"/>
        </w:rPr>
        <w:sectPr w:rsidR="00825AB7" w:rsidRPr="00DF5993" w:rsidSect="00A97580">
          <w:pgSz w:w="11907" w:h="16840"/>
          <w:pgMar w:top="1134" w:right="851" w:bottom="992" w:left="1418" w:header="709" w:footer="709" w:gutter="0"/>
          <w:cols w:space="720"/>
        </w:sectPr>
      </w:pPr>
    </w:p>
    <w:p w14:paraId="6827DC02" w14:textId="77777777" w:rsidR="00825AB7" w:rsidRPr="00DF5993" w:rsidRDefault="00825AB7" w:rsidP="00825AB7">
      <w:pPr>
        <w:jc w:val="center"/>
        <w:rPr>
          <w:rFonts w:ascii="Times New Roman" w:hAnsi="Times New Roman"/>
          <w:b/>
          <w:iCs/>
          <w:color w:val="0D0D0D"/>
          <w:sz w:val="24"/>
          <w:szCs w:val="24"/>
        </w:rPr>
      </w:pPr>
      <w:r w:rsidRPr="00DF5993">
        <w:rPr>
          <w:rFonts w:ascii="Times New Roman" w:hAnsi="Times New Roman"/>
          <w:b/>
          <w:iCs/>
          <w:color w:val="0D0D0D"/>
          <w:sz w:val="24"/>
          <w:szCs w:val="24"/>
        </w:rPr>
        <w:t>СОДЕРЖАНИЕ</w:t>
      </w:r>
    </w:p>
    <w:p w14:paraId="5C302632" w14:textId="77777777" w:rsidR="00825AB7" w:rsidRPr="00DF5993" w:rsidRDefault="00825AB7" w:rsidP="00825AB7">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825AB7" w:rsidRPr="00DF5993" w14:paraId="2B3BF58F" w14:textId="77777777" w:rsidTr="00A97580">
        <w:tc>
          <w:tcPr>
            <w:tcW w:w="7501" w:type="dxa"/>
          </w:tcPr>
          <w:p w14:paraId="3E363477" w14:textId="77777777" w:rsidR="00825AB7" w:rsidRPr="00DF5993" w:rsidRDefault="00825AB7" w:rsidP="00FD21BA">
            <w:pPr>
              <w:numPr>
                <w:ilvl w:val="0"/>
                <w:numId w:val="52"/>
              </w:numPr>
              <w:suppressAutoHyphens/>
              <w:rPr>
                <w:rFonts w:ascii="Times New Roman" w:hAnsi="Times New Roman"/>
                <w:b/>
                <w:color w:val="0D0D0D"/>
                <w:sz w:val="24"/>
                <w:szCs w:val="24"/>
              </w:rPr>
            </w:pPr>
            <w:r w:rsidRPr="00DF5993">
              <w:rPr>
                <w:rFonts w:ascii="Times New Roman" w:hAnsi="Times New Roman"/>
                <w:b/>
                <w:color w:val="0D0D0D"/>
                <w:sz w:val="24"/>
                <w:szCs w:val="24"/>
              </w:rPr>
              <w:t>ОБЩАЯ ХАРАКТЕРИСТИКА ПРИМЕРНОЙ РАБОЧЕЙ ПРОГРАММЫ ПРОФЕССИОНАЛЬНОГО МОДУЛЯ</w:t>
            </w:r>
          </w:p>
        </w:tc>
        <w:tc>
          <w:tcPr>
            <w:tcW w:w="1854" w:type="dxa"/>
          </w:tcPr>
          <w:p w14:paraId="40878D13" w14:textId="77777777" w:rsidR="00825AB7" w:rsidRPr="00DF5993" w:rsidRDefault="00825AB7" w:rsidP="00A97580">
            <w:pPr>
              <w:rPr>
                <w:rFonts w:ascii="Times New Roman" w:hAnsi="Times New Roman"/>
                <w:b/>
                <w:color w:val="0D0D0D"/>
                <w:sz w:val="24"/>
                <w:szCs w:val="24"/>
              </w:rPr>
            </w:pPr>
          </w:p>
        </w:tc>
      </w:tr>
      <w:tr w:rsidR="00825AB7" w:rsidRPr="00DF5993" w14:paraId="13276C28" w14:textId="77777777" w:rsidTr="00A97580">
        <w:tc>
          <w:tcPr>
            <w:tcW w:w="7501" w:type="dxa"/>
          </w:tcPr>
          <w:p w14:paraId="364838C1" w14:textId="77777777" w:rsidR="00825AB7" w:rsidRPr="00DF5993" w:rsidRDefault="00825AB7" w:rsidP="00FD21BA">
            <w:pPr>
              <w:numPr>
                <w:ilvl w:val="0"/>
                <w:numId w:val="52"/>
              </w:numPr>
              <w:suppressAutoHyphens/>
              <w:rPr>
                <w:rFonts w:ascii="Times New Roman" w:hAnsi="Times New Roman"/>
                <w:b/>
                <w:color w:val="0D0D0D"/>
                <w:sz w:val="24"/>
                <w:szCs w:val="24"/>
              </w:rPr>
            </w:pPr>
            <w:r w:rsidRPr="00DF5993">
              <w:rPr>
                <w:rFonts w:ascii="Times New Roman" w:hAnsi="Times New Roman"/>
                <w:b/>
                <w:color w:val="0D0D0D"/>
                <w:sz w:val="24"/>
                <w:szCs w:val="24"/>
              </w:rPr>
              <w:t>СТРУКТУРА И СОДЕРЖАНИЕ ПРОФЕССИОНАЛЬНОГО МОДУЛЯ</w:t>
            </w:r>
          </w:p>
          <w:p w14:paraId="0BB61ABC" w14:textId="77777777" w:rsidR="00825AB7" w:rsidRPr="00DF5993" w:rsidRDefault="00825AB7" w:rsidP="00FD21BA">
            <w:pPr>
              <w:numPr>
                <w:ilvl w:val="0"/>
                <w:numId w:val="52"/>
              </w:numPr>
              <w:suppressAutoHyphens/>
              <w:rPr>
                <w:rFonts w:ascii="Times New Roman" w:hAnsi="Times New Roman"/>
                <w:b/>
                <w:color w:val="0D0D0D"/>
                <w:sz w:val="24"/>
                <w:szCs w:val="24"/>
              </w:rPr>
            </w:pPr>
            <w:r w:rsidRPr="00DF5993">
              <w:rPr>
                <w:rFonts w:ascii="Times New Roman" w:hAnsi="Times New Roman"/>
                <w:b/>
                <w:color w:val="0D0D0D"/>
                <w:sz w:val="24"/>
                <w:szCs w:val="24"/>
              </w:rPr>
              <w:t>УСЛОВИЯ РЕАЛИЗАЦИИ ПРОФЕССИОНАЛЬНОГО МОДУЛЯ</w:t>
            </w:r>
          </w:p>
        </w:tc>
        <w:tc>
          <w:tcPr>
            <w:tcW w:w="1854" w:type="dxa"/>
          </w:tcPr>
          <w:p w14:paraId="642C50DF" w14:textId="77777777" w:rsidR="00825AB7" w:rsidRPr="00DF5993" w:rsidRDefault="00825AB7" w:rsidP="00A97580">
            <w:pPr>
              <w:ind w:left="644"/>
              <w:rPr>
                <w:rFonts w:ascii="Times New Roman" w:hAnsi="Times New Roman"/>
                <w:b/>
                <w:color w:val="0D0D0D"/>
                <w:sz w:val="24"/>
                <w:szCs w:val="24"/>
              </w:rPr>
            </w:pPr>
          </w:p>
        </w:tc>
      </w:tr>
      <w:tr w:rsidR="00825AB7" w:rsidRPr="00DF5993" w14:paraId="1C39EE82" w14:textId="77777777" w:rsidTr="00A97580">
        <w:tc>
          <w:tcPr>
            <w:tcW w:w="7501" w:type="dxa"/>
          </w:tcPr>
          <w:p w14:paraId="6A6CF8A5" w14:textId="77777777" w:rsidR="00825AB7" w:rsidRPr="00DF5993" w:rsidRDefault="00825AB7" w:rsidP="00FD21BA">
            <w:pPr>
              <w:numPr>
                <w:ilvl w:val="0"/>
                <w:numId w:val="52"/>
              </w:numPr>
              <w:suppressAutoHyphens/>
              <w:rPr>
                <w:rFonts w:ascii="Times New Roman" w:hAnsi="Times New Roman"/>
                <w:b/>
                <w:color w:val="0D0D0D"/>
                <w:sz w:val="24"/>
                <w:szCs w:val="24"/>
              </w:rPr>
            </w:pPr>
            <w:r w:rsidRPr="00DF5993">
              <w:rPr>
                <w:rFonts w:ascii="Times New Roman" w:hAnsi="Times New Roman"/>
                <w:b/>
                <w:color w:val="0D0D0D"/>
                <w:sz w:val="24"/>
                <w:szCs w:val="24"/>
              </w:rPr>
              <w:t>КОНТРОЛЬ И ОЦЕНКА РЕЗУЛЬТАТОВ ОСВОЕНИЯ ПРОФЕССИОНАЛЬНОГО МОДУЛЯ</w:t>
            </w:r>
          </w:p>
          <w:p w14:paraId="718BC208" w14:textId="77777777" w:rsidR="00825AB7" w:rsidRPr="00DF5993" w:rsidRDefault="00825AB7" w:rsidP="00A97580">
            <w:pPr>
              <w:suppressAutoHyphens/>
              <w:rPr>
                <w:rFonts w:ascii="Times New Roman" w:hAnsi="Times New Roman"/>
                <w:b/>
                <w:color w:val="0D0D0D"/>
                <w:sz w:val="24"/>
                <w:szCs w:val="24"/>
              </w:rPr>
            </w:pPr>
          </w:p>
        </w:tc>
        <w:tc>
          <w:tcPr>
            <w:tcW w:w="1854" w:type="dxa"/>
          </w:tcPr>
          <w:p w14:paraId="199FA2EC" w14:textId="77777777" w:rsidR="00825AB7" w:rsidRPr="00DF5993" w:rsidRDefault="00825AB7" w:rsidP="00A97580">
            <w:pPr>
              <w:rPr>
                <w:rFonts w:ascii="Times New Roman" w:hAnsi="Times New Roman"/>
                <w:b/>
                <w:color w:val="0D0D0D"/>
                <w:sz w:val="24"/>
                <w:szCs w:val="24"/>
              </w:rPr>
            </w:pPr>
          </w:p>
        </w:tc>
      </w:tr>
    </w:tbl>
    <w:p w14:paraId="757FC299" w14:textId="77777777" w:rsidR="00825AB7" w:rsidRPr="00DF5993" w:rsidRDefault="00825AB7" w:rsidP="00825AB7">
      <w:pPr>
        <w:rPr>
          <w:rFonts w:ascii="Times New Roman" w:hAnsi="Times New Roman"/>
          <w:b/>
          <w:i/>
          <w:color w:val="0D0D0D"/>
          <w:sz w:val="24"/>
          <w:szCs w:val="24"/>
        </w:rPr>
        <w:sectPr w:rsidR="00825AB7" w:rsidRPr="00DF5993" w:rsidSect="00A97580">
          <w:pgSz w:w="11907" w:h="16840"/>
          <w:pgMar w:top="1134" w:right="851" w:bottom="992" w:left="1418" w:header="709" w:footer="709" w:gutter="0"/>
          <w:cols w:space="720"/>
        </w:sectPr>
      </w:pPr>
    </w:p>
    <w:p w14:paraId="41594B76" w14:textId="77777777" w:rsidR="00825AB7" w:rsidRPr="00DF5993" w:rsidRDefault="00825AB7" w:rsidP="00825AB7">
      <w:pPr>
        <w:spacing w:after="0"/>
        <w:jc w:val="center"/>
        <w:rPr>
          <w:rFonts w:ascii="Times New Roman" w:hAnsi="Times New Roman"/>
          <w:b/>
          <w:color w:val="0D0D0D"/>
          <w:sz w:val="24"/>
          <w:szCs w:val="24"/>
        </w:rPr>
      </w:pPr>
      <w:r w:rsidRPr="00DF5993">
        <w:rPr>
          <w:rFonts w:ascii="Times New Roman" w:hAnsi="Times New Roman"/>
          <w:b/>
          <w:color w:val="0D0D0D"/>
          <w:sz w:val="24"/>
          <w:szCs w:val="24"/>
        </w:rPr>
        <w:t>1. ОБЩАЯ ХАРАКТЕРИСТИКА ПРИМЕРНОЙ РАБОЧЕЙ ПРОГРАММЫ</w:t>
      </w:r>
    </w:p>
    <w:p w14:paraId="19B0CCA7" w14:textId="77777777" w:rsidR="00825AB7" w:rsidRPr="00DF5993" w:rsidRDefault="00825AB7" w:rsidP="00825AB7">
      <w:pPr>
        <w:spacing w:after="0"/>
        <w:jc w:val="center"/>
        <w:rPr>
          <w:rFonts w:ascii="Times New Roman" w:hAnsi="Times New Roman"/>
          <w:b/>
          <w:color w:val="0D0D0D"/>
          <w:sz w:val="24"/>
          <w:szCs w:val="24"/>
        </w:rPr>
      </w:pPr>
      <w:r w:rsidRPr="00DF5993">
        <w:rPr>
          <w:rFonts w:ascii="Times New Roman" w:hAnsi="Times New Roman"/>
          <w:b/>
          <w:color w:val="0D0D0D"/>
          <w:sz w:val="24"/>
          <w:szCs w:val="24"/>
        </w:rPr>
        <w:t>ПРОФЕССИОНАЛЬНОГО МОДУЛЯ</w:t>
      </w:r>
    </w:p>
    <w:p w14:paraId="2EA7F3E4" w14:textId="53670ECA" w:rsidR="00825AB7" w:rsidRPr="00DF5993" w:rsidRDefault="00825AB7" w:rsidP="00825AB7">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 xml:space="preserve">«ПМ.06 Организация образовательного процесса </w:t>
      </w:r>
      <w:r w:rsidR="002B51E4" w:rsidRPr="00DF5993">
        <w:rPr>
          <w:rFonts w:ascii="Times New Roman" w:hAnsi="Times New Roman"/>
          <w:b/>
          <w:color w:val="0D0D0D"/>
          <w:sz w:val="24"/>
          <w:szCs w:val="24"/>
        </w:rPr>
        <w:br/>
      </w:r>
      <w:r w:rsidRPr="00DF5993">
        <w:rPr>
          <w:rFonts w:ascii="Times New Roman" w:hAnsi="Times New Roman"/>
          <w:b/>
          <w:color w:val="0D0D0D"/>
          <w:sz w:val="24"/>
          <w:szCs w:val="24"/>
        </w:rPr>
        <w:t>в группах детей раннего возраста»</w:t>
      </w:r>
    </w:p>
    <w:p w14:paraId="7C4447C4" w14:textId="77777777" w:rsidR="00825AB7" w:rsidRPr="00DF5993" w:rsidRDefault="00825AB7" w:rsidP="00825AB7">
      <w:pPr>
        <w:suppressAutoHyphens/>
        <w:spacing w:after="0" w:line="240" w:lineRule="auto"/>
        <w:ind w:firstLine="709"/>
        <w:rPr>
          <w:rFonts w:ascii="Times New Roman" w:hAnsi="Times New Roman"/>
          <w:b/>
          <w:color w:val="0D0D0D"/>
          <w:sz w:val="24"/>
          <w:szCs w:val="24"/>
          <w:vertAlign w:val="superscript"/>
        </w:rPr>
      </w:pPr>
    </w:p>
    <w:p w14:paraId="62823784" w14:textId="77777777" w:rsidR="00825AB7" w:rsidRPr="00DF5993" w:rsidRDefault="00825AB7" w:rsidP="009468DF">
      <w:pPr>
        <w:suppressAutoHyphens/>
        <w:spacing w:after="0"/>
        <w:ind w:firstLine="709"/>
        <w:rPr>
          <w:rFonts w:ascii="Times New Roman" w:hAnsi="Times New Roman"/>
          <w:b/>
          <w:color w:val="0D0D0D"/>
          <w:sz w:val="24"/>
          <w:szCs w:val="24"/>
        </w:rPr>
      </w:pPr>
      <w:r w:rsidRPr="00DF5993">
        <w:rPr>
          <w:rFonts w:ascii="Times New Roman" w:hAnsi="Times New Roman"/>
          <w:b/>
          <w:color w:val="0D0D0D"/>
          <w:sz w:val="24"/>
          <w:szCs w:val="24"/>
        </w:rPr>
        <w:t xml:space="preserve">1.1. Цель и планируемые результаты освоения профессионального модуля </w:t>
      </w:r>
    </w:p>
    <w:p w14:paraId="3898B2F9" w14:textId="77777777" w:rsidR="00825AB7" w:rsidRPr="00DF5993" w:rsidRDefault="00825AB7" w:rsidP="009468DF">
      <w:pPr>
        <w:suppressAutoHyphens/>
        <w:spacing w:after="0"/>
        <w:ind w:firstLine="709"/>
        <w:jc w:val="both"/>
        <w:rPr>
          <w:rFonts w:ascii="Times New Roman" w:hAnsi="Times New Roman"/>
          <w:color w:val="0D0D0D"/>
          <w:sz w:val="24"/>
          <w:szCs w:val="24"/>
        </w:rPr>
      </w:pPr>
      <w:r w:rsidRPr="00DF5993">
        <w:rPr>
          <w:rFonts w:ascii="Times New Roman" w:hAnsi="Times New Roman"/>
          <w:color w:val="0D0D0D"/>
          <w:sz w:val="24"/>
          <w:szCs w:val="24"/>
        </w:rPr>
        <w:t>В результате изучения профессионального модуля обучающи</w:t>
      </w:r>
      <w:r w:rsidR="003E46EB" w:rsidRPr="00DF5993">
        <w:rPr>
          <w:rFonts w:ascii="Times New Roman" w:hAnsi="Times New Roman"/>
          <w:color w:val="0D0D0D"/>
          <w:sz w:val="24"/>
          <w:szCs w:val="24"/>
        </w:rPr>
        <w:t>й</w:t>
      </w:r>
      <w:r w:rsidRPr="00DF5993">
        <w:rPr>
          <w:rFonts w:ascii="Times New Roman" w:hAnsi="Times New Roman"/>
          <w:color w:val="0D0D0D"/>
          <w:sz w:val="24"/>
          <w:szCs w:val="24"/>
        </w:rPr>
        <w:t xml:space="preserve">ся должен освоить основной вид деятельности </w:t>
      </w:r>
      <w:r w:rsidR="00236E0C" w:rsidRPr="00DF5993">
        <w:rPr>
          <w:rFonts w:ascii="Times New Roman" w:hAnsi="Times New Roman"/>
          <w:color w:val="0D0D0D"/>
          <w:sz w:val="24"/>
          <w:szCs w:val="24"/>
        </w:rPr>
        <w:t>«о</w:t>
      </w:r>
      <w:r w:rsidRPr="00DF5993">
        <w:rPr>
          <w:rFonts w:ascii="Times New Roman" w:hAnsi="Times New Roman"/>
          <w:color w:val="0D0D0D"/>
          <w:sz w:val="24"/>
          <w:szCs w:val="24"/>
        </w:rPr>
        <w:t>рганизация образовательного процесса в группах детей раннего возраста</w:t>
      </w:r>
      <w:r w:rsidR="00236E0C" w:rsidRPr="00DF5993">
        <w:rPr>
          <w:rFonts w:ascii="Times New Roman" w:hAnsi="Times New Roman"/>
          <w:color w:val="0D0D0D"/>
          <w:sz w:val="24"/>
          <w:szCs w:val="24"/>
        </w:rPr>
        <w:t>»</w:t>
      </w:r>
      <w:r w:rsidRPr="00DF5993">
        <w:rPr>
          <w:rFonts w:ascii="Times New Roman" w:hAnsi="Times New Roman"/>
          <w:color w:val="0D0D0D"/>
          <w:sz w:val="24"/>
          <w:szCs w:val="24"/>
        </w:rPr>
        <w:t xml:space="preserve"> и соответствующие ему общие компетенции и профессиональные компетенции:</w:t>
      </w:r>
    </w:p>
    <w:p w14:paraId="5516C323" w14:textId="77777777" w:rsidR="00825AB7" w:rsidRPr="00DF5993" w:rsidRDefault="00825AB7" w:rsidP="00FD21BA">
      <w:pPr>
        <w:numPr>
          <w:ilvl w:val="2"/>
          <w:numId w:val="7"/>
        </w:numPr>
        <w:spacing w:after="0"/>
        <w:jc w:val="both"/>
        <w:rPr>
          <w:rFonts w:ascii="Times New Roman" w:hAnsi="Times New Roman"/>
          <w:color w:val="0D0D0D"/>
          <w:sz w:val="24"/>
          <w:szCs w:val="24"/>
        </w:rPr>
      </w:pPr>
      <w:r w:rsidRPr="00DF5993">
        <w:rPr>
          <w:rFonts w:ascii="Times New Roman" w:hAnsi="Times New Roman"/>
          <w:color w:val="0D0D0D"/>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930"/>
      </w:tblGrid>
      <w:tr w:rsidR="00825AB7" w:rsidRPr="00DF5993" w14:paraId="6CDB02A6" w14:textId="77777777" w:rsidTr="003E46EB">
        <w:tc>
          <w:tcPr>
            <w:tcW w:w="959" w:type="dxa"/>
            <w:tcBorders>
              <w:top w:val="single" w:sz="4" w:space="0" w:color="auto"/>
              <w:left w:val="single" w:sz="4" w:space="0" w:color="auto"/>
              <w:bottom w:val="single" w:sz="4" w:space="0" w:color="auto"/>
              <w:right w:val="single" w:sz="4" w:space="0" w:color="auto"/>
            </w:tcBorders>
            <w:hideMark/>
          </w:tcPr>
          <w:p w14:paraId="6548F6E5" w14:textId="77777777" w:rsidR="00825AB7" w:rsidRPr="00DF5993" w:rsidRDefault="00825AB7" w:rsidP="009468DF">
            <w:pPr>
              <w:spacing w:after="0"/>
              <w:rPr>
                <w:rFonts w:ascii="Times New Roman" w:hAnsi="Times New Roman"/>
                <w:sz w:val="24"/>
                <w:szCs w:val="24"/>
              </w:rPr>
            </w:pPr>
            <w:r w:rsidRPr="00DF5993">
              <w:rPr>
                <w:rFonts w:ascii="Times New Roman" w:hAnsi="Times New Roman"/>
                <w:sz w:val="24"/>
                <w:szCs w:val="24"/>
              </w:rPr>
              <w:t>Код</w:t>
            </w:r>
          </w:p>
        </w:tc>
        <w:tc>
          <w:tcPr>
            <w:tcW w:w="8930" w:type="dxa"/>
            <w:tcBorders>
              <w:top w:val="single" w:sz="4" w:space="0" w:color="auto"/>
              <w:left w:val="single" w:sz="4" w:space="0" w:color="auto"/>
              <w:bottom w:val="single" w:sz="4" w:space="0" w:color="auto"/>
              <w:right w:val="single" w:sz="4" w:space="0" w:color="auto"/>
            </w:tcBorders>
            <w:hideMark/>
          </w:tcPr>
          <w:p w14:paraId="3B349F96" w14:textId="77777777" w:rsidR="00825AB7" w:rsidRPr="00DF5993" w:rsidRDefault="00825AB7" w:rsidP="009468DF">
            <w:pPr>
              <w:pStyle w:val="2"/>
              <w:spacing w:before="0" w:after="0" w:line="276" w:lineRule="auto"/>
              <w:jc w:val="center"/>
              <w:rPr>
                <w:rStyle w:val="af"/>
                <w:rFonts w:ascii="Times New Roman" w:hAnsi="Times New Roman"/>
                <w:color w:val="0D0D0D"/>
                <w:sz w:val="24"/>
                <w:szCs w:val="24"/>
              </w:rPr>
            </w:pPr>
            <w:bookmarkStart w:id="131" w:name="_Toc129861190"/>
            <w:bookmarkStart w:id="132" w:name="_Toc129862258"/>
            <w:r w:rsidRPr="00DF5993">
              <w:rPr>
                <w:rStyle w:val="af"/>
                <w:rFonts w:ascii="Times New Roman" w:hAnsi="Times New Roman"/>
                <w:color w:val="0D0D0D"/>
                <w:sz w:val="24"/>
                <w:szCs w:val="24"/>
              </w:rPr>
              <w:t>Наименование общих компетенций</w:t>
            </w:r>
            <w:bookmarkEnd w:id="131"/>
            <w:bookmarkEnd w:id="132"/>
          </w:p>
        </w:tc>
      </w:tr>
      <w:tr w:rsidR="00825AB7" w:rsidRPr="00DF5993" w14:paraId="497D600A" w14:textId="77777777" w:rsidTr="003E46EB">
        <w:trPr>
          <w:trHeight w:val="327"/>
        </w:trPr>
        <w:tc>
          <w:tcPr>
            <w:tcW w:w="959" w:type="dxa"/>
            <w:tcBorders>
              <w:top w:val="single" w:sz="4" w:space="0" w:color="auto"/>
              <w:left w:val="single" w:sz="4" w:space="0" w:color="auto"/>
              <w:bottom w:val="single" w:sz="4" w:space="0" w:color="auto"/>
              <w:right w:val="single" w:sz="4" w:space="0" w:color="auto"/>
            </w:tcBorders>
            <w:hideMark/>
          </w:tcPr>
          <w:p w14:paraId="29018D3F" w14:textId="77777777" w:rsidR="00825AB7" w:rsidRPr="00DF5993" w:rsidRDefault="00236E0C" w:rsidP="009468DF">
            <w:pPr>
              <w:spacing w:after="0"/>
              <w:rPr>
                <w:rFonts w:ascii="Times New Roman" w:hAnsi="Times New Roman"/>
                <w:sz w:val="24"/>
                <w:szCs w:val="24"/>
              </w:rPr>
            </w:pPr>
            <w:r w:rsidRPr="00DF5993">
              <w:rPr>
                <w:rFonts w:ascii="Times New Roman" w:hAnsi="Times New Roman"/>
                <w:sz w:val="24"/>
                <w:szCs w:val="24"/>
              </w:rPr>
              <w:t>ОК</w:t>
            </w:r>
            <w:r w:rsidR="00D47697" w:rsidRPr="00DF5993">
              <w:rPr>
                <w:rFonts w:ascii="Times New Roman" w:hAnsi="Times New Roman"/>
                <w:sz w:val="24"/>
                <w:szCs w:val="24"/>
              </w:rPr>
              <w:t xml:space="preserve"> </w:t>
            </w:r>
            <w:r w:rsidRPr="00DF5993">
              <w:rPr>
                <w:rFonts w:ascii="Times New Roman" w:hAnsi="Times New Roman"/>
                <w:sz w:val="24"/>
                <w:szCs w:val="24"/>
              </w:rPr>
              <w:t>01</w:t>
            </w:r>
          </w:p>
        </w:tc>
        <w:tc>
          <w:tcPr>
            <w:tcW w:w="8930" w:type="dxa"/>
            <w:tcBorders>
              <w:top w:val="single" w:sz="4" w:space="0" w:color="auto"/>
              <w:left w:val="single" w:sz="4" w:space="0" w:color="auto"/>
              <w:bottom w:val="single" w:sz="4" w:space="0" w:color="auto"/>
              <w:right w:val="single" w:sz="4" w:space="0" w:color="auto"/>
            </w:tcBorders>
            <w:hideMark/>
          </w:tcPr>
          <w:p w14:paraId="3B9475F1" w14:textId="77777777" w:rsidR="00825AB7" w:rsidRPr="00DF5993" w:rsidRDefault="00825AB7" w:rsidP="009468DF">
            <w:pPr>
              <w:tabs>
                <w:tab w:val="left" w:pos="2835"/>
              </w:tabs>
              <w:spacing w:after="0"/>
              <w:jc w:val="both"/>
              <w:rPr>
                <w:rStyle w:val="af"/>
                <w:rFonts w:ascii="Times New Roman" w:hAnsi="Times New Roman"/>
                <w:b/>
                <w:i w:val="0"/>
                <w:iCs/>
                <w:color w:val="0D0D0D"/>
                <w:sz w:val="24"/>
                <w:szCs w:val="24"/>
              </w:rPr>
            </w:pPr>
            <w:r w:rsidRPr="00DF5993">
              <w:rPr>
                <w:rFonts w:ascii="Times New Roman" w:hAnsi="Times New Roman"/>
                <w:color w:val="0D0D0D"/>
                <w:sz w:val="24"/>
                <w:szCs w:val="24"/>
              </w:rPr>
              <w:t>Выбирать способы решения задач профессиональной деятельности применительно к различным контекстам</w:t>
            </w:r>
          </w:p>
        </w:tc>
      </w:tr>
      <w:tr w:rsidR="00825AB7" w:rsidRPr="00DF5993" w14:paraId="0638E3A8" w14:textId="77777777" w:rsidTr="003E46EB">
        <w:trPr>
          <w:trHeight w:val="327"/>
        </w:trPr>
        <w:tc>
          <w:tcPr>
            <w:tcW w:w="959" w:type="dxa"/>
            <w:tcBorders>
              <w:top w:val="single" w:sz="4" w:space="0" w:color="auto"/>
              <w:left w:val="single" w:sz="4" w:space="0" w:color="auto"/>
              <w:bottom w:val="single" w:sz="4" w:space="0" w:color="auto"/>
              <w:right w:val="single" w:sz="4" w:space="0" w:color="auto"/>
            </w:tcBorders>
            <w:hideMark/>
          </w:tcPr>
          <w:p w14:paraId="69DA3007" w14:textId="77777777" w:rsidR="00825AB7" w:rsidRPr="00DF5993" w:rsidRDefault="00236E0C" w:rsidP="009468DF">
            <w:pPr>
              <w:spacing w:after="0"/>
              <w:rPr>
                <w:rFonts w:ascii="Times New Roman" w:hAnsi="Times New Roman"/>
                <w:sz w:val="24"/>
                <w:szCs w:val="24"/>
              </w:rPr>
            </w:pPr>
            <w:r w:rsidRPr="00DF5993">
              <w:rPr>
                <w:rFonts w:ascii="Times New Roman" w:hAnsi="Times New Roman"/>
                <w:sz w:val="24"/>
                <w:szCs w:val="24"/>
              </w:rPr>
              <w:t>ОК</w:t>
            </w:r>
            <w:r w:rsidR="00D47697" w:rsidRPr="00DF5993">
              <w:rPr>
                <w:rFonts w:ascii="Times New Roman" w:hAnsi="Times New Roman"/>
                <w:sz w:val="24"/>
                <w:szCs w:val="24"/>
              </w:rPr>
              <w:t xml:space="preserve"> </w:t>
            </w:r>
            <w:r w:rsidRPr="00DF5993">
              <w:rPr>
                <w:rFonts w:ascii="Times New Roman" w:hAnsi="Times New Roman"/>
                <w:sz w:val="24"/>
                <w:szCs w:val="24"/>
              </w:rPr>
              <w:t>02</w:t>
            </w:r>
          </w:p>
        </w:tc>
        <w:tc>
          <w:tcPr>
            <w:tcW w:w="8930" w:type="dxa"/>
            <w:tcBorders>
              <w:top w:val="single" w:sz="4" w:space="0" w:color="auto"/>
              <w:left w:val="single" w:sz="4" w:space="0" w:color="auto"/>
              <w:bottom w:val="single" w:sz="4" w:space="0" w:color="auto"/>
              <w:right w:val="single" w:sz="4" w:space="0" w:color="auto"/>
            </w:tcBorders>
            <w:hideMark/>
          </w:tcPr>
          <w:p w14:paraId="727178EC" w14:textId="5D11DF11" w:rsidR="00825AB7" w:rsidRPr="00DF5993" w:rsidRDefault="000D7797" w:rsidP="009468DF">
            <w:pPr>
              <w:tabs>
                <w:tab w:val="left" w:pos="2835"/>
              </w:tabs>
              <w:spacing w:after="0"/>
              <w:jc w:val="both"/>
              <w:rPr>
                <w:rFonts w:ascii="Times New Roman" w:hAnsi="Times New Roman"/>
                <w:color w:val="0D0D0D"/>
                <w:sz w:val="24"/>
                <w:szCs w:val="24"/>
              </w:rPr>
            </w:pPr>
            <w:r w:rsidRPr="00DF5993">
              <w:rPr>
                <w:rFonts w:ascii="Times New Roman" w:hAnsi="Times New Roman"/>
                <w:color w:val="0D0D0D"/>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25AB7" w:rsidRPr="00DF5993" w14:paraId="33C781B4" w14:textId="77777777" w:rsidTr="003E46EB">
        <w:trPr>
          <w:trHeight w:val="327"/>
        </w:trPr>
        <w:tc>
          <w:tcPr>
            <w:tcW w:w="959" w:type="dxa"/>
            <w:tcBorders>
              <w:top w:val="single" w:sz="4" w:space="0" w:color="auto"/>
              <w:left w:val="single" w:sz="4" w:space="0" w:color="auto"/>
              <w:bottom w:val="single" w:sz="4" w:space="0" w:color="auto"/>
              <w:right w:val="single" w:sz="4" w:space="0" w:color="auto"/>
            </w:tcBorders>
            <w:hideMark/>
          </w:tcPr>
          <w:p w14:paraId="4F82697D" w14:textId="77777777" w:rsidR="00825AB7" w:rsidRPr="00DF5993" w:rsidRDefault="00236E0C" w:rsidP="009468DF">
            <w:pPr>
              <w:spacing w:after="0"/>
              <w:rPr>
                <w:rFonts w:ascii="Times New Roman" w:hAnsi="Times New Roman"/>
                <w:sz w:val="24"/>
                <w:szCs w:val="24"/>
              </w:rPr>
            </w:pPr>
            <w:r w:rsidRPr="00DF5993">
              <w:rPr>
                <w:rFonts w:ascii="Times New Roman" w:hAnsi="Times New Roman"/>
                <w:sz w:val="24"/>
                <w:szCs w:val="24"/>
              </w:rPr>
              <w:t>ОК</w:t>
            </w:r>
            <w:r w:rsidR="00D47697" w:rsidRPr="00DF5993">
              <w:rPr>
                <w:rFonts w:ascii="Times New Roman" w:hAnsi="Times New Roman"/>
                <w:sz w:val="24"/>
                <w:szCs w:val="24"/>
              </w:rPr>
              <w:t xml:space="preserve"> </w:t>
            </w:r>
            <w:r w:rsidRPr="00DF5993">
              <w:rPr>
                <w:rFonts w:ascii="Times New Roman" w:hAnsi="Times New Roman"/>
                <w:sz w:val="24"/>
                <w:szCs w:val="24"/>
              </w:rPr>
              <w:t>03</w:t>
            </w:r>
          </w:p>
        </w:tc>
        <w:tc>
          <w:tcPr>
            <w:tcW w:w="8930" w:type="dxa"/>
            <w:tcBorders>
              <w:top w:val="single" w:sz="4" w:space="0" w:color="auto"/>
              <w:left w:val="single" w:sz="4" w:space="0" w:color="auto"/>
              <w:bottom w:val="single" w:sz="4" w:space="0" w:color="auto"/>
              <w:right w:val="single" w:sz="4" w:space="0" w:color="auto"/>
            </w:tcBorders>
            <w:hideMark/>
          </w:tcPr>
          <w:p w14:paraId="5915C8DC" w14:textId="77777777" w:rsidR="00825AB7" w:rsidRPr="00DF5993" w:rsidRDefault="00825AB7" w:rsidP="009468DF">
            <w:pPr>
              <w:tabs>
                <w:tab w:val="left" w:pos="2835"/>
              </w:tabs>
              <w:spacing w:after="0"/>
              <w:jc w:val="both"/>
              <w:rPr>
                <w:rFonts w:ascii="Times New Roman" w:hAnsi="Times New Roman"/>
                <w:color w:val="0D0D0D"/>
                <w:sz w:val="24"/>
                <w:szCs w:val="24"/>
              </w:rPr>
            </w:pPr>
            <w:r w:rsidRPr="00DF5993">
              <w:rPr>
                <w:rFonts w:ascii="Times New Roman" w:hAnsi="Times New Roman"/>
                <w:color w:val="0D0D0D"/>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25AB7" w:rsidRPr="00DF5993" w14:paraId="0D8529E8" w14:textId="77777777" w:rsidTr="003E46EB">
        <w:trPr>
          <w:trHeight w:val="327"/>
        </w:trPr>
        <w:tc>
          <w:tcPr>
            <w:tcW w:w="959" w:type="dxa"/>
            <w:tcBorders>
              <w:top w:val="single" w:sz="4" w:space="0" w:color="auto"/>
              <w:left w:val="single" w:sz="4" w:space="0" w:color="auto"/>
              <w:bottom w:val="single" w:sz="4" w:space="0" w:color="auto"/>
              <w:right w:val="single" w:sz="4" w:space="0" w:color="auto"/>
            </w:tcBorders>
            <w:hideMark/>
          </w:tcPr>
          <w:p w14:paraId="07C7B1CF" w14:textId="77777777" w:rsidR="00825AB7" w:rsidRPr="00DF5993" w:rsidRDefault="00236E0C" w:rsidP="009468DF">
            <w:pPr>
              <w:spacing w:after="0"/>
              <w:rPr>
                <w:rFonts w:ascii="Times New Roman" w:hAnsi="Times New Roman"/>
                <w:sz w:val="24"/>
                <w:szCs w:val="24"/>
              </w:rPr>
            </w:pPr>
            <w:r w:rsidRPr="00DF5993">
              <w:rPr>
                <w:rFonts w:ascii="Times New Roman" w:hAnsi="Times New Roman"/>
                <w:sz w:val="24"/>
                <w:szCs w:val="24"/>
              </w:rPr>
              <w:t>ОК</w:t>
            </w:r>
            <w:r w:rsidR="00D47697" w:rsidRPr="00DF5993">
              <w:rPr>
                <w:rFonts w:ascii="Times New Roman" w:hAnsi="Times New Roman"/>
                <w:sz w:val="24"/>
                <w:szCs w:val="24"/>
              </w:rPr>
              <w:t xml:space="preserve"> </w:t>
            </w:r>
            <w:r w:rsidRPr="00DF5993">
              <w:rPr>
                <w:rFonts w:ascii="Times New Roman" w:hAnsi="Times New Roman"/>
                <w:sz w:val="24"/>
                <w:szCs w:val="24"/>
              </w:rPr>
              <w:t>04</w:t>
            </w:r>
          </w:p>
        </w:tc>
        <w:tc>
          <w:tcPr>
            <w:tcW w:w="8930" w:type="dxa"/>
            <w:tcBorders>
              <w:top w:val="single" w:sz="4" w:space="0" w:color="auto"/>
              <w:left w:val="single" w:sz="4" w:space="0" w:color="auto"/>
              <w:bottom w:val="single" w:sz="4" w:space="0" w:color="auto"/>
              <w:right w:val="single" w:sz="4" w:space="0" w:color="auto"/>
            </w:tcBorders>
            <w:hideMark/>
          </w:tcPr>
          <w:p w14:paraId="12FCF665" w14:textId="77777777" w:rsidR="00825AB7" w:rsidRPr="00DF5993" w:rsidRDefault="00825AB7" w:rsidP="009468DF">
            <w:pPr>
              <w:tabs>
                <w:tab w:val="left" w:pos="2835"/>
              </w:tabs>
              <w:spacing w:after="0"/>
              <w:jc w:val="both"/>
              <w:rPr>
                <w:rFonts w:ascii="Times New Roman" w:hAnsi="Times New Roman"/>
                <w:color w:val="0D0D0D"/>
                <w:sz w:val="24"/>
                <w:szCs w:val="24"/>
              </w:rPr>
            </w:pPr>
            <w:r w:rsidRPr="00DF5993">
              <w:rPr>
                <w:rFonts w:ascii="Times New Roman" w:hAnsi="Times New Roman"/>
                <w:color w:val="0D0D0D"/>
                <w:sz w:val="24"/>
                <w:szCs w:val="24"/>
              </w:rPr>
              <w:t>Эффективно взаимодействовать и работать в коллективе и команде</w:t>
            </w:r>
          </w:p>
        </w:tc>
      </w:tr>
      <w:tr w:rsidR="00825AB7" w:rsidRPr="00DF5993" w14:paraId="6A22ECA9" w14:textId="77777777" w:rsidTr="003E46EB">
        <w:trPr>
          <w:trHeight w:val="327"/>
        </w:trPr>
        <w:tc>
          <w:tcPr>
            <w:tcW w:w="959" w:type="dxa"/>
            <w:tcBorders>
              <w:top w:val="single" w:sz="4" w:space="0" w:color="auto"/>
              <w:left w:val="single" w:sz="4" w:space="0" w:color="auto"/>
              <w:bottom w:val="single" w:sz="4" w:space="0" w:color="auto"/>
              <w:right w:val="single" w:sz="4" w:space="0" w:color="auto"/>
            </w:tcBorders>
            <w:hideMark/>
          </w:tcPr>
          <w:p w14:paraId="48A55903" w14:textId="77777777" w:rsidR="00825AB7" w:rsidRPr="00DF5993" w:rsidRDefault="00236E0C" w:rsidP="009468DF">
            <w:pPr>
              <w:spacing w:after="0"/>
              <w:rPr>
                <w:rFonts w:ascii="Times New Roman" w:hAnsi="Times New Roman"/>
                <w:sz w:val="24"/>
                <w:szCs w:val="24"/>
              </w:rPr>
            </w:pPr>
            <w:r w:rsidRPr="00DF5993">
              <w:rPr>
                <w:rFonts w:ascii="Times New Roman" w:hAnsi="Times New Roman"/>
                <w:sz w:val="24"/>
                <w:szCs w:val="24"/>
              </w:rPr>
              <w:t>ОК</w:t>
            </w:r>
            <w:r w:rsidR="00D47697" w:rsidRPr="00DF5993">
              <w:rPr>
                <w:rFonts w:ascii="Times New Roman" w:hAnsi="Times New Roman"/>
                <w:sz w:val="24"/>
                <w:szCs w:val="24"/>
              </w:rPr>
              <w:t xml:space="preserve"> </w:t>
            </w:r>
            <w:r w:rsidRPr="00DF5993">
              <w:rPr>
                <w:rFonts w:ascii="Times New Roman" w:hAnsi="Times New Roman"/>
                <w:sz w:val="24"/>
                <w:szCs w:val="24"/>
              </w:rPr>
              <w:t>05</w:t>
            </w:r>
          </w:p>
        </w:tc>
        <w:tc>
          <w:tcPr>
            <w:tcW w:w="8930" w:type="dxa"/>
            <w:tcBorders>
              <w:top w:val="single" w:sz="4" w:space="0" w:color="auto"/>
              <w:left w:val="single" w:sz="4" w:space="0" w:color="auto"/>
              <w:bottom w:val="single" w:sz="4" w:space="0" w:color="auto"/>
              <w:right w:val="single" w:sz="4" w:space="0" w:color="auto"/>
            </w:tcBorders>
            <w:hideMark/>
          </w:tcPr>
          <w:p w14:paraId="0A54969E" w14:textId="77777777" w:rsidR="00825AB7" w:rsidRPr="00DF5993" w:rsidRDefault="00825AB7" w:rsidP="009468DF">
            <w:pPr>
              <w:tabs>
                <w:tab w:val="left" w:pos="2835"/>
              </w:tabs>
              <w:spacing w:after="0"/>
              <w:jc w:val="both"/>
              <w:rPr>
                <w:rFonts w:ascii="Times New Roman" w:hAnsi="Times New Roman"/>
                <w:color w:val="0D0D0D"/>
                <w:sz w:val="24"/>
                <w:szCs w:val="24"/>
              </w:rPr>
            </w:pPr>
            <w:r w:rsidRPr="00DF5993">
              <w:rPr>
                <w:rFonts w:ascii="Times New Roman" w:hAnsi="Times New Roman"/>
                <w:color w:val="0D0D0D"/>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25AB7" w:rsidRPr="00DF5993" w14:paraId="38743B49" w14:textId="77777777" w:rsidTr="003E46EB">
        <w:trPr>
          <w:trHeight w:val="327"/>
        </w:trPr>
        <w:tc>
          <w:tcPr>
            <w:tcW w:w="959" w:type="dxa"/>
            <w:tcBorders>
              <w:top w:val="single" w:sz="4" w:space="0" w:color="auto"/>
              <w:left w:val="single" w:sz="4" w:space="0" w:color="auto"/>
              <w:bottom w:val="single" w:sz="4" w:space="0" w:color="auto"/>
              <w:right w:val="single" w:sz="4" w:space="0" w:color="auto"/>
            </w:tcBorders>
            <w:hideMark/>
          </w:tcPr>
          <w:p w14:paraId="58DDF140" w14:textId="77777777" w:rsidR="00825AB7" w:rsidRPr="00DF5993" w:rsidRDefault="00236E0C" w:rsidP="009468DF">
            <w:pPr>
              <w:spacing w:after="0"/>
              <w:rPr>
                <w:rFonts w:ascii="Times New Roman" w:hAnsi="Times New Roman"/>
                <w:sz w:val="24"/>
                <w:szCs w:val="24"/>
              </w:rPr>
            </w:pPr>
            <w:r w:rsidRPr="00DF5993">
              <w:rPr>
                <w:rFonts w:ascii="Times New Roman" w:hAnsi="Times New Roman"/>
                <w:sz w:val="24"/>
                <w:szCs w:val="24"/>
              </w:rPr>
              <w:t>ОК</w:t>
            </w:r>
            <w:r w:rsidR="00D47697" w:rsidRPr="00DF5993">
              <w:rPr>
                <w:rFonts w:ascii="Times New Roman" w:hAnsi="Times New Roman"/>
                <w:sz w:val="24"/>
                <w:szCs w:val="24"/>
              </w:rPr>
              <w:t xml:space="preserve"> </w:t>
            </w:r>
            <w:r w:rsidRPr="00DF5993">
              <w:rPr>
                <w:rFonts w:ascii="Times New Roman" w:hAnsi="Times New Roman"/>
                <w:sz w:val="24"/>
                <w:szCs w:val="24"/>
              </w:rPr>
              <w:t>06</w:t>
            </w:r>
          </w:p>
        </w:tc>
        <w:tc>
          <w:tcPr>
            <w:tcW w:w="8930" w:type="dxa"/>
            <w:tcBorders>
              <w:top w:val="single" w:sz="4" w:space="0" w:color="auto"/>
              <w:left w:val="single" w:sz="4" w:space="0" w:color="auto"/>
              <w:bottom w:val="single" w:sz="4" w:space="0" w:color="auto"/>
              <w:right w:val="single" w:sz="4" w:space="0" w:color="auto"/>
            </w:tcBorders>
            <w:hideMark/>
          </w:tcPr>
          <w:p w14:paraId="557D06A1" w14:textId="77777777" w:rsidR="00825AB7" w:rsidRPr="00DF5993" w:rsidRDefault="00825AB7" w:rsidP="009468DF">
            <w:pPr>
              <w:tabs>
                <w:tab w:val="left" w:pos="2835"/>
              </w:tabs>
              <w:spacing w:after="0"/>
              <w:jc w:val="both"/>
              <w:rPr>
                <w:rFonts w:ascii="Times New Roman" w:hAnsi="Times New Roman"/>
                <w:color w:val="0D0D0D"/>
                <w:sz w:val="24"/>
                <w:szCs w:val="24"/>
              </w:rPr>
            </w:pPr>
            <w:r w:rsidRPr="00DF5993">
              <w:rPr>
                <w:rFonts w:ascii="Times New Roman" w:hAnsi="Times New Roman"/>
                <w:color w:val="0D0D0D"/>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w:t>
            </w:r>
            <w:r w:rsidR="00236E0C" w:rsidRPr="00DF5993">
              <w:rPr>
                <w:rFonts w:ascii="Times New Roman" w:hAnsi="Times New Roman"/>
                <w:color w:val="0D0D0D"/>
                <w:sz w:val="24"/>
                <w:szCs w:val="24"/>
              </w:rPr>
              <w:br/>
            </w:r>
            <w:r w:rsidRPr="00DF5993">
              <w:rPr>
                <w:rFonts w:ascii="Times New Roman" w:hAnsi="Times New Roman"/>
                <w:color w:val="0D0D0D"/>
                <w:sz w:val="24"/>
                <w:szCs w:val="24"/>
              </w:rPr>
              <w:t>с учетом гармонизации межнациональных и межрелигиозных отношений, применять стандарты антикоррупционного поведения</w:t>
            </w:r>
          </w:p>
        </w:tc>
      </w:tr>
      <w:tr w:rsidR="00825AB7" w:rsidRPr="00DF5993" w14:paraId="1F9AE88B" w14:textId="77777777" w:rsidTr="003E46EB">
        <w:trPr>
          <w:trHeight w:val="327"/>
        </w:trPr>
        <w:tc>
          <w:tcPr>
            <w:tcW w:w="959" w:type="dxa"/>
            <w:tcBorders>
              <w:top w:val="single" w:sz="4" w:space="0" w:color="auto"/>
              <w:left w:val="single" w:sz="4" w:space="0" w:color="auto"/>
              <w:bottom w:val="single" w:sz="4" w:space="0" w:color="auto"/>
              <w:right w:val="single" w:sz="4" w:space="0" w:color="auto"/>
            </w:tcBorders>
            <w:hideMark/>
          </w:tcPr>
          <w:p w14:paraId="5E132F77" w14:textId="77777777" w:rsidR="00825AB7" w:rsidRPr="00DF5993" w:rsidRDefault="00236E0C" w:rsidP="009468DF">
            <w:pPr>
              <w:spacing w:after="0"/>
              <w:rPr>
                <w:rFonts w:ascii="Times New Roman" w:hAnsi="Times New Roman"/>
                <w:sz w:val="24"/>
                <w:szCs w:val="24"/>
              </w:rPr>
            </w:pPr>
            <w:r w:rsidRPr="00DF5993">
              <w:rPr>
                <w:rFonts w:ascii="Times New Roman" w:hAnsi="Times New Roman"/>
                <w:sz w:val="24"/>
                <w:szCs w:val="24"/>
              </w:rPr>
              <w:t>ОК</w:t>
            </w:r>
            <w:r w:rsidR="00D47697" w:rsidRPr="00DF5993">
              <w:rPr>
                <w:rFonts w:ascii="Times New Roman" w:hAnsi="Times New Roman"/>
                <w:sz w:val="24"/>
                <w:szCs w:val="24"/>
              </w:rPr>
              <w:t xml:space="preserve"> </w:t>
            </w:r>
            <w:r w:rsidRPr="00DF5993">
              <w:rPr>
                <w:rFonts w:ascii="Times New Roman" w:hAnsi="Times New Roman"/>
                <w:sz w:val="24"/>
                <w:szCs w:val="24"/>
              </w:rPr>
              <w:t>07</w:t>
            </w:r>
          </w:p>
        </w:tc>
        <w:tc>
          <w:tcPr>
            <w:tcW w:w="8930" w:type="dxa"/>
            <w:tcBorders>
              <w:top w:val="single" w:sz="4" w:space="0" w:color="auto"/>
              <w:left w:val="single" w:sz="4" w:space="0" w:color="auto"/>
              <w:bottom w:val="single" w:sz="4" w:space="0" w:color="auto"/>
              <w:right w:val="single" w:sz="4" w:space="0" w:color="auto"/>
            </w:tcBorders>
            <w:hideMark/>
          </w:tcPr>
          <w:p w14:paraId="2110E12B" w14:textId="77777777" w:rsidR="00825AB7" w:rsidRPr="00DF5993" w:rsidRDefault="00825AB7" w:rsidP="009468DF">
            <w:pPr>
              <w:tabs>
                <w:tab w:val="left" w:pos="2835"/>
              </w:tabs>
              <w:spacing w:after="0"/>
              <w:jc w:val="both"/>
              <w:rPr>
                <w:rFonts w:ascii="Times New Roman" w:hAnsi="Times New Roman"/>
                <w:color w:val="0D0D0D"/>
                <w:sz w:val="24"/>
                <w:szCs w:val="24"/>
              </w:rPr>
            </w:pPr>
            <w:r w:rsidRPr="00DF5993">
              <w:rPr>
                <w:rFonts w:ascii="Times New Roman" w:hAnsi="Times New Roman"/>
                <w:color w:val="0D0D0D"/>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25AB7" w:rsidRPr="00DF5993" w14:paraId="17151F87" w14:textId="77777777" w:rsidTr="003E46EB">
        <w:trPr>
          <w:trHeight w:val="327"/>
        </w:trPr>
        <w:tc>
          <w:tcPr>
            <w:tcW w:w="959" w:type="dxa"/>
            <w:tcBorders>
              <w:top w:val="single" w:sz="4" w:space="0" w:color="auto"/>
              <w:left w:val="single" w:sz="4" w:space="0" w:color="auto"/>
              <w:bottom w:val="single" w:sz="4" w:space="0" w:color="auto"/>
              <w:right w:val="single" w:sz="4" w:space="0" w:color="auto"/>
            </w:tcBorders>
            <w:hideMark/>
          </w:tcPr>
          <w:p w14:paraId="14D7DFA3" w14:textId="77777777" w:rsidR="00825AB7" w:rsidRPr="00DF5993" w:rsidRDefault="00236E0C" w:rsidP="009468DF">
            <w:pPr>
              <w:spacing w:after="0"/>
              <w:rPr>
                <w:rFonts w:ascii="Times New Roman" w:hAnsi="Times New Roman"/>
                <w:sz w:val="24"/>
                <w:szCs w:val="24"/>
              </w:rPr>
            </w:pPr>
            <w:r w:rsidRPr="00DF5993">
              <w:rPr>
                <w:rFonts w:ascii="Times New Roman" w:hAnsi="Times New Roman"/>
                <w:sz w:val="24"/>
                <w:szCs w:val="24"/>
              </w:rPr>
              <w:t>ОК</w:t>
            </w:r>
            <w:r w:rsidR="00D47697" w:rsidRPr="00DF5993">
              <w:rPr>
                <w:rFonts w:ascii="Times New Roman" w:hAnsi="Times New Roman"/>
                <w:sz w:val="24"/>
                <w:szCs w:val="24"/>
              </w:rPr>
              <w:t xml:space="preserve"> </w:t>
            </w:r>
            <w:r w:rsidRPr="00DF5993">
              <w:rPr>
                <w:rFonts w:ascii="Times New Roman" w:hAnsi="Times New Roman"/>
                <w:sz w:val="24"/>
                <w:szCs w:val="24"/>
              </w:rPr>
              <w:t>08</w:t>
            </w:r>
          </w:p>
        </w:tc>
        <w:tc>
          <w:tcPr>
            <w:tcW w:w="8930" w:type="dxa"/>
            <w:tcBorders>
              <w:top w:val="single" w:sz="4" w:space="0" w:color="auto"/>
              <w:left w:val="single" w:sz="4" w:space="0" w:color="auto"/>
              <w:bottom w:val="single" w:sz="4" w:space="0" w:color="auto"/>
              <w:right w:val="single" w:sz="4" w:space="0" w:color="auto"/>
            </w:tcBorders>
            <w:hideMark/>
          </w:tcPr>
          <w:p w14:paraId="38AB1A1A" w14:textId="77777777" w:rsidR="00825AB7" w:rsidRPr="00DF5993" w:rsidRDefault="00825AB7" w:rsidP="009468DF">
            <w:pPr>
              <w:tabs>
                <w:tab w:val="left" w:pos="2835"/>
              </w:tabs>
              <w:spacing w:after="0"/>
              <w:jc w:val="both"/>
              <w:rPr>
                <w:rFonts w:ascii="Times New Roman" w:hAnsi="Times New Roman"/>
                <w:color w:val="0D0D0D"/>
                <w:sz w:val="24"/>
                <w:szCs w:val="24"/>
              </w:rPr>
            </w:pPr>
            <w:r w:rsidRPr="00DF5993">
              <w:rPr>
                <w:rFonts w:ascii="Times New Roman" w:hAnsi="Times New Roman"/>
                <w:color w:val="0D0D0D"/>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825AB7" w:rsidRPr="00DF5993" w14:paraId="559CF9F8" w14:textId="77777777" w:rsidTr="003E46EB">
        <w:tc>
          <w:tcPr>
            <w:tcW w:w="959" w:type="dxa"/>
            <w:tcBorders>
              <w:top w:val="single" w:sz="4" w:space="0" w:color="auto"/>
              <w:left w:val="single" w:sz="4" w:space="0" w:color="auto"/>
              <w:bottom w:val="single" w:sz="4" w:space="0" w:color="auto"/>
              <w:right w:val="single" w:sz="4" w:space="0" w:color="auto"/>
            </w:tcBorders>
            <w:hideMark/>
          </w:tcPr>
          <w:p w14:paraId="20674DD8" w14:textId="77777777" w:rsidR="00825AB7" w:rsidRPr="00DF5993" w:rsidRDefault="00236E0C" w:rsidP="009468DF">
            <w:pPr>
              <w:spacing w:after="0"/>
              <w:rPr>
                <w:rFonts w:ascii="Times New Roman" w:hAnsi="Times New Roman"/>
                <w:sz w:val="24"/>
                <w:szCs w:val="24"/>
              </w:rPr>
            </w:pPr>
            <w:r w:rsidRPr="00DF5993">
              <w:rPr>
                <w:rFonts w:ascii="Times New Roman" w:hAnsi="Times New Roman"/>
                <w:sz w:val="24"/>
                <w:szCs w:val="24"/>
              </w:rPr>
              <w:t>ОК</w:t>
            </w:r>
            <w:r w:rsidR="00D47697" w:rsidRPr="00DF5993">
              <w:rPr>
                <w:rFonts w:ascii="Times New Roman" w:hAnsi="Times New Roman"/>
                <w:sz w:val="24"/>
                <w:szCs w:val="24"/>
              </w:rPr>
              <w:t xml:space="preserve"> </w:t>
            </w:r>
            <w:r w:rsidRPr="00DF5993">
              <w:rPr>
                <w:rFonts w:ascii="Times New Roman" w:hAnsi="Times New Roman"/>
                <w:sz w:val="24"/>
                <w:szCs w:val="24"/>
              </w:rPr>
              <w:t>09</w:t>
            </w:r>
          </w:p>
        </w:tc>
        <w:tc>
          <w:tcPr>
            <w:tcW w:w="8930" w:type="dxa"/>
            <w:tcBorders>
              <w:top w:val="single" w:sz="4" w:space="0" w:color="auto"/>
              <w:left w:val="single" w:sz="4" w:space="0" w:color="auto"/>
              <w:bottom w:val="single" w:sz="4" w:space="0" w:color="auto"/>
              <w:right w:val="single" w:sz="4" w:space="0" w:color="auto"/>
            </w:tcBorders>
            <w:hideMark/>
          </w:tcPr>
          <w:p w14:paraId="36221C1B" w14:textId="77777777" w:rsidR="00825AB7" w:rsidRPr="00DF5993" w:rsidRDefault="00825AB7" w:rsidP="009468DF">
            <w:pPr>
              <w:tabs>
                <w:tab w:val="left" w:pos="2835"/>
              </w:tabs>
              <w:spacing w:after="0"/>
              <w:jc w:val="both"/>
              <w:rPr>
                <w:rStyle w:val="af"/>
                <w:rFonts w:ascii="Times New Roman" w:hAnsi="Times New Roman"/>
                <w:i w:val="0"/>
                <w:color w:val="0D0D0D"/>
                <w:sz w:val="24"/>
                <w:szCs w:val="24"/>
              </w:rPr>
            </w:pPr>
            <w:r w:rsidRPr="00DF5993">
              <w:rPr>
                <w:rFonts w:ascii="Times New Roman" w:hAnsi="Times New Roman"/>
                <w:color w:val="0D0D0D"/>
                <w:sz w:val="24"/>
                <w:szCs w:val="24"/>
              </w:rPr>
              <w:t>Пользоваться профессиональной документацией на государственном и иностранном языках</w:t>
            </w:r>
          </w:p>
        </w:tc>
      </w:tr>
    </w:tbl>
    <w:p w14:paraId="022E87D9" w14:textId="77777777" w:rsidR="00825AB7" w:rsidRPr="00DF5993" w:rsidRDefault="00825AB7" w:rsidP="009468DF">
      <w:pPr>
        <w:ind w:firstLine="709"/>
        <w:rPr>
          <w:rStyle w:val="af"/>
          <w:rFonts w:ascii="Times New Roman" w:hAnsi="Times New Roman"/>
          <w:bCs/>
          <w:i w:val="0"/>
          <w:iCs/>
          <w:color w:val="0D0D0D"/>
          <w:sz w:val="24"/>
          <w:szCs w:val="24"/>
        </w:rPr>
      </w:pPr>
    </w:p>
    <w:p w14:paraId="4E1E40C2" w14:textId="77777777" w:rsidR="00825AB7" w:rsidRPr="00DF5993" w:rsidRDefault="00825AB7" w:rsidP="009468DF">
      <w:pPr>
        <w:spacing w:after="0"/>
        <w:ind w:firstLine="709"/>
        <w:rPr>
          <w:rStyle w:val="af"/>
          <w:rFonts w:ascii="Times New Roman" w:hAnsi="Times New Roman"/>
          <w:bCs/>
          <w:i w:val="0"/>
          <w:iCs/>
          <w:color w:val="0D0D0D"/>
          <w:sz w:val="24"/>
          <w:szCs w:val="24"/>
        </w:rPr>
      </w:pPr>
      <w:r w:rsidRPr="00DF5993">
        <w:rPr>
          <w:rStyle w:val="af"/>
          <w:rFonts w:ascii="Times New Roman" w:hAnsi="Times New Roman"/>
          <w:bCs/>
          <w:i w:val="0"/>
          <w:iCs/>
          <w:color w:val="0D0D0D"/>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930"/>
      </w:tblGrid>
      <w:tr w:rsidR="00236E0C" w:rsidRPr="00DF5993" w14:paraId="42C715B2" w14:textId="77777777" w:rsidTr="003E46EB">
        <w:tc>
          <w:tcPr>
            <w:tcW w:w="959" w:type="dxa"/>
            <w:tcBorders>
              <w:top w:val="single" w:sz="4" w:space="0" w:color="auto"/>
              <w:left w:val="single" w:sz="4" w:space="0" w:color="auto"/>
              <w:bottom w:val="single" w:sz="4" w:space="0" w:color="auto"/>
              <w:right w:val="single" w:sz="4" w:space="0" w:color="auto"/>
            </w:tcBorders>
            <w:hideMark/>
          </w:tcPr>
          <w:p w14:paraId="79A743C4" w14:textId="77777777" w:rsidR="00236E0C" w:rsidRPr="00DF5993" w:rsidRDefault="00236E0C" w:rsidP="009468DF">
            <w:pPr>
              <w:spacing w:after="0"/>
              <w:rPr>
                <w:rFonts w:ascii="Times New Roman" w:hAnsi="Times New Roman"/>
                <w:sz w:val="24"/>
                <w:szCs w:val="24"/>
              </w:rPr>
            </w:pPr>
            <w:r w:rsidRPr="00DF5993">
              <w:rPr>
                <w:rFonts w:ascii="Times New Roman" w:hAnsi="Times New Roman"/>
                <w:sz w:val="24"/>
                <w:szCs w:val="24"/>
              </w:rPr>
              <w:t>Код</w:t>
            </w:r>
          </w:p>
        </w:tc>
        <w:tc>
          <w:tcPr>
            <w:tcW w:w="8930" w:type="dxa"/>
            <w:tcBorders>
              <w:top w:val="single" w:sz="4" w:space="0" w:color="auto"/>
              <w:left w:val="single" w:sz="4" w:space="0" w:color="auto"/>
              <w:bottom w:val="single" w:sz="4" w:space="0" w:color="auto"/>
              <w:right w:val="single" w:sz="4" w:space="0" w:color="auto"/>
            </w:tcBorders>
            <w:hideMark/>
          </w:tcPr>
          <w:p w14:paraId="20DFBFA0" w14:textId="77777777" w:rsidR="00236E0C" w:rsidRPr="00DF5993" w:rsidRDefault="00236E0C" w:rsidP="009468DF">
            <w:pPr>
              <w:pStyle w:val="2"/>
              <w:spacing w:before="0" w:after="0" w:line="276" w:lineRule="auto"/>
              <w:jc w:val="both"/>
              <w:rPr>
                <w:rStyle w:val="af"/>
                <w:rFonts w:ascii="Times New Roman" w:hAnsi="Times New Roman"/>
                <w:b w:val="0"/>
                <w:color w:val="0D0D0D"/>
                <w:sz w:val="24"/>
                <w:szCs w:val="24"/>
              </w:rPr>
            </w:pPr>
            <w:bookmarkStart w:id="133" w:name="_Toc129861191"/>
            <w:bookmarkStart w:id="134" w:name="_Toc129862259"/>
            <w:r w:rsidRPr="00DF5993">
              <w:rPr>
                <w:rStyle w:val="af"/>
                <w:rFonts w:ascii="Times New Roman" w:hAnsi="Times New Roman"/>
                <w:b w:val="0"/>
                <w:color w:val="0D0D0D"/>
                <w:sz w:val="24"/>
                <w:szCs w:val="24"/>
              </w:rPr>
              <w:t>Наименование видов деятельности и профессиональных компетенций</w:t>
            </w:r>
            <w:bookmarkEnd w:id="133"/>
            <w:bookmarkEnd w:id="134"/>
          </w:p>
        </w:tc>
      </w:tr>
      <w:tr w:rsidR="00236E0C" w:rsidRPr="00DF5993" w14:paraId="703C2C65" w14:textId="77777777" w:rsidTr="003E46EB">
        <w:tc>
          <w:tcPr>
            <w:tcW w:w="959" w:type="dxa"/>
            <w:tcBorders>
              <w:top w:val="single" w:sz="4" w:space="0" w:color="auto"/>
              <w:left w:val="single" w:sz="4" w:space="0" w:color="auto"/>
              <w:bottom w:val="single" w:sz="4" w:space="0" w:color="auto"/>
              <w:right w:val="single" w:sz="4" w:space="0" w:color="auto"/>
            </w:tcBorders>
            <w:hideMark/>
          </w:tcPr>
          <w:p w14:paraId="6A982CD2" w14:textId="77777777" w:rsidR="00236E0C" w:rsidRPr="00DF5993" w:rsidRDefault="00236E0C" w:rsidP="009468DF">
            <w:pPr>
              <w:spacing w:after="0"/>
              <w:rPr>
                <w:rFonts w:ascii="Times New Roman" w:hAnsi="Times New Roman"/>
                <w:sz w:val="24"/>
                <w:szCs w:val="24"/>
              </w:rPr>
            </w:pPr>
            <w:r w:rsidRPr="00DF5993">
              <w:rPr>
                <w:rFonts w:ascii="Times New Roman" w:hAnsi="Times New Roman"/>
                <w:sz w:val="24"/>
                <w:szCs w:val="24"/>
              </w:rPr>
              <w:t>ВД 6</w:t>
            </w:r>
          </w:p>
        </w:tc>
        <w:tc>
          <w:tcPr>
            <w:tcW w:w="8930" w:type="dxa"/>
            <w:tcBorders>
              <w:top w:val="single" w:sz="4" w:space="0" w:color="auto"/>
              <w:left w:val="single" w:sz="4" w:space="0" w:color="auto"/>
              <w:bottom w:val="single" w:sz="4" w:space="0" w:color="auto"/>
              <w:right w:val="single" w:sz="4" w:space="0" w:color="auto"/>
            </w:tcBorders>
            <w:hideMark/>
          </w:tcPr>
          <w:p w14:paraId="6AFC685A" w14:textId="77777777" w:rsidR="00236E0C" w:rsidRPr="00DF5993" w:rsidRDefault="00236E0C" w:rsidP="009468DF">
            <w:pPr>
              <w:spacing w:after="0"/>
              <w:jc w:val="both"/>
              <w:rPr>
                <w:rStyle w:val="af"/>
                <w:rFonts w:ascii="Times New Roman" w:hAnsi="Times New Roman"/>
                <w:i w:val="0"/>
                <w:color w:val="0D0D0D"/>
                <w:sz w:val="24"/>
                <w:szCs w:val="24"/>
              </w:rPr>
            </w:pPr>
            <w:r w:rsidRPr="00DF5993">
              <w:rPr>
                <w:rFonts w:ascii="Times New Roman" w:hAnsi="Times New Roman"/>
                <w:color w:val="0D0D0D"/>
                <w:sz w:val="24"/>
                <w:szCs w:val="24"/>
              </w:rPr>
              <w:t xml:space="preserve">Организация образовательного процесса в группах детей раннего возраста </w:t>
            </w:r>
          </w:p>
        </w:tc>
      </w:tr>
      <w:tr w:rsidR="00236E0C" w:rsidRPr="00DF5993" w14:paraId="7848B1A8" w14:textId="77777777" w:rsidTr="003E46EB">
        <w:tc>
          <w:tcPr>
            <w:tcW w:w="959" w:type="dxa"/>
            <w:tcBorders>
              <w:top w:val="single" w:sz="4" w:space="0" w:color="auto"/>
              <w:left w:val="single" w:sz="4" w:space="0" w:color="auto"/>
              <w:bottom w:val="single" w:sz="4" w:space="0" w:color="auto"/>
              <w:right w:val="single" w:sz="4" w:space="0" w:color="auto"/>
            </w:tcBorders>
            <w:hideMark/>
          </w:tcPr>
          <w:p w14:paraId="4F800784" w14:textId="77777777" w:rsidR="00236E0C" w:rsidRPr="00DF5993" w:rsidRDefault="002B51E4" w:rsidP="009468DF">
            <w:pPr>
              <w:spacing w:after="0"/>
              <w:rPr>
                <w:rFonts w:ascii="Times New Roman" w:hAnsi="Times New Roman"/>
                <w:sz w:val="24"/>
                <w:szCs w:val="24"/>
              </w:rPr>
            </w:pPr>
            <w:r w:rsidRPr="00DF5993">
              <w:rPr>
                <w:rFonts w:ascii="Times New Roman" w:hAnsi="Times New Roman"/>
                <w:sz w:val="24"/>
                <w:szCs w:val="24"/>
              </w:rPr>
              <w:t>ПК 6.1</w:t>
            </w:r>
          </w:p>
        </w:tc>
        <w:tc>
          <w:tcPr>
            <w:tcW w:w="8930" w:type="dxa"/>
            <w:tcBorders>
              <w:top w:val="single" w:sz="4" w:space="0" w:color="auto"/>
              <w:left w:val="single" w:sz="4" w:space="0" w:color="auto"/>
              <w:bottom w:val="single" w:sz="4" w:space="0" w:color="auto"/>
              <w:right w:val="single" w:sz="4" w:space="0" w:color="auto"/>
            </w:tcBorders>
          </w:tcPr>
          <w:p w14:paraId="7DAD3149" w14:textId="33AF2DBB" w:rsidR="00236E0C" w:rsidRPr="00DF5993" w:rsidRDefault="00236E0C" w:rsidP="009468DF">
            <w:pPr>
              <w:pStyle w:val="ConsPlusNormal"/>
              <w:spacing w:line="276" w:lineRule="auto"/>
              <w:jc w:val="both"/>
              <w:rPr>
                <w:rStyle w:val="af"/>
                <w:rFonts w:ascii="Times New Roman" w:hAnsi="Times New Roman"/>
                <w:color w:val="0D0D0D"/>
                <w:sz w:val="24"/>
                <w:szCs w:val="24"/>
              </w:rPr>
            </w:pPr>
            <w:r w:rsidRPr="00DF5993">
              <w:rPr>
                <w:rFonts w:ascii="Times New Roman" w:hAnsi="Times New Roman" w:cs="Times New Roman"/>
                <w:color w:val="0D0D0D"/>
                <w:sz w:val="24"/>
                <w:szCs w:val="24"/>
              </w:rPr>
              <w:t>Планировать и осуществлять образовательный процесс в группах детей раннего возраста</w:t>
            </w:r>
          </w:p>
        </w:tc>
      </w:tr>
      <w:tr w:rsidR="00236E0C" w:rsidRPr="00DF5993" w14:paraId="58DDBB38" w14:textId="77777777" w:rsidTr="003E46EB">
        <w:tc>
          <w:tcPr>
            <w:tcW w:w="959" w:type="dxa"/>
            <w:tcBorders>
              <w:top w:val="single" w:sz="4" w:space="0" w:color="auto"/>
              <w:left w:val="single" w:sz="4" w:space="0" w:color="auto"/>
              <w:bottom w:val="single" w:sz="4" w:space="0" w:color="auto"/>
              <w:right w:val="single" w:sz="4" w:space="0" w:color="auto"/>
            </w:tcBorders>
          </w:tcPr>
          <w:p w14:paraId="17D468DA" w14:textId="77777777" w:rsidR="00236E0C" w:rsidRPr="00DF5993" w:rsidRDefault="002B51E4" w:rsidP="009468DF">
            <w:pPr>
              <w:spacing w:after="0"/>
              <w:rPr>
                <w:rFonts w:ascii="Times New Roman" w:hAnsi="Times New Roman"/>
                <w:sz w:val="24"/>
                <w:szCs w:val="24"/>
              </w:rPr>
            </w:pPr>
            <w:r w:rsidRPr="00DF5993">
              <w:rPr>
                <w:rFonts w:ascii="Times New Roman" w:hAnsi="Times New Roman"/>
                <w:sz w:val="24"/>
                <w:szCs w:val="24"/>
              </w:rPr>
              <w:t>ПК 6.2</w:t>
            </w:r>
          </w:p>
        </w:tc>
        <w:tc>
          <w:tcPr>
            <w:tcW w:w="8930" w:type="dxa"/>
            <w:tcBorders>
              <w:top w:val="single" w:sz="4" w:space="0" w:color="auto"/>
              <w:left w:val="single" w:sz="4" w:space="0" w:color="auto"/>
              <w:bottom w:val="single" w:sz="4" w:space="0" w:color="auto"/>
              <w:right w:val="single" w:sz="4" w:space="0" w:color="auto"/>
            </w:tcBorders>
          </w:tcPr>
          <w:p w14:paraId="4AC73F8C" w14:textId="627A2A4F" w:rsidR="00236E0C" w:rsidRPr="00DF5993" w:rsidRDefault="00236E0C" w:rsidP="009468DF">
            <w:pPr>
              <w:pStyle w:val="ConsPlusNormal"/>
              <w:spacing w:line="276" w:lineRule="auto"/>
              <w:jc w:val="both"/>
              <w:rPr>
                <w:rFonts w:ascii="Times New Roman" w:hAnsi="Times New Roman" w:cs="Times New Roman"/>
                <w:color w:val="0D0D0D"/>
                <w:sz w:val="24"/>
                <w:szCs w:val="24"/>
              </w:rPr>
            </w:pPr>
            <w:r w:rsidRPr="00DF5993">
              <w:rPr>
                <w:rFonts w:ascii="Times New Roman" w:hAnsi="Times New Roman" w:cs="Times New Roman"/>
                <w:color w:val="0D0D0D"/>
                <w:sz w:val="24"/>
                <w:szCs w:val="24"/>
              </w:rPr>
              <w:t>Создавать развивающую предметно-пространственную среду, позволяющую обеспечить физическое, сенсорное, речевое развитие детей раннего возраста, их эмоциональное благополучие</w:t>
            </w:r>
          </w:p>
        </w:tc>
      </w:tr>
      <w:tr w:rsidR="00236E0C" w:rsidRPr="00DF5993" w14:paraId="319163A1" w14:textId="77777777" w:rsidTr="003E46EB">
        <w:tc>
          <w:tcPr>
            <w:tcW w:w="959" w:type="dxa"/>
            <w:tcBorders>
              <w:top w:val="single" w:sz="4" w:space="0" w:color="auto"/>
              <w:left w:val="single" w:sz="4" w:space="0" w:color="auto"/>
              <w:bottom w:val="single" w:sz="4" w:space="0" w:color="auto"/>
              <w:right w:val="single" w:sz="4" w:space="0" w:color="auto"/>
            </w:tcBorders>
          </w:tcPr>
          <w:p w14:paraId="4D64399F" w14:textId="77777777" w:rsidR="00236E0C" w:rsidRPr="00DF5993" w:rsidRDefault="002B51E4" w:rsidP="009468DF">
            <w:pPr>
              <w:spacing w:after="0"/>
              <w:rPr>
                <w:rFonts w:ascii="Times New Roman" w:hAnsi="Times New Roman"/>
                <w:sz w:val="24"/>
                <w:szCs w:val="24"/>
              </w:rPr>
            </w:pPr>
            <w:r w:rsidRPr="00DF5993">
              <w:rPr>
                <w:rFonts w:ascii="Times New Roman" w:hAnsi="Times New Roman"/>
                <w:sz w:val="24"/>
                <w:szCs w:val="24"/>
              </w:rPr>
              <w:t>ПК 6.3</w:t>
            </w:r>
          </w:p>
        </w:tc>
        <w:tc>
          <w:tcPr>
            <w:tcW w:w="8930" w:type="dxa"/>
            <w:tcBorders>
              <w:top w:val="single" w:sz="4" w:space="0" w:color="auto"/>
              <w:left w:val="single" w:sz="4" w:space="0" w:color="auto"/>
              <w:bottom w:val="single" w:sz="4" w:space="0" w:color="auto"/>
              <w:right w:val="single" w:sz="4" w:space="0" w:color="auto"/>
            </w:tcBorders>
          </w:tcPr>
          <w:p w14:paraId="19036048" w14:textId="03B60E91" w:rsidR="00236E0C" w:rsidRPr="00DF5993" w:rsidRDefault="00236E0C" w:rsidP="009468DF">
            <w:pPr>
              <w:pStyle w:val="ConsPlusNormal"/>
              <w:spacing w:line="276" w:lineRule="auto"/>
              <w:jc w:val="both"/>
              <w:rPr>
                <w:rStyle w:val="af"/>
                <w:rFonts w:ascii="Times New Roman" w:hAnsi="Times New Roman"/>
                <w:color w:val="0D0D0D"/>
                <w:sz w:val="24"/>
                <w:szCs w:val="24"/>
              </w:rPr>
            </w:pPr>
            <w:r w:rsidRPr="00DF5993">
              <w:rPr>
                <w:rFonts w:ascii="Times New Roman" w:hAnsi="Times New Roman" w:cs="Times New Roman"/>
                <w:color w:val="0D0D0D"/>
                <w:sz w:val="24"/>
                <w:szCs w:val="24"/>
              </w:rPr>
              <w:t>Проводить занятия с детьми раннего возраста с учетом их возрастных, индивидуальных и психофизических особенностей</w:t>
            </w:r>
          </w:p>
        </w:tc>
      </w:tr>
      <w:tr w:rsidR="00236E0C" w:rsidRPr="00DF5993" w14:paraId="2B89AFFD" w14:textId="77777777" w:rsidTr="003E46EB">
        <w:tc>
          <w:tcPr>
            <w:tcW w:w="959" w:type="dxa"/>
            <w:tcBorders>
              <w:top w:val="single" w:sz="4" w:space="0" w:color="auto"/>
              <w:left w:val="single" w:sz="4" w:space="0" w:color="auto"/>
              <w:bottom w:val="single" w:sz="4" w:space="0" w:color="auto"/>
              <w:right w:val="single" w:sz="4" w:space="0" w:color="auto"/>
            </w:tcBorders>
          </w:tcPr>
          <w:p w14:paraId="31A7D72E" w14:textId="77777777" w:rsidR="00236E0C" w:rsidRPr="00DF5993" w:rsidRDefault="002B51E4" w:rsidP="009468DF">
            <w:pPr>
              <w:spacing w:after="0"/>
              <w:rPr>
                <w:rFonts w:ascii="Times New Roman" w:hAnsi="Times New Roman"/>
                <w:sz w:val="24"/>
                <w:szCs w:val="24"/>
              </w:rPr>
            </w:pPr>
            <w:r w:rsidRPr="00DF5993">
              <w:rPr>
                <w:rFonts w:ascii="Times New Roman" w:hAnsi="Times New Roman"/>
                <w:sz w:val="24"/>
                <w:szCs w:val="24"/>
              </w:rPr>
              <w:t>ПК 6.4</w:t>
            </w:r>
          </w:p>
        </w:tc>
        <w:tc>
          <w:tcPr>
            <w:tcW w:w="8930" w:type="dxa"/>
            <w:tcBorders>
              <w:top w:val="single" w:sz="4" w:space="0" w:color="auto"/>
              <w:left w:val="single" w:sz="4" w:space="0" w:color="auto"/>
              <w:bottom w:val="single" w:sz="4" w:space="0" w:color="auto"/>
              <w:right w:val="single" w:sz="4" w:space="0" w:color="auto"/>
            </w:tcBorders>
          </w:tcPr>
          <w:p w14:paraId="0EF6C253" w14:textId="7A59796F" w:rsidR="00236E0C" w:rsidRPr="00DF5993" w:rsidRDefault="00236E0C" w:rsidP="009468DF">
            <w:pPr>
              <w:pStyle w:val="ConsPlusNormal"/>
              <w:spacing w:line="276" w:lineRule="auto"/>
              <w:jc w:val="both"/>
              <w:rPr>
                <w:rFonts w:ascii="Times New Roman" w:hAnsi="Times New Roman" w:cs="Times New Roman"/>
                <w:color w:val="0D0D0D"/>
                <w:sz w:val="24"/>
                <w:szCs w:val="24"/>
              </w:rPr>
            </w:pPr>
            <w:r w:rsidRPr="00DF5993">
              <w:rPr>
                <w:rFonts w:ascii="Times New Roman" w:hAnsi="Times New Roman" w:cs="Times New Roman"/>
                <w:color w:val="0D0D0D"/>
                <w:sz w:val="24"/>
                <w:szCs w:val="24"/>
              </w:rPr>
              <w:t>Обеспечить успешную адаптацию детям раннего возраста к условиям дошкольной образовательной организации и группе сверстников</w:t>
            </w:r>
          </w:p>
        </w:tc>
      </w:tr>
    </w:tbl>
    <w:p w14:paraId="5C313B79" w14:textId="77777777" w:rsidR="009468DF" w:rsidRPr="00DF5993" w:rsidRDefault="009468DF" w:rsidP="009468DF">
      <w:pPr>
        <w:spacing w:after="0"/>
        <w:ind w:firstLine="709"/>
        <w:rPr>
          <w:rFonts w:ascii="Times New Roman" w:hAnsi="Times New Roman"/>
          <w:bCs/>
          <w:color w:val="0D0D0D"/>
          <w:sz w:val="24"/>
          <w:szCs w:val="24"/>
        </w:rPr>
      </w:pPr>
    </w:p>
    <w:p w14:paraId="67C3847F" w14:textId="77777777" w:rsidR="00825AB7" w:rsidRPr="00DF5993" w:rsidRDefault="00825AB7" w:rsidP="009468DF">
      <w:pPr>
        <w:spacing w:after="0"/>
        <w:ind w:firstLine="709"/>
        <w:rPr>
          <w:rFonts w:ascii="Times New Roman" w:hAnsi="Times New Roman"/>
          <w:bCs/>
          <w:color w:val="0D0D0D"/>
          <w:sz w:val="24"/>
          <w:szCs w:val="24"/>
        </w:rPr>
      </w:pPr>
      <w:r w:rsidRPr="00DF5993">
        <w:rPr>
          <w:rFonts w:ascii="Times New Roman" w:hAnsi="Times New Roman"/>
          <w:bCs/>
          <w:color w:val="0D0D0D"/>
          <w:sz w:val="24"/>
          <w:szCs w:val="24"/>
        </w:rPr>
        <w:t>1.1.3. В результате освоения профессионального модуля обучающийся должен:</w:t>
      </w:r>
    </w:p>
    <w:tbl>
      <w:tblPr>
        <w:tblW w:w="9796" w:type="dxa"/>
        <w:tblInd w:w="93" w:type="dxa"/>
        <w:tblLook w:val="04A0" w:firstRow="1" w:lastRow="0" w:firstColumn="1" w:lastColumn="0" w:noHBand="0" w:noVBand="1"/>
      </w:tblPr>
      <w:tblGrid>
        <w:gridCol w:w="1291"/>
        <w:gridCol w:w="8505"/>
      </w:tblGrid>
      <w:tr w:rsidR="00952515" w:rsidRPr="00952515" w14:paraId="0C28BE7F" w14:textId="77777777" w:rsidTr="00952515">
        <w:tc>
          <w:tcPr>
            <w:tcW w:w="129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E059D5A"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Владеть навыками</w:t>
            </w:r>
          </w:p>
        </w:tc>
        <w:tc>
          <w:tcPr>
            <w:tcW w:w="8505" w:type="dxa"/>
            <w:tcBorders>
              <w:top w:val="single" w:sz="4" w:space="0" w:color="auto"/>
              <w:left w:val="nil"/>
              <w:bottom w:val="single" w:sz="4" w:space="0" w:color="auto"/>
              <w:right w:val="single" w:sz="4" w:space="0" w:color="auto"/>
            </w:tcBorders>
            <w:shd w:val="clear" w:color="auto" w:fill="auto"/>
            <w:hideMark/>
          </w:tcPr>
          <w:p w14:paraId="6872836C"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планирования и осуществления образовательного процесса в группах детей раннего возраста</w:t>
            </w:r>
          </w:p>
        </w:tc>
      </w:tr>
      <w:tr w:rsidR="00952515" w:rsidRPr="00952515" w14:paraId="5EB7664B" w14:textId="77777777" w:rsidTr="00952515">
        <w:tc>
          <w:tcPr>
            <w:tcW w:w="1291" w:type="dxa"/>
            <w:vMerge/>
            <w:tcBorders>
              <w:top w:val="single" w:sz="4" w:space="0" w:color="auto"/>
              <w:left w:val="single" w:sz="4" w:space="0" w:color="auto"/>
              <w:bottom w:val="single" w:sz="4" w:space="0" w:color="000000"/>
              <w:right w:val="single" w:sz="4" w:space="0" w:color="auto"/>
            </w:tcBorders>
            <w:vAlign w:val="center"/>
            <w:hideMark/>
          </w:tcPr>
          <w:p w14:paraId="1220D612"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10C13267"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создания развивающей предметно-пространственной среды, позволяющей обеспечить физическое, сенсорное, речевое развитие детей раннего возраста, их эмоциональное благополучие</w:t>
            </w:r>
          </w:p>
        </w:tc>
      </w:tr>
      <w:tr w:rsidR="00952515" w:rsidRPr="00952515" w14:paraId="5EA1D8CF" w14:textId="77777777" w:rsidTr="00952515">
        <w:tc>
          <w:tcPr>
            <w:tcW w:w="1291" w:type="dxa"/>
            <w:vMerge/>
            <w:tcBorders>
              <w:top w:val="single" w:sz="4" w:space="0" w:color="auto"/>
              <w:left w:val="single" w:sz="4" w:space="0" w:color="auto"/>
              <w:bottom w:val="single" w:sz="4" w:space="0" w:color="000000"/>
              <w:right w:val="single" w:sz="4" w:space="0" w:color="auto"/>
            </w:tcBorders>
            <w:vAlign w:val="center"/>
            <w:hideMark/>
          </w:tcPr>
          <w:p w14:paraId="3CDC3306"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669E369B"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проведения занятий с детьми раннего возраста с учетом их возрастных, индивидуальных и психофизических особенностей</w:t>
            </w:r>
          </w:p>
        </w:tc>
      </w:tr>
      <w:tr w:rsidR="00952515" w:rsidRPr="00952515" w14:paraId="45A70EF9" w14:textId="77777777" w:rsidTr="00952515">
        <w:tc>
          <w:tcPr>
            <w:tcW w:w="1291" w:type="dxa"/>
            <w:vMerge/>
            <w:tcBorders>
              <w:top w:val="single" w:sz="4" w:space="0" w:color="auto"/>
              <w:left w:val="single" w:sz="4" w:space="0" w:color="auto"/>
              <w:bottom w:val="single" w:sz="4" w:space="0" w:color="000000"/>
              <w:right w:val="single" w:sz="4" w:space="0" w:color="auto"/>
            </w:tcBorders>
            <w:vAlign w:val="center"/>
            <w:hideMark/>
          </w:tcPr>
          <w:p w14:paraId="02076AC0"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7196EA4A"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обеспечения успешной адаптации детей раннего возраста к условиям дошкольной образовательной организации и группе сверстников</w:t>
            </w:r>
          </w:p>
        </w:tc>
      </w:tr>
      <w:tr w:rsidR="00952515" w:rsidRPr="00952515" w14:paraId="06183034" w14:textId="77777777" w:rsidTr="00952515">
        <w:tc>
          <w:tcPr>
            <w:tcW w:w="1291" w:type="dxa"/>
            <w:vMerge w:val="restart"/>
            <w:tcBorders>
              <w:top w:val="nil"/>
              <w:left w:val="single" w:sz="4" w:space="0" w:color="auto"/>
              <w:bottom w:val="single" w:sz="4" w:space="0" w:color="000000"/>
              <w:right w:val="single" w:sz="4" w:space="0" w:color="auto"/>
            </w:tcBorders>
            <w:shd w:val="clear" w:color="auto" w:fill="auto"/>
            <w:hideMark/>
          </w:tcPr>
          <w:p w14:paraId="34F63B0D"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Уметь</w:t>
            </w:r>
          </w:p>
        </w:tc>
        <w:tc>
          <w:tcPr>
            <w:tcW w:w="8505" w:type="dxa"/>
            <w:tcBorders>
              <w:top w:val="nil"/>
              <w:left w:val="nil"/>
              <w:bottom w:val="single" w:sz="4" w:space="0" w:color="auto"/>
              <w:right w:val="single" w:sz="4" w:space="0" w:color="auto"/>
            </w:tcBorders>
            <w:shd w:val="clear" w:color="auto" w:fill="auto"/>
            <w:hideMark/>
          </w:tcPr>
          <w:p w14:paraId="65443E55"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анализировать комплексные и парциальные программы дошкольного образования для детей раннего возраста</w:t>
            </w:r>
          </w:p>
        </w:tc>
      </w:tr>
      <w:tr w:rsidR="00952515" w:rsidRPr="00952515" w14:paraId="703EFFE9"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68FDEEE4"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70C27CEA"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определять особенности развития детей раннего возраста</w:t>
            </w:r>
          </w:p>
        </w:tc>
      </w:tr>
      <w:tr w:rsidR="00952515" w:rsidRPr="00952515" w14:paraId="68315E3E"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3BEC84DB"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7BB19F18"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формулировать задачи воспитания и обучения детей раннего возраста</w:t>
            </w:r>
          </w:p>
        </w:tc>
      </w:tr>
      <w:tr w:rsidR="00952515" w:rsidRPr="00952515" w14:paraId="28B61D7F"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48F95A66"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210DC7C9"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планировать режимные процессы, игры-занятия, совместную деятельность воспитателя с детьми первого, второго и третьего года жизни</w:t>
            </w:r>
          </w:p>
        </w:tc>
      </w:tr>
      <w:tr w:rsidR="00952515" w:rsidRPr="00952515" w14:paraId="2C740728"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6D9662CE"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3D597897"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осуществлять диагностику нервно - психического развития детей раннего возраста</w:t>
            </w:r>
          </w:p>
        </w:tc>
      </w:tr>
      <w:tr w:rsidR="00952515" w:rsidRPr="00952515" w14:paraId="27DA69ED"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7A435C40"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0536F179"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составлять проект РППС в группе детей первого, второго и третьего года жизни</w:t>
            </w:r>
          </w:p>
        </w:tc>
      </w:tr>
      <w:tr w:rsidR="00952515" w:rsidRPr="00952515" w14:paraId="59A4340B"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011E8111"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0A4A2619"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составлять режим дня ребенка первого, второго и третьего года жизни</w:t>
            </w:r>
          </w:p>
        </w:tc>
      </w:tr>
      <w:tr w:rsidR="00952515" w:rsidRPr="00952515" w14:paraId="4B20D2AF"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0B6D80B9"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02EFF89A"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взаимодействовать с помощником воспитателя при проведении режимных процессов</w:t>
            </w:r>
          </w:p>
        </w:tc>
      </w:tr>
      <w:tr w:rsidR="00952515" w:rsidRPr="00952515" w14:paraId="05272E8A"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453F59E5"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2A687A43"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изучать опыт семейного воспитания детей раннего возраста</w:t>
            </w:r>
          </w:p>
        </w:tc>
      </w:tr>
      <w:tr w:rsidR="00952515" w:rsidRPr="00952515" w14:paraId="11C745D2"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4B312193"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36E1DC25"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разрабатывать различные формы работы с родителями по проблемам семейного воспитания ребенка раннего возраста в период адаптации</w:t>
            </w:r>
          </w:p>
        </w:tc>
      </w:tr>
      <w:tr w:rsidR="00952515" w:rsidRPr="00952515" w14:paraId="4C4E22FC"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24CE3C9E"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16F83D23"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применять современные методики установления педагогического контакта с ребенком раннего возраста</w:t>
            </w:r>
          </w:p>
        </w:tc>
      </w:tr>
      <w:tr w:rsidR="00952515" w:rsidRPr="00952515" w14:paraId="6555A0B8"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6CA0EB05"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746517F9"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определять проблемы адаптации детей раннего возраста в условиях ДОО</w:t>
            </w:r>
          </w:p>
        </w:tc>
      </w:tr>
      <w:tr w:rsidR="00952515" w:rsidRPr="00952515" w14:paraId="34014A30"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21039706"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21C59567"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разрабатывать календарно-тематический план работы в группе раннего возраста на период адаптации</w:t>
            </w:r>
          </w:p>
        </w:tc>
      </w:tr>
      <w:tr w:rsidR="00952515" w:rsidRPr="00952515" w14:paraId="1E07C81C" w14:textId="77777777" w:rsidTr="00952515">
        <w:tc>
          <w:tcPr>
            <w:tcW w:w="1291" w:type="dxa"/>
            <w:vMerge w:val="restart"/>
            <w:tcBorders>
              <w:top w:val="nil"/>
              <w:left w:val="single" w:sz="4" w:space="0" w:color="auto"/>
              <w:bottom w:val="single" w:sz="4" w:space="0" w:color="000000"/>
              <w:right w:val="single" w:sz="4" w:space="0" w:color="auto"/>
            </w:tcBorders>
            <w:shd w:val="clear" w:color="auto" w:fill="auto"/>
            <w:hideMark/>
          </w:tcPr>
          <w:p w14:paraId="3087EF00"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Знать</w:t>
            </w:r>
          </w:p>
        </w:tc>
        <w:tc>
          <w:tcPr>
            <w:tcW w:w="8505" w:type="dxa"/>
            <w:tcBorders>
              <w:top w:val="nil"/>
              <w:left w:val="nil"/>
              <w:bottom w:val="single" w:sz="4" w:space="0" w:color="auto"/>
              <w:right w:val="single" w:sz="4" w:space="0" w:color="auto"/>
            </w:tcBorders>
            <w:shd w:val="clear" w:color="auto" w:fill="auto"/>
            <w:hideMark/>
          </w:tcPr>
          <w:p w14:paraId="69E8AB7D"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общие основы педагогики раннего возраста</w:t>
            </w:r>
          </w:p>
        </w:tc>
      </w:tr>
      <w:tr w:rsidR="00952515" w:rsidRPr="00952515" w14:paraId="6BE4C695"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2B948AA7"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7C97F025"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особенности детей раннего возраста</w:t>
            </w:r>
          </w:p>
        </w:tc>
      </w:tr>
      <w:tr w:rsidR="00952515" w:rsidRPr="00952515" w14:paraId="590BD530"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42A327CF"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083AF669"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особенности нервно-психического развития детей до рождения</w:t>
            </w:r>
          </w:p>
        </w:tc>
      </w:tr>
      <w:tr w:rsidR="00952515" w:rsidRPr="00952515" w14:paraId="07351C30"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35FE715F"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7D5028AB"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особенности воспитания и обучения детей до рождения</w:t>
            </w:r>
          </w:p>
        </w:tc>
      </w:tr>
      <w:tr w:rsidR="00952515" w:rsidRPr="00952515" w14:paraId="7A1C8643"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1B871EDA"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29B75AA0"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особенности нервно-психического развития детей первого, второго и третьего года жизни</w:t>
            </w:r>
          </w:p>
        </w:tc>
      </w:tr>
      <w:tr w:rsidR="00952515" w:rsidRPr="00952515" w14:paraId="0D2B123D"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3357A5E3"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4483BE5F"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особенности режима жизни детей первого, второго и третьего года жизни</w:t>
            </w:r>
          </w:p>
        </w:tc>
      </w:tr>
      <w:tr w:rsidR="00952515" w:rsidRPr="00952515" w14:paraId="1F1ACDFD"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48676BD3"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42A06A4C"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организацию обучения детей первого, второго и третьего года жизни</w:t>
            </w:r>
          </w:p>
        </w:tc>
      </w:tr>
      <w:tr w:rsidR="00952515" w:rsidRPr="00952515" w14:paraId="06E29830"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625D175C"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285603F5"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особенностей воспитания ребенка раннего возраста в семье</w:t>
            </w:r>
          </w:p>
        </w:tc>
      </w:tr>
      <w:tr w:rsidR="00952515" w:rsidRPr="00952515" w14:paraId="5175C871"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3DF5162C"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7E605A51"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психолого-педагогические основ материнства</w:t>
            </w:r>
          </w:p>
        </w:tc>
      </w:tr>
      <w:tr w:rsidR="00952515" w:rsidRPr="00952515" w14:paraId="45E275F3"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2E9769FF"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01CA3867"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социальную адаптацию детей раннего возраста</w:t>
            </w:r>
          </w:p>
        </w:tc>
      </w:tr>
      <w:tr w:rsidR="00952515" w:rsidRPr="00952515" w14:paraId="542154FC"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1BD3BD67"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2515E5E5"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организацию работы в адаптационный период</w:t>
            </w:r>
          </w:p>
        </w:tc>
      </w:tr>
      <w:tr w:rsidR="00952515" w:rsidRPr="00952515" w14:paraId="0F4CD4B3" w14:textId="77777777" w:rsidTr="00952515">
        <w:tc>
          <w:tcPr>
            <w:tcW w:w="1291" w:type="dxa"/>
            <w:vMerge/>
            <w:tcBorders>
              <w:top w:val="nil"/>
              <w:left w:val="single" w:sz="4" w:space="0" w:color="auto"/>
              <w:bottom w:val="single" w:sz="4" w:space="0" w:color="000000"/>
              <w:right w:val="single" w:sz="4" w:space="0" w:color="auto"/>
            </w:tcBorders>
            <w:vAlign w:val="center"/>
            <w:hideMark/>
          </w:tcPr>
          <w:p w14:paraId="1DC63CBD" w14:textId="77777777" w:rsidR="00952515" w:rsidRPr="00952515" w:rsidRDefault="00952515" w:rsidP="00952515">
            <w:pPr>
              <w:spacing w:after="0" w:line="240" w:lineRule="auto"/>
              <w:rPr>
                <w:rFonts w:ascii="Times New Roman" w:hAnsi="Times New Roman"/>
                <w:color w:val="000000"/>
                <w:sz w:val="24"/>
                <w:szCs w:val="24"/>
              </w:rPr>
            </w:pPr>
          </w:p>
        </w:tc>
        <w:tc>
          <w:tcPr>
            <w:tcW w:w="8505" w:type="dxa"/>
            <w:tcBorders>
              <w:top w:val="nil"/>
              <w:left w:val="nil"/>
              <w:bottom w:val="single" w:sz="4" w:space="0" w:color="auto"/>
              <w:right w:val="single" w:sz="4" w:space="0" w:color="auto"/>
            </w:tcBorders>
            <w:shd w:val="clear" w:color="auto" w:fill="auto"/>
            <w:hideMark/>
          </w:tcPr>
          <w:p w14:paraId="5914D56E" w14:textId="77777777" w:rsidR="00952515" w:rsidRPr="00952515" w:rsidRDefault="00952515" w:rsidP="00952515">
            <w:pPr>
              <w:spacing w:after="0" w:line="240" w:lineRule="auto"/>
              <w:rPr>
                <w:rFonts w:ascii="Times New Roman" w:hAnsi="Times New Roman"/>
                <w:color w:val="000000"/>
                <w:sz w:val="24"/>
                <w:szCs w:val="24"/>
              </w:rPr>
            </w:pPr>
            <w:r w:rsidRPr="00952515">
              <w:rPr>
                <w:rFonts w:ascii="Times New Roman" w:hAnsi="Times New Roman"/>
                <w:color w:val="000000"/>
                <w:sz w:val="24"/>
                <w:szCs w:val="24"/>
              </w:rPr>
              <w:t>содержание и формы взаимодействия ДОО с родителями детей раннего возраста в период адаптации</w:t>
            </w:r>
          </w:p>
        </w:tc>
      </w:tr>
    </w:tbl>
    <w:p w14:paraId="4C3BD2C7" w14:textId="77777777" w:rsidR="00825AB7" w:rsidRPr="00DF5993" w:rsidRDefault="00825AB7" w:rsidP="009468DF">
      <w:pPr>
        <w:spacing w:after="0"/>
        <w:rPr>
          <w:rFonts w:ascii="Times New Roman" w:hAnsi="Times New Roman"/>
          <w:b/>
          <w:color w:val="0D0D0D"/>
          <w:sz w:val="24"/>
          <w:szCs w:val="24"/>
        </w:rPr>
      </w:pPr>
    </w:p>
    <w:p w14:paraId="2E1204D2" w14:textId="77777777" w:rsidR="00825AB7" w:rsidRPr="00DF5993" w:rsidRDefault="00825AB7" w:rsidP="009468DF">
      <w:pPr>
        <w:spacing w:after="0"/>
        <w:ind w:firstLine="709"/>
        <w:rPr>
          <w:rFonts w:ascii="Times New Roman" w:hAnsi="Times New Roman"/>
          <w:b/>
          <w:color w:val="0D0D0D"/>
          <w:sz w:val="24"/>
          <w:szCs w:val="24"/>
        </w:rPr>
      </w:pPr>
      <w:r w:rsidRPr="00DF5993">
        <w:rPr>
          <w:rFonts w:ascii="Times New Roman" w:hAnsi="Times New Roman"/>
          <w:b/>
          <w:color w:val="0D0D0D"/>
          <w:sz w:val="24"/>
          <w:szCs w:val="24"/>
        </w:rPr>
        <w:t>1.2. Количество часов, отводимое на освоение профессионального модуля</w:t>
      </w:r>
    </w:p>
    <w:p w14:paraId="044FAEAE" w14:textId="77777777" w:rsidR="00825AB7" w:rsidRPr="00DF5993" w:rsidRDefault="00825AB7" w:rsidP="009468DF">
      <w:pPr>
        <w:spacing w:after="0"/>
        <w:rPr>
          <w:rFonts w:ascii="Times New Roman" w:hAnsi="Times New Roman"/>
          <w:color w:val="0D0D0D"/>
          <w:sz w:val="24"/>
          <w:szCs w:val="24"/>
        </w:rPr>
      </w:pPr>
    </w:p>
    <w:p w14:paraId="7FECFA23" w14:textId="77777777" w:rsidR="00825AB7" w:rsidRPr="00DF5993" w:rsidRDefault="00825AB7" w:rsidP="009468DF">
      <w:pPr>
        <w:spacing w:after="0"/>
        <w:rPr>
          <w:rFonts w:ascii="Times New Roman" w:hAnsi="Times New Roman"/>
          <w:color w:val="0D0D0D"/>
          <w:sz w:val="24"/>
          <w:szCs w:val="24"/>
        </w:rPr>
      </w:pPr>
      <w:r w:rsidRPr="00DF5993">
        <w:rPr>
          <w:rFonts w:ascii="Times New Roman" w:hAnsi="Times New Roman"/>
          <w:color w:val="0D0D0D"/>
          <w:sz w:val="24"/>
          <w:szCs w:val="24"/>
        </w:rPr>
        <w:t xml:space="preserve">Всего часов </w:t>
      </w:r>
      <w:r w:rsidR="009468DF" w:rsidRPr="00DF5993">
        <w:rPr>
          <w:rFonts w:ascii="Times New Roman" w:hAnsi="Times New Roman"/>
          <w:color w:val="0D0D0D"/>
          <w:sz w:val="24"/>
          <w:szCs w:val="24"/>
        </w:rPr>
        <w:sym w:font="Symbol" w:char="F02D"/>
      </w:r>
      <w:r w:rsidR="009468DF" w:rsidRPr="00DF5993">
        <w:rPr>
          <w:rFonts w:ascii="Times New Roman" w:hAnsi="Times New Roman"/>
          <w:color w:val="0D0D0D"/>
          <w:sz w:val="24"/>
          <w:szCs w:val="24"/>
        </w:rPr>
        <w:t xml:space="preserve"> </w:t>
      </w:r>
      <w:r w:rsidRPr="00DF5993">
        <w:rPr>
          <w:rFonts w:ascii="Times New Roman" w:hAnsi="Times New Roman"/>
          <w:color w:val="0D0D0D"/>
          <w:sz w:val="24"/>
          <w:szCs w:val="24"/>
        </w:rPr>
        <w:t>1</w:t>
      </w:r>
      <w:r w:rsidR="003E5CDD" w:rsidRPr="00DF5993">
        <w:rPr>
          <w:rFonts w:ascii="Times New Roman" w:hAnsi="Times New Roman"/>
          <w:color w:val="0D0D0D"/>
          <w:sz w:val="24"/>
          <w:szCs w:val="24"/>
        </w:rPr>
        <w:t>4</w:t>
      </w:r>
      <w:r w:rsidRPr="00DF5993">
        <w:rPr>
          <w:rFonts w:ascii="Times New Roman" w:hAnsi="Times New Roman"/>
          <w:color w:val="0D0D0D"/>
          <w:sz w:val="24"/>
          <w:szCs w:val="24"/>
        </w:rPr>
        <w:t>4</w:t>
      </w:r>
    </w:p>
    <w:p w14:paraId="41450202" w14:textId="77777777" w:rsidR="00825AB7" w:rsidRPr="00DF5993" w:rsidRDefault="00825AB7" w:rsidP="009468DF">
      <w:pPr>
        <w:spacing w:after="0"/>
        <w:ind w:firstLine="708"/>
        <w:rPr>
          <w:rFonts w:ascii="Times New Roman" w:hAnsi="Times New Roman"/>
          <w:color w:val="0D0D0D"/>
          <w:sz w:val="24"/>
          <w:szCs w:val="24"/>
        </w:rPr>
      </w:pPr>
      <w:r w:rsidRPr="00DF5993">
        <w:rPr>
          <w:rFonts w:ascii="Times New Roman" w:hAnsi="Times New Roman"/>
          <w:color w:val="0D0D0D"/>
          <w:sz w:val="24"/>
          <w:szCs w:val="24"/>
        </w:rPr>
        <w:t>в том числе в форме практической подготовки</w:t>
      </w:r>
      <w:r w:rsidR="009468DF" w:rsidRPr="00DF5993">
        <w:rPr>
          <w:rFonts w:ascii="Times New Roman" w:hAnsi="Times New Roman"/>
          <w:color w:val="0D0D0D"/>
          <w:sz w:val="24"/>
          <w:szCs w:val="24"/>
        </w:rPr>
        <w:t xml:space="preserve"> </w:t>
      </w:r>
      <w:r w:rsidR="009468DF" w:rsidRPr="00DF5993">
        <w:rPr>
          <w:rFonts w:ascii="Times New Roman" w:hAnsi="Times New Roman"/>
          <w:color w:val="0D0D0D"/>
          <w:sz w:val="24"/>
          <w:szCs w:val="24"/>
        </w:rPr>
        <w:sym w:font="Symbol" w:char="F02D"/>
      </w:r>
      <w:r w:rsidRPr="00DF5993">
        <w:rPr>
          <w:rFonts w:ascii="Times New Roman" w:hAnsi="Times New Roman"/>
          <w:color w:val="0D0D0D"/>
          <w:sz w:val="24"/>
          <w:szCs w:val="24"/>
        </w:rPr>
        <w:t xml:space="preserve"> 90 </w:t>
      </w:r>
    </w:p>
    <w:p w14:paraId="0F6AD2C8" w14:textId="77777777" w:rsidR="00825AB7" w:rsidRPr="00DF5993" w:rsidRDefault="00825AB7" w:rsidP="009468DF">
      <w:pPr>
        <w:spacing w:after="0"/>
        <w:rPr>
          <w:rFonts w:ascii="Times New Roman" w:hAnsi="Times New Roman"/>
          <w:color w:val="0D0D0D"/>
          <w:sz w:val="24"/>
          <w:szCs w:val="24"/>
        </w:rPr>
      </w:pPr>
      <w:r w:rsidRPr="00DF5993">
        <w:rPr>
          <w:rFonts w:ascii="Times New Roman" w:hAnsi="Times New Roman"/>
          <w:color w:val="0D0D0D"/>
          <w:sz w:val="24"/>
          <w:szCs w:val="24"/>
        </w:rPr>
        <w:t>Из них на освоение МДК</w:t>
      </w:r>
      <w:r w:rsidR="009468DF" w:rsidRPr="00DF5993">
        <w:rPr>
          <w:rFonts w:ascii="Times New Roman" w:hAnsi="Times New Roman"/>
          <w:color w:val="0D0D0D"/>
          <w:sz w:val="24"/>
          <w:szCs w:val="24"/>
        </w:rPr>
        <w:t xml:space="preserve"> </w:t>
      </w:r>
      <w:r w:rsidR="009468DF" w:rsidRPr="00DF5993">
        <w:rPr>
          <w:rFonts w:ascii="Times New Roman" w:hAnsi="Times New Roman"/>
          <w:color w:val="0D0D0D"/>
          <w:sz w:val="24"/>
          <w:szCs w:val="24"/>
        </w:rPr>
        <w:sym w:font="Symbol" w:char="F02D"/>
      </w:r>
      <w:r w:rsidRPr="00DF5993">
        <w:rPr>
          <w:rFonts w:ascii="Times New Roman" w:hAnsi="Times New Roman"/>
          <w:color w:val="0D0D0D"/>
          <w:sz w:val="24"/>
          <w:szCs w:val="24"/>
        </w:rPr>
        <w:t xml:space="preserve"> 108 </w:t>
      </w:r>
    </w:p>
    <w:p w14:paraId="10250426" w14:textId="77777777" w:rsidR="00825AB7" w:rsidRPr="00DF5993" w:rsidRDefault="00825AB7" w:rsidP="009468DF">
      <w:pPr>
        <w:spacing w:after="0"/>
        <w:ind w:firstLine="708"/>
        <w:rPr>
          <w:rFonts w:ascii="Times New Roman" w:hAnsi="Times New Roman"/>
          <w:i/>
          <w:color w:val="0D0D0D"/>
          <w:sz w:val="24"/>
          <w:szCs w:val="24"/>
        </w:rPr>
      </w:pPr>
      <w:r w:rsidRPr="00DF5993">
        <w:rPr>
          <w:rFonts w:ascii="Times New Roman" w:hAnsi="Times New Roman"/>
          <w:color w:val="0D0D0D"/>
          <w:sz w:val="24"/>
          <w:szCs w:val="24"/>
        </w:rPr>
        <w:t xml:space="preserve">в том числе самостоятельная работа </w:t>
      </w:r>
      <w:r w:rsidR="00801113" w:rsidRPr="00DF5993">
        <w:rPr>
          <w:rFonts w:ascii="Times New Roman" w:hAnsi="Times New Roman"/>
          <w:color w:val="0D0D0D"/>
          <w:sz w:val="24"/>
          <w:szCs w:val="24"/>
        </w:rPr>
        <w:t>_____</w:t>
      </w:r>
    </w:p>
    <w:p w14:paraId="771CCFD6" w14:textId="77777777" w:rsidR="00825AB7" w:rsidRPr="00DF5993" w:rsidRDefault="00825AB7" w:rsidP="009468DF">
      <w:pPr>
        <w:spacing w:after="0"/>
        <w:rPr>
          <w:rFonts w:ascii="Times New Roman" w:hAnsi="Times New Roman"/>
          <w:color w:val="0D0D0D"/>
          <w:sz w:val="24"/>
          <w:szCs w:val="24"/>
        </w:rPr>
      </w:pPr>
      <w:r w:rsidRPr="00DF5993">
        <w:rPr>
          <w:rFonts w:ascii="Times New Roman" w:hAnsi="Times New Roman"/>
          <w:color w:val="0D0D0D"/>
          <w:sz w:val="24"/>
          <w:szCs w:val="24"/>
        </w:rPr>
        <w:t xml:space="preserve">практики, в том числе производственная </w:t>
      </w:r>
      <w:r w:rsidR="009468DF" w:rsidRPr="00DF5993">
        <w:rPr>
          <w:rFonts w:ascii="Times New Roman" w:hAnsi="Times New Roman"/>
          <w:color w:val="0D0D0D"/>
          <w:sz w:val="24"/>
          <w:szCs w:val="24"/>
        </w:rPr>
        <w:sym w:font="Symbol" w:char="F02D"/>
      </w:r>
      <w:r w:rsidR="009468DF" w:rsidRPr="00DF5993">
        <w:rPr>
          <w:rFonts w:ascii="Times New Roman" w:hAnsi="Times New Roman"/>
          <w:color w:val="0D0D0D"/>
          <w:sz w:val="24"/>
          <w:szCs w:val="24"/>
        </w:rPr>
        <w:t xml:space="preserve"> </w:t>
      </w:r>
      <w:r w:rsidRPr="00DF5993">
        <w:rPr>
          <w:rFonts w:ascii="Times New Roman" w:hAnsi="Times New Roman"/>
          <w:color w:val="0D0D0D"/>
          <w:sz w:val="24"/>
          <w:szCs w:val="24"/>
        </w:rPr>
        <w:t>36</w:t>
      </w:r>
    </w:p>
    <w:p w14:paraId="275E4120" w14:textId="77777777" w:rsidR="00825AB7" w:rsidRPr="00DF5993" w:rsidRDefault="00825AB7" w:rsidP="009468DF">
      <w:pPr>
        <w:spacing w:after="0"/>
        <w:rPr>
          <w:rFonts w:ascii="Times New Roman" w:hAnsi="Times New Roman"/>
          <w:color w:val="0D0D0D"/>
          <w:sz w:val="24"/>
          <w:szCs w:val="24"/>
        </w:rPr>
        <w:sectPr w:rsidR="00825AB7" w:rsidRPr="00DF5993" w:rsidSect="00A97580">
          <w:pgSz w:w="11907" w:h="16840"/>
          <w:pgMar w:top="1134" w:right="851" w:bottom="992" w:left="1418" w:header="709" w:footer="709" w:gutter="0"/>
          <w:cols w:space="720"/>
        </w:sectPr>
      </w:pPr>
      <w:r w:rsidRPr="00DF5993">
        <w:rPr>
          <w:rFonts w:ascii="Times New Roman" w:hAnsi="Times New Roman"/>
          <w:color w:val="0D0D0D"/>
          <w:sz w:val="24"/>
          <w:szCs w:val="24"/>
        </w:rPr>
        <w:t xml:space="preserve">Промежуточная аттестация </w:t>
      </w:r>
      <w:r w:rsidR="003E5CDD" w:rsidRPr="00DF5993">
        <w:rPr>
          <w:rFonts w:ascii="Times New Roman" w:hAnsi="Times New Roman"/>
          <w:color w:val="0D0D0D"/>
          <w:sz w:val="24"/>
          <w:szCs w:val="24"/>
        </w:rPr>
        <w:t>________</w:t>
      </w:r>
      <w:r w:rsidRPr="00DF5993">
        <w:rPr>
          <w:rFonts w:ascii="Times New Roman" w:hAnsi="Times New Roman"/>
          <w:color w:val="0D0D0D"/>
          <w:sz w:val="24"/>
          <w:szCs w:val="24"/>
        </w:rPr>
        <w:t xml:space="preserve"> </w:t>
      </w:r>
    </w:p>
    <w:p w14:paraId="65F5302E" w14:textId="77777777" w:rsidR="00825AB7" w:rsidRPr="00DF5993" w:rsidRDefault="00825AB7" w:rsidP="00825AB7">
      <w:pPr>
        <w:spacing w:after="0"/>
        <w:jc w:val="center"/>
        <w:rPr>
          <w:rFonts w:ascii="Times New Roman" w:hAnsi="Times New Roman"/>
          <w:b/>
          <w:caps/>
          <w:color w:val="0D0D0D"/>
          <w:sz w:val="24"/>
          <w:szCs w:val="24"/>
        </w:rPr>
      </w:pPr>
      <w:r w:rsidRPr="00DF5993">
        <w:rPr>
          <w:rFonts w:ascii="Times New Roman" w:hAnsi="Times New Roman"/>
          <w:b/>
          <w:caps/>
          <w:color w:val="0D0D0D"/>
          <w:sz w:val="24"/>
          <w:szCs w:val="24"/>
        </w:rPr>
        <w:t>2. Структура и содержание профессионального модуля</w:t>
      </w:r>
    </w:p>
    <w:p w14:paraId="0A464076" w14:textId="77777777" w:rsidR="00825AB7" w:rsidRPr="00DF5993" w:rsidRDefault="00825AB7" w:rsidP="00825AB7">
      <w:pPr>
        <w:spacing w:after="0"/>
        <w:ind w:firstLine="851"/>
        <w:rPr>
          <w:rFonts w:ascii="Times New Roman" w:hAnsi="Times New Roman"/>
          <w:b/>
          <w:color w:val="0D0D0D"/>
          <w:sz w:val="24"/>
          <w:szCs w:val="24"/>
        </w:rPr>
      </w:pPr>
      <w:r w:rsidRPr="00DF5993">
        <w:rPr>
          <w:rFonts w:ascii="Times New Roman" w:hAnsi="Times New Roman"/>
          <w:b/>
          <w:color w:val="0D0D0D"/>
          <w:sz w:val="24"/>
          <w:szCs w:val="24"/>
        </w:rPr>
        <w:t>2.1. Структура профессионального модуля</w:t>
      </w:r>
      <w:r w:rsidRPr="00DF5993">
        <w:rPr>
          <w:rFonts w:ascii="Times New Roman" w:hAnsi="Times New Roman"/>
          <w:color w:val="0D0D0D"/>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6"/>
        <w:gridCol w:w="5145"/>
        <w:gridCol w:w="944"/>
        <w:gridCol w:w="806"/>
        <w:gridCol w:w="944"/>
        <w:gridCol w:w="1123"/>
        <w:gridCol w:w="869"/>
        <w:gridCol w:w="842"/>
        <w:gridCol w:w="887"/>
        <w:gridCol w:w="744"/>
        <w:gridCol w:w="800"/>
      </w:tblGrid>
      <w:tr w:rsidR="00825AB7" w:rsidRPr="00DF5993" w14:paraId="262648AC" w14:textId="77777777" w:rsidTr="00F65C3C">
        <w:trPr>
          <w:trHeight w:val="484"/>
        </w:trPr>
        <w:tc>
          <w:tcPr>
            <w:tcW w:w="612" w:type="pct"/>
            <w:vMerge w:val="restart"/>
            <w:tcBorders>
              <w:top w:val="single" w:sz="4" w:space="0" w:color="auto"/>
              <w:left w:val="single" w:sz="4" w:space="0" w:color="auto"/>
              <w:bottom w:val="single" w:sz="4" w:space="0" w:color="auto"/>
              <w:right w:val="single" w:sz="4" w:space="0" w:color="auto"/>
            </w:tcBorders>
            <w:vAlign w:val="center"/>
            <w:hideMark/>
          </w:tcPr>
          <w:p w14:paraId="4423A9FC" w14:textId="77777777" w:rsidR="00825AB7" w:rsidRPr="00DF5993" w:rsidRDefault="00825AB7" w:rsidP="00A97580">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 xml:space="preserve">Коды профессиональных </w:t>
            </w:r>
            <w:r w:rsidR="00236E0C" w:rsidRPr="00DF5993">
              <w:rPr>
                <w:rFonts w:ascii="Times New Roman" w:hAnsi="Times New Roman"/>
                <w:color w:val="0D0D0D"/>
                <w:sz w:val="20"/>
                <w:szCs w:val="20"/>
              </w:rPr>
              <w:t xml:space="preserve">и </w:t>
            </w:r>
            <w:r w:rsidRPr="00DF5993">
              <w:rPr>
                <w:rFonts w:ascii="Times New Roman" w:hAnsi="Times New Roman"/>
                <w:color w:val="0D0D0D"/>
                <w:sz w:val="20"/>
                <w:szCs w:val="20"/>
              </w:rPr>
              <w:t>общих компетенций</w:t>
            </w:r>
          </w:p>
        </w:tc>
        <w:tc>
          <w:tcPr>
            <w:tcW w:w="1723" w:type="pct"/>
            <w:vMerge w:val="restart"/>
            <w:tcBorders>
              <w:top w:val="single" w:sz="4" w:space="0" w:color="auto"/>
              <w:left w:val="single" w:sz="4" w:space="0" w:color="auto"/>
              <w:bottom w:val="single" w:sz="4" w:space="0" w:color="auto"/>
              <w:right w:val="single" w:sz="4" w:space="0" w:color="auto"/>
            </w:tcBorders>
            <w:vAlign w:val="center"/>
            <w:hideMark/>
          </w:tcPr>
          <w:p w14:paraId="273D0E74" w14:textId="77777777" w:rsidR="00825AB7" w:rsidRPr="00DF5993" w:rsidRDefault="00825AB7" w:rsidP="00A97580">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Наименования разделов профессионального модуля</w:t>
            </w:r>
          </w:p>
        </w:tc>
        <w:tc>
          <w:tcPr>
            <w:tcW w:w="316" w:type="pct"/>
            <w:vMerge w:val="restart"/>
            <w:tcBorders>
              <w:top w:val="single" w:sz="4" w:space="0" w:color="auto"/>
              <w:left w:val="single" w:sz="4" w:space="0" w:color="auto"/>
              <w:bottom w:val="single" w:sz="4" w:space="0" w:color="auto"/>
              <w:right w:val="single" w:sz="4" w:space="0" w:color="auto"/>
            </w:tcBorders>
            <w:vAlign w:val="center"/>
            <w:hideMark/>
          </w:tcPr>
          <w:p w14:paraId="6C602CD0" w14:textId="77777777" w:rsidR="00825AB7" w:rsidRPr="00DF5993" w:rsidRDefault="00825AB7" w:rsidP="00A97580">
            <w:pPr>
              <w:spacing w:after="0" w:line="240" w:lineRule="auto"/>
              <w:jc w:val="center"/>
              <w:rPr>
                <w:rFonts w:ascii="Times New Roman" w:hAnsi="Times New Roman"/>
                <w:color w:val="0D0D0D"/>
                <w:sz w:val="20"/>
                <w:szCs w:val="20"/>
              </w:rPr>
            </w:pPr>
            <w:r w:rsidRPr="00DF5993">
              <w:rPr>
                <w:rFonts w:ascii="Times New Roman" w:hAnsi="Times New Roman"/>
                <w:iCs/>
                <w:color w:val="0D0D0D"/>
                <w:sz w:val="20"/>
                <w:szCs w:val="20"/>
              </w:rPr>
              <w:t>Всего, час.</w:t>
            </w:r>
          </w:p>
        </w:tc>
        <w:tc>
          <w:tcPr>
            <w:tcW w:w="27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0A41C00" w14:textId="77777777" w:rsidR="00825AB7" w:rsidRPr="00DF5993" w:rsidRDefault="00825AB7" w:rsidP="00BD27BC">
            <w:pPr>
              <w:spacing w:after="0" w:line="240" w:lineRule="auto"/>
              <w:ind w:left="113" w:right="113"/>
              <w:jc w:val="center"/>
              <w:rPr>
                <w:rFonts w:ascii="Times New Roman" w:hAnsi="Times New Roman"/>
                <w:color w:val="0D0D0D"/>
                <w:sz w:val="20"/>
                <w:szCs w:val="20"/>
              </w:rPr>
            </w:pPr>
            <w:r w:rsidRPr="00DF5993">
              <w:rPr>
                <w:rFonts w:ascii="Times New Roman" w:hAnsi="Times New Roman"/>
                <w:iCs/>
                <w:color w:val="0D0D0D"/>
                <w:sz w:val="20"/>
                <w:szCs w:val="20"/>
              </w:rPr>
              <w:t>В т.ч. в форме практической подготовки</w:t>
            </w:r>
          </w:p>
        </w:tc>
        <w:tc>
          <w:tcPr>
            <w:tcW w:w="2078" w:type="pct"/>
            <w:gridSpan w:val="7"/>
            <w:tcBorders>
              <w:top w:val="single" w:sz="4" w:space="0" w:color="auto"/>
              <w:left w:val="single" w:sz="4" w:space="0" w:color="auto"/>
              <w:bottom w:val="single" w:sz="4" w:space="0" w:color="auto"/>
              <w:right w:val="single" w:sz="4" w:space="0" w:color="auto"/>
            </w:tcBorders>
            <w:hideMark/>
          </w:tcPr>
          <w:p w14:paraId="72D31054" w14:textId="77777777" w:rsidR="00825AB7" w:rsidRPr="00DF5993" w:rsidRDefault="00825AB7" w:rsidP="00A97580">
            <w:pPr>
              <w:suppressAutoHyphens/>
              <w:spacing w:after="0" w:line="240" w:lineRule="auto"/>
              <w:jc w:val="center"/>
              <w:rPr>
                <w:rFonts w:ascii="Times New Roman" w:hAnsi="Times New Roman"/>
                <w:color w:val="0D0D0D"/>
                <w:sz w:val="20"/>
                <w:szCs w:val="20"/>
              </w:rPr>
            </w:pPr>
            <w:r w:rsidRPr="00DF5993">
              <w:rPr>
                <w:rFonts w:ascii="Times New Roman" w:hAnsi="Times New Roman"/>
                <w:color w:val="0D0D0D"/>
                <w:sz w:val="20"/>
                <w:szCs w:val="20"/>
              </w:rPr>
              <w:t>Объем профессионального модуля, ак. час.</w:t>
            </w:r>
          </w:p>
        </w:tc>
      </w:tr>
      <w:tr w:rsidR="00825AB7" w:rsidRPr="00DF5993" w14:paraId="0B6504A6" w14:textId="77777777" w:rsidTr="00F65C3C">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BEC687" w14:textId="77777777" w:rsidR="00825AB7" w:rsidRPr="00DF5993" w:rsidRDefault="00825AB7" w:rsidP="00A97580">
            <w:pPr>
              <w:spacing w:after="0" w:line="240" w:lineRule="auto"/>
              <w:rPr>
                <w:rFonts w:ascii="Times New Roman" w:hAnsi="Times New Roman"/>
                <w:color w:val="0D0D0D"/>
                <w:sz w:val="20"/>
                <w:szCs w:val="20"/>
              </w:rPr>
            </w:pPr>
          </w:p>
        </w:tc>
        <w:tc>
          <w:tcPr>
            <w:tcW w:w="1723" w:type="pct"/>
            <w:vMerge/>
            <w:tcBorders>
              <w:top w:val="single" w:sz="4" w:space="0" w:color="auto"/>
              <w:left w:val="single" w:sz="4" w:space="0" w:color="auto"/>
              <w:bottom w:val="single" w:sz="4" w:space="0" w:color="auto"/>
              <w:right w:val="single" w:sz="4" w:space="0" w:color="auto"/>
            </w:tcBorders>
            <w:vAlign w:val="center"/>
            <w:hideMark/>
          </w:tcPr>
          <w:p w14:paraId="22D2ECEE" w14:textId="77777777" w:rsidR="00825AB7" w:rsidRPr="00DF5993" w:rsidRDefault="00825AB7" w:rsidP="00A97580">
            <w:pPr>
              <w:spacing w:after="0" w:line="240" w:lineRule="auto"/>
              <w:rPr>
                <w:rFonts w:ascii="Times New Roman" w:hAnsi="Times New Roman"/>
                <w:color w:val="0D0D0D"/>
                <w:sz w:val="20"/>
                <w:szCs w:val="20"/>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14:paraId="10D82FAB" w14:textId="77777777" w:rsidR="00825AB7" w:rsidRPr="00DF5993" w:rsidRDefault="00825AB7" w:rsidP="00A97580">
            <w:pPr>
              <w:spacing w:after="0" w:line="240" w:lineRule="auto"/>
              <w:rPr>
                <w:rFonts w:ascii="Times New Roman" w:hAnsi="Times New Roman"/>
                <w:color w:val="0D0D0D"/>
                <w:sz w:val="20"/>
                <w:szCs w:val="20"/>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50A9785B" w14:textId="77777777" w:rsidR="00825AB7" w:rsidRPr="00DF5993" w:rsidRDefault="00825AB7" w:rsidP="00A97580">
            <w:pPr>
              <w:spacing w:after="0" w:line="240" w:lineRule="auto"/>
              <w:rPr>
                <w:rFonts w:ascii="Times New Roman" w:hAnsi="Times New Roman"/>
                <w:color w:val="0D0D0D"/>
                <w:sz w:val="20"/>
                <w:szCs w:val="20"/>
              </w:rPr>
            </w:pPr>
          </w:p>
        </w:tc>
        <w:tc>
          <w:tcPr>
            <w:tcW w:w="1561" w:type="pct"/>
            <w:gridSpan w:val="5"/>
            <w:tcBorders>
              <w:top w:val="single" w:sz="4" w:space="0" w:color="auto"/>
              <w:left w:val="single" w:sz="4" w:space="0" w:color="auto"/>
              <w:bottom w:val="single" w:sz="4" w:space="0" w:color="auto"/>
              <w:right w:val="single" w:sz="4" w:space="0" w:color="auto"/>
            </w:tcBorders>
            <w:hideMark/>
          </w:tcPr>
          <w:p w14:paraId="107B0E9B" w14:textId="77777777" w:rsidR="00825AB7" w:rsidRPr="00DF5993" w:rsidRDefault="00825AB7" w:rsidP="00A97580">
            <w:pPr>
              <w:suppressAutoHyphens/>
              <w:spacing w:after="0" w:line="240" w:lineRule="auto"/>
              <w:jc w:val="center"/>
              <w:rPr>
                <w:rFonts w:ascii="Times New Roman" w:hAnsi="Times New Roman"/>
                <w:color w:val="0D0D0D"/>
              </w:rPr>
            </w:pPr>
            <w:r w:rsidRPr="00DF5993">
              <w:rPr>
                <w:rFonts w:ascii="Times New Roman" w:hAnsi="Times New Roman"/>
                <w:color w:val="0D0D0D"/>
              </w:rPr>
              <w:t>Обучение по МДК</w:t>
            </w:r>
          </w:p>
        </w:tc>
        <w:tc>
          <w:tcPr>
            <w:tcW w:w="517"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BEC1817" w14:textId="77777777" w:rsidR="00825AB7" w:rsidRPr="00DF5993" w:rsidRDefault="00825AB7" w:rsidP="00A97580">
            <w:pPr>
              <w:suppressAutoHyphens/>
              <w:spacing w:after="0" w:line="240" w:lineRule="auto"/>
              <w:jc w:val="center"/>
              <w:rPr>
                <w:rFonts w:ascii="Times New Roman" w:hAnsi="Times New Roman"/>
                <w:color w:val="0D0D0D"/>
              </w:rPr>
            </w:pPr>
            <w:r w:rsidRPr="00DF5993">
              <w:rPr>
                <w:rFonts w:ascii="Times New Roman" w:hAnsi="Times New Roman"/>
                <w:color w:val="0D0D0D"/>
              </w:rPr>
              <w:t>Практики</w:t>
            </w:r>
          </w:p>
        </w:tc>
      </w:tr>
      <w:tr w:rsidR="00825AB7" w:rsidRPr="00DF5993" w14:paraId="05BBDBF2" w14:textId="77777777" w:rsidTr="00F65C3C">
        <w:tc>
          <w:tcPr>
            <w:tcW w:w="0" w:type="auto"/>
            <w:vMerge/>
            <w:tcBorders>
              <w:top w:val="single" w:sz="4" w:space="0" w:color="auto"/>
              <w:left w:val="single" w:sz="4" w:space="0" w:color="auto"/>
              <w:bottom w:val="single" w:sz="4" w:space="0" w:color="auto"/>
              <w:right w:val="single" w:sz="4" w:space="0" w:color="auto"/>
            </w:tcBorders>
            <w:vAlign w:val="center"/>
            <w:hideMark/>
          </w:tcPr>
          <w:p w14:paraId="3D70030F" w14:textId="77777777" w:rsidR="00825AB7" w:rsidRPr="00DF5993" w:rsidRDefault="00825AB7" w:rsidP="00A97580">
            <w:pPr>
              <w:spacing w:after="0" w:line="240" w:lineRule="auto"/>
              <w:rPr>
                <w:rFonts w:ascii="Times New Roman" w:hAnsi="Times New Roman"/>
                <w:color w:val="0D0D0D"/>
                <w:sz w:val="20"/>
                <w:szCs w:val="20"/>
              </w:rPr>
            </w:pPr>
          </w:p>
        </w:tc>
        <w:tc>
          <w:tcPr>
            <w:tcW w:w="1723" w:type="pct"/>
            <w:vMerge/>
            <w:tcBorders>
              <w:top w:val="single" w:sz="4" w:space="0" w:color="auto"/>
              <w:left w:val="single" w:sz="4" w:space="0" w:color="auto"/>
              <w:bottom w:val="single" w:sz="4" w:space="0" w:color="auto"/>
              <w:right w:val="single" w:sz="4" w:space="0" w:color="auto"/>
            </w:tcBorders>
            <w:vAlign w:val="center"/>
            <w:hideMark/>
          </w:tcPr>
          <w:p w14:paraId="0D323D7B" w14:textId="77777777" w:rsidR="00825AB7" w:rsidRPr="00DF5993" w:rsidRDefault="00825AB7" w:rsidP="00A97580">
            <w:pPr>
              <w:spacing w:after="0" w:line="240" w:lineRule="auto"/>
              <w:rPr>
                <w:rFonts w:ascii="Times New Roman" w:hAnsi="Times New Roman"/>
                <w:color w:val="0D0D0D"/>
                <w:sz w:val="20"/>
                <w:szCs w:val="20"/>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14:paraId="5B6D41CB" w14:textId="77777777" w:rsidR="00825AB7" w:rsidRPr="00DF5993" w:rsidRDefault="00825AB7" w:rsidP="00A97580">
            <w:pPr>
              <w:spacing w:after="0" w:line="240" w:lineRule="auto"/>
              <w:rPr>
                <w:rFonts w:ascii="Times New Roman" w:hAnsi="Times New Roman"/>
                <w:color w:val="0D0D0D"/>
                <w:sz w:val="20"/>
                <w:szCs w:val="20"/>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0981E5BC" w14:textId="77777777" w:rsidR="00825AB7" w:rsidRPr="00DF5993" w:rsidRDefault="00825AB7" w:rsidP="00A97580">
            <w:pPr>
              <w:spacing w:after="0" w:line="240" w:lineRule="auto"/>
              <w:rPr>
                <w:rFonts w:ascii="Times New Roman" w:hAnsi="Times New Roman"/>
                <w:color w:val="0D0D0D"/>
                <w:sz w:val="20"/>
                <w:szCs w:val="20"/>
              </w:rPr>
            </w:pPr>
          </w:p>
        </w:tc>
        <w:tc>
          <w:tcPr>
            <w:tcW w:w="316" w:type="pct"/>
            <w:vMerge w:val="restart"/>
            <w:tcBorders>
              <w:top w:val="single" w:sz="4" w:space="0" w:color="auto"/>
              <w:left w:val="single" w:sz="4" w:space="0" w:color="auto"/>
              <w:bottom w:val="single" w:sz="4" w:space="0" w:color="auto"/>
              <w:right w:val="single" w:sz="4" w:space="0" w:color="auto"/>
            </w:tcBorders>
          </w:tcPr>
          <w:p w14:paraId="448F920E" w14:textId="5F12283F" w:rsidR="00825AB7" w:rsidRPr="00DF5993" w:rsidRDefault="00825AB7" w:rsidP="00A97580">
            <w:pPr>
              <w:suppressAutoHyphens/>
              <w:spacing w:after="0" w:line="240" w:lineRule="auto"/>
              <w:jc w:val="center"/>
              <w:rPr>
                <w:rFonts w:ascii="Times New Roman" w:hAnsi="Times New Roman"/>
                <w:color w:val="0D0D0D"/>
                <w:sz w:val="20"/>
                <w:szCs w:val="20"/>
              </w:rPr>
            </w:pPr>
            <w:r w:rsidRPr="00DF5993">
              <w:rPr>
                <w:rFonts w:ascii="Times New Roman" w:hAnsi="Times New Roman"/>
                <w:color w:val="0D0D0D"/>
                <w:sz w:val="20"/>
                <w:szCs w:val="20"/>
              </w:rPr>
              <w:t>Всего</w:t>
            </w:r>
          </w:p>
        </w:tc>
        <w:tc>
          <w:tcPr>
            <w:tcW w:w="1246" w:type="pct"/>
            <w:gridSpan w:val="4"/>
            <w:tcBorders>
              <w:top w:val="single" w:sz="4" w:space="0" w:color="auto"/>
              <w:left w:val="single" w:sz="4" w:space="0" w:color="auto"/>
              <w:bottom w:val="single" w:sz="4" w:space="0" w:color="auto"/>
              <w:right w:val="single" w:sz="4" w:space="0" w:color="auto"/>
            </w:tcBorders>
            <w:hideMark/>
          </w:tcPr>
          <w:p w14:paraId="52E3010C" w14:textId="77777777" w:rsidR="00825AB7" w:rsidRPr="00DF5993" w:rsidRDefault="00825AB7" w:rsidP="00A97580">
            <w:pPr>
              <w:suppressAutoHyphens/>
              <w:spacing w:after="0" w:line="240" w:lineRule="auto"/>
              <w:jc w:val="center"/>
              <w:rPr>
                <w:rFonts w:ascii="Times New Roman" w:hAnsi="Times New Roman"/>
                <w:color w:val="0D0D0D"/>
              </w:rPr>
            </w:pPr>
            <w:r w:rsidRPr="00DF5993">
              <w:rPr>
                <w:rFonts w:ascii="Times New Roman" w:hAnsi="Times New Roman"/>
                <w:color w:val="0D0D0D"/>
              </w:rPr>
              <w:t>В том числе</w:t>
            </w:r>
          </w:p>
        </w:tc>
        <w:tc>
          <w:tcPr>
            <w:tcW w:w="517" w:type="pct"/>
            <w:gridSpan w:val="2"/>
            <w:vMerge/>
            <w:tcBorders>
              <w:top w:val="single" w:sz="4" w:space="0" w:color="auto"/>
              <w:left w:val="single" w:sz="4" w:space="0" w:color="auto"/>
              <w:bottom w:val="single" w:sz="4" w:space="0" w:color="auto"/>
              <w:right w:val="single" w:sz="4" w:space="0" w:color="auto"/>
            </w:tcBorders>
            <w:vAlign w:val="center"/>
            <w:hideMark/>
          </w:tcPr>
          <w:p w14:paraId="69ABFAA8" w14:textId="77777777" w:rsidR="00825AB7" w:rsidRPr="00DF5993" w:rsidRDefault="00825AB7" w:rsidP="00A97580">
            <w:pPr>
              <w:spacing w:after="0" w:line="240" w:lineRule="auto"/>
              <w:rPr>
                <w:rFonts w:ascii="Times New Roman" w:hAnsi="Times New Roman"/>
                <w:color w:val="0D0D0D"/>
              </w:rPr>
            </w:pPr>
          </w:p>
        </w:tc>
      </w:tr>
      <w:tr w:rsidR="00BD27BC" w:rsidRPr="00DF5993" w14:paraId="08E54A44" w14:textId="77777777" w:rsidTr="00F65C3C">
        <w:trPr>
          <w:cantSplit/>
          <w:trHeight w:val="16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F18F62" w14:textId="77777777" w:rsidR="00825AB7" w:rsidRPr="00DF5993" w:rsidRDefault="00825AB7" w:rsidP="00A97580">
            <w:pPr>
              <w:spacing w:after="0" w:line="240" w:lineRule="auto"/>
              <w:rPr>
                <w:rFonts w:ascii="Times New Roman" w:hAnsi="Times New Roman"/>
                <w:color w:val="0D0D0D"/>
                <w:sz w:val="20"/>
                <w:szCs w:val="20"/>
              </w:rPr>
            </w:pPr>
          </w:p>
        </w:tc>
        <w:tc>
          <w:tcPr>
            <w:tcW w:w="1723" w:type="pct"/>
            <w:vMerge/>
            <w:tcBorders>
              <w:top w:val="single" w:sz="4" w:space="0" w:color="auto"/>
              <w:left w:val="single" w:sz="4" w:space="0" w:color="auto"/>
              <w:bottom w:val="single" w:sz="4" w:space="0" w:color="auto"/>
              <w:right w:val="single" w:sz="4" w:space="0" w:color="auto"/>
            </w:tcBorders>
            <w:vAlign w:val="center"/>
            <w:hideMark/>
          </w:tcPr>
          <w:p w14:paraId="58166C7B" w14:textId="77777777" w:rsidR="00825AB7" w:rsidRPr="00DF5993" w:rsidRDefault="00825AB7" w:rsidP="00A97580">
            <w:pPr>
              <w:spacing w:after="0" w:line="240" w:lineRule="auto"/>
              <w:rPr>
                <w:rFonts w:ascii="Times New Roman" w:hAnsi="Times New Roman"/>
                <w:color w:val="0D0D0D"/>
                <w:sz w:val="20"/>
                <w:szCs w:val="20"/>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14:paraId="6F4C8844" w14:textId="77777777" w:rsidR="00825AB7" w:rsidRPr="00DF5993" w:rsidRDefault="00825AB7" w:rsidP="00A97580">
            <w:pPr>
              <w:spacing w:after="0" w:line="240" w:lineRule="auto"/>
              <w:rPr>
                <w:rFonts w:ascii="Times New Roman" w:hAnsi="Times New Roman"/>
                <w:color w:val="0D0D0D"/>
                <w:sz w:val="20"/>
                <w:szCs w:val="20"/>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661493E2" w14:textId="77777777" w:rsidR="00825AB7" w:rsidRPr="00DF5993" w:rsidRDefault="00825AB7" w:rsidP="00A97580">
            <w:pPr>
              <w:spacing w:after="0" w:line="240" w:lineRule="auto"/>
              <w:rPr>
                <w:rFonts w:ascii="Times New Roman" w:hAnsi="Times New Roman"/>
                <w:color w:val="0D0D0D"/>
                <w:sz w:val="20"/>
                <w:szCs w:val="20"/>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14:paraId="3E7A369E" w14:textId="77777777" w:rsidR="00825AB7" w:rsidRPr="00DF5993" w:rsidRDefault="00825AB7" w:rsidP="00A97580">
            <w:pPr>
              <w:spacing w:after="0" w:line="240" w:lineRule="auto"/>
              <w:rPr>
                <w:rFonts w:ascii="Times New Roman" w:hAnsi="Times New Roman"/>
                <w:color w:val="0D0D0D"/>
                <w:sz w:val="20"/>
                <w:szCs w:val="20"/>
              </w:rPr>
            </w:pPr>
          </w:p>
        </w:tc>
        <w:tc>
          <w:tcPr>
            <w:tcW w:w="376" w:type="pct"/>
            <w:tcBorders>
              <w:top w:val="single" w:sz="4" w:space="0" w:color="auto"/>
              <w:left w:val="single" w:sz="4" w:space="0" w:color="auto"/>
              <w:bottom w:val="single" w:sz="4" w:space="0" w:color="auto"/>
              <w:right w:val="single" w:sz="4" w:space="0" w:color="auto"/>
            </w:tcBorders>
            <w:textDirection w:val="btLr"/>
            <w:vAlign w:val="center"/>
          </w:tcPr>
          <w:p w14:paraId="55921E75" w14:textId="7509A450" w:rsidR="00825AB7" w:rsidRPr="00DF5993" w:rsidRDefault="00825AB7" w:rsidP="00F65C3C">
            <w:pPr>
              <w:suppressAutoHyphens/>
              <w:spacing w:after="0" w:line="240" w:lineRule="auto"/>
              <w:ind w:left="-57" w:right="-57"/>
              <w:jc w:val="center"/>
              <w:rPr>
                <w:rFonts w:ascii="Times New Roman" w:hAnsi="Times New Roman"/>
                <w:i/>
                <w:color w:val="0D0D0D"/>
                <w:sz w:val="20"/>
                <w:szCs w:val="20"/>
              </w:rPr>
            </w:pPr>
            <w:r w:rsidRPr="00DF5993">
              <w:rPr>
                <w:rFonts w:ascii="Times New Roman" w:hAnsi="Times New Roman"/>
                <w:color w:val="0D0D0D"/>
                <w:sz w:val="20"/>
                <w:szCs w:val="20"/>
              </w:rPr>
              <w:t>Лабораторных и практических занятий</w:t>
            </w:r>
          </w:p>
        </w:tc>
        <w:tc>
          <w:tcPr>
            <w:tcW w:w="291" w:type="pct"/>
            <w:tcBorders>
              <w:top w:val="single" w:sz="4" w:space="0" w:color="auto"/>
              <w:left w:val="single" w:sz="4" w:space="0" w:color="auto"/>
              <w:bottom w:val="single" w:sz="4" w:space="0" w:color="auto"/>
              <w:right w:val="single" w:sz="4" w:space="0" w:color="auto"/>
            </w:tcBorders>
            <w:textDirection w:val="btLr"/>
            <w:vAlign w:val="center"/>
          </w:tcPr>
          <w:p w14:paraId="68757650" w14:textId="0DF17518" w:rsidR="00825AB7" w:rsidRPr="00F65C3C" w:rsidRDefault="00825AB7" w:rsidP="00F65C3C">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Курсовых работ (проектов)</w:t>
            </w:r>
          </w:p>
        </w:tc>
        <w:tc>
          <w:tcPr>
            <w:tcW w:w="282" w:type="pct"/>
            <w:tcBorders>
              <w:top w:val="single" w:sz="4" w:space="0" w:color="auto"/>
              <w:left w:val="single" w:sz="4" w:space="0" w:color="auto"/>
              <w:bottom w:val="single" w:sz="4" w:space="0" w:color="auto"/>
              <w:right w:val="single" w:sz="4" w:space="0" w:color="auto"/>
            </w:tcBorders>
            <w:textDirection w:val="btLr"/>
            <w:vAlign w:val="center"/>
            <w:hideMark/>
          </w:tcPr>
          <w:p w14:paraId="7D48C8AE" w14:textId="77777777" w:rsidR="00825AB7" w:rsidRPr="00DF5993" w:rsidRDefault="00825AB7" w:rsidP="00A97580">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Самостоятельная работа</w:t>
            </w:r>
            <w:r w:rsidRPr="00DF5993">
              <w:rPr>
                <w:rStyle w:val="ab"/>
                <w:rFonts w:ascii="Times New Roman" w:hAnsi="Times New Roman"/>
                <w:i/>
                <w:color w:val="0D0D0D"/>
              </w:rPr>
              <w:footnoteReference w:id="10"/>
            </w:r>
          </w:p>
        </w:tc>
        <w:tc>
          <w:tcPr>
            <w:tcW w:w="297" w:type="pct"/>
            <w:tcBorders>
              <w:top w:val="single" w:sz="4" w:space="0" w:color="auto"/>
              <w:left w:val="single" w:sz="4" w:space="0" w:color="auto"/>
              <w:bottom w:val="single" w:sz="4" w:space="0" w:color="auto"/>
              <w:right w:val="single" w:sz="4" w:space="0" w:color="auto"/>
            </w:tcBorders>
            <w:textDirection w:val="btLr"/>
            <w:vAlign w:val="center"/>
            <w:hideMark/>
          </w:tcPr>
          <w:p w14:paraId="6C47B172" w14:textId="77777777" w:rsidR="00825AB7" w:rsidRPr="00DF5993" w:rsidRDefault="00825AB7" w:rsidP="00236E0C">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Промежуточная аттестация</w:t>
            </w:r>
          </w:p>
        </w:tc>
        <w:tc>
          <w:tcPr>
            <w:tcW w:w="249" w:type="pct"/>
            <w:tcBorders>
              <w:top w:val="single" w:sz="4" w:space="0" w:color="auto"/>
              <w:left w:val="single" w:sz="4" w:space="0" w:color="auto"/>
              <w:bottom w:val="single" w:sz="4" w:space="0" w:color="auto"/>
              <w:right w:val="single" w:sz="4" w:space="0" w:color="auto"/>
            </w:tcBorders>
            <w:textDirection w:val="btLr"/>
            <w:vAlign w:val="center"/>
          </w:tcPr>
          <w:p w14:paraId="6B0AB175" w14:textId="0325E015" w:rsidR="00825AB7" w:rsidRPr="00F65C3C" w:rsidRDefault="00825AB7" w:rsidP="00A97580">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Учебная</w:t>
            </w:r>
          </w:p>
        </w:tc>
        <w:tc>
          <w:tcPr>
            <w:tcW w:w="268" w:type="pct"/>
            <w:tcBorders>
              <w:top w:val="single" w:sz="4" w:space="0" w:color="auto"/>
              <w:left w:val="single" w:sz="4" w:space="0" w:color="auto"/>
              <w:bottom w:val="single" w:sz="4" w:space="0" w:color="auto"/>
              <w:right w:val="single" w:sz="4" w:space="0" w:color="auto"/>
            </w:tcBorders>
            <w:textDirection w:val="btLr"/>
            <w:vAlign w:val="center"/>
          </w:tcPr>
          <w:p w14:paraId="1446BD5C" w14:textId="77777777" w:rsidR="00825AB7" w:rsidRPr="00DF5993" w:rsidRDefault="00825AB7" w:rsidP="00A97580">
            <w:pPr>
              <w:suppressAutoHyphens/>
              <w:spacing w:after="0" w:line="240" w:lineRule="auto"/>
              <w:ind w:left="-57" w:right="-57"/>
              <w:jc w:val="center"/>
              <w:rPr>
                <w:rFonts w:ascii="Times New Roman" w:hAnsi="Times New Roman"/>
                <w:color w:val="0D0D0D"/>
                <w:sz w:val="20"/>
                <w:szCs w:val="20"/>
              </w:rPr>
            </w:pPr>
            <w:r w:rsidRPr="00DF5993">
              <w:rPr>
                <w:rFonts w:ascii="Times New Roman" w:hAnsi="Times New Roman"/>
                <w:color w:val="0D0D0D"/>
                <w:sz w:val="20"/>
                <w:szCs w:val="20"/>
              </w:rPr>
              <w:t>Производственная</w:t>
            </w:r>
          </w:p>
          <w:p w14:paraId="78DB1C9A" w14:textId="77777777" w:rsidR="00825AB7" w:rsidRPr="00DF5993" w:rsidRDefault="00825AB7" w:rsidP="00A97580">
            <w:pPr>
              <w:suppressAutoHyphens/>
              <w:spacing w:after="0" w:line="240" w:lineRule="auto"/>
              <w:ind w:left="-57" w:right="-57"/>
              <w:jc w:val="center"/>
              <w:rPr>
                <w:rFonts w:ascii="Times New Roman" w:hAnsi="Times New Roman"/>
                <w:i/>
                <w:color w:val="0D0D0D"/>
                <w:sz w:val="20"/>
                <w:szCs w:val="20"/>
              </w:rPr>
            </w:pPr>
          </w:p>
        </w:tc>
      </w:tr>
      <w:tr w:rsidR="00BD27BC" w:rsidRPr="00DF5993" w14:paraId="1FC35A94" w14:textId="77777777" w:rsidTr="00F65C3C">
        <w:trPr>
          <w:trHeight w:val="70"/>
        </w:trPr>
        <w:tc>
          <w:tcPr>
            <w:tcW w:w="612" w:type="pct"/>
            <w:tcBorders>
              <w:top w:val="single" w:sz="4" w:space="0" w:color="auto"/>
              <w:left w:val="single" w:sz="4" w:space="0" w:color="auto"/>
              <w:bottom w:val="single" w:sz="4" w:space="0" w:color="auto"/>
              <w:right w:val="single" w:sz="4" w:space="0" w:color="auto"/>
            </w:tcBorders>
            <w:vAlign w:val="center"/>
            <w:hideMark/>
          </w:tcPr>
          <w:p w14:paraId="5F5ED22A"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1</w:t>
            </w:r>
          </w:p>
        </w:tc>
        <w:tc>
          <w:tcPr>
            <w:tcW w:w="1723" w:type="pct"/>
            <w:tcBorders>
              <w:top w:val="single" w:sz="4" w:space="0" w:color="auto"/>
              <w:left w:val="single" w:sz="4" w:space="0" w:color="auto"/>
              <w:bottom w:val="single" w:sz="4" w:space="0" w:color="auto"/>
              <w:right w:val="single" w:sz="4" w:space="0" w:color="auto"/>
            </w:tcBorders>
            <w:vAlign w:val="center"/>
            <w:hideMark/>
          </w:tcPr>
          <w:p w14:paraId="53B18FB1"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2</w:t>
            </w:r>
          </w:p>
        </w:tc>
        <w:tc>
          <w:tcPr>
            <w:tcW w:w="316" w:type="pct"/>
            <w:tcBorders>
              <w:top w:val="single" w:sz="4" w:space="0" w:color="auto"/>
              <w:left w:val="single" w:sz="4" w:space="0" w:color="auto"/>
              <w:bottom w:val="single" w:sz="4" w:space="0" w:color="auto"/>
              <w:right w:val="single" w:sz="4" w:space="0" w:color="auto"/>
            </w:tcBorders>
            <w:vAlign w:val="center"/>
            <w:hideMark/>
          </w:tcPr>
          <w:p w14:paraId="5DE24B7F"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3</w:t>
            </w:r>
          </w:p>
        </w:tc>
        <w:tc>
          <w:tcPr>
            <w:tcW w:w="270" w:type="pct"/>
            <w:tcBorders>
              <w:top w:val="single" w:sz="4" w:space="0" w:color="auto"/>
              <w:left w:val="single" w:sz="4" w:space="0" w:color="auto"/>
              <w:bottom w:val="single" w:sz="4" w:space="0" w:color="auto"/>
              <w:right w:val="single" w:sz="4" w:space="0" w:color="auto"/>
            </w:tcBorders>
            <w:vAlign w:val="center"/>
            <w:hideMark/>
          </w:tcPr>
          <w:p w14:paraId="4D772AF1"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4</w:t>
            </w:r>
          </w:p>
        </w:tc>
        <w:tc>
          <w:tcPr>
            <w:tcW w:w="316" w:type="pct"/>
            <w:tcBorders>
              <w:top w:val="single" w:sz="4" w:space="0" w:color="auto"/>
              <w:left w:val="single" w:sz="4" w:space="0" w:color="auto"/>
              <w:bottom w:val="single" w:sz="4" w:space="0" w:color="auto"/>
              <w:right w:val="single" w:sz="4" w:space="0" w:color="auto"/>
            </w:tcBorders>
            <w:vAlign w:val="center"/>
            <w:hideMark/>
          </w:tcPr>
          <w:p w14:paraId="6FB7374A"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5</w:t>
            </w:r>
          </w:p>
        </w:tc>
        <w:tc>
          <w:tcPr>
            <w:tcW w:w="376" w:type="pct"/>
            <w:tcBorders>
              <w:top w:val="single" w:sz="4" w:space="0" w:color="auto"/>
              <w:left w:val="single" w:sz="4" w:space="0" w:color="auto"/>
              <w:bottom w:val="single" w:sz="4" w:space="0" w:color="auto"/>
              <w:right w:val="single" w:sz="4" w:space="0" w:color="auto"/>
            </w:tcBorders>
            <w:vAlign w:val="center"/>
            <w:hideMark/>
          </w:tcPr>
          <w:p w14:paraId="62D1069F"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6</w:t>
            </w:r>
          </w:p>
        </w:tc>
        <w:tc>
          <w:tcPr>
            <w:tcW w:w="291" w:type="pct"/>
            <w:tcBorders>
              <w:top w:val="single" w:sz="4" w:space="0" w:color="auto"/>
              <w:left w:val="single" w:sz="4" w:space="0" w:color="auto"/>
              <w:bottom w:val="single" w:sz="4" w:space="0" w:color="auto"/>
              <w:right w:val="single" w:sz="4" w:space="0" w:color="auto"/>
            </w:tcBorders>
            <w:vAlign w:val="center"/>
            <w:hideMark/>
          </w:tcPr>
          <w:p w14:paraId="07F7DB9B"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7</w:t>
            </w:r>
          </w:p>
        </w:tc>
        <w:tc>
          <w:tcPr>
            <w:tcW w:w="282" w:type="pct"/>
            <w:tcBorders>
              <w:top w:val="single" w:sz="4" w:space="0" w:color="auto"/>
              <w:left w:val="single" w:sz="4" w:space="0" w:color="auto"/>
              <w:bottom w:val="single" w:sz="4" w:space="0" w:color="auto"/>
              <w:right w:val="single" w:sz="4" w:space="0" w:color="auto"/>
            </w:tcBorders>
            <w:vAlign w:val="center"/>
            <w:hideMark/>
          </w:tcPr>
          <w:p w14:paraId="4AB0749E"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8</w:t>
            </w:r>
          </w:p>
        </w:tc>
        <w:tc>
          <w:tcPr>
            <w:tcW w:w="297" w:type="pct"/>
            <w:tcBorders>
              <w:top w:val="single" w:sz="4" w:space="0" w:color="auto"/>
              <w:left w:val="single" w:sz="4" w:space="0" w:color="auto"/>
              <w:bottom w:val="single" w:sz="4" w:space="0" w:color="auto"/>
              <w:right w:val="single" w:sz="4" w:space="0" w:color="auto"/>
            </w:tcBorders>
            <w:vAlign w:val="center"/>
            <w:hideMark/>
          </w:tcPr>
          <w:p w14:paraId="6E76AAC9"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9</w:t>
            </w:r>
          </w:p>
        </w:tc>
        <w:tc>
          <w:tcPr>
            <w:tcW w:w="249" w:type="pct"/>
            <w:tcBorders>
              <w:top w:val="single" w:sz="4" w:space="0" w:color="auto"/>
              <w:left w:val="single" w:sz="4" w:space="0" w:color="auto"/>
              <w:bottom w:val="single" w:sz="4" w:space="0" w:color="auto"/>
              <w:right w:val="single" w:sz="4" w:space="0" w:color="auto"/>
            </w:tcBorders>
            <w:vAlign w:val="center"/>
            <w:hideMark/>
          </w:tcPr>
          <w:p w14:paraId="5982D59B"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10</w:t>
            </w:r>
          </w:p>
        </w:tc>
        <w:tc>
          <w:tcPr>
            <w:tcW w:w="268" w:type="pct"/>
            <w:tcBorders>
              <w:top w:val="single" w:sz="4" w:space="0" w:color="auto"/>
              <w:left w:val="single" w:sz="4" w:space="0" w:color="auto"/>
              <w:bottom w:val="single" w:sz="4" w:space="0" w:color="auto"/>
              <w:right w:val="single" w:sz="4" w:space="0" w:color="auto"/>
            </w:tcBorders>
            <w:vAlign w:val="center"/>
            <w:hideMark/>
          </w:tcPr>
          <w:p w14:paraId="0B498D6E" w14:textId="77777777" w:rsidR="00825AB7" w:rsidRPr="00DF5993" w:rsidRDefault="00825AB7" w:rsidP="00A97580">
            <w:pPr>
              <w:spacing w:after="0" w:line="240" w:lineRule="auto"/>
              <w:jc w:val="center"/>
              <w:rPr>
                <w:rFonts w:ascii="Times New Roman" w:hAnsi="Times New Roman"/>
                <w:i/>
                <w:color w:val="0D0D0D"/>
              </w:rPr>
            </w:pPr>
            <w:r w:rsidRPr="00DF5993">
              <w:rPr>
                <w:rFonts w:ascii="Times New Roman" w:hAnsi="Times New Roman"/>
                <w:i/>
                <w:color w:val="0D0D0D"/>
              </w:rPr>
              <w:t>11</w:t>
            </w:r>
          </w:p>
        </w:tc>
      </w:tr>
      <w:tr w:rsidR="00BD27BC" w:rsidRPr="00DF5993" w14:paraId="09789F9A" w14:textId="77777777" w:rsidTr="00F65C3C">
        <w:tc>
          <w:tcPr>
            <w:tcW w:w="612" w:type="pct"/>
            <w:tcBorders>
              <w:top w:val="single" w:sz="4" w:space="0" w:color="auto"/>
              <w:left w:val="single" w:sz="4" w:space="0" w:color="auto"/>
              <w:bottom w:val="single" w:sz="4" w:space="0" w:color="auto"/>
              <w:right w:val="single" w:sz="4" w:space="0" w:color="auto"/>
            </w:tcBorders>
            <w:hideMark/>
          </w:tcPr>
          <w:p w14:paraId="24769A49" w14:textId="684EED4F" w:rsidR="00825AB7" w:rsidRPr="00DF5993" w:rsidRDefault="00825AB7" w:rsidP="00A97580">
            <w:pPr>
              <w:spacing w:after="0" w:line="240" w:lineRule="auto"/>
              <w:rPr>
                <w:rFonts w:ascii="Times New Roman" w:hAnsi="Times New Roman"/>
                <w:color w:val="0D0D0D"/>
              </w:rPr>
            </w:pPr>
            <w:r w:rsidRPr="00DF5993">
              <w:rPr>
                <w:rFonts w:ascii="Times New Roman" w:hAnsi="Times New Roman"/>
                <w:color w:val="0D0D0D"/>
              </w:rPr>
              <w:t>ПК</w:t>
            </w:r>
            <w:r w:rsidR="003E46EB" w:rsidRPr="00DF5993">
              <w:rPr>
                <w:rFonts w:ascii="Times New Roman" w:hAnsi="Times New Roman"/>
                <w:color w:val="0D0D0D"/>
              </w:rPr>
              <w:t xml:space="preserve"> </w:t>
            </w:r>
            <w:r w:rsidR="00F65C3C">
              <w:rPr>
                <w:rFonts w:ascii="Times New Roman" w:hAnsi="Times New Roman"/>
                <w:color w:val="0D0D0D"/>
              </w:rPr>
              <w:t>6.</w:t>
            </w:r>
            <w:r w:rsidRPr="00DF5993">
              <w:rPr>
                <w:rFonts w:ascii="Times New Roman" w:hAnsi="Times New Roman"/>
                <w:color w:val="0D0D0D"/>
              </w:rPr>
              <w:t>1-ПК</w:t>
            </w:r>
            <w:r w:rsidR="003E46EB" w:rsidRPr="00DF5993">
              <w:rPr>
                <w:rFonts w:ascii="Times New Roman" w:hAnsi="Times New Roman"/>
                <w:color w:val="0D0D0D"/>
              </w:rPr>
              <w:t xml:space="preserve"> </w:t>
            </w:r>
            <w:r w:rsidR="00F65C3C">
              <w:rPr>
                <w:rFonts w:ascii="Times New Roman" w:hAnsi="Times New Roman"/>
                <w:color w:val="0D0D0D"/>
              </w:rPr>
              <w:t>6.4</w:t>
            </w:r>
          </w:p>
          <w:p w14:paraId="7509B709" w14:textId="77777777" w:rsidR="00825AB7" w:rsidRPr="00DF5993" w:rsidRDefault="00825AB7" w:rsidP="00A97580">
            <w:pPr>
              <w:spacing w:after="0" w:line="240" w:lineRule="auto"/>
              <w:rPr>
                <w:rFonts w:ascii="Times New Roman" w:hAnsi="Times New Roman"/>
                <w:color w:val="0D0D0D"/>
              </w:rPr>
            </w:pPr>
            <w:r w:rsidRPr="00DF5993">
              <w:rPr>
                <w:rFonts w:ascii="Times New Roman" w:hAnsi="Times New Roman"/>
                <w:color w:val="0D0D0D"/>
              </w:rPr>
              <w:t>ОК 01-ОК</w:t>
            </w:r>
            <w:r w:rsidR="003E46EB" w:rsidRPr="00DF5993">
              <w:rPr>
                <w:rFonts w:ascii="Times New Roman" w:hAnsi="Times New Roman"/>
                <w:color w:val="0D0D0D"/>
              </w:rPr>
              <w:t xml:space="preserve"> </w:t>
            </w:r>
            <w:r w:rsidRPr="00DF5993">
              <w:rPr>
                <w:rFonts w:ascii="Times New Roman" w:hAnsi="Times New Roman"/>
                <w:color w:val="0D0D0D"/>
              </w:rPr>
              <w:t>09</w:t>
            </w:r>
          </w:p>
        </w:tc>
        <w:tc>
          <w:tcPr>
            <w:tcW w:w="1723" w:type="pct"/>
            <w:tcBorders>
              <w:top w:val="single" w:sz="4" w:space="0" w:color="auto"/>
              <w:left w:val="single" w:sz="4" w:space="0" w:color="auto"/>
              <w:bottom w:val="single" w:sz="4" w:space="0" w:color="auto"/>
              <w:right w:val="single" w:sz="4" w:space="0" w:color="auto"/>
            </w:tcBorders>
            <w:hideMark/>
          </w:tcPr>
          <w:p w14:paraId="10BFD047" w14:textId="77777777" w:rsidR="00825AB7" w:rsidRPr="00DF5993" w:rsidRDefault="00825AB7" w:rsidP="00A97580">
            <w:pPr>
              <w:spacing w:after="0" w:line="240" w:lineRule="auto"/>
              <w:rPr>
                <w:rFonts w:ascii="Times New Roman" w:hAnsi="Times New Roman"/>
                <w:color w:val="0D0D0D"/>
              </w:rPr>
            </w:pPr>
            <w:r w:rsidRPr="00DF5993">
              <w:rPr>
                <w:rFonts w:ascii="Times New Roman" w:hAnsi="Times New Roman"/>
                <w:color w:val="0D0D0D"/>
              </w:rPr>
              <w:t>Раздел 1. Педагогика раннего возраста</w:t>
            </w:r>
          </w:p>
        </w:tc>
        <w:tc>
          <w:tcPr>
            <w:tcW w:w="316" w:type="pct"/>
            <w:tcBorders>
              <w:top w:val="single" w:sz="4" w:space="0" w:color="auto"/>
              <w:left w:val="single" w:sz="4" w:space="0" w:color="auto"/>
              <w:bottom w:val="single" w:sz="4" w:space="0" w:color="auto"/>
              <w:right w:val="single" w:sz="4" w:space="0" w:color="auto"/>
            </w:tcBorders>
            <w:hideMark/>
          </w:tcPr>
          <w:p w14:paraId="29A5FEF3"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8</w:t>
            </w:r>
          </w:p>
        </w:tc>
        <w:tc>
          <w:tcPr>
            <w:tcW w:w="270" w:type="pct"/>
            <w:tcBorders>
              <w:top w:val="single" w:sz="4" w:space="0" w:color="auto"/>
              <w:left w:val="single" w:sz="4" w:space="0" w:color="auto"/>
              <w:right w:val="single" w:sz="4" w:space="0" w:color="auto"/>
            </w:tcBorders>
            <w:hideMark/>
          </w:tcPr>
          <w:p w14:paraId="60326ADF" w14:textId="77777777" w:rsidR="00825AB7" w:rsidRPr="00DF5993" w:rsidRDefault="00825AB7" w:rsidP="00A97580">
            <w:pPr>
              <w:spacing w:after="0" w:line="240" w:lineRule="auto"/>
              <w:jc w:val="center"/>
              <w:rPr>
                <w:rFonts w:ascii="Times New Roman" w:hAnsi="Times New Roman"/>
                <w:color w:val="0D0D0D"/>
              </w:rPr>
            </w:pPr>
            <w:r w:rsidRPr="00DF5993">
              <w:rPr>
                <w:rFonts w:ascii="Times New Roman" w:hAnsi="Times New Roman"/>
                <w:color w:val="0D0D0D"/>
              </w:rPr>
              <w:t>4</w:t>
            </w:r>
          </w:p>
        </w:tc>
        <w:tc>
          <w:tcPr>
            <w:tcW w:w="316" w:type="pct"/>
            <w:tcBorders>
              <w:top w:val="single" w:sz="4" w:space="0" w:color="auto"/>
              <w:left w:val="single" w:sz="4" w:space="0" w:color="auto"/>
              <w:bottom w:val="single" w:sz="4" w:space="0" w:color="auto"/>
              <w:right w:val="single" w:sz="4" w:space="0" w:color="auto"/>
            </w:tcBorders>
            <w:hideMark/>
          </w:tcPr>
          <w:p w14:paraId="093AC881"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8</w:t>
            </w:r>
          </w:p>
        </w:tc>
        <w:tc>
          <w:tcPr>
            <w:tcW w:w="376" w:type="pct"/>
            <w:tcBorders>
              <w:top w:val="single" w:sz="4" w:space="0" w:color="auto"/>
              <w:left w:val="single" w:sz="4" w:space="0" w:color="auto"/>
              <w:bottom w:val="single" w:sz="4" w:space="0" w:color="auto"/>
              <w:right w:val="single" w:sz="4" w:space="0" w:color="auto"/>
            </w:tcBorders>
            <w:hideMark/>
          </w:tcPr>
          <w:p w14:paraId="2F2AA806"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c>
          <w:tcPr>
            <w:tcW w:w="291" w:type="pct"/>
            <w:tcBorders>
              <w:top w:val="single" w:sz="4" w:space="0" w:color="auto"/>
              <w:left w:val="single" w:sz="4" w:space="0" w:color="auto"/>
              <w:bottom w:val="single" w:sz="4" w:space="0" w:color="auto"/>
              <w:right w:val="single" w:sz="4" w:space="0" w:color="auto"/>
            </w:tcBorders>
            <w:hideMark/>
          </w:tcPr>
          <w:p w14:paraId="127CB9A3" w14:textId="77777777" w:rsidR="00825AB7" w:rsidRPr="00DF5993" w:rsidRDefault="00825AB7" w:rsidP="00A97580">
            <w:pPr>
              <w:spacing w:after="0" w:line="240" w:lineRule="auto"/>
              <w:jc w:val="center"/>
              <w:rPr>
                <w:rFonts w:ascii="Times New Roman" w:hAnsi="Times New Roman"/>
                <w:color w:val="0D0D0D"/>
              </w:rPr>
            </w:pPr>
            <w:r w:rsidRPr="00DF5993">
              <w:rPr>
                <w:rFonts w:ascii="Times New Roman" w:hAnsi="Times New Roman"/>
                <w:color w:val="0D0D0D"/>
              </w:rPr>
              <w:t>-</w:t>
            </w:r>
          </w:p>
        </w:tc>
        <w:tc>
          <w:tcPr>
            <w:tcW w:w="282" w:type="pct"/>
            <w:tcBorders>
              <w:top w:val="single" w:sz="4" w:space="0" w:color="auto"/>
              <w:left w:val="single" w:sz="4" w:space="0" w:color="auto"/>
              <w:bottom w:val="single" w:sz="4" w:space="0" w:color="auto"/>
              <w:right w:val="single" w:sz="4" w:space="0" w:color="auto"/>
            </w:tcBorders>
            <w:hideMark/>
          </w:tcPr>
          <w:p w14:paraId="55EA5251" w14:textId="77777777" w:rsidR="00825AB7" w:rsidRPr="00DF5993" w:rsidRDefault="00825AB7" w:rsidP="00A97580">
            <w:pPr>
              <w:spacing w:after="0" w:line="240" w:lineRule="auto"/>
              <w:jc w:val="center"/>
              <w:rPr>
                <w:rFonts w:ascii="Times New Roman" w:hAnsi="Times New Roman"/>
                <w:color w:val="0D0D0D"/>
              </w:rPr>
            </w:pPr>
            <w:r w:rsidRPr="00DF5993">
              <w:rPr>
                <w:rFonts w:ascii="Times New Roman" w:hAnsi="Times New Roman"/>
                <w:color w:val="0D0D0D"/>
              </w:rPr>
              <w:t>-</w:t>
            </w:r>
          </w:p>
        </w:tc>
        <w:tc>
          <w:tcPr>
            <w:tcW w:w="297" w:type="pct"/>
            <w:tcBorders>
              <w:top w:val="single" w:sz="4" w:space="0" w:color="auto"/>
              <w:left w:val="single" w:sz="4" w:space="0" w:color="auto"/>
              <w:right w:val="single" w:sz="4" w:space="0" w:color="auto"/>
            </w:tcBorders>
            <w:hideMark/>
          </w:tcPr>
          <w:p w14:paraId="1964DECC" w14:textId="0F021AC2" w:rsidR="00825AB7" w:rsidRPr="00DF5993" w:rsidRDefault="00825AB7" w:rsidP="00A97580">
            <w:pPr>
              <w:spacing w:after="0" w:line="240" w:lineRule="auto"/>
              <w:jc w:val="center"/>
              <w:rPr>
                <w:rFonts w:ascii="Times New Roman" w:hAnsi="Times New Roman"/>
                <w:color w:val="0D0D0D"/>
              </w:rPr>
            </w:pPr>
          </w:p>
        </w:tc>
        <w:tc>
          <w:tcPr>
            <w:tcW w:w="249" w:type="pct"/>
            <w:tcBorders>
              <w:top w:val="single" w:sz="4" w:space="0" w:color="auto"/>
              <w:left w:val="single" w:sz="4" w:space="0" w:color="auto"/>
              <w:right w:val="single" w:sz="4" w:space="0" w:color="auto"/>
            </w:tcBorders>
            <w:hideMark/>
          </w:tcPr>
          <w:p w14:paraId="4DC3E4C4"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w:t>
            </w:r>
          </w:p>
        </w:tc>
        <w:tc>
          <w:tcPr>
            <w:tcW w:w="268" w:type="pct"/>
            <w:tcBorders>
              <w:top w:val="single" w:sz="4" w:space="0" w:color="auto"/>
              <w:left w:val="single" w:sz="4" w:space="0" w:color="auto"/>
              <w:right w:val="single" w:sz="4" w:space="0" w:color="auto"/>
            </w:tcBorders>
            <w:hideMark/>
          </w:tcPr>
          <w:p w14:paraId="6F2C16EE"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w:t>
            </w:r>
          </w:p>
        </w:tc>
      </w:tr>
      <w:tr w:rsidR="00BD27BC" w:rsidRPr="00DF5993" w14:paraId="1A0E7192" w14:textId="77777777" w:rsidTr="00F65C3C">
        <w:trPr>
          <w:trHeight w:val="314"/>
        </w:trPr>
        <w:tc>
          <w:tcPr>
            <w:tcW w:w="612" w:type="pct"/>
            <w:tcBorders>
              <w:top w:val="single" w:sz="4" w:space="0" w:color="auto"/>
              <w:left w:val="single" w:sz="4" w:space="0" w:color="auto"/>
              <w:bottom w:val="single" w:sz="4" w:space="0" w:color="auto"/>
              <w:right w:val="single" w:sz="4" w:space="0" w:color="auto"/>
            </w:tcBorders>
          </w:tcPr>
          <w:p w14:paraId="7B2B66BA" w14:textId="77777777" w:rsidR="00F65C3C" w:rsidRPr="00DF5993" w:rsidRDefault="00F65C3C" w:rsidP="00F65C3C">
            <w:pPr>
              <w:spacing w:after="0" w:line="240" w:lineRule="auto"/>
              <w:rPr>
                <w:rFonts w:ascii="Times New Roman" w:hAnsi="Times New Roman"/>
                <w:color w:val="0D0D0D"/>
              </w:rPr>
            </w:pPr>
            <w:r w:rsidRPr="00DF5993">
              <w:rPr>
                <w:rFonts w:ascii="Times New Roman" w:hAnsi="Times New Roman"/>
                <w:color w:val="0D0D0D"/>
              </w:rPr>
              <w:t xml:space="preserve">ПК </w:t>
            </w:r>
            <w:r>
              <w:rPr>
                <w:rFonts w:ascii="Times New Roman" w:hAnsi="Times New Roman"/>
                <w:color w:val="0D0D0D"/>
              </w:rPr>
              <w:t>6.</w:t>
            </w:r>
            <w:r w:rsidRPr="00DF5993">
              <w:rPr>
                <w:rFonts w:ascii="Times New Roman" w:hAnsi="Times New Roman"/>
                <w:color w:val="0D0D0D"/>
              </w:rPr>
              <w:t xml:space="preserve">1-ПК </w:t>
            </w:r>
            <w:r>
              <w:rPr>
                <w:rFonts w:ascii="Times New Roman" w:hAnsi="Times New Roman"/>
                <w:color w:val="0D0D0D"/>
              </w:rPr>
              <w:t>6.4</w:t>
            </w:r>
          </w:p>
          <w:p w14:paraId="63AA2F52" w14:textId="4B10EA67" w:rsidR="00825AB7" w:rsidRPr="00DF5993" w:rsidRDefault="00F65C3C" w:rsidP="00F65C3C">
            <w:pPr>
              <w:spacing w:after="0" w:line="240" w:lineRule="auto"/>
              <w:rPr>
                <w:rFonts w:ascii="Times New Roman" w:hAnsi="Times New Roman"/>
                <w:color w:val="0D0D0D"/>
              </w:rPr>
            </w:pPr>
            <w:r w:rsidRPr="00DF5993">
              <w:rPr>
                <w:rFonts w:ascii="Times New Roman" w:hAnsi="Times New Roman"/>
                <w:color w:val="0D0D0D"/>
              </w:rPr>
              <w:t>ОК 01-ОК 09</w:t>
            </w:r>
          </w:p>
        </w:tc>
        <w:tc>
          <w:tcPr>
            <w:tcW w:w="1723" w:type="pct"/>
            <w:tcBorders>
              <w:top w:val="single" w:sz="4" w:space="0" w:color="auto"/>
              <w:left w:val="single" w:sz="4" w:space="0" w:color="auto"/>
              <w:bottom w:val="single" w:sz="4" w:space="0" w:color="auto"/>
              <w:right w:val="single" w:sz="4" w:space="0" w:color="auto"/>
            </w:tcBorders>
            <w:hideMark/>
          </w:tcPr>
          <w:p w14:paraId="12E64252" w14:textId="77777777" w:rsidR="00825AB7" w:rsidRPr="00DF5993" w:rsidRDefault="00825AB7" w:rsidP="00A97580">
            <w:pPr>
              <w:spacing w:after="0" w:line="240" w:lineRule="auto"/>
              <w:rPr>
                <w:rFonts w:ascii="Times New Roman" w:hAnsi="Times New Roman"/>
                <w:color w:val="0D0D0D"/>
              </w:rPr>
            </w:pPr>
            <w:r w:rsidRPr="00DF5993">
              <w:rPr>
                <w:rFonts w:ascii="Times New Roman" w:hAnsi="Times New Roman"/>
                <w:color w:val="0D0D0D"/>
              </w:rPr>
              <w:t>Раздел 2. Основы перинатальной педагогики</w:t>
            </w:r>
          </w:p>
        </w:tc>
        <w:tc>
          <w:tcPr>
            <w:tcW w:w="316" w:type="pct"/>
            <w:tcBorders>
              <w:top w:val="single" w:sz="4" w:space="0" w:color="auto"/>
              <w:left w:val="single" w:sz="4" w:space="0" w:color="auto"/>
              <w:bottom w:val="single" w:sz="4" w:space="0" w:color="auto"/>
              <w:right w:val="single" w:sz="4" w:space="0" w:color="auto"/>
            </w:tcBorders>
            <w:hideMark/>
          </w:tcPr>
          <w:p w14:paraId="268AFBFD"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8</w:t>
            </w:r>
          </w:p>
        </w:tc>
        <w:tc>
          <w:tcPr>
            <w:tcW w:w="270" w:type="pct"/>
            <w:tcBorders>
              <w:left w:val="single" w:sz="4" w:space="0" w:color="auto"/>
              <w:right w:val="single" w:sz="4" w:space="0" w:color="auto"/>
            </w:tcBorders>
            <w:hideMark/>
          </w:tcPr>
          <w:p w14:paraId="3CF1D53A" w14:textId="77777777" w:rsidR="00825AB7" w:rsidRPr="00DF5993" w:rsidRDefault="00825AB7" w:rsidP="00A97580">
            <w:pPr>
              <w:spacing w:after="0" w:line="240" w:lineRule="auto"/>
              <w:jc w:val="center"/>
              <w:rPr>
                <w:rFonts w:ascii="Times New Roman" w:hAnsi="Times New Roman"/>
                <w:color w:val="0D0D0D"/>
              </w:rPr>
            </w:pPr>
            <w:r w:rsidRPr="00DF5993">
              <w:rPr>
                <w:rFonts w:ascii="Times New Roman" w:hAnsi="Times New Roman"/>
                <w:color w:val="0D0D0D"/>
              </w:rPr>
              <w:t>4</w:t>
            </w:r>
          </w:p>
        </w:tc>
        <w:tc>
          <w:tcPr>
            <w:tcW w:w="316" w:type="pct"/>
            <w:tcBorders>
              <w:top w:val="single" w:sz="4" w:space="0" w:color="auto"/>
              <w:left w:val="single" w:sz="4" w:space="0" w:color="auto"/>
              <w:bottom w:val="single" w:sz="4" w:space="0" w:color="auto"/>
              <w:right w:val="single" w:sz="4" w:space="0" w:color="auto"/>
            </w:tcBorders>
            <w:hideMark/>
          </w:tcPr>
          <w:p w14:paraId="248DF461"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8</w:t>
            </w:r>
          </w:p>
        </w:tc>
        <w:tc>
          <w:tcPr>
            <w:tcW w:w="376" w:type="pct"/>
            <w:tcBorders>
              <w:top w:val="single" w:sz="4" w:space="0" w:color="auto"/>
              <w:left w:val="single" w:sz="4" w:space="0" w:color="auto"/>
              <w:bottom w:val="single" w:sz="4" w:space="0" w:color="auto"/>
              <w:right w:val="single" w:sz="4" w:space="0" w:color="auto"/>
            </w:tcBorders>
            <w:hideMark/>
          </w:tcPr>
          <w:p w14:paraId="74E4ECB3"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4</w:t>
            </w:r>
          </w:p>
        </w:tc>
        <w:tc>
          <w:tcPr>
            <w:tcW w:w="291" w:type="pct"/>
            <w:tcBorders>
              <w:top w:val="single" w:sz="4" w:space="0" w:color="auto"/>
              <w:left w:val="single" w:sz="4" w:space="0" w:color="auto"/>
              <w:bottom w:val="single" w:sz="4" w:space="0" w:color="auto"/>
              <w:right w:val="single" w:sz="4" w:space="0" w:color="auto"/>
            </w:tcBorders>
            <w:hideMark/>
          </w:tcPr>
          <w:p w14:paraId="0D598977" w14:textId="77777777" w:rsidR="00825AB7" w:rsidRPr="00DF5993" w:rsidRDefault="00825AB7" w:rsidP="00A97580">
            <w:pPr>
              <w:spacing w:after="0" w:line="240" w:lineRule="auto"/>
              <w:jc w:val="center"/>
              <w:rPr>
                <w:rFonts w:ascii="Times New Roman" w:hAnsi="Times New Roman"/>
                <w:color w:val="0D0D0D"/>
              </w:rPr>
            </w:pPr>
            <w:r w:rsidRPr="00DF5993">
              <w:rPr>
                <w:rFonts w:ascii="Times New Roman" w:hAnsi="Times New Roman"/>
                <w:color w:val="0D0D0D"/>
              </w:rPr>
              <w:t>-</w:t>
            </w:r>
          </w:p>
        </w:tc>
        <w:tc>
          <w:tcPr>
            <w:tcW w:w="282" w:type="pct"/>
            <w:tcBorders>
              <w:top w:val="single" w:sz="4" w:space="0" w:color="auto"/>
              <w:left w:val="single" w:sz="4" w:space="0" w:color="auto"/>
              <w:bottom w:val="single" w:sz="4" w:space="0" w:color="auto"/>
              <w:right w:val="single" w:sz="4" w:space="0" w:color="auto"/>
            </w:tcBorders>
            <w:hideMark/>
          </w:tcPr>
          <w:p w14:paraId="3EFB4637" w14:textId="77777777" w:rsidR="00825AB7" w:rsidRPr="00DF5993" w:rsidRDefault="00825AB7" w:rsidP="00A97580">
            <w:pPr>
              <w:tabs>
                <w:tab w:val="left" w:pos="480"/>
                <w:tab w:val="center" w:pos="681"/>
              </w:tabs>
              <w:spacing w:after="0" w:line="240" w:lineRule="auto"/>
              <w:jc w:val="center"/>
              <w:rPr>
                <w:rFonts w:ascii="Times New Roman" w:hAnsi="Times New Roman"/>
                <w:color w:val="0D0D0D"/>
              </w:rPr>
            </w:pPr>
            <w:r w:rsidRPr="00DF5993">
              <w:rPr>
                <w:rFonts w:ascii="Times New Roman" w:hAnsi="Times New Roman"/>
                <w:color w:val="0D0D0D"/>
              </w:rPr>
              <w:t>-</w:t>
            </w:r>
          </w:p>
        </w:tc>
        <w:tc>
          <w:tcPr>
            <w:tcW w:w="297" w:type="pct"/>
            <w:tcBorders>
              <w:left w:val="single" w:sz="4" w:space="0" w:color="auto"/>
              <w:right w:val="single" w:sz="4" w:space="0" w:color="auto"/>
            </w:tcBorders>
            <w:vAlign w:val="center"/>
            <w:hideMark/>
          </w:tcPr>
          <w:p w14:paraId="48C1775C" w14:textId="77777777" w:rsidR="00825AB7" w:rsidRPr="00DF5993" w:rsidRDefault="00825AB7" w:rsidP="00A97580">
            <w:pPr>
              <w:spacing w:after="0" w:line="240" w:lineRule="auto"/>
              <w:rPr>
                <w:rFonts w:ascii="Times New Roman" w:hAnsi="Times New Roman"/>
                <w:color w:val="0D0D0D"/>
              </w:rPr>
            </w:pPr>
          </w:p>
        </w:tc>
        <w:tc>
          <w:tcPr>
            <w:tcW w:w="249" w:type="pct"/>
            <w:tcBorders>
              <w:left w:val="single" w:sz="4" w:space="0" w:color="auto"/>
              <w:right w:val="single" w:sz="4" w:space="0" w:color="auto"/>
            </w:tcBorders>
            <w:hideMark/>
          </w:tcPr>
          <w:p w14:paraId="410CD3EC"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w:t>
            </w:r>
          </w:p>
        </w:tc>
        <w:tc>
          <w:tcPr>
            <w:tcW w:w="268" w:type="pct"/>
            <w:tcBorders>
              <w:left w:val="single" w:sz="4" w:space="0" w:color="auto"/>
              <w:right w:val="single" w:sz="4" w:space="0" w:color="auto"/>
            </w:tcBorders>
            <w:hideMark/>
          </w:tcPr>
          <w:p w14:paraId="242AD3DC"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w:t>
            </w:r>
          </w:p>
        </w:tc>
      </w:tr>
      <w:tr w:rsidR="00BD27BC" w:rsidRPr="00DF5993" w14:paraId="0AE826EE" w14:textId="77777777" w:rsidTr="00F65C3C">
        <w:trPr>
          <w:trHeight w:val="314"/>
        </w:trPr>
        <w:tc>
          <w:tcPr>
            <w:tcW w:w="612" w:type="pct"/>
            <w:tcBorders>
              <w:top w:val="single" w:sz="4" w:space="0" w:color="auto"/>
              <w:left w:val="single" w:sz="4" w:space="0" w:color="auto"/>
              <w:bottom w:val="single" w:sz="4" w:space="0" w:color="auto"/>
              <w:right w:val="single" w:sz="4" w:space="0" w:color="auto"/>
            </w:tcBorders>
          </w:tcPr>
          <w:p w14:paraId="1C773F40" w14:textId="77777777" w:rsidR="00F65C3C" w:rsidRPr="00DF5993" w:rsidRDefault="00F65C3C" w:rsidP="00F65C3C">
            <w:pPr>
              <w:spacing w:after="0" w:line="240" w:lineRule="auto"/>
              <w:rPr>
                <w:rFonts w:ascii="Times New Roman" w:hAnsi="Times New Roman"/>
                <w:color w:val="0D0D0D"/>
              </w:rPr>
            </w:pPr>
            <w:r w:rsidRPr="00DF5993">
              <w:rPr>
                <w:rFonts w:ascii="Times New Roman" w:hAnsi="Times New Roman"/>
                <w:color w:val="0D0D0D"/>
              </w:rPr>
              <w:t xml:space="preserve">ПК </w:t>
            </w:r>
            <w:r>
              <w:rPr>
                <w:rFonts w:ascii="Times New Roman" w:hAnsi="Times New Roman"/>
                <w:color w:val="0D0D0D"/>
              </w:rPr>
              <w:t>6.</w:t>
            </w:r>
            <w:r w:rsidRPr="00DF5993">
              <w:rPr>
                <w:rFonts w:ascii="Times New Roman" w:hAnsi="Times New Roman"/>
                <w:color w:val="0D0D0D"/>
              </w:rPr>
              <w:t xml:space="preserve">1-ПК </w:t>
            </w:r>
            <w:r>
              <w:rPr>
                <w:rFonts w:ascii="Times New Roman" w:hAnsi="Times New Roman"/>
                <w:color w:val="0D0D0D"/>
              </w:rPr>
              <w:t>6.4</w:t>
            </w:r>
          </w:p>
          <w:p w14:paraId="086E9F7B" w14:textId="25C23C6A" w:rsidR="00825AB7" w:rsidRPr="00DF5993" w:rsidRDefault="00F65C3C" w:rsidP="00F65C3C">
            <w:pPr>
              <w:spacing w:after="0" w:line="240" w:lineRule="auto"/>
              <w:rPr>
                <w:rFonts w:ascii="Times New Roman" w:hAnsi="Times New Roman"/>
                <w:color w:val="0D0D0D"/>
              </w:rPr>
            </w:pPr>
            <w:r w:rsidRPr="00DF5993">
              <w:rPr>
                <w:rFonts w:ascii="Times New Roman" w:hAnsi="Times New Roman"/>
                <w:color w:val="0D0D0D"/>
              </w:rPr>
              <w:t>ОК 01-ОК 09</w:t>
            </w:r>
          </w:p>
        </w:tc>
        <w:tc>
          <w:tcPr>
            <w:tcW w:w="1723" w:type="pct"/>
            <w:tcBorders>
              <w:top w:val="single" w:sz="4" w:space="0" w:color="auto"/>
              <w:left w:val="single" w:sz="4" w:space="0" w:color="auto"/>
              <w:bottom w:val="single" w:sz="4" w:space="0" w:color="auto"/>
              <w:right w:val="single" w:sz="4" w:space="0" w:color="auto"/>
            </w:tcBorders>
            <w:hideMark/>
          </w:tcPr>
          <w:p w14:paraId="16E8DBF2" w14:textId="77777777" w:rsidR="00825AB7" w:rsidRPr="00DF5993" w:rsidRDefault="00825AB7" w:rsidP="00A97580">
            <w:pPr>
              <w:spacing w:after="0" w:line="240" w:lineRule="auto"/>
              <w:rPr>
                <w:rFonts w:ascii="Times New Roman" w:hAnsi="Times New Roman"/>
                <w:color w:val="0D0D0D"/>
              </w:rPr>
            </w:pPr>
            <w:r w:rsidRPr="00DF5993">
              <w:rPr>
                <w:rFonts w:ascii="Times New Roman" w:hAnsi="Times New Roman"/>
                <w:color w:val="0D0D0D"/>
              </w:rPr>
              <w:t>Раздел 3. Особенности обучения и воспитания детей первого года жизни</w:t>
            </w:r>
          </w:p>
        </w:tc>
        <w:tc>
          <w:tcPr>
            <w:tcW w:w="316" w:type="pct"/>
            <w:tcBorders>
              <w:top w:val="single" w:sz="4" w:space="0" w:color="auto"/>
              <w:left w:val="single" w:sz="4" w:space="0" w:color="auto"/>
              <w:bottom w:val="single" w:sz="4" w:space="0" w:color="auto"/>
              <w:right w:val="single" w:sz="4" w:space="0" w:color="auto"/>
            </w:tcBorders>
            <w:hideMark/>
          </w:tcPr>
          <w:p w14:paraId="7E4A9778"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20</w:t>
            </w:r>
          </w:p>
        </w:tc>
        <w:tc>
          <w:tcPr>
            <w:tcW w:w="270" w:type="pct"/>
            <w:tcBorders>
              <w:left w:val="single" w:sz="4" w:space="0" w:color="auto"/>
              <w:right w:val="single" w:sz="4" w:space="0" w:color="auto"/>
            </w:tcBorders>
            <w:hideMark/>
          </w:tcPr>
          <w:p w14:paraId="0EA1DE84" w14:textId="77777777" w:rsidR="00825AB7" w:rsidRPr="00DF5993" w:rsidRDefault="00825AB7" w:rsidP="00A97580">
            <w:pPr>
              <w:spacing w:after="0" w:line="240" w:lineRule="auto"/>
              <w:jc w:val="center"/>
              <w:rPr>
                <w:rFonts w:ascii="Times New Roman" w:hAnsi="Times New Roman"/>
                <w:color w:val="0D0D0D"/>
              </w:rPr>
            </w:pPr>
            <w:r w:rsidRPr="00DF5993">
              <w:rPr>
                <w:rFonts w:ascii="Times New Roman" w:hAnsi="Times New Roman"/>
                <w:color w:val="0D0D0D"/>
              </w:rPr>
              <w:t>12</w:t>
            </w:r>
          </w:p>
        </w:tc>
        <w:tc>
          <w:tcPr>
            <w:tcW w:w="316" w:type="pct"/>
            <w:tcBorders>
              <w:top w:val="single" w:sz="4" w:space="0" w:color="auto"/>
              <w:left w:val="single" w:sz="4" w:space="0" w:color="auto"/>
              <w:bottom w:val="single" w:sz="4" w:space="0" w:color="auto"/>
              <w:right w:val="single" w:sz="4" w:space="0" w:color="auto"/>
            </w:tcBorders>
            <w:hideMark/>
          </w:tcPr>
          <w:p w14:paraId="72E2349C"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20</w:t>
            </w:r>
          </w:p>
        </w:tc>
        <w:tc>
          <w:tcPr>
            <w:tcW w:w="376" w:type="pct"/>
            <w:tcBorders>
              <w:top w:val="single" w:sz="4" w:space="0" w:color="auto"/>
              <w:left w:val="single" w:sz="4" w:space="0" w:color="auto"/>
              <w:bottom w:val="single" w:sz="4" w:space="0" w:color="auto"/>
              <w:right w:val="single" w:sz="4" w:space="0" w:color="auto"/>
            </w:tcBorders>
            <w:hideMark/>
          </w:tcPr>
          <w:p w14:paraId="6B092986"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12</w:t>
            </w:r>
          </w:p>
        </w:tc>
        <w:tc>
          <w:tcPr>
            <w:tcW w:w="291" w:type="pct"/>
            <w:tcBorders>
              <w:top w:val="single" w:sz="4" w:space="0" w:color="auto"/>
              <w:left w:val="single" w:sz="4" w:space="0" w:color="auto"/>
              <w:bottom w:val="single" w:sz="4" w:space="0" w:color="auto"/>
              <w:right w:val="single" w:sz="4" w:space="0" w:color="auto"/>
            </w:tcBorders>
            <w:hideMark/>
          </w:tcPr>
          <w:p w14:paraId="598AE666" w14:textId="77777777" w:rsidR="00825AB7" w:rsidRPr="00DF5993" w:rsidRDefault="00825AB7" w:rsidP="00A97580">
            <w:pPr>
              <w:spacing w:after="0" w:line="240" w:lineRule="auto"/>
              <w:jc w:val="center"/>
              <w:rPr>
                <w:rFonts w:ascii="Times New Roman" w:hAnsi="Times New Roman"/>
                <w:color w:val="0D0D0D"/>
              </w:rPr>
            </w:pPr>
            <w:r w:rsidRPr="00DF5993">
              <w:rPr>
                <w:rFonts w:ascii="Times New Roman" w:hAnsi="Times New Roman"/>
                <w:color w:val="0D0D0D"/>
              </w:rPr>
              <w:t>-</w:t>
            </w:r>
          </w:p>
        </w:tc>
        <w:tc>
          <w:tcPr>
            <w:tcW w:w="282" w:type="pct"/>
            <w:tcBorders>
              <w:top w:val="single" w:sz="4" w:space="0" w:color="auto"/>
              <w:left w:val="single" w:sz="4" w:space="0" w:color="auto"/>
              <w:bottom w:val="single" w:sz="4" w:space="0" w:color="auto"/>
              <w:right w:val="single" w:sz="4" w:space="0" w:color="auto"/>
            </w:tcBorders>
            <w:hideMark/>
          </w:tcPr>
          <w:p w14:paraId="40B5C679" w14:textId="77777777" w:rsidR="00825AB7" w:rsidRPr="00DF5993" w:rsidRDefault="00825AB7" w:rsidP="00A97580">
            <w:pPr>
              <w:spacing w:after="0" w:line="240" w:lineRule="auto"/>
              <w:jc w:val="center"/>
              <w:rPr>
                <w:rFonts w:ascii="Times New Roman" w:hAnsi="Times New Roman"/>
                <w:color w:val="0D0D0D"/>
              </w:rPr>
            </w:pPr>
            <w:r w:rsidRPr="00DF5993">
              <w:rPr>
                <w:rFonts w:ascii="Times New Roman" w:hAnsi="Times New Roman"/>
                <w:color w:val="0D0D0D"/>
              </w:rPr>
              <w:t>-</w:t>
            </w:r>
          </w:p>
        </w:tc>
        <w:tc>
          <w:tcPr>
            <w:tcW w:w="297" w:type="pct"/>
            <w:tcBorders>
              <w:left w:val="single" w:sz="4" w:space="0" w:color="auto"/>
              <w:right w:val="single" w:sz="4" w:space="0" w:color="auto"/>
            </w:tcBorders>
            <w:vAlign w:val="center"/>
            <w:hideMark/>
          </w:tcPr>
          <w:p w14:paraId="188BED9F" w14:textId="77777777" w:rsidR="00825AB7" w:rsidRPr="00DF5993" w:rsidRDefault="00825AB7" w:rsidP="00A97580">
            <w:pPr>
              <w:spacing w:after="0" w:line="240" w:lineRule="auto"/>
              <w:rPr>
                <w:rFonts w:ascii="Times New Roman" w:hAnsi="Times New Roman"/>
                <w:color w:val="0D0D0D"/>
              </w:rPr>
            </w:pPr>
          </w:p>
        </w:tc>
        <w:tc>
          <w:tcPr>
            <w:tcW w:w="249" w:type="pct"/>
            <w:tcBorders>
              <w:left w:val="single" w:sz="4" w:space="0" w:color="auto"/>
              <w:right w:val="single" w:sz="4" w:space="0" w:color="auto"/>
            </w:tcBorders>
            <w:hideMark/>
          </w:tcPr>
          <w:p w14:paraId="4B27A22F"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w:t>
            </w:r>
          </w:p>
        </w:tc>
        <w:tc>
          <w:tcPr>
            <w:tcW w:w="268" w:type="pct"/>
            <w:tcBorders>
              <w:left w:val="single" w:sz="4" w:space="0" w:color="auto"/>
              <w:right w:val="single" w:sz="4" w:space="0" w:color="auto"/>
            </w:tcBorders>
            <w:hideMark/>
          </w:tcPr>
          <w:p w14:paraId="4A85D278"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w:t>
            </w:r>
          </w:p>
        </w:tc>
      </w:tr>
      <w:tr w:rsidR="00BD27BC" w:rsidRPr="00DF5993" w14:paraId="72135539" w14:textId="77777777" w:rsidTr="004F49FF">
        <w:trPr>
          <w:trHeight w:val="314"/>
        </w:trPr>
        <w:tc>
          <w:tcPr>
            <w:tcW w:w="612" w:type="pct"/>
            <w:tcBorders>
              <w:top w:val="single" w:sz="4" w:space="0" w:color="auto"/>
              <w:left w:val="single" w:sz="4" w:space="0" w:color="auto"/>
              <w:bottom w:val="single" w:sz="4" w:space="0" w:color="auto"/>
              <w:right w:val="single" w:sz="4" w:space="0" w:color="auto"/>
            </w:tcBorders>
          </w:tcPr>
          <w:p w14:paraId="4D4C7130" w14:textId="77777777" w:rsidR="00F65C3C" w:rsidRPr="00DF5993" w:rsidRDefault="00F65C3C" w:rsidP="00F65C3C">
            <w:pPr>
              <w:spacing w:after="0" w:line="240" w:lineRule="auto"/>
              <w:rPr>
                <w:rFonts w:ascii="Times New Roman" w:hAnsi="Times New Roman"/>
                <w:color w:val="0D0D0D"/>
              </w:rPr>
            </w:pPr>
            <w:r w:rsidRPr="00DF5993">
              <w:rPr>
                <w:rFonts w:ascii="Times New Roman" w:hAnsi="Times New Roman"/>
                <w:color w:val="0D0D0D"/>
              </w:rPr>
              <w:t xml:space="preserve">ПК </w:t>
            </w:r>
            <w:r>
              <w:rPr>
                <w:rFonts w:ascii="Times New Roman" w:hAnsi="Times New Roman"/>
                <w:color w:val="0D0D0D"/>
              </w:rPr>
              <w:t>6.</w:t>
            </w:r>
            <w:r w:rsidRPr="00DF5993">
              <w:rPr>
                <w:rFonts w:ascii="Times New Roman" w:hAnsi="Times New Roman"/>
                <w:color w:val="0D0D0D"/>
              </w:rPr>
              <w:t xml:space="preserve">1-ПК </w:t>
            </w:r>
            <w:r>
              <w:rPr>
                <w:rFonts w:ascii="Times New Roman" w:hAnsi="Times New Roman"/>
                <w:color w:val="0D0D0D"/>
              </w:rPr>
              <w:t>6.4</w:t>
            </w:r>
          </w:p>
          <w:p w14:paraId="779C8B17" w14:textId="089F0A0B" w:rsidR="00825AB7" w:rsidRPr="00DF5993" w:rsidRDefault="00F65C3C" w:rsidP="00F65C3C">
            <w:pPr>
              <w:spacing w:after="0" w:line="240" w:lineRule="auto"/>
              <w:rPr>
                <w:rFonts w:ascii="Times New Roman" w:hAnsi="Times New Roman"/>
                <w:color w:val="0D0D0D"/>
              </w:rPr>
            </w:pPr>
            <w:r w:rsidRPr="00DF5993">
              <w:rPr>
                <w:rFonts w:ascii="Times New Roman" w:hAnsi="Times New Roman"/>
                <w:color w:val="0D0D0D"/>
              </w:rPr>
              <w:t>ОК 01-ОК 09</w:t>
            </w:r>
          </w:p>
        </w:tc>
        <w:tc>
          <w:tcPr>
            <w:tcW w:w="1723" w:type="pct"/>
            <w:tcBorders>
              <w:top w:val="single" w:sz="4" w:space="0" w:color="auto"/>
              <w:left w:val="single" w:sz="4" w:space="0" w:color="auto"/>
              <w:bottom w:val="single" w:sz="4" w:space="0" w:color="auto"/>
              <w:right w:val="single" w:sz="4" w:space="0" w:color="auto"/>
            </w:tcBorders>
            <w:hideMark/>
          </w:tcPr>
          <w:p w14:paraId="4B90E50B" w14:textId="77777777" w:rsidR="00825AB7" w:rsidRPr="00DF5993" w:rsidRDefault="00825AB7" w:rsidP="00A97580">
            <w:pPr>
              <w:spacing w:after="0" w:line="240" w:lineRule="auto"/>
              <w:rPr>
                <w:rFonts w:ascii="Times New Roman" w:hAnsi="Times New Roman"/>
                <w:color w:val="0D0D0D"/>
              </w:rPr>
            </w:pPr>
            <w:r w:rsidRPr="00DF5993">
              <w:rPr>
                <w:rFonts w:ascii="Times New Roman" w:hAnsi="Times New Roman"/>
                <w:color w:val="0D0D0D"/>
              </w:rPr>
              <w:t xml:space="preserve">Раздел 4. Особенности обучения и воспитания детей второго года жизни </w:t>
            </w:r>
          </w:p>
        </w:tc>
        <w:tc>
          <w:tcPr>
            <w:tcW w:w="316" w:type="pct"/>
            <w:tcBorders>
              <w:top w:val="single" w:sz="4" w:space="0" w:color="auto"/>
              <w:left w:val="single" w:sz="4" w:space="0" w:color="auto"/>
              <w:bottom w:val="single" w:sz="4" w:space="0" w:color="auto"/>
              <w:right w:val="single" w:sz="4" w:space="0" w:color="auto"/>
            </w:tcBorders>
            <w:hideMark/>
          </w:tcPr>
          <w:p w14:paraId="10AFC239" w14:textId="28C0744F" w:rsidR="00825AB7" w:rsidRPr="00DF5993" w:rsidRDefault="004F49FF" w:rsidP="00A97580">
            <w:pPr>
              <w:spacing w:after="0" w:line="240" w:lineRule="auto"/>
              <w:jc w:val="center"/>
              <w:rPr>
                <w:rFonts w:ascii="Times New Roman" w:hAnsi="Times New Roman"/>
                <w:b/>
                <w:bCs/>
                <w:color w:val="0D0D0D"/>
              </w:rPr>
            </w:pPr>
            <w:r>
              <w:rPr>
                <w:rFonts w:ascii="Times New Roman" w:hAnsi="Times New Roman"/>
                <w:b/>
                <w:bCs/>
                <w:color w:val="0D0D0D"/>
              </w:rPr>
              <w:t>20</w:t>
            </w:r>
          </w:p>
        </w:tc>
        <w:tc>
          <w:tcPr>
            <w:tcW w:w="270" w:type="pct"/>
            <w:tcBorders>
              <w:left w:val="single" w:sz="4" w:space="0" w:color="auto"/>
              <w:right w:val="single" w:sz="4" w:space="0" w:color="auto"/>
            </w:tcBorders>
            <w:hideMark/>
          </w:tcPr>
          <w:p w14:paraId="41BAB569" w14:textId="3DCA85E0" w:rsidR="00825AB7" w:rsidRPr="00DF5993" w:rsidRDefault="00825AB7" w:rsidP="00A97580">
            <w:pPr>
              <w:spacing w:after="0" w:line="240" w:lineRule="auto"/>
              <w:jc w:val="center"/>
              <w:rPr>
                <w:rFonts w:ascii="Times New Roman" w:hAnsi="Times New Roman"/>
                <w:color w:val="0D0D0D"/>
              </w:rPr>
            </w:pPr>
            <w:r w:rsidRPr="00DF5993">
              <w:rPr>
                <w:rFonts w:ascii="Times New Roman" w:hAnsi="Times New Roman"/>
                <w:color w:val="0D0D0D"/>
              </w:rPr>
              <w:t>1</w:t>
            </w:r>
            <w:r w:rsidR="004F49FF">
              <w:rPr>
                <w:rFonts w:ascii="Times New Roman" w:hAnsi="Times New Roman"/>
                <w:color w:val="0D0D0D"/>
              </w:rPr>
              <w:t>0</w:t>
            </w:r>
          </w:p>
        </w:tc>
        <w:tc>
          <w:tcPr>
            <w:tcW w:w="316" w:type="pct"/>
            <w:tcBorders>
              <w:top w:val="single" w:sz="4" w:space="0" w:color="auto"/>
              <w:left w:val="single" w:sz="4" w:space="0" w:color="auto"/>
              <w:bottom w:val="single" w:sz="4" w:space="0" w:color="auto"/>
              <w:right w:val="single" w:sz="4" w:space="0" w:color="auto"/>
            </w:tcBorders>
            <w:hideMark/>
          </w:tcPr>
          <w:p w14:paraId="32CE5988"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20</w:t>
            </w:r>
          </w:p>
        </w:tc>
        <w:tc>
          <w:tcPr>
            <w:tcW w:w="376" w:type="pct"/>
            <w:tcBorders>
              <w:top w:val="single" w:sz="4" w:space="0" w:color="auto"/>
              <w:left w:val="single" w:sz="4" w:space="0" w:color="auto"/>
              <w:bottom w:val="single" w:sz="4" w:space="0" w:color="auto"/>
              <w:right w:val="single" w:sz="4" w:space="0" w:color="auto"/>
            </w:tcBorders>
            <w:hideMark/>
          </w:tcPr>
          <w:p w14:paraId="314D8ED3"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10</w:t>
            </w:r>
          </w:p>
        </w:tc>
        <w:tc>
          <w:tcPr>
            <w:tcW w:w="291" w:type="pct"/>
            <w:tcBorders>
              <w:top w:val="single" w:sz="4" w:space="0" w:color="auto"/>
              <w:left w:val="single" w:sz="4" w:space="0" w:color="auto"/>
              <w:bottom w:val="single" w:sz="4" w:space="0" w:color="auto"/>
              <w:right w:val="single" w:sz="4" w:space="0" w:color="auto"/>
            </w:tcBorders>
            <w:hideMark/>
          </w:tcPr>
          <w:p w14:paraId="076CF505" w14:textId="77777777" w:rsidR="00825AB7" w:rsidRPr="00DF5993" w:rsidRDefault="00825AB7" w:rsidP="00A97580">
            <w:pPr>
              <w:spacing w:after="0" w:line="240" w:lineRule="auto"/>
              <w:jc w:val="center"/>
              <w:rPr>
                <w:rFonts w:ascii="Times New Roman" w:hAnsi="Times New Roman"/>
                <w:color w:val="0D0D0D"/>
              </w:rPr>
            </w:pPr>
            <w:r w:rsidRPr="00DF5993">
              <w:rPr>
                <w:rFonts w:ascii="Times New Roman" w:hAnsi="Times New Roman"/>
                <w:color w:val="0D0D0D"/>
              </w:rPr>
              <w:t>-</w:t>
            </w:r>
          </w:p>
        </w:tc>
        <w:tc>
          <w:tcPr>
            <w:tcW w:w="282" w:type="pct"/>
            <w:tcBorders>
              <w:top w:val="single" w:sz="4" w:space="0" w:color="auto"/>
              <w:left w:val="single" w:sz="4" w:space="0" w:color="auto"/>
              <w:bottom w:val="single" w:sz="4" w:space="0" w:color="auto"/>
              <w:right w:val="single" w:sz="4" w:space="0" w:color="auto"/>
            </w:tcBorders>
          </w:tcPr>
          <w:p w14:paraId="7A00756A" w14:textId="77777777" w:rsidR="00825AB7" w:rsidRPr="00DF5993" w:rsidRDefault="000216B3" w:rsidP="00A97580">
            <w:pPr>
              <w:spacing w:after="0" w:line="240" w:lineRule="auto"/>
              <w:jc w:val="center"/>
              <w:rPr>
                <w:rFonts w:ascii="Times New Roman" w:hAnsi="Times New Roman"/>
                <w:color w:val="0D0D0D"/>
              </w:rPr>
            </w:pPr>
            <w:r w:rsidRPr="00DF5993">
              <w:rPr>
                <w:rFonts w:ascii="Times New Roman" w:hAnsi="Times New Roman"/>
                <w:color w:val="0D0D0D"/>
              </w:rPr>
              <w:t>-</w:t>
            </w:r>
          </w:p>
        </w:tc>
        <w:tc>
          <w:tcPr>
            <w:tcW w:w="297" w:type="pct"/>
            <w:tcBorders>
              <w:left w:val="single" w:sz="4" w:space="0" w:color="auto"/>
              <w:right w:val="single" w:sz="4" w:space="0" w:color="auto"/>
            </w:tcBorders>
            <w:vAlign w:val="center"/>
            <w:hideMark/>
          </w:tcPr>
          <w:p w14:paraId="7EA550F9" w14:textId="77777777" w:rsidR="00825AB7" w:rsidRPr="00DF5993" w:rsidRDefault="00825AB7" w:rsidP="00A97580">
            <w:pPr>
              <w:spacing w:after="0" w:line="240" w:lineRule="auto"/>
              <w:rPr>
                <w:rFonts w:ascii="Times New Roman" w:hAnsi="Times New Roman"/>
                <w:color w:val="0D0D0D"/>
              </w:rPr>
            </w:pPr>
          </w:p>
        </w:tc>
        <w:tc>
          <w:tcPr>
            <w:tcW w:w="249" w:type="pct"/>
            <w:tcBorders>
              <w:left w:val="single" w:sz="4" w:space="0" w:color="auto"/>
              <w:right w:val="single" w:sz="4" w:space="0" w:color="auto"/>
            </w:tcBorders>
            <w:hideMark/>
          </w:tcPr>
          <w:p w14:paraId="27206F33"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w:t>
            </w:r>
          </w:p>
        </w:tc>
        <w:tc>
          <w:tcPr>
            <w:tcW w:w="268" w:type="pct"/>
            <w:tcBorders>
              <w:left w:val="single" w:sz="4" w:space="0" w:color="auto"/>
              <w:right w:val="single" w:sz="4" w:space="0" w:color="auto"/>
            </w:tcBorders>
          </w:tcPr>
          <w:p w14:paraId="2256AC0E" w14:textId="117FE59F" w:rsidR="00825AB7" w:rsidRPr="00DF5993" w:rsidRDefault="00825AB7" w:rsidP="00A97580">
            <w:pPr>
              <w:spacing w:after="0" w:line="240" w:lineRule="auto"/>
              <w:jc w:val="center"/>
              <w:rPr>
                <w:rFonts w:ascii="Times New Roman" w:hAnsi="Times New Roman"/>
                <w:b/>
                <w:bCs/>
                <w:color w:val="0D0D0D"/>
              </w:rPr>
            </w:pPr>
          </w:p>
        </w:tc>
      </w:tr>
      <w:tr w:rsidR="00BD27BC" w:rsidRPr="00DF5993" w14:paraId="6CAAAE28" w14:textId="77777777" w:rsidTr="004F49FF">
        <w:trPr>
          <w:trHeight w:val="314"/>
        </w:trPr>
        <w:tc>
          <w:tcPr>
            <w:tcW w:w="612" w:type="pct"/>
            <w:tcBorders>
              <w:top w:val="single" w:sz="4" w:space="0" w:color="auto"/>
              <w:left w:val="single" w:sz="4" w:space="0" w:color="auto"/>
              <w:bottom w:val="single" w:sz="4" w:space="0" w:color="auto"/>
              <w:right w:val="single" w:sz="4" w:space="0" w:color="auto"/>
            </w:tcBorders>
          </w:tcPr>
          <w:p w14:paraId="2DB63EE4" w14:textId="77777777" w:rsidR="00F65C3C" w:rsidRPr="00DF5993" w:rsidRDefault="00F65C3C" w:rsidP="00F65C3C">
            <w:pPr>
              <w:spacing w:after="0" w:line="240" w:lineRule="auto"/>
              <w:rPr>
                <w:rFonts w:ascii="Times New Roman" w:hAnsi="Times New Roman"/>
                <w:color w:val="0D0D0D"/>
              </w:rPr>
            </w:pPr>
            <w:r w:rsidRPr="00DF5993">
              <w:rPr>
                <w:rFonts w:ascii="Times New Roman" w:hAnsi="Times New Roman"/>
                <w:color w:val="0D0D0D"/>
              </w:rPr>
              <w:t xml:space="preserve">ПК </w:t>
            </w:r>
            <w:r>
              <w:rPr>
                <w:rFonts w:ascii="Times New Roman" w:hAnsi="Times New Roman"/>
                <w:color w:val="0D0D0D"/>
              </w:rPr>
              <w:t>6.</w:t>
            </w:r>
            <w:r w:rsidRPr="00DF5993">
              <w:rPr>
                <w:rFonts w:ascii="Times New Roman" w:hAnsi="Times New Roman"/>
                <w:color w:val="0D0D0D"/>
              </w:rPr>
              <w:t xml:space="preserve">1-ПК </w:t>
            </w:r>
            <w:r>
              <w:rPr>
                <w:rFonts w:ascii="Times New Roman" w:hAnsi="Times New Roman"/>
                <w:color w:val="0D0D0D"/>
              </w:rPr>
              <w:t>6.4</w:t>
            </w:r>
          </w:p>
          <w:p w14:paraId="6376BD88" w14:textId="439770BE" w:rsidR="00825AB7" w:rsidRPr="00DF5993" w:rsidRDefault="00F65C3C" w:rsidP="00F65C3C">
            <w:pPr>
              <w:spacing w:after="0" w:line="240" w:lineRule="auto"/>
              <w:rPr>
                <w:rFonts w:ascii="Times New Roman" w:hAnsi="Times New Roman"/>
                <w:color w:val="0D0D0D"/>
              </w:rPr>
            </w:pPr>
            <w:r w:rsidRPr="00DF5993">
              <w:rPr>
                <w:rFonts w:ascii="Times New Roman" w:hAnsi="Times New Roman"/>
                <w:color w:val="0D0D0D"/>
              </w:rPr>
              <w:t>ОК 01-ОК 09</w:t>
            </w:r>
          </w:p>
        </w:tc>
        <w:tc>
          <w:tcPr>
            <w:tcW w:w="1723" w:type="pct"/>
            <w:tcBorders>
              <w:top w:val="single" w:sz="4" w:space="0" w:color="auto"/>
              <w:left w:val="single" w:sz="4" w:space="0" w:color="auto"/>
              <w:bottom w:val="single" w:sz="4" w:space="0" w:color="auto"/>
              <w:right w:val="single" w:sz="4" w:space="0" w:color="auto"/>
            </w:tcBorders>
            <w:hideMark/>
          </w:tcPr>
          <w:p w14:paraId="5D51F88D" w14:textId="77777777" w:rsidR="00825AB7" w:rsidRPr="00DF5993" w:rsidRDefault="00825AB7" w:rsidP="00A97580">
            <w:pPr>
              <w:spacing w:after="0" w:line="240" w:lineRule="auto"/>
              <w:rPr>
                <w:rFonts w:ascii="Times New Roman" w:hAnsi="Times New Roman"/>
                <w:color w:val="0D0D0D"/>
              </w:rPr>
            </w:pPr>
            <w:r w:rsidRPr="00DF5993">
              <w:rPr>
                <w:rFonts w:ascii="Times New Roman" w:hAnsi="Times New Roman"/>
                <w:color w:val="0D0D0D"/>
              </w:rPr>
              <w:t>Раздел 5. Особенности обучения и воспитания детей третьего года жизни</w:t>
            </w:r>
          </w:p>
        </w:tc>
        <w:tc>
          <w:tcPr>
            <w:tcW w:w="316" w:type="pct"/>
            <w:tcBorders>
              <w:top w:val="single" w:sz="4" w:space="0" w:color="auto"/>
              <w:left w:val="single" w:sz="4" w:space="0" w:color="auto"/>
              <w:bottom w:val="single" w:sz="4" w:space="0" w:color="auto"/>
              <w:right w:val="single" w:sz="4" w:space="0" w:color="auto"/>
            </w:tcBorders>
            <w:hideMark/>
          </w:tcPr>
          <w:p w14:paraId="2CB91383" w14:textId="66DA9E4C" w:rsidR="00825AB7" w:rsidRPr="00DF5993" w:rsidRDefault="004F49FF" w:rsidP="00801113">
            <w:pPr>
              <w:spacing w:after="0" w:line="240" w:lineRule="auto"/>
              <w:jc w:val="center"/>
              <w:rPr>
                <w:rFonts w:ascii="Times New Roman" w:hAnsi="Times New Roman"/>
                <w:b/>
                <w:bCs/>
                <w:color w:val="0D0D0D"/>
              </w:rPr>
            </w:pPr>
            <w:r>
              <w:rPr>
                <w:rFonts w:ascii="Times New Roman" w:hAnsi="Times New Roman"/>
                <w:b/>
                <w:bCs/>
                <w:color w:val="0D0D0D"/>
              </w:rPr>
              <w:t>24</w:t>
            </w:r>
          </w:p>
        </w:tc>
        <w:tc>
          <w:tcPr>
            <w:tcW w:w="270" w:type="pct"/>
            <w:tcBorders>
              <w:left w:val="single" w:sz="4" w:space="0" w:color="auto"/>
              <w:right w:val="single" w:sz="4" w:space="0" w:color="auto"/>
            </w:tcBorders>
            <w:hideMark/>
          </w:tcPr>
          <w:p w14:paraId="532E5DB5" w14:textId="39E882AA" w:rsidR="00825AB7" w:rsidRPr="00DF5993" w:rsidRDefault="004F49FF" w:rsidP="00A97580">
            <w:pPr>
              <w:spacing w:after="0" w:line="240" w:lineRule="auto"/>
              <w:jc w:val="center"/>
              <w:rPr>
                <w:rFonts w:ascii="Times New Roman" w:hAnsi="Times New Roman"/>
                <w:color w:val="0D0D0D"/>
              </w:rPr>
            </w:pPr>
            <w:r>
              <w:rPr>
                <w:rFonts w:ascii="Times New Roman" w:hAnsi="Times New Roman"/>
                <w:color w:val="0D0D0D"/>
              </w:rPr>
              <w:t>11</w:t>
            </w:r>
          </w:p>
        </w:tc>
        <w:tc>
          <w:tcPr>
            <w:tcW w:w="316" w:type="pct"/>
            <w:tcBorders>
              <w:top w:val="single" w:sz="4" w:space="0" w:color="auto"/>
              <w:left w:val="single" w:sz="4" w:space="0" w:color="auto"/>
              <w:bottom w:val="single" w:sz="4" w:space="0" w:color="auto"/>
              <w:right w:val="single" w:sz="4" w:space="0" w:color="auto"/>
            </w:tcBorders>
            <w:hideMark/>
          </w:tcPr>
          <w:p w14:paraId="34CDCFC8"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24</w:t>
            </w:r>
          </w:p>
        </w:tc>
        <w:tc>
          <w:tcPr>
            <w:tcW w:w="376" w:type="pct"/>
            <w:tcBorders>
              <w:top w:val="single" w:sz="4" w:space="0" w:color="auto"/>
              <w:left w:val="single" w:sz="4" w:space="0" w:color="auto"/>
              <w:bottom w:val="single" w:sz="4" w:space="0" w:color="auto"/>
              <w:right w:val="single" w:sz="4" w:space="0" w:color="auto"/>
            </w:tcBorders>
            <w:hideMark/>
          </w:tcPr>
          <w:p w14:paraId="56A8FC21"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11</w:t>
            </w:r>
          </w:p>
        </w:tc>
        <w:tc>
          <w:tcPr>
            <w:tcW w:w="291" w:type="pct"/>
            <w:tcBorders>
              <w:top w:val="single" w:sz="4" w:space="0" w:color="auto"/>
              <w:left w:val="single" w:sz="4" w:space="0" w:color="auto"/>
              <w:bottom w:val="single" w:sz="4" w:space="0" w:color="auto"/>
              <w:right w:val="single" w:sz="4" w:space="0" w:color="auto"/>
            </w:tcBorders>
            <w:hideMark/>
          </w:tcPr>
          <w:p w14:paraId="2BDD5AFA" w14:textId="77777777" w:rsidR="00825AB7" w:rsidRPr="00DF5993" w:rsidRDefault="00825AB7" w:rsidP="00A97580">
            <w:pPr>
              <w:spacing w:after="0" w:line="240" w:lineRule="auto"/>
              <w:jc w:val="center"/>
              <w:rPr>
                <w:rFonts w:ascii="Times New Roman" w:hAnsi="Times New Roman"/>
                <w:color w:val="0D0D0D"/>
              </w:rPr>
            </w:pPr>
            <w:r w:rsidRPr="00DF5993">
              <w:rPr>
                <w:rFonts w:ascii="Times New Roman" w:hAnsi="Times New Roman"/>
                <w:color w:val="0D0D0D"/>
              </w:rPr>
              <w:t>-</w:t>
            </w:r>
          </w:p>
        </w:tc>
        <w:tc>
          <w:tcPr>
            <w:tcW w:w="282" w:type="pct"/>
            <w:tcBorders>
              <w:top w:val="single" w:sz="4" w:space="0" w:color="auto"/>
              <w:left w:val="single" w:sz="4" w:space="0" w:color="auto"/>
              <w:bottom w:val="single" w:sz="4" w:space="0" w:color="auto"/>
              <w:right w:val="single" w:sz="4" w:space="0" w:color="auto"/>
            </w:tcBorders>
          </w:tcPr>
          <w:p w14:paraId="65F7EC41" w14:textId="77777777" w:rsidR="00825AB7" w:rsidRPr="00DF5993" w:rsidRDefault="000216B3" w:rsidP="00A97580">
            <w:pPr>
              <w:spacing w:after="0" w:line="240" w:lineRule="auto"/>
              <w:jc w:val="center"/>
              <w:rPr>
                <w:rFonts w:ascii="Times New Roman" w:hAnsi="Times New Roman"/>
                <w:color w:val="0D0D0D"/>
              </w:rPr>
            </w:pPr>
            <w:r w:rsidRPr="00DF5993">
              <w:rPr>
                <w:rFonts w:ascii="Times New Roman" w:hAnsi="Times New Roman"/>
                <w:color w:val="0D0D0D"/>
              </w:rPr>
              <w:t>-</w:t>
            </w:r>
          </w:p>
        </w:tc>
        <w:tc>
          <w:tcPr>
            <w:tcW w:w="297" w:type="pct"/>
            <w:tcBorders>
              <w:left w:val="single" w:sz="4" w:space="0" w:color="auto"/>
              <w:right w:val="single" w:sz="4" w:space="0" w:color="auto"/>
            </w:tcBorders>
            <w:vAlign w:val="center"/>
            <w:hideMark/>
          </w:tcPr>
          <w:p w14:paraId="732F65BB" w14:textId="77777777" w:rsidR="00825AB7" w:rsidRPr="00DF5993" w:rsidRDefault="00825AB7" w:rsidP="00A97580">
            <w:pPr>
              <w:spacing w:after="0" w:line="240" w:lineRule="auto"/>
              <w:rPr>
                <w:rFonts w:ascii="Times New Roman" w:hAnsi="Times New Roman"/>
                <w:color w:val="0D0D0D"/>
              </w:rPr>
            </w:pPr>
          </w:p>
        </w:tc>
        <w:tc>
          <w:tcPr>
            <w:tcW w:w="249" w:type="pct"/>
            <w:tcBorders>
              <w:left w:val="single" w:sz="4" w:space="0" w:color="auto"/>
              <w:right w:val="single" w:sz="4" w:space="0" w:color="auto"/>
            </w:tcBorders>
            <w:hideMark/>
          </w:tcPr>
          <w:p w14:paraId="7C5EBB41"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w:t>
            </w:r>
          </w:p>
        </w:tc>
        <w:tc>
          <w:tcPr>
            <w:tcW w:w="268" w:type="pct"/>
            <w:tcBorders>
              <w:left w:val="single" w:sz="4" w:space="0" w:color="auto"/>
              <w:right w:val="single" w:sz="4" w:space="0" w:color="auto"/>
            </w:tcBorders>
          </w:tcPr>
          <w:p w14:paraId="5942A46C" w14:textId="7298B490" w:rsidR="00825AB7" w:rsidRPr="00DF5993" w:rsidRDefault="00825AB7" w:rsidP="00A97580">
            <w:pPr>
              <w:spacing w:after="0" w:line="240" w:lineRule="auto"/>
              <w:jc w:val="center"/>
              <w:rPr>
                <w:rFonts w:ascii="Times New Roman" w:hAnsi="Times New Roman"/>
                <w:b/>
                <w:bCs/>
                <w:color w:val="0D0D0D"/>
              </w:rPr>
            </w:pPr>
          </w:p>
        </w:tc>
      </w:tr>
      <w:tr w:rsidR="00BD27BC" w:rsidRPr="00DF5993" w14:paraId="51BFD91A" w14:textId="77777777" w:rsidTr="004F49FF">
        <w:trPr>
          <w:trHeight w:val="314"/>
        </w:trPr>
        <w:tc>
          <w:tcPr>
            <w:tcW w:w="612" w:type="pct"/>
            <w:tcBorders>
              <w:top w:val="single" w:sz="4" w:space="0" w:color="auto"/>
              <w:left w:val="single" w:sz="4" w:space="0" w:color="auto"/>
              <w:bottom w:val="single" w:sz="4" w:space="0" w:color="auto"/>
              <w:right w:val="single" w:sz="4" w:space="0" w:color="auto"/>
            </w:tcBorders>
          </w:tcPr>
          <w:p w14:paraId="5326F205" w14:textId="77777777" w:rsidR="00F65C3C" w:rsidRPr="00DF5993" w:rsidRDefault="00F65C3C" w:rsidP="00F65C3C">
            <w:pPr>
              <w:spacing w:after="0" w:line="240" w:lineRule="auto"/>
              <w:rPr>
                <w:rFonts w:ascii="Times New Roman" w:hAnsi="Times New Roman"/>
                <w:color w:val="0D0D0D"/>
              </w:rPr>
            </w:pPr>
            <w:r w:rsidRPr="00DF5993">
              <w:rPr>
                <w:rFonts w:ascii="Times New Roman" w:hAnsi="Times New Roman"/>
                <w:color w:val="0D0D0D"/>
              </w:rPr>
              <w:t xml:space="preserve">ПК </w:t>
            </w:r>
            <w:r>
              <w:rPr>
                <w:rFonts w:ascii="Times New Roman" w:hAnsi="Times New Roman"/>
                <w:color w:val="0D0D0D"/>
              </w:rPr>
              <w:t>6.</w:t>
            </w:r>
            <w:r w:rsidRPr="00DF5993">
              <w:rPr>
                <w:rFonts w:ascii="Times New Roman" w:hAnsi="Times New Roman"/>
                <w:color w:val="0D0D0D"/>
              </w:rPr>
              <w:t xml:space="preserve">1-ПК </w:t>
            </w:r>
            <w:r>
              <w:rPr>
                <w:rFonts w:ascii="Times New Roman" w:hAnsi="Times New Roman"/>
                <w:color w:val="0D0D0D"/>
              </w:rPr>
              <w:t>6.4</w:t>
            </w:r>
          </w:p>
          <w:p w14:paraId="64A43703" w14:textId="181F871B" w:rsidR="00825AB7" w:rsidRPr="00DF5993" w:rsidRDefault="00F65C3C" w:rsidP="00F65C3C">
            <w:pPr>
              <w:spacing w:after="0" w:line="240" w:lineRule="auto"/>
              <w:rPr>
                <w:rFonts w:ascii="Times New Roman" w:hAnsi="Times New Roman"/>
                <w:color w:val="0D0D0D"/>
              </w:rPr>
            </w:pPr>
            <w:r w:rsidRPr="00DF5993">
              <w:rPr>
                <w:rFonts w:ascii="Times New Roman" w:hAnsi="Times New Roman"/>
                <w:color w:val="0D0D0D"/>
              </w:rPr>
              <w:t>ОК 01-ОК 09</w:t>
            </w:r>
          </w:p>
        </w:tc>
        <w:tc>
          <w:tcPr>
            <w:tcW w:w="1723" w:type="pct"/>
            <w:tcBorders>
              <w:top w:val="single" w:sz="4" w:space="0" w:color="auto"/>
              <w:left w:val="single" w:sz="4" w:space="0" w:color="auto"/>
              <w:bottom w:val="single" w:sz="4" w:space="0" w:color="auto"/>
              <w:right w:val="single" w:sz="4" w:space="0" w:color="auto"/>
            </w:tcBorders>
            <w:hideMark/>
          </w:tcPr>
          <w:p w14:paraId="0ADF5306" w14:textId="77777777" w:rsidR="00825AB7" w:rsidRPr="00DF5993" w:rsidRDefault="00825AB7" w:rsidP="00A97580">
            <w:pPr>
              <w:spacing w:after="0" w:line="240" w:lineRule="auto"/>
              <w:rPr>
                <w:rFonts w:ascii="Times New Roman" w:hAnsi="Times New Roman"/>
                <w:color w:val="0D0D0D"/>
              </w:rPr>
            </w:pPr>
            <w:r w:rsidRPr="00DF5993">
              <w:rPr>
                <w:rFonts w:ascii="Times New Roman" w:hAnsi="Times New Roman"/>
                <w:color w:val="0D0D0D"/>
              </w:rPr>
              <w:t xml:space="preserve">Раздел 6. Адаптация детей раннего возраста к условиям дошкольной образовательной организации </w:t>
            </w:r>
          </w:p>
        </w:tc>
        <w:tc>
          <w:tcPr>
            <w:tcW w:w="316" w:type="pct"/>
            <w:tcBorders>
              <w:top w:val="single" w:sz="4" w:space="0" w:color="auto"/>
              <w:left w:val="single" w:sz="4" w:space="0" w:color="auto"/>
              <w:bottom w:val="single" w:sz="4" w:space="0" w:color="auto"/>
              <w:right w:val="single" w:sz="4" w:space="0" w:color="auto"/>
            </w:tcBorders>
            <w:hideMark/>
          </w:tcPr>
          <w:p w14:paraId="3480B3FE" w14:textId="572C6916" w:rsidR="00825AB7" w:rsidRPr="00DF5993" w:rsidRDefault="004F49FF" w:rsidP="00801113">
            <w:pPr>
              <w:spacing w:after="0" w:line="240" w:lineRule="auto"/>
              <w:jc w:val="center"/>
              <w:rPr>
                <w:rFonts w:ascii="Times New Roman" w:hAnsi="Times New Roman"/>
                <w:b/>
                <w:bCs/>
                <w:color w:val="0D0D0D"/>
              </w:rPr>
            </w:pPr>
            <w:r>
              <w:rPr>
                <w:rFonts w:ascii="Times New Roman" w:hAnsi="Times New Roman"/>
                <w:b/>
                <w:bCs/>
                <w:color w:val="0D0D0D"/>
              </w:rPr>
              <w:t>28</w:t>
            </w:r>
          </w:p>
        </w:tc>
        <w:tc>
          <w:tcPr>
            <w:tcW w:w="270" w:type="pct"/>
            <w:tcBorders>
              <w:left w:val="single" w:sz="4" w:space="0" w:color="auto"/>
              <w:right w:val="single" w:sz="4" w:space="0" w:color="auto"/>
            </w:tcBorders>
            <w:hideMark/>
          </w:tcPr>
          <w:p w14:paraId="4885F48F" w14:textId="1D032ED0" w:rsidR="00825AB7" w:rsidRPr="00DF5993" w:rsidRDefault="004F49FF" w:rsidP="00A97580">
            <w:pPr>
              <w:spacing w:after="0" w:line="240" w:lineRule="auto"/>
              <w:jc w:val="center"/>
              <w:rPr>
                <w:rFonts w:ascii="Times New Roman" w:hAnsi="Times New Roman"/>
                <w:color w:val="0D0D0D"/>
              </w:rPr>
            </w:pPr>
            <w:r>
              <w:rPr>
                <w:rFonts w:ascii="Times New Roman" w:hAnsi="Times New Roman"/>
                <w:color w:val="0D0D0D"/>
              </w:rPr>
              <w:t>13</w:t>
            </w:r>
          </w:p>
        </w:tc>
        <w:tc>
          <w:tcPr>
            <w:tcW w:w="316" w:type="pct"/>
            <w:tcBorders>
              <w:top w:val="single" w:sz="4" w:space="0" w:color="auto"/>
              <w:left w:val="single" w:sz="4" w:space="0" w:color="auto"/>
              <w:bottom w:val="single" w:sz="4" w:space="0" w:color="auto"/>
              <w:right w:val="single" w:sz="4" w:space="0" w:color="auto"/>
            </w:tcBorders>
            <w:hideMark/>
          </w:tcPr>
          <w:p w14:paraId="5603F142"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28</w:t>
            </w:r>
          </w:p>
        </w:tc>
        <w:tc>
          <w:tcPr>
            <w:tcW w:w="376" w:type="pct"/>
            <w:tcBorders>
              <w:top w:val="single" w:sz="4" w:space="0" w:color="auto"/>
              <w:left w:val="single" w:sz="4" w:space="0" w:color="auto"/>
              <w:bottom w:val="single" w:sz="4" w:space="0" w:color="auto"/>
              <w:right w:val="single" w:sz="4" w:space="0" w:color="auto"/>
            </w:tcBorders>
            <w:hideMark/>
          </w:tcPr>
          <w:p w14:paraId="704B4C9C"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13</w:t>
            </w:r>
          </w:p>
        </w:tc>
        <w:tc>
          <w:tcPr>
            <w:tcW w:w="291" w:type="pct"/>
            <w:tcBorders>
              <w:top w:val="single" w:sz="4" w:space="0" w:color="auto"/>
              <w:left w:val="single" w:sz="4" w:space="0" w:color="auto"/>
              <w:bottom w:val="single" w:sz="4" w:space="0" w:color="auto"/>
              <w:right w:val="single" w:sz="4" w:space="0" w:color="auto"/>
            </w:tcBorders>
            <w:hideMark/>
          </w:tcPr>
          <w:p w14:paraId="13C7027F" w14:textId="77777777" w:rsidR="00825AB7" w:rsidRPr="00DF5993" w:rsidRDefault="00825AB7" w:rsidP="00A97580">
            <w:pPr>
              <w:spacing w:after="0" w:line="240" w:lineRule="auto"/>
              <w:jc w:val="center"/>
              <w:rPr>
                <w:rFonts w:ascii="Times New Roman" w:hAnsi="Times New Roman"/>
                <w:color w:val="0D0D0D"/>
              </w:rPr>
            </w:pPr>
            <w:r w:rsidRPr="00DF5993">
              <w:rPr>
                <w:rFonts w:ascii="Times New Roman" w:hAnsi="Times New Roman"/>
                <w:color w:val="0D0D0D"/>
              </w:rPr>
              <w:t>-</w:t>
            </w:r>
          </w:p>
        </w:tc>
        <w:tc>
          <w:tcPr>
            <w:tcW w:w="282" w:type="pct"/>
            <w:tcBorders>
              <w:top w:val="single" w:sz="4" w:space="0" w:color="auto"/>
              <w:left w:val="single" w:sz="4" w:space="0" w:color="auto"/>
              <w:bottom w:val="single" w:sz="4" w:space="0" w:color="auto"/>
              <w:right w:val="single" w:sz="4" w:space="0" w:color="auto"/>
            </w:tcBorders>
          </w:tcPr>
          <w:p w14:paraId="54B7857F" w14:textId="77777777" w:rsidR="00825AB7" w:rsidRPr="00DF5993" w:rsidRDefault="000216B3" w:rsidP="00A97580">
            <w:pPr>
              <w:spacing w:after="0" w:line="240" w:lineRule="auto"/>
              <w:jc w:val="center"/>
              <w:rPr>
                <w:rFonts w:ascii="Times New Roman" w:hAnsi="Times New Roman"/>
                <w:color w:val="0D0D0D"/>
              </w:rPr>
            </w:pPr>
            <w:r w:rsidRPr="00DF5993">
              <w:rPr>
                <w:rFonts w:ascii="Times New Roman" w:hAnsi="Times New Roman"/>
                <w:color w:val="0D0D0D"/>
              </w:rPr>
              <w:t>-</w:t>
            </w:r>
          </w:p>
        </w:tc>
        <w:tc>
          <w:tcPr>
            <w:tcW w:w="297" w:type="pct"/>
            <w:tcBorders>
              <w:left w:val="single" w:sz="4" w:space="0" w:color="auto"/>
              <w:right w:val="single" w:sz="4" w:space="0" w:color="auto"/>
            </w:tcBorders>
            <w:vAlign w:val="center"/>
            <w:hideMark/>
          </w:tcPr>
          <w:p w14:paraId="1F893E4B" w14:textId="77777777" w:rsidR="00825AB7" w:rsidRPr="00DF5993" w:rsidRDefault="00825AB7" w:rsidP="00A97580">
            <w:pPr>
              <w:spacing w:after="0" w:line="240" w:lineRule="auto"/>
              <w:rPr>
                <w:rFonts w:ascii="Times New Roman" w:hAnsi="Times New Roman"/>
                <w:color w:val="0D0D0D"/>
              </w:rPr>
            </w:pPr>
          </w:p>
        </w:tc>
        <w:tc>
          <w:tcPr>
            <w:tcW w:w="249" w:type="pct"/>
            <w:tcBorders>
              <w:left w:val="single" w:sz="4" w:space="0" w:color="auto"/>
              <w:right w:val="single" w:sz="4" w:space="0" w:color="auto"/>
            </w:tcBorders>
            <w:hideMark/>
          </w:tcPr>
          <w:p w14:paraId="6F277EF6" w14:textId="77777777" w:rsidR="00825AB7" w:rsidRPr="00DF5993" w:rsidRDefault="00825AB7" w:rsidP="00A97580">
            <w:pPr>
              <w:spacing w:after="0" w:line="240" w:lineRule="auto"/>
              <w:jc w:val="center"/>
              <w:rPr>
                <w:rFonts w:ascii="Times New Roman" w:hAnsi="Times New Roman"/>
                <w:b/>
                <w:bCs/>
                <w:color w:val="0D0D0D"/>
              </w:rPr>
            </w:pPr>
            <w:r w:rsidRPr="00DF5993">
              <w:rPr>
                <w:rFonts w:ascii="Times New Roman" w:hAnsi="Times New Roman"/>
                <w:b/>
                <w:bCs/>
                <w:color w:val="0D0D0D"/>
              </w:rPr>
              <w:t>-</w:t>
            </w:r>
          </w:p>
        </w:tc>
        <w:tc>
          <w:tcPr>
            <w:tcW w:w="268" w:type="pct"/>
            <w:tcBorders>
              <w:left w:val="single" w:sz="4" w:space="0" w:color="auto"/>
              <w:right w:val="single" w:sz="4" w:space="0" w:color="auto"/>
            </w:tcBorders>
          </w:tcPr>
          <w:p w14:paraId="593E9AA7" w14:textId="6753F42B" w:rsidR="00825AB7" w:rsidRPr="00DF5993" w:rsidRDefault="00825AB7" w:rsidP="00A97580">
            <w:pPr>
              <w:spacing w:after="0" w:line="240" w:lineRule="auto"/>
              <w:jc w:val="center"/>
              <w:rPr>
                <w:rFonts w:ascii="Times New Roman" w:hAnsi="Times New Roman"/>
                <w:b/>
                <w:bCs/>
                <w:color w:val="0D0D0D"/>
              </w:rPr>
            </w:pPr>
          </w:p>
        </w:tc>
      </w:tr>
      <w:tr w:rsidR="00F65C3C" w:rsidRPr="00DF5993" w14:paraId="306997FD" w14:textId="77777777" w:rsidTr="00F65C3C">
        <w:tc>
          <w:tcPr>
            <w:tcW w:w="612" w:type="pct"/>
            <w:tcBorders>
              <w:top w:val="single" w:sz="4" w:space="0" w:color="auto"/>
              <w:left w:val="single" w:sz="4" w:space="0" w:color="auto"/>
              <w:bottom w:val="single" w:sz="4" w:space="0" w:color="auto"/>
              <w:right w:val="single" w:sz="4" w:space="0" w:color="auto"/>
            </w:tcBorders>
          </w:tcPr>
          <w:p w14:paraId="47F88B84" w14:textId="77777777" w:rsidR="00F65C3C" w:rsidRPr="00DF5993" w:rsidRDefault="00F65C3C" w:rsidP="00A97580">
            <w:pPr>
              <w:spacing w:after="0" w:line="240" w:lineRule="auto"/>
              <w:rPr>
                <w:rFonts w:ascii="Times New Roman" w:hAnsi="Times New Roman"/>
                <w:i/>
                <w:color w:val="0D0D0D"/>
              </w:rPr>
            </w:pPr>
          </w:p>
        </w:tc>
        <w:tc>
          <w:tcPr>
            <w:tcW w:w="1723" w:type="pct"/>
            <w:tcBorders>
              <w:top w:val="single" w:sz="4" w:space="0" w:color="auto"/>
              <w:left w:val="single" w:sz="4" w:space="0" w:color="auto"/>
              <w:bottom w:val="single" w:sz="4" w:space="0" w:color="auto"/>
              <w:right w:val="single" w:sz="4" w:space="0" w:color="auto"/>
            </w:tcBorders>
            <w:hideMark/>
          </w:tcPr>
          <w:p w14:paraId="250D3553" w14:textId="3D334BB0" w:rsidR="00F65C3C" w:rsidRPr="00DF5993" w:rsidRDefault="00F65C3C" w:rsidP="00A97580">
            <w:pPr>
              <w:suppressAutoHyphens/>
              <w:spacing w:after="0" w:line="240" w:lineRule="auto"/>
              <w:rPr>
                <w:rFonts w:ascii="Times New Roman" w:hAnsi="Times New Roman"/>
                <w:color w:val="0D0D0D"/>
              </w:rPr>
            </w:pPr>
            <w:r w:rsidRPr="00DF5993">
              <w:rPr>
                <w:rFonts w:ascii="Times New Roman" w:hAnsi="Times New Roman"/>
                <w:color w:val="0D0D0D"/>
              </w:rPr>
              <w:t>Производственная практика</w:t>
            </w:r>
          </w:p>
        </w:tc>
        <w:tc>
          <w:tcPr>
            <w:tcW w:w="316" w:type="pct"/>
            <w:tcBorders>
              <w:top w:val="single" w:sz="4" w:space="0" w:color="auto"/>
              <w:left w:val="single" w:sz="4" w:space="0" w:color="auto"/>
              <w:bottom w:val="single" w:sz="4" w:space="0" w:color="auto"/>
              <w:right w:val="single" w:sz="4" w:space="0" w:color="auto"/>
            </w:tcBorders>
          </w:tcPr>
          <w:p w14:paraId="06C379FD" w14:textId="77777777" w:rsidR="00F65C3C" w:rsidRPr="00DF5993" w:rsidRDefault="00F65C3C" w:rsidP="00A97580">
            <w:pPr>
              <w:suppressAutoHyphens/>
              <w:spacing w:after="0" w:line="240" w:lineRule="auto"/>
              <w:jc w:val="center"/>
              <w:rPr>
                <w:rFonts w:ascii="Times New Roman" w:hAnsi="Times New Roman"/>
                <w:b/>
                <w:bCs/>
                <w:i/>
                <w:color w:val="0D0D0D"/>
              </w:rPr>
            </w:pPr>
            <w:r w:rsidRPr="00DF5993">
              <w:rPr>
                <w:rFonts w:ascii="Times New Roman" w:hAnsi="Times New Roman"/>
                <w:b/>
                <w:bCs/>
                <w:i/>
                <w:color w:val="0D0D0D"/>
              </w:rPr>
              <w:t>36</w:t>
            </w:r>
          </w:p>
        </w:tc>
        <w:tc>
          <w:tcPr>
            <w:tcW w:w="270" w:type="pct"/>
            <w:tcBorders>
              <w:top w:val="single" w:sz="4" w:space="0" w:color="auto"/>
              <w:left w:val="single" w:sz="4" w:space="0" w:color="auto"/>
              <w:bottom w:val="single" w:sz="4" w:space="0" w:color="auto"/>
              <w:right w:val="single" w:sz="4" w:space="0" w:color="auto"/>
            </w:tcBorders>
            <w:shd w:val="clear" w:color="auto" w:fill="auto"/>
            <w:hideMark/>
          </w:tcPr>
          <w:p w14:paraId="142B814E" w14:textId="72F18B3F" w:rsidR="00F65C3C" w:rsidRPr="00DF5993" w:rsidRDefault="004F49FF" w:rsidP="00A97580">
            <w:pPr>
              <w:spacing w:after="0" w:line="240" w:lineRule="auto"/>
              <w:jc w:val="center"/>
              <w:rPr>
                <w:rFonts w:ascii="Times New Roman" w:hAnsi="Times New Roman"/>
                <w:i/>
                <w:color w:val="0D0D0D"/>
              </w:rPr>
            </w:pPr>
            <w:r>
              <w:rPr>
                <w:rFonts w:ascii="Times New Roman" w:hAnsi="Times New Roman"/>
                <w:i/>
                <w:color w:val="0D0D0D"/>
              </w:rPr>
              <w:t>36</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640C4F1F" w14:textId="77777777" w:rsidR="00F65C3C" w:rsidRPr="00DF5993" w:rsidRDefault="00F65C3C" w:rsidP="00A97580">
            <w:pPr>
              <w:spacing w:after="0" w:line="240" w:lineRule="auto"/>
              <w:jc w:val="center"/>
              <w:rPr>
                <w:rFonts w:ascii="Times New Roman" w:hAnsi="Times New Roman"/>
                <w:b/>
                <w:bCs/>
                <w:i/>
                <w:color w:val="0D0D0D"/>
              </w:rPr>
            </w:pP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47444488" w14:textId="77777777" w:rsidR="00F65C3C" w:rsidRPr="00DF5993" w:rsidRDefault="00F65C3C" w:rsidP="00A97580">
            <w:pPr>
              <w:spacing w:after="0" w:line="240" w:lineRule="auto"/>
              <w:jc w:val="center"/>
              <w:rPr>
                <w:rFonts w:ascii="Times New Roman" w:hAnsi="Times New Roman"/>
                <w:b/>
                <w:bCs/>
                <w:i/>
                <w:color w:val="0D0D0D"/>
              </w:rPr>
            </w:pPr>
          </w:p>
        </w:tc>
        <w:tc>
          <w:tcPr>
            <w:tcW w:w="291" w:type="pct"/>
            <w:tcBorders>
              <w:top w:val="single" w:sz="4" w:space="0" w:color="auto"/>
              <w:left w:val="single" w:sz="4" w:space="0" w:color="auto"/>
              <w:bottom w:val="single" w:sz="4" w:space="0" w:color="auto"/>
              <w:right w:val="single" w:sz="4" w:space="0" w:color="auto"/>
            </w:tcBorders>
            <w:shd w:val="clear" w:color="auto" w:fill="auto"/>
          </w:tcPr>
          <w:p w14:paraId="1D784A5F" w14:textId="77777777" w:rsidR="00F65C3C" w:rsidRPr="00DF5993" w:rsidRDefault="00F65C3C" w:rsidP="00A97580">
            <w:pPr>
              <w:spacing w:after="0" w:line="240" w:lineRule="auto"/>
              <w:jc w:val="center"/>
              <w:rPr>
                <w:rFonts w:ascii="Times New Roman" w:hAnsi="Times New Roman"/>
                <w:i/>
                <w:color w:val="0D0D0D"/>
              </w:rPr>
            </w:pP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AC9D283" w14:textId="77777777" w:rsidR="00F65C3C" w:rsidRPr="00DF5993" w:rsidRDefault="00F65C3C" w:rsidP="00A97580">
            <w:pPr>
              <w:spacing w:after="0" w:line="240" w:lineRule="auto"/>
              <w:jc w:val="center"/>
              <w:rPr>
                <w:rFonts w:ascii="Times New Roman" w:hAnsi="Times New Roman"/>
                <w:i/>
                <w:color w:val="0D0D0D"/>
              </w:rPr>
            </w:pP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1B9DC7AE" w14:textId="77777777" w:rsidR="00F65C3C" w:rsidRPr="00DF5993" w:rsidRDefault="00F65C3C" w:rsidP="00A97580">
            <w:pPr>
              <w:spacing w:after="0" w:line="240" w:lineRule="auto"/>
              <w:jc w:val="center"/>
              <w:rPr>
                <w:rFonts w:ascii="Times New Roman" w:hAnsi="Times New Roman"/>
                <w:i/>
                <w:color w:val="0D0D0D"/>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14:paraId="2106014E" w14:textId="2B9F687D" w:rsidR="00F65C3C" w:rsidRPr="00DF5993" w:rsidRDefault="00F65C3C" w:rsidP="00A97580">
            <w:pPr>
              <w:spacing w:after="0" w:line="240" w:lineRule="auto"/>
              <w:jc w:val="center"/>
              <w:rPr>
                <w:rFonts w:ascii="Times New Roman" w:hAnsi="Times New Roman"/>
                <w:i/>
                <w:color w:val="0D0D0D"/>
              </w:rPr>
            </w:pPr>
          </w:p>
        </w:tc>
        <w:tc>
          <w:tcPr>
            <w:tcW w:w="268" w:type="pct"/>
            <w:tcBorders>
              <w:top w:val="single" w:sz="4" w:space="0" w:color="auto"/>
              <w:left w:val="single" w:sz="4" w:space="0" w:color="auto"/>
              <w:bottom w:val="single" w:sz="4" w:space="0" w:color="auto"/>
              <w:right w:val="single" w:sz="4" w:space="0" w:color="auto"/>
            </w:tcBorders>
            <w:hideMark/>
          </w:tcPr>
          <w:p w14:paraId="7E6CD663" w14:textId="77777777" w:rsidR="00F65C3C" w:rsidRPr="00DF5993" w:rsidRDefault="00F65C3C" w:rsidP="00A97580">
            <w:pPr>
              <w:suppressAutoHyphens/>
              <w:spacing w:after="0" w:line="240" w:lineRule="auto"/>
              <w:jc w:val="center"/>
              <w:rPr>
                <w:rFonts w:ascii="Times New Roman" w:hAnsi="Times New Roman"/>
                <w:i/>
                <w:color w:val="0D0D0D"/>
              </w:rPr>
            </w:pPr>
          </w:p>
        </w:tc>
      </w:tr>
      <w:tr w:rsidR="00F65C3C" w:rsidRPr="00DF5993" w14:paraId="6841D484" w14:textId="77777777" w:rsidTr="00F65C3C">
        <w:trPr>
          <w:trHeight w:val="273"/>
        </w:trPr>
        <w:tc>
          <w:tcPr>
            <w:tcW w:w="612" w:type="pct"/>
            <w:tcBorders>
              <w:top w:val="single" w:sz="4" w:space="0" w:color="auto"/>
              <w:left w:val="single" w:sz="4" w:space="0" w:color="auto"/>
              <w:bottom w:val="single" w:sz="4" w:space="0" w:color="auto"/>
              <w:right w:val="single" w:sz="4" w:space="0" w:color="auto"/>
            </w:tcBorders>
          </w:tcPr>
          <w:p w14:paraId="5DF8A0D8" w14:textId="77777777" w:rsidR="00F65C3C" w:rsidRPr="00DF5993" w:rsidRDefault="00F65C3C" w:rsidP="00A97580">
            <w:pPr>
              <w:spacing w:after="0" w:line="240" w:lineRule="auto"/>
              <w:rPr>
                <w:rFonts w:ascii="Times New Roman" w:hAnsi="Times New Roman"/>
                <w:i/>
                <w:color w:val="0D0D0D"/>
              </w:rPr>
            </w:pPr>
          </w:p>
        </w:tc>
        <w:tc>
          <w:tcPr>
            <w:tcW w:w="1723" w:type="pct"/>
            <w:tcBorders>
              <w:top w:val="single" w:sz="4" w:space="0" w:color="auto"/>
              <w:left w:val="single" w:sz="4" w:space="0" w:color="auto"/>
              <w:bottom w:val="single" w:sz="4" w:space="0" w:color="auto"/>
              <w:right w:val="single" w:sz="4" w:space="0" w:color="auto"/>
            </w:tcBorders>
            <w:hideMark/>
          </w:tcPr>
          <w:p w14:paraId="263F79CD" w14:textId="77777777" w:rsidR="00F65C3C" w:rsidRPr="00DF5993" w:rsidRDefault="00F65C3C" w:rsidP="00A97580">
            <w:pPr>
              <w:suppressAutoHyphens/>
              <w:spacing w:after="0" w:line="240" w:lineRule="auto"/>
              <w:rPr>
                <w:rFonts w:ascii="Times New Roman" w:hAnsi="Times New Roman"/>
                <w:color w:val="0D0D0D"/>
              </w:rPr>
            </w:pPr>
            <w:r w:rsidRPr="00DF5993">
              <w:rPr>
                <w:rFonts w:ascii="Times New Roman" w:hAnsi="Times New Roman"/>
                <w:color w:val="0D0D0D"/>
              </w:rPr>
              <w:t>Промежуточная аттестация</w:t>
            </w:r>
          </w:p>
        </w:tc>
        <w:tc>
          <w:tcPr>
            <w:tcW w:w="316" w:type="pct"/>
            <w:tcBorders>
              <w:top w:val="single" w:sz="4" w:space="0" w:color="auto"/>
              <w:left w:val="single" w:sz="4" w:space="0" w:color="auto"/>
              <w:bottom w:val="single" w:sz="4" w:space="0" w:color="auto"/>
              <w:right w:val="single" w:sz="4" w:space="0" w:color="auto"/>
            </w:tcBorders>
            <w:hideMark/>
          </w:tcPr>
          <w:p w14:paraId="6C30868F" w14:textId="73EB8237" w:rsidR="00F65C3C" w:rsidRPr="00DF5993" w:rsidRDefault="00F65C3C" w:rsidP="00A97580">
            <w:pPr>
              <w:suppressAutoHyphens/>
              <w:spacing w:after="0" w:line="240" w:lineRule="auto"/>
              <w:jc w:val="center"/>
              <w:rPr>
                <w:rFonts w:ascii="Times New Roman" w:hAnsi="Times New Roman"/>
                <w:b/>
                <w:bCs/>
                <w:color w:val="0D0D0D"/>
              </w:rPr>
            </w:pPr>
          </w:p>
        </w:tc>
        <w:tc>
          <w:tcPr>
            <w:tcW w:w="270" w:type="pct"/>
            <w:tcBorders>
              <w:top w:val="single" w:sz="4" w:space="0" w:color="auto"/>
              <w:left w:val="single" w:sz="4" w:space="0" w:color="auto"/>
              <w:bottom w:val="single" w:sz="4" w:space="0" w:color="auto"/>
              <w:right w:val="single" w:sz="4" w:space="0" w:color="auto"/>
            </w:tcBorders>
            <w:shd w:val="clear" w:color="auto" w:fill="auto"/>
            <w:hideMark/>
          </w:tcPr>
          <w:p w14:paraId="1CA71B08" w14:textId="77777777" w:rsidR="00F65C3C" w:rsidRPr="00DF5993" w:rsidRDefault="00F65C3C" w:rsidP="00A97580">
            <w:pPr>
              <w:spacing w:after="0" w:line="240" w:lineRule="auto"/>
              <w:jc w:val="center"/>
              <w:rPr>
                <w:rFonts w:ascii="Times New Roman" w:hAnsi="Times New Roman"/>
                <w:i/>
                <w:color w:val="0D0D0D"/>
              </w:rPr>
            </w:pP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51C4B7C7" w14:textId="77777777" w:rsidR="00F65C3C" w:rsidRPr="00DF5993" w:rsidRDefault="00F65C3C" w:rsidP="00A97580">
            <w:pPr>
              <w:spacing w:after="0" w:line="240" w:lineRule="auto"/>
              <w:jc w:val="center"/>
              <w:rPr>
                <w:rFonts w:ascii="Times New Roman" w:hAnsi="Times New Roman"/>
                <w:i/>
                <w:color w:val="0D0D0D"/>
              </w:rPr>
            </w:pP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02CB3E24" w14:textId="77777777" w:rsidR="00F65C3C" w:rsidRPr="00DF5993" w:rsidRDefault="00F65C3C" w:rsidP="00A97580">
            <w:pPr>
              <w:spacing w:after="0" w:line="240" w:lineRule="auto"/>
              <w:jc w:val="center"/>
              <w:rPr>
                <w:rFonts w:ascii="Times New Roman" w:hAnsi="Times New Roman"/>
                <w:i/>
                <w:color w:val="0D0D0D"/>
              </w:rPr>
            </w:pPr>
          </w:p>
        </w:tc>
        <w:tc>
          <w:tcPr>
            <w:tcW w:w="291" w:type="pct"/>
            <w:tcBorders>
              <w:top w:val="single" w:sz="4" w:space="0" w:color="auto"/>
              <w:left w:val="single" w:sz="4" w:space="0" w:color="auto"/>
              <w:bottom w:val="single" w:sz="4" w:space="0" w:color="auto"/>
              <w:right w:val="single" w:sz="4" w:space="0" w:color="auto"/>
            </w:tcBorders>
            <w:shd w:val="clear" w:color="auto" w:fill="auto"/>
          </w:tcPr>
          <w:p w14:paraId="54E6852D" w14:textId="77777777" w:rsidR="00F65C3C" w:rsidRPr="00DF5993" w:rsidRDefault="00F65C3C" w:rsidP="00A97580">
            <w:pPr>
              <w:spacing w:after="0" w:line="240" w:lineRule="auto"/>
              <w:jc w:val="center"/>
              <w:rPr>
                <w:rFonts w:ascii="Times New Roman" w:hAnsi="Times New Roman"/>
                <w:i/>
                <w:color w:val="0D0D0D"/>
              </w:rPr>
            </w:pP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A8FEF68" w14:textId="77777777" w:rsidR="00F65C3C" w:rsidRPr="00DF5993" w:rsidRDefault="00F65C3C" w:rsidP="00A97580">
            <w:pPr>
              <w:spacing w:after="0" w:line="240" w:lineRule="auto"/>
              <w:jc w:val="center"/>
              <w:rPr>
                <w:rFonts w:ascii="Times New Roman" w:hAnsi="Times New Roman"/>
                <w:i/>
                <w:color w:val="0D0D0D"/>
              </w:rPr>
            </w:pPr>
          </w:p>
        </w:tc>
        <w:tc>
          <w:tcPr>
            <w:tcW w:w="297" w:type="pct"/>
            <w:tcBorders>
              <w:top w:val="single" w:sz="4" w:space="0" w:color="auto"/>
              <w:left w:val="single" w:sz="4" w:space="0" w:color="auto"/>
              <w:bottom w:val="single" w:sz="4" w:space="0" w:color="auto"/>
              <w:right w:val="single" w:sz="4" w:space="0" w:color="auto"/>
            </w:tcBorders>
            <w:shd w:val="clear" w:color="auto" w:fill="auto"/>
          </w:tcPr>
          <w:p w14:paraId="6EE03D5F" w14:textId="77777777" w:rsidR="00F65C3C" w:rsidRPr="00DF5993" w:rsidRDefault="00F65C3C" w:rsidP="00A97580">
            <w:pPr>
              <w:spacing w:after="0" w:line="240" w:lineRule="auto"/>
              <w:jc w:val="center"/>
              <w:rPr>
                <w:rFonts w:ascii="Times New Roman" w:hAnsi="Times New Roman"/>
                <w:i/>
                <w:color w:val="0D0D0D"/>
              </w:rPr>
            </w:pPr>
          </w:p>
        </w:tc>
        <w:tc>
          <w:tcPr>
            <w:tcW w:w="249" w:type="pct"/>
            <w:tcBorders>
              <w:top w:val="single" w:sz="4" w:space="0" w:color="auto"/>
              <w:left w:val="single" w:sz="4" w:space="0" w:color="auto"/>
              <w:bottom w:val="single" w:sz="4" w:space="0" w:color="auto"/>
              <w:right w:val="single" w:sz="4" w:space="0" w:color="auto"/>
            </w:tcBorders>
            <w:shd w:val="clear" w:color="auto" w:fill="auto"/>
          </w:tcPr>
          <w:p w14:paraId="4A1B8D52" w14:textId="1E44EA8A" w:rsidR="00F65C3C" w:rsidRPr="00DF5993" w:rsidRDefault="00F65C3C" w:rsidP="00A97580">
            <w:pPr>
              <w:spacing w:after="0" w:line="240" w:lineRule="auto"/>
              <w:jc w:val="center"/>
              <w:rPr>
                <w:rFonts w:ascii="Times New Roman" w:hAnsi="Times New Roman"/>
                <w:i/>
                <w:color w:val="0D0D0D"/>
              </w:rPr>
            </w:pPr>
          </w:p>
        </w:tc>
        <w:tc>
          <w:tcPr>
            <w:tcW w:w="268" w:type="pct"/>
            <w:tcBorders>
              <w:top w:val="single" w:sz="4" w:space="0" w:color="auto"/>
              <w:left w:val="single" w:sz="4" w:space="0" w:color="auto"/>
              <w:bottom w:val="single" w:sz="4" w:space="0" w:color="auto"/>
              <w:right w:val="single" w:sz="4" w:space="0" w:color="auto"/>
            </w:tcBorders>
          </w:tcPr>
          <w:p w14:paraId="1E095D02" w14:textId="77777777" w:rsidR="00F65C3C" w:rsidRPr="00DF5993" w:rsidRDefault="00F65C3C" w:rsidP="00A97580">
            <w:pPr>
              <w:suppressAutoHyphens/>
              <w:spacing w:after="0" w:line="240" w:lineRule="auto"/>
              <w:jc w:val="center"/>
              <w:rPr>
                <w:rFonts w:ascii="Times New Roman" w:hAnsi="Times New Roman"/>
                <w:color w:val="0D0D0D"/>
              </w:rPr>
            </w:pPr>
          </w:p>
        </w:tc>
      </w:tr>
      <w:tr w:rsidR="00BD27BC" w:rsidRPr="00C03C4B" w14:paraId="4E152E4F" w14:textId="77777777" w:rsidTr="00F65C3C">
        <w:trPr>
          <w:trHeight w:val="292"/>
        </w:trPr>
        <w:tc>
          <w:tcPr>
            <w:tcW w:w="612" w:type="pct"/>
            <w:tcBorders>
              <w:top w:val="single" w:sz="4" w:space="0" w:color="auto"/>
              <w:left w:val="single" w:sz="4" w:space="0" w:color="auto"/>
              <w:bottom w:val="single" w:sz="4" w:space="0" w:color="auto"/>
              <w:right w:val="single" w:sz="4" w:space="0" w:color="auto"/>
            </w:tcBorders>
          </w:tcPr>
          <w:p w14:paraId="4082AE09" w14:textId="77777777" w:rsidR="00825AB7" w:rsidRPr="00C03C4B" w:rsidRDefault="00825AB7" w:rsidP="00A97580">
            <w:pPr>
              <w:spacing w:line="240" w:lineRule="auto"/>
              <w:rPr>
                <w:rFonts w:ascii="Times New Roman" w:hAnsi="Times New Roman"/>
                <w:b/>
                <w:iCs/>
                <w:color w:val="0D0D0D"/>
              </w:rPr>
            </w:pPr>
          </w:p>
        </w:tc>
        <w:tc>
          <w:tcPr>
            <w:tcW w:w="1723" w:type="pct"/>
            <w:tcBorders>
              <w:top w:val="single" w:sz="4" w:space="0" w:color="auto"/>
              <w:left w:val="single" w:sz="4" w:space="0" w:color="auto"/>
              <w:bottom w:val="single" w:sz="4" w:space="0" w:color="auto"/>
              <w:right w:val="single" w:sz="4" w:space="0" w:color="auto"/>
            </w:tcBorders>
            <w:hideMark/>
          </w:tcPr>
          <w:p w14:paraId="705B6031" w14:textId="77777777" w:rsidR="00825AB7" w:rsidRPr="00C03C4B" w:rsidRDefault="00825AB7" w:rsidP="00A97580">
            <w:pPr>
              <w:spacing w:line="240" w:lineRule="auto"/>
              <w:rPr>
                <w:rFonts w:ascii="Times New Roman" w:hAnsi="Times New Roman"/>
                <w:b/>
                <w:iCs/>
                <w:color w:val="0D0D0D"/>
              </w:rPr>
            </w:pPr>
            <w:r w:rsidRPr="00C03C4B">
              <w:rPr>
                <w:rFonts w:ascii="Times New Roman" w:hAnsi="Times New Roman"/>
                <w:b/>
                <w:iCs/>
                <w:color w:val="0D0D0D"/>
              </w:rPr>
              <w:t>Всего:</w:t>
            </w:r>
          </w:p>
        </w:tc>
        <w:tc>
          <w:tcPr>
            <w:tcW w:w="316" w:type="pct"/>
            <w:tcBorders>
              <w:top w:val="single" w:sz="4" w:space="0" w:color="auto"/>
              <w:left w:val="single" w:sz="4" w:space="0" w:color="auto"/>
              <w:bottom w:val="single" w:sz="4" w:space="0" w:color="auto"/>
              <w:right w:val="single" w:sz="4" w:space="0" w:color="auto"/>
            </w:tcBorders>
            <w:hideMark/>
          </w:tcPr>
          <w:p w14:paraId="7C86183B" w14:textId="193E024A" w:rsidR="00825AB7" w:rsidRPr="00C03C4B" w:rsidRDefault="00825AB7" w:rsidP="002B51E4">
            <w:pPr>
              <w:spacing w:after="0" w:line="240" w:lineRule="auto"/>
              <w:jc w:val="center"/>
              <w:rPr>
                <w:rFonts w:ascii="Times New Roman" w:hAnsi="Times New Roman"/>
                <w:b/>
                <w:iCs/>
                <w:color w:val="0D0D0D"/>
              </w:rPr>
            </w:pPr>
            <w:r w:rsidRPr="00C03C4B">
              <w:rPr>
                <w:rFonts w:ascii="Times New Roman" w:hAnsi="Times New Roman"/>
                <w:b/>
                <w:iCs/>
                <w:color w:val="0D0D0D"/>
              </w:rPr>
              <w:t>1</w:t>
            </w:r>
            <w:r w:rsidR="00C03C4B" w:rsidRPr="00C03C4B">
              <w:rPr>
                <w:rFonts w:ascii="Times New Roman" w:hAnsi="Times New Roman"/>
                <w:b/>
                <w:iCs/>
                <w:color w:val="0D0D0D"/>
              </w:rPr>
              <w:t>4</w:t>
            </w:r>
            <w:r w:rsidRPr="00C03C4B">
              <w:rPr>
                <w:rFonts w:ascii="Times New Roman" w:hAnsi="Times New Roman"/>
                <w:b/>
                <w:iCs/>
                <w:color w:val="0D0D0D"/>
              </w:rPr>
              <w:t>4</w:t>
            </w:r>
          </w:p>
        </w:tc>
        <w:tc>
          <w:tcPr>
            <w:tcW w:w="270" w:type="pct"/>
            <w:tcBorders>
              <w:top w:val="single" w:sz="4" w:space="0" w:color="auto"/>
              <w:left w:val="single" w:sz="4" w:space="0" w:color="auto"/>
              <w:bottom w:val="single" w:sz="4" w:space="0" w:color="auto"/>
              <w:right w:val="single" w:sz="4" w:space="0" w:color="auto"/>
            </w:tcBorders>
            <w:hideMark/>
          </w:tcPr>
          <w:p w14:paraId="3F5C86F2" w14:textId="77777777" w:rsidR="00825AB7" w:rsidRPr="00C03C4B" w:rsidRDefault="00825AB7" w:rsidP="00A97580">
            <w:pPr>
              <w:spacing w:after="0" w:line="240" w:lineRule="auto"/>
              <w:jc w:val="center"/>
              <w:rPr>
                <w:rFonts w:ascii="Times New Roman" w:hAnsi="Times New Roman"/>
                <w:b/>
                <w:iCs/>
                <w:color w:val="0D0D0D"/>
              </w:rPr>
            </w:pPr>
            <w:r w:rsidRPr="00C03C4B">
              <w:rPr>
                <w:rFonts w:ascii="Times New Roman" w:hAnsi="Times New Roman"/>
                <w:b/>
                <w:iCs/>
                <w:color w:val="0D0D0D"/>
              </w:rPr>
              <w:t>90</w:t>
            </w:r>
          </w:p>
        </w:tc>
        <w:tc>
          <w:tcPr>
            <w:tcW w:w="316" w:type="pct"/>
            <w:tcBorders>
              <w:top w:val="single" w:sz="4" w:space="0" w:color="auto"/>
              <w:left w:val="single" w:sz="4" w:space="0" w:color="auto"/>
              <w:bottom w:val="single" w:sz="4" w:space="0" w:color="auto"/>
              <w:right w:val="single" w:sz="4" w:space="0" w:color="auto"/>
            </w:tcBorders>
            <w:hideMark/>
          </w:tcPr>
          <w:p w14:paraId="5BB1C0F6" w14:textId="77777777" w:rsidR="00825AB7" w:rsidRPr="00C03C4B" w:rsidRDefault="00825AB7" w:rsidP="00A97580">
            <w:pPr>
              <w:spacing w:after="0" w:line="240" w:lineRule="auto"/>
              <w:jc w:val="center"/>
              <w:rPr>
                <w:rFonts w:ascii="Times New Roman" w:hAnsi="Times New Roman"/>
                <w:b/>
                <w:iCs/>
                <w:color w:val="0D0D0D"/>
              </w:rPr>
            </w:pPr>
            <w:r w:rsidRPr="00C03C4B">
              <w:rPr>
                <w:rFonts w:ascii="Times New Roman" w:hAnsi="Times New Roman"/>
                <w:b/>
                <w:iCs/>
                <w:color w:val="0D0D0D"/>
              </w:rPr>
              <w:t>108</w:t>
            </w:r>
          </w:p>
        </w:tc>
        <w:tc>
          <w:tcPr>
            <w:tcW w:w="376" w:type="pct"/>
            <w:tcBorders>
              <w:top w:val="single" w:sz="4" w:space="0" w:color="auto"/>
              <w:left w:val="single" w:sz="4" w:space="0" w:color="auto"/>
              <w:bottom w:val="single" w:sz="4" w:space="0" w:color="auto"/>
              <w:right w:val="single" w:sz="4" w:space="0" w:color="auto"/>
            </w:tcBorders>
            <w:hideMark/>
          </w:tcPr>
          <w:p w14:paraId="4D448F68" w14:textId="77777777" w:rsidR="00825AB7" w:rsidRPr="00C03C4B" w:rsidRDefault="00825AB7" w:rsidP="00A97580">
            <w:pPr>
              <w:spacing w:after="0" w:line="240" w:lineRule="auto"/>
              <w:jc w:val="center"/>
              <w:rPr>
                <w:rFonts w:ascii="Times New Roman" w:hAnsi="Times New Roman"/>
                <w:b/>
                <w:iCs/>
                <w:color w:val="0D0D0D"/>
              </w:rPr>
            </w:pPr>
            <w:r w:rsidRPr="00C03C4B">
              <w:rPr>
                <w:rFonts w:ascii="Times New Roman" w:hAnsi="Times New Roman"/>
                <w:b/>
                <w:iCs/>
                <w:color w:val="0D0D0D"/>
              </w:rPr>
              <w:t>54</w:t>
            </w:r>
          </w:p>
        </w:tc>
        <w:tc>
          <w:tcPr>
            <w:tcW w:w="291" w:type="pct"/>
            <w:tcBorders>
              <w:top w:val="single" w:sz="4" w:space="0" w:color="auto"/>
              <w:left w:val="single" w:sz="4" w:space="0" w:color="auto"/>
              <w:bottom w:val="single" w:sz="4" w:space="0" w:color="auto"/>
              <w:right w:val="single" w:sz="4" w:space="0" w:color="auto"/>
            </w:tcBorders>
          </w:tcPr>
          <w:p w14:paraId="5A3E7427" w14:textId="68B3FACE" w:rsidR="00825AB7" w:rsidRPr="00C03C4B" w:rsidRDefault="00825AB7" w:rsidP="00A97580">
            <w:pPr>
              <w:spacing w:after="0" w:line="240" w:lineRule="auto"/>
              <w:jc w:val="center"/>
              <w:rPr>
                <w:rFonts w:ascii="Times New Roman" w:hAnsi="Times New Roman"/>
                <w:b/>
                <w:iCs/>
                <w:color w:val="0D0D0D"/>
              </w:rPr>
            </w:pPr>
          </w:p>
        </w:tc>
        <w:tc>
          <w:tcPr>
            <w:tcW w:w="282" w:type="pct"/>
            <w:tcBorders>
              <w:top w:val="single" w:sz="4" w:space="0" w:color="auto"/>
              <w:left w:val="single" w:sz="4" w:space="0" w:color="auto"/>
              <w:bottom w:val="single" w:sz="4" w:space="0" w:color="auto"/>
              <w:right w:val="single" w:sz="4" w:space="0" w:color="auto"/>
            </w:tcBorders>
          </w:tcPr>
          <w:p w14:paraId="28FAE12C" w14:textId="0FB6890A" w:rsidR="00825AB7" w:rsidRPr="00C03C4B" w:rsidRDefault="00825AB7" w:rsidP="00A97580">
            <w:pPr>
              <w:spacing w:after="0" w:line="240" w:lineRule="auto"/>
              <w:jc w:val="center"/>
              <w:rPr>
                <w:rFonts w:ascii="Times New Roman" w:hAnsi="Times New Roman"/>
                <w:b/>
                <w:iCs/>
                <w:color w:val="0D0D0D"/>
              </w:rPr>
            </w:pPr>
          </w:p>
        </w:tc>
        <w:tc>
          <w:tcPr>
            <w:tcW w:w="297" w:type="pct"/>
            <w:tcBorders>
              <w:top w:val="single" w:sz="4" w:space="0" w:color="auto"/>
              <w:left w:val="single" w:sz="4" w:space="0" w:color="auto"/>
              <w:bottom w:val="single" w:sz="4" w:space="0" w:color="auto"/>
              <w:right w:val="single" w:sz="4" w:space="0" w:color="auto"/>
            </w:tcBorders>
          </w:tcPr>
          <w:p w14:paraId="3B9D2921" w14:textId="2CEF6BAC" w:rsidR="00825AB7" w:rsidRPr="00C03C4B" w:rsidRDefault="00825AB7" w:rsidP="00A97580">
            <w:pPr>
              <w:spacing w:after="0" w:line="240" w:lineRule="auto"/>
              <w:jc w:val="center"/>
              <w:rPr>
                <w:rFonts w:ascii="Times New Roman" w:hAnsi="Times New Roman"/>
                <w:b/>
                <w:iCs/>
                <w:color w:val="0D0D0D"/>
              </w:rPr>
            </w:pPr>
          </w:p>
        </w:tc>
        <w:tc>
          <w:tcPr>
            <w:tcW w:w="249" w:type="pct"/>
            <w:tcBorders>
              <w:top w:val="single" w:sz="4" w:space="0" w:color="auto"/>
              <w:left w:val="single" w:sz="4" w:space="0" w:color="auto"/>
              <w:bottom w:val="single" w:sz="4" w:space="0" w:color="auto"/>
              <w:right w:val="single" w:sz="4" w:space="0" w:color="auto"/>
            </w:tcBorders>
          </w:tcPr>
          <w:p w14:paraId="173FB028" w14:textId="78026A57" w:rsidR="00825AB7" w:rsidRPr="00C03C4B" w:rsidRDefault="00825AB7" w:rsidP="00A97580">
            <w:pPr>
              <w:spacing w:after="0" w:line="240" w:lineRule="auto"/>
              <w:jc w:val="center"/>
              <w:rPr>
                <w:rFonts w:ascii="Times New Roman" w:hAnsi="Times New Roman"/>
                <w:b/>
                <w:iCs/>
                <w:color w:val="0D0D0D"/>
              </w:rPr>
            </w:pPr>
          </w:p>
        </w:tc>
        <w:tc>
          <w:tcPr>
            <w:tcW w:w="268" w:type="pct"/>
            <w:tcBorders>
              <w:top w:val="single" w:sz="4" w:space="0" w:color="auto"/>
              <w:left w:val="single" w:sz="4" w:space="0" w:color="auto"/>
              <w:bottom w:val="single" w:sz="4" w:space="0" w:color="auto"/>
              <w:right w:val="single" w:sz="4" w:space="0" w:color="auto"/>
            </w:tcBorders>
            <w:hideMark/>
          </w:tcPr>
          <w:p w14:paraId="0155A7DB" w14:textId="77777777" w:rsidR="00825AB7" w:rsidRPr="00C03C4B" w:rsidRDefault="00825AB7" w:rsidP="00A97580">
            <w:pPr>
              <w:spacing w:after="0" w:line="240" w:lineRule="auto"/>
              <w:jc w:val="center"/>
              <w:rPr>
                <w:rFonts w:ascii="Times New Roman" w:hAnsi="Times New Roman"/>
                <w:b/>
                <w:iCs/>
                <w:color w:val="0D0D0D"/>
              </w:rPr>
            </w:pPr>
            <w:r w:rsidRPr="00C03C4B">
              <w:rPr>
                <w:rFonts w:ascii="Times New Roman" w:hAnsi="Times New Roman"/>
                <w:b/>
                <w:iCs/>
                <w:color w:val="0D0D0D"/>
              </w:rPr>
              <w:t>36</w:t>
            </w:r>
          </w:p>
        </w:tc>
      </w:tr>
    </w:tbl>
    <w:p w14:paraId="1D9E7DEB" w14:textId="7AEA96B6" w:rsidR="00825AB7" w:rsidRPr="00DF5993" w:rsidRDefault="00825AB7" w:rsidP="00825AB7">
      <w:pPr>
        <w:ind w:left="851"/>
        <w:rPr>
          <w:rFonts w:ascii="Times New Roman" w:hAnsi="Times New Roman"/>
          <w:b/>
          <w:color w:val="0D0D0D"/>
          <w:sz w:val="24"/>
          <w:szCs w:val="24"/>
        </w:rPr>
      </w:pPr>
      <w:r w:rsidRPr="00DF5993">
        <w:rPr>
          <w:rFonts w:ascii="Times New Roman" w:hAnsi="Times New Roman"/>
          <w:b/>
          <w:color w:val="0D0D0D"/>
        </w:rPr>
        <w:br w:type="page"/>
      </w:r>
      <w:r w:rsidRPr="00DF5993">
        <w:rPr>
          <w:rFonts w:ascii="Times New Roman" w:hAnsi="Times New Roman"/>
          <w:b/>
          <w:color w:val="0D0D0D"/>
          <w:sz w:val="24"/>
          <w:szCs w:val="24"/>
        </w:rPr>
        <w:t>2.2. Тематический план и содержание профессионального модуля (ПМ)</w:t>
      </w:r>
    </w:p>
    <w:tbl>
      <w:tblPr>
        <w:tblW w:w="51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5"/>
        <w:gridCol w:w="141"/>
        <w:gridCol w:w="7274"/>
        <w:gridCol w:w="2464"/>
        <w:gridCol w:w="2464"/>
      </w:tblGrid>
      <w:tr w:rsidR="00C03C4B" w:rsidRPr="00DF5993" w14:paraId="0ADC7D08" w14:textId="015E6676" w:rsidTr="00C03C4B">
        <w:trPr>
          <w:trHeight w:val="1204"/>
        </w:trPr>
        <w:tc>
          <w:tcPr>
            <w:tcW w:w="1009" w:type="pct"/>
            <w:gridSpan w:val="2"/>
            <w:tcBorders>
              <w:top w:val="single" w:sz="4" w:space="0" w:color="auto"/>
              <w:left w:val="single" w:sz="4" w:space="0" w:color="auto"/>
              <w:bottom w:val="single" w:sz="4" w:space="0" w:color="auto"/>
              <w:right w:val="single" w:sz="4" w:space="0" w:color="auto"/>
            </w:tcBorders>
            <w:hideMark/>
          </w:tcPr>
          <w:p w14:paraId="645170EB" w14:textId="77777777" w:rsidR="00C03C4B" w:rsidRPr="00DF5993" w:rsidRDefault="00C03C4B" w:rsidP="003E46EB">
            <w:pPr>
              <w:spacing w:after="0" w:line="240" w:lineRule="auto"/>
              <w:jc w:val="center"/>
              <w:rPr>
                <w:rFonts w:ascii="Times New Roman" w:hAnsi="Times New Roman"/>
                <w:b/>
                <w:color w:val="0D0D0D"/>
              </w:rPr>
            </w:pPr>
            <w:r w:rsidRPr="00DF5993">
              <w:rPr>
                <w:rFonts w:ascii="Times New Roman" w:hAnsi="Times New Roman"/>
                <w:b/>
                <w:bCs/>
                <w:color w:val="0D0D0D"/>
              </w:rPr>
              <w:t>Наименование разделов и тем профессионального модуля (ПМ), междисциплинарных курсов (МДК)</w:t>
            </w:r>
          </w:p>
        </w:tc>
        <w:tc>
          <w:tcPr>
            <w:tcW w:w="2379" w:type="pct"/>
            <w:tcBorders>
              <w:top w:val="single" w:sz="4" w:space="0" w:color="auto"/>
              <w:left w:val="single" w:sz="4" w:space="0" w:color="auto"/>
              <w:bottom w:val="single" w:sz="4" w:space="0" w:color="auto"/>
              <w:right w:val="single" w:sz="4" w:space="0" w:color="auto"/>
            </w:tcBorders>
            <w:vAlign w:val="center"/>
            <w:hideMark/>
          </w:tcPr>
          <w:p w14:paraId="6AF66F5A" w14:textId="77777777" w:rsidR="00C03C4B" w:rsidRPr="00DF5993" w:rsidRDefault="00C03C4B" w:rsidP="003E46EB">
            <w:pPr>
              <w:suppressAutoHyphens/>
              <w:spacing w:after="0" w:line="240" w:lineRule="auto"/>
              <w:jc w:val="center"/>
              <w:rPr>
                <w:rFonts w:ascii="Times New Roman" w:hAnsi="Times New Roman"/>
                <w:b/>
                <w:bCs/>
                <w:color w:val="0D0D0D"/>
              </w:rPr>
            </w:pPr>
            <w:r w:rsidRPr="00DF5993">
              <w:rPr>
                <w:rFonts w:ascii="Times New Roman" w:hAnsi="Times New Roman"/>
                <w:b/>
                <w:bCs/>
                <w:color w:val="0D0D0D"/>
              </w:rPr>
              <w:t>Содержание учебного материала,</w:t>
            </w:r>
          </w:p>
          <w:p w14:paraId="133614D5" w14:textId="77777777" w:rsidR="00C03C4B" w:rsidRPr="00DF5993" w:rsidRDefault="00C03C4B" w:rsidP="003E46EB">
            <w:pPr>
              <w:suppressAutoHyphens/>
              <w:spacing w:after="0" w:line="240" w:lineRule="auto"/>
              <w:jc w:val="center"/>
              <w:rPr>
                <w:rFonts w:ascii="Times New Roman" w:hAnsi="Times New Roman"/>
                <w:b/>
                <w:color w:val="0D0D0D"/>
              </w:rPr>
            </w:pPr>
            <w:r w:rsidRPr="00DF5993">
              <w:rPr>
                <w:rFonts w:ascii="Times New Roman" w:hAnsi="Times New Roman"/>
                <w:b/>
                <w:bCs/>
                <w:color w:val="0D0D0D"/>
              </w:rPr>
              <w:t xml:space="preserve">лабораторные работы и практические занятия, самостоятельная учебная работа обучающихся, курсовая работа (проект) </w:t>
            </w:r>
          </w:p>
        </w:tc>
        <w:tc>
          <w:tcPr>
            <w:tcW w:w="806" w:type="pct"/>
            <w:tcBorders>
              <w:top w:val="single" w:sz="4" w:space="0" w:color="auto"/>
              <w:left w:val="single" w:sz="4" w:space="0" w:color="auto"/>
              <w:bottom w:val="single" w:sz="4" w:space="0" w:color="auto"/>
              <w:right w:val="single" w:sz="4" w:space="0" w:color="auto"/>
            </w:tcBorders>
            <w:vAlign w:val="center"/>
            <w:hideMark/>
          </w:tcPr>
          <w:p w14:paraId="1CC9F584" w14:textId="77777777" w:rsidR="00C03C4B" w:rsidRPr="00DF5993" w:rsidRDefault="00C03C4B" w:rsidP="003E46EB">
            <w:pPr>
              <w:spacing w:after="0" w:line="240" w:lineRule="auto"/>
              <w:jc w:val="center"/>
              <w:rPr>
                <w:rFonts w:ascii="Times New Roman" w:hAnsi="Times New Roman"/>
                <w:b/>
                <w:bCs/>
                <w:color w:val="0D0D0D"/>
              </w:rPr>
            </w:pPr>
            <w:r w:rsidRPr="00DF5993">
              <w:rPr>
                <w:rFonts w:ascii="Times New Roman" w:hAnsi="Times New Roman"/>
                <w:b/>
                <w:bCs/>
                <w:color w:val="0D0D0D"/>
              </w:rPr>
              <w:t>Объем, акад. ч. / в том числе в форме практической подготовки, акад. ч.</w:t>
            </w:r>
          </w:p>
        </w:tc>
        <w:tc>
          <w:tcPr>
            <w:tcW w:w="806" w:type="pct"/>
            <w:tcBorders>
              <w:top w:val="single" w:sz="4" w:space="0" w:color="auto"/>
              <w:left w:val="single" w:sz="4" w:space="0" w:color="auto"/>
              <w:bottom w:val="single" w:sz="4" w:space="0" w:color="auto"/>
              <w:right w:val="single" w:sz="4" w:space="0" w:color="auto"/>
            </w:tcBorders>
          </w:tcPr>
          <w:p w14:paraId="1D8D7271" w14:textId="658AFA35" w:rsidR="00C03C4B" w:rsidRPr="00DF5993" w:rsidRDefault="00C03C4B" w:rsidP="003E46EB">
            <w:pPr>
              <w:spacing w:after="0" w:line="240" w:lineRule="auto"/>
              <w:jc w:val="center"/>
              <w:rPr>
                <w:rFonts w:ascii="Times New Roman" w:hAnsi="Times New Roman"/>
                <w:b/>
                <w:bCs/>
                <w:color w:val="0D0D0D"/>
              </w:rPr>
            </w:pPr>
            <w:r>
              <w:rPr>
                <w:rFonts w:ascii="Times New Roman" w:hAnsi="Times New Roman"/>
                <w:b/>
                <w:bCs/>
                <w:color w:val="0D0D0D"/>
              </w:rPr>
              <w:t>Коды ПК, ОК</w:t>
            </w:r>
          </w:p>
        </w:tc>
      </w:tr>
      <w:tr w:rsidR="00C03C4B" w:rsidRPr="00DF5993" w14:paraId="7E2CE173" w14:textId="566C2E05" w:rsidTr="00C03C4B">
        <w:tc>
          <w:tcPr>
            <w:tcW w:w="1009" w:type="pct"/>
            <w:gridSpan w:val="2"/>
            <w:tcBorders>
              <w:top w:val="single" w:sz="4" w:space="0" w:color="auto"/>
              <w:left w:val="single" w:sz="4" w:space="0" w:color="auto"/>
              <w:bottom w:val="single" w:sz="4" w:space="0" w:color="auto"/>
              <w:right w:val="single" w:sz="4" w:space="0" w:color="auto"/>
            </w:tcBorders>
            <w:hideMark/>
          </w:tcPr>
          <w:p w14:paraId="47B55899" w14:textId="77777777" w:rsidR="00C03C4B" w:rsidRPr="00DF5993" w:rsidRDefault="00C03C4B" w:rsidP="003E46EB">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1</w:t>
            </w:r>
          </w:p>
        </w:tc>
        <w:tc>
          <w:tcPr>
            <w:tcW w:w="2379" w:type="pct"/>
            <w:tcBorders>
              <w:top w:val="single" w:sz="4" w:space="0" w:color="auto"/>
              <w:left w:val="single" w:sz="4" w:space="0" w:color="auto"/>
              <w:bottom w:val="single" w:sz="4" w:space="0" w:color="auto"/>
              <w:right w:val="single" w:sz="4" w:space="0" w:color="auto"/>
            </w:tcBorders>
            <w:hideMark/>
          </w:tcPr>
          <w:p w14:paraId="1314C45F" w14:textId="77777777" w:rsidR="00C03C4B" w:rsidRPr="00DF5993" w:rsidRDefault="00C03C4B" w:rsidP="003E46EB">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2</w:t>
            </w:r>
          </w:p>
        </w:tc>
        <w:tc>
          <w:tcPr>
            <w:tcW w:w="806" w:type="pct"/>
            <w:tcBorders>
              <w:top w:val="single" w:sz="4" w:space="0" w:color="auto"/>
              <w:left w:val="single" w:sz="4" w:space="0" w:color="auto"/>
              <w:bottom w:val="single" w:sz="4" w:space="0" w:color="auto"/>
              <w:right w:val="single" w:sz="4" w:space="0" w:color="auto"/>
            </w:tcBorders>
            <w:vAlign w:val="center"/>
            <w:hideMark/>
          </w:tcPr>
          <w:p w14:paraId="1EBE1B60" w14:textId="77777777" w:rsidR="00C03C4B" w:rsidRPr="00DF5993" w:rsidRDefault="00C03C4B" w:rsidP="003E46EB">
            <w:pPr>
              <w:spacing w:after="0" w:line="240" w:lineRule="auto"/>
              <w:jc w:val="center"/>
              <w:rPr>
                <w:rFonts w:ascii="Times New Roman" w:hAnsi="Times New Roman"/>
                <w:b/>
                <w:bCs/>
                <w:color w:val="0D0D0D"/>
                <w:sz w:val="24"/>
                <w:szCs w:val="24"/>
              </w:rPr>
            </w:pPr>
            <w:r w:rsidRPr="00DF5993">
              <w:rPr>
                <w:rFonts w:ascii="Times New Roman" w:hAnsi="Times New Roman"/>
                <w:b/>
                <w:bCs/>
                <w:color w:val="0D0D0D"/>
                <w:sz w:val="24"/>
                <w:szCs w:val="24"/>
              </w:rPr>
              <w:t>3</w:t>
            </w:r>
          </w:p>
        </w:tc>
        <w:tc>
          <w:tcPr>
            <w:tcW w:w="806" w:type="pct"/>
            <w:tcBorders>
              <w:top w:val="single" w:sz="4" w:space="0" w:color="auto"/>
              <w:left w:val="single" w:sz="4" w:space="0" w:color="auto"/>
              <w:bottom w:val="single" w:sz="4" w:space="0" w:color="auto"/>
              <w:right w:val="single" w:sz="4" w:space="0" w:color="auto"/>
            </w:tcBorders>
          </w:tcPr>
          <w:p w14:paraId="0F2E5A69" w14:textId="1FAD9FDE" w:rsidR="00C03C4B" w:rsidRPr="00DF5993" w:rsidRDefault="00C03C4B" w:rsidP="003E46EB">
            <w:pPr>
              <w:spacing w:after="0" w:line="240" w:lineRule="auto"/>
              <w:jc w:val="center"/>
              <w:rPr>
                <w:rFonts w:ascii="Times New Roman" w:hAnsi="Times New Roman"/>
                <w:b/>
                <w:bCs/>
                <w:color w:val="0D0D0D"/>
                <w:sz w:val="24"/>
                <w:szCs w:val="24"/>
              </w:rPr>
            </w:pPr>
            <w:r>
              <w:rPr>
                <w:rFonts w:ascii="Times New Roman" w:hAnsi="Times New Roman"/>
                <w:b/>
                <w:bCs/>
                <w:color w:val="0D0D0D"/>
                <w:sz w:val="24"/>
                <w:szCs w:val="24"/>
              </w:rPr>
              <w:t>4</w:t>
            </w:r>
          </w:p>
        </w:tc>
      </w:tr>
      <w:tr w:rsidR="00C03C4B" w:rsidRPr="00DF5993" w14:paraId="655E14AF" w14:textId="283233ED" w:rsidTr="005B3535">
        <w:trPr>
          <w:trHeight w:val="70"/>
        </w:trPr>
        <w:tc>
          <w:tcPr>
            <w:tcW w:w="3388" w:type="pct"/>
            <w:gridSpan w:val="3"/>
            <w:tcBorders>
              <w:top w:val="single" w:sz="4" w:space="0" w:color="auto"/>
              <w:left w:val="single" w:sz="4" w:space="0" w:color="auto"/>
              <w:bottom w:val="single" w:sz="4" w:space="0" w:color="auto"/>
              <w:right w:val="single" w:sz="4" w:space="0" w:color="auto"/>
            </w:tcBorders>
            <w:hideMark/>
          </w:tcPr>
          <w:p w14:paraId="7F63D7C4" w14:textId="77777777" w:rsidR="00C03C4B" w:rsidRPr="00DF5993" w:rsidRDefault="00C03C4B" w:rsidP="003E46EB">
            <w:pPr>
              <w:spacing w:after="0" w:line="240" w:lineRule="auto"/>
              <w:rPr>
                <w:rFonts w:ascii="Times New Roman" w:hAnsi="Times New Roman"/>
                <w:i/>
                <w:color w:val="0D0D0D"/>
                <w:sz w:val="24"/>
                <w:szCs w:val="24"/>
              </w:rPr>
            </w:pPr>
            <w:r w:rsidRPr="00DF5993">
              <w:rPr>
                <w:rFonts w:ascii="Times New Roman" w:hAnsi="Times New Roman"/>
                <w:b/>
                <w:bCs/>
                <w:color w:val="0D0D0D"/>
                <w:sz w:val="24"/>
                <w:szCs w:val="24"/>
              </w:rPr>
              <w:t>Раздел 1. Педагогика раннего возраста</w:t>
            </w:r>
          </w:p>
        </w:tc>
        <w:tc>
          <w:tcPr>
            <w:tcW w:w="806" w:type="pct"/>
            <w:tcBorders>
              <w:top w:val="single" w:sz="4" w:space="0" w:color="auto"/>
              <w:left w:val="single" w:sz="4" w:space="0" w:color="auto"/>
              <w:bottom w:val="single" w:sz="4" w:space="0" w:color="auto"/>
              <w:right w:val="single" w:sz="4" w:space="0" w:color="auto"/>
            </w:tcBorders>
            <w:vAlign w:val="center"/>
            <w:hideMark/>
          </w:tcPr>
          <w:p w14:paraId="34596AAC" w14:textId="77777777" w:rsidR="00C03C4B" w:rsidRPr="00DF5993" w:rsidRDefault="00C03C4B" w:rsidP="003E46EB">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8/4</w:t>
            </w:r>
          </w:p>
        </w:tc>
        <w:tc>
          <w:tcPr>
            <w:tcW w:w="806" w:type="pct"/>
            <w:tcBorders>
              <w:top w:val="single" w:sz="4" w:space="0" w:color="auto"/>
              <w:left w:val="single" w:sz="4" w:space="0" w:color="auto"/>
              <w:bottom w:val="single" w:sz="4" w:space="0" w:color="auto"/>
              <w:right w:val="single" w:sz="4" w:space="0" w:color="auto"/>
            </w:tcBorders>
          </w:tcPr>
          <w:p w14:paraId="28FEDECB" w14:textId="77777777" w:rsidR="00C03C4B" w:rsidRPr="00DF5993" w:rsidRDefault="00C03C4B" w:rsidP="003E46EB">
            <w:pPr>
              <w:suppressAutoHyphens/>
              <w:spacing w:after="0" w:line="240" w:lineRule="auto"/>
              <w:jc w:val="center"/>
              <w:rPr>
                <w:rFonts w:ascii="Times New Roman" w:hAnsi="Times New Roman"/>
                <w:b/>
                <w:color w:val="0D0D0D"/>
                <w:sz w:val="24"/>
                <w:szCs w:val="24"/>
              </w:rPr>
            </w:pPr>
          </w:p>
        </w:tc>
      </w:tr>
      <w:tr w:rsidR="001C59A2" w:rsidRPr="00DF5993" w14:paraId="1249F927" w14:textId="77777777" w:rsidTr="005B3535">
        <w:trPr>
          <w:trHeight w:val="70"/>
        </w:trPr>
        <w:tc>
          <w:tcPr>
            <w:tcW w:w="3388" w:type="pct"/>
            <w:gridSpan w:val="3"/>
            <w:tcBorders>
              <w:top w:val="single" w:sz="4" w:space="0" w:color="auto"/>
              <w:left w:val="single" w:sz="4" w:space="0" w:color="auto"/>
              <w:bottom w:val="single" w:sz="4" w:space="0" w:color="auto"/>
              <w:right w:val="single" w:sz="4" w:space="0" w:color="auto"/>
            </w:tcBorders>
          </w:tcPr>
          <w:p w14:paraId="2441D688" w14:textId="1777510B" w:rsidR="001C59A2" w:rsidRPr="00DF5993" w:rsidRDefault="001C59A2" w:rsidP="001C59A2">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МДК. 06.01. Теоретические и методические основы проектирования и организации образовательного процесса в группах детей раннего возраста</w:t>
            </w:r>
          </w:p>
        </w:tc>
        <w:tc>
          <w:tcPr>
            <w:tcW w:w="806" w:type="pct"/>
            <w:tcBorders>
              <w:top w:val="single" w:sz="4" w:space="0" w:color="auto"/>
              <w:left w:val="single" w:sz="4" w:space="0" w:color="auto"/>
              <w:bottom w:val="single" w:sz="4" w:space="0" w:color="auto"/>
              <w:right w:val="single" w:sz="4" w:space="0" w:color="auto"/>
            </w:tcBorders>
            <w:vAlign w:val="center"/>
          </w:tcPr>
          <w:p w14:paraId="0CCFD50F" w14:textId="43D1BC85" w:rsidR="001C59A2" w:rsidRPr="00DF5993" w:rsidRDefault="001C59A2" w:rsidP="001C59A2">
            <w:pPr>
              <w:suppressAutoHyphens/>
              <w:spacing w:after="0" w:line="240" w:lineRule="auto"/>
              <w:jc w:val="center"/>
              <w:rPr>
                <w:rFonts w:ascii="Times New Roman" w:hAnsi="Times New Roman"/>
                <w:b/>
                <w:color w:val="0D0D0D"/>
                <w:sz w:val="24"/>
                <w:szCs w:val="24"/>
              </w:rPr>
            </w:pPr>
            <w:r>
              <w:rPr>
                <w:rFonts w:ascii="Times New Roman" w:hAnsi="Times New Roman"/>
                <w:b/>
                <w:color w:val="0D0D0D"/>
                <w:sz w:val="24"/>
                <w:szCs w:val="24"/>
              </w:rPr>
              <w:t>8/4</w:t>
            </w:r>
          </w:p>
        </w:tc>
        <w:tc>
          <w:tcPr>
            <w:tcW w:w="806" w:type="pct"/>
            <w:tcBorders>
              <w:top w:val="single" w:sz="4" w:space="0" w:color="auto"/>
              <w:left w:val="single" w:sz="4" w:space="0" w:color="auto"/>
              <w:bottom w:val="single" w:sz="4" w:space="0" w:color="auto"/>
              <w:right w:val="single" w:sz="4" w:space="0" w:color="auto"/>
            </w:tcBorders>
          </w:tcPr>
          <w:p w14:paraId="1C2D5607"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p>
        </w:tc>
      </w:tr>
      <w:tr w:rsidR="001C59A2" w:rsidRPr="00DF5993" w14:paraId="47849C4D" w14:textId="54B5E777" w:rsidTr="00265F79">
        <w:trPr>
          <w:trHeight w:val="225"/>
        </w:trPr>
        <w:tc>
          <w:tcPr>
            <w:tcW w:w="0" w:type="auto"/>
            <w:gridSpan w:val="2"/>
            <w:vMerge w:val="restart"/>
            <w:tcBorders>
              <w:top w:val="single" w:sz="4" w:space="0" w:color="auto"/>
              <w:left w:val="single" w:sz="4" w:space="0" w:color="auto"/>
              <w:right w:val="single" w:sz="4" w:space="0" w:color="auto"/>
            </w:tcBorders>
            <w:hideMark/>
          </w:tcPr>
          <w:p w14:paraId="654C735C" w14:textId="77777777" w:rsidR="001C59A2" w:rsidRPr="00DF5993" w:rsidRDefault="001C59A2" w:rsidP="001C59A2">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1.1. Общие основы педагогики раннего возраста</w:t>
            </w:r>
          </w:p>
        </w:tc>
        <w:tc>
          <w:tcPr>
            <w:tcW w:w="2379" w:type="pct"/>
            <w:tcBorders>
              <w:top w:val="single" w:sz="4" w:space="0" w:color="auto"/>
              <w:left w:val="single" w:sz="4" w:space="0" w:color="auto"/>
              <w:bottom w:val="single" w:sz="4" w:space="0" w:color="auto"/>
              <w:right w:val="single" w:sz="4" w:space="0" w:color="auto"/>
            </w:tcBorders>
            <w:hideMark/>
          </w:tcPr>
          <w:p w14:paraId="40F27EF1"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Содержание</w:t>
            </w:r>
          </w:p>
        </w:tc>
        <w:tc>
          <w:tcPr>
            <w:tcW w:w="0" w:type="auto"/>
            <w:vMerge w:val="restart"/>
            <w:tcBorders>
              <w:top w:val="single" w:sz="4" w:space="0" w:color="auto"/>
              <w:left w:val="single" w:sz="4" w:space="0" w:color="auto"/>
              <w:right w:val="single" w:sz="4" w:space="0" w:color="auto"/>
            </w:tcBorders>
            <w:vAlign w:val="center"/>
            <w:hideMark/>
          </w:tcPr>
          <w:p w14:paraId="31FCBA52" w14:textId="1F141F46"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0" w:type="auto"/>
            <w:tcBorders>
              <w:top w:val="single" w:sz="4" w:space="0" w:color="auto"/>
              <w:left w:val="single" w:sz="4" w:space="0" w:color="auto"/>
              <w:bottom w:val="single" w:sz="4" w:space="0" w:color="auto"/>
              <w:right w:val="single" w:sz="4" w:space="0" w:color="auto"/>
            </w:tcBorders>
          </w:tcPr>
          <w:p w14:paraId="617D9246"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4504036B" w14:textId="296183AA" w:rsidTr="00265F79">
        <w:trPr>
          <w:trHeight w:val="862"/>
        </w:trPr>
        <w:tc>
          <w:tcPr>
            <w:tcW w:w="0" w:type="auto"/>
            <w:gridSpan w:val="2"/>
            <w:vMerge/>
            <w:tcBorders>
              <w:left w:val="single" w:sz="4" w:space="0" w:color="auto"/>
              <w:right w:val="single" w:sz="4" w:space="0" w:color="auto"/>
            </w:tcBorders>
            <w:vAlign w:val="center"/>
            <w:hideMark/>
          </w:tcPr>
          <w:p w14:paraId="456D1EDF"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0646363E" w14:textId="77777777" w:rsidR="001C59A2" w:rsidRPr="00DF5993" w:rsidRDefault="001C59A2" w:rsidP="001C59A2">
            <w:pPr>
              <w:pStyle w:val="ad"/>
              <w:spacing w:before="0" w:after="0"/>
              <w:ind w:left="0"/>
              <w:jc w:val="both"/>
              <w:rPr>
                <w:color w:val="0D0D0D"/>
                <w:lang w:eastAsia="en-US"/>
              </w:rPr>
            </w:pPr>
            <w:r w:rsidRPr="00DF5993">
              <w:rPr>
                <w:color w:val="0D0D0D"/>
                <w:lang w:eastAsia="en-US"/>
              </w:rPr>
              <w:t>Цель и задачи профессионального модуля. Требования к оценке результатов освоения профессионального модуля</w:t>
            </w:r>
            <w:r w:rsidRPr="00DF5993">
              <w:rPr>
                <w:color w:val="0D0D0D"/>
              </w:rPr>
              <w:t>. История преддошкольной педагогики.</w:t>
            </w:r>
            <w:r w:rsidRPr="00DF5993">
              <w:rPr>
                <w:color w:val="0D0D0D"/>
                <w:lang w:eastAsia="en-US"/>
              </w:rPr>
              <w:t xml:space="preserve"> </w:t>
            </w:r>
            <w:r w:rsidRPr="00DF5993">
              <w:rPr>
                <w:color w:val="0D0D0D"/>
              </w:rPr>
              <w:t>Современные исследования о развитии, воспитании и обучении детей раннего возраста. Место образовательных организаций (групп) для детей раннего возраста в системе образования России.</w:t>
            </w:r>
            <w:r w:rsidRPr="00DF5993">
              <w:rPr>
                <w:color w:val="0D0D0D"/>
                <w:lang w:eastAsia="en-US"/>
              </w:rPr>
              <w:t xml:space="preserve"> </w:t>
            </w:r>
            <w:r w:rsidRPr="00DF5993">
              <w:rPr>
                <w:color w:val="0D0D0D"/>
              </w:rPr>
              <w:t>Обзор современных образовательных программ по воспитанию и обучению детей раннего возраста.</w:t>
            </w:r>
          </w:p>
        </w:tc>
        <w:tc>
          <w:tcPr>
            <w:tcW w:w="0" w:type="auto"/>
            <w:vMerge/>
            <w:tcBorders>
              <w:left w:val="single" w:sz="4" w:space="0" w:color="auto"/>
              <w:bottom w:val="single" w:sz="4" w:space="0" w:color="auto"/>
              <w:right w:val="single" w:sz="4" w:space="0" w:color="auto"/>
            </w:tcBorders>
            <w:vAlign w:val="center"/>
            <w:hideMark/>
          </w:tcPr>
          <w:p w14:paraId="4E9BAB36" w14:textId="7A40B2B1" w:rsidR="001C59A2" w:rsidRPr="00DF5993" w:rsidRDefault="001C59A2" w:rsidP="001C59A2">
            <w:pPr>
              <w:spacing w:after="0" w:line="240" w:lineRule="auto"/>
              <w:jc w:val="center"/>
              <w:rPr>
                <w:rFonts w:ascii="Times New Roman" w:hAnsi="Times New Roman"/>
                <w:color w:val="0D0D0D"/>
                <w:sz w:val="24"/>
                <w:szCs w:val="24"/>
              </w:rPr>
            </w:pPr>
          </w:p>
        </w:tc>
        <w:tc>
          <w:tcPr>
            <w:tcW w:w="0" w:type="auto"/>
            <w:tcBorders>
              <w:top w:val="single" w:sz="4" w:space="0" w:color="auto"/>
              <w:left w:val="single" w:sz="4" w:space="0" w:color="auto"/>
              <w:bottom w:val="single" w:sz="4" w:space="0" w:color="auto"/>
              <w:right w:val="single" w:sz="4" w:space="0" w:color="auto"/>
            </w:tcBorders>
          </w:tcPr>
          <w:p w14:paraId="00F67D84" w14:textId="203D59DB"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1D04CA61" w14:textId="00A45E4B"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5B126F03" w14:textId="5BD4B8DD" w:rsidTr="00C03C4B">
        <w:trPr>
          <w:trHeight w:val="70"/>
        </w:trPr>
        <w:tc>
          <w:tcPr>
            <w:tcW w:w="0" w:type="auto"/>
            <w:gridSpan w:val="2"/>
            <w:vMerge/>
            <w:tcBorders>
              <w:left w:val="single" w:sz="4" w:space="0" w:color="auto"/>
              <w:right w:val="single" w:sz="4" w:space="0" w:color="auto"/>
            </w:tcBorders>
            <w:vAlign w:val="center"/>
            <w:hideMark/>
          </w:tcPr>
          <w:p w14:paraId="460400AE"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229AE0C4"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0" w:type="auto"/>
            <w:tcBorders>
              <w:top w:val="single" w:sz="4" w:space="0" w:color="auto"/>
              <w:left w:val="single" w:sz="4" w:space="0" w:color="auto"/>
              <w:bottom w:val="single" w:sz="4" w:space="0" w:color="auto"/>
              <w:right w:val="single" w:sz="4" w:space="0" w:color="auto"/>
            </w:tcBorders>
            <w:vAlign w:val="center"/>
            <w:hideMark/>
          </w:tcPr>
          <w:p w14:paraId="2AAD729B" w14:textId="77777777"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0" w:type="auto"/>
            <w:tcBorders>
              <w:top w:val="single" w:sz="4" w:space="0" w:color="auto"/>
              <w:left w:val="single" w:sz="4" w:space="0" w:color="auto"/>
              <w:bottom w:val="single" w:sz="4" w:space="0" w:color="auto"/>
              <w:right w:val="single" w:sz="4" w:space="0" w:color="auto"/>
            </w:tcBorders>
          </w:tcPr>
          <w:p w14:paraId="0AC4D705"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1807850F" w14:textId="3C79A166" w:rsidTr="00C03C4B">
        <w:trPr>
          <w:trHeight w:val="418"/>
        </w:trPr>
        <w:tc>
          <w:tcPr>
            <w:tcW w:w="0" w:type="auto"/>
            <w:gridSpan w:val="2"/>
            <w:vMerge/>
            <w:tcBorders>
              <w:left w:val="single" w:sz="4" w:space="0" w:color="auto"/>
              <w:bottom w:val="single" w:sz="4" w:space="0" w:color="auto"/>
              <w:right w:val="single" w:sz="4" w:space="0" w:color="auto"/>
            </w:tcBorders>
            <w:vAlign w:val="center"/>
            <w:hideMark/>
          </w:tcPr>
          <w:p w14:paraId="6D39A399"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574618CB" w14:textId="77777777" w:rsidR="001C59A2" w:rsidRPr="00DF5993" w:rsidRDefault="001C59A2" w:rsidP="001C59A2">
            <w:pPr>
              <w:spacing w:after="0" w:line="240" w:lineRule="auto"/>
              <w:jc w:val="both"/>
              <w:rPr>
                <w:rFonts w:ascii="Times New Roman" w:hAnsi="Times New Roman"/>
                <w:b/>
                <w:bCs/>
                <w:color w:val="0D0D0D"/>
                <w:sz w:val="24"/>
                <w:szCs w:val="24"/>
              </w:rPr>
            </w:pPr>
            <w:r w:rsidRPr="00DF5993">
              <w:rPr>
                <w:rFonts w:ascii="Times New Roman" w:hAnsi="Times New Roman"/>
                <w:b/>
                <w:bCs/>
                <w:color w:val="0D0D0D"/>
                <w:sz w:val="24"/>
                <w:szCs w:val="24"/>
              </w:rPr>
              <w:t xml:space="preserve">Практическое занятие 1. </w:t>
            </w:r>
            <w:r w:rsidRPr="00DF5993">
              <w:rPr>
                <w:rFonts w:ascii="Times New Roman" w:hAnsi="Times New Roman"/>
                <w:bCs/>
                <w:color w:val="0D0D0D"/>
                <w:sz w:val="24"/>
                <w:szCs w:val="24"/>
              </w:rPr>
              <w:t>Сравнительный анализ комплексных и парциальных программ дошкольного образования для детей раннего возраста. Составление таблицы.</w:t>
            </w:r>
          </w:p>
        </w:tc>
        <w:tc>
          <w:tcPr>
            <w:tcW w:w="0" w:type="auto"/>
            <w:tcBorders>
              <w:top w:val="single" w:sz="4" w:space="0" w:color="auto"/>
              <w:left w:val="single" w:sz="4" w:space="0" w:color="auto"/>
              <w:bottom w:val="single" w:sz="4" w:space="0" w:color="auto"/>
              <w:right w:val="single" w:sz="4" w:space="0" w:color="auto"/>
            </w:tcBorders>
            <w:vAlign w:val="center"/>
            <w:hideMark/>
          </w:tcPr>
          <w:p w14:paraId="37321976"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0" w:type="auto"/>
            <w:tcBorders>
              <w:top w:val="single" w:sz="4" w:space="0" w:color="auto"/>
              <w:left w:val="single" w:sz="4" w:space="0" w:color="auto"/>
              <w:bottom w:val="single" w:sz="4" w:space="0" w:color="auto"/>
              <w:right w:val="single" w:sz="4" w:space="0" w:color="auto"/>
            </w:tcBorders>
          </w:tcPr>
          <w:p w14:paraId="5D504134"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2131A3F1" w14:textId="6AE24CF7"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4ED3E580" w14:textId="086B1EE2" w:rsidTr="00265F79">
        <w:trPr>
          <w:trHeight w:val="70"/>
        </w:trPr>
        <w:tc>
          <w:tcPr>
            <w:tcW w:w="0" w:type="auto"/>
            <w:gridSpan w:val="2"/>
            <w:vMerge w:val="restart"/>
            <w:tcBorders>
              <w:top w:val="single" w:sz="4" w:space="0" w:color="auto"/>
              <w:left w:val="single" w:sz="4" w:space="0" w:color="auto"/>
              <w:right w:val="single" w:sz="4" w:space="0" w:color="auto"/>
            </w:tcBorders>
            <w:hideMark/>
          </w:tcPr>
          <w:p w14:paraId="4DCAEAF5" w14:textId="4738C6BB" w:rsidR="001C59A2" w:rsidRPr="00DF5993" w:rsidRDefault="001C59A2" w:rsidP="001C59A2">
            <w:pPr>
              <w:spacing w:after="0" w:line="240" w:lineRule="auto"/>
              <w:rPr>
                <w:rFonts w:ascii="Times New Roman" w:hAnsi="Times New Roman"/>
                <w:b/>
                <w:bCs/>
                <w:color w:val="0D0D0D"/>
                <w:sz w:val="24"/>
                <w:szCs w:val="24"/>
                <w:lang w:eastAsia="en-US"/>
              </w:rPr>
            </w:pPr>
            <w:r w:rsidRPr="00DF5993">
              <w:rPr>
                <w:rFonts w:ascii="Times New Roman" w:hAnsi="Times New Roman"/>
                <w:b/>
                <w:bCs/>
                <w:color w:val="0D0D0D"/>
                <w:sz w:val="24"/>
                <w:szCs w:val="24"/>
                <w:lang w:eastAsia="en-US"/>
              </w:rPr>
              <w:t xml:space="preserve">Тема 1.2. </w:t>
            </w:r>
            <w:r w:rsidRPr="00DF5993">
              <w:rPr>
                <w:rFonts w:ascii="Times New Roman" w:hAnsi="Times New Roman"/>
                <w:b/>
                <w:bCs/>
                <w:color w:val="0D0D0D"/>
                <w:sz w:val="24"/>
                <w:szCs w:val="24"/>
              </w:rPr>
              <w:t>Особенности детей раннего возраста</w:t>
            </w:r>
          </w:p>
        </w:tc>
        <w:tc>
          <w:tcPr>
            <w:tcW w:w="2379" w:type="pct"/>
            <w:tcBorders>
              <w:top w:val="single" w:sz="4" w:space="0" w:color="auto"/>
              <w:left w:val="single" w:sz="4" w:space="0" w:color="auto"/>
              <w:bottom w:val="single" w:sz="4" w:space="0" w:color="auto"/>
              <w:right w:val="single" w:sz="4" w:space="0" w:color="auto"/>
            </w:tcBorders>
            <w:hideMark/>
          </w:tcPr>
          <w:p w14:paraId="7CA4A56C" w14:textId="77777777" w:rsidR="001C59A2" w:rsidRPr="00DF5993" w:rsidRDefault="001C59A2" w:rsidP="001C59A2">
            <w:pPr>
              <w:spacing w:after="0" w:line="240" w:lineRule="auto"/>
              <w:jc w:val="both"/>
              <w:rPr>
                <w:rFonts w:ascii="Times New Roman" w:hAnsi="Times New Roman"/>
                <w:b/>
                <w:color w:val="0D0D0D"/>
                <w:sz w:val="24"/>
                <w:szCs w:val="24"/>
                <w:lang w:eastAsia="en-US"/>
              </w:rPr>
            </w:pPr>
            <w:r w:rsidRPr="00DF5993">
              <w:rPr>
                <w:rFonts w:ascii="Times New Roman" w:hAnsi="Times New Roman"/>
                <w:b/>
                <w:bCs/>
                <w:color w:val="0D0D0D"/>
                <w:sz w:val="24"/>
                <w:szCs w:val="24"/>
                <w:lang w:eastAsia="en-US"/>
              </w:rPr>
              <w:t>Содержание</w:t>
            </w:r>
          </w:p>
        </w:tc>
        <w:tc>
          <w:tcPr>
            <w:tcW w:w="0" w:type="auto"/>
            <w:vMerge w:val="restart"/>
            <w:tcBorders>
              <w:top w:val="single" w:sz="4" w:space="0" w:color="auto"/>
              <w:left w:val="single" w:sz="4" w:space="0" w:color="auto"/>
              <w:right w:val="single" w:sz="4" w:space="0" w:color="auto"/>
            </w:tcBorders>
            <w:hideMark/>
          </w:tcPr>
          <w:p w14:paraId="536B1A11" w14:textId="16B1499C" w:rsidR="001C59A2" w:rsidRPr="00DF5993" w:rsidRDefault="001C59A2" w:rsidP="001C59A2">
            <w:pPr>
              <w:spacing w:after="0" w:line="240" w:lineRule="auto"/>
              <w:jc w:val="center"/>
              <w:rPr>
                <w:rFonts w:ascii="Times New Roman" w:hAnsi="Times New Roman"/>
                <w:b/>
                <w:color w:val="0D0D0D"/>
                <w:sz w:val="24"/>
                <w:szCs w:val="24"/>
                <w:lang w:eastAsia="en-US"/>
              </w:rPr>
            </w:pPr>
            <w:r w:rsidRPr="00DF5993">
              <w:rPr>
                <w:rFonts w:ascii="Times New Roman" w:hAnsi="Times New Roman"/>
                <w:color w:val="0D0D0D"/>
                <w:sz w:val="24"/>
                <w:szCs w:val="24"/>
                <w:lang w:eastAsia="en-US"/>
              </w:rPr>
              <w:t>2</w:t>
            </w:r>
          </w:p>
        </w:tc>
        <w:tc>
          <w:tcPr>
            <w:tcW w:w="0" w:type="auto"/>
            <w:tcBorders>
              <w:top w:val="single" w:sz="4" w:space="0" w:color="auto"/>
              <w:left w:val="single" w:sz="4" w:space="0" w:color="auto"/>
              <w:bottom w:val="single" w:sz="4" w:space="0" w:color="auto"/>
              <w:right w:val="single" w:sz="4" w:space="0" w:color="auto"/>
            </w:tcBorders>
          </w:tcPr>
          <w:p w14:paraId="108C7EC6" w14:textId="77777777" w:rsidR="001C59A2" w:rsidRPr="00DF5993" w:rsidRDefault="001C59A2" w:rsidP="001C59A2">
            <w:pPr>
              <w:suppressAutoHyphens/>
              <w:spacing w:after="0" w:line="240" w:lineRule="auto"/>
              <w:jc w:val="center"/>
              <w:rPr>
                <w:rFonts w:ascii="Times New Roman" w:hAnsi="Times New Roman"/>
                <w:b/>
                <w:color w:val="0D0D0D"/>
                <w:sz w:val="24"/>
                <w:szCs w:val="24"/>
                <w:lang w:eastAsia="en-US"/>
              </w:rPr>
            </w:pPr>
          </w:p>
        </w:tc>
      </w:tr>
      <w:tr w:rsidR="001C59A2" w:rsidRPr="00DF5993" w14:paraId="42C8B462" w14:textId="78E82E05" w:rsidTr="00265F79">
        <w:trPr>
          <w:trHeight w:val="134"/>
        </w:trPr>
        <w:tc>
          <w:tcPr>
            <w:tcW w:w="0" w:type="auto"/>
            <w:gridSpan w:val="2"/>
            <w:vMerge/>
            <w:tcBorders>
              <w:left w:val="single" w:sz="4" w:space="0" w:color="auto"/>
              <w:right w:val="single" w:sz="4" w:space="0" w:color="auto"/>
            </w:tcBorders>
            <w:vAlign w:val="center"/>
            <w:hideMark/>
          </w:tcPr>
          <w:p w14:paraId="32184BD9"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379" w:type="pct"/>
            <w:tcBorders>
              <w:top w:val="single" w:sz="4" w:space="0" w:color="auto"/>
              <w:left w:val="single" w:sz="4" w:space="0" w:color="auto"/>
              <w:bottom w:val="single" w:sz="4" w:space="0" w:color="auto"/>
              <w:right w:val="single" w:sz="4" w:space="0" w:color="auto"/>
            </w:tcBorders>
            <w:hideMark/>
          </w:tcPr>
          <w:p w14:paraId="69229055" w14:textId="77777777" w:rsidR="001C59A2" w:rsidRPr="00DF5993" w:rsidRDefault="001C59A2" w:rsidP="001C59A2">
            <w:pPr>
              <w:pStyle w:val="ad"/>
              <w:spacing w:before="0" w:after="0"/>
              <w:ind w:left="0"/>
              <w:jc w:val="both"/>
              <w:rPr>
                <w:color w:val="0D0D0D"/>
                <w:lang w:eastAsia="ru-RU"/>
              </w:rPr>
            </w:pPr>
            <w:r w:rsidRPr="00DF5993">
              <w:rPr>
                <w:color w:val="0D0D0D"/>
              </w:rPr>
              <w:t>Возрастная периодизация раннего возраста. Особенности периода раннего детства. Необходимость воспитания и обучения детей раннего возраста. Педагогические принципы образовательной работы с детьми раннего возраста. Педагогические условия развития, воспитания и обучения детей раннего возраста. Контроль за развитием детей.</w:t>
            </w:r>
          </w:p>
        </w:tc>
        <w:tc>
          <w:tcPr>
            <w:tcW w:w="0" w:type="auto"/>
            <w:vMerge/>
            <w:tcBorders>
              <w:left w:val="single" w:sz="4" w:space="0" w:color="auto"/>
              <w:bottom w:val="single" w:sz="4" w:space="0" w:color="auto"/>
              <w:right w:val="single" w:sz="4" w:space="0" w:color="auto"/>
            </w:tcBorders>
            <w:vAlign w:val="center"/>
            <w:hideMark/>
          </w:tcPr>
          <w:p w14:paraId="6E07F82C" w14:textId="38E3D00D" w:rsidR="001C59A2" w:rsidRPr="00DF5993" w:rsidRDefault="001C59A2" w:rsidP="001C59A2">
            <w:pPr>
              <w:spacing w:after="0" w:line="240" w:lineRule="auto"/>
              <w:jc w:val="center"/>
              <w:rPr>
                <w:rFonts w:ascii="Times New Roman" w:hAnsi="Times New Roman"/>
                <w:color w:val="0D0D0D"/>
                <w:sz w:val="24"/>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C45E398"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7E3A6994" w14:textId="2039471D" w:rsidR="001C59A2" w:rsidRPr="00DF5993" w:rsidRDefault="001C59A2" w:rsidP="001C59A2">
            <w:pPr>
              <w:spacing w:after="0" w:line="240" w:lineRule="auto"/>
              <w:jc w:val="center"/>
              <w:rPr>
                <w:rFonts w:ascii="Times New Roman" w:hAnsi="Times New Roman"/>
                <w:color w:val="0D0D0D"/>
                <w:sz w:val="24"/>
                <w:szCs w:val="24"/>
                <w:lang w:eastAsia="en-US"/>
              </w:rPr>
            </w:pPr>
            <w:r>
              <w:rPr>
                <w:rFonts w:ascii="Times New Roman" w:hAnsi="Times New Roman"/>
                <w:color w:val="0D0D0D"/>
                <w:sz w:val="24"/>
                <w:szCs w:val="24"/>
              </w:rPr>
              <w:t>ОК 01, ОК 02, ОК 03, ОК 04, ОК 05, ОК 06, ОК 07, ОК 08, ОК 09</w:t>
            </w:r>
          </w:p>
        </w:tc>
      </w:tr>
      <w:tr w:rsidR="001C59A2" w:rsidRPr="00DF5993" w14:paraId="798AE2D3" w14:textId="21F14509" w:rsidTr="00C03C4B">
        <w:trPr>
          <w:trHeight w:val="325"/>
        </w:trPr>
        <w:tc>
          <w:tcPr>
            <w:tcW w:w="0" w:type="auto"/>
            <w:gridSpan w:val="2"/>
            <w:vMerge/>
            <w:tcBorders>
              <w:left w:val="single" w:sz="4" w:space="0" w:color="auto"/>
              <w:right w:val="single" w:sz="4" w:space="0" w:color="auto"/>
            </w:tcBorders>
            <w:vAlign w:val="center"/>
            <w:hideMark/>
          </w:tcPr>
          <w:p w14:paraId="28BCEBF2"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379" w:type="pct"/>
            <w:tcBorders>
              <w:top w:val="single" w:sz="4" w:space="0" w:color="auto"/>
              <w:left w:val="single" w:sz="4" w:space="0" w:color="auto"/>
              <w:bottom w:val="single" w:sz="4" w:space="0" w:color="auto"/>
              <w:right w:val="single" w:sz="4" w:space="0" w:color="auto"/>
            </w:tcBorders>
            <w:hideMark/>
          </w:tcPr>
          <w:p w14:paraId="72B45C4E"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0" w:type="auto"/>
            <w:tcBorders>
              <w:top w:val="single" w:sz="4" w:space="0" w:color="auto"/>
              <w:left w:val="single" w:sz="4" w:space="0" w:color="auto"/>
              <w:bottom w:val="single" w:sz="4" w:space="0" w:color="auto"/>
              <w:right w:val="single" w:sz="4" w:space="0" w:color="auto"/>
            </w:tcBorders>
            <w:vAlign w:val="center"/>
            <w:hideMark/>
          </w:tcPr>
          <w:p w14:paraId="0C4621C9" w14:textId="77777777" w:rsidR="001C59A2" w:rsidRPr="00DF5993" w:rsidRDefault="001C59A2" w:rsidP="001C59A2">
            <w:pPr>
              <w:spacing w:after="0" w:line="240" w:lineRule="auto"/>
              <w:jc w:val="center"/>
              <w:rPr>
                <w:rFonts w:ascii="Times New Roman" w:hAnsi="Times New Roman"/>
                <w:b/>
                <w:color w:val="0D0D0D"/>
                <w:sz w:val="24"/>
                <w:szCs w:val="24"/>
                <w:lang w:eastAsia="en-US"/>
              </w:rPr>
            </w:pPr>
            <w:r w:rsidRPr="00DF5993">
              <w:rPr>
                <w:rFonts w:ascii="Times New Roman" w:hAnsi="Times New Roman"/>
                <w:b/>
                <w:color w:val="0D0D0D"/>
                <w:sz w:val="24"/>
                <w:szCs w:val="24"/>
                <w:lang w:eastAsia="en-US"/>
              </w:rPr>
              <w:t>2</w:t>
            </w:r>
          </w:p>
        </w:tc>
        <w:tc>
          <w:tcPr>
            <w:tcW w:w="0" w:type="auto"/>
            <w:tcBorders>
              <w:top w:val="single" w:sz="4" w:space="0" w:color="auto"/>
              <w:left w:val="single" w:sz="4" w:space="0" w:color="auto"/>
              <w:bottom w:val="single" w:sz="4" w:space="0" w:color="auto"/>
              <w:right w:val="single" w:sz="4" w:space="0" w:color="auto"/>
            </w:tcBorders>
          </w:tcPr>
          <w:p w14:paraId="3FF21DE5" w14:textId="77777777" w:rsidR="001C59A2" w:rsidRPr="00DF5993" w:rsidRDefault="001C59A2" w:rsidP="001C59A2">
            <w:pPr>
              <w:spacing w:after="0" w:line="240" w:lineRule="auto"/>
              <w:jc w:val="center"/>
              <w:rPr>
                <w:rFonts w:ascii="Times New Roman" w:hAnsi="Times New Roman"/>
                <w:b/>
                <w:color w:val="0D0D0D"/>
                <w:sz w:val="24"/>
                <w:szCs w:val="24"/>
                <w:lang w:eastAsia="en-US"/>
              </w:rPr>
            </w:pPr>
          </w:p>
        </w:tc>
      </w:tr>
      <w:tr w:rsidR="001C59A2" w:rsidRPr="00DF5993" w14:paraId="799CDB94" w14:textId="4671B9CD" w:rsidTr="00C03C4B">
        <w:trPr>
          <w:trHeight w:val="325"/>
        </w:trPr>
        <w:tc>
          <w:tcPr>
            <w:tcW w:w="0" w:type="auto"/>
            <w:gridSpan w:val="2"/>
            <w:vMerge/>
            <w:tcBorders>
              <w:left w:val="single" w:sz="4" w:space="0" w:color="auto"/>
              <w:bottom w:val="single" w:sz="4" w:space="0" w:color="auto"/>
              <w:right w:val="single" w:sz="4" w:space="0" w:color="auto"/>
            </w:tcBorders>
            <w:vAlign w:val="center"/>
            <w:hideMark/>
          </w:tcPr>
          <w:p w14:paraId="602CAB71"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379" w:type="pct"/>
            <w:tcBorders>
              <w:top w:val="single" w:sz="4" w:space="0" w:color="auto"/>
              <w:left w:val="single" w:sz="4" w:space="0" w:color="auto"/>
              <w:bottom w:val="single" w:sz="4" w:space="0" w:color="auto"/>
              <w:right w:val="single" w:sz="4" w:space="0" w:color="auto"/>
            </w:tcBorders>
            <w:hideMark/>
          </w:tcPr>
          <w:p w14:paraId="2CB9F262"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Практическое занятие 2</w:t>
            </w:r>
            <w:r w:rsidRPr="00DF5993">
              <w:rPr>
                <w:rFonts w:ascii="Times New Roman" w:hAnsi="Times New Roman"/>
                <w:color w:val="0D0D0D"/>
                <w:sz w:val="24"/>
                <w:szCs w:val="24"/>
              </w:rPr>
              <w:t>. Решение педагогических задач по определению особенностей детей раннего возраста. Формулировка задач воспитания и обучения.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74945564" w14:textId="77777777" w:rsidR="001C59A2" w:rsidRPr="00DF5993" w:rsidRDefault="001C59A2" w:rsidP="001C59A2">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2</w:t>
            </w:r>
          </w:p>
        </w:tc>
        <w:tc>
          <w:tcPr>
            <w:tcW w:w="0" w:type="auto"/>
            <w:tcBorders>
              <w:top w:val="single" w:sz="4" w:space="0" w:color="auto"/>
              <w:left w:val="single" w:sz="4" w:space="0" w:color="auto"/>
              <w:bottom w:val="single" w:sz="4" w:space="0" w:color="auto"/>
              <w:right w:val="single" w:sz="4" w:space="0" w:color="auto"/>
            </w:tcBorders>
          </w:tcPr>
          <w:p w14:paraId="0281945B"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13F1BE9F" w14:textId="40250FD2" w:rsidR="001C59A2" w:rsidRPr="00DF5993" w:rsidRDefault="001C59A2" w:rsidP="001C59A2">
            <w:pPr>
              <w:spacing w:after="0" w:line="240" w:lineRule="auto"/>
              <w:jc w:val="center"/>
              <w:rPr>
                <w:rFonts w:ascii="Times New Roman" w:hAnsi="Times New Roman"/>
                <w:color w:val="0D0D0D"/>
                <w:sz w:val="24"/>
                <w:szCs w:val="24"/>
                <w:lang w:eastAsia="en-US"/>
              </w:rPr>
            </w:pPr>
            <w:r>
              <w:rPr>
                <w:rFonts w:ascii="Times New Roman" w:hAnsi="Times New Roman"/>
                <w:color w:val="0D0D0D"/>
                <w:sz w:val="24"/>
                <w:szCs w:val="24"/>
              </w:rPr>
              <w:t>ОК 01, ОК 02, ОК 03, ОК 04, ОК 05, ОК 06, ОК 07, ОК 08, ОК 09</w:t>
            </w:r>
          </w:p>
        </w:tc>
      </w:tr>
      <w:tr w:rsidR="001C59A2" w:rsidRPr="00DF5993" w14:paraId="52F0F3BF" w14:textId="3C2AA8BD" w:rsidTr="005B3535">
        <w:trPr>
          <w:trHeight w:val="70"/>
        </w:trPr>
        <w:tc>
          <w:tcPr>
            <w:tcW w:w="3388" w:type="pct"/>
            <w:gridSpan w:val="3"/>
            <w:tcBorders>
              <w:left w:val="single" w:sz="4" w:space="0" w:color="auto"/>
              <w:bottom w:val="single" w:sz="4" w:space="0" w:color="auto"/>
              <w:right w:val="single" w:sz="4" w:space="0" w:color="auto"/>
            </w:tcBorders>
            <w:vAlign w:val="center"/>
            <w:hideMark/>
          </w:tcPr>
          <w:p w14:paraId="11A0BF85"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Раздел 2. Основы перинатальной педагогики </w:t>
            </w:r>
          </w:p>
        </w:tc>
        <w:tc>
          <w:tcPr>
            <w:tcW w:w="0" w:type="auto"/>
            <w:tcBorders>
              <w:top w:val="single" w:sz="4" w:space="0" w:color="auto"/>
              <w:left w:val="single" w:sz="4" w:space="0" w:color="auto"/>
              <w:bottom w:val="single" w:sz="4" w:space="0" w:color="auto"/>
              <w:right w:val="single" w:sz="4" w:space="0" w:color="auto"/>
            </w:tcBorders>
            <w:vAlign w:val="center"/>
            <w:hideMark/>
          </w:tcPr>
          <w:p w14:paraId="5EE00371" w14:textId="77777777" w:rsidR="001C59A2" w:rsidRPr="00DF5993" w:rsidRDefault="001C59A2" w:rsidP="001C59A2">
            <w:pPr>
              <w:spacing w:after="0" w:line="240" w:lineRule="auto"/>
              <w:jc w:val="center"/>
              <w:rPr>
                <w:rFonts w:ascii="Times New Roman" w:hAnsi="Times New Roman"/>
                <w:b/>
                <w:color w:val="0D0D0D"/>
                <w:sz w:val="24"/>
                <w:szCs w:val="24"/>
                <w:lang w:eastAsia="en-US"/>
              </w:rPr>
            </w:pPr>
            <w:r w:rsidRPr="00DF5993">
              <w:rPr>
                <w:rFonts w:ascii="Times New Roman" w:hAnsi="Times New Roman"/>
                <w:b/>
                <w:color w:val="0D0D0D"/>
                <w:sz w:val="24"/>
                <w:szCs w:val="24"/>
                <w:lang w:eastAsia="en-US"/>
              </w:rPr>
              <w:t>8/4</w:t>
            </w:r>
          </w:p>
        </w:tc>
        <w:tc>
          <w:tcPr>
            <w:tcW w:w="0" w:type="auto"/>
            <w:tcBorders>
              <w:top w:val="single" w:sz="4" w:space="0" w:color="auto"/>
              <w:left w:val="single" w:sz="4" w:space="0" w:color="auto"/>
              <w:bottom w:val="single" w:sz="4" w:space="0" w:color="auto"/>
              <w:right w:val="single" w:sz="4" w:space="0" w:color="auto"/>
            </w:tcBorders>
          </w:tcPr>
          <w:p w14:paraId="4B981F5E" w14:textId="77777777" w:rsidR="001C59A2" w:rsidRPr="00DF5993" w:rsidRDefault="001C59A2" w:rsidP="001C59A2">
            <w:pPr>
              <w:spacing w:after="0" w:line="240" w:lineRule="auto"/>
              <w:jc w:val="center"/>
              <w:rPr>
                <w:rFonts w:ascii="Times New Roman" w:hAnsi="Times New Roman"/>
                <w:b/>
                <w:color w:val="0D0D0D"/>
                <w:sz w:val="24"/>
                <w:szCs w:val="24"/>
                <w:lang w:eastAsia="en-US"/>
              </w:rPr>
            </w:pPr>
          </w:p>
        </w:tc>
      </w:tr>
      <w:tr w:rsidR="001C59A2" w:rsidRPr="00DF5993" w14:paraId="4DFE5001" w14:textId="77777777" w:rsidTr="005B3535">
        <w:trPr>
          <w:trHeight w:val="70"/>
        </w:trPr>
        <w:tc>
          <w:tcPr>
            <w:tcW w:w="3388" w:type="pct"/>
            <w:gridSpan w:val="3"/>
            <w:tcBorders>
              <w:left w:val="single" w:sz="4" w:space="0" w:color="auto"/>
              <w:bottom w:val="single" w:sz="4" w:space="0" w:color="auto"/>
              <w:right w:val="single" w:sz="4" w:space="0" w:color="auto"/>
            </w:tcBorders>
            <w:vAlign w:val="center"/>
          </w:tcPr>
          <w:p w14:paraId="0E25B1D5" w14:textId="201E2E04"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bCs/>
                <w:color w:val="0D0D0D"/>
                <w:sz w:val="24"/>
                <w:szCs w:val="24"/>
              </w:rPr>
              <w:t>МДК. 06.01. Теоретические и методические основы проектирования и организации образовательного процесса в группах детей раннего возраста</w:t>
            </w:r>
          </w:p>
        </w:tc>
        <w:tc>
          <w:tcPr>
            <w:tcW w:w="0" w:type="auto"/>
            <w:tcBorders>
              <w:top w:val="single" w:sz="4" w:space="0" w:color="auto"/>
              <w:left w:val="single" w:sz="4" w:space="0" w:color="auto"/>
              <w:bottom w:val="single" w:sz="4" w:space="0" w:color="auto"/>
              <w:right w:val="single" w:sz="4" w:space="0" w:color="auto"/>
            </w:tcBorders>
            <w:vAlign w:val="center"/>
          </w:tcPr>
          <w:p w14:paraId="5723FCDD" w14:textId="07597684" w:rsidR="001C59A2" w:rsidRPr="00DF5993" w:rsidRDefault="001C59A2" w:rsidP="001C59A2">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8/4</w:t>
            </w:r>
          </w:p>
        </w:tc>
        <w:tc>
          <w:tcPr>
            <w:tcW w:w="0" w:type="auto"/>
            <w:tcBorders>
              <w:top w:val="single" w:sz="4" w:space="0" w:color="auto"/>
              <w:left w:val="single" w:sz="4" w:space="0" w:color="auto"/>
              <w:bottom w:val="single" w:sz="4" w:space="0" w:color="auto"/>
              <w:right w:val="single" w:sz="4" w:space="0" w:color="auto"/>
            </w:tcBorders>
          </w:tcPr>
          <w:p w14:paraId="1AA884E0" w14:textId="77777777" w:rsidR="001C59A2" w:rsidRPr="00DF5993" w:rsidRDefault="001C59A2" w:rsidP="001C59A2">
            <w:pPr>
              <w:spacing w:after="0" w:line="240" w:lineRule="auto"/>
              <w:jc w:val="center"/>
              <w:rPr>
                <w:rFonts w:ascii="Times New Roman" w:hAnsi="Times New Roman"/>
                <w:b/>
                <w:color w:val="0D0D0D"/>
                <w:sz w:val="24"/>
                <w:szCs w:val="24"/>
                <w:lang w:eastAsia="en-US"/>
              </w:rPr>
            </w:pPr>
          </w:p>
        </w:tc>
      </w:tr>
      <w:tr w:rsidR="001C59A2" w:rsidRPr="00DF5993" w14:paraId="29D32BA6" w14:textId="25F848A5" w:rsidTr="00265F79">
        <w:trPr>
          <w:trHeight w:val="70"/>
        </w:trPr>
        <w:tc>
          <w:tcPr>
            <w:tcW w:w="1009" w:type="pct"/>
            <w:gridSpan w:val="2"/>
            <w:vMerge w:val="restart"/>
            <w:tcBorders>
              <w:top w:val="single" w:sz="4" w:space="0" w:color="auto"/>
              <w:left w:val="single" w:sz="4" w:space="0" w:color="auto"/>
              <w:right w:val="single" w:sz="4" w:space="0" w:color="auto"/>
            </w:tcBorders>
            <w:hideMark/>
          </w:tcPr>
          <w:p w14:paraId="00C3BD3C" w14:textId="77777777" w:rsidR="001C59A2" w:rsidRPr="00DF5993" w:rsidRDefault="001C59A2" w:rsidP="001C59A2">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2.1. Особенности нервно-психического развития детей до рождения</w:t>
            </w:r>
          </w:p>
          <w:p w14:paraId="703F47EA" w14:textId="77777777" w:rsidR="001C59A2" w:rsidRPr="00DF5993" w:rsidRDefault="001C59A2" w:rsidP="001C59A2">
            <w:pPr>
              <w:spacing w:after="0" w:line="240" w:lineRule="auto"/>
              <w:rPr>
                <w:rFonts w:ascii="Times New Roman" w:hAnsi="Times New Roman"/>
                <w:b/>
                <w:bCs/>
                <w:color w:val="0D0D0D"/>
                <w:sz w:val="24"/>
                <w:szCs w:val="24"/>
              </w:rPr>
            </w:pPr>
          </w:p>
          <w:p w14:paraId="46B6C0CA"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6C0ED03C" w14:textId="77777777" w:rsidR="001C59A2" w:rsidRPr="00DF5993" w:rsidRDefault="001C59A2" w:rsidP="001C59A2">
            <w:pPr>
              <w:suppressAutoHyphens/>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Содержание</w:t>
            </w:r>
          </w:p>
        </w:tc>
        <w:tc>
          <w:tcPr>
            <w:tcW w:w="806" w:type="pct"/>
            <w:vMerge w:val="restart"/>
            <w:tcBorders>
              <w:top w:val="single" w:sz="4" w:space="0" w:color="auto"/>
              <w:left w:val="single" w:sz="4" w:space="0" w:color="auto"/>
              <w:right w:val="single" w:sz="4" w:space="0" w:color="auto"/>
            </w:tcBorders>
            <w:vAlign w:val="center"/>
            <w:hideMark/>
          </w:tcPr>
          <w:p w14:paraId="0F57793F" w14:textId="61BA3569" w:rsidR="001C59A2" w:rsidRPr="00DF5993" w:rsidRDefault="001C59A2" w:rsidP="001C59A2">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806" w:type="pct"/>
            <w:tcBorders>
              <w:top w:val="single" w:sz="4" w:space="0" w:color="auto"/>
              <w:left w:val="single" w:sz="4" w:space="0" w:color="auto"/>
              <w:bottom w:val="single" w:sz="4" w:space="0" w:color="auto"/>
              <w:right w:val="single" w:sz="4" w:space="0" w:color="auto"/>
            </w:tcBorders>
          </w:tcPr>
          <w:p w14:paraId="4107A035"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p>
        </w:tc>
      </w:tr>
      <w:tr w:rsidR="001C59A2" w:rsidRPr="00DF5993" w14:paraId="184DB4A9" w14:textId="5C99E8EB" w:rsidTr="00265F79">
        <w:tc>
          <w:tcPr>
            <w:tcW w:w="0" w:type="auto"/>
            <w:gridSpan w:val="2"/>
            <w:vMerge/>
            <w:tcBorders>
              <w:left w:val="single" w:sz="4" w:space="0" w:color="auto"/>
              <w:right w:val="single" w:sz="4" w:space="0" w:color="auto"/>
            </w:tcBorders>
            <w:vAlign w:val="center"/>
            <w:hideMark/>
          </w:tcPr>
          <w:p w14:paraId="253E36E7"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5ECD0D37" w14:textId="77777777" w:rsidR="001C59A2" w:rsidRPr="00DF5993" w:rsidRDefault="001C59A2" w:rsidP="001C59A2">
            <w:pPr>
              <w:pStyle w:val="ad"/>
              <w:spacing w:before="0" w:after="0"/>
              <w:ind w:left="0"/>
              <w:jc w:val="both"/>
              <w:rPr>
                <w:color w:val="0D0D0D"/>
              </w:rPr>
            </w:pPr>
            <w:r w:rsidRPr="00DF5993">
              <w:rPr>
                <w:color w:val="0D0D0D"/>
              </w:rPr>
              <w:t>Значение и особенности внутриутробного периода. Воздействие среды на развитие и воспитание будущего ребенка. Народная педагогика о жизни до рождения. Современные исследования в области перинатального воспитания. Подготовка родителей к воспитанию ребенка в семье</w:t>
            </w:r>
          </w:p>
        </w:tc>
        <w:tc>
          <w:tcPr>
            <w:tcW w:w="806" w:type="pct"/>
            <w:vMerge/>
            <w:tcBorders>
              <w:left w:val="single" w:sz="4" w:space="0" w:color="auto"/>
              <w:bottom w:val="single" w:sz="4" w:space="0" w:color="auto"/>
              <w:right w:val="single" w:sz="4" w:space="0" w:color="auto"/>
            </w:tcBorders>
            <w:vAlign w:val="center"/>
            <w:hideMark/>
          </w:tcPr>
          <w:p w14:paraId="7B80D3E3" w14:textId="42CA30AD" w:rsidR="001C59A2" w:rsidRPr="00DF5993" w:rsidRDefault="001C59A2" w:rsidP="001C59A2">
            <w:pPr>
              <w:suppressAutoHyphens/>
              <w:spacing w:after="0" w:line="240" w:lineRule="auto"/>
              <w:jc w:val="center"/>
              <w:rPr>
                <w:rFonts w:ascii="Times New Roman" w:hAnsi="Times New Roman"/>
                <w:color w:val="0D0D0D"/>
                <w:sz w:val="24"/>
                <w:szCs w:val="24"/>
              </w:rPr>
            </w:pPr>
          </w:p>
        </w:tc>
        <w:tc>
          <w:tcPr>
            <w:tcW w:w="806" w:type="pct"/>
            <w:tcBorders>
              <w:top w:val="single" w:sz="4" w:space="0" w:color="auto"/>
              <w:left w:val="single" w:sz="4" w:space="0" w:color="auto"/>
              <w:bottom w:val="single" w:sz="4" w:space="0" w:color="auto"/>
              <w:right w:val="single" w:sz="4" w:space="0" w:color="auto"/>
            </w:tcBorders>
          </w:tcPr>
          <w:p w14:paraId="760C64EB"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17896D25" w14:textId="54887997" w:rsidR="001C59A2" w:rsidRPr="00DF5993" w:rsidRDefault="001C59A2" w:rsidP="001C59A2">
            <w:pPr>
              <w:suppressAutoHyphens/>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29664687" w14:textId="0E2CDBE4" w:rsidTr="00C03C4B">
        <w:trPr>
          <w:trHeight w:val="325"/>
        </w:trPr>
        <w:tc>
          <w:tcPr>
            <w:tcW w:w="0" w:type="auto"/>
            <w:gridSpan w:val="2"/>
            <w:vMerge/>
            <w:tcBorders>
              <w:left w:val="single" w:sz="4" w:space="0" w:color="auto"/>
              <w:right w:val="single" w:sz="4" w:space="0" w:color="auto"/>
            </w:tcBorders>
            <w:vAlign w:val="center"/>
            <w:hideMark/>
          </w:tcPr>
          <w:p w14:paraId="78188158"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5F2717E2"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79CC304F"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806" w:type="pct"/>
            <w:tcBorders>
              <w:top w:val="single" w:sz="4" w:space="0" w:color="auto"/>
              <w:left w:val="single" w:sz="4" w:space="0" w:color="auto"/>
              <w:bottom w:val="single" w:sz="4" w:space="0" w:color="auto"/>
              <w:right w:val="single" w:sz="4" w:space="0" w:color="auto"/>
            </w:tcBorders>
          </w:tcPr>
          <w:p w14:paraId="69FC7D30"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p>
        </w:tc>
      </w:tr>
      <w:tr w:rsidR="001C59A2" w:rsidRPr="00DF5993" w14:paraId="712F8DD8" w14:textId="165B7F98" w:rsidTr="00C03C4B">
        <w:trPr>
          <w:trHeight w:val="325"/>
        </w:trPr>
        <w:tc>
          <w:tcPr>
            <w:tcW w:w="0" w:type="auto"/>
            <w:gridSpan w:val="2"/>
            <w:vMerge/>
            <w:tcBorders>
              <w:left w:val="single" w:sz="4" w:space="0" w:color="auto"/>
              <w:bottom w:val="single" w:sz="4" w:space="0" w:color="auto"/>
              <w:right w:val="single" w:sz="4" w:space="0" w:color="auto"/>
            </w:tcBorders>
            <w:vAlign w:val="center"/>
            <w:hideMark/>
          </w:tcPr>
          <w:p w14:paraId="53AC7E63"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1B797189" w14:textId="77777777" w:rsidR="001C59A2" w:rsidRPr="00DF5993" w:rsidRDefault="001C59A2" w:rsidP="001C59A2">
            <w:pPr>
              <w:spacing w:after="0" w:line="240" w:lineRule="auto"/>
              <w:jc w:val="both"/>
              <w:rPr>
                <w:rFonts w:ascii="Times New Roman" w:hAnsi="Times New Roman"/>
                <w:bCs/>
                <w:color w:val="0D0D0D"/>
                <w:sz w:val="24"/>
                <w:szCs w:val="24"/>
              </w:rPr>
            </w:pPr>
            <w:r w:rsidRPr="00DF5993">
              <w:rPr>
                <w:rFonts w:ascii="Times New Roman" w:hAnsi="Times New Roman"/>
                <w:b/>
                <w:bCs/>
                <w:color w:val="0D0D0D"/>
                <w:sz w:val="24"/>
                <w:szCs w:val="24"/>
              </w:rPr>
              <w:t xml:space="preserve">Практическое занятие 3. </w:t>
            </w:r>
            <w:r w:rsidRPr="00DF5993">
              <w:rPr>
                <w:rFonts w:ascii="Times New Roman" w:hAnsi="Times New Roman"/>
                <w:color w:val="0D0D0D"/>
                <w:sz w:val="24"/>
                <w:szCs w:val="24"/>
              </w:rPr>
              <w:t>Решение педагогических задач по определению особенностей развития детей до рождения, по влиянию среды на развитие детей. Формулировка задач воспитания.</w:t>
            </w:r>
          </w:p>
        </w:tc>
        <w:tc>
          <w:tcPr>
            <w:tcW w:w="806" w:type="pct"/>
            <w:tcBorders>
              <w:top w:val="single" w:sz="4" w:space="0" w:color="auto"/>
              <w:left w:val="single" w:sz="4" w:space="0" w:color="auto"/>
              <w:bottom w:val="single" w:sz="4" w:space="0" w:color="auto"/>
              <w:right w:val="single" w:sz="4" w:space="0" w:color="auto"/>
            </w:tcBorders>
            <w:vAlign w:val="center"/>
            <w:hideMark/>
          </w:tcPr>
          <w:p w14:paraId="1D0558E2" w14:textId="77777777" w:rsidR="001C59A2" w:rsidRPr="00DF5993" w:rsidRDefault="001C59A2" w:rsidP="001C59A2">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806" w:type="pct"/>
            <w:tcBorders>
              <w:top w:val="single" w:sz="4" w:space="0" w:color="auto"/>
              <w:left w:val="single" w:sz="4" w:space="0" w:color="auto"/>
              <w:bottom w:val="single" w:sz="4" w:space="0" w:color="auto"/>
              <w:right w:val="single" w:sz="4" w:space="0" w:color="auto"/>
            </w:tcBorders>
          </w:tcPr>
          <w:p w14:paraId="72FC0FDB"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4F3AA5F0" w14:textId="4AF94BBB" w:rsidR="001C59A2" w:rsidRPr="00DF5993" w:rsidRDefault="001C59A2" w:rsidP="001C59A2">
            <w:pPr>
              <w:suppressAutoHyphens/>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6D148A72" w14:textId="17FCB91D" w:rsidTr="00265F79">
        <w:trPr>
          <w:trHeight w:val="149"/>
        </w:trPr>
        <w:tc>
          <w:tcPr>
            <w:tcW w:w="0" w:type="auto"/>
            <w:gridSpan w:val="2"/>
            <w:vMerge w:val="restart"/>
            <w:tcBorders>
              <w:left w:val="single" w:sz="4" w:space="0" w:color="auto"/>
              <w:right w:val="single" w:sz="4" w:space="0" w:color="auto"/>
            </w:tcBorders>
            <w:hideMark/>
          </w:tcPr>
          <w:p w14:paraId="48619D11" w14:textId="77777777" w:rsidR="001C59A2" w:rsidRPr="00DF5993" w:rsidRDefault="001C59A2" w:rsidP="001C59A2">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2.2. Особенности воспитания и обучения детей до рождения</w:t>
            </w:r>
          </w:p>
        </w:tc>
        <w:tc>
          <w:tcPr>
            <w:tcW w:w="2379" w:type="pct"/>
            <w:tcBorders>
              <w:top w:val="single" w:sz="4" w:space="0" w:color="auto"/>
              <w:left w:val="single" w:sz="4" w:space="0" w:color="auto"/>
              <w:bottom w:val="single" w:sz="4" w:space="0" w:color="auto"/>
              <w:right w:val="single" w:sz="4" w:space="0" w:color="auto"/>
            </w:tcBorders>
            <w:hideMark/>
          </w:tcPr>
          <w:p w14:paraId="63D369EB"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Содержание</w:t>
            </w:r>
          </w:p>
        </w:tc>
        <w:tc>
          <w:tcPr>
            <w:tcW w:w="806" w:type="pct"/>
            <w:vMerge w:val="restart"/>
            <w:tcBorders>
              <w:top w:val="single" w:sz="4" w:space="0" w:color="auto"/>
              <w:left w:val="single" w:sz="4" w:space="0" w:color="auto"/>
              <w:right w:val="single" w:sz="4" w:space="0" w:color="auto"/>
            </w:tcBorders>
            <w:vAlign w:val="center"/>
            <w:hideMark/>
          </w:tcPr>
          <w:p w14:paraId="409346EB" w14:textId="02B01BE6" w:rsidR="001C59A2" w:rsidRPr="00DF5993" w:rsidRDefault="001C59A2" w:rsidP="001C59A2">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806" w:type="pct"/>
            <w:tcBorders>
              <w:top w:val="single" w:sz="4" w:space="0" w:color="auto"/>
              <w:left w:val="single" w:sz="4" w:space="0" w:color="auto"/>
              <w:bottom w:val="single" w:sz="4" w:space="0" w:color="auto"/>
              <w:right w:val="single" w:sz="4" w:space="0" w:color="auto"/>
            </w:tcBorders>
          </w:tcPr>
          <w:p w14:paraId="5556479B"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p>
        </w:tc>
      </w:tr>
      <w:tr w:rsidR="001C59A2" w:rsidRPr="00DF5993" w14:paraId="613D1522" w14:textId="6A05D661" w:rsidTr="00265F79">
        <w:trPr>
          <w:trHeight w:val="325"/>
        </w:trPr>
        <w:tc>
          <w:tcPr>
            <w:tcW w:w="0" w:type="auto"/>
            <w:gridSpan w:val="2"/>
            <w:vMerge/>
            <w:tcBorders>
              <w:left w:val="single" w:sz="4" w:space="0" w:color="auto"/>
              <w:right w:val="single" w:sz="4" w:space="0" w:color="auto"/>
            </w:tcBorders>
            <w:vAlign w:val="center"/>
            <w:hideMark/>
          </w:tcPr>
          <w:p w14:paraId="481038E4"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316357DF" w14:textId="77777777" w:rsidR="001C59A2" w:rsidRPr="00DF5993" w:rsidRDefault="001C59A2" w:rsidP="001C59A2">
            <w:pPr>
              <w:pStyle w:val="ad"/>
              <w:spacing w:before="0" w:after="0"/>
              <w:ind w:left="0"/>
              <w:jc w:val="both"/>
              <w:rPr>
                <w:color w:val="0D0D0D"/>
              </w:rPr>
            </w:pPr>
            <w:r w:rsidRPr="00DF5993">
              <w:rPr>
                <w:color w:val="0D0D0D"/>
              </w:rPr>
              <w:t xml:space="preserve">Цель и задачи воспитания и обучения детей до рождения. Средства и методы воспитания и обучения детей до рождения. Азбука беременности и родов. Поведение матери в период беременности. Современный зарубежный и отечественный опыт воспитания и обучения ребенка до рождения. </w:t>
            </w:r>
          </w:p>
        </w:tc>
        <w:tc>
          <w:tcPr>
            <w:tcW w:w="806" w:type="pct"/>
            <w:vMerge/>
            <w:tcBorders>
              <w:left w:val="single" w:sz="4" w:space="0" w:color="auto"/>
              <w:bottom w:val="single" w:sz="4" w:space="0" w:color="auto"/>
              <w:right w:val="single" w:sz="4" w:space="0" w:color="auto"/>
            </w:tcBorders>
            <w:vAlign w:val="center"/>
            <w:hideMark/>
          </w:tcPr>
          <w:p w14:paraId="4B2EE612" w14:textId="2DCF3EFC" w:rsidR="001C59A2" w:rsidRPr="00DF5993" w:rsidRDefault="001C59A2" w:rsidP="001C59A2">
            <w:pPr>
              <w:suppressAutoHyphens/>
              <w:spacing w:after="0" w:line="240" w:lineRule="auto"/>
              <w:jc w:val="center"/>
              <w:rPr>
                <w:rFonts w:ascii="Times New Roman" w:hAnsi="Times New Roman"/>
                <w:color w:val="0D0D0D"/>
                <w:sz w:val="24"/>
                <w:szCs w:val="24"/>
              </w:rPr>
            </w:pPr>
          </w:p>
        </w:tc>
        <w:tc>
          <w:tcPr>
            <w:tcW w:w="806" w:type="pct"/>
            <w:tcBorders>
              <w:top w:val="single" w:sz="4" w:space="0" w:color="auto"/>
              <w:left w:val="single" w:sz="4" w:space="0" w:color="auto"/>
              <w:bottom w:val="single" w:sz="4" w:space="0" w:color="auto"/>
              <w:right w:val="single" w:sz="4" w:space="0" w:color="auto"/>
            </w:tcBorders>
          </w:tcPr>
          <w:p w14:paraId="3E9C0F8A"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7CFE359B" w14:textId="040D0744" w:rsidR="001C59A2" w:rsidRPr="00DF5993" w:rsidRDefault="001C59A2" w:rsidP="001C59A2">
            <w:pPr>
              <w:suppressAutoHyphens/>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5D7BDAEE" w14:textId="3F5B6A81" w:rsidTr="00C03C4B">
        <w:trPr>
          <w:trHeight w:val="325"/>
        </w:trPr>
        <w:tc>
          <w:tcPr>
            <w:tcW w:w="0" w:type="auto"/>
            <w:gridSpan w:val="2"/>
            <w:vMerge/>
            <w:tcBorders>
              <w:left w:val="single" w:sz="4" w:space="0" w:color="auto"/>
              <w:right w:val="single" w:sz="4" w:space="0" w:color="auto"/>
            </w:tcBorders>
            <w:vAlign w:val="center"/>
            <w:hideMark/>
          </w:tcPr>
          <w:p w14:paraId="7F6095F6"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3765EBB0"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5C0F9960"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806" w:type="pct"/>
            <w:tcBorders>
              <w:top w:val="single" w:sz="4" w:space="0" w:color="auto"/>
              <w:left w:val="single" w:sz="4" w:space="0" w:color="auto"/>
              <w:bottom w:val="single" w:sz="4" w:space="0" w:color="auto"/>
              <w:right w:val="single" w:sz="4" w:space="0" w:color="auto"/>
            </w:tcBorders>
          </w:tcPr>
          <w:p w14:paraId="31119F9F"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p>
        </w:tc>
      </w:tr>
      <w:tr w:rsidR="001C59A2" w:rsidRPr="00DF5993" w14:paraId="2D72A07D" w14:textId="0C25588D" w:rsidTr="00265F79">
        <w:trPr>
          <w:trHeight w:val="325"/>
        </w:trPr>
        <w:tc>
          <w:tcPr>
            <w:tcW w:w="0" w:type="auto"/>
            <w:gridSpan w:val="2"/>
            <w:vMerge/>
            <w:tcBorders>
              <w:left w:val="single" w:sz="4" w:space="0" w:color="auto"/>
              <w:right w:val="single" w:sz="4" w:space="0" w:color="auto"/>
            </w:tcBorders>
            <w:vAlign w:val="center"/>
            <w:hideMark/>
          </w:tcPr>
          <w:p w14:paraId="738ABB3E"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2C3E311C" w14:textId="77777777" w:rsidR="001C59A2" w:rsidRPr="00DF5993" w:rsidRDefault="001C59A2" w:rsidP="001C59A2">
            <w:pPr>
              <w:spacing w:after="0" w:line="240" w:lineRule="auto"/>
              <w:jc w:val="both"/>
              <w:rPr>
                <w:rFonts w:ascii="Times New Roman" w:hAnsi="Times New Roman"/>
                <w:b/>
                <w:bCs/>
                <w:color w:val="0D0D0D"/>
                <w:sz w:val="24"/>
                <w:szCs w:val="24"/>
              </w:rPr>
            </w:pPr>
            <w:r w:rsidRPr="00DF5993">
              <w:rPr>
                <w:rFonts w:ascii="Times New Roman" w:hAnsi="Times New Roman"/>
                <w:b/>
                <w:bCs/>
                <w:color w:val="0D0D0D"/>
                <w:sz w:val="24"/>
                <w:szCs w:val="24"/>
              </w:rPr>
              <w:t xml:space="preserve">Практическое занятие 4. </w:t>
            </w:r>
            <w:r w:rsidRPr="00DF5993">
              <w:rPr>
                <w:rFonts w:ascii="Times New Roman" w:hAnsi="Times New Roman"/>
                <w:bCs/>
                <w:color w:val="0D0D0D"/>
                <w:sz w:val="24"/>
                <w:szCs w:val="24"/>
              </w:rPr>
              <w:t>Знакомство</w:t>
            </w:r>
            <w:r w:rsidRPr="00DF5993">
              <w:rPr>
                <w:rFonts w:ascii="Times New Roman" w:hAnsi="Times New Roman"/>
                <w:b/>
                <w:bCs/>
                <w:color w:val="0D0D0D"/>
                <w:sz w:val="24"/>
                <w:szCs w:val="24"/>
              </w:rPr>
              <w:t xml:space="preserve"> </w:t>
            </w:r>
            <w:r w:rsidRPr="00DF5993">
              <w:rPr>
                <w:rFonts w:ascii="Times New Roman" w:hAnsi="Times New Roman"/>
                <w:bCs/>
                <w:color w:val="0D0D0D"/>
                <w:sz w:val="24"/>
                <w:szCs w:val="24"/>
              </w:rPr>
              <w:t>с современными методиками установления педагогического контакта с ребенком (</w:t>
            </w:r>
            <w:r w:rsidRPr="00DF5993">
              <w:rPr>
                <w:rFonts w:ascii="Times New Roman" w:hAnsi="Times New Roman"/>
                <w:color w:val="0D0D0D"/>
                <w:sz w:val="24"/>
                <w:szCs w:val="24"/>
              </w:rPr>
              <w:t>М Лазарева «Сонатал», А. Бертин «Воспитание в утробе матери» и др.</w:t>
            </w:r>
            <w:r w:rsidRPr="00DF5993">
              <w:rPr>
                <w:rFonts w:ascii="Times New Roman" w:hAnsi="Times New Roman"/>
                <w:bCs/>
                <w:color w:val="0D0D0D"/>
                <w:sz w:val="24"/>
                <w:szCs w:val="24"/>
              </w:rPr>
              <w:t>). Разработка режима дня беременной женщины.</w:t>
            </w:r>
          </w:p>
        </w:tc>
        <w:tc>
          <w:tcPr>
            <w:tcW w:w="806" w:type="pct"/>
            <w:tcBorders>
              <w:top w:val="single" w:sz="4" w:space="0" w:color="auto"/>
              <w:left w:val="single" w:sz="4" w:space="0" w:color="auto"/>
              <w:bottom w:val="single" w:sz="4" w:space="0" w:color="auto"/>
              <w:right w:val="single" w:sz="4" w:space="0" w:color="auto"/>
            </w:tcBorders>
            <w:vAlign w:val="center"/>
            <w:hideMark/>
          </w:tcPr>
          <w:p w14:paraId="68EED51D" w14:textId="77777777" w:rsidR="001C59A2" w:rsidRPr="00DF5993" w:rsidRDefault="001C59A2" w:rsidP="001C59A2">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val="restart"/>
            <w:tcBorders>
              <w:top w:val="single" w:sz="4" w:space="0" w:color="auto"/>
              <w:left w:val="single" w:sz="4" w:space="0" w:color="auto"/>
              <w:right w:val="single" w:sz="4" w:space="0" w:color="auto"/>
            </w:tcBorders>
          </w:tcPr>
          <w:p w14:paraId="16A3CB25"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0FC2DF22" w14:textId="24B51B11" w:rsidR="001C59A2" w:rsidRPr="00DF5993" w:rsidRDefault="001C59A2" w:rsidP="001C59A2">
            <w:pPr>
              <w:suppressAutoHyphens/>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781D79A5" w14:textId="41F6E0E3" w:rsidTr="00265F79">
        <w:trPr>
          <w:trHeight w:val="325"/>
        </w:trPr>
        <w:tc>
          <w:tcPr>
            <w:tcW w:w="0" w:type="auto"/>
            <w:gridSpan w:val="2"/>
            <w:vMerge/>
            <w:tcBorders>
              <w:left w:val="single" w:sz="4" w:space="0" w:color="auto"/>
              <w:bottom w:val="single" w:sz="4" w:space="0" w:color="auto"/>
              <w:right w:val="single" w:sz="4" w:space="0" w:color="auto"/>
            </w:tcBorders>
            <w:vAlign w:val="center"/>
          </w:tcPr>
          <w:p w14:paraId="2183A4EB"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525A861D" w14:textId="77777777" w:rsidR="001C59A2" w:rsidRPr="00DF5993" w:rsidRDefault="001C59A2" w:rsidP="001C59A2">
            <w:pPr>
              <w:spacing w:after="0" w:line="240" w:lineRule="auto"/>
              <w:jc w:val="both"/>
              <w:rPr>
                <w:rFonts w:ascii="Times New Roman" w:hAnsi="Times New Roman"/>
                <w:b/>
                <w:bCs/>
                <w:color w:val="0D0D0D"/>
                <w:sz w:val="24"/>
                <w:szCs w:val="24"/>
              </w:rPr>
            </w:pPr>
            <w:r w:rsidRPr="00DF5993">
              <w:rPr>
                <w:rFonts w:ascii="Times New Roman" w:hAnsi="Times New Roman"/>
                <w:b/>
                <w:bCs/>
                <w:color w:val="0D0D0D"/>
                <w:sz w:val="24"/>
                <w:szCs w:val="24"/>
              </w:rPr>
              <w:t xml:space="preserve">Практическое занятие 5. </w:t>
            </w:r>
            <w:r w:rsidRPr="00DF5993">
              <w:rPr>
                <w:rFonts w:ascii="Times New Roman" w:hAnsi="Times New Roman"/>
                <w:bCs/>
                <w:color w:val="0D0D0D"/>
                <w:sz w:val="24"/>
                <w:szCs w:val="24"/>
              </w:rPr>
              <w:t>Разработка режима дня беременной женщины.</w:t>
            </w:r>
          </w:p>
        </w:tc>
        <w:tc>
          <w:tcPr>
            <w:tcW w:w="806" w:type="pct"/>
            <w:tcBorders>
              <w:top w:val="single" w:sz="4" w:space="0" w:color="auto"/>
              <w:left w:val="single" w:sz="4" w:space="0" w:color="auto"/>
              <w:bottom w:val="single" w:sz="4" w:space="0" w:color="auto"/>
              <w:right w:val="single" w:sz="4" w:space="0" w:color="auto"/>
            </w:tcBorders>
            <w:vAlign w:val="center"/>
          </w:tcPr>
          <w:p w14:paraId="75D7EFF5" w14:textId="77777777" w:rsidR="001C59A2" w:rsidRPr="00DF5993" w:rsidRDefault="001C59A2" w:rsidP="001C59A2">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tcBorders>
              <w:left w:val="single" w:sz="4" w:space="0" w:color="auto"/>
              <w:bottom w:val="single" w:sz="4" w:space="0" w:color="auto"/>
              <w:right w:val="single" w:sz="4" w:space="0" w:color="auto"/>
            </w:tcBorders>
          </w:tcPr>
          <w:p w14:paraId="371E2D85" w14:textId="77777777" w:rsidR="001C59A2" w:rsidRPr="00DF5993" w:rsidRDefault="001C59A2" w:rsidP="001C59A2">
            <w:pPr>
              <w:suppressAutoHyphens/>
              <w:spacing w:after="0" w:line="240" w:lineRule="auto"/>
              <w:jc w:val="center"/>
              <w:rPr>
                <w:rFonts w:ascii="Times New Roman" w:hAnsi="Times New Roman"/>
                <w:color w:val="0D0D0D"/>
                <w:sz w:val="24"/>
                <w:szCs w:val="24"/>
              </w:rPr>
            </w:pPr>
          </w:p>
        </w:tc>
      </w:tr>
      <w:tr w:rsidR="001C59A2" w:rsidRPr="00DF5993" w14:paraId="2C17CD7A" w14:textId="1BC524FB" w:rsidTr="005B3535">
        <w:trPr>
          <w:trHeight w:val="325"/>
        </w:trPr>
        <w:tc>
          <w:tcPr>
            <w:tcW w:w="3388" w:type="pct"/>
            <w:gridSpan w:val="3"/>
            <w:tcBorders>
              <w:left w:val="single" w:sz="4" w:space="0" w:color="auto"/>
              <w:bottom w:val="single" w:sz="4" w:space="0" w:color="auto"/>
              <w:right w:val="single" w:sz="4" w:space="0" w:color="auto"/>
            </w:tcBorders>
            <w:vAlign w:val="center"/>
            <w:hideMark/>
          </w:tcPr>
          <w:p w14:paraId="1DD0A1A9" w14:textId="54F4CD7A"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bCs/>
                <w:color w:val="0D0D0D"/>
                <w:sz w:val="24"/>
                <w:szCs w:val="24"/>
                <w:lang w:eastAsia="en-US"/>
              </w:rPr>
              <w:t xml:space="preserve">Раздел 3. </w:t>
            </w:r>
            <w:r w:rsidRPr="00DF5993">
              <w:rPr>
                <w:rFonts w:ascii="Times New Roman" w:hAnsi="Times New Roman"/>
                <w:b/>
                <w:bCs/>
                <w:color w:val="0D0D0D"/>
                <w:sz w:val="24"/>
                <w:szCs w:val="24"/>
              </w:rPr>
              <w:t>Особенности воспитания и обучения детей первого года жизни</w:t>
            </w:r>
          </w:p>
        </w:tc>
        <w:tc>
          <w:tcPr>
            <w:tcW w:w="806" w:type="pct"/>
            <w:tcBorders>
              <w:top w:val="single" w:sz="4" w:space="0" w:color="auto"/>
              <w:left w:val="single" w:sz="4" w:space="0" w:color="auto"/>
              <w:bottom w:val="single" w:sz="4" w:space="0" w:color="auto"/>
              <w:right w:val="single" w:sz="4" w:space="0" w:color="auto"/>
            </w:tcBorders>
            <w:vAlign w:val="center"/>
            <w:hideMark/>
          </w:tcPr>
          <w:p w14:paraId="67D68777"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20/12</w:t>
            </w:r>
          </w:p>
        </w:tc>
        <w:tc>
          <w:tcPr>
            <w:tcW w:w="806" w:type="pct"/>
            <w:tcBorders>
              <w:top w:val="single" w:sz="4" w:space="0" w:color="auto"/>
              <w:left w:val="single" w:sz="4" w:space="0" w:color="auto"/>
              <w:bottom w:val="single" w:sz="4" w:space="0" w:color="auto"/>
              <w:right w:val="single" w:sz="4" w:space="0" w:color="auto"/>
            </w:tcBorders>
          </w:tcPr>
          <w:p w14:paraId="7528669B"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p>
        </w:tc>
      </w:tr>
      <w:tr w:rsidR="001C59A2" w:rsidRPr="00DF5993" w14:paraId="10F583AA" w14:textId="77777777" w:rsidTr="005B3535">
        <w:trPr>
          <w:trHeight w:val="325"/>
        </w:trPr>
        <w:tc>
          <w:tcPr>
            <w:tcW w:w="3388" w:type="pct"/>
            <w:gridSpan w:val="3"/>
            <w:tcBorders>
              <w:left w:val="single" w:sz="4" w:space="0" w:color="auto"/>
              <w:bottom w:val="single" w:sz="4" w:space="0" w:color="auto"/>
              <w:right w:val="single" w:sz="4" w:space="0" w:color="auto"/>
            </w:tcBorders>
            <w:vAlign w:val="center"/>
          </w:tcPr>
          <w:p w14:paraId="195C3003" w14:textId="257344E5" w:rsidR="001C59A2" w:rsidRPr="00DF5993" w:rsidRDefault="001C59A2" w:rsidP="001C59A2">
            <w:pPr>
              <w:spacing w:after="0" w:line="240" w:lineRule="auto"/>
              <w:jc w:val="both"/>
              <w:rPr>
                <w:rFonts w:ascii="Times New Roman" w:hAnsi="Times New Roman"/>
                <w:b/>
                <w:bCs/>
                <w:color w:val="0D0D0D"/>
                <w:sz w:val="24"/>
                <w:szCs w:val="24"/>
                <w:lang w:eastAsia="en-US"/>
              </w:rPr>
            </w:pPr>
            <w:r w:rsidRPr="00DF5993">
              <w:rPr>
                <w:rFonts w:ascii="Times New Roman" w:hAnsi="Times New Roman"/>
                <w:b/>
                <w:bCs/>
                <w:color w:val="0D0D0D"/>
                <w:sz w:val="24"/>
                <w:szCs w:val="24"/>
              </w:rPr>
              <w:t>МДК. 06.01. Теоретические и методические основы проектирования и организации образовательного процесса в группах детей раннего возраста</w:t>
            </w:r>
          </w:p>
        </w:tc>
        <w:tc>
          <w:tcPr>
            <w:tcW w:w="806" w:type="pct"/>
            <w:tcBorders>
              <w:top w:val="single" w:sz="4" w:space="0" w:color="auto"/>
              <w:left w:val="single" w:sz="4" w:space="0" w:color="auto"/>
              <w:bottom w:val="single" w:sz="4" w:space="0" w:color="auto"/>
              <w:right w:val="single" w:sz="4" w:space="0" w:color="auto"/>
            </w:tcBorders>
            <w:vAlign w:val="center"/>
          </w:tcPr>
          <w:p w14:paraId="00AAB4C4" w14:textId="79E62C3F" w:rsidR="001C59A2" w:rsidRPr="00DF5993" w:rsidRDefault="001C59A2" w:rsidP="001C59A2">
            <w:pPr>
              <w:suppressAutoHyphens/>
              <w:spacing w:after="0" w:line="240" w:lineRule="auto"/>
              <w:jc w:val="center"/>
              <w:rPr>
                <w:rFonts w:ascii="Times New Roman" w:hAnsi="Times New Roman"/>
                <w:b/>
                <w:color w:val="0D0D0D"/>
                <w:sz w:val="24"/>
                <w:szCs w:val="24"/>
              </w:rPr>
            </w:pPr>
            <w:r>
              <w:rPr>
                <w:rFonts w:ascii="Times New Roman" w:hAnsi="Times New Roman"/>
                <w:b/>
                <w:color w:val="0D0D0D"/>
                <w:sz w:val="24"/>
                <w:szCs w:val="24"/>
              </w:rPr>
              <w:t>20/12</w:t>
            </w:r>
          </w:p>
        </w:tc>
        <w:tc>
          <w:tcPr>
            <w:tcW w:w="806" w:type="pct"/>
            <w:tcBorders>
              <w:top w:val="single" w:sz="4" w:space="0" w:color="auto"/>
              <w:left w:val="single" w:sz="4" w:space="0" w:color="auto"/>
              <w:bottom w:val="single" w:sz="4" w:space="0" w:color="auto"/>
              <w:right w:val="single" w:sz="4" w:space="0" w:color="auto"/>
            </w:tcBorders>
          </w:tcPr>
          <w:p w14:paraId="2FE5763B"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p>
        </w:tc>
      </w:tr>
      <w:tr w:rsidR="001C59A2" w:rsidRPr="00DF5993" w14:paraId="65AA206F" w14:textId="29F535B5" w:rsidTr="00265F79">
        <w:trPr>
          <w:trHeight w:val="70"/>
        </w:trPr>
        <w:tc>
          <w:tcPr>
            <w:tcW w:w="0" w:type="auto"/>
            <w:gridSpan w:val="2"/>
            <w:vMerge w:val="restart"/>
            <w:tcBorders>
              <w:left w:val="single" w:sz="4" w:space="0" w:color="auto"/>
              <w:right w:val="single" w:sz="4" w:space="0" w:color="auto"/>
            </w:tcBorders>
            <w:hideMark/>
          </w:tcPr>
          <w:p w14:paraId="283294B8" w14:textId="77777777" w:rsidR="001C59A2" w:rsidRPr="00DF5993" w:rsidRDefault="001C59A2" w:rsidP="001C59A2">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 xml:space="preserve">Тема 3.1. </w:t>
            </w:r>
            <w:r w:rsidRPr="00DF5993">
              <w:rPr>
                <w:rFonts w:ascii="Times New Roman" w:hAnsi="Times New Roman"/>
                <w:b/>
                <w:color w:val="0D0D0D"/>
                <w:sz w:val="24"/>
                <w:szCs w:val="24"/>
              </w:rPr>
              <w:t>Особенности нервно-психического развития детей первого года жизни</w:t>
            </w:r>
          </w:p>
          <w:p w14:paraId="378010B0"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470D1278"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bCs/>
                <w:color w:val="0D0D0D"/>
                <w:sz w:val="24"/>
                <w:szCs w:val="24"/>
              </w:rPr>
              <w:t>Содержание</w:t>
            </w:r>
          </w:p>
        </w:tc>
        <w:tc>
          <w:tcPr>
            <w:tcW w:w="806" w:type="pct"/>
            <w:vMerge w:val="restart"/>
            <w:tcBorders>
              <w:top w:val="single" w:sz="4" w:space="0" w:color="auto"/>
              <w:left w:val="single" w:sz="4" w:space="0" w:color="auto"/>
              <w:right w:val="single" w:sz="4" w:space="0" w:color="auto"/>
            </w:tcBorders>
            <w:vAlign w:val="center"/>
            <w:hideMark/>
          </w:tcPr>
          <w:p w14:paraId="5B8A59F6" w14:textId="0248F4AA" w:rsidR="001C59A2" w:rsidRPr="00DF5993" w:rsidRDefault="001C59A2" w:rsidP="001C59A2">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806" w:type="pct"/>
            <w:vMerge w:val="restart"/>
            <w:tcBorders>
              <w:top w:val="single" w:sz="4" w:space="0" w:color="auto"/>
              <w:left w:val="single" w:sz="4" w:space="0" w:color="auto"/>
              <w:right w:val="single" w:sz="4" w:space="0" w:color="auto"/>
            </w:tcBorders>
          </w:tcPr>
          <w:p w14:paraId="14569043"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3F1A1BB9" w14:textId="57E90D37" w:rsidR="001C59A2" w:rsidRPr="00DF5993" w:rsidRDefault="001C59A2" w:rsidP="001C59A2">
            <w:pPr>
              <w:suppressAutoHyphens/>
              <w:spacing w:after="0" w:line="240" w:lineRule="auto"/>
              <w:jc w:val="center"/>
              <w:rPr>
                <w:rFonts w:ascii="Times New Roman" w:hAnsi="Times New Roman"/>
                <w:b/>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21D4BE99" w14:textId="67A6602C" w:rsidTr="00265F79">
        <w:trPr>
          <w:trHeight w:val="325"/>
        </w:trPr>
        <w:tc>
          <w:tcPr>
            <w:tcW w:w="0" w:type="auto"/>
            <w:gridSpan w:val="2"/>
            <w:vMerge/>
            <w:tcBorders>
              <w:left w:val="single" w:sz="4" w:space="0" w:color="auto"/>
              <w:right w:val="single" w:sz="4" w:space="0" w:color="auto"/>
            </w:tcBorders>
            <w:vAlign w:val="center"/>
            <w:hideMark/>
          </w:tcPr>
          <w:p w14:paraId="4AAB3C02"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2629F1F8" w14:textId="77777777" w:rsidR="001C59A2" w:rsidRPr="00DF5993" w:rsidRDefault="001C59A2" w:rsidP="001C59A2">
            <w:pPr>
              <w:pStyle w:val="ad"/>
              <w:spacing w:before="0" w:after="0"/>
              <w:ind w:left="0"/>
              <w:jc w:val="both"/>
              <w:rPr>
                <w:color w:val="0D0D0D"/>
              </w:rPr>
            </w:pPr>
            <w:r w:rsidRPr="00DF5993">
              <w:rPr>
                <w:color w:val="0D0D0D"/>
              </w:rPr>
              <w:t>Этапы нервно-психического развития детей первого года жизни.  Особенности физического развития детей первого года жизни. Особенности психического развития детей первого года жизни. Ведущие линии развития детей первого года жизни. Условия развития детей первого года жизни.</w:t>
            </w:r>
          </w:p>
        </w:tc>
        <w:tc>
          <w:tcPr>
            <w:tcW w:w="806" w:type="pct"/>
            <w:vMerge/>
            <w:tcBorders>
              <w:left w:val="single" w:sz="4" w:space="0" w:color="auto"/>
              <w:bottom w:val="single" w:sz="4" w:space="0" w:color="auto"/>
              <w:right w:val="single" w:sz="4" w:space="0" w:color="auto"/>
            </w:tcBorders>
            <w:vAlign w:val="center"/>
            <w:hideMark/>
          </w:tcPr>
          <w:p w14:paraId="32347762" w14:textId="53D089F2" w:rsidR="001C59A2" w:rsidRPr="00DF5993" w:rsidRDefault="001C59A2" w:rsidP="001C59A2">
            <w:pPr>
              <w:suppressAutoHyphens/>
              <w:spacing w:after="0" w:line="240" w:lineRule="auto"/>
              <w:jc w:val="center"/>
              <w:rPr>
                <w:rFonts w:ascii="Times New Roman" w:hAnsi="Times New Roman"/>
                <w:color w:val="0D0D0D"/>
                <w:sz w:val="24"/>
                <w:szCs w:val="24"/>
              </w:rPr>
            </w:pPr>
          </w:p>
        </w:tc>
        <w:tc>
          <w:tcPr>
            <w:tcW w:w="806" w:type="pct"/>
            <w:vMerge/>
            <w:tcBorders>
              <w:left w:val="single" w:sz="4" w:space="0" w:color="auto"/>
              <w:bottom w:val="single" w:sz="4" w:space="0" w:color="auto"/>
              <w:right w:val="single" w:sz="4" w:space="0" w:color="auto"/>
            </w:tcBorders>
          </w:tcPr>
          <w:p w14:paraId="74C45B43" w14:textId="77777777" w:rsidR="001C59A2" w:rsidRPr="00DF5993" w:rsidRDefault="001C59A2" w:rsidP="001C59A2">
            <w:pPr>
              <w:suppressAutoHyphens/>
              <w:spacing w:after="0" w:line="240" w:lineRule="auto"/>
              <w:jc w:val="center"/>
              <w:rPr>
                <w:rFonts w:ascii="Times New Roman" w:hAnsi="Times New Roman"/>
                <w:color w:val="0D0D0D"/>
                <w:sz w:val="24"/>
                <w:szCs w:val="24"/>
              </w:rPr>
            </w:pPr>
          </w:p>
        </w:tc>
      </w:tr>
      <w:tr w:rsidR="001C59A2" w:rsidRPr="00DF5993" w14:paraId="33B3670B" w14:textId="2BEE0D08" w:rsidTr="00C03C4B">
        <w:trPr>
          <w:trHeight w:val="325"/>
        </w:trPr>
        <w:tc>
          <w:tcPr>
            <w:tcW w:w="0" w:type="auto"/>
            <w:gridSpan w:val="2"/>
            <w:vMerge/>
            <w:tcBorders>
              <w:left w:val="single" w:sz="4" w:space="0" w:color="auto"/>
              <w:right w:val="single" w:sz="4" w:space="0" w:color="auto"/>
            </w:tcBorders>
            <w:vAlign w:val="center"/>
            <w:hideMark/>
          </w:tcPr>
          <w:p w14:paraId="79A0BECF"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26C4F320"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6CAFEA10"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806" w:type="pct"/>
            <w:tcBorders>
              <w:top w:val="single" w:sz="4" w:space="0" w:color="auto"/>
              <w:left w:val="single" w:sz="4" w:space="0" w:color="auto"/>
              <w:bottom w:val="single" w:sz="4" w:space="0" w:color="auto"/>
              <w:right w:val="single" w:sz="4" w:space="0" w:color="auto"/>
            </w:tcBorders>
          </w:tcPr>
          <w:p w14:paraId="6676B0C3"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p>
        </w:tc>
      </w:tr>
      <w:tr w:rsidR="001C59A2" w:rsidRPr="00DF5993" w14:paraId="179386A6" w14:textId="72682644" w:rsidTr="00265F79">
        <w:trPr>
          <w:trHeight w:val="325"/>
        </w:trPr>
        <w:tc>
          <w:tcPr>
            <w:tcW w:w="0" w:type="auto"/>
            <w:gridSpan w:val="2"/>
            <w:vMerge/>
            <w:tcBorders>
              <w:left w:val="single" w:sz="4" w:space="0" w:color="auto"/>
              <w:right w:val="single" w:sz="4" w:space="0" w:color="auto"/>
            </w:tcBorders>
            <w:vAlign w:val="center"/>
            <w:hideMark/>
          </w:tcPr>
          <w:p w14:paraId="0484D4F6"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76EA8B2D"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6. </w:t>
            </w:r>
            <w:r w:rsidRPr="00DF5993">
              <w:rPr>
                <w:rFonts w:ascii="Times New Roman" w:hAnsi="Times New Roman"/>
                <w:color w:val="0D0D0D"/>
                <w:sz w:val="24"/>
                <w:szCs w:val="24"/>
              </w:rPr>
              <w:t xml:space="preserve">Составление карты нервно - психического развития детей первого года жизни. </w:t>
            </w:r>
          </w:p>
        </w:tc>
        <w:tc>
          <w:tcPr>
            <w:tcW w:w="806" w:type="pct"/>
            <w:tcBorders>
              <w:top w:val="single" w:sz="4" w:space="0" w:color="auto"/>
              <w:left w:val="single" w:sz="4" w:space="0" w:color="auto"/>
              <w:bottom w:val="single" w:sz="4" w:space="0" w:color="auto"/>
              <w:right w:val="single" w:sz="4" w:space="0" w:color="auto"/>
            </w:tcBorders>
            <w:vAlign w:val="center"/>
            <w:hideMark/>
          </w:tcPr>
          <w:p w14:paraId="1EEA24D3" w14:textId="77777777" w:rsidR="001C59A2" w:rsidRPr="00DF5993" w:rsidRDefault="001C59A2" w:rsidP="001C59A2">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val="restart"/>
            <w:tcBorders>
              <w:top w:val="single" w:sz="4" w:space="0" w:color="auto"/>
              <w:left w:val="single" w:sz="4" w:space="0" w:color="auto"/>
              <w:right w:val="single" w:sz="4" w:space="0" w:color="auto"/>
            </w:tcBorders>
          </w:tcPr>
          <w:p w14:paraId="04EE768D"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20910175" w14:textId="4B46B997" w:rsidR="001C59A2" w:rsidRPr="00DF5993" w:rsidRDefault="001C59A2" w:rsidP="001C59A2">
            <w:pPr>
              <w:suppressAutoHyphens/>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570F14EF" w14:textId="75F197A1" w:rsidTr="00265F79">
        <w:trPr>
          <w:trHeight w:val="325"/>
        </w:trPr>
        <w:tc>
          <w:tcPr>
            <w:tcW w:w="0" w:type="auto"/>
            <w:gridSpan w:val="2"/>
            <w:vMerge/>
            <w:tcBorders>
              <w:left w:val="single" w:sz="4" w:space="0" w:color="auto"/>
              <w:bottom w:val="single" w:sz="4" w:space="0" w:color="auto"/>
              <w:right w:val="single" w:sz="4" w:space="0" w:color="auto"/>
            </w:tcBorders>
            <w:vAlign w:val="center"/>
          </w:tcPr>
          <w:p w14:paraId="11A15989"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75F49E54"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Практическое занятие 7.</w:t>
            </w:r>
            <w:r w:rsidRPr="00DF5993">
              <w:rPr>
                <w:rFonts w:ascii="Times New Roman" w:hAnsi="Times New Roman"/>
                <w:color w:val="0D0D0D"/>
                <w:sz w:val="24"/>
                <w:szCs w:val="24"/>
              </w:rPr>
              <w:t xml:space="preserve"> Решение педагогических задач на определение особенностей развития детей первого года жизни. Диагностика нервно - психического развития.</w:t>
            </w:r>
          </w:p>
        </w:tc>
        <w:tc>
          <w:tcPr>
            <w:tcW w:w="806" w:type="pct"/>
            <w:tcBorders>
              <w:top w:val="single" w:sz="4" w:space="0" w:color="auto"/>
              <w:left w:val="single" w:sz="4" w:space="0" w:color="auto"/>
              <w:bottom w:val="single" w:sz="4" w:space="0" w:color="auto"/>
              <w:right w:val="single" w:sz="4" w:space="0" w:color="auto"/>
            </w:tcBorders>
            <w:vAlign w:val="center"/>
          </w:tcPr>
          <w:p w14:paraId="446AFA3F" w14:textId="77777777" w:rsidR="001C59A2" w:rsidRPr="00DF5993" w:rsidRDefault="001C59A2" w:rsidP="001C59A2">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tcBorders>
              <w:left w:val="single" w:sz="4" w:space="0" w:color="auto"/>
              <w:bottom w:val="single" w:sz="4" w:space="0" w:color="auto"/>
              <w:right w:val="single" w:sz="4" w:space="0" w:color="auto"/>
            </w:tcBorders>
          </w:tcPr>
          <w:p w14:paraId="5052E92F" w14:textId="77777777" w:rsidR="001C59A2" w:rsidRPr="00DF5993" w:rsidRDefault="001C59A2" w:rsidP="001C59A2">
            <w:pPr>
              <w:suppressAutoHyphens/>
              <w:spacing w:after="0" w:line="240" w:lineRule="auto"/>
              <w:jc w:val="center"/>
              <w:rPr>
                <w:rFonts w:ascii="Times New Roman" w:hAnsi="Times New Roman"/>
                <w:color w:val="0D0D0D"/>
                <w:sz w:val="24"/>
                <w:szCs w:val="24"/>
              </w:rPr>
            </w:pPr>
          </w:p>
        </w:tc>
      </w:tr>
      <w:tr w:rsidR="001C59A2" w:rsidRPr="00DF5993" w14:paraId="4821CA69" w14:textId="17C886EB" w:rsidTr="00265F79">
        <w:tc>
          <w:tcPr>
            <w:tcW w:w="0" w:type="auto"/>
            <w:gridSpan w:val="2"/>
            <w:vMerge w:val="restart"/>
            <w:tcBorders>
              <w:top w:val="single" w:sz="4" w:space="0" w:color="auto"/>
              <w:left w:val="single" w:sz="4" w:space="0" w:color="auto"/>
              <w:right w:val="single" w:sz="4" w:space="0" w:color="auto"/>
            </w:tcBorders>
            <w:hideMark/>
          </w:tcPr>
          <w:p w14:paraId="78A2EAB0" w14:textId="77777777" w:rsidR="001C59A2" w:rsidRPr="00DF5993" w:rsidRDefault="001C59A2" w:rsidP="001C59A2">
            <w:pPr>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lang w:eastAsia="en-US"/>
              </w:rPr>
              <w:t xml:space="preserve">Тема 3.2. </w:t>
            </w:r>
            <w:r w:rsidRPr="00DF5993">
              <w:rPr>
                <w:rFonts w:ascii="Times New Roman" w:hAnsi="Times New Roman"/>
                <w:b/>
                <w:color w:val="0D0D0D"/>
                <w:sz w:val="24"/>
                <w:szCs w:val="24"/>
              </w:rPr>
              <w:t xml:space="preserve">Особенности </w:t>
            </w:r>
          </w:p>
          <w:p w14:paraId="1D126849" w14:textId="77777777" w:rsidR="001C59A2" w:rsidRPr="00DF5993" w:rsidRDefault="001C59A2" w:rsidP="001C59A2">
            <w:pPr>
              <w:spacing w:after="0" w:line="240" w:lineRule="auto"/>
              <w:rPr>
                <w:rFonts w:ascii="Times New Roman" w:hAnsi="Times New Roman"/>
                <w:b/>
                <w:bCs/>
                <w:color w:val="0D0D0D"/>
                <w:sz w:val="24"/>
                <w:szCs w:val="24"/>
                <w:lang w:eastAsia="en-US"/>
              </w:rPr>
            </w:pPr>
            <w:r w:rsidRPr="00DF5993">
              <w:rPr>
                <w:rFonts w:ascii="Times New Roman" w:hAnsi="Times New Roman"/>
                <w:b/>
                <w:color w:val="0D0D0D"/>
                <w:sz w:val="24"/>
                <w:szCs w:val="24"/>
              </w:rPr>
              <w:t>режима жизни детей первого года жизни</w:t>
            </w:r>
          </w:p>
          <w:p w14:paraId="66378638" w14:textId="77777777" w:rsidR="001C59A2" w:rsidRPr="00DF5993" w:rsidRDefault="001C59A2" w:rsidP="001C59A2">
            <w:pPr>
              <w:spacing w:after="0" w:line="240" w:lineRule="auto"/>
              <w:rPr>
                <w:rFonts w:ascii="Times New Roman" w:hAnsi="Times New Roman"/>
                <w:b/>
                <w:bCs/>
                <w:color w:val="0D0D0D"/>
                <w:sz w:val="24"/>
                <w:szCs w:val="24"/>
                <w:lang w:eastAsia="en-US"/>
              </w:rPr>
            </w:pPr>
          </w:p>
          <w:p w14:paraId="7B24FA0B" w14:textId="77777777" w:rsidR="001C59A2" w:rsidRPr="00DF5993" w:rsidRDefault="001C59A2" w:rsidP="001C59A2">
            <w:pPr>
              <w:spacing w:after="0" w:line="240" w:lineRule="auto"/>
              <w:rPr>
                <w:rFonts w:ascii="Times New Roman" w:hAnsi="Times New Roman"/>
                <w:b/>
                <w:bCs/>
                <w:color w:val="0D0D0D"/>
                <w:sz w:val="24"/>
                <w:szCs w:val="24"/>
                <w:lang w:eastAsia="en-US"/>
              </w:rPr>
            </w:pPr>
          </w:p>
          <w:p w14:paraId="549960D2" w14:textId="77777777" w:rsidR="001C59A2" w:rsidRPr="00DF5993" w:rsidRDefault="001C59A2" w:rsidP="001C59A2">
            <w:pPr>
              <w:spacing w:after="0" w:line="240" w:lineRule="auto"/>
              <w:rPr>
                <w:rFonts w:ascii="Times New Roman" w:hAnsi="Times New Roman"/>
                <w:b/>
                <w:bCs/>
                <w:color w:val="0D0D0D"/>
                <w:sz w:val="24"/>
                <w:szCs w:val="24"/>
                <w:lang w:eastAsia="en-US"/>
              </w:rPr>
            </w:pPr>
          </w:p>
          <w:p w14:paraId="1B2436A0"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379" w:type="pct"/>
            <w:tcBorders>
              <w:top w:val="single" w:sz="4" w:space="0" w:color="auto"/>
              <w:left w:val="single" w:sz="4" w:space="0" w:color="auto"/>
              <w:bottom w:val="single" w:sz="4" w:space="0" w:color="auto"/>
              <w:right w:val="single" w:sz="4" w:space="0" w:color="auto"/>
            </w:tcBorders>
            <w:hideMark/>
          </w:tcPr>
          <w:p w14:paraId="575065E6" w14:textId="77777777" w:rsidR="001C59A2" w:rsidRPr="00DF5993" w:rsidRDefault="001C59A2" w:rsidP="001C59A2">
            <w:pPr>
              <w:spacing w:after="0" w:line="240" w:lineRule="auto"/>
              <w:jc w:val="both"/>
              <w:rPr>
                <w:rFonts w:ascii="Times New Roman" w:hAnsi="Times New Roman"/>
                <w:b/>
                <w:color w:val="0D0D0D"/>
                <w:sz w:val="24"/>
                <w:szCs w:val="24"/>
                <w:lang w:eastAsia="en-US"/>
              </w:rPr>
            </w:pPr>
            <w:r w:rsidRPr="00DF5993">
              <w:rPr>
                <w:rFonts w:ascii="Times New Roman" w:hAnsi="Times New Roman"/>
                <w:b/>
                <w:bCs/>
                <w:color w:val="0D0D0D"/>
                <w:sz w:val="24"/>
                <w:szCs w:val="24"/>
                <w:lang w:eastAsia="en-US"/>
              </w:rPr>
              <w:t xml:space="preserve">Содержание </w:t>
            </w:r>
          </w:p>
        </w:tc>
        <w:tc>
          <w:tcPr>
            <w:tcW w:w="806" w:type="pct"/>
            <w:vMerge w:val="restart"/>
            <w:tcBorders>
              <w:top w:val="single" w:sz="4" w:space="0" w:color="auto"/>
              <w:left w:val="single" w:sz="4" w:space="0" w:color="auto"/>
              <w:right w:val="single" w:sz="4" w:space="0" w:color="auto"/>
            </w:tcBorders>
            <w:vAlign w:val="center"/>
            <w:hideMark/>
          </w:tcPr>
          <w:p w14:paraId="42621739" w14:textId="0E3B3A37" w:rsidR="001C59A2" w:rsidRPr="00DF5993" w:rsidRDefault="001C59A2" w:rsidP="001C59A2">
            <w:pPr>
              <w:spacing w:after="0" w:line="240" w:lineRule="auto"/>
              <w:jc w:val="center"/>
              <w:rPr>
                <w:rFonts w:ascii="Times New Roman" w:hAnsi="Times New Roman"/>
                <w:b/>
                <w:color w:val="0D0D0D"/>
                <w:sz w:val="24"/>
                <w:szCs w:val="24"/>
                <w:lang w:eastAsia="en-US"/>
              </w:rPr>
            </w:pPr>
            <w:r w:rsidRPr="00DF5993">
              <w:rPr>
                <w:rFonts w:ascii="Times New Roman" w:hAnsi="Times New Roman"/>
                <w:color w:val="0D0D0D"/>
                <w:sz w:val="24"/>
                <w:szCs w:val="24"/>
                <w:lang w:eastAsia="en-US"/>
              </w:rPr>
              <w:t>2</w:t>
            </w:r>
          </w:p>
        </w:tc>
        <w:tc>
          <w:tcPr>
            <w:tcW w:w="806" w:type="pct"/>
            <w:tcBorders>
              <w:top w:val="single" w:sz="4" w:space="0" w:color="auto"/>
              <w:left w:val="single" w:sz="4" w:space="0" w:color="auto"/>
              <w:bottom w:val="single" w:sz="4" w:space="0" w:color="auto"/>
              <w:right w:val="single" w:sz="4" w:space="0" w:color="auto"/>
            </w:tcBorders>
          </w:tcPr>
          <w:p w14:paraId="02ECACDB" w14:textId="77777777" w:rsidR="001C59A2" w:rsidRPr="00DF5993" w:rsidRDefault="001C59A2" w:rsidP="001C59A2">
            <w:pPr>
              <w:spacing w:after="0" w:line="240" w:lineRule="auto"/>
              <w:jc w:val="center"/>
              <w:rPr>
                <w:rFonts w:ascii="Times New Roman" w:hAnsi="Times New Roman"/>
                <w:b/>
                <w:color w:val="0D0D0D"/>
                <w:sz w:val="24"/>
                <w:szCs w:val="24"/>
                <w:lang w:eastAsia="en-US"/>
              </w:rPr>
            </w:pPr>
          </w:p>
        </w:tc>
      </w:tr>
      <w:tr w:rsidR="001C59A2" w:rsidRPr="00DF5993" w14:paraId="308D0093" w14:textId="4CB00BF9" w:rsidTr="00265F79">
        <w:tc>
          <w:tcPr>
            <w:tcW w:w="0" w:type="auto"/>
            <w:gridSpan w:val="2"/>
            <w:vMerge/>
            <w:tcBorders>
              <w:left w:val="single" w:sz="4" w:space="0" w:color="auto"/>
              <w:right w:val="single" w:sz="4" w:space="0" w:color="auto"/>
            </w:tcBorders>
            <w:hideMark/>
          </w:tcPr>
          <w:p w14:paraId="535EFCC7"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379" w:type="pct"/>
            <w:tcBorders>
              <w:top w:val="single" w:sz="4" w:space="0" w:color="auto"/>
              <w:left w:val="single" w:sz="4" w:space="0" w:color="auto"/>
              <w:bottom w:val="single" w:sz="4" w:space="0" w:color="auto"/>
              <w:right w:val="single" w:sz="4" w:space="0" w:color="auto"/>
            </w:tcBorders>
            <w:hideMark/>
          </w:tcPr>
          <w:p w14:paraId="7E1447F0" w14:textId="77777777" w:rsidR="001C59A2" w:rsidRPr="00DF5993" w:rsidRDefault="001C59A2" w:rsidP="001C59A2">
            <w:pPr>
              <w:pStyle w:val="ad"/>
              <w:spacing w:before="0" w:after="0"/>
              <w:ind w:left="0"/>
              <w:jc w:val="both"/>
              <w:rPr>
                <w:color w:val="0D0D0D"/>
              </w:rPr>
            </w:pPr>
            <w:r w:rsidRPr="00DF5993">
              <w:rPr>
                <w:color w:val="0D0D0D"/>
              </w:rPr>
              <w:t>Режим дня в раннем детстве. Принципы построения режима дня. Особенности режима жизни детей первого года жизни. Особенности проведения режимных процессов в группе детей первого года жизни. Уход за новорожденным ребенком. Пестование младенцев в традиционной народной культуре. Массаж. Питание малыша в первый год жизни. Профилактика заболеваний ребенка. Вакцинация. Оборудование для гигиенического ухода за детьми первого года жизни.</w:t>
            </w:r>
          </w:p>
        </w:tc>
        <w:tc>
          <w:tcPr>
            <w:tcW w:w="806" w:type="pct"/>
            <w:vMerge/>
            <w:tcBorders>
              <w:left w:val="single" w:sz="4" w:space="0" w:color="auto"/>
              <w:bottom w:val="single" w:sz="4" w:space="0" w:color="auto"/>
              <w:right w:val="single" w:sz="4" w:space="0" w:color="auto"/>
            </w:tcBorders>
            <w:vAlign w:val="center"/>
            <w:hideMark/>
          </w:tcPr>
          <w:p w14:paraId="6B18C6BC" w14:textId="43A0E342" w:rsidR="001C59A2" w:rsidRPr="00DF5993" w:rsidRDefault="001C59A2" w:rsidP="001C59A2">
            <w:pPr>
              <w:spacing w:after="0" w:line="240" w:lineRule="auto"/>
              <w:jc w:val="center"/>
              <w:rPr>
                <w:rFonts w:ascii="Times New Roman" w:hAnsi="Times New Roman"/>
                <w:color w:val="0D0D0D"/>
                <w:sz w:val="24"/>
                <w:szCs w:val="24"/>
                <w:lang w:eastAsia="en-US"/>
              </w:rPr>
            </w:pPr>
          </w:p>
        </w:tc>
        <w:tc>
          <w:tcPr>
            <w:tcW w:w="806" w:type="pct"/>
            <w:tcBorders>
              <w:top w:val="single" w:sz="4" w:space="0" w:color="auto"/>
              <w:left w:val="single" w:sz="4" w:space="0" w:color="auto"/>
              <w:bottom w:val="single" w:sz="4" w:space="0" w:color="auto"/>
              <w:right w:val="single" w:sz="4" w:space="0" w:color="auto"/>
            </w:tcBorders>
          </w:tcPr>
          <w:p w14:paraId="390C1A1A"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18C83511" w14:textId="20521A49" w:rsidR="001C59A2" w:rsidRPr="00DF5993" w:rsidRDefault="001C59A2" w:rsidP="001C59A2">
            <w:pPr>
              <w:spacing w:after="0" w:line="240" w:lineRule="auto"/>
              <w:jc w:val="center"/>
              <w:rPr>
                <w:rFonts w:ascii="Times New Roman" w:hAnsi="Times New Roman"/>
                <w:color w:val="0D0D0D"/>
                <w:sz w:val="24"/>
                <w:szCs w:val="24"/>
                <w:lang w:eastAsia="en-US"/>
              </w:rPr>
            </w:pPr>
            <w:r>
              <w:rPr>
                <w:rFonts w:ascii="Times New Roman" w:hAnsi="Times New Roman"/>
                <w:color w:val="0D0D0D"/>
                <w:sz w:val="24"/>
                <w:szCs w:val="24"/>
              </w:rPr>
              <w:t>ОК 01, ОК 02, ОК 03, ОК 04, ОК 05, ОК 06, ОК 07, ОК 08, ОК 09</w:t>
            </w:r>
          </w:p>
        </w:tc>
      </w:tr>
      <w:tr w:rsidR="001C59A2" w:rsidRPr="00DF5993" w14:paraId="2719ABBB" w14:textId="53A87CFB" w:rsidTr="00C03C4B">
        <w:tc>
          <w:tcPr>
            <w:tcW w:w="0" w:type="auto"/>
            <w:gridSpan w:val="2"/>
            <w:vMerge/>
            <w:tcBorders>
              <w:left w:val="single" w:sz="4" w:space="0" w:color="auto"/>
              <w:right w:val="single" w:sz="4" w:space="0" w:color="auto"/>
            </w:tcBorders>
            <w:hideMark/>
          </w:tcPr>
          <w:p w14:paraId="2C5BDEFF"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379" w:type="pct"/>
            <w:tcBorders>
              <w:top w:val="single" w:sz="4" w:space="0" w:color="auto"/>
              <w:left w:val="single" w:sz="4" w:space="0" w:color="auto"/>
              <w:bottom w:val="single" w:sz="4" w:space="0" w:color="auto"/>
              <w:right w:val="single" w:sz="4" w:space="0" w:color="auto"/>
            </w:tcBorders>
            <w:hideMark/>
          </w:tcPr>
          <w:p w14:paraId="5B869D13"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5644C3D5" w14:textId="77777777" w:rsidR="001C59A2" w:rsidRPr="00DF5993" w:rsidRDefault="001C59A2" w:rsidP="001C59A2">
            <w:pPr>
              <w:spacing w:after="0" w:line="240" w:lineRule="auto"/>
              <w:jc w:val="center"/>
              <w:rPr>
                <w:rFonts w:ascii="Times New Roman" w:hAnsi="Times New Roman"/>
                <w:b/>
                <w:color w:val="0D0D0D"/>
                <w:sz w:val="24"/>
                <w:szCs w:val="24"/>
                <w:lang w:eastAsia="en-US"/>
              </w:rPr>
            </w:pPr>
            <w:r w:rsidRPr="00DF5993">
              <w:rPr>
                <w:rFonts w:ascii="Times New Roman" w:hAnsi="Times New Roman"/>
                <w:b/>
                <w:color w:val="0D0D0D"/>
                <w:sz w:val="24"/>
                <w:szCs w:val="24"/>
                <w:lang w:eastAsia="en-US"/>
              </w:rPr>
              <w:t>4</w:t>
            </w:r>
          </w:p>
        </w:tc>
        <w:tc>
          <w:tcPr>
            <w:tcW w:w="806" w:type="pct"/>
            <w:tcBorders>
              <w:top w:val="single" w:sz="4" w:space="0" w:color="auto"/>
              <w:left w:val="single" w:sz="4" w:space="0" w:color="auto"/>
              <w:bottom w:val="single" w:sz="4" w:space="0" w:color="auto"/>
              <w:right w:val="single" w:sz="4" w:space="0" w:color="auto"/>
            </w:tcBorders>
          </w:tcPr>
          <w:p w14:paraId="01CF7EAE" w14:textId="77777777" w:rsidR="001C59A2" w:rsidRPr="00DF5993" w:rsidRDefault="001C59A2" w:rsidP="001C59A2">
            <w:pPr>
              <w:spacing w:after="0" w:line="240" w:lineRule="auto"/>
              <w:jc w:val="center"/>
              <w:rPr>
                <w:rFonts w:ascii="Times New Roman" w:hAnsi="Times New Roman"/>
                <w:b/>
                <w:color w:val="0D0D0D"/>
                <w:sz w:val="24"/>
                <w:szCs w:val="24"/>
                <w:lang w:eastAsia="en-US"/>
              </w:rPr>
            </w:pPr>
          </w:p>
        </w:tc>
      </w:tr>
      <w:tr w:rsidR="001C59A2" w:rsidRPr="00DF5993" w14:paraId="192585CD" w14:textId="103B965B" w:rsidTr="00265F79">
        <w:tc>
          <w:tcPr>
            <w:tcW w:w="0" w:type="auto"/>
            <w:gridSpan w:val="2"/>
            <w:vMerge/>
            <w:tcBorders>
              <w:left w:val="single" w:sz="4" w:space="0" w:color="auto"/>
              <w:right w:val="single" w:sz="4" w:space="0" w:color="auto"/>
            </w:tcBorders>
          </w:tcPr>
          <w:p w14:paraId="1EDDE73F"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379" w:type="pct"/>
            <w:tcBorders>
              <w:top w:val="single" w:sz="4" w:space="0" w:color="auto"/>
              <w:left w:val="single" w:sz="4" w:space="0" w:color="auto"/>
              <w:bottom w:val="single" w:sz="4" w:space="0" w:color="auto"/>
              <w:right w:val="single" w:sz="4" w:space="0" w:color="auto"/>
            </w:tcBorders>
          </w:tcPr>
          <w:p w14:paraId="41FD2C36"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8. </w:t>
            </w:r>
            <w:r w:rsidRPr="00DF5993">
              <w:rPr>
                <w:rFonts w:ascii="Times New Roman" w:hAnsi="Times New Roman"/>
                <w:color w:val="0D0D0D"/>
                <w:sz w:val="24"/>
                <w:szCs w:val="24"/>
              </w:rPr>
              <w:t xml:space="preserve">Анализ режима дня для детей первого года жизни в программе дошкольного образования. Составление режима дня ребенка первого года жизни. </w:t>
            </w:r>
          </w:p>
        </w:tc>
        <w:tc>
          <w:tcPr>
            <w:tcW w:w="806" w:type="pct"/>
            <w:tcBorders>
              <w:top w:val="single" w:sz="4" w:space="0" w:color="auto"/>
              <w:left w:val="single" w:sz="4" w:space="0" w:color="auto"/>
              <w:bottom w:val="single" w:sz="4" w:space="0" w:color="auto"/>
              <w:right w:val="single" w:sz="4" w:space="0" w:color="auto"/>
            </w:tcBorders>
            <w:vAlign w:val="center"/>
          </w:tcPr>
          <w:p w14:paraId="2895E2AB" w14:textId="77777777" w:rsidR="001C59A2" w:rsidRPr="00DF5993" w:rsidRDefault="001C59A2" w:rsidP="001C59A2">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1</w:t>
            </w:r>
          </w:p>
        </w:tc>
        <w:tc>
          <w:tcPr>
            <w:tcW w:w="806" w:type="pct"/>
            <w:vMerge w:val="restart"/>
            <w:tcBorders>
              <w:top w:val="single" w:sz="4" w:space="0" w:color="auto"/>
              <w:left w:val="single" w:sz="4" w:space="0" w:color="auto"/>
              <w:right w:val="single" w:sz="4" w:space="0" w:color="auto"/>
            </w:tcBorders>
          </w:tcPr>
          <w:p w14:paraId="6D1C2149"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5903DCED" w14:textId="6B35D79E" w:rsidR="001C59A2" w:rsidRPr="00DF5993" w:rsidRDefault="001C59A2" w:rsidP="001C59A2">
            <w:pPr>
              <w:spacing w:after="0" w:line="240" w:lineRule="auto"/>
              <w:jc w:val="center"/>
              <w:rPr>
                <w:rFonts w:ascii="Times New Roman" w:hAnsi="Times New Roman"/>
                <w:color w:val="0D0D0D"/>
                <w:sz w:val="24"/>
                <w:szCs w:val="24"/>
                <w:lang w:eastAsia="en-US"/>
              </w:rPr>
            </w:pPr>
            <w:r>
              <w:rPr>
                <w:rFonts w:ascii="Times New Roman" w:hAnsi="Times New Roman"/>
                <w:color w:val="0D0D0D"/>
                <w:sz w:val="24"/>
                <w:szCs w:val="24"/>
              </w:rPr>
              <w:t>ОК 01, ОК 02, ОК 03, ОК 04, ОК 05, ОК 06, ОК 07, ОК 08, ОК 09</w:t>
            </w:r>
          </w:p>
        </w:tc>
      </w:tr>
      <w:tr w:rsidR="001C59A2" w:rsidRPr="00DF5993" w14:paraId="6B8B13CB" w14:textId="043F65F7" w:rsidTr="00265F79">
        <w:tc>
          <w:tcPr>
            <w:tcW w:w="0" w:type="auto"/>
            <w:gridSpan w:val="2"/>
            <w:vMerge/>
            <w:tcBorders>
              <w:left w:val="single" w:sz="4" w:space="0" w:color="auto"/>
              <w:right w:val="single" w:sz="4" w:space="0" w:color="auto"/>
            </w:tcBorders>
          </w:tcPr>
          <w:p w14:paraId="4F8ACE7B"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379" w:type="pct"/>
            <w:tcBorders>
              <w:top w:val="single" w:sz="4" w:space="0" w:color="auto"/>
              <w:left w:val="single" w:sz="4" w:space="0" w:color="auto"/>
              <w:bottom w:val="single" w:sz="4" w:space="0" w:color="auto"/>
              <w:right w:val="single" w:sz="4" w:space="0" w:color="auto"/>
            </w:tcBorders>
          </w:tcPr>
          <w:p w14:paraId="1B2029B1" w14:textId="77777777" w:rsidR="001C59A2" w:rsidRPr="00DF5993" w:rsidRDefault="001C59A2" w:rsidP="001C59A2">
            <w:pPr>
              <w:spacing w:after="0" w:line="240" w:lineRule="auto"/>
              <w:jc w:val="both"/>
              <w:rPr>
                <w:rFonts w:ascii="Times New Roman" w:hAnsi="Times New Roman"/>
                <w:b/>
                <w:bCs/>
                <w:color w:val="0D0D0D"/>
                <w:sz w:val="24"/>
                <w:szCs w:val="24"/>
              </w:rPr>
            </w:pPr>
            <w:r w:rsidRPr="00DF5993">
              <w:rPr>
                <w:rFonts w:ascii="Times New Roman" w:hAnsi="Times New Roman"/>
                <w:b/>
                <w:color w:val="0D0D0D"/>
                <w:sz w:val="24"/>
                <w:szCs w:val="24"/>
              </w:rPr>
              <w:t>Практическое занятие 9.</w:t>
            </w:r>
            <w:r w:rsidRPr="00DF5993">
              <w:rPr>
                <w:rFonts w:ascii="Times New Roman" w:hAnsi="Times New Roman"/>
                <w:color w:val="0D0D0D"/>
                <w:sz w:val="24"/>
                <w:szCs w:val="24"/>
              </w:rPr>
              <w:t xml:space="preserve"> Составление режима дня ребенка первого года жизни.</w:t>
            </w:r>
          </w:p>
        </w:tc>
        <w:tc>
          <w:tcPr>
            <w:tcW w:w="806" w:type="pct"/>
            <w:tcBorders>
              <w:top w:val="single" w:sz="4" w:space="0" w:color="auto"/>
              <w:left w:val="single" w:sz="4" w:space="0" w:color="auto"/>
              <w:bottom w:val="single" w:sz="4" w:space="0" w:color="auto"/>
              <w:right w:val="single" w:sz="4" w:space="0" w:color="auto"/>
            </w:tcBorders>
            <w:vAlign w:val="center"/>
          </w:tcPr>
          <w:p w14:paraId="3BEC1915" w14:textId="77777777" w:rsidR="001C59A2" w:rsidRPr="00DF5993" w:rsidRDefault="001C59A2" w:rsidP="001C59A2">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1</w:t>
            </w:r>
          </w:p>
        </w:tc>
        <w:tc>
          <w:tcPr>
            <w:tcW w:w="806" w:type="pct"/>
            <w:vMerge/>
            <w:tcBorders>
              <w:left w:val="single" w:sz="4" w:space="0" w:color="auto"/>
              <w:right w:val="single" w:sz="4" w:space="0" w:color="auto"/>
            </w:tcBorders>
          </w:tcPr>
          <w:p w14:paraId="0F375D7F" w14:textId="77777777" w:rsidR="001C59A2" w:rsidRPr="00DF5993" w:rsidRDefault="001C59A2" w:rsidP="001C59A2">
            <w:pPr>
              <w:spacing w:after="0" w:line="240" w:lineRule="auto"/>
              <w:jc w:val="center"/>
              <w:rPr>
                <w:rFonts w:ascii="Times New Roman" w:hAnsi="Times New Roman"/>
                <w:color w:val="0D0D0D"/>
                <w:sz w:val="24"/>
                <w:szCs w:val="24"/>
                <w:lang w:eastAsia="en-US"/>
              </w:rPr>
            </w:pPr>
          </w:p>
        </w:tc>
      </w:tr>
      <w:tr w:rsidR="001C59A2" w:rsidRPr="00DF5993" w14:paraId="1FBB243D" w14:textId="5A0A7D6B" w:rsidTr="00265F79">
        <w:tc>
          <w:tcPr>
            <w:tcW w:w="0" w:type="auto"/>
            <w:gridSpan w:val="2"/>
            <w:vMerge/>
            <w:tcBorders>
              <w:left w:val="single" w:sz="4" w:space="0" w:color="auto"/>
              <w:right w:val="single" w:sz="4" w:space="0" w:color="auto"/>
            </w:tcBorders>
          </w:tcPr>
          <w:p w14:paraId="5183326E"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379" w:type="pct"/>
            <w:tcBorders>
              <w:top w:val="single" w:sz="4" w:space="0" w:color="auto"/>
              <w:left w:val="single" w:sz="4" w:space="0" w:color="auto"/>
              <w:bottom w:val="single" w:sz="4" w:space="0" w:color="auto"/>
              <w:right w:val="single" w:sz="4" w:space="0" w:color="auto"/>
            </w:tcBorders>
          </w:tcPr>
          <w:p w14:paraId="31327E27" w14:textId="77777777" w:rsidR="001C59A2" w:rsidRPr="00DF5993" w:rsidRDefault="001C59A2" w:rsidP="001C59A2">
            <w:pPr>
              <w:spacing w:after="0" w:line="240" w:lineRule="auto"/>
              <w:jc w:val="both"/>
              <w:rPr>
                <w:rFonts w:ascii="Times New Roman" w:hAnsi="Times New Roman"/>
                <w:b/>
                <w:bCs/>
                <w:color w:val="0D0D0D"/>
                <w:sz w:val="24"/>
                <w:szCs w:val="24"/>
              </w:rPr>
            </w:pPr>
            <w:r w:rsidRPr="00DF5993">
              <w:rPr>
                <w:rFonts w:ascii="Times New Roman" w:hAnsi="Times New Roman"/>
                <w:b/>
                <w:color w:val="0D0D0D"/>
                <w:sz w:val="24"/>
                <w:szCs w:val="24"/>
              </w:rPr>
              <w:t xml:space="preserve">Практическое занятие 10. </w:t>
            </w:r>
            <w:r w:rsidRPr="00DF5993">
              <w:rPr>
                <w:rFonts w:ascii="Times New Roman" w:hAnsi="Times New Roman"/>
                <w:color w:val="0D0D0D"/>
                <w:sz w:val="24"/>
                <w:szCs w:val="24"/>
              </w:rPr>
              <w:t>Анализ проведения режимных процессов в ДОО по видеозаписям. Выполнение практических заданий: массажные движения</w:t>
            </w:r>
          </w:p>
        </w:tc>
        <w:tc>
          <w:tcPr>
            <w:tcW w:w="806" w:type="pct"/>
            <w:tcBorders>
              <w:top w:val="single" w:sz="4" w:space="0" w:color="auto"/>
              <w:left w:val="single" w:sz="4" w:space="0" w:color="auto"/>
              <w:bottom w:val="single" w:sz="4" w:space="0" w:color="auto"/>
              <w:right w:val="single" w:sz="4" w:space="0" w:color="auto"/>
            </w:tcBorders>
            <w:vAlign w:val="center"/>
          </w:tcPr>
          <w:p w14:paraId="791E6FFD" w14:textId="77777777" w:rsidR="001C59A2" w:rsidRPr="00DF5993" w:rsidRDefault="001C59A2" w:rsidP="001C59A2">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1</w:t>
            </w:r>
          </w:p>
        </w:tc>
        <w:tc>
          <w:tcPr>
            <w:tcW w:w="806" w:type="pct"/>
            <w:vMerge/>
            <w:tcBorders>
              <w:left w:val="single" w:sz="4" w:space="0" w:color="auto"/>
              <w:right w:val="single" w:sz="4" w:space="0" w:color="auto"/>
            </w:tcBorders>
          </w:tcPr>
          <w:p w14:paraId="5F7A591F" w14:textId="77777777" w:rsidR="001C59A2" w:rsidRPr="00DF5993" w:rsidRDefault="001C59A2" w:rsidP="001C59A2">
            <w:pPr>
              <w:spacing w:after="0" w:line="240" w:lineRule="auto"/>
              <w:jc w:val="center"/>
              <w:rPr>
                <w:rFonts w:ascii="Times New Roman" w:hAnsi="Times New Roman"/>
                <w:color w:val="0D0D0D"/>
                <w:sz w:val="24"/>
                <w:szCs w:val="24"/>
                <w:lang w:eastAsia="en-US"/>
              </w:rPr>
            </w:pPr>
          </w:p>
        </w:tc>
      </w:tr>
      <w:tr w:rsidR="001C59A2" w:rsidRPr="00DF5993" w14:paraId="329CE012" w14:textId="73B9DFA3" w:rsidTr="00265F79">
        <w:tc>
          <w:tcPr>
            <w:tcW w:w="0" w:type="auto"/>
            <w:gridSpan w:val="2"/>
            <w:vMerge/>
            <w:tcBorders>
              <w:left w:val="single" w:sz="4" w:space="0" w:color="auto"/>
              <w:bottom w:val="single" w:sz="4" w:space="0" w:color="auto"/>
              <w:right w:val="single" w:sz="4" w:space="0" w:color="auto"/>
            </w:tcBorders>
            <w:hideMark/>
          </w:tcPr>
          <w:p w14:paraId="6969FE37"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379" w:type="pct"/>
            <w:tcBorders>
              <w:top w:val="single" w:sz="4" w:space="0" w:color="auto"/>
              <w:left w:val="single" w:sz="4" w:space="0" w:color="auto"/>
              <w:bottom w:val="single" w:sz="4" w:space="0" w:color="auto"/>
              <w:right w:val="single" w:sz="4" w:space="0" w:color="auto"/>
            </w:tcBorders>
            <w:hideMark/>
          </w:tcPr>
          <w:p w14:paraId="224A7DD1"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11. </w:t>
            </w:r>
            <w:r w:rsidRPr="00DF5993">
              <w:rPr>
                <w:rFonts w:ascii="Times New Roman" w:hAnsi="Times New Roman"/>
                <w:color w:val="0D0D0D"/>
                <w:sz w:val="24"/>
                <w:szCs w:val="24"/>
              </w:rPr>
              <w:t>Составление меню для ребенка первого года жизни.</w:t>
            </w:r>
          </w:p>
        </w:tc>
        <w:tc>
          <w:tcPr>
            <w:tcW w:w="806" w:type="pct"/>
            <w:tcBorders>
              <w:top w:val="single" w:sz="4" w:space="0" w:color="auto"/>
              <w:left w:val="single" w:sz="4" w:space="0" w:color="auto"/>
              <w:bottom w:val="single" w:sz="4" w:space="0" w:color="auto"/>
              <w:right w:val="single" w:sz="4" w:space="0" w:color="auto"/>
            </w:tcBorders>
            <w:vAlign w:val="center"/>
            <w:hideMark/>
          </w:tcPr>
          <w:p w14:paraId="1EC97BBE" w14:textId="77777777" w:rsidR="001C59A2" w:rsidRPr="00DF5993" w:rsidRDefault="001C59A2" w:rsidP="001C59A2">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1</w:t>
            </w:r>
          </w:p>
        </w:tc>
        <w:tc>
          <w:tcPr>
            <w:tcW w:w="806" w:type="pct"/>
            <w:vMerge/>
            <w:tcBorders>
              <w:left w:val="single" w:sz="4" w:space="0" w:color="auto"/>
              <w:bottom w:val="single" w:sz="4" w:space="0" w:color="auto"/>
              <w:right w:val="single" w:sz="4" w:space="0" w:color="auto"/>
            </w:tcBorders>
          </w:tcPr>
          <w:p w14:paraId="3CC56734" w14:textId="77777777" w:rsidR="001C59A2" w:rsidRPr="00DF5993" w:rsidRDefault="001C59A2" w:rsidP="001C59A2">
            <w:pPr>
              <w:spacing w:after="0" w:line="240" w:lineRule="auto"/>
              <w:jc w:val="center"/>
              <w:rPr>
                <w:rFonts w:ascii="Times New Roman" w:hAnsi="Times New Roman"/>
                <w:color w:val="0D0D0D"/>
                <w:sz w:val="24"/>
                <w:szCs w:val="24"/>
                <w:lang w:eastAsia="en-US"/>
              </w:rPr>
            </w:pPr>
          </w:p>
        </w:tc>
      </w:tr>
      <w:tr w:rsidR="001C59A2" w:rsidRPr="00DF5993" w14:paraId="402868F6" w14:textId="7C14FA72" w:rsidTr="00265F79">
        <w:tc>
          <w:tcPr>
            <w:tcW w:w="0" w:type="auto"/>
            <w:gridSpan w:val="2"/>
            <w:vMerge w:val="restart"/>
            <w:tcBorders>
              <w:left w:val="single" w:sz="4" w:space="0" w:color="auto"/>
              <w:right w:val="single" w:sz="4" w:space="0" w:color="auto"/>
            </w:tcBorders>
            <w:hideMark/>
          </w:tcPr>
          <w:p w14:paraId="474CE748" w14:textId="77777777" w:rsidR="001C59A2" w:rsidRPr="00DF5993" w:rsidRDefault="001C59A2" w:rsidP="001C59A2">
            <w:pPr>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Тема 3.3. Организация обучения детей первого года жизни</w:t>
            </w:r>
          </w:p>
          <w:p w14:paraId="6C519FB4" w14:textId="77777777" w:rsidR="001C59A2" w:rsidRPr="00DF5993" w:rsidRDefault="001C59A2" w:rsidP="001C59A2">
            <w:pPr>
              <w:spacing w:after="0" w:line="240" w:lineRule="auto"/>
              <w:rPr>
                <w:rFonts w:ascii="Times New Roman" w:hAnsi="Times New Roman"/>
                <w:b/>
                <w:bCs/>
                <w:color w:val="0D0D0D"/>
                <w:sz w:val="24"/>
                <w:szCs w:val="24"/>
              </w:rPr>
            </w:pPr>
          </w:p>
          <w:p w14:paraId="1268A179" w14:textId="77777777" w:rsidR="001C59A2" w:rsidRPr="00DF5993" w:rsidRDefault="001C59A2" w:rsidP="001C59A2">
            <w:pPr>
              <w:spacing w:after="0" w:line="240" w:lineRule="auto"/>
              <w:rPr>
                <w:rFonts w:ascii="Times New Roman" w:hAnsi="Times New Roman"/>
                <w:b/>
                <w:bCs/>
                <w:color w:val="0D0D0D"/>
                <w:sz w:val="24"/>
                <w:szCs w:val="24"/>
              </w:rPr>
            </w:pPr>
          </w:p>
          <w:p w14:paraId="530753C8" w14:textId="77777777" w:rsidR="001C59A2" w:rsidRPr="00DF5993" w:rsidRDefault="001C59A2" w:rsidP="001C59A2">
            <w:pPr>
              <w:spacing w:after="0" w:line="240" w:lineRule="auto"/>
              <w:rPr>
                <w:rFonts w:ascii="Times New Roman" w:hAnsi="Times New Roman"/>
                <w:b/>
                <w:bCs/>
                <w:color w:val="0D0D0D"/>
                <w:sz w:val="24"/>
                <w:szCs w:val="24"/>
              </w:rPr>
            </w:pPr>
          </w:p>
          <w:p w14:paraId="5B25FBAB"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5B34AB0F" w14:textId="77777777" w:rsidR="001C59A2" w:rsidRPr="00DF5993" w:rsidRDefault="001C59A2" w:rsidP="001C59A2">
            <w:pPr>
              <w:suppressAutoHyphens/>
              <w:spacing w:after="0" w:line="240" w:lineRule="auto"/>
              <w:jc w:val="both"/>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806" w:type="pct"/>
            <w:vMerge w:val="restart"/>
            <w:tcBorders>
              <w:top w:val="single" w:sz="4" w:space="0" w:color="auto"/>
              <w:left w:val="single" w:sz="4" w:space="0" w:color="auto"/>
              <w:right w:val="single" w:sz="4" w:space="0" w:color="auto"/>
            </w:tcBorders>
            <w:vAlign w:val="center"/>
            <w:hideMark/>
          </w:tcPr>
          <w:p w14:paraId="0E93336C" w14:textId="580C6C40"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806" w:type="pct"/>
            <w:tcBorders>
              <w:top w:val="single" w:sz="4" w:space="0" w:color="auto"/>
              <w:left w:val="single" w:sz="4" w:space="0" w:color="auto"/>
              <w:bottom w:val="single" w:sz="4" w:space="0" w:color="auto"/>
              <w:right w:val="single" w:sz="4" w:space="0" w:color="auto"/>
            </w:tcBorders>
          </w:tcPr>
          <w:p w14:paraId="4BD8EF55"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23526C99" w14:textId="5C627CE6" w:rsidTr="00265F79">
        <w:tc>
          <w:tcPr>
            <w:tcW w:w="0" w:type="auto"/>
            <w:gridSpan w:val="2"/>
            <w:vMerge/>
            <w:tcBorders>
              <w:left w:val="single" w:sz="4" w:space="0" w:color="auto"/>
              <w:right w:val="single" w:sz="4" w:space="0" w:color="auto"/>
            </w:tcBorders>
            <w:hideMark/>
          </w:tcPr>
          <w:p w14:paraId="694F7E15"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29A4C7DE" w14:textId="77777777" w:rsidR="001C59A2" w:rsidRPr="00DF5993" w:rsidRDefault="001C59A2" w:rsidP="001C59A2">
            <w:pPr>
              <w:pStyle w:val="ad"/>
              <w:suppressAutoHyphens/>
              <w:spacing w:before="0" w:after="0"/>
              <w:ind w:left="0"/>
              <w:jc w:val="both"/>
              <w:rPr>
                <w:color w:val="0D0D0D"/>
              </w:rPr>
            </w:pPr>
            <w:r w:rsidRPr="00DF5993">
              <w:rPr>
                <w:color w:val="0D0D0D"/>
              </w:rPr>
              <w:t>Цели и задачи обучения детей первого года жизни. Содержание обучения детей первого года жизни в образовательной программе. Особенности форм, методов и средств обучения детей первого года жизни. Место в режиме дня и виды игр-занятий с детьми первого года жизни. Организация разных видов игр-занятий с детьми первого года жизни. Предполагаемые результаты обучения детей первого года жизни. Диагностика результатов обучения детей первого года жизни.</w:t>
            </w:r>
          </w:p>
        </w:tc>
        <w:tc>
          <w:tcPr>
            <w:tcW w:w="806" w:type="pct"/>
            <w:vMerge/>
            <w:tcBorders>
              <w:left w:val="single" w:sz="4" w:space="0" w:color="auto"/>
              <w:bottom w:val="single" w:sz="4" w:space="0" w:color="auto"/>
              <w:right w:val="single" w:sz="4" w:space="0" w:color="auto"/>
            </w:tcBorders>
            <w:vAlign w:val="center"/>
            <w:hideMark/>
          </w:tcPr>
          <w:p w14:paraId="31945A21" w14:textId="16911CD9" w:rsidR="001C59A2" w:rsidRPr="00DF5993" w:rsidRDefault="001C59A2" w:rsidP="001C59A2">
            <w:pPr>
              <w:spacing w:after="0" w:line="240" w:lineRule="auto"/>
              <w:jc w:val="center"/>
              <w:rPr>
                <w:rFonts w:ascii="Times New Roman" w:hAnsi="Times New Roman"/>
                <w:color w:val="0D0D0D"/>
                <w:sz w:val="24"/>
                <w:szCs w:val="24"/>
              </w:rPr>
            </w:pPr>
          </w:p>
        </w:tc>
        <w:tc>
          <w:tcPr>
            <w:tcW w:w="806" w:type="pct"/>
            <w:tcBorders>
              <w:top w:val="single" w:sz="4" w:space="0" w:color="auto"/>
              <w:left w:val="single" w:sz="4" w:space="0" w:color="auto"/>
              <w:bottom w:val="single" w:sz="4" w:space="0" w:color="auto"/>
              <w:right w:val="single" w:sz="4" w:space="0" w:color="auto"/>
            </w:tcBorders>
          </w:tcPr>
          <w:p w14:paraId="28B67A50"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495E6868" w14:textId="7B7F1EB5"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374BD5E8" w14:textId="45D84A5A" w:rsidTr="00C03C4B">
        <w:tc>
          <w:tcPr>
            <w:tcW w:w="0" w:type="auto"/>
            <w:gridSpan w:val="2"/>
            <w:vMerge/>
            <w:tcBorders>
              <w:left w:val="single" w:sz="4" w:space="0" w:color="auto"/>
              <w:right w:val="single" w:sz="4" w:space="0" w:color="auto"/>
            </w:tcBorders>
            <w:hideMark/>
          </w:tcPr>
          <w:p w14:paraId="2C1CDD6F"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6A67B979"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2843421B" w14:textId="77777777"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3</w:t>
            </w:r>
          </w:p>
        </w:tc>
        <w:tc>
          <w:tcPr>
            <w:tcW w:w="806" w:type="pct"/>
            <w:tcBorders>
              <w:top w:val="single" w:sz="4" w:space="0" w:color="auto"/>
              <w:left w:val="single" w:sz="4" w:space="0" w:color="auto"/>
              <w:bottom w:val="single" w:sz="4" w:space="0" w:color="auto"/>
              <w:right w:val="single" w:sz="4" w:space="0" w:color="auto"/>
            </w:tcBorders>
          </w:tcPr>
          <w:p w14:paraId="15A9401B"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4657311F" w14:textId="190D0462" w:rsidTr="00265F79">
        <w:tc>
          <w:tcPr>
            <w:tcW w:w="0" w:type="auto"/>
            <w:gridSpan w:val="2"/>
            <w:vMerge/>
            <w:tcBorders>
              <w:left w:val="single" w:sz="4" w:space="0" w:color="auto"/>
              <w:right w:val="single" w:sz="4" w:space="0" w:color="auto"/>
            </w:tcBorders>
            <w:hideMark/>
          </w:tcPr>
          <w:p w14:paraId="735A05C9"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5F9CEE6C"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12. </w:t>
            </w:r>
            <w:r w:rsidRPr="00DF5993">
              <w:rPr>
                <w:rFonts w:ascii="Times New Roman" w:hAnsi="Times New Roman"/>
                <w:color w:val="0D0D0D"/>
                <w:sz w:val="24"/>
                <w:szCs w:val="24"/>
              </w:rPr>
              <w:t>Анализ</w:t>
            </w:r>
            <w:r w:rsidRPr="00DF5993">
              <w:rPr>
                <w:rFonts w:ascii="Times New Roman" w:hAnsi="Times New Roman"/>
                <w:b/>
                <w:color w:val="0D0D0D"/>
                <w:sz w:val="24"/>
                <w:szCs w:val="24"/>
              </w:rPr>
              <w:t xml:space="preserve"> </w:t>
            </w:r>
            <w:r w:rsidRPr="00DF5993">
              <w:rPr>
                <w:rFonts w:ascii="Times New Roman" w:hAnsi="Times New Roman"/>
                <w:color w:val="0D0D0D"/>
                <w:sz w:val="24"/>
                <w:szCs w:val="24"/>
              </w:rPr>
              <w:t>сетки игр-занятий с детьми первого года жизни на неделю в программе дошкольного образования. Анализ проведения игр-занятий по видеозаписям. Анализ технологических карт игр-занятий.</w:t>
            </w:r>
          </w:p>
        </w:tc>
        <w:tc>
          <w:tcPr>
            <w:tcW w:w="806" w:type="pct"/>
            <w:tcBorders>
              <w:top w:val="single" w:sz="4" w:space="0" w:color="auto"/>
              <w:left w:val="single" w:sz="4" w:space="0" w:color="auto"/>
              <w:bottom w:val="single" w:sz="4" w:space="0" w:color="auto"/>
              <w:right w:val="single" w:sz="4" w:space="0" w:color="auto"/>
            </w:tcBorders>
            <w:vAlign w:val="center"/>
            <w:hideMark/>
          </w:tcPr>
          <w:p w14:paraId="22738F8F"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val="restart"/>
            <w:tcBorders>
              <w:top w:val="single" w:sz="4" w:space="0" w:color="auto"/>
              <w:left w:val="single" w:sz="4" w:space="0" w:color="auto"/>
              <w:right w:val="single" w:sz="4" w:space="0" w:color="auto"/>
            </w:tcBorders>
          </w:tcPr>
          <w:p w14:paraId="2123B5D5"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236DDC66" w14:textId="72036865"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7D660D02" w14:textId="48AD02C1" w:rsidTr="00265F79">
        <w:tc>
          <w:tcPr>
            <w:tcW w:w="0" w:type="auto"/>
            <w:gridSpan w:val="2"/>
            <w:vMerge/>
            <w:tcBorders>
              <w:left w:val="single" w:sz="4" w:space="0" w:color="auto"/>
              <w:right w:val="single" w:sz="4" w:space="0" w:color="auto"/>
            </w:tcBorders>
          </w:tcPr>
          <w:p w14:paraId="1A0459BE"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33F37B95"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13. </w:t>
            </w:r>
            <w:r w:rsidRPr="00DF5993">
              <w:rPr>
                <w:rFonts w:ascii="Times New Roman" w:hAnsi="Times New Roman"/>
                <w:color w:val="0D0D0D"/>
                <w:sz w:val="24"/>
                <w:szCs w:val="24"/>
              </w:rPr>
              <w:t>Планирование тематики игр-занятий одного вида.</w:t>
            </w:r>
            <w:r w:rsidRPr="00DF5993">
              <w:rPr>
                <w:rFonts w:ascii="Times New Roman" w:hAnsi="Times New Roman"/>
                <w:b/>
                <w:color w:val="0D0D0D"/>
                <w:sz w:val="24"/>
                <w:szCs w:val="24"/>
              </w:rPr>
              <w:t xml:space="preserve"> </w:t>
            </w:r>
          </w:p>
        </w:tc>
        <w:tc>
          <w:tcPr>
            <w:tcW w:w="806" w:type="pct"/>
            <w:tcBorders>
              <w:top w:val="single" w:sz="4" w:space="0" w:color="auto"/>
              <w:left w:val="single" w:sz="4" w:space="0" w:color="auto"/>
              <w:bottom w:val="single" w:sz="4" w:space="0" w:color="auto"/>
              <w:right w:val="single" w:sz="4" w:space="0" w:color="auto"/>
            </w:tcBorders>
            <w:vAlign w:val="center"/>
          </w:tcPr>
          <w:p w14:paraId="1ED8C764"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tcBorders>
              <w:left w:val="single" w:sz="4" w:space="0" w:color="auto"/>
              <w:right w:val="single" w:sz="4" w:space="0" w:color="auto"/>
            </w:tcBorders>
          </w:tcPr>
          <w:p w14:paraId="304F8DD1"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5231CB6F" w14:textId="77004D62" w:rsidTr="00265F79">
        <w:tc>
          <w:tcPr>
            <w:tcW w:w="0" w:type="auto"/>
            <w:gridSpan w:val="2"/>
            <w:vMerge/>
            <w:tcBorders>
              <w:left w:val="single" w:sz="4" w:space="0" w:color="auto"/>
              <w:bottom w:val="single" w:sz="4" w:space="0" w:color="auto"/>
              <w:right w:val="single" w:sz="4" w:space="0" w:color="auto"/>
            </w:tcBorders>
          </w:tcPr>
          <w:p w14:paraId="4F0E0315"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6799121F"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14. </w:t>
            </w:r>
            <w:r w:rsidRPr="00DF5993">
              <w:rPr>
                <w:rFonts w:ascii="Times New Roman" w:hAnsi="Times New Roman"/>
                <w:color w:val="0D0D0D"/>
                <w:sz w:val="24"/>
                <w:szCs w:val="24"/>
              </w:rPr>
              <w:t>Составление технологической карты игры-занятия одного вида.</w:t>
            </w:r>
          </w:p>
        </w:tc>
        <w:tc>
          <w:tcPr>
            <w:tcW w:w="806" w:type="pct"/>
            <w:tcBorders>
              <w:top w:val="single" w:sz="4" w:space="0" w:color="auto"/>
              <w:left w:val="single" w:sz="4" w:space="0" w:color="auto"/>
              <w:bottom w:val="single" w:sz="4" w:space="0" w:color="auto"/>
              <w:right w:val="single" w:sz="4" w:space="0" w:color="auto"/>
            </w:tcBorders>
            <w:vAlign w:val="center"/>
          </w:tcPr>
          <w:p w14:paraId="765912C3"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tcBorders>
              <w:left w:val="single" w:sz="4" w:space="0" w:color="auto"/>
              <w:bottom w:val="single" w:sz="4" w:space="0" w:color="auto"/>
              <w:right w:val="single" w:sz="4" w:space="0" w:color="auto"/>
            </w:tcBorders>
          </w:tcPr>
          <w:p w14:paraId="61A5AD39"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450A7883" w14:textId="2BF35107" w:rsidTr="00265F79">
        <w:tc>
          <w:tcPr>
            <w:tcW w:w="0" w:type="auto"/>
            <w:gridSpan w:val="2"/>
            <w:vMerge w:val="restart"/>
            <w:tcBorders>
              <w:left w:val="single" w:sz="4" w:space="0" w:color="auto"/>
              <w:right w:val="single" w:sz="4" w:space="0" w:color="auto"/>
            </w:tcBorders>
            <w:hideMark/>
          </w:tcPr>
          <w:p w14:paraId="5B564042" w14:textId="7AE88C0C" w:rsidR="001C59A2" w:rsidRPr="00DF5993" w:rsidRDefault="001C59A2" w:rsidP="001C59A2">
            <w:pPr>
              <w:spacing w:after="0" w:line="240" w:lineRule="auto"/>
              <w:rPr>
                <w:rFonts w:ascii="Times New Roman" w:hAnsi="Times New Roman"/>
                <w:b/>
                <w:bCs/>
                <w:color w:val="0D0D0D"/>
                <w:sz w:val="24"/>
                <w:szCs w:val="24"/>
              </w:rPr>
            </w:pPr>
            <w:r w:rsidRPr="00DF5993">
              <w:rPr>
                <w:rFonts w:ascii="Times New Roman" w:hAnsi="Times New Roman"/>
                <w:b/>
                <w:color w:val="0D0D0D"/>
                <w:sz w:val="24"/>
                <w:szCs w:val="24"/>
              </w:rPr>
              <w:t xml:space="preserve">Тема 3.4. </w:t>
            </w:r>
            <w:r w:rsidRPr="00DF5993">
              <w:rPr>
                <w:rFonts w:ascii="Times New Roman" w:hAnsi="Times New Roman"/>
                <w:b/>
                <w:bCs/>
                <w:color w:val="0D0D0D"/>
                <w:sz w:val="24"/>
                <w:szCs w:val="24"/>
              </w:rPr>
              <w:t>Организация воспитания детей первого года жизни</w:t>
            </w:r>
          </w:p>
          <w:p w14:paraId="16EC0323" w14:textId="77777777" w:rsidR="001C59A2" w:rsidRPr="00DF5993" w:rsidRDefault="001C59A2" w:rsidP="001C59A2">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 xml:space="preserve"> </w:t>
            </w:r>
          </w:p>
          <w:p w14:paraId="7741236A" w14:textId="77777777" w:rsidR="001C59A2" w:rsidRPr="00DF5993" w:rsidRDefault="001C59A2" w:rsidP="001C59A2">
            <w:pPr>
              <w:spacing w:after="0" w:line="240" w:lineRule="auto"/>
              <w:rPr>
                <w:rFonts w:ascii="Times New Roman" w:hAnsi="Times New Roman"/>
                <w:b/>
                <w:bCs/>
                <w:color w:val="0D0D0D"/>
                <w:sz w:val="24"/>
                <w:szCs w:val="24"/>
              </w:rPr>
            </w:pPr>
          </w:p>
          <w:p w14:paraId="18F88136" w14:textId="77777777" w:rsidR="001C59A2" w:rsidRPr="00DF5993" w:rsidRDefault="001C59A2" w:rsidP="001C59A2">
            <w:pPr>
              <w:spacing w:after="0" w:line="240" w:lineRule="auto"/>
              <w:rPr>
                <w:rFonts w:ascii="Times New Roman" w:hAnsi="Times New Roman"/>
                <w:b/>
                <w:bCs/>
                <w:color w:val="0D0D0D"/>
                <w:sz w:val="24"/>
                <w:szCs w:val="24"/>
              </w:rPr>
            </w:pPr>
          </w:p>
          <w:p w14:paraId="1081B715" w14:textId="77777777" w:rsidR="001C59A2" w:rsidRPr="00DF5993" w:rsidRDefault="001C59A2" w:rsidP="001C59A2">
            <w:pPr>
              <w:spacing w:after="0" w:line="240" w:lineRule="auto"/>
              <w:rPr>
                <w:rFonts w:ascii="Times New Roman" w:hAnsi="Times New Roman"/>
                <w:b/>
                <w:bCs/>
                <w:color w:val="0D0D0D"/>
                <w:sz w:val="24"/>
                <w:szCs w:val="24"/>
              </w:rPr>
            </w:pPr>
          </w:p>
          <w:p w14:paraId="5B595886" w14:textId="77777777" w:rsidR="001C59A2" w:rsidRPr="00DF5993" w:rsidRDefault="001C59A2" w:rsidP="001C59A2">
            <w:pPr>
              <w:spacing w:after="0" w:line="240" w:lineRule="auto"/>
              <w:rPr>
                <w:rFonts w:ascii="Times New Roman" w:hAnsi="Times New Roman"/>
                <w:b/>
                <w:bCs/>
                <w:color w:val="0D0D0D"/>
                <w:sz w:val="24"/>
                <w:szCs w:val="24"/>
              </w:rPr>
            </w:pPr>
          </w:p>
          <w:p w14:paraId="0DA5F9DB"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336EECA0"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Содержание</w:t>
            </w:r>
          </w:p>
        </w:tc>
        <w:tc>
          <w:tcPr>
            <w:tcW w:w="806" w:type="pct"/>
            <w:vMerge w:val="restart"/>
            <w:tcBorders>
              <w:top w:val="single" w:sz="4" w:space="0" w:color="auto"/>
              <w:left w:val="single" w:sz="4" w:space="0" w:color="auto"/>
              <w:right w:val="single" w:sz="4" w:space="0" w:color="auto"/>
            </w:tcBorders>
            <w:vAlign w:val="center"/>
            <w:hideMark/>
          </w:tcPr>
          <w:p w14:paraId="41787417" w14:textId="0B3D38D3" w:rsidR="001C59A2" w:rsidRPr="00DF5993" w:rsidRDefault="001C59A2" w:rsidP="001C59A2">
            <w:pPr>
              <w:spacing w:after="0" w:line="240" w:lineRule="auto"/>
              <w:jc w:val="center"/>
              <w:rPr>
                <w:rFonts w:ascii="Times New Roman" w:hAnsi="Times New Roman"/>
                <w:b/>
                <w:color w:val="0D0D0D"/>
                <w:sz w:val="24"/>
                <w:szCs w:val="24"/>
                <w:lang w:val="en-US"/>
              </w:rPr>
            </w:pPr>
            <w:r w:rsidRPr="00DF5993">
              <w:rPr>
                <w:rFonts w:ascii="Times New Roman" w:hAnsi="Times New Roman"/>
                <w:color w:val="0D0D0D"/>
                <w:sz w:val="24"/>
                <w:szCs w:val="24"/>
              </w:rPr>
              <w:t>2</w:t>
            </w:r>
          </w:p>
        </w:tc>
        <w:tc>
          <w:tcPr>
            <w:tcW w:w="806" w:type="pct"/>
            <w:tcBorders>
              <w:top w:val="single" w:sz="4" w:space="0" w:color="auto"/>
              <w:left w:val="single" w:sz="4" w:space="0" w:color="auto"/>
              <w:bottom w:val="single" w:sz="4" w:space="0" w:color="auto"/>
              <w:right w:val="single" w:sz="4" w:space="0" w:color="auto"/>
            </w:tcBorders>
          </w:tcPr>
          <w:p w14:paraId="307853E8"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5FFB677A" w14:textId="1337C75F" w:rsidTr="00265F79">
        <w:tc>
          <w:tcPr>
            <w:tcW w:w="0" w:type="auto"/>
            <w:gridSpan w:val="2"/>
            <w:vMerge/>
            <w:tcBorders>
              <w:left w:val="single" w:sz="4" w:space="0" w:color="auto"/>
              <w:right w:val="single" w:sz="4" w:space="0" w:color="auto"/>
            </w:tcBorders>
            <w:hideMark/>
          </w:tcPr>
          <w:p w14:paraId="3DBE117B"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3FB177FF" w14:textId="77777777" w:rsidR="001C59A2" w:rsidRPr="00DF5993" w:rsidRDefault="001C59A2" w:rsidP="001C59A2">
            <w:pPr>
              <w:pStyle w:val="ad"/>
              <w:spacing w:before="0" w:after="0"/>
              <w:ind w:left="0"/>
              <w:jc w:val="both"/>
              <w:rPr>
                <w:color w:val="0D0D0D"/>
              </w:rPr>
            </w:pPr>
            <w:r w:rsidRPr="00DF5993">
              <w:rPr>
                <w:color w:val="0D0D0D"/>
              </w:rPr>
              <w:t>Цели и задачи воспитания детей первого года жизни. Содержание воспитания детей первого года жизни в образовательной программе. Особенности форм, методов и средств воспитания детей первого года жизни. Организация совместной деятельности воспитателя и детей первого года жизни. Игры с младенцем. Создание развивающей предметно-пространственной среды в группе детей первого года жизни. Безопасное окружение ребенка.</w:t>
            </w:r>
          </w:p>
        </w:tc>
        <w:tc>
          <w:tcPr>
            <w:tcW w:w="806" w:type="pct"/>
            <w:vMerge/>
            <w:tcBorders>
              <w:left w:val="single" w:sz="4" w:space="0" w:color="auto"/>
              <w:bottom w:val="single" w:sz="4" w:space="0" w:color="auto"/>
              <w:right w:val="single" w:sz="4" w:space="0" w:color="auto"/>
            </w:tcBorders>
            <w:vAlign w:val="center"/>
            <w:hideMark/>
          </w:tcPr>
          <w:p w14:paraId="16554316" w14:textId="31685979" w:rsidR="001C59A2" w:rsidRPr="00DF5993" w:rsidRDefault="001C59A2" w:rsidP="001C59A2">
            <w:pPr>
              <w:spacing w:after="0" w:line="240" w:lineRule="auto"/>
              <w:jc w:val="center"/>
              <w:rPr>
                <w:rFonts w:ascii="Times New Roman" w:hAnsi="Times New Roman"/>
                <w:color w:val="0D0D0D"/>
                <w:sz w:val="24"/>
                <w:szCs w:val="24"/>
              </w:rPr>
            </w:pPr>
          </w:p>
        </w:tc>
        <w:tc>
          <w:tcPr>
            <w:tcW w:w="806" w:type="pct"/>
            <w:tcBorders>
              <w:top w:val="single" w:sz="4" w:space="0" w:color="auto"/>
              <w:left w:val="single" w:sz="4" w:space="0" w:color="auto"/>
              <w:bottom w:val="single" w:sz="4" w:space="0" w:color="auto"/>
              <w:right w:val="single" w:sz="4" w:space="0" w:color="auto"/>
            </w:tcBorders>
          </w:tcPr>
          <w:p w14:paraId="59CF3C08"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5DE8440D" w14:textId="7E3EEEB2"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47EF276E" w14:textId="32879DEF" w:rsidTr="00C03C4B">
        <w:tc>
          <w:tcPr>
            <w:tcW w:w="0" w:type="auto"/>
            <w:gridSpan w:val="2"/>
            <w:vMerge/>
            <w:tcBorders>
              <w:left w:val="single" w:sz="4" w:space="0" w:color="auto"/>
              <w:right w:val="single" w:sz="4" w:space="0" w:color="auto"/>
            </w:tcBorders>
            <w:hideMark/>
          </w:tcPr>
          <w:p w14:paraId="4ABD8DE9"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64F9EE45"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6336C9F8" w14:textId="77777777"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3</w:t>
            </w:r>
          </w:p>
        </w:tc>
        <w:tc>
          <w:tcPr>
            <w:tcW w:w="806" w:type="pct"/>
            <w:tcBorders>
              <w:top w:val="single" w:sz="4" w:space="0" w:color="auto"/>
              <w:left w:val="single" w:sz="4" w:space="0" w:color="auto"/>
              <w:bottom w:val="single" w:sz="4" w:space="0" w:color="auto"/>
              <w:right w:val="single" w:sz="4" w:space="0" w:color="auto"/>
            </w:tcBorders>
          </w:tcPr>
          <w:p w14:paraId="17C2B34B"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0E292A14" w14:textId="2364F314" w:rsidTr="00265F79">
        <w:trPr>
          <w:trHeight w:val="347"/>
        </w:trPr>
        <w:tc>
          <w:tcPr>
            <w:tcW w:w="0" w:type="auto"/>
            <w:gridSpan w:val="2"/>
            <w:vMerge/>
            <w:tcBorders>
              <w:left w:val="single" w:sz="4" w:space="0" w:color="auto"/>
              <w:right w:val="single" w:sz="4" w:space="0" w:color="auto"/>
            </w:tcBorders>
            <w:hideMark/>
          </w:tcPr>
          <w:p w14:paraId="3CC875DC"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715E5D06"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15. </w:t>
            </w:r>
            <w:r w:rsidRPr="00DF5993">
              <w:rPr>
                <w:rFonts w:ascii="Times New Roman" w:hAnsi="Times New Roman"/>
                <w:color w:val="0D0D0D"/>
                <w:sz w:val="24"/>
                <w:szCs w:val="24"/>
              </w:rPr>
              <w:t>Анализ проведения совместной деятельности воспитателя с детьми первого года жизни по видеозаписям. Анализ компонентов развивающей среды ребенка. Разработка игр с младенцем.</w:t>
            </w:r>
          </w:p>
        </w:tc>
        <w:tc>
          <w:tcPr>
            <w:tcW w:w="806" w:type="pct"/>
            <w:tcBorders>
              <w:top w:val="single" w:sz="4" w:space="0" w:color="auto"/>
              <w:left w:val="single" w:sz="4" w:space="0" w:color="auto"/>
              <w:bottom w:val="single" w:sz="4" w:space="0" w:color="auto"/>
              <w:right w:val="single" w:sz="4" w:space="0" w:color="auto"/>
            </w:tcBorders>
            <w:vAlign w:val="center"/>
            <w:hideMark/>
          </w:tcPr>
          <w:p w14:paraId="4C23A2CB"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val="restart"/>
            <w:tcBorders>
              <w:top w:val="single" w:sz="4" w:space="0" w:color="auto"/>
              <w:left w:val="single" w:sz="4" w:space="0" w:color="auto"/>
              <w:right w:val="single" w:sz="4" w:space="0" w:color="auto"/>
            </w:tcBorders>
          </w:tcPr>
          <w:p w14:paraId="462434B2"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72CE0DE5" w14:textId="760657C5"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295239D2" w14:textId="65F7FCE8" w:rsidTr="00265F79">
        <w:trPr>
          <w:trHeight w:val="347"/>
        </w:trPr>
        <w:tc>
          <w:tcPr>
            <w:tcW w:w="0" w:type="auto"/>
            <w:gridSpan w:val="2"/>
            <w:vMerge/>
            <w:tcBorders>
              <w:left w:val="single" w:sz="4" w:space="0" w:color="auto"/>
              <w:right w:val="single" w:sz="4" w:space="0" w:color="auto"/>
            </w:tcBorders>
          </w:tcPr>
          <w:p w14:paraId="5C3FFD0F"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1DDC0058"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16. </w:t>
            </w:r>
            <w:r w:rsidRPr="00DF5993">
              <w:rPr>
                <w:rFonts w:ascii="Times New Roman" w:hAnsi="Times New Roman"/>
                <w:color w:val="0D0D0D"/>
                <w:sz w:val="24"/>
                <w:szCs w:val="24"/>
              </w:rPr>
              <w:t xml:space="preserve">Планирование совместной деятельности воспитателя с детьми первого года жизни. Составление календарно-тематического плана. </w:t>
            </w:r>
          </w:p>
        </w:tc>
        <w:tc>
          <w:tcPr>
            <w:tcW w:w="806" w:type="pct"/>
            <w:tcBorders>
              <w:top w:val="single" w:sz="4" w:space="0" w:color="auto"/>
              <w:left w:val="single" w:sz="4" w:space="0" w:color="auto"/>
              <w:bottom w:val="single" w:sz="4" w:space="0" w:color="auto"/>
              <w:right w:val="single" w:sz="4" w:space="0" w:color="auto"/>
            </w:tcBorders>
            <w:vAlign w:val="center"/>
          </w:tcPr>
          <w:p w14:paraId="1C05E5EB"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tcBorders>
              <w:left w:val="single" w:sz="4" w:space="0" w:color="auto"/>
              <w:right w:val="single" w:sz="4" w:space="0" w:color="auto"/>
            </w:tcBorders>
          </w:tcPr>
          <w:p w14:paraId="75AE2DB7"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0081DD76" w14:textId="361CB2BA" w:rsidTr="00265F79">
        <w:trPr>
          <w:trHeight w:val="347"/>
        </w:trPr>
        <w:tc>
          <w:tcPr>
            <w:tcW w:w="0" w:type="auto"/>
            <w:gridSpan w:val="2"/>
            <w:vMerge/>
            <w:tcBorders>
              <w:left w:val="single" w:sz="4" w:space="0" w:color="auto"/>
              <w:bottom w:val="single" w:sz="4" w:space="0" w:color="auto"/>
              <w:right w:val="single" w:sz="4" w:space="0" w:color="auto"/>
            </w:tcBorders>
          </w:tcPr>
          <w:p w14:paraId="5280F1C6"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37C81385"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17. </w:t>
            </w:r>
            <w:r w:rsidRPr="00DF5993">
              <w:rPr>
                <w:rFonts w:ascii="Times New Roman" w:hAnsi="Times New Roman"/>
                <w:color w:val="0D0D0D"/>
                <w:sz w:val="24"/>
                <w:szCs w:val="24"/>
              </w:rPr>
              <w:t>Составление проекта РППС в группе детей первого года жизни.</w:t>
            </w:r>
          </w:p>
        </w:tc>
        <w:tc>
          <w:tcPr>
            <w:tcW w:w="806" w:type="pct"/>
            <w:tcBorders>
              <w:top w:val="single" w:sz="4" w:space="0" w:color="auto"/>
              <w:left w:val="single" w:sz="4" w:space="0" w:color="auto"/>
              <w:bottom w:val="single" w:sz="4" w:space="0" w:color="auto"/>
              <w:right w:val="single" w:sz="4" w:space="0" w:color="auto"/>
            </w:tcBorders>
            <w:vAlign w:val="center"/>
          </w:tcPr>
          <w:p w14:paraId="11A19FF3"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tcBorders>
              <w:left w:val="single" w:sz="4" w:space="0" w:color="auto"/>
              <w:bottom w:val="single" w:sz="4" w:space="0" w:color="auto"/>
              <w:right w:val="single" w:sz="4" w:space="0" w:color="auto"/>
            </w:tcBorders>
          </w:tcPr>
          <w:p w14:paraId="06015D1F"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0A42A9F4" w14:textId="7D5E0FAD" w:rsidTr="005B3535">
        <w:trPr>
          <w:trHeight w:val="381"/>
        </w:trPr>
        <w:tc>
          <w:tcPr>
            <w:tcW w:w="3388" w:type="pct"/>
            <w:gridSpan w:val="3"/>
            <w:tcBorders>
              <w:top w:val="single" w:sz="4" w:space="0" w:color="auto"/>
              <w:left w:val="single" w:sz="4" w:space="0" w:color="auto"/>
              <w:bottom w:val="single" w:sz="4" w:space="0" w:color="auto"/>
              <w:right w:val="single" w:sz="4" w:space="0" w:color="auto"/>
            </w:tcBorders>
            <w:hideMark/>
          </w:tcPr>
          <w:p w14:paraId="1119A37B" w14:textId="7777052E" w:rsidR="001C59A2" w:rsidRPr="00DF5993" w:rsidRDefault="001C59A2" w:rsidP="001C59A2">
            <w:pPr>
              <w:spacing w:after="0" w:line="240" w:lineRule="auto"/>
              <w:jc w:val="both"/>
              <w:rPr>
                <w:rFonts w:ascii="Times New Roman" w:hAnsi="Times New Roman"/>
                <w:b/>
                <w:bCs/>
                <w:color w:val="0D0D0D"/>
                <w:sz w:val="24"/>
                <w:szCs w:val="24"/>
              </w:rPr>
            </w:pPr>
            <w:r w:rsidRPr="00DF5993">
              <w:rPr>
                <w:rFonts w:ascii="Times New Roman" w:hAnsi="Times New Roman"/>
                <w:b/>
                <w:bCs/>
                <w:color w:val="0D0D0D"/>
                <w:sz w:val="24"/>
                <w:szCs w:val="24"/>
              </w:rPr>
              <w:t>Раздел 4. Особенности воспитания и обучения детей второго года жизни</w:t>
            </w:r>
          </w:p>
        </w:tc>
        <w:tc>
          <w:tcPr>
            <w:tcW w:w="806" w:type="pct"/>
            <w:tcBorders>
              <w:top w:val="single" w:sz="4" w:space="0" w:color="auto"/>
              <w:left w:val="single" w:sz="4" w:space="0" w:color="auto"/>
              <w:bottom w:val="single" w:sz="4" w:space="0" w:color="auto"/>
              <w:right w:val="single" w:sz="4" w:space="0" w:color="auto"/>
            </w:tcBorders>
            <w:vAlign w:val="center"/>
            <w:hideMark/>
          </w:tcPr>
          <w:p w14:paraId="1FA14E39" w14:textId="77777777"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20/</w:t>
            </w:r>
            <w:r w:rsidRPr="00DF5993">
              <w:rPr>
                <w:rFonts w:ascii="Times New Roman" w:hAnsi="Times New Roman"/>
                <w:b/>
                <w:color w:val="0D0D0D"/>
                <w:sz w:val="24"/>
                <w:szCs w:val="24"/>
                <w:lang w:val="en-US"/>
              </w:rPr>
              <w:t>1</w:t>
            </w:r>
            <w:r w:rsidRPr="00DF5993">
              <w:rPr>
                <w:rFonts w:ascii="Times New Roman" w:hAnsi="Times New Roman"/>
                <w:b/>
                <w:color w:val="0D0D0D"/>
                <w:sz w:val="24"/>
                <w:szCs w:val="24"/>
              </w:rPr>
              <w:t>0</w:t>
            </w:r>
          </w:p>
        </w:tc>
        <w:tc>
          <w:tcPr>
            <w:tcW w:w="806" w:type="pct"/>
            <w:tcBorders>
              <w:top w:val="single" w:sz="4" w:space="0" w:color="auto"/>
              <w:left w:val="single" w:sz="4" w:space="0" w:color="auto"/>
              <w:bottom w:val="single" w:sz="4" w:space="0" w:color="auto"/>
              <w:right w:val="single" w:sz="4" w:space="0" w:color="auto"/>
            </w:tcBorders>
          </w:tcPr>
          <w:p w14:paraId="1C8C6081"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39C42AC1" w14:textId="77777777" w:rsidTr="005B3535">
        <w:trPr>
          <w:trHeight w:val="381"/>
        </w:trPr>
        <w:tc>
          <w:tcPr>
            <w:tcW w:w="3388" w:type="pct"/>
            <w:gridSpan w:val="3"/>
            <w:tcBorders>
              <w:top w:val="single" w:sz="4" w:space="0" w:color="auto"/>
              <w:left w:val="single" w:sz="4" w:space="0" w:color="auto"/>
              <w:bottom w:val="single" w:sz="4" w:space="0" w:color="auto"/>
              <w:right w:val="single" w:sz="4" w:space="0" w:color="auto"/>
            </w:tcBorders>
          </w:tcPr>
          <w:p w14:paraId="2A613D63" w14:textId="1B1EEBFF" w:rsidR="001C59A2" w:rsidRPr="00DF5993" w:rsidRDefault="001C59A2" w:rsidP="001C59A2">
            <w:pPr>
              <w:spacing w:after="0" w:line="240" w:lineRule="auto"/>
              <w:jc w:val="both"/>
              <w:rPr>
                <w:rFonts w:ascii="Times New Roman" w:hAnsi="Times New Roman"/>
                <w:b/>
                <w:bCs/>
                <w:color w:val="0D0D0D"/>
                <w:sz w:val="24"/>
                <w:szCs w:val="24"/>
              </w:rPr>
            </w:pPr>
            <w:r w:rsidRPr="00DF5993">
              <w:rPr>
                <w:rFonts w:ascii="Times New Roman" w:hAnsi="Times New Roman"/>
                <w:b/>
                <w:bCs/>
                <w:color w:val="0D0D0D"/>
                <w:sz w:val="24"/>
                <w:szCs w:val="24"/>
              </w:rPr>
              <w:t>МДК. 06.01. Теоретические и методические основы проектирования и организации образовательного процесса в группах детей раннего возраста</w:t>
            </w:r>
          </w:p>
        </w:tc>
        <w:tc>
          <w:tcPr>
            <w:tcW w:w="806" w:type="pct"/>
            <w:tcBorders>
              <w:top w:val="single" w:sz="4" w:space="0" w:color="auto"/>
              <w:left w:val="single" w:sz="4" w:space="0" w:color="auto"/>
              <w:bottom w:val="single" w:sz="4" w:space="0" w:color="auto"/>
              <w:right w:val="single" w:sz="4" w:space="0" w:color="auto"/>
            </w:tcBorders>
            <w:vAlign w:val="center"/>
          </w:tcPr>
          <w:p w14:paraId="6F7CBA9B" w14:textId="09CE9347" w:rsidR="001C59A2" w:rsidRPr="00DF5993" w:rsidRDefault="001C59A2" w:rsidP="001C59A2">
            <w:pPr>
              <w:spacing w:after="0" w:line="240" w:lineRule="auto"/>
              <w:jc w:val="center"/>
              <w:rPr>
                <w:rFonts w:ascii="Times New Roman" w:hAnsi="Times New Roman"/>
                <w:b/>
                <w:color w:val="0D0D0D"/>
                <w:sz w:val="24"/>
                <w:szCs w:val="24"/>
              </w:rPr>
            </w:pPr>
            <w:r>
              <w:rPr>
                <w:rFonts w:ascii="Times New Roman" w:hAnsi="Times New Roman"/>
                <w:b/>
                <w:color w:val="0D0D0D"/>
                <w:sz w:val="24"/>
                <w:szCs w:val="24"/>
              </w:rPr>
              <w:t>20/10</w:t>
            </w:r>
          </w:p>
        </w:tc>
        <w:tc>
          <w:tcPr>
            <w:tcW w:w="806" w:type="pct"/>
            <w:tcBorders>
              <w:top w:val="single" w:sz="4" w:space="0" w:color="auto"/>
              <w:left w:val="single" w:sz="4" w:space="0" w:color="auto"/>
              <w:bottom w:val="single" w:sz="4" w:space="0" w:color="auto"/>
              <w:right w:val="single" w:sz="4" w:space="0" w:color="auto"/>
            </w:tcBorders>
          </w:tcPr>
          <w:p w14:paraId="1F0FBCA1"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1E8A959B" w14:textId="505EE3B1" w:rsidTr="00265F79">
        <w:trPr>
          <w:trHeight w:val="70"/>
        </w:trPr>
        <w:tc>
          <w:tcPr>
            <w:tcW w:w="963" w:type="pct"/>
            <w:vMerge w:val="restart"/>
            <w:tcBorders>
              <w:top w:val="single" w:sz="4" w:space="0" w:color="auto"/>
              <w:left w:val="single" w:sz="4" w:space="0" w:color="auto"/>
              <w:bottom w:val="single" w:sz="4" w:space="0" w:color="auto"/>
              <w:right w:val="single" w:sz="4" w:space="0" w:color="auto"/>
            </w:tcBorders>
          </w:tcPr>
          <w:p w14:paraId="3A7EAB2D" w14:textId="77777777" w:rsidR="001C59A2" w:rsidRPr="00DF5993" w:rsidRDefault="001C59A2" w:rsidP="001C59A2">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4.1.</w:t>
            </w:r>
          </w:p>
          <w:p w14:paraId="2879C204" w14:textId="77777777" w:rsidR="001C59A2" w:rsidRPr="00DF5993" w:rsidRDefault="001C59A2" w:rsidP="001C59A2">
            <w:pPr>
              <w:spacing w:after="0" w:line="240" w:lineRule="auto"/>
              <w:rPr>
                <w:rFonts w:ascii="Times New Roman" w:hAnsi="Times New Roman"/>
                <w:b/>
                <w:bCs/>
                <w:color w:val="0D0D0D"/>
                <w:sz w:val="24"/>
                <w:szCs w:val="24"/>
              </w:rPr>
            </w:pPr>
            <w:r w:rsidRPr="00DF5993">
              <w:rPr>
                <w:rFonts w:ascii="Times New Roman" w:hAnsi="Times New Roman"/>
                <w:b/>
                <w:color w:val="0D0D0D"/>
                <w:sz w:val="24"/>
                <w:szCs w:val="24"/>
              </w:rPr>
              <w:t>Особенности нервно-психического развития детей второго года жизни</w:t>
            </w:r>
          </w:p>
          <w:p w14:paraId="6214DB62" w14:textId="77777777" w:rsidR="001C59A2" w:rsidRPr="00DF5993" w:rsidRDefault="001C59A2" w:rsidP="001C59A2">
            <w:pPr>
              <w:spacing w:after="0" w:line="240" w:lineRule="auto"/>
              <w:rPr>
                <w:rFonts w:ascii="Times New Roman" w:hAnsi="Times New Roman"/>
                <w:b/>
                <w:bCs/>
                <w:color w:val="0D0D0D"/>
                <w:sz w:val="24"/>
                <w:szCs w:val="24"/>
              </w:rPr>
            </w:pPr>
          </w:p>
        </w:tc>
        <w:tc>
          <w:tcPr>
            <w:tcW w:w="2425" w:type="pct"/>
            <w:gridSpan w:val="2"/>
            <w:tcBorders>
              <w:top w:val="single" w:sz="4" w:space="0" w:color="auto"/>
              <w:left w:val="single" w:sz="4" w:space="0" w:color="auto"/>
              <w:bottom w:val="single" w:sz="4" w:space="0" w:color="auto"/>
              <w:right w:val="single" w:sz="4" w:space="0" w:color="auto"/>
            </w:tcBorders>
            <w:hideMark/>
          </w:tcPr>
          <w:p w14:paraId="553126D3" w14:textId="77777777" w:rsidR="001C59A2" w:rsidRPr="00DF5993" w:rsidRDefault="001C59A2" w:rsidP="001C59A2">
            <w:pPr>
              <w:suppressAutoHyphens/>
              <w:spacing w:after="0" w:line="240" w:lineRule="auto"/>
              <w:jc w:val="both"/>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806" w:type="pct"/>
            <w:vMerge w:val="restart"/>
            <w:tcBorders>
              <w:top w:val="single" w:sz="4" w:space="0" w:color="auto"/>
              <w:left w:val="single" w:sz="4" w:space="0" w:color="auto"/>
              <w:right w:val="single" w:sz="4" w:space="0" w:color="auto"/>
            </w:tcBorders>
            <w:vAlign w:val="center"/>
            <w:hideMark/>
          </w:tcPr>
          <w:p w14:paraId="59AB5FE4" w14:textId="1FEB83D8" w:rsidR="001C59A2" w:rsidRPr="00DF5993" w:rsidRDefault="001C59A2" w:rsidP="001C59A2">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806" w:type="pct"/>
            <w:tcBorders>
              <w:top w:val="single" w:sz="4" w:space="0" w:color="auto"/>
              <w:left w:val="single" w:sz="4" w:space="0" w:color="auto"/>
              <w:bottom w:val="single" w:sz="4" w:space="0" w:color="auto"/>
              <w:right w:val="single" w:sz="4" w:space="0" w:color="auto"/>
            </w:tcBorders>
          </w:tcPr>
          <w:p w14:paraId="6351EB4B"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p>
        </w:tc>
      </w:tr>
      <w:tr w:rsidR="001C59A2" w:rsidRPr="00DF5993" w14:paraId="6FBF58EF" w14:textId="58BC8EF6" w:rsidTr="00265F79">
        <w:tc>
          <w:tcPr>
            <w:tcW w:w="963" w:type="pct"/>
            <w:vMerge/>
            <w:tcBorders>
              <w:top w:val="single" w:sz="4" w:space="0" w:color="auto"/>
              <w:left w:val="single" w:sz="4" w:space="0" w:color="auto"/>
              <w:bottom w:val="single" w:sz="4" w:space="0" w:color="auto"/>
              <w:right w:val="single" w:sz="4" w:space="0" w:color="auto"/>
            </w:tcBorders>
            <w:vAlign w:val="center"/>
            <w:hideMark/>
          </w:tcPr>
          <w:p w14:paraId="459A24BD" w14:textId="77777777" w:rsidR="001C59A2" w:rsidRPr="00DF5993" w:rsidRDefault="001C59A2" w:rsidP="001C59A2">
            <w:pPr>
              <w:spacing w:after="0" w:line="240" w:lineRule="auto"/>
              <w:rPr>
                <w:rFonts w:ascii="Times New Roman" w:hAnsi="Times New Roman"/>
                <w:b/>
                <w:bCs/>
                <w:color w:val="0D0D0D"/>
                <w:sz w:val="24"/>
                <w:szCs w:val="24"/>
              </w:rPr>
            </w:pPr>
          </w:p>
        </w:tc>
        <w:tc>
          <w:tcPr>
            <w:tcW w:w="2425" w:type="pct"/>
            <w:gridSpan w:val="2"/>
            <w:tcBorders>
              <w:top w:val="single" w:sz="4" w:space="0" w:color="auto"/>
              <w:left w:val="single" w:sz="4" w:space="0" w:color="auto"/>
              <w:bottom w:val="single" w:sz="4" w:space="0" w:color="auto"/>
              <w:right w:val="single" w:sz="4" w:space="0" w:color="auto"/>
            </w:tcBorders>
            <w:hideMark/>
          </w:tcPr>
          <w:p w14:paraId="458040CD" w14:textId="77777777" w:rsidR="001C59A2" w:rsidRPr="00DF5993" w:rsidRDefault="001C59A2" w:rsidP="001C59A2">
            <w:pPr>
              <w:pStyle w:val="ad"/>
              <w:spacing w:before="0" w:after="0"/>
              <w:ind w:left="0"/>
              <w:jc w:val="both"/>
              <w:rPr>
                <w:color w:val="0D0D0D"/>
              </w:rPr>
            </w:pPr>
            <w:r w:rsidRPr="00DF5993">
              <w:rPr>
                <w:color w:val="0D0D0D"/>
              </w:rPr>
              <w:t>Этапы нервно-психического развития детей второго года жизни.  Особенности физического развития детей второго года жизни. Особенности психического развития детей второго года жизни. Разви</w:t>
            </w:r>
            <w:r w:rsidRPr="00DF5993">
              <w:rPr>
                <w:color w:val="0D0D0D"/>
              </w:rPr>
              <w:softHyphen/>
              <w:t>тие речи, движений, предметно-игровой деятельности и поведения детей второго года жизни. Ведущие линии развития детей второго года жизни. Условия развития детей второго года жизни.</w:t>
            </w:r>
            <w:r w:rsidRPr="00DF5993">
              <w:rPr>
                <w:color w:val="0D0D0D"/>
                <w:spacing w:val="-6"/>
              </w:rPr>
              <w:t xml:space="preserve"> </w:t>
            </w:r>
            <w:r w:rsidRPr="00DF5993">
              <w:rPr>
                <w:color w:val="0D0D0D"/>
              </w:rPr>
              <w:t>Индивидуальное общение взрослого - необходимое условие развития детей.</w:t>
            </w:r>
          </w:p>
        </w:tc>
        <w:tc>
          <w:tcPr>
            <w:tcW w:w="806" w:type="pct"/>
            <w:vMerge/>
            <w:tcBorders>
              <w:left w:val="single" w:sz="4" w:space="0" w:color="auto"/>
              <w:bottom w:val="single" w:sz="4" w:space="0" w:color="auto"/>
              <w:right w:val="single" w:sz="4" w:space="0" w:color="auto"/>
            </w:tcBorders>
            <w:vAlign w:val="center"/>
            <w:hideMark/>
          </w:tcPr>
          <w:p w14:paraId="6442BFA7" w14:textId="1C205863" w:rsidR="001C59A2" w:rsidRPr="00DF5993" w:rsidRDefault="001C59A2" w:rsidP="001C59A2">
            <w:pPr>
              <w:suppressAutoHyphens/>
              <w:spacing w:after="0" w:line="240" w:lineRule="auto"/>
              <w:jc w:val="center"/>
              <w:rPr>
                <w:rFonts w:ascii="Times New Roman" w:hAnsi="Times New Roman"/>
                <w:color w:val="0D0D0D"/>
                <w:sz w:val="24"/>
                <w:szCs w:val="24"/>
              </w:rPr>
            </w:pPr>
          </w:p>
        </w:tc>
        <w:tc>
          <w:tcPr>
            <w:tcW w:w="806" w:type="pct"/>
            <w:tcBorders>
              <w:top w:val="single" w:sz="4" w:space="0" w:color="auto"/>
              <w:left w:val="single" w:sz="4" w:space="0" w:color="auto"/>
              <w:bottom w:val="single" w:sz="4" w:space="0" w:color="auto"/>
              <w:right w:val="single" w:sz="4" w:space="0" w:color="auto"/>
            </w:tcBorders>
          </w:tcPr>
          <w:p w14:paraId="58DC5065"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54C550BA" w14:textId="17050DBB" w:rsidR="001C59A2" w:rsidRPr="00DF5993" w:rsidRDefault="001C59A2" w:rsidP="001C59A2">
            <w:pPr>
              <w:suppressAutoHyphens/>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1894555E" w14:textId="30B6D5D9" w:rsidTr="00C03C4B">
        <w:trPr>
          <w:trHeight w:val="325"/>
        </w:trPr>
        <w:tc>
          <w:tcPr>
            <w:tcW w:w="963" w:type="pct"/>
            <w:vMerge/>
            <w:tcBorders>
              <w:top w:val="single" w:sz="4" w:space="0" w:color="auto"/>
              <w:left w:val="single" w:sz="4" w:space="0" w:color="auto"/>
              <w:bottom w:val="single" w:sz="4" w:space="0" w:color="auto"/>
              <w:right w:val="single" w:sz="4" w:space="0" w:color="auto"/>
            </w:tcBorders>
            <w:vAlign w:val="center"/>
            <w:hideMark/>
          </w:tcPr>
          <w:p w14:paraId="1AC3BEEA" w14:textId="77777777" w:rsidR="001C59A2" w:rsidRPr="00DF5993" w:rsidRDefault="001C59A2" w:rsidP="001C59A2">
            <w:pPr>
              <w:spacing w:after="0" w:line="240" w:lineRule="auto"/>
              <w:rPr>
                <w:rFonts w:ascii="Times New Roman" w:hAnsi="Times New Roman"/>
                <w:b/>
                <w:bCs/>
                <w:color w:val="0D0D0D"/>
                <w:sz w:val="24"/>
                <w:szCs w:val="24"/>
              </w:rPr>
            </w:pPr>
          </w:p>
        </w:tc>
        <w:tc>
          <w:tcPr>
            <w:tcW w:w="2425" w:type="pct"/>
            <w:gridSpan w:val="2"/>
            <w:tcBorders>
              <w:top w:val="single" w:sz="4" w:space="0" w:color="auto"/>
              <w:left w:val="single" w:sz="4" w:space="0" w:color="auto"/>
              <w:bottom w:val="single" w:sz="4" w:space="0" w:color="auto"/>
              <w:right w:val="single" w:sz="4" w:space="0" w:color="auto"/>
            </w:tcBorders>
            <w:hideMark/>
          </w:tcPr>
          <w:p w14:paraId="627FD4AC"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5D0EB721"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1</w:t>
            </w:r>
          </w:p>
        </w:tc>
        <w:tc>
          <w:tcPr>
            <w:tcW w:w="806" w:type="pct"/>
            <w:tcBorders>
              <w:top w:val="single" w:sz="4" w:space="0" w:color="auto"/>
              <w:left w:val="single" w:sz="4" w:space="0" w:color="auto"/>
              <w:bottom w:val="single" w:sz="4" w:space="0" w:color="auto"/>
              <w:right w:val="single" w:sz="4" w:space="0" w:color="auto"/>
            </w:tcBorders>
          </w:tcPr>
          <w:p w14:paraId="7136BD58"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p>
        </w:tc>
      </w:tr>
      <w:tr w:rsidR="001C59A2" w:rsidRPr="00DF5993" w14:paraId="0444A35D" w14:textId="5C0ADF2A" w:rsidTr="00C03C4B">
        <w:trPr>
          <w:trHeight w:val="325"/>
        </w:trPr>
        <w:tc>
          <w:tcPr>
            <w:tcW w:w="963" w:type="pct"/>
            <w:vMerge/>
            <w:tcBorders>
              <w:top w:val="single" w:sz="4" w:space="0" w:color="auto"/>
              <w:left w:val="single" w:sz="4" w:space="0" w:color="auto"/>
              <w:bottom w:val="single" w:sz="4" w:space="0" w:color="auto"/>
              <w:right w:val="single" w:sz="4" w:space="0" w:color="auto"/>
            </w:tcBorders>
            <w:vAlign w:val="center"/>
            <w:hideMark/>
          </w:tcPr>
          <w:p w14:paraId="0D9BAB9A" w14:textId="77777777" w:rsidR="001C59A2" w:rsidRPr="00DF5993" w:rsidRDefault="001C59A2" w:rsidP="001C59A2">
            <w:pPr>
              <w:spacing w:after="0" w:line="240" w:lineRule="auto"/>
              <w:rPr>
                <w:rFonts w:ascii="Times New Roman" w:hAnsi="Times New Roman"/>
                <w:b/>
                <w:bCs/>
                <w:color w:val="0D0D0D"/>
                <w:sz w:val="24"/>
                <w:szCs w:val="24"/>
              </w:rPr>
            </w:pPr>
          </w:p>
        </w:tc>
        <w:tc>
          <w:tcPr>
            <w:tcW w:w="2425" w:type="pct"/>
            <w:gridSpan w:val="2"/>
            <w:tcBorders>
              <w:top w:val="single" w:sz="4" w:space="0" w:color="auto"/>
              <w:left w:val="single" w:sz="4" w:space="0" w:color="auto"/>
              <w:bottom w:val="single" w:sz="4" w:space="0" w:color="auto"/>
              <w:right w:val="single" w:sz="4" w:space="0" w:color="auto"/>
            </w:tcBorders>
            <w:hideMark/>
          </w:tcPr>
          <w:p w14:paraId="2812EC1E" w14:textId="77777777" w:rsidR="001C59A2" w:rsidRPr="00DF5993" w:rsidRDefault="001C59A2" w:rsidP="001C59A2">
            <w:pPr>
              <w:spacing w:after="0" w:line="240" w:lineRule="auto"/>
              <w:jc w:val="both"/>
              <w:rPr>
                <w:rFonts w:ascii="Times New Roman" w:hAnsi="Times New Roman"/>
                <w:b/>
                <w:bCs/>
                <w:color w:val="0D0D0D"/>
                <w:sz w:val="24"/>
                <w:szCs w:val="24"/>
              </w:rPr>
            </w:pPr>
            <w:r w:rsidRPr="00DF5993">
              <w:rPr>
                <w:rFonts w:ascii="Times New Roman" w:hAnsi="Times New Roman"/>
                <w:b/>
                <w:color w:val="0D0D0D"/>
                <w:sz w:val="24"/>
                <w:szCs w:val="24"/>
              </w:rPr>
              <w:t xml:space="preserve">Практическое занятие 18. </w:t>
            </w:r>
            <w:r w:rsidRPr="00DF5993">
              <w:rPr>
                <w:rFonts w:ascii="Times New Roman" w:hAnsi="Times New Roman"/>
                <w:color w:val="0D0D0D"/>
                <w:sz w:val="24"/>
                <w:szCs w:val="24"/>
              </w:rPr>
              <w:t>Составление карты нервно - психического развития детей второго года жизни. Решение педагогических задач на определение особенностей развития детей второго года жизни. Диагностика нервно - психического развития.</w:t>
            </w:r>
          </w:p>
        </w:tc>
        <w:tc>
          <w:tcPr>
            <w:tcW w:w="806" w:type="pct"/>
            <w:tcBorders>
              <w:top w:val="single" w:sz="4" w:space="0" w:color="auto"/>
              <w:left w:val="single" w:sz="4" w:space="0" w:color="auto"/>
              <w:bottom w:val="single" w:sz="4" w:space="0" w:color="auto"/>
              <w:right w:val="single" w:sz="4" w:space="0" w:color="auto"/>
            </w:tcBorders>
            <w:vAlign w:val="center"/>
            <w:hideMark/>
          </w:tcPr>
          <w:p w14:paraId="78F90513" w14:textId="77777777" w:rsidR="001C59A2" w:rsidRPr="00DF5993" w:rsidRDefault="001C59A2" w:rsidP="001C59A2">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tcBorders>
              <w:top w:val="single" w:sz="4" w:space="0" w:color="auto"/>
              <w:left w:val="single" w:sz="4" w:space="0" w:color="auto"/>
              <w:bottom w:val="single" w:sz="4" w:space="0" w:color="auto"/>
              <w:right w:val="single" w:sz="4" w:space="0" w:color="auto"/>
            </w:tcBorders>
          </w:tcPr>
          <w:p w14:paraId="12C158B4"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28203463" w14:textId="1E74A8EA" w:rsidR="001C59A2" w:rsidRPr="00DF5993" w:rsidRDefault="001C59A2" w:rsidP="001C59A2">
            <w:pPr>
              <w:suppressAutoHyphens/>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2F8A6A86" w14:textId="7686838B" w:rsidTr="00265F79">
        <w:tc>
          <w:tcPr>
            <w:tcW w:w="963" w:type="pct"/>
            <w:vMerge w:val="restart"/>
            <w:tcBorders>
              <w:top w:val="single" w:sz="4" w:space="0" w:color="auto"/>
              <w:left w:val="single" w:sz="4" w:space="0" w:color="auto"/>
              <w:right w:val="single" w:sz="4" w:space="0" w:color="auto"/>
            </w:tcBorders>
          </w:tcPr>
          <w:p w14:paraId="583BEB32" w14:textId="77777777" w:rsidR="001C59A2" w:rsidRPr="00DF5993" w:rsidRDefault="001C59A2" w:rsidP="001C59A2">
            <w:pPr>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lang w:eastAsia="en-US"/>
              </w:rPr>
              <w:t xml:space="preserve">Тема 4.2. </w:t>
            </w:r>
            <w:r w:rsidRPr="00DF5993">
              <w:rPr>
                <w:rFonts w:ascii="Times New Roman" w:hAnsi="Times New Roman"/>
                <w:b/>
                <w:color w:val="0D0D0D"/>
                <w:sz w:val="24"/>
                <w:szCs w:val="24"/>
              </w:rPr>
              <w:t xml:space="preserve">Особенности </w:t>
            </w:r>
          </w:p>
          <w:p w14:paraId="0DBAB0CA" w14:textId="77777777" w:rsidR="001C59A2" w:rsidRPr="00DF5993" w:rsidRDefault="001C59A2" w:rsidP="001C59A2">
            <w:pPr>
              <w:spacing w:after="0" w:line="240" w:lineRule="auto"/>
              <w:rPr>
                <w:rFonts w:ascii="Times New Roman" w:hAnsi="Times New Roman"/>
                <w:b/>
                <w:bCs/>
                <w:color w:val="0D0D0D"/>
                <w:sz w:val="24"/>
                <w:szCs w:val="24"/>
                <w:lang w:eastAsia="en-US"/>
              </w:rPr>
            </w:pPr>
            <w:r w:rsidRPr="00DF5993">
              <w:rPr>
                <w:rFonts w:ascii="Times New Roman" w:hAnsi="Times New Roman"/>
                <w:b/>
                <w:color w:val="0D0D0D"/>
                <w:sz w:val="24"/>
                <w:szCs w:val="24"/>
              </w:rPr>
              <w:t>режима жизни детей второго года жизни</w:t>
            </w:r>
          </w:p>
          <w:p w14:paraId="4E1CDDC5" w14:textId="77777777" w:rsidR="001C59A2" w:rsidRPr="00DF5993" w:rsidRDefault="001C59A2" w:rsidP="001C59A2">
            <w:pPr>
              <w:spacing w:after="0" w:line="240" w:lineRule="auto"/>
              <w:rPr>
                <w:rFonts w:ascii="Times New Roman" w:hAnsi="Times New Roman"/>
                <w:b/>
                <w:bCs/>
                <w:color w:val="0D0D0D"/>
                <w:sz w:val="24"/>
                <w:szCs w:val="24"/>
                <w:lang w:eastAsia="en-US"/>
              </w:rPr>
            </w:pPr>
          </w:p>
          <w:p w14:paraId="4474A4BC" w14:textId="77777777" w:rsidR="001C59A2" w:rsidRPr="00DF5993" w:rsidRDefault="001C59A2" w:rsidP="001C59A2">
            <w:pPr>
              <w:spacing w:after="0" w:line="240" w:lineRule="auto"/>
              <w:rPr>
                <w:rFonts w:ascii="Times New Roman" w:hAnsi="Times New Roman"/>
                <w:b/>
                <w:bCs/>
                <w:color w:val="0D0D0D"/>
                <w:sz w:val="24"/>
                <w:szCs w:val="24"/>
                <w:lang w:eastAsia="en-US"/>
              </w:rPr>
            </w:pPr>
          </w:p>
          <w:p w14:paraId="49E095CA"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425" w:type="pct"/>
            <w:gridSpan w:val="2"/>
            <w:tcBorders>
              <w:top w:val="single" w:sz="4" w:space="0" w:color="auto"/>
              <w:left w:val="single" w:sz="4" w:space="0" w:color="auto"/>
              <w:bottom w:val="single" w:sz="4" w:space="0" w:color="auto"/>
              <w:right w:val="single" w:sz="4" w:space="0" w:color="auto"/>
            </w:tcBorders>
            <w:hideMark/>
          </w:tcPr>
          <w:p w14:paraId="47DF49E3" w14:textId="77777777" w:rsidR="001C59A2" w:rsidRPr="00DF5993" w:rsidRDefault="001C59A2" w:rsidP="001C59A2">
            <w:pPr>
              <w:spacing w:after="0" w:line="240" w:lineRule="auto"/>
              <w:jc w:val="both"/>
              <w:rPr>
                <w:rFonts w:ascii="Times New Roman" w:hAnsi="Times New Roman"/>
                <w:b/>
                <w:color w:val="0D0D0D"/>
                <w:sz w:val="24"/>
                <w:szCs w:val="24"/>
                <w:lang w:eastAsia="en-US"/>
              </w:rPr>
            </w:pPr>
            <w:r w:rsidRPr="00DF5993">
              <w:rPr>
                <w:rFonts w:ascii="Times New Roman" w:hAnsi="Times New Roman"/>
                <w:b/>
                <w:bCs/>
                <w:color w:val="0D0D0D"/>
                <w:sz w:val="24"/>
                <w:szCs w:val="24"/>
                <w:lang w:eastAsia="en-US"/>
              </w:rPr>
              <w:t xml:space="preserve">Содержание </w:t>
            </w:r>
          </w:p>
        </w:tc>
        <w:tc>
          <w:tcPr>
            <w:tcW w:w="806" w:type="pct"/>
            <w:vMerge w:val="restart"/>
            <w:tcBorders>
              <w:top w:val="single" w:sz="4" w:space="0" w:color="auto"/>
              <w:left w:val="single" w:sz="4" w:space="0" w:color="auto"/>
              <w:right w:val="single" w:sz="4" w:space="0" w:color="auto"/>
            </w:tcBorders>
            <w:vAlign w:val="center"/>
            <w:hideMark/>
          </w:tcPr>
          <w:p w14:paraId="5C226BB2" w14:textId="2AD2AB5F" w:rsidR="001C59A2" w:rsidRPr="00DF5993" w:rsidRDefault="001C59A2" w:rsidP="001C59A2">
            <w:pPr>
              <w:spacing w:after="0" w:line="240" w:lineRule="auto"/>
              <w:jc w:val="center"/>
              <w:rPr>
                <w:rFonts w:ascii="Times New Roman" w:hAnsi="Times New Roman"/>
                <w:b/>
                <w:color w:val="0D0D0D"/>
                <w:sz w:val="24"/>
                <w:szCs w:val="24"/>
                <w:lang w:eastAsia="en-US"/>
              </w:rPr>
            </w:pPr>
            <w:r w:rsidRPr="00DF5993">
              <w:rPr>
                <w:rFonts w:ascii="Times New Roman" w:hAnsi="Times New Roman"/>
                <w:color w:val="0D0D0D"/>
                <w:sz w:val="24"/>
                <w:szCs w:val="24"/>
                <w:lang w:eastAsia="en-US"/>
              </w:rPr>
              <w:t>2</w:t>
            </w:r>
          </w:p>
        </w:tc>
        <w:tc>
          <w:tcPr>
            <w:tcW w:w="806" w:type="pct"/>
            <w:tcBorders>
              <w:top w:val="single" w:sz="4" w:space="0" w:color="auto"/>
              <w:left w:val="single" w:sz="4" w:space="0" w:color="auto"/>
              <w:bottom w:val="single" w:sz="4" w:space="0" w:color="auto"/>
              <w:right w:val="single" w:sz="4" w:space="0" w:color="auto"/>
            </w:tcBorders>
          </w:tcPr>
          <w:p w14:paraId="21715393" w14:textId="77777777" w:rsidR="001C59A2" w:rsidRPr="00DF5993" w:rsidRDefault="001C59A2" w:rsidP="001C59A2">
            <w:pPr>
              <w:spacing w:after="0" w:line="240" w:lineRule="auto"/>
              <w:jc w:val="center"/>
              <w:rPr>
                <w:rFonts w:ascii="Times New Roman" w:hAnsi="Times New Roman"/>
                <w:b/>
                <w:color w:val="0D0D0D"/>
                <w:sz w:val="24"/>
                <w:szCs w:val="24"/>
                <w:lang w:eastAsia="en-US"/>
              </w:rPr>
            </w:pPr>
          </w:p>
        </w:tc>
      </w:tr>
      <w:tr w:rsidR="001C59A2" w:rsidRPr="00DF5993" w14:paraId="63E071CF" w14:textId="139FED6C" w:rsidTr="00265F79">
        <w:tc>
          <w:tcPr>
            <w:tcW w:w="963" w:type="pct"/>
            <w:vMerge/>
            <w:tcBorders>
              <w:left w:val="single" w:sz="4" w:space="0" w:color="auto"/>
              <w:right w:val="single" w:sz="4" w:space="0" w:color="auto"/>
            </w:tcBorders>
            <w:vAlign w:val="center"/>
            <w:hideMark/>
          </w:tcPr>
          <w:p w14:paraId="6C256EDE"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425" w:type="pct"/>
            <w:gridSpan w:val="2"/>
            <w:tcBorders>
              <w:top w:val="single" w:sz="4" w:space="0" w:color="auto"/>
              <w:left w:val="single" w:sz="4" w:space="0" w:color="auto"/>
              <w:bottom w:val="single" w:sz="4" w:space="0" w:color="auto"/>
              <w:right w:val="single" w:sz="4" w:space="0" w:color="auto"/>
            </w:tcBorders>
            <w:hideMark/>
          </w:tcPr>
          <w:p w14:paraId="731B32D5" w14:textId="77777777" w:rsidR="001C59A2" w:rsidRPr="00DF5993" w:rsidRDefault="001C59A2" w:rsidP="001C59A2">
            <w:pPr>
              <w:pStyle w:val="ad"/>
              <w:spacing w:before="0" w:after="0"/>
              <w:ind w:left="0"/>
              <w:jc w:val="both"/>
              <w:rPr>
                <w:color w:val="0D0D0D"/>
              </w:rPr>
            </w:pPr>
            <w:r w:rsidRPr="00DF5993">
              <w:rPr>
                <w:color w:val="0D0D0D"/>
              </w:rPr>
              <w:t>Особенности режима жизни детей второго года жизни. Особенности проведения режимных процессов в группе детей второго года жизни (питание, сон, прогулка). Взаимодействие воспитателя и помощника воспитателя в режимных процессах. Оборудование для режимных процессов в группе детей второго года жизни.</w:t>
            </w:r>
          </w:p>
        </w:tc>
        <w:tc>
          <w:tcPr>
            <w:tcW w:w="806" w:type="pct"/>
            <w:vMerge/>
            <w:tcBorders>
              <w:left w:val="single" w:sz="4" w:space="0" w:color="auto"/>
              <w:bottom w:val="single" w:sz="4" w:space="0" w:color="auto"/>
              <w:right w:val="single" w:sz="4" w:space="0" w:color="auto"/>
            </w:tcBorders>
            <w:vAlign w:val="center"/>
            <w:hideMark/>
          </w:tcPr>
          <w:p w14:paraId="7579FCB4" w14:textId="47DE00D4" w:rsidR="001C59A2" w:rsidRPr="00DF5993" w:rsidRDefault="001C59A2" w:rsidP="001C59A2">
            <w:pPr>
              <w:spacing w:after="0" w:line="240" w:lineRule="auto"/>
              <w:jc w:val="center"/>
              <w:rPr>
                <w:rFonts w:ascii="Times New Roman" w:hAnsi="Times New Roman"/>
                <w:color w:val="0D0D0D"/>
                <w:sz w:val="24"/>
                <w:szCs w:val="24"/>
                <w:lang w:eastAsia="en-US"/>
              </w:rPr>
            </w:pPr>
          </w:p>
        </w:tc>
        <w:tc>
          <w:tcPr>
            <w:tcW w:w="806" w:type="pct"/>
            <w:tcBorders>
              <w:top w:val="single" w:sz="4" w:space="0" w:color="auto"/>
              <w:left w:val="single" w:sz="4" w:space="0" w:color="auto"/>
              <w:bottom w:val="single" w:sz="4" w:space="0" w:color="auto"/>
              <w:right w:val="single" w:sz="4" w:space="0" w:color="auto"/>
            </w:tcBorders>
          </w:tcPr>
          <w:p w14:paraId="30CF0991"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7963F27E" w14:textId="11AEBFBE" w:rsidR="001C59A2" w:rsidRPr="00DF5993" w:rsidRDefault="001C59A2" w:rsidP="001C59A2">
            <w:pPr>
              <w:spacing w:after="0" w:line="240" w:lineRule="auto"/>
              <w:jc w:val="center"/>
              <w:rPr>
                <w:rFonts w:ascii="Times New Roman" w:hAnsi="Times New Roman"/>
                <w:color w:val="0D0D0D"/>
                <w:sz w:val="24"/>
                <w:szCs w:val="24"/>
                <w:lang w:eastAsia="en-US"/>
              </w:rPr>
            </w:pPr>
            <w:r>
              <w:rPr>
                <w:rFonts w:ascii="Times New Roman" w:hAnsi="Times New Roman"/>
                <w:color w:val="0D0D0D"/>
                <w:sz w:val="24"/>
                <w:szCs w:val="24"/>
              </w:rPr>
              <w:t>ОК 01, ОК 02, ОК 03, ОК 04, ОК 05, ОК 06, ОК 07, ОК 08, ОК 09</w:t>
            </w:r>
          </w:p>
        </w:tc>
      </w:tr>
      <w:tr w:rsidR="001C59A2" w:rsidRPr="00DF5993" w14:paraId="6CCFBEA7" w14:textId="0A5AB6B3" w:rsidTr="00C03C4B">
        <w:tc>
          <w:tcPr>
            <w:tcW w:w="963" w:type="pct"/>
            <w:vMerge/>
            <w:tcBorders>
              <w:left w:val="single" w:sz="4" w:space="0" w:color="auto"/>
              <w:right w:val="single" w:sz="4" w:space="0" w:color="auto"/>
            </w:tcBorders>
            <w:vAlign w:val="center"/>
            <w:hideMark/>
          </w:tcPr>
          <w:p w14:paraId="347B0C1C"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425" w:type="pct"/>
            <w:gridSpan w:val="2"/>
            <w:tcBorders>
              <w:top w:val="single" w:sz="4" w:space="0" w:color="auto"/>
              <w:left w:val="single" w:sz="4" w:space="0" w:color="auto"/>
              <w:bottom w:val="single" w:sz="4" w:space="0" w:color="auto"/>
              <w:right w:val="single" w:sz="4" w:space="0" w:color="auto"/>
            </w:tcBorders>
            <w:hideMark/>
          </w:tcPr>
          <w:p w14:paraId="6F8C55F3"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75CA4BED" w14:textId="77777777" w:rsidR="001C59A2" w:rsidRPr="00DF5993" w:rsidRDefault="001C59A2" w:rsidP="001C59A2">
            <w:pPr>
              <w:spacing w:after="0" w:line="240" w:lineRule="auto"/>
              <w:jc w:val="center"/>
              <w:rPr>
                <w:rFonts w:ascii="Times New Roman" w:hAnsi="Times New Roman"/>
                <w:b/>
                <w:color w:val="0D0D0D"/>
                <w:sz w:val="24"/>
                <w:szCs w:val="24"/>
                <w:lang w:eastAsia="en-US"/>
              </w:rPr>
            </w:pPr>
            <w:r w:rsidRPr="00DF5993">
              <w:rPr>
                <w:rFonts w:ascii="Times New Roman" w:hAnsi="Times New Roman"/>
                <w:b/>
                <w:color w:val="0D0D0D"/>
                <w:sz w:val="24"/>
                <w:szCs w:val="24"/>
                <w:lang w:eastAsia="en-US"/>
              </w:rPr>
              <w:t>3</w:t>
            </w:r>
          </w:p>
        </w:tc>
        <w:tc>
          <w:tcPr>
            <w:tcW w:w="806" w:type="pct"/>
            <w:tcBorders>
              <w:top w:val="single" w:sz="4" w:space="0" w:color="auto"/>
              <w:left w:val="single" w:sz="4" w:space="0" w:color="auto"/>
              <w:bottom w:val="single" w:sz="4" w:space="0" w:color="auto"/>
              <w:right w:val="single" w:sz="4" w:space="0" w:color="auto"/>
            </w:tcBorders>
          </w:tcPr>
          <w:p w14:paraId="551FAC4B" w14:textId="77777777" w:rsidR="001C59A2" w:rsidRPr="00DF5993" w:rsidRDefault="001C59A2" w:rsidP="001C59A2">
            <w:pPr>
              <w:spacing w:after="0" w:line="240" w:lineRule="auto"/>
              <w:jc w:val="center"/>
              <w:rPr>
                <w:rFonts w:ascii="Times New Roman" w:hAnsi="Times New Roman"/>
                <w:b/>
                <w:color w:val="0D0D0D"/>
                <w:sz w:val="24"/>
                <w:szCs w:val="24"/>
                <w:lang w:eastAsia="en-US"/>
              </w:rPr>
            </w:pPr>
          </w:p>
        </w:tc>
      </w:tr>
      <w:tr w:rsidR="001C59A2" w:rsidRPr="00DF5993" w14:paraId="2C482CA6" w14:textId="3B21AD16" w:rsidTr="00265F79">
        <w:tc>
          <w:tcPr>
            <w:tcW w:w="963" w:type="pct"/>
            <w:vMerge/>
            <w:tcBorders>
              <w:left w:val="single" w:sz="4" w:space="0" w:color="auto"/>
              <w:right w:val="single" w:sz="4" w:space="0" w:color="auto"/>
            </w:tcBorders>
            <w:vAlign w:val="center"/>
            <w:hideMark/>
          </w:tcPr>
          <w:p w14:paraId="78D1FABC"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425" w:type="pct"/>
            <w:gridSpan w:val="2"/>
            <w:tcBorders>
              <w:top w:val="single" w:sz="4" w:space="0" w:color="auto"/>
              <w:left w:val="single" w:sz="4" w:space="0" w:color="auto"/>
              <w:bottom w:val="single" w:sz="4" w:space="0" w:color="auto"/>
              <w:right w:val="single" w:sz="4" w:space="0" w:color="auto"/>
            </w:tcBorders>
            <w:hideMark/>
          </w:tcPr>
          <w:p w14:paraId="2A8CF80F"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19. </w:t>
            </w:r>
            <w:r w:rsidRPr="00DF5993">
              <w:rPr>
                <w:rFonts w:ascii="Times New Roman" w:hAnsi="Times New Roman"/>
                <w:color w:val="0D0D0D"/>
                <w:sz w:val="24"/>
                <w:szCs w:val="24"/>
              </w:rPr>
              <w:t xml:space="preserve">Анализ режима дня для детей второго года жизни в программе дошкольного образования. Составление режима дня ребенка второго года жизни. </w:t>
            </w:r>
          </w:p>
        </w:tc>
        <w:tc>
          <w:tcPr>
            <w:tcW w:w="806" w:type="pct"/>
            <w:tcBorders>
              <w:top w:val="single" w:sz="4" w:space="0" w:color="auto"/>
              <w:left w:val="single" w:sz="4" w:space="0" w:color="auto"/>
              <w:bottom w:val="single" w:sz="4" w:space="0" w:color="auto"/>
              <w:right w:val="single" w:sz="4" w:space="0" w:color="auto"/>
            </w:tcBorders>
            <w:vAlign w:val="center"/>
            <w:hideMark/>
          </w:tcPr>
          <w:p w14:paraId="7D15115E" w14:textId="77777777" w:rsidR="001C59A2" w:rsidRPr="00DF5993" w:rsidRDefault="001C59A2" w:rsidP="001C59A2">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1</w:t>
            </w:r>
          </w:p>
        </w:tc>
        <w:tc>
          <w:tcPr>
            <w:tcW w:w="806" w:type="pct"/>
            <w:vMerge w:val="restart"/>
            <w:tcBorders>
              <w:top w:val="single" w:sz="4" w:space="0" w:color="auto"/>
              <w:left w:val="single" w:sz="4" w:space="0" w:color="auto"/>
              <w:right w:val="single" w:sz="4" w:space="0" w:color="auto"/>
            </w:tcBorders>
          </w:tcPr>
          <w:p w14:paraId="653ADE79"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15F9F7CA" w14:textId="1E75BAD3" w:rsidR="001C59A2" w:rsidRPr="00DF5993" w:rsidRDefault="001C59A2" w:rsidP="001C59A2">
            <w:pPr>
              <w:spacing w:after="0" w:line="240" w:lineRule="auto"/>
              <w:jc w:val="center"/>
              <w:rPr>
                <w:rFonts w:ascii="Times New Roman" w:hAnsi="Times New Roman"/>
                <w:color w:val="0D0D0D"/>
                <w:sz w:val="24"/>
                <w:szCs w:val="24"/>
                <w:lang w:eastAsia="en-US"/>
              </w:rPr>
            </w:pPr>
            <w:r>
              <w:rPr>
                <w:rFonts w:ascii="Times New Roman" w:hAnsi="Times New Roman"/>
                <w:color w:val="0D0D0D"/>
                <w:sz w:val="24"/>
                <w:szCs w:val="24"/>
              </w:rPr>
              <w:t>ОК 01, ОК 02, ОК 03, ОК 04, ОК 05, ОК 06, ОК 07, ОК 08, ОК 09</w:t>
            </w:r>
          </w:p>
        </w:tc>
      </w:tr>
      <w:tr w:rsidR="001C59A2" w:rsidRPr="00DF5993" w14:paraId="0A4D9872" w14:textId="31A3CF35" w:rsidTr="00265F79">
        <w:trPr>
          <w:trHeight w:val="275"/>
        </w:trPr>
        <w:tc>
          <w:tcPr>
            <w:tcW w:w="963" w:type="pct"/>
            <w:vMerge/>
            <w:tcBorders>
              <w:left w:val="single" w:sz="4" w:space="0" w:color="auto"/>
              <w:right w:val="single" w:sz="4" w:space="0" w:color="auto"/>
            </w:tcBorders>
            <w:vAlign w:val="center"/>
          </w:tcPr>
          <w:p w14:paraId="67E5AC8D"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425" w:type="pct"/>
            <w:gridSpan w:val="2"/>
            <w:tcBorders>
              <w:top w:val="single" w:sz="4" w:space="0" w:color="auto"/>
              <w:left w:val="single" w:sz="4" w:space="0" w:color="auto"/>
              <w:right w:val="single" w:sz="4" w:space="0" w:color="auto"/>
            </w:tcBorders>
          </w:tcPr>
          <w:p w14:paraId="71198BAA"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20. </w:t>
            </w:r>
            <w:r w:rsidRPr="00DF5993">
              <w:rPr>
                <w:rFonts w:ascii="Times New Roman" w:hAnsi="Times New Roman"/>
                <w:color w:val="0D0D0D"/>
                <w:sz w:val="24"/>
                <w:szCs w:val="24"/>
              </w:rPr>
              <w:t>Анализ проведения режимных процессов в ДОО по видеозаписям. Взаимодействие воспитателя и помощника воспитателя.</w:t>
            </w:r>
          </w:p>
        </w:tc>
        <w:tc>
          <w:tcPr>
            <w:tcW w:w="806" w:type="pct"/>
            <w:tcBorders>
              <w:top w:val="single" w:sz="4" w:space="0" w:color="auto"/>
              <w:left w:val="single" w:sz="4" w:space="0" w:color="auto"/>
              <w:right w:val="single" w:sz="4" w:space="0" w:color="auto"/>
            </w:tcBorders>
            <w:vAlign w:val="center"/>
          </w:tcPr>
          <w:p w14:paraId="7C0FEEEB" w14:textId="77777777" w:rsidR="001C59A2" w:rsidRPr="00DF5993" w:rsidRDefault="001C59A2" w:rsidP="001C59A2">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2</w:t>
            </w:r>
          </w:p>
        </w:tc>
        <w:tc>
          <w:tcPr>
            <w:tcW w:w="806" w:type="pct"/>
            <w:vMerge/>
            <w:tcBorders>
              <w:left w:val="single" w:sz="4" w:space="0" w:color="auto"/>
              <w:right w:val="single" w:sz="4" w:space="0" w:color="auto"/>
            </w:tcBorders>
          </w:tcPr>
          <w:p w14:paraId="74510163" w14:textId="77777777" w:rsidR="001C59A2" w:rsidRPr="00DF5993" w:rsidRDefault="001C59A2" w:rsidP="001C59A2">
            <w:pPr>
              <w:spacing w:after="0" w:line="240" w:lineRule="auto"/>
              <w:jc w:val="center"/>
              <w:rPr>
                <w:rFonts w:ascii="Times New Roman" w:hAnsi="Times New Roman"/>
                <w:color w:val="0D0D0D"/>
                <w:sz w:val="24"/>
                <w:szCs w:val="24"/>
                <w:lang w:eastAsia="en-US"/>
              </w:rPr>
            </w:pPr>
          </w:p>
        </w:tc>
      </w:tr>
      <w:tr w:rsidR="001C59A2" w:rsidRPr="00DF5993" w14:paraId="27BCDF16" w14:textId="62AF2AB3" w:rsidTr="00265F79">
        <w:tc>
          <w:tcPr>
            <w:tcW w:w="963" w:type="pct"/>
            <w:vMerge w:val="restart"/>
            <w:tcBorders>
              <w:top w:val="single" w:sz="4" w:space="0" w:color="auto"/>
              <w:left w:val="single" w:sz="4" w:space="0" w:color="auto"/>
              <w:right w:val="single" w:sz="4" w:space="0" w:color="auto"/>
            </w:tcBorders>
          </w:tcPr>
          <w:p w14:paraId="5DDE169E" w14:textId="77777777" w:rsidR="001C59A2" w:rsidRPr="00DF5993" w:rsidRDefault="001C59A2" w:rsidP="001C59A2">
            <w:pPr>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Тема 4.3. Организация обучения детей второго года жизни</w:t>
            </w:r>
          </w:p>
          <w:p w14:paraId="44943ADB" w14:textId="77777777" w:rsidR="001C59A2" w:rsidRPr="00DF5993" w:rsidRDefault="001C59A2" w:rsidP="001C59A2">
            <w:pPr>
              <w:spacing w:after="0" w:line="240" w:lineRule="auto"/>
              <w:rPr>
                <w:rFonts w:ascii="Times New Roman" w:hAnsi="Times New Roman"/>
                <w:b/>
                <w:bCs/>
                <w:color w:val="0D0D0D"/>
                <w:sz w:val="24"/>
                <w:szCs w:val="24"/>
              </w:rPr>
            </w:pPr>
          </w:p>
        </w:tc>
        <w:tc>
          <w:tcPr>
            <w:tcW w:w="2425" w:type="pct"/>
            <w:gridSpan w:val="2"/>
            <w:tcBorders>
              <w:top w:val="single" w:sz="4" w:space="0" w:color="auto"/>
              <w:left w:val="single" w:sz="4" w:space="0" w:color="auto"/>
              <w:bottom w:val="single" w:sz="4" w:space="0" w:color="auto"/>
              <w:right w:val="single" w:sz="4" w:space="0" w:color="auto"/>
            </w:tcBorders>
            <w:hideMark/>
          </w:tcPr>
          <w:p w14:paraId="05A2BE00" w14:textId="77777777" w:rsidR="001C59A2" w:rsidRPr="00DF5993" w:rsidRDefault="001C59A2" w:rsidP="001C59A2">
            <w:pPr>
              <w:suppressAutoHyphens/>
              <w:spacing w:after="0" w:line="240" w:lineRule="auto"/>
              <w:jc w:val="both"/>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806" w:type="pct"/>
            <w:vMerge w:val="restart"/>
            <w:tcBorders>
              <w:top w:val="single" w:sz="4" w:space="0" w:color="auto"/>
              <w:left w:val="single" w:sz="4" w:space="0" w:color="auto"/>
              <w:right w:val="single" w:sz="4" w:space="0" w:color="auto"/>
            </w:tcBorders>
            <w:vAlign w:val="center"/>
            <w:hideMark/>
          </w:tcPr>
          <w:p w14:paraId="4F5FC2B1" w14:textId="210490D0"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806" w:type="pct"/>
            <w:tcBorders>
              <w:top w:val="single" w:sz="4" w:space="0" w:color="auto"/>
              <w:left w:val="single" w:sz="4" w:space="0" w:color="auto"/>
              <w:bottom w:val="single" w:sz="4" w:space="0" w:color="auto"/>
              <w:right w:val="single" w:sz="4" w:space="0" w:color="auto"/>
            </w:tcBorders>
          </w:tcPr>
          <w:p w14:paraId="7505F90E"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793E6870" w14:textId="01307ABC" w:rsidTr="00265F79">
        <w:tc>
          <w:tcPr>
            <w:tcW w:w="963" w:type="pct"/>
            <w:vMerge/>
            <w:tcBorders>
              <w:left w:val="single" w:sz="4" w:space="0" w:color="auto"/>
              <w:right w:val="single" w:sz="4" w:space="0" w:color="auto"/>
            </w:tcBorders>
            <w:vAlign w:val="center"/>
            <w:hideMark/>
          </w:tcPr>
          <w:p w14:paraId="13C72038" w14:textId="77777777" w:rsidR="001C59A2" w:rsidRPr="00DF5993" w:rsidRDefault="001C59A2" w:rsidP="001C59A2">
            <w:pPr>
              <w:spacing w:after="0" w:line="240" w:lineRule="auto"/>
              <w:rPr>
                <w:rFonts w:ascii="Times New Roman" w:hAnsi="Times New Roman"/>
                <w:b/>
                <w:bCs/>
                <w:color w:val="0D0D0D"/>
                <w:sz w:val="24"/>
                <w:szCs w:val="24"/>
              </w:rPr>
            </w:pPr>
          </w:p>
        </w:tc>
        <w:tc>
          <w:tcPr>
            <w:tcW w:w="2425" w:type="pct"/>
            <w:gridSpan w:val="2"/>
            <w:tcBorders>
              <w:top w:val="single" w:sz="4" w:space="0" w:color="auto"/>
              <w:left w:val="single" w:sz="4" w:space="0" w:color="auto"/>
              <w:bottom w:val="single" w:sz="4" w:space="0" w:color="auto"/>
              <w:right w:val="single" w:sz="4" w:space="0" w:color="auto"/>
            </w:tcBorders>
            <w:hideMark/>
          </w:tcPr>
          <w:p w14:paraId="592BB3EC" w14:textId="77777777" w:rsidR="001C59A2" w:rsidRPr="00DF5993" w:rsidRDefault="001C59A2" w:rsidP="001C59A2">
            <w:pPr>
              <w:pStyle w:val="ad"/>
              <w:suppressAutoHyphens/>
              <w:spacing w:before="0" w:after="0"/>
              <w:ind w:left="0"/>
              <w:jc w:val="both"/>
              <w:rPr>
                <w:color w:val="0D0D0D"/>
              </w:rPr>
            </w:pPr>
            <w:r w:rsidRPr="00DF5993">
              <w:rPr>
                <w:color w:val="0D0D0D"/>
              </w:rPr>
              <w:t>Цели и задачи обучения детей второго года жизни. Содержание обучения детей второго года жизни в образовательной программе. Особенности форм, методов и средств обучения детей второго года жизни. Место в режиме дня и виды игр-занятий с детьми второго года жизни. Организация разных видов игр-занятий с детьми второго года жизни. Предполагаемые результаты обучения детей второго года жизни. Диагностика результатов обучения детей второго года жизни.</w:t>
            </w:r>
          </w:p>
        </w:tc>
        <w:tc>
          <w:tcPr>
            <w:tcW w:w="806" w:type="pct"/>
            <w:vMerge/>
            <w:tcBorders>
              <w:left w:val="single" w:sz="4" w:space="0" w:color="auto"/>
              <w:bottom w:val="single" w:sz="4" w:space="0" w:color="auto"/>
              <w:right w:val="single" w:sz="4" w:space="0" w:color="auto"/>
            </w:tcBorders>
            <w:vAlign w:val="center"/>
            <w:hideMark/>
          </w:tcPr>
          <w:p w14:paraId="7CA24BAF" w14:textId="2BDEE504" w:rsidR="001C59A2" w:rsidRPr="00DF5993" w:rsidRDefault="001C59A2" w:rsidP="001C59A2">
            <w:pPr>
              <w:spacing w:after="0" w:line="240" w:lineRule="auto"/>
              <w:jc w:val="center"/>
              <w:rPr>
                <w:rFonts w:ascii="Times New Roman" w:hAnsi="Times New Roman"/>
                <w:color w:val="0D0D0D"/>
                <w:sz w:val="24"/>
                <w:szCs w:val="24"/>
              </w:rPr>
            </w:pPr>
          </w:p>
        </w:tc>
        <w:tc>
          <w:tcPr>
            <w:tcW w:w="806" w:type="pct"/>
            <w:tcBorders>
              <w:top w:val="single" w:sz="4" w:space="0" w:color="auto"/>
              <w:left w:val="single" w:sz="4" w:space="0" w:color="auto"/>
              <w:bottom w:val="single" w:sz="4" w:space="0" w:color="auto"/>
              <w:right w:val="single" w:sz="4" w:space="0" w:color="auto"/>
            </w:tcBorders>
          </w:tcPr>
          <w:p w14:paraId="3B365F30"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3BE14076" w14:textId="2FEE9459"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2FE84DD1" w14:textId="4B72B141" w:rsidTr="00C03C4B">
        <w:tc>
          <w:tcPr>
            <w:tcW w:w="963" w:type="pct"/>
            <w:vMerge/>
            <w:tcBorders>
              <w:left w:val="single" w:sz="4" w:space="0" w:color="auto"/>
              <w:right w:val="single" w:sz="4" w:space="0" w:color="auto"/>
            </w:tcBorders>
            <w:vAlign w:val="center"/>
            <w:hideMark/>
          </w:tcPr>
          <w:p w14:paraId="6A39983B" w14:textId="77777777" w:rsidR="001C59A2" w:rsidRPr="00DF5993" w:rsidRDefault="001C59A2" w:rsidP="001C59A2">
            <w:pPr>
              <w:spacing w:after="0" w:line="240" w:lineRule="auto"/>
              <w:rPr>
                <w:rFonts w:ascii="Times New Roman" w:hAnsi="Times New Roman"/>
                <w:b/>
                <w:bCs/>
                <w:color w:val="0D0D0D"/>
                <w:sz w:val="24"/>
                <w:szCs w:val="24"/>
              </w:rPr>
            </w:pPr>
          </w:p>
        </w:tc>
        <w:tc>
          <w:tcPr>
            <w:tcW w:w="2425" w:type="pct"/>
            <w:gridSpan w:val="2"/>
            <w:tcBorders>
              <w:top w:val="single" w:sz="4" w:space="0" w:color="auto"/>
              <w:left w:val="single" w:sz="4" w:space="0" w:color="auto"/>
              <w:bottom w:val="single" w:sz="4" w:space="0" w:color="auto"/>
              <w:right w:val="single" w:sz="4" w:space="0" w:color="auto"/>
            </w:tcBorders>
            <w:hideMark/>
          </w:tcPr>
          <w:p w14:paraId="3E91FFE7"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02130D0D" w14:textId="77777777"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3</w:t>
            </w:r>
          </w:p>
        </w:tc>
        <w:tc>
          <w:tcPr>
            <w:tcW w:w="806" w:type="pct"/>
            <w:tcBorders>
              <w:top w:val="single" w:sz="4" w:space="0" w:color="auto"/>
              <w:left w:val="single" w:sz="4" w:space="0" w:color="auto"/>
              <w:bottom w:val="single" w:sz="4" w:space="0" w:color="auto"/>
              <w:right w:val="single" w:sz="4" w:space="0" w:color="auto"/>
            </w:tcBorders>
          </w:tcPr>
          <w:p w14:paraId="0A06ED5F"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3FE55B29" w14:textId="46CD186C" w:rsidTr="00265F79">
        <w:tc>
          <w:tcPr>
            <w:tcW w:w="963" w:type="pct"/>
            <w:vMerge/>
            <w:tcBorders>
              <w:left w:val="single" w:sz="4" w:space="0" w:color="auto"/>
              <w:right w:val="single" w:sz="4" w:space="0" w:color="auto"/>
            </w:tcBorders>
            <w:vAlign w:val="center"/>
            <w:hideMark/>
          </w:tcPr>
          <w:p w14:paraId="7DFE1734" w14:textId="77777777" w:rsidR="001C59A2" w:rsidRPr="00DF5993" w:rsidRDefault="001C59A2" w:rsidP="001C59A2">
            <w:pPr>
              <w:spacing w:after="0" w:line="240" w:lineRule="auto"/>
              <w:rPr>
                <w:rFonts w:ascii="Times New Roman" w:hAnsi="Times New Roman"/>
                <w:b/>
                <w:bCs/>
                <w:color w:val="0D0D0D"/>
                <w:sz w:val="24"/>
                <w:szCs w:val="24"/>
              </w:rPr>
            </w:pPr>
          </w:p>
        </w:tc>
        <w:tc>
          <w:tcPr>
            <w:tcW w:w="2425" w:type="pct"/>
            <w:gridSpan w:val="2"/>
            <w:tcBorders>
              <w:top w:val="single" w:sz="4" w:space="0" w:color="auto"/>
              <w:left w:val="single" w:sz="4" w:space="0" w:color="auto"/>
              <w:bottom w:val="single" w:sz="4" w:space="0" w:color="auto"/>
              <w:right w:val="single" w:sz="4" w:space="0" w:color="auto"/>
            </w:tcBorders>
            <w:hideMark/>
          </w:tcPr>
          <w:p w14:paraId="17CD134A"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21. </w:t>
            </w:r>
            <w:r w:rsidRPr="00DF5993">
              <w:rPr>
                <w:rFonts w:ascii="Times New Roman" w:hAnsi="Times New Roman"/>
                <w:color w:val="0D0D0D"/>
                <w:sz w:val="24"/>
                <w:szCs w:val="24"/>
              </w:rPr>
              <w:t>Анализ</w:t>
            </w:r>
            <w:r w:rsidRPr="00DF5993">
              <w:rPr>
                <w:rFonts w:ascii="Times New Roman" w:hAnsi="Times New Roman"/>
                <w:b/>
                <w:color w:val="0D0D0D"/>
                <w:sz w:val="24"/>
                <w:szCs w:val="24"/>
              </w:rPr>
              <w:t xml:space="preserve"> </w:t>
            </w:r>
            <w:r w:rsidRPr="00DF5993">
              <w:rPr>
                <w:rFonts w:ascii="Times New Roman" w:hAnsi="Times New Roman"/>
                <w:color w:val="0D0D0D"/>
                <w:sz w:val="24"/>
                <w:szCs w:val="24"/>
              </w:rPr>
              <w:t>программных задач,</w:t>
            </w:r>
            <w:r w:rsidRPr="00DF5993">
              <w:rPr>
                <w:rFonts w:ascii="Times New Roman" w:hAnsi="Times New Roman"/>
                <w:b/>
                <w:color w:val="0D0D0D"/>
                <w:sz w:val="24"/>
                <w:szCs w:val="24"/>
              </w:rPr>
              <w:t xml:space="preserve"> </w:t>
            </w:r>
            <w:r w:rsidRPr="00DF5993">
              <w:rPr>
                <w:rFonts w:ascii="Times New Roman" w:hAnsi="Times New Roman"/>
                <w:color w:val="0D0D0D"/>
                <w:sz w:val="24"/>
                <w:szCs w:val="24"/>
              </w:rPr>
              <w:t>сетки игр-занятий с детьми второго года жизни на неделю в программе дошкольного образования. Анализ проведения игр-занятий по видеозаписям. Анализ технологических карт игр-занятий.</w:t>
            </w:r>
          </w:p>
        </w:tc>
        <w:tc>
          <w:tcPr>
            <w:tcW w:w="806" w:type="pct"/>
            <w:tcBorders>
              <w:top w:val="single" w:sz="4" w:space="0" w:color="auto"/>
              <w:left w:val="single" w:sz="4" w:space="0" w:color="auto"/>
              <w:bottom w:val="single" w:sz="4" w:space="0" w:color="auto"/>
              <w:right w:val="single" w:sz="4" w:space="0" w:color="auto"/>
            </w:tcBorders>
            <w:vAlign w:val="center"/>
            <w:hideMark/>
          </w:tcPr>
          <w:p w14:paraId="3169B8DA"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val="restart"/>
            <w:tcBorders>
              <w:top w:val="single" w:sz="4" w:space="0" w:color="auto"/>
              <w:left w:val="single" w:sz="4" w:space="0" w:color="auto"/>
              <w:right w:val="single" w:sz="4" w:space="0" w:color="auto"/>
            </w:tcBorders>
          </w:tcPr>
          <w:p w14:paraId="4136EA66"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452EC8F1" w14:textId="72CB1408"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6AEED9D1" w14:textId="2EDF99FF" w:rsidTr="00265F79">
        <w:tc>
          <w:tcPr>
            <w:tcW w:w="963" w:type="pct"/>
            <w:vMerge/>
            <w:tcBorders>
              <w:left w:val="single" w:sz="4" w:space="0" w:color="auto"/>
              <w:right w:val="single" w:sz="4" w:space="0" w:color="auto"/>
            </w:tcBorders>
            <w:vAlign w:val="center"/>
          </w:tcPr>
          <w:p w14:paraId="5CE7172C" w14:textId="77777777" w:rsidR="001C59A2" w:rsidRPr="00DF5993" w:rsidRDefault="001C59A2" w:rsidP="001C59A2">
            <w:pPr>
              <w:spacing w:after="0" w:line="240" w:lineRule="auto"/>
              <w:rPr>
                <w:rFonts w:ascii="Times New Roman" w:hAnsi="Times New Roman"/>
                <w:b/>
                <w:bCs/>
                <w:color w:val="0D0D0D"/>
                <w:sz w:val="24"/>
                <w:szCs w:val="24"/>
              </w:rPr>
            </w:pPr>
          </w:p>
        </w:tc>
        <w:tc>
          <w:tcPr>
            <w:tcW w:w="2425" w:type="pct"/>
            <w:gridSpan w:val="2"/>
            <w:tcBorders>
              <w:top w:val="single" w:sz="4" w:space="0" w:color="auto"/>
              <w:left w:val="single" w:sz="4" w:space="0" w:color="auto"/>
              <w:bottom w:val="single" w:sz="4" w:space="0" w:color="auto"/>
              <w:right w:val="single" w:sz="4" w:space="0" w:color="auto"/>
            </w:tcBorders>
          </w:tcPr>
          <w:p w14:paraId="2870E6AD"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22. </w:t>
            </w:r>
            <w:r w:rsidRPr="00DF5993">
              <w:rPr>
                <w:rFonts w:ascii="Times New Roman" w:hAnsi="Times New Roman"/>
                <w:color w:val="0D0D0D"/>
                <w:sz w:val="24"/>
                <w:szCs w:val="24"/>
              </w:rPr>
              <w:t>Планирование тематики игр-занятий одного вида.</w:t>
            </w:r>
            <w:r w:rsidRPr="00DF5993">
              <w:rPr>
                <w:rFonts w:ascii="Times New Roman" w:hAnsi="Times New Roman"/>
                <w:b/>
                <w:color w:val="0D0D0D"/>
                <w:sz w:val="24"/>
                <w:szCs w:val="24"/>
              </w:rPr>
              <w:t xml:space="preserve"> </w:t>
            </w:r>
          </w:p>
        </w:tc>
        <w:tc>
          <w:tcPr>
            <w:tcW w:w="806" w:type="pct"/>
            <w:tcBorders>
              <w:top w:val="single" w:sz="4" w:space="0" w:color="auto"/>
              <w:left w:val="single" w:sz="4" w:space="0" w:color="auto"/>
              <w:bottom w:val="single" w:sz="4" w:space="0" w:color="auto"/>
              <w:right w:val="single" w:sz="4" w:space="0" w:color="auto"/>
            </w:tcBorders>
            <w:vAlign w:val="center"/>
          </w:tcPr>
          <w:p w14:paraId="0E4E3FB6"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tcBorders>
              <w:left w:val="single" w:sz="4" w:space="0" w:color="auto"/>
              <w:right w:val="single" w:sz="4" w:space="0" w:color="auto"/>
            </w:tcBorders>
          </w:tcPr>
          <w:p w14:paraId="53239A50"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201ED808" w14:textId="17E3BE44" w:rsidTr="00265F79">
        <w:tc>
          <w:tcPr>
            <w:tcW w:w="963" w:type="pct"/>
            <w:vMerge/>
            <w:tcBorders>
              <w:left w:val="single" w:sz="4" w:space="0" w:color="auto"/>
              <w:bottom w:val="single" w:sz="4" w:space="0" w:color="auto"/>
              <w:right w:val="single" w:sz="4" w:space="0" w:color="auto"/>
            </w:tcBorders>
            <w:vAlign w:val="center"/>
          </w:tcPr>
          <w:p w14:paraId="682729AC" w14:textId="77777777" w:rsidR="001C59A2" w:rsidRPr="00DF5993" w:rsidRDefault="001C59A2" w:rsidP="001C59A2">
            <w:pPr>
              <w:spacing w:after="0" w:line="240" w:lineRule="auto"/>
              <w:rPr>
                <w:rFonts w:ascii="Times New Roman" w:hAnsi="Times New Roman"/>
                <w:b/>
                <w:bCs/>
                <w:color w:val="0D0D0D"/>
                <w:sz w:val="24"/>
                <w:szCs w:val="24"/>
              </w:rPr>
            </w:pPr>
          </w:p>
        </w:tc>
        <w:tc>
          <w:tcPr>
            <w:tcW w:w="2425" w:type="pct"/>
            <w:gridSpan w:val="2"/>
            <w:tcBorders>
              <w:top w:val="single" w:sz="4" w:space="0" w:color="auto"/>
              <w:left w:val="single" w:sz="4" w:space="0" w:color="auto"/>
              <w:bottom w:val="single" w:sz="4" w:space="0" w:color="auto"/>
              <w:right w:val="single" w:sz="4" w:space="0" w:color="auto"/>
            </w:tcBorders>
          </w:tcPr>
          <w:p w14:paraId="4176AA57"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23. </w:t>
            </w:r>
            <w:r w:rsidRPr="00DF5993">
              <w:rPr>
                <w:rFonts w:ascii="Times New Roman" w:hAnsi="Times New Roman"/>
                <w:color w:val="0D0D0D"/>
                <w:sz w:val="24"/>
                <w:szCs w:val="24"/>
              </w:rPr>
              <w:t>Составление технологической карты игры-занятия одного вида.</w:t>
            </w:r>
          </w:p>
        </w:tc>
        <w:tc>
          <w:tcPr>
            <w:tcW w:w="806" w:type="pct"/>
            <w:tcBorders>
              <w:top w:val="single" w:sz="4" w:space="0" w:color="auto"/>
              <w:left w:val="single" w:sz="4" w:space="0" w:color="auto"/>
              <w:bottom w:val="single" w:sz="4" w:space="0" w:color="auto"/>
              <w:right w:val="single" w:sz="4" w:space="0" w:color="auto"/>
            </w:tcBorders>
            <w:vAlign w:val="center"/>
          </w:tcPr>
          <w:p w14:paraId="007192F1"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tcBorders>
              <w:left w:val="single" w:sz="4" w:space="0" w:color="auto"/>
              <w:bottom w:val="single" w:sz="4" w:space="0" w:color="auto"/>
              <w:right w:val="single" w:sz="4" w:space="0" w:color="auto"/>
            </w:tcBorders>
          </w:tcPr>
          <w:p w14:paraId="1706E9F5"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51E10BDA" w14:textId="7F4A18C4" w:rsidTr="00265F79">
        <w:tc>
          <w:tcPr>
            <w:tcW w:w="963" w:type="pct"/>
            <w:vMerge w:val="restart"/>
            <w:tcBorders>
              <w:top w:val="single" w:sz="4" w:space="0" w:color="auto"/>
              <w:left w:val="single" w:sz="4" w:space="0" w:color="auto"/>
              <w:right w:val="single" w:sz="4" w:space="0" w:color="auto"/>
            </w:tcBorders>
          </w:tcPr>
          <w:p w14:paraId="3F4860FE" w14:textId="00C9AFE7" w:rsidR="001C59A2" w:rsidRPr="00DF5993" w:rsidRDefault="001C59A2" w:rsidP="001C59A2">
            <w:pPr>
              <w:spacing w:after="0" w:line="240" w:lineRule="auto"/>
              <w:rPr>
                <w:rFonts w:ascii="Times New Roman" w:hAnsi="Times New Roman"/>
                <w:b/>
                <w:bCs/>
                <w:color w:val="0D0D0D"/>
                <w:sz w:val="24"/>
                <w:szCs w:val="24"/>
              </w:rPr>
            </w:pPr>
            <w:r w:rsidRPr="00DF5993">
              <w:rPr>
                <w:rFonts w:ascii="Times New Roman" w:hAnsi="Times New Roman"/>
                <w:b/>
                <w:color w:val="0D0D0D"/>
                <w:sz w:val="24"/>
                <w:szCs w:val="24"/>
              </w:rPr>
              <w:t xml:space="preserve">Тема 4.4. </w:t>
            </w:r>
            <w:r w:rsidRPr="00DF5993">
              <w:rPr>
                <w:rFonts w:ascii="Times New Roman" w:hAnsi="Times New Roman"/>
                <w:b/>
                <w:bCs/>
                <w:color w:val="0D0D0D"/>
                <w:sz w:val="24"/>
                <w:szCs w:val="24"/>
              </w:rPr>
              <w:t>Организация воспитания детей второго года жизни</w:t>
            </w:r>
          </w:p>
        </w:tc>
        <w:tc>
          <w:tcPr>
            <w:tcW w:w="2425" w:type="pct"/>
            <w:gridSpan w:val="2"/>
            <w:tcBorders>
              <w:top w:val="single" w:sz="4" w:space="0" w:color="auto"/>
              <w:left w:val="single" w:sz="4" w:space="0" w:color="auto"/>
              <w:bottom w:val="single" w:sz="4" w:space="0" w:color="auto"/>
              <w:right w:val="single" w:sz="4" w:space="0" w:color="auto"/>
            </w:tcBorders>
            <w:hideMark/>
          </w:tcPr>
          <w:p w14:paraId="56BDD2E1"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Содержание</w:t>
            </w:r>
          </w:p>
        </w:tc>
        <w:tc>
          <w:tcPr>
            <w:tcW w:w="806" w:type="pct"/>
            <w:vMerge w:val="restart"/>
            <w:tcBorders>
              <w:top w:val="single" w:sz="4" w:space="0" w:color="auto"/>
              <w:left w:val="single" w:sz="4" w:space="0" w:color="auto"/>
              <w:right w:val="single" w:sz="4" w:space="0" w:color="auto"/>
            </w:tcBorders>
            <w:vAlign w:val="center"/>
            <w:hideMark/>
          </w:tcPr>
          <w:p w14:paraId="4B4FDD13" w14:textId="1E9207CE"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806" w:type="pct"/>
            <w:tcBorders>
              <w:top w:val="single" w:sz="4" w:space="0" w:color="auto"/>
              <w:left w:val="single" w:sz="4" w:space="0" w:color="auto"/>
              <w:bottom w:val="single" w:sz="4" w:space="0" w:color="auto"/>
              <w:right w:val="single" w:sz="4" w:space="0" w:color="auto"/>
            </w:tcBorders>
          </w:tcPr>
          <w:p w14:paraId="58A52351"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36202726" w14:textId="5248CE0A" w:rsidTr="00265F79">
        <w:tc>
          <w:tcPr>
            <w:tcW w:w="963" w:type="pct"/>
            <w:vMerge/>
            <w:tcBorders>
              <w:left w:val="single" w:sz="4" w:space="0" w:color="auto"/>
              <w:right w:val="single" w:sz="4" w:space="0" w:color="auto"/>
            </w:tcBorders>
            <w:vAlign w:val="center"/>
            <w:hideMark/>
          </w:tcPr>
          <w:p w14:paraId="41907DE4" w14:textId="77777777" w:rsidR="001C59A2" w:rsidRPr="00DF5993" w:rsidRDefault="001C59A2" w:rsidP="001C59A2">
            <w:pPr>
              <w:spacing w:after="0" w:line="240" w:lineRule="auto"/>
              <w:rPr>
                <w:rFonts w:ascii="Times New Roman" w:hAnsi="Times New Roman"/>
                <w:b/>
                <w:bCs/>
                <w:color w:val="0D0D0D"/>
                <w:sz w:val="24"/>
                <w:szCs w:val="24"/>
              </w:rPr>
            </w:pPr>
          </w:p>
        </w:tc>
        <w:tc>
          <w:tcPr>
            <w:tcW w:w="2425" w:type="pct"/>
            <w:gridSpan w:val="2"/>
            <w:tcBorders>
              <w:top w:val="single" w:sz="4" w:space="0" w:color="auto"/>
              <w:left w:val="single" w:sz="4" w:space="0" w:color="auto"/>
              <w:bottom w:val="single" w:sz="4" w:space="0" w:color="auto"/>
              <w:right w:val="single" w:sz="4" w:space="0" w:color="auto"/>
            </w:tcBorders>
            <w:hideMark/>
          </w:tcPr>
          <w:p w14:paraId="5F3A698B" w14:textId="77777777" w:rsidR="001C59A2" w:rsidRPr="00DF5993" w:rsidRDefault="001C59A2" w:rsidP="001C59A2">
            <w:pPr>
              <w:pStyle w:val="ad"/>
              <w:spacing w:before="0" w:after="0"/>
              <w:ind w:left="0"/>
              <w:jc w:val="both"/>
              <w:rPr>
                <w:color w:val="0D0D0D"/>
              </w:rPr>
            </w:pPr>
            <w:r w:rsidRPr="00DF5993">
              <w:rPr>
                <w:color w:val="0D0D0D"/>
              </w:rPr>
              <w:t>Цели и задачи воспитания детей второго года жизни. Содержание воспитания детей второго года жизни в образовательной программе. Особенности форм, методов и средств воспитания детей второго года жизни. Сенсорное воспитание детей второго года жизни. Воспитание культурно-гигиенических навыков детей второго года жизни. Организация совместной деятельности воспитателя и детей второго года жизни. Создание развивающей предметно-пространственной среды в группе детей второго года жизни.</w:t>
            </w:r>
          </w:p>
        </w:tc>
        <w:tc>
          <w:tcPr>
            <w:tcW w:w="806" w:type="pct"/>
            <w:vMerge/>
            <w:tcBorders>
              <w:left w:val="single" w:sz="4" w:space="0" w:color="auto"/>
              <w:bottom w:val="single" w:sz="4" w:space="0" w:color="auto"/>
              <w:right w:val="single" w:sz="4" w:space="0" w:color="auto"/>
            </w:tcBorders>
            <w:vAlign w:val="center"/>
            <w:hideMark/>
          </w:tcPr>
          <w:p w14:paraId="5EEFF1E7" w14:textId="65EF0B51" w:rsidR="001C59A2" w:rsidRPr="00DF5993" w:rsidRDefault="001C59A2" w:rsidP="001C59A2">
            <w:pPr>
              <w:spacing w:after="0" w:line="240" w:lineRule="auto"/>
              <w:jc w:val="center"/>
              <w:rPr>
                <w:rFonts w:ascii="Times New Roman" w:hAnsi="Times New Roman"/>
                <w:color w:val="0D0D0D"/>
                <w:sz w:val="24"/>
                <w:szCs w:val="24"/>
              </w:rPr>
            </w:pPr>
          </w:p>
        </w:tc>
        <w:tc>
          <w:tcPr>
            <w:tcW w:w="806" w:type="pct"/>
            <w:tcBorders>
              <w:top w:val="single" w:sz="4" w:space="0" w:color="auto"/>
              <w:left w:val="single" w:sz="4" w:space="0" w:color="auto"/>
              <w:bottom w:val="single" w:sz="4" w:space="0" w:color="auto"/>
              <w:right w:val="single" w:sz="4" w:space="0" w:color="auto"/>
            </w:tcBorders>
          </w:tcPr>
          <w:p w14:paraId="7EC9856C"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4E1539E3" w14:textId="14108828"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3E046573" w14:textId="1F5A94A8" w:rsidTr="00C03C4B">
        <w:tc>
          <w:tcPr>
            <w:tcW w:w="963" w:type="pct"/>
            <w:vMerge/>
            <w:tcBorders>
              <w:left w:val="single" w:sz="4" w:space="0" w:color="auto"/>
              <w:right w:val="single" w:sz="4" w:space="0" w:color="auto"/>
            </w:tcBorders>
            <w:vAlign w:val="center"/>
            <w:hideMark/>
          </w:tcPr>
          <w:p w14:paraId="0A8ABCCB" w14:textId="77777777" w:rsidR="001C59A2" w:rsidRPr="00DF5993" w:rsidRDefault="001C59A2" w:rsidP="001C59A2">
            <w:pPr>
              <w:spacing w:after="0" w:line="240" w:lineRule="auto"/>
              <w:rPr>
                <w:rFonts w:ascii="Times New Roman" w:hAnsi="Times New Roman"/>
                <w:b/>
                <w:bCs/>
                <w:color w:val="0D0D0D"/>
                <w:sz w:val="24"/>
                <w:szCs w:val="24"/>
              </w:rPr>
            </w:pPr>
          </w:p>
        </w:tc>
        <w:tc>
          <w:tcPr>
            <w:tcW w:w="2425" w:type="pct"/>
            <w:gridSpan w:val="2"/>
            <w:tcBorders>
              <w:top w:val="single" w:sz="4" w:space="0" w:color="auto"/>
              <w:left w:val="single" w:sz="4" w:space="0" w:color="auto"/>
              <w:bottom w:val="single" w:sz="4" w:space="0" w:color="auto"/>
              <w:right w:val="single" w:sz="4" w:space="0" w:color="auto"/>
            </w:tcBorders>
            <w:hideMark/>
          </w:tcPr>
          <w:p w14:paraId="07795F03"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563EB075" w14:textId="77777777"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3</w:t>
            </w:r>
          </w:p>
        </w:tc>
        <w:tc>
          <w:tcPr>
            <w:tcW w:w="806" w:type="pct"/>
            <w:tcBorders>
              <w:top w:val="single" w:sz="4" w:space="0" w:color="auto"/>
              <w:left w:val="single" w:sz="4" w:space="0" w:color="auto"/>
              <w:bottom w:val="single" w:sz="4" w:space="0" w:color="auto"/>
              <w:right w:val="single" w:sz="4" w:space="0" w:color="auto"/>
            </w:tcBorders>
          </w:tcPr>
          <w:p w14:paraId="7105A6AD"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503377A3" w14:textId="00D83D27" w:rsidTr="00265F79">
        <w:trPr>
          <w:trHeight w:val="347"/>
        </w:trPr>
        <w:tc>
          <w:tcPr>
            <w:tcW w:w="963" w:type="pct"/>
            <w:vMerge/>
            <w:tcBorders>
              <w:left w:val="single" w:sz="4" w:space="0" w:color="auto"/>
              <w:right w:val="single" w:sz="4" w:space="0" w:color="auto"/>
            </w:tcBorders>
            <w:vAlign w:val="center"/>
            <w:hideMark/>
          </w:tcPr>
          <w:p w14:paraId="49B4CAAA" w14:textId="77777777" w:rsidR="001C59A2" w:rsidRPr="00DF5993" w:rsidRDefault="001C59A2" w:rsidP="001C59A2">
            <w:pPr>
              <w:spacing w:after="0" w:line="240" w:lineRule="auto"/>
              <w:rPr>
                <w:rFonts w:ascii="Times New Roman" w:hAnsi="Times New Roman"/>
                <w:b/>
                <w:bCs/>
                <w:color w:val="0D0D0D"/>
                <w:sz w:val="24"/>
                <w:szCs w:val="24"/>
              </w:rPr>
            </w:pPr>
          </w:p>
        </w:tc>
        <w:tc>
          <w:tcPr>
            <w:tcW w:w="2425" w:type="pct"/>
            <w:gridSpan w:val="2"/>
            <w:tcBorders>
              <w:top w:val="single" w:sz="4" w:space="0" w:color="auto"/>
              <w:left w:val="single" w:sz="4" w:space="0" w:color="auto"/>
              <w:bottom w:val="single" w:sz="4" w:space="0" w:color="auto"/>
              <w:right w:val="single" w:sz="4" w:space="0" w:color="auto"/>
            </w:tcBorders>
            <w:hideMark/>
          </w:tcPr>
          <w:p w14:paraId="37CFA616"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24 </w:t>
            </w:r>
            <w:r w:rsidRPr="00DF5993">
              <w:rPr>
                <w:rFonts w:ascii="Times New Roman" w:hAnsi="Times New Roman"/>
                <w:color w:val="0D0D0D"/>
                <w:sz w:val="24"/>
                <w:szCs w:val="24"/>
              </w:rPr>
              <w:t xml:space="preserve">Анализ проведения совместной деятельности воспитателя с детьми второго года жизни по видеозаписям. Анализ РППС по фотографиям. </w:t>
            </w:r>
          </w:p>
        </w:tc>
        <w:tc>
          <w:tcPr>
            <w:tcW w:w="806" w:type="pct"/>
            <w:tcBorders>
              <w:top w:val="single" w:sz="4" w:space="0" w:color="auto"/>
              <w:left w:val="single" w:sz="4" w:space="0" w:color="auto"/>
              <w:bottom w:val="single" w:sz="4" w:space="0" w:color="auto"/>
              <w:right w:val="single" w:sz="4" w:space="0" w:color="auto"/>
            </w:tcBorders>
            <w:vAlign w:val="center"/>
            <w:hideMark/>
          </w:tcPr>
          <w:p w14:paraId="34237B06"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val="restart"/>
            <w:tcBorders>
              <w:top w:val="single" w:sz="4" w:space="0" w:color="auto"/>
              <w:left w:val="single" w:sz="4" w:space="0" w:color="auto"/>
              <w:right w:val="single" w:sz="4" w:space="0" w:color="auto"/>
            </w:tcBorders>
          </w:tcPr>
          <w:p w14:paraId="42DA11E9"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02AEAFDA" w14:textId="42EE0258"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215DB437" w14:textId="029CF7E5" w:rsidTr="00265F79">
        <w:trPr>
          <w:trHeight w:val="347"/>
        </w:trPr>
        <w:tc>
          <w:tcPr>
            <w:tcW w:w="963" w:type="pct"/>
            <w:vMerge/>
            <w:tcBorders>
              <w:left w:val="single" w:sz="4" w:space="0" w:color="auto"/>
              <w:right w:val="single" w:sz="4" w:space="0" w:color="auto"/>
            </w:tcBorders>
            <w:vAlign w:val="center"/>
          </w:tcPr>
          <w:p w14:paraId="6181759D" w14:textId="77777777" w:rsidR="001C59A2" w:rsidRPr="00DF5993" w:rsidRDefault="001C59A2" w:rsidP="001C59A2">
            <w:pPr>
              <w:spacing w:after="0" w:line="240" w:lineRule="auto"/>
              <w:rPr>
                <w:rFonts w:ascii="Times New Roman" w:hAnsi="Times New Roman"/>
                <w:b/>
                <w:bCs/>
                <w:color w:val="0D0D0D"/>
                <w:sz w:val="24"/>
                <w:szCs w:val="24"/>
              </w:rPr>
            </w:pPr>
          </w:p>
        </w:tc>
        <w:tc>
          <w:tcPr>
            <w:tcW w:w="2425" w:type="pct"/>
            <w:gridSpan w:val="2"/>
            <w:tcBorders>
              <w:top w:val="single" w:sz="4" w:space="0" w:color="auto"/>
              <w:left w:val="single" w:sz="4" w:space="0" w:color="auto"/>
              <w:bottom w:val="single" w:sz="4" w:space="0" w:color="auto"/>
              <w:right w:val="single" w:sz="4" w:space="0" w:color="auto"/>
            </w:tcBorders>
          </w:tcPr>
          <w:p w14:paraId="3E89FA3A"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25. </w:t>
            </w:r>
            <w:r w:rsidRPr="00DF5993">
              <w:rPr>
                <w:rFonts w:ascii="Times New Roman" w:hAnsi="Times New Roman"/>
                <w:color w:val="0D0D0D"/>
                <w:sz w:val="24"/>
                <w:szCs w:val="24"/>
              </w:rPr>
              <w:t xml:space="preserve">Планирование совместной деятельности воспитателя с детьми второго года жизни. Составление календарно-тематического плана. </w:t>
            </w:r>
          </w:p>
        </w:tc>
        <w:tc>
          <w:tcPr>
            <w:tcW w:w="806" w:type="pct"/>
            <w:tcBorders>
              <w:top w:val="single" w:sz="4" w:space="0" w:color="auto"/>
              <w:left w:val="single" w:sz="4" w:space="0" w:color="auto"/>
              <w:bottom w:val="single" w:sz="4" w:space="0" w:color="auto"/>
              <w:right w:val="single" w:sz="4" w:space="0" w:color="auto"/>
            </w:tcBorders>
            <w:vAlign w:val="center"/>
          </w:tcPr>
          <w:p w14:paraId="4E515604"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tcBorders>
              <w:left w:val="single" w:sz="4" w:space="0" w:color="auto"/>
              <w:right w:val="single" w:sz="4" w:space="0" w:color="auto"/>
            </w:tcBorders>
          </w:tcPr>
          <w:p w14:paraId="5ADEC5EC"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69880951" w14:textId="2F5BC300" w:rsidTr="00265F79">
        <w:trPr>
          <w:trHeight w:val="347"/>
        </w:trPr>
        <w:tc>
          <w:tcPr>
            <w:tcW w:w="963" w:type="pct"/>
            <w:vMerge/>
            <w:tcBorders>
              <w:left w:val="single" w:sz="4" w:space="0" w:color="auto"/>
              <w:bottom w:val="single" w:sz="4" w:space="0" w:color="auto"/>
              <w:right w:val="single" w:sz="4" w:space="0" w:color="auto"/>
            </w:tcBorders>
            <w:vAlign w:val="center"/>
          </w:tcPr>
          <w:p w14:paraId="22D776E0" w14:textId="77777777" w:rsidR="001C59A2" w:rsidRPr="00DF5993" w:rsidRDefault="001C59A2" w:rsidP="001C59A2">
            <w:pPr>
              <w:spacing w:after="0" w:line="240" w:lineRule="auto"/>
              <w:rPr>
                <w:rFonts w:ascii="Times New Roman" w:hAnsi="Times New Roman"/>
                <w:b/>
                <w:bCs/>
                <w:color w:val="0D0D0D"/>
                <w:sz w:val="24"/>
                <w:szCs w:val="24"/>
              </w:rPr>
            </w:pPr>
          </w:p>
        </w:tc>
        <w:tc>
          <w:tcPr>
            <w:tcW w:w="2425" w:type="pct"/>
            <w:gridSpan w:val="2"/>
            <w:tcBorders>
              <w:top w:val="single" w:sz="4" w:space="0" w:color="auto"/>
              <w:left w:val="single" w:sz="4" w:space="0" w:color="auto"/>
              <w:bottom w:val="single" w:sz="4" w:space="0" w:color="auto"/>
              <w:right w:val="single" w:sz="4" w:space="0" w:color="auto"/>
            </w:tcBorders>
          </w:tcPr>
          <w:p w14:paraId="3EF8417F"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26. </w:t>
            </w:r>
            <w:r w:rsidRPr="00DF5993">
              <w:rPr>
                <w:rFonts w:ascii="Times New Roman" w:hAnsi="Times New Roman"/>
                <w:color w:val="0D0D0D"/>
                <w:sz w:val="24"/>
                <w:szCs w:val="24"/>
              </w:rPr>
              <w:t>Составление проекта РППС в группе детей второго года жизни.</w:t>
            </w:r>
          </w:p>
        </w:tc>
        <w:tc>
          <w:tcPr>
            <w:tcW w:w="806" w:type="pct"/>
            <w:tcBorders>
              <w:top w:val="single" w:sz="4" w:space="0" w:color="auto"/>
              <w:left w:val="single" w:sz="4" w:space="0" w:color="auto"/>
              <w:bottom w:val="single" w:sz="4" w:space="0" w:color="auto"/>
              <w:right w:val="single" w:sz="4" w:space="0" w:color="auto"/>
            </w:tcBorders>
            <w:vAlign w:val="center"/>
          </w:tcPr>
          <w:p w14:paraId="54F581F9"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tcBorders>
              <w:left w:val="single" w:sz="4" w:space="0" w:color="auto"/>
              <w:bottom w:val="single" w:sz="4" w:space="0" w:color="auto"/>
              <w:right w:val="single" w:sz="4" w:space="0" w:color="auto"/>
            </w:tcBorders>
          </w:tcPr>
          <w:p w14:paraId="6E54B6AE"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18393590" w14:textId="42F12FB1" w:rsidTr="005B3535">
        <w:trPr>
          <w:trHeight w:val="70"/>
        </w:trPr>
        <w:tc>
          <w:tcPr>
            <w:tcW w:w="3388" w:type="pct"/>
            <w:gridSpan w:val="3"/>
            <w:tcBorders>
              <w:top w:val="single" w:sz="4" w:space="0" w:color="auto"/>
              <w:left w:val="single" w:sz="4" w:space="0" w:color="auto"/>
              <w:bottom w:val="single" w:sz="4" w:space="0" w:color="auto"/>
              <w:right w:val="single" w:sz="4" w:space="0" w:color="auto"/>
            </w:tcBorders>
            <w:hideMark/>
          </w:tcPr>
          <w:p w14:paraId="22DA5CCB" w14:textId="5CF7FC3D" w:rsidR="001C59A2" w:rsidRPr="00DF5993" w:rsidRDefault="001C59A2" w:rsidP="001C59A2">
            <w:pPr>
              <w:spacing w:after="0" w:line="240" w:lineRule="auto"/>
              <w:jc w:val="both"/>
              <w:rPr>
                <w:rFonts w:ascii="Times New Roman" w:hAnsi="Times New Roman"/>
                <w:i/>
                <w:color w:val="0D0D0D"/>
                <w:sz w:val="24"/>
                <w:szCs w:val="24"/>
              </w:rPr>
            </w:pPr>
            <w:r w:rsidRPr="00DF5993">
              <w:rPr>
                <w:rFonts w:ascii="Times New Roman" w:hAnsi="Times New Roman"/>
                <w:b/>
                <w:bCs/>
                <w:color w:val="0D0D0D"/>
                <w:sz w:val="24"/>
                <w:szCs w:val="24"/>
              </w:rPr>
              <w:t>Раздел 5. Особенности воспитания и обучения детей третьего года жизни</w:t>
            </w:r>
          </w:p>
        </w:tc>
        <w:tc>
          <w:tcPr>
            <w:tcW w:w="806" w:type="pct"/>
            <w:tcBorders>
              <w:top w:val="single" w:sz="4" w:space="0" w:color="auto"/>
              <w:left w:val="single" w:sz="4" w:space="0" w:color="auto"/>
              <w:bottom w:val="single" w:sz="4" w:space="0" w:color="auto"/>
              <w:right w:val="single" w:sz="4" w:space="0" w:color="auto"/>
            </w:tcBorders>
            <w:vAlign w:val="center"/>
            <w:hideMark/>
          </w:tcPr>
          <w:p w14:paraId="2E268E98" w14:textId="77777777"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24/11</w:t>
            </w:r>
          </w:p>
        </w:tc>
        <w:tc>
          <w:tcPr>
            <w:tcW w:w="806" w:type="pct"/>
            <w:tcBorders>
              <w:top w:val="single" w:sz="4" w:space="0" w:color="auto"/>
              <w:left w:val="single" w:sz="4" w:space="0" w:color="auto"/>
              <w:bottom w:val="single" w:sz="4" w:space="0" w:color="auto"/>
              <w:right w:val="single" w:sz="4" w:space="0" w:color="auto"/>
            </w:tcBorders>
          </w:tcPr>
          <w:p w14:paraId="39BF6428"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41276434" w14:textId="77777777" w:rsidTr="005B3535">
        <w:trPr>
          <w:trHeight w:val="70"/>
        </w:trPr>
        <w:tc>
          <w:tcPr>
            <w:tcW w:w="3388" w:type="pct"/>
            <w:gridSpan w:val="3"/>
            <w:tcBorders>
              <w:top w:val="single" w:sz="4" w:space="0" w:color="auto"/>
              <w:left w:val="single" w:sz="4" w:space="0" w:color="auto"/>
              <w:bottom w:val="single" w:sz="4" w:space="0" w:color="auto"/>
              <w:right w:val="single" w:sz="4" w:space="0" w:color="auto"/>
            </w:tcBorders>
          </w:tcPr>
          <w:p w14:paraId="4019A734" w14:textId="6F00BAC3" w:rsidR="001C59A2" w:rsidRPr="00DF5993" w:rsidRDefault="001C59A2" w:rsidP="001C59A2">
            <w:pPr>
              <w:spacing w:after="0" w:line="240" w:lineRule="auto"/>
              <w:jc w:val="both"/>
              <w:rPr>
                <w:rFonts w:ascii="Times New Roman" w:hAnsi="Times New Roman"/>
                <w:b/>
                <w:bCs/>
                <w:color w:val="0D0D0D"/>
                <w:sz w:val="24"/>
                <w:szCs w:val="24"/>
              </w:rPr>
            </w:pPr>
            <w:r w:rsidRPr="00DF5993">
              <w:rPr>
                <w:rFonts w:ascii="Times New Roman" w:hAnsi="Times New Roman"/>
                <w:b/>
                <w:bCs/>
                <w:color w:val="0D0D0D"/>
                <w:sz w:val="24"/>
                <w:szCs w:val="24"/>
              </w:rPr>
              <w:t>МДК. 06.01. Теоретические и методические основы проектирования и организации образовательного процесса в группах детей раннего возраста</w:t>
            </w:r>
          </w:p>
        </w:tc>
        <w:tc>
          <w:tcPr>
            <w:tcW w:w="806" w:type="pct"/>
            <w:tcBorders>
              <w:top w:val="single" w:sz="4" w:space="0" w:color="auto"/>
              <w:left w:val="single" w:sz="4" w:space="0" w:color="auto"/>
              <w:bottom w:val="single" w:sz="4" w:space="0" w:color="auto"/>
              <w:right w:val="single" w:sz="4" w:space="0" w:color="auto"/>
            </w:tcBorders>
            <w:vAlign w:val="center"/>
          </w:tcPr>
          <w:p w14:paraId="33305BB8" w14:textId="2FCD8072" w:rsidR="001C59A2" w:rsidRPr="00DF5993" w:rsidRDefault="001C59A2" w:rsidP="001C59A2">
            <w:pPr>
              <w:spacing w:after="0" w:line="240" w:lineRule="auto"/>
              <w:jc w:val="center"/>
              <w:rPr>
                <w:rFonts w:ascii="Times New Roman" w:hAnsi="Times New Roman"/>
                <w:b/>
                <w:color w:val="0D0D0D"/>
                <w:sz w:val="24"/>
                <w:szCs w:val="24"/>
              </w:rPr>
            </w:pPr>
            <w:r>
              <w:rPr>
                <w:rFonts w:ascii="Times New Roman" w:hAnsi="Times New Roman"/>
                <w:b/>
                <w:color w:val="0D0D0D"/>
                <w:sz w:val="24"/>
                <w:szCs w:val="24"/>
              </w:rPr>
              <w:t>24/11</w:t>
            </w:r>
          </w:p>
        </w:tc>
        <w:tc>
          <w:tcPr>
            <w:tcW w:w="806" w:type="pct"/>
            <w:tcBorders>
              <w:top w:val="single" w:sz="4" w:space="0" w:color="auto"/>
              <w:left w:val="single" w:sz="4" w:space="0" w:color="auto"/>
              <w:bottom w:val="single" w:sz="4" w:space="0" w:color="auto"/>
              <w:right w:val="single" w:sz="4" w:space="0" w:color="auto"/>
            </w:tcBorders>
          </w:tcPr>
          <w:p w14:paraId="613B75E9"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7751959E" w14:textId="7E72179D" w:rsidTr="00265F79">
        <w:trPr>
          <w:trHeight w:val="70"/>
        </w:trPr>
        <w:tc>
          <w:tcPr>
            <w:tcW w:w="1009" w:type="pct"/>
            <w:gridSpan w:val="2"/>
            <w:vMerge w:val="restart"/>
            <w:tcBorders>
              <w:top w:val="single" w:sz="4" w:space="0" w:color="auto"/>
              <w:left w:val="single" w:sz="4" w:space="0" w:color="auto"/>
              <w:bottom w:val="single" w:sz="4" w:space="0" w:color="auto"/>
              <w:right w:val="single" w:sz="4" w:space="0" w:color="auto"/>
            </w:tcBorders>
          </w:tcPr>
          <w:p w14:paraId="65C88EB5" w14:textId="77777777" w:rsidR="001C59A2" w:rsidRPr="00DF5993" w:rsidRDefault="001C59A2" w:rsidP="001C59A2">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Тема 5.1.</w:t>
            </w:r>
          </w:p>
          <w:p w14:paraId="5A1794D6" w14:textId="77777777" w:rsidR="001C59A2" w:rsidRPr="00DF5993" w:rsidRDefault="001C59A2" w:rsidP="001C59A2">
            <w:pPr>
              <w:spacing w:after="0" w:line="240" w:lineRule="auto"/>
              <w:rPr>
                <w:rFonts w:ascii="Times New Roman" w:hAnsi="Times New Roman"/>
                <w:b/>
                <w:bCs/>
                <w:color w:val="0D0D0D"/>
                <w:sz w:val="24"/>
                <w:szCs w:val="24"/>
              </w:rPr>
            </w:pPr>
            <w:r w:rsidRPr="00DF5993">
              <w:rPr>
                <w:rFonts w:ascii="Times New Roman" w:hAnsi="Times New Roman"/>
                <w:b/>
                <w:color w:val="0D0D0D"/>
                <w:sz w:val="24"/>
                <w:szCs w:val="24"/>
              </w:rPr>
              <w:t>Особенности нервно-психического развития детей третьего года жизни</w:t>
            </w:r>
          </w:p>
          <w:p w14:paraId="55B5C2D6"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39007791" w14:textId="77777777" w:rsidR="001C59A2" w:rsidRPr="00DF5993" w:rsidRDefault="001C59A2" w:rsidP="001C59A2">
            <w:pPr>
              <w:suppressAutoHyphens/>
              <w:spacing w:after="0" w:line="240" w:lineRule="auto"/>
              <w:jc w:val="both"/>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806" w:type="pct"/>
            <w:vMerge w:val="restart"/>
            <w:tcBorders>
              <w:top w:val="single" w:sz="4" w:space="0" w:color="auto"/>
              <w:left w:val="single" w:sz="4" w:space="0" w:color="auto"/>
              <w:right w:val="single" w:sz="4" w:space="0" w:color="auto"/>
            </w:tcBorders>
            <w:vAlign w:val="center"/>
            <w:hideMark/>
          </w:tcPr>
          <w:p w14:paraId="61F7B7C3" w14:textId="6FB9F08D" w:rsidR="001C59A2" w:rsidRPr="00DF5993" w:rsidRDefault="001C59A2" w:rsidP="001C59A2">
            <w:pPr>
              <w:suppressAutoHyphens/>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806" w:type="pct"/>
            <w:tcBorders>
              <w:top w:val="single" w:sz="4" w:space="0" w:color="auto"/>
              <w:left w:val="single" w:sz="4" w:space="0" w:color="auto"/>
              <w:bottom w:val="single" w:sz="4" w:space="0" w:color="auto"/>
              <w:right w:val="single" w:sz="4" w:space="0" w:color="auto"/>
            </w:tcBorders>
          </w:tcPr>
          <w:p w14:paraId="7A00CE01"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p>
        </w:tc>
      </w:tr>
      <w:tr w:rsidR="001C59A2" w:rsidRPr="00DF5993" w14:paraId="75432903" w14:textId="0BEBF2D4" w:rsidTr="00265F79">
        <w:tc>
          <w:tcPr>
            <w:tcW w:w="1009" w:type="pct"/>
            <w:gridSpan w:val="2"/>
            <w:vMerge/>
            <w:tcBorders>
              <w:top w:val="single" w:sz="4" w:space="0" w:color="auto"/>
              <w:left w:val="single" w:sz="4" w:space="0" w:color="auto"/>
              <w:bottom w:val="single" w:sz="4" w:space="0" w:color="auto"/>
              <w:right w:val="single" w:sz="4" w:space="0" w:color="auto"/>
            </w:tcBorders>
            <w:vAlign w:val="center"/>
            <w:hideMark/>
          </w:tcPr>
          <w:p w14:paraId="0FE5D02D"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7E7018E6" w14:textId="77777777" w:rsidR="001C59A2" w:rsidRPr="00DF5993" w:rsidRDefault="001C59A2" w:rsidP="001C59A2">
            <w:pPr>
              <w:pStyle w:val="ad"/>
              <w:spacing w:before="0" w:after="0"/>
              <w:ind w:left="0"/>
              <w:jc w:val="both"/>
              <w:rPr>
                <w:color w:val="0D0D0D"/>
              </w:rPr>
            </w:pPr>
            <w:r w:rsidRPr="00DF5993">
              <w:rPr>
                <w:color w:val="0D0D0D"/>
              </w:rPr>
              <w:t>Этапы нервно-психического развития детей третьего года жизни. Особенности физического развития детей третьего года жизни. Особенности психического развития детей третьего года жизни. Ведущие линии развития детей третьего года жизни. Кризис трех лет. Условия развития детей третьего года жизни.</w:t>
            </w:r>
          </w:p>
        </w:tc>
        <w:tc>
          <w:tcPr>
            <w:tcW w:w="806" w:type="pct"/>
            <w:vMerge/>
            <w:tcBorders>
              <w:left w:val="single" w:sz="4" w:space="0" w:color="auto"/>
              <w:bottom w:val="single" w:sz="4" w:space="0" w:color="auto"/>
              <w:right w:val="single" w:sz="4" w:space="0" w:color="auto"/>
            </w:tcBorders>
            <w:vAlign w:val="center"/>
            <w:hideMark/>
          </w:tcPr>
          <w:p w14:paraId="2D78257E" w14:textId="1828C929" w:rsidR="001C59A2" w:rsidRPr="00DF5993" w:rsidRDefault="001C59A2" w:rsidP="001C59A2">
            <w:pPr>
              <w:suppressAutoHyphens/>
              <w:spacing w:after="0" w:line="240" w:lineRule="auto"/>
              <w:jc w:val="center"/>
              <w:rPr>
                <w:rFonts w:ascii="Times New Roman" w:hAnsi="Times New Roman"/>
                <w:color w:val="0D0D0D"/>
                <w:sz w:val="24"/>
                <w:szCs w:val="24"/>
              </w:rPr>
            </w:pPr>
          </w:p>
        </w:tc>
        <w:tc>
          <w:tcPr>
            <w:tcW w:w="806" w:type="pct"/>
            <w:tcBorders>
              <w:top w:val="single" w:sz="4" w:space="0" w:color="auto"/>
              <w:left w:val="single" w:sz="4" w:space="0" w:color="auto"/>
              <w:bottom w:val="single" w:sz="4" w:space="0" w:color="auto"/>
              <w:right w:val="single" w:sz="4" w:space="0" w:color="auto"/>
            </w:tcBorders>
          </w:tcPr>
          <w:p w14:paraId="127D63A0"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75CF693B" w14:textId="6F63BA1A" w:rsidR="001C59A2" w:rsidRPr="00DF5993" w:rsidRDefault="001C59A2" w:rsidP="001C59A2">
            <w:pPr>
              <w:suppressAutoHyphens/>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1BA357F2" w14:textId="310501CF" w:rsidTr="00C03C4B">
        <w:trPr>
          <w:trHeight w:val="325"/>
        </w:trPr>
        <w:tc>
          <w:tcPr>
            <w:tcW w:w="1009" w:type="pct"/>
            <w:gridSpan w:val="2"/>
            <w:vMerge/>
            <w:tcBorders>
              <w:top w:val="single" w:sz="4" w:space="0" w:color="auto"/>
              <w:left w:val="single" w:sz="4" w:space="0" w:color="auto"/>
              <w:bottom w:val="single" w:sz="4" w:space="0" w:color="auto"/>
              <w:right w:val="single" w:sz="4" w:space="0" w:color="auto"/>
            </w:tcBorders>
            <w:vAlign w:val="center"/>
            <w:hideMark/>
          </w:tcPr>
          <w:p w14:paraId="2C895AEB"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2C71A28B"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1E7578AD"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1</w:t>
            </w:r>
          </w:p>
        </w:tc>
        <w:tc>
          <w:tcPr>
            <w:tcW w:w="806" w:type="pct"/>
            <w:tcBorders>
              <w:top w:val="single" w:sz="4" w:space="0" w:color="auto"/>
              <w:left w:val="single" w:sz="4" w:space="0" w:color="auto"/>
              <w:bottom w:val="single" w:sz="4" w:space="0" w:color="auto"/>
              <w:right w:val="single" w:sz="4" w:space="0" w:color="auto"/>
            </w:tcBorders>
          </w:tcPr>
          <w:p w14:paraId="282321F7"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p>
        </w:tc>
      </w:tr>
      <w:tr w:rsidR="001C59A2" w:rsidRPr="00DF5993" w14:paraId="4541B553" w14:textId="66DACA4F" w:rsidTr="00C03C4B">
        <w:trPr>
          <w:trHeight w:val="325"/>
        </w:trPr>
        <w:tc>
          <w:tcPr>
            <w:tcW w:w="1009" w:type="pct"/>
            <w:gridSpan w:val="2"/>
            <w:vMerge/>
            <w:tcBorders>
              <w:top w:val="single" w:sz="4" w:space="0" w:color="auto"/>
              <w:left w:val="single" w:sz="4" w:space="0" w:color="auto"/>
              <w:bottom w:val="single" w:sz="4" w:space="0" w:color="auto"/>
              <w:right w:val="single" w:sz="4" w:space="0" w:color="auto"/>
            </w:tcBorders>
            <w:vAlign w:val="center"/>
            <w:hideMark/>
          </w:tcPr>
          <w:p w14:paraId="6471A33F"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76909AE6" w14:textId="77777777" w:rsidR="001C59A2" w:rsidRPr="00DF5993" w:rsidRDefault="001C59A2" w:rsidP="001C59A2">
            <w:pPr>
              <w:shd w:val="clear" w:color="auto" w:fill="FFFFFF"/>
              <w:tabs>
                <w:tab w:val="left" w:pos="1517"/>
                <w:tab w:val="left" w:pos="9640"/>
              </w:tabs>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27. </w:t>
            </w:r>
            <w:r w:rsidRPr="00DF5993">
              <w:rPr>
                <w:rFonts w:ascii="Times New Roman" w:hAnsi="Times New Roman"/>
                <w:color w:val="0D0D0D"/>
                <w:sz w:val="24"/>
                <w:szCs w:val="24"/>
              </w:rPr>
              <w:t>Составление карты нервно - психического развития детей третьего года жизни. Решение педагогических задач на определение особенностей развития детей третьего года жизни. Диагностика нервно - психического развития.</w:t>
            </w:r>
          </w:p>
        </w:tc>
        <w:tc>
          <w:tcPr>
            <w:tcW w:w="806" w:type="pct"/>
            <w:tcBorders>
              <w:top w:val="single" w:sz="4" w:space="0" w:color="auto"/>
              <w:left w:val="single" w:sz="4" w:space="0" w:color="auto"/>
              <w:bottom w:val="single" w:sz="4" w:space="0" w:color="auto"/>
              <w:right w:val="single" w:sz="4" w:space="0" w:color="auto"/>
            </w:tcBorders>
            <w:vAlign w:val="center"/>
            <w:hideMark/>
          </w:tcPr>
          <w:p w14:paraId="249362CA" w14:textId="77777777" w:rsidR="001C59A2" w:rsidRPr="00DF5993" w:rsidRDefault="001C59A2" w:rsidP="001C59A2">
            <w:pPr>
              <w:suppressAutoHyphens/>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tcBorders>
              <w:top w:val="single" w:sz="4" w:space="0" w:color="auto"/>
              <w:left w:val="single" w:sz="4" w:space="0" w:color="auto"/>
              <w:bottom w:val="single" w:sz="4" w:space="0" w:color="auto"/>
              <w:right w:val="single" w:sz="4" w:space="0" w:color="auto"/>
            </w:tcBorders>
          </w:tcPr>
          <w:p w14:paraId="7EAF1822"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729020C6" w14:textId="1E3DD414" w:rsidR="001C59A2" w:rsidRPr="00DF5993" w:rsidRDefault="001C59A2" w:rsidP="001C59A2">
            <w:pPr>
              <w:suppressAutoHyphens/>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499AABC9" w14:textId="1E46313C" w:rsidTr="00265F79">
        <w:tc>
          <w:tcPr>
            <w:tcW w:w="1009" w:type="pct"/>
            <w:gridSpan w:val="2"/>
            <w:vMerge w:val="restart"/>
            <w:tcBorders>
              <w:top w:val="single" w:sz="4" w:space="0" w:color="auto"/>
              <w:left w:val="single" w:sz="4" w:space="0" w:color="auto"/>
              <w:right w:val="single" w:sz="4" w:space="0" w:color="auto"/>
            </w:tcBorders>
          </w:tcPr>
          <w:p w14:paraId="04D6181C" w14:textId="77777777" w:rsidR="001C59A2" w:rsidRPr="00DF5993" w:rsidRDefault="001C59A2" w:rsidP="001C59A2">
            <w:pPr>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lang w:eastAsia="en-US"/>
              </w:rPr>
              <w:t xml:space="preserve">Тема 5.2. </w:t>
            </w:r>
            <w:r w:rsidRPr="00DF5993">
              <w:rPr>
                <w:rFonts w:ascii="Times New Roman" w:hAnsi="Times New Roman"/>
                <w:b/>
                <w:color w:val="0D0D0D"/>
                <w:sz w:val="24"/>
                <w:szCs w:val="24"/>
              </w:rPr>
              <w:t xml:space="preserve">Особенности </w:t>
            </w:r>
          </w:p>
          <w:p w14:paraId="24678D51" w14:textId="77777777" w:rsidR="001C59A2" w:rsidRPr="00DF5993" w:rsidRDefault="001C59A2" w:rsidP="001C59A2">
            <w:pPr>
              <w:spacing w:after="0" w:line="240" w:lineRule="auto"/>
              <w:rPr>
                <w:rFonts w:ascii="Times New Roman" w:hAnsi="Times New Roman"/>
                <w:b/>
                <w:bCs/>
                <w:color w:val="0D0D0D"/>
                <w:sz w:val="24"/>
                <w:szCs w:val="24"/>
                <w:lang w:eastAsia="en-US"/>
              </w:rPr>
            </w:pPr>
            <w:r w:rsidRPr="00DF5993">
              <w:rPr>
                <w:rFonts w:ascii="Times New Roman" w:hAnsi="Times New Roman"/>
                <w:b/>
                <w:color w:val="0D0D0D"/>
                <w:sz w:val="24"/>
                <w:szCs w:val="24"/>
              </w:rPr>
              <w:t>режима жизни детей третьего года жизни</w:t>
            </w:r>
          </w:p>
          <w:p w14:paraId="33A5172C" w14:textId="77777777" w:rsidR="001C59A2" w:rsidRPr="00DF5993" w:rsidRDefault="001C59A2" w:rsidP="001C59A2">
            <w:pPr>
              <w:spacing w:after="0" w:line="240" w:lineRule="auto"/>
              <w:rPr>
                <w:rFonts w:ascii="Times New Roman" w:hAnsi="Times New Roman"/>
                <w:b/>
                <w:bCs/>
                <w:color w:val="0D0D0D"/>
                <w:sz w:val="24"/>
                <w:szCs w:val="24"/>
                <w:lang w:eastAsia="en-US"/>
              </w:rPr>
            </w:pPr>
          </w:p>
          <w:p w14:paraId="5F76B60B" w14:textId="77777777" w:rsidR="001C59A2" w:rsidRPr="00DF5993" w:rsidRDefault="001C59A2" w:rsidP="001C59A2">
            <w:pPr>
              <w:spacing w:after="0" w:line="240" w:lineRule="auto"/>
              <w:rPr>
                <w:rFonts w:ascii="Times New Roman" w:hAnsi="Times New Roman"/>
                <w:b/>
                <w:bCs/>
                <w:color w:val="0D0D0D"/>
                <w:sz w:val="24"/>
                <w:szCs w:val="24"/>
                <w:lang w:eastAsia="en-US"/>
              </w:rPr>
            </w:pPr>
          </w:p>
          <w:p w14:paraId="6832B3A3"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379" w:type="pct"/>
            <w:tcBorders>
              <w:top w:val="single" w:sz="4" w:space="0" w:color="auto"/>
              <w:left w:val="single" w:sz="4" w:space="0" w:color="auto"/>
              <w:bottom w:val="single" w:sz="4" w:space="0" w:color="auto"/>
              <w:right w:val="single" w:sz="4" w:space="0" w:color="auto"/>
            </w:tcBorders>
            <w:hideMark/>
          </w:tcPr>
          <w:p w14:paraId="7C2266C7" w14:textId="77777777" w:rsidR="001C59A2" w:rsidRPr="00DF5993" w:rsidRDefault="001C59A2" w:rsidP="001C59A2">
            <w:pPr>
              <w:spacing w:after="0" w:line="240" w:lineRule="auto"/>
              <w:jc w:val="both"/>
              <w:rPr>
                <w:rFonts w:ascii="Times New Roman" w:hAnsi="Times New Roman"/>
                <w:b/>
                <w:color w:val="0D0D0D"/>
                <w:sz w:val="24"/>
                <w:szCs w:val="24"/>
                <w:lang w:eastAsia="en-US"/>
              </w:rPr>
            </w:pPr>
            <w:r w:rsidRPr="00DF5993">
              <w:rPr>
                <w:rFonts w:ascii="Times New Roman" w:hAnsi="Times New Roman"/>
                <w:b/>
                <w:bCs/>
                <w:color w:val="0D0D0D"/>
                <w:sz w:val="24"/>
                <w:szCs w:val="24"/>
                <w:lang w:eastAsia="en-US"/>
              </w:rPr>
              <w:t xml:space="preserve">Содержание </w:t>
            </w:r>
          </w:p>
        </w:tc>
        <w:tc>
          <w:tcPr>
            <w:tcW w:w="806" w:type="pct"/>
            <w:vMerge w:val="restart"/>
            <w:tcBorders>
              <w:top w:val="single" w:sz="4" w:space="0" w:color="auto"/>
              <w:left w:val="single" w:sz="4" w:space="0" w:color="auto"/>
              <w:right w:val="single" w:sz="4" w:space="0" w:color="auto"/>
            </w:tcBorders>
            <w:vAlign w:val="center"/>
            <w:hideMark/>
          </w:tcPr>
          <w:p w14:paraId="4ECDD614" w14:textId="15A6E6B1" w:rsidR="001C59A2" w:rsidRPr="00DF5993" w:rsidRDefault="001C59A2" w:rsidP="001C59A2">
            <w:pPr>
              <w:spacing w:after="0" w:line="240" w:lineRule="auto"/>
              <w:jc w:val="center"/>
              <w:rPr>
                <w:rFonts w:ascii="Times New Roman" w:hAnsi="Times New Roman"/>
                <w:b/>
                <w:color w:val="0D0D0D"/>
                <w:sz w:val="24"/>
                <w:szCs w:val="24"/>
                <w:lang w:eastAsia="en-US"/>
              </w:rPr>
            </w:pPr>
            <w:r w:rsidRPr="00DF5993">
              <w:rPr>
                <w:rFonts w:ascii="Times New Roman" w:hAnsi="Times New Roman"/>
                <w:color w:val="0D0D0D"/>
                <w:sz w:val="24"/>
                <w:szCs w:val="24"/>
                <w:lang w:eastAsia="en-US"/>
              </w:rPr>
              <w:t>2</w:t>
            </w:r>
          </w:p>
        </w:tc>
        <w:tc>
          <w:tcPr>
            <w:tcW w:w="806" w:type="pct"/>
            <w:tcBorders>
              <w:top w:val="single" w:sz="4" w:space="0" w:color="auto"/>
              <w:left w:val="single" w:sz="4" w:space="0" w:color="auto"/>
              <w:bottom w:val="single" w:sz="4" w:space="0" w:color="auto"/>
              <w:right w:val="single" w:sz="4" w:space="0" w:color="auto"/>
            </w:tcBorders>
          </w:tcPr>
          <w:p w14:paraId="05DB9475" w14:textId="77777777" w:rsidR="001C59A2" w:rsidRPr="00DF5993" w:rsidRDefault="001C59A2" w:rsidP="001C59A2">
            <w:pPr>
              <w:spacing w:after="0" w:line="240" w:lineRule="auto"/>
              <w:jc w:val="center"/>
              <w:rPr>
                <w:rFonts w:ascii="Times New Roman" w:hAnsi="Times New Roman"/>
                <w:b/>
                <w:color w:val="0D0D0D"/>
                <w:sz w:val="24"/>
                <w:szCs w:val="24"/>
                <w:lang w:eastAsia="en-US"/>
              </w:rPr>
            </w:pPr>
          </w:p>
        </w:tc>
      </w:tr>
      <w:tr w:rsidR="001C59A2" w:rsidRPr="00DF5993" w14:paraId="089DBA96" w14:textId="53DAEED2" w:rsidTr="00265F79">
        <w:tc>
          <w:tcPr>
            <w:tcW w:w="1009" w:type="pct"/>
            <w:gridSpan w:val="2"/>
            <w:vMerge/>
            <w:tcBorders>
              <w:left w:val="single" w:sz="4" w:space="0" w:color="auto"/>
              <w:right w:val="single" w:sz="4" w:space="0" w:color="auto"/>
            </w:tcBorders>
            <w:vAlign w:val="center"/>
            <w:hideMark/>
          </w:tcPr>
          <w:p w14:paraId="4DBD14C9"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379" w:type="pct"/>
            <w:tcBorders>
              <w:top w:val="single" w:sz="4" w:space="0" w:color="auto"/>
              <w:left w:val="single" w:sz="4" w:space="0" w:color="auto"/>
              <w:bottom w:val="single" w:sz="4" w:space="0" w:color="auto"/>
              <w:right w:val="single" w:sz="4" w:space="0" w:color="auto"/>
            </w:tcBorders>
            <w:hideMark/>
          </w:tcPr>
          <w:p w14:paraId="69D349E5" w14:textId="77777777" w:rsidR="001C59A2" w:rsidRPr="00DF5993" w:rsidRDefault="001C59A2" w:rsidP="001C59A2">
            <w:pPr>
              <w:pStyle w:val="ad"/>
              <w:spacing w:before="0" w:after="0"/>
              <w:ind w:left="0"/>
              <w:jc w:val="both"/>
              <w:rPr>
                <w:color w:val="0D0D0D"/>
              </w:rPr>
            </w:pPr>
            <w:r w:rsidRPr="00DF5993">
              <w:rPr>
                <w:color w:val="0D0D0D"/>
              </w:rPr>
              <w:t>Особенности режима жизни детей третьего года жизни. Особенности проведения режимных процессов в группе детей третьего года жизни (питание, сон, прогулка). Взаимодействие воспитателя и помощника воспитателя в режимных процессах. Оборудование для режимных процессов в группе детей третьего года жизни.</w:t>
            </w:r>
          </w:p>
        </w:tc>
        <w:tc>
          <w:tcPr>
            <w:tcW w:w="806" w:type="pct"/>
            <w:vMerge/>
            <w:tcBorders>
              <w:left w:val="single" w:sz="4" w:space="0" w:color="auto"/>
              <w:bottom w:val="single" w:sz="4" w:space="0" w:color="auto"/>
              <w:right w:val="single" w:sz="4" w:space="0" w:color="auto"/>
            </w:tcBorders>
            <w:vAlign w:val="center"/>
            <w:hideMark/>
          </w:tcPr>
          <w:p w14:paraId="69C6BF17" w14:textId="0488F836" w:rsidR="001C59A2" w:rsidRPr="00DF5993" w:rsidRDefault="001C59A2" w:rsidP="001C59A2">
            <w:pPr>
              <w:spacing w:after="0" w:line="240" w:lineRule="auto"/>
              <w:jc w:val="center"/>
              <w:rPr>
                <w:rFonts w:ascii="Times New Roman" w:hAnsi="Times New Roman"/>
                <w:color w:val="0D0D0D"/>
                <w:sz w:val="24"/>
                <w:szCs w:val="24"/>
                <w:lang w:eastAsia="en-US"/>
              </w:rPr>
            </w:pPr>
          </w:p>
        </w:tc>
        <w:tc>
          <w:tcPr>
            <w:tcW w:w="806" w:type="pct"/>
            <w:tcBorders>
              <w:top w:val="single" w:sz="4" w:space="0" w:color="auto"/>
              <w:left w:val="single" w:sz="4" w:space="0" w:color="auto"/>
              <w:bottom w:val="single" w:sz="4" w:space="0" w:color="auto"/>
              <w:right w:val="single" w:sz="4" w:space="0" w:color="auto"/>
            </w:tcBorders>
          </w:tcPr>
          <w:p w14:paraId="1FA16D79"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1108CF79" w14:textId="0EF174CE" w:rsidR="001C59A2" w:rsidRPr="00DF5993" w:rsidRDefault="001C59A2" w:rsidP="001C59A2">
            <w:pPr>
              <w:spacing w:after="0" w:line="240" w:lineRule="auto"/>
              <w:jc w:val="center"/>
              <w:rPr>
                <w:rFonts w:ascii="Times New Roman" w:hAnsi="Times New Roman"/>
                <w:color w:val="0D0D0D"/>
                <w:sz w:val="24"/>
                <w:szCs w:val="24"/>
                <w:lang w:eastAsia="en-US"/>
              </w:rPr>
            </w:pPr>
            <w:r>
              <w:rPr>
                <w:rFonts w:ascii="Times New Roman" w:hAnsi="Times New Roman"/>
                <w:color w:val="0D0D0D"/>
                <w:sz w:val="24"/>
                <w:szCs w:val="24"/>
              </w:rPr>
              <w:t>ОК 01, ОК 02, ОК 03, ОК 04, ОК 05, ОК 06, ОК 07, ОК 08, ОК 09</w:t>
            </w:r>
          </w:p>
        </w:tc>
      </w:tr>
      <w:tr w:rsidR="001C59A2" w:rsidRPr="00DF5993" w14:paraId="394D549B" w14:textId="1A0C1EFD" w:rsidTr="00C03C4B">
        <w:tc>
          <w:tcPr>
            <w:tcW w:w="1009" w:type="pct"/>
            <w:gridSpan w:val="2"/>
            <w:vMerge/>
            <w:tcBorders>
              <w:left w:val="single" w:sz="4" w:space="0" w:color="auto"/>
              <w:right w:val="single" w:sz="4" w:space="0" w:color="auto"/>
            </w:tcBorders>
            <w:vAlign w:val="center"/>
            <w:hideMark/>
          </w:tcPr>
          <w:p w14:paraId="260BCF2E"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379" w:type="pct"/>
            <w:tcBorders>
              <w:top w:val="single" w:sz="4" w:space="0" w:color="auto"/>
              <w:left w:val="single" w:sz="4" w:space="0" w:color="auto"/>
              <w:bottom w:val="single" w:sz="4" w:space="0" w:color="auto"/>
              <w:right w:val="single" w:sz="4" w:space="0" w:color="auto"/>
            </w:tcBorders>
            <w:hideMark/>
          </w:tcPr>
          <w:p w14:paraId="2E17E484"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65A65665" w14:textId="77777777" w:rsidR="001C59A2" w:rsidRPr="00DF5993" w:rsidRDefault="001C59A2" w:rsidP="001C59A2">
            <w:pPr>
              <w:spacing w:after="0" w:line="240" w:lineRule="auto"/>
              <w:jc w:val="center"/>
              <w:rPr>
                <w:rFonts w:ascii="Times New Roman" w:hAnsi="Times New Roman"/>
                <w:b/>
                <w:color w:val="0D0D0D"/>
                <w:sz w:val="24"/>
                <w:szCs w:val="24"/>
                <w:lang w:eastAsia="en-US"/>
              </w:rPr>
            </w:pPr>
            <w:r w:rsidRPr="00DF5993">
              <w:rPr>
                <w:rFonts w:ascii="Times New Roman" w:hAnsi="Times New Roman"/>
                <w:b/>
                <w:color w:val="0D0D0D"/>
                <w:sz w:val="24"/>
                <w:szCs w:val="24"/>
                <w:lang w:eastAsia="en-US"/>
              </w:rPr>
              <w:t>2</w:t>
            </w:r>
          </w:p>
        </w:tc>
        <w:tc>
          <w:tcPr>
            <w:tcW w:w="806" w:type="pct"/>
            <w:tcBorders>
              <w:top w:val="single" w:sz="4" w:space="0" w:color="auto"/>
              <w:left w:val="single" w:sz="4" w:space="0" w:color="auto"/>
              <w:bottom w:val="single" w:sz="4" w:space="0" w:color="auto"/>
              <w:right w:val="single" w:sz="4" w:space="0" w:color="auto"/>
            </w:tcBorders>
          </w:tcPr>
          <w:p w14:paraId="5E0D9511" w14:textId="77777777" w:rsidR="001C59A2" w:rsidRPr="00DF5993" w:rsidRDefault="001C59A2" w:rsidP="001C59A2">
            <w:pPr>
              <w:spacing w:after="0" w:line="240" w:lineRule="auto"/>
              <w:jc w:val="center"/>
              <w:rPr>
                <w:rFonts w:ascii="Times New Roman" w:hAnsi="Times New Roman"/>
                <w:b/>
                <w:color w:val="0D0D0D"/>
                <w:sz w:val="24"/>
                <w:szCs w:val="24"/>
                <w:lang w:eastAsia="en-US"/>
              </w:rPr>
            </w:pPr>
          </w:p>
        </w:tc>
      </w:tr>
      <w:tr w:rsidR="001C59A2" w:rsidRPr="00DF5993" w14:paraId="52929424" w14:textId="4A1CA01E" w:rsidTr="00265F79">
        <w:tc>
          <w:tcPr>
            <w:tcW w:w="1009" w:type="pct"/>
            <w:gridSpan w:val="2"/>
            <w:vMerge/>
            <w:tcBorders>
              <w:left w:val="single" w:sz="4" w:space="0" w:color="auto"/>
              <w:right w:val="single" w:sz="4" w:space="0" w:color="auto"/>
            </w:tcBorders>
            <w:vAlign w:val="center"/>
            <w:hideMark/>
          </w:tcPr>
          <w:p w14:paraId="66B39812"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379" w:type="pct"/>
            <w:tcBorders>
              <w:top w:val="single" w:sz="4" w:space="0" w:color="auto"/>
              <w:left w:val="single" w:sz="4" w:space="0" w:color="auto"/>
              <w:bottom w:val="single" w:sz="4" w:space="0" w:color="auto"/>
              <w:right w:val="single" w:sz="4" w:space="0" w:color="auto"/>
            </w:tcBorders>
            <w:hideMark/>
          </w:tcPr>
          <w:p w14:paraId="12DDDB9C"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28. </w:t>
            </w:r>
            <w:r w:rsidRPr="00DF5993">
              <w:rPr>
                <w:rFonts w:ascii="Times New Roman" w:hAnsi="Times New Roman"/>
                <w:color w:val="0D0D0D"/>
                <w:sz w:val="24"/>
                <w:szCs w:val="24"/>
              </w:rPr>
              <w:t>Анализ режима дня для детей третьего года жизни в программе дошкольного образования. Составление режима дня ребенка третьего года жизни.</w:t>
            </w:r>
          </w:p>
        </w:tc>
        <w:tc>
          <w:tcPr>
            <w:tcW w:w="806" w:type="pct"/>
            <w:tcBorders>
              <w:top w:val="single" w:sz="4" w:space="0" w:color="auto"/>
              <w:left w:val="single" w:sz="4" w:space="0" w:color="auto"/>
              <w:bottom w:val="single" w:sz="4" w:space="0" w:color="auto"/>
              <w:right w:val="single" w:sz="4" w:space="0" w:color="auto"/>
            </w:tcBorders>
            <w:vAlign w:val="center"/>
            <w:hideMark/>
          </w:tcPr>
          <w:p w14:paraId="643EA6D1" w14:textId="77777777" w:rsidR="001C59A2" w:rsidRPr="00DF5993" w:rsidRDefault="001C59A2" w:rsidP="001C59A2">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1</w:t>
            </w:r>
          </w:p>
        </w:tc>
        <w:tc>
          <w:tcPr>
            <w:tcW w:w="806" w:type="pct"/>
            <w:vMerge w:val="restart"/>
            <w:tcBorders>
              <w:top w:val="single" w:sz="4" w:space="0" w:color="auto"/>
              <w:left w:val="single" w:sz="4" w:space="0" w:color="auto"/>
              <w:right w:val="single" w:sz="4" w:space="0" w:color="auto"/>
            </w:tcBorders>
          </w:tcPr>
          <w:p w14:paraId="61E6D330"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47376ACD" w14:textId="6F40D3FE" w:rsidR="001C59A2" w:rsidRPr="00DF5993" w:rsidRDefault="001C59A2" w:rsidP="001C59A2">
            <w:pPr>
              <w:spacing w:after="0" w:line="240" w:lineRule="auto"/>
              <w:jc w:val="center"/>
              <w:rPr>
                <w:rFonts w:ascii="Times New Roman" w:hAnsi="Times New Roman"/>
                <w:color w:val="0D0D0D"/>
                <w:sz w:val="24"/>
                <w:szCs w:val="24"/>
                <w:lang w:eastAsia="en-US"/>
              </w:rPr>
            </w:pPr>
            <w:r>
              <w:rPr>
                <w:rFonts w:ascii="Times New Roman" w:hAnsi="Times New Roman"/>
                <w:color w:val="0D0D0D"/>
                <w:sz w:val="24"/>
                <w:szCs w:val="24"/>
              </w:rPr>
              <w:t>ОК 01, ОК 02, ОК 03, ОК 04, ОК 05, ОК 06, ОК 07, ОК 08, ОК 09</w:t>
            </w:r>
          </w:p>
        </w:tc>
      </w:tr>
      <w:tr w:rsidR="001C59A2" w:rsidRPr="00DF5993" w14:paraId="108FB59A" w14:textId="34091463" w:rsidTr="00265F79">
        <w:tc>
          <w:tcPr>
            <w:tcW w:w="1009" w:type="pct"/>
            <w:gridSpan w:val="2"/>
            <w:vMerge/>
            <w:tcBorders>
              <w:left w:val="single" w:sz="4" w:space="0" w:color="auto"/>
              <w:bottom w:val="single" w:sz="4" w:space="0" w:color="auto"/>
              <w:right w:val="single" w:sz="4" w:space="0" w:color="auto"/>
            </w:tcBorders>
            <w:vAlign w:val="center"/>
          </w:tcPr>
          <w:p w14:paraId="5C49F85A" w14:textId="77777777" w:rsidR="001C59A2" w:rsidRPr="00DF5993" w:rsidRDefault="001C59A2" w:rsidP="001C59A2">
            <w:pPr>
              <w:spacing w:after="0" w:line="240" w:lineRule="auto"/>
              <w:rPr>
                <w:rFonts w:ascii="Times New Roman" w:hAnsi="Times New Roman"/>
                <w:b/>
                <w:bCs/>
                <w:color w:val="0D0D0D"/>
                <w:sz w:val="24"/>
                <w:szCs w:val="24"/>
                <w:lang w:eastAsia="en-US"/>
              </w:rPr>
            </w:pPr>
          </w:p>
        </w:tc>
        <w:tc>
          <w:tcPr>
            <w:tcW w:w="2379" w:type="pct"/>
            <w:tcBorders>
              <w:top w:val="single" w:sz="4" w:space="0" w:color="auto"/>
              <w:left w:val="single" w:sz="4" w:space="0" w:color="auto"/>
              <w:bottom w:val="single" w:sz="4" w:space="0" w:color="auto"/>
              <w:right w:val="single" w:sz="4" w:space="0" w:color="auto"/>
            </w:tcBorders>
          </w:tcPr>
          <w:p w14:paraId="1CC97548"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29. </w:t>
            </w:r>
            <w:r w:rsidRPr="00DF5993">
              <w:rPr>
                <w:rFonts w:ascii="Times New Roman" w:hAnsi="Times New Roman"/>
                <w:color w:val="0D0D0D"/>
                <w:sz w:val="24"/>
                <w:szCs w:val="24"/>
              </w:rPr>
              <w:t>Анализ проведения режимных процессов в ДОО по видеозаписям. Взаимодействие воспитателя и помощника воспитателя.</w:t>
            </w:r>
          </w:p>
        </w:tc>
        <w:tc>
          <w:tcPr>
            <w:tcW w:w="806" w:type="pct"/>
            <w:tcBorders>
              <w:top w:val="single" w:sz="4" w:space="0" w:color="auto"/>
              <w:left w:val="single" w:sz="4" w:space="0" w:color="auto"/>
              <w:bottom w:val="single" w:sz="4" w:space="0" w:color="auto"/>
              <w:right w:val="single" w:sz="4" w:space="0" w:color="auto"/>
            </w:tcBorders>
            <w:vAlign w:val="center"/>
          </w:tcPr>
          <w:p w14:paraId="77A503CD" w14:textId="77777777" w:rsidR="001C59A2" w:rsidRPr="00DF5993" w:rsidRDefault="001C59A2" w:rsidP="001C59A2">
            <w:pPr>
              <w:spacing w:after="0" w:line="240" w:lineRule="auto"/>
              <w:jc w:val="center"/>
              <w:rPr>
                <w:rFonts w:ascii="Times New Roman" w:hAnsi="Times New Roman"/>
                <w:color w:val="0D0D0D"/>
                <w:sz w:val="24"/>
                <w:szCs w:val="24"/>
                <w:lang w:eastAsia="en-US"/>
              </w:rPr>
            </w:pPr>
            <w:r w:rsidRPr="00DF5993">
              <w:rPr>
                <w:rFonts w:ascii="Times New Roman" w:hAnsi="Times New Roman"/>
                <w:color w:val="0D0D0D"/>
                <w:sz w:val="24"/>
                <w:szCs w:val="24"/>
                <w:lang w:eastAsia="en-US"/>
              </w:rPr>
              <w:t>1</w:t>
            </w:r>
          </w:p>
        </w:tc>
        <w:tc>
          <w:tcPr>
            <w:tcW w:w="806" w:type="pct"/>
            <w:vMerge/>
            <w:tcBorders>
              <w:left w:val="single" w:sz="4" w:space="0" w:color="auto"/>
              <w:bottom w:val="single" w:sz="4" w:space="0" w:color="auto"/>
              <w:right w:val="single" w:sz="4" w:space="0" w:color="auto"/>
            </w:tcBorders>
          </w:tcPr>
          <w:p w14:paraId="5B5FF29B" w14:textId="77777777" w:rsidR="001C59A2" w:rsidRPr="00DF5993" w:rsidRDefault="001C59A2" w:rsidP="001C59A2">
            <w:pPr>
              <w:spacing w:after="0" w:line="240" w:lineRule="auto"/>
              <w:jc w:val="center"/>
              <w:rPr>
                <w:rFonts w:ascii="Times New Roman" w:hAnsi="Times New Roman"/>
                <w:color w:val="0D0D0D"/>
                <w:sz w:val="24"/>
                <w:szCs w:val="24"/>
                <w:lang w:eastAsia="en-US"/>
              </w:rPr>
            </w:pPr>
          </w:p>
        </w:tc>
      </w:tr>
      <w:tr w:rsidR="001C59A2" w:rsidRPr="00DF5993" w14:paraId="24A64774" w14:textId="0AEAF995" w:rsidTr="00265F79">
        <w:tc>
          <w:tcPr>
            <w:tcW w:w="1009" w:type="pct"/>
            <w:gridSpan w:val="2"/>
            <w:vMerge w:val="restart"/>
            <w:tcBorders>
              <w:top w:val="single" w:sz="4" w:space="0" w:color="auto"/>
              <w:left w:val="single" w:sz="4" w:space="0" w:color="auto"/>
              <w:right w:val="single" w:sz="4" w:space="0" w:color="auto"/>
            </w:tcBorders>
          </w:tcPr>
          <w:p w14:paraId="74369E99" w14:textId="77777777" w:rsidR="001C59A2" w:rsidRPr="00DF5993" w:rsidRDefault="001C59A2" w:rsidP="001C59A2">
            <w:pPr>
              <w:spacing w:after="0" w:line="240" w:lineRule="auto"/>
              <w:rPr>
                <w:rFonts w:ascii="Times New Roman" w:hAnsi="Times New Roman"/>
                <w:b/>
                <w:color w:val="0D0D0D"/>
                <w:sz w:val="24"/>
                <w:szCs w:val="24"/>
              </w:rPr>
            </w:pPr>
            <w:r w:rsidRPr="00DF5993">
              <w:rPr>
                <w:rFonts w:ascii="Times New Roman" w:hAnsi="Times New Roman"/>
                <w:b/>
                <w:bCs/>
                <w:color w:val="0D0D0D"/>
                <w:sz w:val="24"/>
                <w:szCs w:val="24"/>
              </w:rPr>
              <w:t>Тема 5.3. Организация обучения детей третьего года жизни</w:t>
            </w:r>
          </w:p>
          <w:p w14:paraId="6E6F42A0" w14:textId="77777777" w:rsidR="001C59A2" w:rsidRPr="00DF5993" w:rsidRDefault="001C59A2" w:rsidP="001C59A2">
            <w:pPr>
              <w:spacing w:after="0" w:line="240" w:lineRule="auto"/>
              <w:rPr>
                <w:rFonts w:ascii="Times New Roman" w:hAnsi="Times New Roman"/>
                <w:b/>
                <w:bCs/>
                <w:color w:val="0D0D0D"/>
                <w:sz w:val="24"/>
                <w:szCs w:val="24"/>
              </w:rPr>
            </w:pPr>
          </w:p>
          <w:p w14:paraId="3D5BD575" w14:textId="77777777" w:rsidR="001C59A2" w:rsidRPr="00DF5993" w:rsidRDefault="001C59A2" w:rsidP="001C59A2">
            <w:pPr>
              <w:spacing w:after="0" w:line="240" w:lineRule="auto"/>
              <w:rPr>
                <w:rFonts w:ascii="Times New Roman" w:hAnsi="Times New Roman"/>
                <w:b/>
                <w:bCs/>
                <w:color w:val="0D0D0D"/>
                <w:sz w:val="24"/>
                <w:szCs w:val="24"/>
              </w:rPr>
            </w:pPr>
          </w:p>
          <w:p w14:paraId="0718C18C"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5BC5DBBE" w14:textId="77777777" w:rsidR="001C59A2" w:rsidRPr="00DF5993" w:rsidRDefault="001C59A2" w:rsidP="001C59A2">
            <w:pPr>
              <w:suppressAutoHyphens/>
              <w:spacing w:after="0" w:line="240" w:lineRule="auto"/>
              <w:jc w:val="both"/>
              <w:rPr>
                <w:rFonts w:ascii="Times New Roman" w:hAnsi="Times New Roman"/>
                <w:b/>
                <w:color w:val="0D0D0D"/>
                <w:sz w:val="24"/>
                <w:szCs w:val="24"/>
              </w:rPr>
            </w:pPr>
            <w:r w:rsidRPr="00DF5993">
              <w:rPr>
                <w:rFonts w:ascii="Times New Roman" w:hAnsi="Times New Roman"/>
                <w:b/>
                <w:bCs/>
                <w:color w:val="0D0D0D"/>
                <w:sz w:val="24"/>
                <w:szCs w:val="24"/>
              </w:rPr>
              <w:t xml:space="preserve">Содержание </w:t>
            </w:r>
          </w:p>
        </w:tc>
        <w:tc>
          <w:tcPr>
            <w:tcW w:w="806" w:type="pct"/>
            <w:vMerge w:val="restart"/>
            <w:tcBorders>
              <w:top w:val="single" w:sz="4" w:space="0" w:color="auto"/>
              <w:left w:val="single" w:sz="4" w:space="0" w:color="auto"/>
              <w:right w:val="single" w:sz="4" w:space="0" w:color="auto"/>
            </w:tcBorders>
            <w:vAlign w:val="center"/>
            <w:hideMark/>
          </w:tcPr>
          <w:p w14:paraId="508BF797" w14:textId="2FA96834"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4</w:t>
            </w:r>
          </w:p>
        </w:tc>
        <w:tc>
          <w:tcPr>
            <w:tcW w:w="806" w:type="pct"/>
            <w:tcBorders>
              <w:top w:val="single" w:sz="4" w:space="0" w:color="auto"/>
              <w:left w:val="single" w:sz="4" w:space="0" w:color="auto"/>
              <w:bottom w:val="single" w:sz="4" w:space="0" w:color="auto"/>
              <w:right w:val="single" w:sz="4" w:space="0" w:color="auto"/>
            </w:tcBorders>
          </w:tcPr>
          <w:p w14:paraId="7375715D"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4DC8258B" w14:textId="7B8AEB60" w:rsidTr="00265F79">
        <w:tc>
          <w:tcPr>
            <w:tcW w:w="1009" w:type="pct"/>
            <w:gridSpan w:val="2"/>
            <w:vMerge/>
            <w:tcBorders>
              <w:left w:val="single" w:sz="4" w:space="0" w:color="auto"/>
              <w:right w:val="single" w:sz="4" w:space="0" w:color="auto"/>
            </w:tcBorders>
            <w:vAlign w:val="center"/>
            <w:hideMark/>
          </w:tcPr>
          <w:p w14:paraId="1A1000B0"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72F727B7" w14:textId="77777777" w:rsidR="001C59A2" w:rsidRPr="00DF5993" w:rsidRDefault="001C59A2" w:rsidP="001C59A2">
            <w:pPr>
              <w:pStyle w:val="ad"/>
              <w:suppressAutoHyphens/>
              <w:spacing w:before="0" w:after="0"/>
              <w:ind w:left="0"/>
              <w:jc w:val="both"/>
              <w:rPr>
                <w:color w:val="0D0D0D"/>
              </w:rPr>
            </w:pPr>
            <w:r w:rsidRPr="00DF5993">
              <w:rPr>
                <w:color w:val="0D0D0D"/>
              </w:rPr>
              <w:t>Цели и задачи обучения детей третьего года жизни. Содержание обучения детей третьего года жизни в образовательной программе. Особенности форм, методов и средств обучения детей третьего года жизни. Место в режиме дня и виды игр-занятий с детьми третьего года жизни. Организация разных видов игр-занятий с детьми третьего года жизни. Методики раннего развития детей третьего года жизни. Предполагаемые результаты обучения детей третьего года жизни. Диагностика результатов обучения детей третьего года жизни.</w:t>
            </w:r>
          </w:p>
        </w:tc>
        <w:tc>
          <w:tcPr>
            <w:tcW w:w="806" w:type="pct"/>
            <w:vMerge/>
            <w:tcBorders>
              <w:left w:val="single" w:sz="4" w:space="0" w:color="auto"/>
              <w:bottom w:val="single" w:sz="4" w:space="0" w:color="auto"/>
              <w:right w:val="single" w:sz="4" w:space="0" w:color="auto"/>
            </w:tcBorders>
            <w:vAlign w:val="center"/>
            <w:hideMark/>
          </w:tcPr>
          <w:p w14:paraId="0EBB9823" w14:textId="69D1C618" w:rsidR="001C59A2" w:rsidRPr="00DF5993" w:rsidRDefault="001C59A2" w:rsidP="001C59A2">
            <w:pPr>
              <w:spacing w:after="0" w:line="240" w:lineRule="auto"/>
              <w:jc w:val="center"/>
              <w:rPr>
                <w:rFonts w:ascii="Times New Roman" w:hAnsi="Times New Roman"/>
                <w:color w:val="0D0D0D"/>
                <w:sz w:val="24"/>
                <w:szCs w:val="24"/>
              </w:rPr>
            </w:pPr>
          </w:p>
        </w:tc>
        <w:tc>
          <w:tcPr>
            <w:tcW w:w="806" w:type="pct"/>
            <w:tcBorders>
              <w:top w:val="single" w:sz="4" w:space="0" w:color="auto"/>
              <w:left w:val="single" w:sz="4" w:space="0" w:color="auto"/>
              <w:bottom w:val="single" w:sz="4" w:space="0" w:color="auto"/>
              <w:right w:val="single" w:sz="4" w:space="0" w:color="auto"/>
            </w:tcBorders>
          </w:tcPr>
          <w:p w14:paraId="13DA2100"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1B74C5FA" w14:textId="3230CB14"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05644ED4" w14:textId="69DBC449" w:rsidTr="00C03C4B">
        <w:tc>
          <w:tcPr>
            <w:tcW w:w="1009" w:type="pct"/>
            <w:gridSpan w:val="2"/>
            <w:vMerge/>
            <w:tcBorders>
              <w:left w:val="single" w:sz="4" w:space="0" w:color="auto"/>
              <w:right w:val="single" w:sz="4" w:space="0" w:color="auto"/>
            </w:tcBorders>
            <w:vAlign w:val="center"/>
            <w:hideMark/>
          </w:tcPr>
          <w:p w14:paraId="1255337E"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69A53520"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01F3E9FD" w14:textId="77777777"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3</w:t>
            </w:r>
          </w:p>
        </w:tc>
        <w:tc>
          <w:tcPr>
            <w:tcW w:w="806" w:type="pct"/>
            <w:tcBorders>
              <w:top w:val="single" w:sz="4" w:space="0" w:color="auto"/>
              <w:left w:val="single" w:sz="4" w:space="0" w:color="auto"/>
              <w:bottom w:val="single" w:sz="4" w:space="0" w:color="auto"/>
              <w:right w:val="single" w:sz="4" w:space="0" w:color="auto"/>
            </w:tcBorders>
          </w:tcPr>
          <w:p w14:paraId="2F0614C3"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20BCD8C4" w14:textId="17575A6E" w:rsidTr="00265F79">
        <w:tc>
          <w:tcPr>
            <w:tcW w:w="1009" w:type="pct"/>
            <w:gridSpan w:val="2"/>
            <w:vMerge/>
            <w:tcBorders>
              <w:left w:val="single" w:sz="4" w:space="0" w:color="auto"/>
              <w:right w:val="single" w:sz="4" w:space="0" w:color="auto"/>
            </w:tcBorders>
            <w:vAlign w:val="center"/>
            <w:hideMark/>
          </w:tcPr>
          <w:p w14:paraId="7430CC2B"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0F158474"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30. </w:t>
            </w:r>
            <w:r w:rsidRPr="00DF5993">
              <w:rPr>
                <w:rFonts w:ascii="Times New Roman" w:hAnsi="Times New Roman"/>
                <w:color w:val="0D0D0D"/>
                <w:sz w:val="24"/>
                <w:szCs w:val="24"/>
              </w:rPr>
              <w:t>Анализ</w:t>
            </w:r>
            <w:r w:rsidRPr="00DF5993">
              <w:rPr>
                <w:rFonts w:ascii="Times New Roman" w:hAnsi="Times New Roman"/>
                <w:b/>
                <w:color w:val="0D0D0D"/>
                <w:sz w:val="24"/>
                <w:szCs w:val="24"/>
              </w:rPr>
              <w:t xml:space="preserve"> </w:t>
            </w:r>
            <w:r w:rsidRPr="00DF5993">
              <w:rPr>
                <w:rFonts w:ascii="Times New Roman" w:hAnsi="Times New Roman"/>
                <w:color w:val="0D0D0D"/>
                <w:sz w:val="24"/>
                <w:szCs w:val="24"/>
              </w:rPr>
              <w:t>программных задач,</w:t>
            </w:r>
            <w:r w:rsidRPr="00DF5993">
              <w:rPr>
                <w:rFonts w:ascii="Times New Roman" w:hAnsi="Times New Roman"/>
                <w:b/>
                <w:color w:val="0D0D0D"/>
                <w:sz w:val="24"/>
                <w:szCs w:val="24"/>
              </w:rPr>
              <w:t xml:space="preserve"> </w:t>
            </w:r>
            <w:r w:rsidRPr="00DF5993">
              <w:rPr>
                <w:rFonts w:ascii="Times New Roman" w:hAnsi="Times New Roman"/>
                <w:color w:val="0D0D0D"/>
                <w:sz w:val="24"/>
                <w:szCs w:val="24"/>
              </w:rPr>
              <w:t>сетки игр-занятий с детьми третьего года жизни на неделю в программе дошкольного образования. Анализ проведения игр-занятий по видеозаписям. Анализ технологических карт игр-занятий.</w:t>
            </w:r>
          </w:p>
        </w:tc>
        <w:tc>
          <w:tcPr>
            <w:tcW w:w="806" w:type="pct"/>
            <w:tcBorders>
              <w:top w:val="single" w:sz="4" w:space="0" w:color="auto"/>
              <w:left w:val="single" w:sz="4" w:space="0" w:color="auto"/>
              <w:bottom w:val="single" w:sz="4" w:space="0" w:color="auto"/>
              <w:right w:val="single" w:sz="4" w:space="0" w:color="auto"/>
            </w:tcBorders>
            <w:vAlign w:val="center"/>
            <w:hideMark/>
          </w:tcPr>
          <w:p w14:paraId="4786FDA1"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val="restart"/>
            <w:tcBorders>
              <w:top w:val="single" w:sz="4" w:space="0" w:color="auto"/>
              <w:left w:val="single" w:sz="4" w:space="0" w:color="auto"/>
              <w:right w:val="single" w:sz="4" w:space="0" w:color="auto"/>
            </w:tcBorders>
          </w:tcPr>
          <w:p w14:paraId="29576455"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0D34DC6B" w14:textId="18B0E39A"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27EA1340" w14:textId="3FF8C006" w:rsidTr="00265F79">
        <w:tc>
          <w:tcPr>
            <w:tcW w:w="1009" w:type="pct"/>
            <w:gridSpan w:val="2"/>
            <w:vMerge/>
            <w:tcBorders>
              <w:left w:val="single" w:sz="4" w:space="0" w:color="auto"/>
              <w:right w:val="single" w:sz="4" w:space="0" w:color="auto"/>
            </w:tcBorders>
            <w:vAlign w:val="center"/>
          </w:tcPr>
          <w:p w14:paraId="07D4916D"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00DBBB3F"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31. </w:t>
            </w:r>
            <w:r w:rsidRPr="00DF5993">
              <w:rPr>
                <w:rFonts w:ascii="Times New Roman" w:hAnsi="Times New Roman"/>
                <w:color w:val="0D0D0D"/>
                <w:sz w:val="24"/>
                <w:szCs w:val="24"/>
              </w:rPr>
              <w:t>Планирование тематики игр-занятий одного вида.</w:t>
            </w:r>
            <w:r w:rsidRPr="00DF5993">
              <w:rPr>
                <w:rFonts w:ascii="Times New Roman" w:hAnsi="Times New Roman"/>
                <w:b/>
                <w:color w:val="0D0D0D"/>
                <w:sz w:val="24"/>
                <w:szCs w:val="24"/>
              </w:rPr>
              <w:t xml:space="preserve"> </w:t>
            </w:r>
            <w:r w:rsidRPr="00DF5993">
              <w:rPr>
                <w:rFonts w:ascii="Times New Roman" w:hAnsi="Times New Roman"/>
                <w:color w:val="0D0D0D"/>
                <w:sz w:val="24"/>
                <w:szCs w:val="24"/>
              </w:rPr>
              <w:t xml:space="preserve">Составление технологической карты игры-занятия одного вида. </w:t>
            </w:r>
          </w:p>
        </w:tc>
        <w:tc>
          <w:tcPr>
            <w:tcW w:w="806" w:type="pct"/>
            <w:tcBorders>
              <w:top w:val="single" w:sz="4" w:space="0" w:color="auto"/>
              <w:left w:val="single" w:sz="4" w:space="0" w:color="auto"/>
              <w:bottom w:val="single" w:sz="4" w:space="0" w:color="auto"/>
              <w:right w:val="single" w:sz="4" w:space="0" w:color="auto"/>
            </w:tcBorders>
            <w:vAlign w:val="center"/>
          </w:tcPr>
          <w:p w14:paraId="08AB1FA8"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tcBorders>
              <w:left w:val="single" w:sz="4" w:space="0" w:color="auto"/>
              <w:right w:val="single" w:sz="4" w:space="0" w:color="auto"/>
            </w:tcBorders>
          </w:tcPr>
          <w:p w14:paraId="44EB8723"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67EEB1F2" w14:textId="1AAC2534" w:rsidTr="00265F79">
        <w:tc>
          <w:tcPr>
            <w:tcW w:w="1009" w:type="pct"/>
            <w:gridSpan w:val="2"/>
            <w:vMerge/>
            <w:tcBorders>
              <w:left w:val="single" w:sz="4" w:space="0" w:color="auto"/>
              <w:bottom w:val="single" w:sz="4" w:space="0" w:color="auto"/>
              <w:right w:val="single" w:sz="4" w:space="0" w:color="auto"/>
            </w:tcBorders>
            <w:vAlign w:val="center"/>
          </w:tcPr>
          <w:p w14:paraId="59F14B76"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18E8E1D2"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32. </w:t>
            </w:r>
            <w:r w:rsidRPr="00DF5993">
              <w:rPr>
                <w:rFonts w:ascii="Times New Roman" w:hAnsi="Times New Roman"/>
                <w:color w:val="0D0D0D"/>
                <w:sz w:val="24"/>
                <w:szCs w:val="24"/>
              </w:rPr>
              <w:t xml:space="preserve">Знакомство с методиками раннего развития детей: Кубики Н.А. Зайцева, Методика Г. Домана.  </w:t>
            </w:r>
          </w:p>
        </w:tc>
        <w:tc>
          <w:tcPr>
            <w:tcW w:w="806" w:type="pct"/>
            <w:tcBorders>
              <w:top w:val="single" w:sz="4" w:space="0" w:color="auto"/>
              <w:left w:val="single" w:sz="4" w:space="0" w:color="auto"/>
              <w:bottom w:val="single" w:sz="4" w:space="0" w:color="auto"/>
              <w:right w:val="single" w:sz="4" w:space="0" w:color="auto"/>
            </w:tcBorders>
            <w:vAlign w:val="center"/>
          </w:tcPr>
          <w:p w14:paraId="392BFF52"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tcBorders>
              <w:left w:val="single" w:sz="4" w:space="0" w:color="auto"/>
              <w:bottom w:val="single" w:sz="4" w:space="0" w:color="auto"/>
              <w:right w:val="single" w:sz="4" w:space="0" w:color="auto"/>
            </w:tcBorders>
          </w:tcPr>
          <w:p w14:paraId="591C0D69"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65577613" w14:textId="243B66F6" w:rsidTr="00265F79">
        <w:tc>
          <w:tcPr>
            <w:tcW w:w="1009" w:type="pct"/>
            <w:gridSpan w:val="2"/>
            <w:vMerge w:val="restart"/>
            <w:tcBorders>
              <w:top w:val="single" w:sz="4" w:space="0" w:color="auto"/>
              <w:left w:val="single" w:sz="4" w:space="0" w:color="auto"/>
              <w:right w:val="single" w:sz="4" w:space="0" w:color="auto"/>
            </w:tcBorders>
          </w:tcPr>
          <w:p w14:paraId="4B2D83DB" w14:textId="4E259A9B" w:rsidR="001C59A2" w:rsidRPr="00DF5993" w:rsidRDefault="001C59A2" w:rsidP="001C59A2">
            <w:pPr>
              <w:spacing w:after="0" w:line="240" w:lineRule="auto"/>
              <w:rPr>
                <w:rFonts w:ascii="Times New Roman" w:hAnsi="Times New Roman"/>
                <w:b/>
                <w:bCs/>
                <w:color w:val="0D0D0D"/>
                <w:sz w:val="24"/>
                <w:szCs w:val="24"/>
              </w:rPr>
            </w:pPr>
            <w:r w:rsidRPr="00DF5993">
              <w:rPr>
                <w:rFonts w:ascii="Times New Roman" w:hAnsi="Times New Roman"/>
                <w:b/>
                <w:color w:val="0D0D0D"/>
                <w:sz w:val="24"/>
                <w:szCs w:val="24"/>
              </w:rPr>
              <w:t xml:space="preserve">Тема 5.4. </w:t>
            </w:r>
            <w:r w:rsidRPr="00DF5993">
              <w:rPr>
                <w:rFonts w:ascii="Times New Roman" w:hAnsi="Times New Roman"/>
                <w:b/>
                <w:bCs/>
                <w:color w:val="0D0D0D"/>
                <w:sz w:val="24"/>
                <w:szCs w:val="24"/>
              </w:rPr>
              <w:t>Организация воспитания детей третьего года жизни</w:t>
            </w:r>
          </w:p>
          <w:p w14:paraId="2C283476" w14:textId="77777777" w:rsidR="001C59A2" w:rsidRPr="00DF5993" w:rsidRDefault="001C59A2" w:rsidP="001C59A2">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 xml:space="preserve"> </w:t>
            </w:r>
          </w:p>
          <w:p w14:paraId="1D716CC9" w14:textId="77777777" w:rsidR="001C59A2" w:rsidRPr="00DF5993" w:rsidRDefault="001C59A2" w:rsidP="001C59A2">
            <w:pPr>
              <w:spacing w:after="0" w:line="240" w:lineRule="auto"/>
              <w:rPr>
                <w:rFonts w:ascii="Times New Roman" w:hAnsi="Times New Roman"/>
                <w:b/>
                <w:bCs/>
                <w:color w:val="0D0D0D"/>
                <w:sz w:val="24"/>
                <w:szCs w:val="24"/>
              </w:rPr>
            </w:pPr>
          </w:p>
          <w:p w14:paraId="23670D4C" w14:textId="77777777" w:rsidR="001C59A2" w:rsidRPr="00DF5993" w:rsidRDefault="001C59A2" w:rsidP="001C59A2">
            <w:pPr>
              <w:spacing w:after="0" w:line="240" w:lineRule="auto"/>
              <w:rPr>
                <w:rFonts w:ascii="Times New Roman" w:hAnsi="Times New Roman"/>
                <w:b/>
                <w:bCs/>
                <w:color w:val="0D0D0D"/>
                <w:sz w:val="24"/>
                <w:szCs w:val="24"/>
              </w:rPr>
            </w:pPr>
          </w:p>
          <w:p w14:paraId="4375F1E1" w14:textId="77777777" w:rsidR="001C59A2" w:rsidRPr="00DF5993" w:rsidRDefault="001C59A2" w:rsidP="001C59A2">
            <w:pPr>
              <w:spacing w:after="0" w:line="240" w:lineRule="auto"/>
              <w:rPr>
                <w:rFonts w:ascii="Times New Roman" w:hAnsi="Times New Roman"/>
                <w:b/>
                <w:bCs/>
                <w:color w:val="0D0D0D"/>
                <w:sz w:val="24"/>
                <w:szCs w:val="24"/>
              </w:rPr>
            </w:pPr>
          </w:p>
          <w:p w14:paraId="1ECD1357"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3C6BB8D6"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Содержание</w:t>
            </w:r>
          </w:p>
        </w:tc>
        <w:tc>
          <w:tcPr>
            <w:tcW w:w="806" w:type="pct"/>
            <w:vMerge w:val="restart"/>
            <w:tcBorders>
              <w:top w:val="single" w:sz="4" w:space="0" w:color="auto"/>
              <w:left w:val="single" w:sz="4" w:space="0" w:color="auto"/>
              <w:right w:val="single" w:sz="4" w:space="0" w:color="auto"/>
            </w:tcBorders>
            <w:vAlign w:val="center"/>
            <w:hideMark/>
          </w:tcPr>
          <w:p w14:paraId="0B9EC77B" w14:textId="41DDD0B2" w:rsidR="001C59A2" w:rsidRPr="00DF5993" w:rsidRDefault="001C59A2" w:rsidP="001C59A2">
            <w:pPr>
              <w:spacing w:after="0" w:line="240" w:lineRule="auto"/>
              <w:jc w:val="center"/>
              <w:rPr>
                <w:rFonts w:ascii="Times New Roman" w:hAnsi="Times New Roman"/>
                <w:b/>
                <w:color w:val="0D0D0D"/>
                <w:sz w:val="24"/>
                <w:szCs w:val="24"/>
              </w:rPr>
            </w:pPr>
            <w:r>
              <w:rPr>
                <w:rFonts w:ascii="Times New Roman" w:hAnsi="Times New Roman"/>
                <w:color w:val="0D0D0D"/>
                <w:sz w:val="24"/>
                <w:szCs w:val="24"/>
              </w:rPr>
              <w:t>5</w:t>
            </w:r>
          </w:p>
        </w:tc>
        <w:tc>
          <w:tcPr>
            <w:tcW w:w="806" w:type="pct"/>
            <w:tcBorders>
              <w:top w:val="single" w:sz="4" w:space="0" w:color="auto"/>
              <w:left w:val="single" w:sz="4" w:space="0" w:color="auto"/>
              <w:bottom w:val="single" w:sz="4" w:space="0" w:color="auto"/>
              <w:right w:val="single" w:sz="4" w:space="0" w:color="auto"/>
            </w:tcBorders>
          </w:tcPr>
          <w:p w14:paraId="15E9C1D6"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30040928" w14:textId="43BDF9BF" w:rsidTr="00265F79">
        <w:tc>
          <w:tcPr>
            <w:tcW w:w="1009" w:type="pct"/>
            <w:gridSpan w:val="2"/>
            <w:vMerge/>
            <w:tcBorders>
              <w:left w:val="single" w:sz="4" w:space="0" w:color="auto"/>
              <w:right w:val="single" w:sz="4" w:space="0" w:color="auto"/>
            </w:tcBorders>
            <w:vAlign w:val="center"/>
            <w:hideMark/>
          </w:tcPr>
          <w:p w14:paraId="6759A02D"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7462C00D" w14:textId="77777777" w:rsidR="001C59A2" w:rsidRPr="00DF5993" w:rsidRDefault="001C59A2" w:rsidP="001C59A2">
            <w:pPr>
              <w:pStyle w:val="ad"/>
              <w:spacing w:before="0" w:after="0"/>
              <w:ind w:left="0"/>
              <w:jc w:val="both"/>
              <w:rPr>
                <w:color w:val="0D0D0D"/>
              </w:rPr>
            </w:pPr>
            <w:r w:rsidRPr="00DF5993">
              <w:rPr>
                <w:color w:val="0D0D0D"/>
              </w:rPr>
              <w:t>Цели и задачи воспитания детей третьего года жизни. Содержание воспитания детей третьего года жизни в образовательной программе. Элементы нравственного и трудового воспитания детей третьего года жизни.  Особенности форм, методов и средств воспитания детей третьего года жизни.  Сенсорное воспитание детей третьего года жизни. Воспитание культурно-гигиенических навыков детей третьего года жизни. Воспитание положительных взаимоотношений в коллективе сверстников. Учет своеобразия развития мальчиков и девочек. Организация совместной деятельности воспитателя и детей третьего года жизни. Роль воспитателя в развитии деятельности детей.</w:t>
            </w:r>
          </w:p>
        </w:tc>
        <w:tc>
          <w:tcPr>
            <w:tcW w:w="806" w:type="pct"/>
            <w:vMerge/>
            <w:tcBorders>
              <w:left w:val="single" w:sz="4" w:space="0" w:color="auto"/>
              <w:right w:val="single" w:sz="4" w:space="0" w:color="auto"/>
            </w:tcBorders>
            <w:vAlign w:val="center"/>
            <w:hideMark/>
          </w:tcPr>
          <w:p w14:paraId="0B6EAD89" w14:textId="46A8E09F" w:rsidR="001C59A2" w:rsidRPr="00DF5993" w:rsidRDefault="001C59A2" w:rsidP="001C59A2">
            <w:pPr>
              <w:spacing w:after="0" w:line="240" w:lineRule="auto"/>
              <w:jc w:val="center"/>
              <w:rPr>
                <w:rFonts w:ascii="Times New Roman" w:hAnsi="Times New Roman"/>
                <w:color w:val="0D0D0D"/>
                <w:sz w:val="24"/>
                <w:szCs w:val="24"/>
              </w:rPr>
            </w:pPr>
          </w:p>
        </w:tc>
        <w:tc>
          <w:tcPr>
            <w:tcW w:w="806" w:type="pct"/>
            <w:vMerge w:val="restart"/>
            <w:tcBorders>
              <w:top w:val="single" w:sz="4" w:space="0" w:color="auto"/>
              <w:left w:val="single" w:sz="4" w:space="0" w:color="auto"/>
              <w:right w:val="single" w:sz="4" w:space="0" w:color="auto"/>
            </w:tcBorders>
          </w:tcPr>
          <w:p w14:paraId="4769237E"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6A22E768" w14:textId="27836713"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3231AC85" w14:textId="58146482" w:rsidTr="00265F79">
        <w:tc>
          <w:tcPr>
            <w:tcW w:w="1009" w:type="pct"/>
            <w:gridSpan w:val="2"/>
            <w:vMerge/>
            <w:tcBorders>
              <w:left w:val="single" w:sz="4" w:space="0" w:color="auto"/>
              <w:right w:val="single" w:sz="4" w:space="0" w:color="auto"/>
            </w:tcBorders>
            <w:vAlign w:val="center"/>
          </w:tcPr>
          <w:p w14:paraId="25E019B3"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2146BD86" w14:textId="77777777" w:rsidR="001C59A2" w:rsidRPr="00DF5993" w:rsidRDefault="001C59A2" w:rsidP="001C59A2">
            <w:pPr>
              <w:pStyle w:val="ad"/>
              <w:spacing w:before="0" w:after="0"/>
              <w:ind w:left="0"/>
              <w:jc w:val="both"/>
              <w:rPr>
                <w:color w:val="0D0D0D"/>
              </w:rPr>
            </w:pPr>
            <w:r w:rsidRPr="00DF5993">
              <w:rPr>
                <w:color w:val="0D0D0D"/>
              </w:rPr>
              <w:t>Создание развивающей предметно-пространственной среды в группе детей третьего года жизни.</w:t>
            </w:r>
          </w:p>
        </w:tc>
        <w:tc>
          <w:tcPr>
            <w:tcW w:w="806" w:type="pct"/>
            <w:vMerge/>
            <w:tcBorders>
              <w:left w:val="single" w:sz="4" w:space="0" w:color="auto"/>
              <w:right w:val="single" w:sz="4" w:space="0" w:color="auto"/>
            </w:tcBorders>
            <w:vAlign w:val="center"/>
          </w:tcPr>
          <w:p w14:paraId="31E17AD3" w14:textId="6B8A8229" w:rsidR="001C59A2" w:rsidRPr="00DF5993" w:rsidRDefault="001C59A2" w:rsidP="001C59A2">
            <w:pPr>
              <w:spacing w:after="0" w:line="240" w:lineRule="auto"/>
              <w:jc w:val="center"/>
              <w:rPr>
                <w:rFonts w:ascii="Times New Roman" w:hAnsi="Times New Roman"/>
                <w:color w:val="0D0D0D"/>
                <w:sz w:val="24"/>
                <w:szCs w:val="24"/>
              </w:rPr>
            </w:pPr>
          </w:p>
        </w:tc>
        <w:tc>
          <w:tcPr>
            <w:tcW w:w="806" w:type="pct"/>
            <w:vMerge/>
            <w:tcBorders>
              <w:left w:val="single" w:sz="4" w:space="0" w:color="auto"/>
              <w:right w:val="single" w:sz="4" w:space="0" w:color="auto"/>
            </w:tcBorders>
          </w:tcPr>
          <w:p w14:paraId="2160C65D"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26E2CDF8" w14:textId="18A6B049" w:rsidTr="00265F79">
        <w:tc>
          <w:tcPr>
            <w:tcW w:w="1009" w:type="pct"/>
            <w:gridSpan w:val="2"/>
            <w:vMerge/>
            <w:tcBorders>
              <w:left w:val="single" w:sz="4" w:space="0" w:color="auto"/>
              <w:right w:val="single" w:sz="4" w:space="0" w:color="auto"/>
            </w:tcBorders>
            <w:vAlign w:val="center"/>
          </w:tcPr>
          <w:p w14:paraId="36B4492D"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3D681B8A" w14:textId="77777777" w:rsidR="001C59A2" w:rsidRPr="00DF5993" w:rsidRDefault="001C59A2" w:rsidP="001C59A2">
            <w:pPr>
              <w:pStyle w:val="ad"/>
              <w:spacing w:before="0" w:after="0"/>
              <w:ind w:left="0"/>
              <w:jc w:val="both"/>
              <w:rPr>
                <w:color w:val="0D0D0D"/>
              </w:rPr>
            </w:pPr>
            <w:r w:rsidRPr="00DF5993">
              <w:rPr>
                <w:color w:val="0D0D0D"/>
              </w:rPr>
              <w:t>Место самостоятельной деятельности детей третьего года жизни в режиме дня. Руководство игровой деятельностью детей.</w:t>
            </w:r>
          </w:p>
        </w:tc>
        <w:tc>
          <w:tcPr>
            <w:tcW w:w="806" w:type="pct"/>
            <w:vMerge/>
            <w:tcBorders>
              <w:left w:val="single" w:sz="4" w:space="0" w:color="auto"/>
              <w:bottom w:val="single" w:sz="4" w:space="0" w:color="auto"/>
              <w:right w:val="single" w:sz="4" w:space="0" w:color="auto"/>
            </w:tcBorders>
            <w:vAlign w:val="center"/>
          </w:tcPr>
          <w:p w14:paraId="5DF54EF4" w14:textId="4DBC8FBA" w:rsidR="001C59A2" w:rsidRPr="00DF5993" w:rsidRDefault="001C59A2" w:rsidP="001C59A2">
            <w:pPr>
              <w:spacing w:after="0" w:line="240" w:lineRule="auto"/>
              <w:jc w:val="center"/>
              <w:rPr>
                <w:rFonts w:ascii="Times New Roman" w:hAnsi="Times New Roman"/>
                <w:color w:val="0D0D0D"/>
                <w:sz w:val="24"/>
                <w:szCs w:val="24"/>
              </w:rPr>
            </w:pPr>
          </w:p>
        </w:tc>
        <w:tc>
          <w:tcPr>
            <w:tcW w:w="806" w:type="pct"/>
            <w:vMerge/>
            <w:tcBorders>
              <w:left w:val="single" w:sz="4" w:space="0" w:color="auto"/>
              <w:bottom w:val="single" w:sz="4" w:space="0" w:color="auto"/>
              <w:right w:val="single" w:sz="4" w:space="0" w:color="auto"/>
            </w:tcBorders>
          </w:tcPr>
          <w:p w14:paraId="4DC59378"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18DC5E8A" w14:textId="2FB75037" w:rsidTr="00C03C4B">
        <w:tc>
          <w:tcPr>
            <w:tcW w:w="1009" w:type="pct"/>
            <w:gridSpan w:val="2"/>
            <w:vMerge/>
            <w:tcBorders>
              <w:left w:val="single" w:sz="4" w:space="0" w:color="auto"/>
              <w:right w:val="single" w:sz="4" w:space="0" w:color="auto"/>
            </w:tcBorders>
            <w:vAlign w:val="center"/>
            <w:hideMark/>
          </w:tcPr>
          <w:p w14:paraId="66046913"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523FF0C4"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7A047A7F" w14:textId="77777777"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5</w:t>
            </w:r>
          </w:p>
        </w:tc>
        <w:tc>
          <w:tcPr>
            <w:tcW w:w="806" w:type="pct"/>
            <w:tcBorders>
              <w:top w:val="single" w:sz="4" w:space="0" w:color="auto"/>
              <w:left w:val="single" w:sz="4" w:space="0" w:color="auto"/>
              <w:bottom w:val="single" w:sz="4" w:space="0" w:color="auto"/>
              <w:right w:val="single" w:sz="4" w:space="0" w:color="auto"/>
            </w:tcBorders>
          </w:tcPr>
          <w:p w14:paraId="268D1DDB"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296E7D98" w14:textId="0EBF262A" w:rsidTr="00265F79">
        <w:trPr>
          <w:trHeight w:val="347"/>
        </w:trPr>
        <w:tc>
          <w:tcPr>
            <w:tcW w:w="1009" w:type="pct"/>
            <w:gridSpan w:val="2"/>
            <w:vMerge/>
            <w:tcBorders>
              <w:left w:val="single" w:sz="4" w:space="0" w:color="auto"/>
              <w:right w:val="single" w:sz="4" w:space="0" w:color="auto"/>
            </w:tcBorders>
            <w:vAlign w:val="center"/>
            <w:hideMark/>
          </w:tcPr>
          <w:p w14:paraId="5923861C"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42DCBFEE"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33. </w:t>
            </w:r>
            <w:r w:rsidRPr="00DF5993">
              <w:rPr>
                <w:rFonts w:ascii="Times New Roman" w:hAnsi="Times New Roman"/>
                <w:color w:val="0D0D0D"/>
                <w:sz w:val="24"/>
                <w:szCs w:val="24"/>
              </w:rPr>
              <w:t xml:space="preserve">Анализ проведения совместной деятельности воспитателя с детьми третьего года жизни по видеозаписям. Анализ РППС по фотографиям. </w:t>
            </w:r>
          </w:p>
        </w:tc>
        <w:tc>
          <w:tcPr>
            <w:tcW w:w="806" w:type="pct"/>
            <w:tcBorders>
              <w:top w:val="single" w:sz="4" w:space="0" w:color="auto"/>
              <w:left w:val="single" w:sz="4" w:space="0" w:color="auto"/>
              <w:bottom w:val="single" w:sz="4" w:space="0" w:color="auto"/>
              <w:right w:val="single" w:sz="4" w:space="0" w:color="auto"/>
            </w:tcBorders>
            <w:vAlign w:val="center"/>
            <w:hideMark/>
          </w:tcPr>
          <w:p w14:paraId="29BBEC8C"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val="restart"/>
            <w:tcBorders>
              <w:top w:val="single" w:sz="4" w:space="0" w:color="auto"/>
              <w:left w:val="single" w:sz="4" w:space="0" w:color="auto"/>
              <w:right w:val="single" w:sz="4" w:space="0" w:color="auto"/>
            </w:tcBorders>
          </w:tcPr>
          <w:p w14:paraId="1119338B"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5627D74C" w14:textId="0EDB02E9"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0D79EEBE" w14:textId="517B67BC" w:rsidTr="00265F79">
        <w:trPr>
          <w:trHeight w:val="347"/>
        </w:trPr>
        <w:tc>
          <w:tcPr>
            <w:tcW w:w="1009" w:type="pct"/>
            <w:gridSpan w:val="2"/>
            <w:vMerge/>
            <w:tcBorders>
              <w:left w:val="single" w:sz="4" w:space="0" w:color="auto"/>
              <w:right w:val="single" w:sz="4" w:space="0" w:color="auto"/>
            </w:tcBorders>
            <w:vAlign w:val="center"/>
          </w:tcPr>
          <w:p w14:paraId="0ED4F5AE"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1AE1D64D"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34. </w:t>
            </w:r>
            <w:r w:rsidRPr="00DF5993">
              <w:rPr>
                <w:rFonts w:ascii="Times New Roman" w:hAnsi="Times New Roman"/>
                <w:color w:val="0D0D0D"/>
                <w:sz w:val="24"/>
                <w:szCs w:val="24"/>
              </w:rPr>
              <w:t xml:space="preserve">Планирование совместной деятельности воспитателя с детьми третьего года жизни. Составление календарно-тематического плана. </w:t>
            </w:r>
          </w:p>
        </w:tc>
        <w:tc>
          <w:tcPr>
            <w:tcW w:w="806" w:type="pct"/>
            <w:tcBorders>
              <w:top w:val="single" w:sz="4" w:space="0" w:color="auto"/>
              <w:left w:val="single" w:sz="4" w:space="0" w:color="auto"/>
              <w:bottom w:val="single" w:sz="4" w:space="0" w:color="auto"/>
              <w:right w:val="single" w:sz="4" w:space="0" w:color="auto"/>
            </w:tcBorders>
            <w:vAlign w:val="center"/>
          </w:tcPr>
          <w:p w14:paraId="64E70364"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806" w:type="pct"/>
            <w:vMerge/>
            <w:tcBorders>
              <w:left w:val="single" w:sz="4" w:space="0" w:color="auto"/>
              <w:right w:val="single" w:sz="4" w:space="0" w:color="auto"/>
            </w:tcBorders>
          </w:tcPr>
          <w:p w14:paraId="06476B12"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7D5CE68C" w14:textId="7CE347DC" w:rsidTr="00265F79">
        <w:trPr>
          <w:trHeight w:val="347"/>
        </w:trPr>
        <w:tc>
          <w:tcPr>
            <w:tcW w:w="1009" w:type="pct"/>
            <w:gridSpan w:val="2"/>
            <w:vMerge/>
            <w:tcBorders>
              <w:left w:val="single" w:sz="4" w:space="0" w:color="auto"/>
              <w:bottom w:val="single" w:sz="4" w:space="0" w:color="auto"/>
              <w:right w:val="single" w:sz="4" w:space="0" w:color="auto"/>
            </w:tcBorders>
            <w:vAlign w:val="center"/>
          </w:tcPr>
          <w:p w14:paraId="19C8B994" w14:textId="77777777" w:rsidR="001C59A2" w:rsidRPr="00DF5993" w:rsidRDefault="001C59A2" w:rsidP="001C59A2">
            <w:pPr>
              <w:spacing w:after="0" w:line="240" w:lineRule="auto"/>
              <w:rPr>
                <w:rFonts w:ascii="Times New Roman" w:hAnsi="Times New Roman"/>
                <w:b/>
                <w:bCs/>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44843257"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35. </w:t>
            </w:r>
            <w:r w:rsidRPr="00DF5993">
              <w:rPr>
                <w:rFonts w:ascii="Times New Roman" w:hAnsi="Times New Roman"/>
                <w:color w:val="0D0D0D"/>
                <w:sz w:val="24"/>
                <w:szCs w:val="24"/>
              </w:rPr>
              <w:t>Составление проекта РППС в группе детей третьего года жизни.</w:t>
            </w:r>
          </w:p>
        </w:tc>
        <w:tc>
          <w:tcPr>
            <w:tcW w:w="806" w:type="pct"/>
            <w:tcBorders>
              <w:top w:val="single" w:sz="4" w:space="0" w:color="auto"/>
              <w:left w:val="single" w:sz="4" w:space="0" w:color="auto"/>
              <w:bottom w:val="single" w:sz="4" w:space="0" w:color="auto"/>
              <w:right w:val="single" w:sz="4" w:space="0" w:color="auto"/>
            </w:tcBorders>
            <w:vAlign w:val="center"/>
          </w:tcPr>
          <w:p w14:paraId="1E8C09B3"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806" w:type="pct"/>
            <w:vMerge/>
            <w:tcBorders>
              <w:left w:val="single" w:sz="4" w:space="0" w:color="auto"/>
              <w:bottom w:val="single" w:sz="4" w:space="0" w:color="auto"/>
              <w:right w:val="single" w:sz="4" w:space="0" w:color="auto"/>
            </w:tcBorders>
          </w:tcPr>
          <w:p w14:paraId="3648B736"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35ECF644" w14:textId="1EA968DD" w:rsidTr="005B3535">
        <w:trPr>
          <w:trHeight w:val="251"/>
        </w:trPr>
        <w:tc>
          <w:tcPr>
            <w:tcW w:w="3388" w:type="pct"/>
            <w:gridSpan w:val="3"/>
            <w:tcBorders>
              <w:left w:val="single" w:sz="4" w:space="0" w:color="auto"/>
              <w:bottom w:val="single" w:sz="4" w:space="0" w:color="auto"/>
              <w:right w:val="single" w:sz="4" w:space="0" w:color="auto"/>
            </w:tcBorders>
            <w:hideMark/>
          </w:tcPr>
          <w:p w14:paraId="700596D9"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Раздел 6. Адаптация детей раннего возраста к условиям дошкольной образовательной организации</w:t>
            </w:r>
          </w:p>
        </w:tc>
        <w:tc>
          <w:tcPr>
            <w:tcW w:w="806" w:type="pct"/>
            <w:tcBorders>
              <w:top w:val="single" w:sz="4" w:space="0" w:color="auto"/>
              <w:left w:val="single" w:sz="4" w:space="0" w:color="auto"/>
              <w:bottom w:val="single" w:sz="4" w:space="0" w:color="auto"/>
              <w:right w:val="single" w:sz="4" w:space="0" w:color="auto"/>
            </w:tcBorders>
            <w:vAlign w:val="center"/>
            <w:hideMark/>
          </w:tcPr>
          <w:p w14:paraId="2178E4C4" w14:textId="77777777"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28/13</w:t>
            </w:r>
          </w:p>
        </w:tc>
        <w:tc>
          <w:tcPr>
            <w:tcW w:w="806" w:type="pct"/>
            <w:tcBorders>
              <w:top w:val="single" w:sz="4" w:space="0" w:color="auto"/>
              <w:left w:val="single" w:sz="4" w:space="0" w:color="auto"/>
              <w:bottom w:val="single" w:sz="4" w:space="0" w:color="auto"/>
              <w:right w:val="single" w:sz="4" w:space="0" w:color="auto"/>
            </w:tcBorders>
          </w:tcPr>
          <w:p w14:paraId="64289C62"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6AC4458D" w14:textId="77777777" w:rsidTr="005B3535">
        <w:trPr>
          <w:trHeight w:val="251"/>
        </w:trPr>
        <w:tc>
          <w:tcPr>
            <w:tcW w:w="3388" w:type="pct"/>
            <w:gridSpan w:val="3"/>
            <w:tcBorders>
              <w:left w:val="single" w:sz="4" w:space="0" w:color="auto"/>
              <w:bottom w:val="single" w:sz="4" w:space="0" w:color="auto"/>
              <w:right w:val="single" w:sz="4" w:space="0" w:color="auto"/>
            </w:tcBorders>
          </w:tcPr>
          <w:p w14:paraId="7EDF379D" w14:textId="1E68163E"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bCs/>
                <w:color w:val="0D0D0D"/>
                <w:sz w:val="24"/>
                <w:szCs w:val="24"/>
              </w:rPr>
              <w:t>МДК. 06.01. Теоретические и методические основы проектирования и организации образовательного процесса в группах детей раннего возраста</w:t>
            </w:r>
          </w:p>
        </w:tc>
        <w:tc>
          <w:tcPr>
            <w:tcW w:w="806" w:type="pct"/>
            <w:tcBorders>
              <w:top w:val="single" w:sz="4" w:space="0" w:color="auto"/>
              <w:left w:val="single" w:sz="4" w:space="0" w:color="auto"/>
              <w:bottom w:val="single" w:sz="4" w:space="0" w:color="auto"/>
              <w:right w:val="single" w:sz="4" w:space="0" w:color="auto"/>
            </w:tcBorders>
            <w:vAlign w:val="center"/>
          </w:tcPr>
          <w:p w14:paraId="5465915F" w14:textId="35B4323C" w:rsidR="001C59A2" w:rsidRPr="00DF5993" w:rsidRDefault="001C59A2" w:rsidP="001C59A2">
            <w:pPr>
              <w:spacing w:after="0" w:line="240" w:lineRule="auto"/>
              <w:jc w:val="center"/>
              <w:rPr>
                <w:rFonts w:ascii="Times New Roman" w:hAnsi="Times New Roman"/>
                <w:b/>
                <w:color w:val="0D0D0D"/>
                <w:sz w:val="24"/>
                <w:szCs w:val="24"/>
              </w:rPr>
            </w:pPr>
            <w:r>
              <w:rPr>
                <w:rFonts w:ascii="Times New Roman" w:hAnsi="Times New Roman"/>
                <w:b/>
                <w:color w:val="0D0D0D"/>
                <w:sz w:val="24"/>
                <w:szCs w:val="24"/>
              </w:rPr>
              <w:t>28/13</w:t>
            </w:r>
          </w:p>
        </w:tc>
        <w:tc>
          <w:tcPr>
            <w:tcW w:w="806" w:type="pct"/>
            <w:tcBorders>
              <w:top w:val="single" w:sz="4" w:space="0" w:color="auto"/>
              <w:left w:val="single" w:sz="4" w:space="0" w:color="auto"/>
              <w:bottom w:val="single" w:sz="4" w:space="0" w:color="auto"/>
              <w:right w:val="single" w:sz="4" w:space="0" w:color="auto"/>
            </w:tcBorders>
          </w:tcPr>
          <w:p w14:paraId="5786D5C8"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56FBA181" w14:textId="05043AFD" w:rsidTr="00265F79">
        <w:trPr>
          <w:trHeight w:val="251"/>
        </w:trPr>
        <w:tc>
          <w:tcPr>
            <w:tcW w:w="0" w:type="auto"/>
            <w:gridSpan w:val="2"/>
            <w:vMerge w:val="restart"/>
            <w:tcBorders>
              <w:left w:val="single" w:sz="4" w:space="0" w:color="auto"/>
              <w:right w:val="single" w:sz="4" w:space="0" w:color="auto"/>
            </w:tcBorders>
            <w:hideMark/>
          </w:tcPr>
          <w:p w14:paraId="5EB057FB" w14:textId="77777777" w:rsidR="001C59A2" w:rsidRPr="00DF5993" w:rsidRDefault="001C59A2" w:rsidP="001C59A2">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6.1. Социальная адаптация детей раннего возраста</w:t>
            </w:r>
          </w:p>
        </w:tc>
        <w:tc>
          <w:tcPr>
            <w:tcW w:w="2379" w:type="pct"/>
            <w:tcBorders>
              <w:top w:val="single" w:sz="4" w:space="0" w:color="auto"/>
              <w:left w:val="single" w:sz="4" w:space="0" w:color="auto"/>
              <w:bottom w:val="single" w:sz="4" w:space="0" w:color="auto"/>
              <w:right w:val="single" w:sz="4" w:space="0" w:color="auto"/>
            </w:tcBorders>
            <w:hideMark/>
          </w:tcPr>
          <w:p w14:paraId="2E2C2AC0"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Содержание</w:t>
            </w:r>
          </w:p>
        </w:tc>
        <w:tc>
          <w:tcPr>
            <w:tcW w:w="806" w:type="pct"/>
            <w:vMerge w:val="restart"/>
            <w:tcBorders>
              <w:top w:val="single" w:sz="4" w:space="0" w:color="auto"/>
              <w:left w:val="single" w:sz="4" w:space="0" w:color="auto"/>
              <w:right w:val="single" w:sz="4" w:space="0" w:color="auto"/>
            </w:tcBorders>
            <w:vAlign w:val="center"/>
            <w:hideMark/>
          </w:tcPr>
          <w:p w14:paraId="6F70D72C" w14:textId="0DDD1D73"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806" w:type="pct"/>
            <w:tcBorders>
              <w:top w:val="single" w:sz="4" w:space="0" w:color="auto"/>
              <w:left w:val="single" w:sz="4" w:space="0" w:color="auto"/>
              <w:bottom w:val="single" w:sz="4" w:space="0" w:color="auto"/>
              <w:right w:val="single" w:sz="4" w:space="0" w:color="auto"/>
            </w:tcBorders>
          </w:tcPr>
          <w:p w14:paraId="0E57B828"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4DEFAE14" w14:textId="56408B81" w:rsidTr="00265F79">
        <w:trPr>
          <w:trHeight w:val="251"/>
        </w:trPr>
        <w:tc>
          <w:tcPr>
            <w:tcW w:w="0" w:type="auto"/>
            <w:gridSpan w:val="2"/>
            <w:vMerge/>
            <w:tcBorders>
              <w:left w:val="single" w:sz="4" w:space="0" w:color="auto"/>
              <w:right w:val="single" w:sz="4" w:space="0" w:color="auto"/>
            </w:tcBorders>
            <w:hideMark/>
          </w:tcPr>
          <w:p w14:paraId="0E6FA8B5" w14:textId="77777777" w:rsidR="001C59A2" w:rsidRPr="00DF5993" w:rsidRDefault="001C59A2" w:rsidP="001C59A2">
            <w:pPr>
              <w:spacing w:after="0" w:line="240" w:lineRule="auto"/>
              <w:rPr>
                <w:rFonts w:ascii="Times New Roman" w:hAnsi="Times New Roman"/>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6CA7EF3C" w14:textId="77777777" w:rsidR="001C59A2" w:rsidRPr="00DF5993" w:rsidRDefault="001C59A2" w:rsidP="001C59A2">
            <w:pPr>
              <w:pStyle w:val="ad"/>
              <w:shd w:val="clear" w:color="auto" w:fill="FFFFFF"/>
              <w:spacing w:before="0" w:after="0"/>
              <w:ind w:left="0"/>
              <w:jc w:val="both"/>
              <w:rPr>
                <w:color w:val="0D0D0D"/>
              </w:rPr>
            </w:pPr>
            <w:r w:rsidRPr="00DF5993">
              <w:rPr>
                <w:color w:val="0D0D0D"/>
              </w:rPr>
              <w:t>Понятие социальной адаптации. Формы адаптации. Значение адаптационного периода. Причины и признаки адаптации. Этапы адаптационного периода. Критерии успешной адаптации ребенка к условиям ДОО. Диагностика адаптации детей к условиям ДОО.</w:t>
            </w:r>
          </w:p>
        </w:tc>
        <w:tc>
          <w:tcPr>
            <w:tcW w:w="806" w:type="pct"/>
            <w:vMerge/>
            <w:tcBorders>
              <w:left w:val="single" w:sz="4" w:space="0" w:color="auto"/>
              <w:bottom w:val="single" w:sz="4" w:space="0" w:color="auto"/>
              <w:right w:val="single" w:sz="4" w:space="0" w:color="auto"/>
            </w:tcBorders>
            <w:vAlign w:val="center"/>
            <w:hideMark/>
          </w:tcPr>
          <w:p w14:paraId="0191B594" w14:textId="03632708" w:rsidR="001C59A2" w:rsidRPr="00DF5993" w:rsidRDefault="001C59A2" w:rsidP="001C59A2">
            <w:pPr>
              <w:spacing w:after="0" w:line="240" w:lineRule="auto"/>
              <w:jc w:val="center"/>
              <w:rPr>
                <w:rFonts w:ascii="Times New Roman" w:hAnsi="Times New Roman"/>
                <w:color w:val="0D0D0D"/>
                <w:sz w:val="24"/>
                <w:szCs w:val="24"/>
              </w:rPr>
            </w:pPr>
          </w:p>
        </w:tc>
        <w:tc>
          <w:tcPr>
            <w:tcW w:w="806" w:type="pct"/>
            <w:tcBorders>
              <w:top w:val="single" w:sz="4" w:space="0" w:color="auto"/>
              <w:left w:val="single" w:sz="4" w:space="0" w:color="auto"/>
              <w:bottom w:val="single" w:sz="4" w:space="0" w:color="auto"/>
              <w:right w:val="single" w:sz="4" w:space="0" w:color="auto"/>
            </w:tcBorders>
          </w:tcPr>
          <w:p w14:paraId="2AA32538"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0534BDD1" w14:textId="4FD7934F"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6158EAE3" w14:textId="5362A842" w:rsidTr="00C03C4B">
        <w:trPr>
          <w:trHeight w:val="251"/>
        </w:trPr>
        <w:tc>
          <w:tcPr>
            <w:tcW w:w="0" w:type="auto"/>
            <w:gridSpan w:val="2"/>
            <w:vMerge/>
            <w:tcBorders>
              <w:left w:val="single" w:sz="4" w:space="0" w:color="auto"/>
              <w:right w:val="single" w:sz="4" w:space="0" w:color="auto"/>
            </w:tcBorders>
            <w:hideMark/>
          </w:tcPr>
          <w:p w14:paraId="7EF621C2" w14:textId="77777777" w:rsidR="001C59A2" w:rsidRPr="00DF5993" w:rsidRDefault="001C59A2" w:rsidP="001C59A2">
            <w:pPr>
              <w:spacing w:after="0" w:line="240" w:lineRule="auto"/>
              <w:rPr>
                <w:rFonts w:ascii="Times New Roman" w:hAnsi="Times New Roman"/>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437A1BBE"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3E872310" w14:textId="77777777"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1</w:t>
            </w:r>
          </w:p>
        </w:tc>
        <w:tc>
          <w:tcPr>
            <w:tcW w:w="806" w:type="pct"/>
            <w:tcBorders>
              <w:top w:val="single" w:sz="4" w:space="0" w:color="auto"/>
              <w:left w:val="single" w:sz="4" w:space="0" w:color="auto"/>
              <w:bottom w:val="single" w:sz="4" w:space="0" w:color="auto"/>
              <w:right w:val="single" w:sz="4" w:space="0" w:color="auto"/>
            </w:tcBorders>
          </w:tcPr>
          <w:p w14:paraId="0ADDC1B3"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24EEC91B" w14:textId="785C9BB5" w:rsidTr="00C03C4B">
        <w:trPr>
          <w:trHeight w:val="251"/>
        </w:trPr>
        <w:tc>
          <w:tcPr>
            <w:tcW w:w="0" w:type="auto"/>
            <w:gridSpan w:val="2"/>
            <w:vMerge/>
            <w:tcBorders>
              <w:left w:val="single" w:sz="4" w:space="0" w:color="auto"/>
              <w:bottom w:val="single" w:sz="4" w:space="0" w:color="auto"/>
              <w:right w:val="single" w:sz="4" w:space="0" w:color="auto"/>
            </w:tcBorders>
            <w:hideMark/>
          </w:tcPr>
          <w:p w14:paraId="2B37EAA5" w14:textId="77777777" w:rsidR="001C59A2" w:rsidRPr="00DF5993" w:rsidRDefault="001C59A2" w:rsidP="001C59A2">
            <w:pPr>
              <w:spacing w:after="0" w:line="240" w:lineRule="auto"/>
              <w:rPr>
                <w:rFonts w:ascii="Times New Roman" w:hAnsi="Times New Roman"/>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1B31902A" w14:textId="77777777" w:rsidR="001C59A2" w:rsidRPr="00DF5993" w:rsidRDefault="001C59A2" w:rsidP="001C59A2">
            <w:pPr>
              <w:spacing w:after="0" w:line="240" w:lineRule="auto"/>
              <w:jc w:val="both"/>
              <w:rPr>
                <w:rFonts w:ascii="Times New Roman" w:hAnsi="Times New Roman"/>
                <w:bCs/>
                <w:color w:val="0D0D0D"/>
                <w:sz w:val="24"/>
                <w:szCs w:val="24"/>
              </w:rPr>
            </w:pPr>
            <w:r w:rsidRPr="00DF5993">
              <w:rPr>
                <w:rFonts w:ascii="Times New Roman" w:hAnsi="Times New Roman"/>
                <w:b/>
                <w:color w:val="0D0D0D"/>
                <w:sz w:val="24"/>
                <w:szCs w:val="24"/>
              </w:rPr>
              <w:t xml:space="preserve">Практическое занятие 36. </w:t>
            </w:r>
            <w:r w:rsidRPr="00DF5993">
              <w:rPr>
                <w:rFonts w:ascii="Times New Roman" w:hAnsi="Times New Roman"/>
                <w:color w:val="0D0D0D"/>
                <w:sz w:val="24"/>
                <w:szCs w:val="24"/>
              </w:rPr>
              <w:t>Решение педагогических задач по определению проблем адаптации детей раннего возраста. Формулирование тактики поведения педагога в зависимости от протекания адаптации.</w:t>
            </w:r>
          </w:p>
        </w:tc>
        <w:tc>
          <w:tcPr>
            <w:tcW w:w="806" w:type="pct"/>
            <w:tcBorders>
              <w:top w:val="single" w:sz="4" w:space="0" w:color="auto"/>
              <w:left w:val="single" w:sz="4" w:space="0" w:color="auto"/>
              <w:bottom w:val="single" w:sz="4" w:space="0" w:color="auto"/>
              <w:right w:val="single" w:sz="4" w:space="0" w:color="auto"/>
            </w:tcBorders>
            <w:vAlign w:val="center"/>
            <w:hideMark/>
          </w:tcPr>
          <w:p w14:paraId="57745507"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tcBorders>
              <w:top w:val="single" w:sz="4" w:space="0" w:color="auto"/>
              <w:left w:val="single" w:sz="4" w:space="0" w:color="auto"/>
              <w:bottom w:val="single" w:sz="4" w:space="0" w:color="auto"/>
              <w:right w:val="single" w:sz="4" w:space="0" w:color="auto"/>
            </w:tcBorders>
          </w:tcPr>
          <w:p w14:paraId="6C6A15D3"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13CE6AFD" w14:textId="3CD43537"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3F30DD31" w14:textId="70EB25AD" w:rsidTr="00265F79">
        <w:trPr>
          <w:trHeight w:val="251"/>
        </w:trPr>
        <w:tc>
          <w:tcPr>
            <w:tcW w:w="0" w:type="auto"/>
            <w:gridSpan w:val="2"/>
            <w:vMerge w:val="restart"/>
            <w:tcBorders>
              <w:left w:val="single" w:sz="4" w:space="0" w:color="auto"/>
              <w:right w:val="single" w:sz="4" w:space="0" w:color="auto"/>
            </w:tcBorders>
            <w:hideMark/>
          </w:tcPr>
          <w:p w14:paraId="77A5E94C" w14:textId="77777777" w:rsidR="001C59A2" w:rsidRPr="00DF5993" w:rsidRDefault="001C59A2" w:rsidP="001C59A2">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 xml:space="preserve">Тема 6.2. Организация работы в адаптационный период </w:t>
            </w:r>
          </w:p>
        </w:tc>
        <w:tc>
          <w:tcPr>
            <w:tcW w:w="2379" w:type="pct"/>
            <w:tcBorders>
              <w:top w:val="single" w:sz="4" w:space="0" w:color="auto"/>
              <w:left w:val="single" w:sz="4" w:space="0" w:color="auto"/>
              <w:bottom w:val="single" w:sz="4" w:space="0" w:color="auto"/>
              <w:right w:val="single" w:sz="4" w:space="0" w:color="auto"/>
            </w:tcBorders>
            <w:hideMark/>
          </w:tcPr>
          <w:p w14:paraId="32F3F64E"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Содержание</w:t>
            </w:r>
          </w:p>
        </w:tc>
        <w:tc>
          <w:tcPr>
            <w:tcW w:w="806" w:type="pct"/>
            <w:vMerge w:val="restart"/>
            <w:tcBorders>
              <w:top w:val="single" w:sz="4" w:space="0" w:color="auto"/>
              <w:left w:val="single" w:sz="4" w:space="0" w:color="auto"/>
              <w:right w:val="single" w:sz="4" w:space="0" w:color="auto"/>
            </w:tcBorders>
            <w:vAlign w:val="center"/>
            <w:hideMark/>
          </w:tcPr>
          <w:p w14:paraId="543CE52D" w14:textId="26097EDC"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5</w:t>
            </w:r>
          </w:p>
        </w:tc>
        <w:tc>
          <w:tcPr>
            <w:tcW w:w="806" w:type="pct"/>
            <w:tcBorders>
              <w:top w:val="single" w:sz="4" w:space="0" w:color="auto"/>
              <w:left w:val="single" w:sz="4" w:space="0" w:color="auto"/>
              <w:bottom w:val="single" w:sz="4" w:space="0" w:color="auto"/>
              <w:right w:val="single" w:sz="4" w:space="0" w:color="auto"/>
            </w:tcBorders>
          </w:tcPr>
          <w:p w14:paraId="08115FC7"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7FDB7E67" w14:textId="1D940793" w:rsidTr="00265F79">
        <w:trPr>
          <w:trHeight w:val="251"/>
        </w:trPr>
        <w:tc>
          <w:tcPr>
            <w:tcW w:w="0" w:type="auto"/>
            <w:gridSpan w:val="2"/>
            <w:vMerge/>
            <w:tcBorders>
              <w:left w:val="single" w:sz="4" w:space="0" w:color="auto"/>
              <w:right w:val="single" w:sz="4" w:space="0" w:color="auto"/>
            </w:tcBorders>
            <w:hideMark/>
          </w:tcPr>
          <w:p w14:paraId="50A28594" w14:textId="77777777" w:rsidR="001C59A2" w:rsidRPr="00DF5993" w:rsidRDefault="001C59A2" w:rsidP="001C59A2">
            <w:pPr>
              <w:spacing w:after="0" w:line="240" w:lineRule="auto"/>
              <w:rPr>
                <w:rFonts w:ascii="Times New Roman" w:hAnsi="Times New Roman"/>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05EB645F" w14:textId="38BBE4BE" w:rsidR="001C59A2" w:rsidRPr="00DF5993" w:rsidRDefault="001C59A2" w:rsidP="001C59A2">
            <w:pPr>
              <w:pStyle w:val="ad"/>
              <w:spacing w:before="0" w:after="0"/>
              <w:ind w:left="0"/>
              <w:jc w:val="both"/>
              <w:rPr>
                <w:color w:val="0D0D0D"/>
              </w:rPr>
            </w:pPr>
            <w:r w:rsidRPr="00DF5993">
              <w:rPr>
                <w:color w:val="0D0D0D"/>
              </w:rPr>
              <w:t xml:space="preserve">Создание условий в группе раннего возраста для успешной адаптации. Цель и задачи работы воспитателя в период адаптации. Система работы педагога на основе потребностной структуры ребенка в условиях вхождения в социум (С.А. Мещерякова, Л.Н. Галигузова, Н.Н. Авдеева, Н.Е. Веракса). </w:t>
            </w:r>
          </w:p>
        </w:tc>
        <w:tc>
          <w:tcPr>
            <w:tcW w:w="806" w:type="pct"/>
            <w:vMerge/>
            <w:tcBorders>
              <w:left w:val="single" w:sz="4" w:space="0" w:color="auto"/>
              <w:right w:val="single" w:sz="4" w:space="0" w:color="auto"/>
            </w:tcBorders>
            <w:vAlign w:val="center"/>
            <w:hideMark/>
          </w:tcPr>
          <w:p w14:paraId="32764FAD" w14:textId="0B9D210C" w:rsidR="001C59A2" w:rsidRPr="00DF5993" w:rsidRDefault="001C59A2" w:rsidP="001C59A2">
            <w:pPr>
              <w:spacing w:after="0" w:line="240" w:lineRule="auto"/>
              <w:jc w:val="center"/>
              <w:rPr>
                <w:rFonts w:ascii="Times New Roman" w:hAnsi="Times New Roman"/>
                <w:color w:val="0D0D0D"/>
                <w:sz w:val="24"/>
                <w:szCs w:val="24"/>
              </w:rPr>
            </w:pPr>
          </w:p>
        </w:tc>
        <w:tc>
          <w:tcPr>
            <w:tcW w:w="806" w:type="pct"/>
            <w:vMerge w:val="restart"/>
            <w:tcBorders>
              <w:top w:val="single" w:sz="4" w:space="0" w:color="auto"/>
              <w:left w:val="single" w:sz="4" w:space="0" w:color="auto"/>
              <w:right w:val="single" w:sz="4" w:space="0" w:color="auto"/>
            </w:tcBorders>
          </w:tcPr>
          <w:p w14:paraId="768C5D50"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52F3414E" w14:textId="01E4B1E3"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6E53E185" w14:textId="591D424C" w:rsidTr="00C03C4B">
        <w:trPr>
          <w:trHeight w:val="251"/>
        </w:trPr>
        <w:tc>
          <w:tcPr>
            <w:tcW w:w="0" w:type="auto"/>
            <w:gridSpan w:val="2"/>
            <w:vMerge/>
            <w:tcBorders>
              <w:left w:val="single" w:sz="4" w:space="0" w:color="auto"/>
              <w:right w:val="single" w:sz="4" w:space="0" w:color="auto"/>
            </w:tcBorders>
          </w:tcPr>
          <w:p w14:paraId="228D3E77" w14:textId="77777777" w:rsidR="001C59A2" w:rsidRPr="00DF5993" w:rsidRDefault="001C59A2" w:rsidP="001C59A2">
            <w:pPr>
              <w:spacing w:after="0" w:line="240" w:lineRule="auto"/>
              <w:rPr>
                <w:rFonts w:ascii="Times New Roman" w:hAnsi="Times New Roman"/>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1FA21740" w14:textId="43C0063B" w:rsidR="001C59A2" w:rsidRPr="00DF5993" w:rsidRDefault="001C59A2" w:rsidP="001C59A2">
            <w:pPr>
              <w:pStyle w:val="ad"/>
              <w:spacing w:before="0" w:after="0"/>
              <w:ind w:left="0"/>
              <w:jc w:val="both"/>
              <w:rPr>
                <w:color w:val="0D0D0D"/>
              </w:rPr>
            </w:pPr>
            <w:r w:rsidRPr="00DF5993">
              <w:rPr>
                <w:color w:val="0D0D0D"/>
              </w:rPr>
              <w:t>Особенности режима дня группы раннего возраста в адаптационный период. Этапы работы педагога в адаптационный период. Первая неделя пребывания ребенка в детском саду.</w:t>
            </w:r>
          </w:p>
        </w:tc>
        <w:tc>
          <w:tcPr>
            <w:tcW w:w="806" w:type="pct"/>
            <w:vMerge/>
            <w:tcBorders>
              <w:left w:val="single" w:sz="4" w:space="0" w:color="auto"/>
              <w:right w:val="single" w:sz="4" w:space="0" w:color="auto"/>
            </w:tcBorders>
            <w:vAlign w:val="center"/>
          </w:tcPr>
          <w:p w14:paraId="2862B8AF" w14:textId="77777777" w:rsidR="001C59A2" w:rsidRPr="00DF5993" w:rsidRDefault="001C59A2" w:rsidP="001C59A2">
            <w:pPr>
              <w:spacing w:after="0" w:line="240" w:lineRule="auto"/>
              <w:jc w:val="center"/>
              <w:rPr>
                <w:rFonts w:ascii="Times New Roman" w:hAnsi="Times New Roman"/>
                <w:color w:val="0D0D0D"/>
                <w:sz w:val="24"/>
                <w:szCs w:val="24"/>
              </w:rPr>
            </w:pPr>
          </w:p>
        </w:tc>
        <w:tc>
          <w:tcPr>
            <w:tcW w:w="806" w:type="pct"/>
            <w:vMerge/>
            <w:tcBorders>
              <w:left w:val="single" w:sz="4" w:space="0" w:color="auto"/>
              <w:right w:val="single" w:sz="4" w:space="0" w:color="auto"/>
            </w:tcBorders>
          </w:tcPr>
          <w:p w14:paraId="52854C34"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7A6CED4F" w14:textId="5EC944A0" w:rsidTr="00C03C4B">
        <w:trPr>
          <w:trHeight w:val="251"/>
        </w:trPr>
        <w:tc>
          <w:tcPr>
            <w:tcW w:w="0" w:type="auto"/>
            <w:gridSpan w:val="2"/>
            <w:vMerge/>
            <w:tcBorders>
              <w:left w:val="single" w:sz="4" w:space="0" w:color="auto"/>
              <w:right w:val="single" w:sz="4" w:space="0" w:color="auto"/>
            </w:tcBorders>
          </w:tcPr>
          <w:p w14:paraId="22FFA441" w14:textId="77777777" w:rsidR="001C59A2" w:rsidRPr="00DF5993" w:rsidRDefault="001C59A2" w:rsidP="001C59A2">
            <w:pPr>
              <w:spacing w:after="0" w:line="240" w:lineRule="auto"/>
              <w:rPr>
                <w:rFonts w:ascii="Times New Roman" w:hAnsi="Times New Roman"/>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444D0BAF" w14:textId="77777777" w:rsidR="001C59A2" w:rsidRPr="00DF5993" w:rsidRDefault="001C59A2" w:rsidP="001C59A2">
            <w:pPr>
              <w:pStyle w:val="ad"/>
              <w:spacing w:before="0" w:after="0"/>
              <w:ind w:left="0"/>
              <w:jc w:val="both"/>
              <w:rPr>
                <w:color w:val="0D0D0D"/>
              </w:rPr>
            </w:pPr>
            <w:r w:rsidRPr="00DF5993">
              <w:rPr>
                <w:color w:val="0D0D0D"/>
              </w:rPr>
              <w:t>Своеобразие РППС группы в период адаптации.</w:t>
            </w:r>
          </w:p>
        </w:tc>
        <w:tc>
          <w:tcPr>
            <w:tcW w:w="806" w:type="pct"/>
            <w:vMerge/>
            <w:tcBorders>
              <w:left w:val="single" w:sz="4" w:space="0" w:color="auto"/>
              <w:bottom w:val="single" w:sz="4" w:space="0" w:color="auto"/>
              <w:right w:val="single" w:sz="4" w:space="0" w:color="auto"/>
            </w:tcBorders>
            <w:vAlign w:val="center"/>
          </w:tcPr>
          <w:p w14:paraId="5AC609A5" w14:textId="77777777" w:rsidR="001C59A2" w:rsidRPr="00DF5993" w:rsidRDefault="001C59A2" w:rsidP="001C59A2">
            <w:pPr>
              <w:spacing w:after="0" w:line="240" w:lineRule="auto"/>
              <w:jc w:val="center"/>
              <w:rPr>
                <w:rFonts w:ascii="Times New Roman" w:hAnsi="Times New Roman"/>
                <w:color w:val="0D0D0D"/>
                <w:sz w:val="24"/>
                <w:szCs w:val="24"/>
              </w:rPr>
            </w:pPr>
          </w:p>
        </w:tc>
        <w:tc>
          <w:tcPr>
            <w:tcW w:w="806" w:type="pct"/>
            <w:vMerge/>
            <w:tcBorders>
              <w:left w:val="single" w:sz="4" w:space="0" w:color="auto"/>
              <w:bottom w:val="single" w:sz="4" w:space="0" w:color="auto"/>
              <w:right w:val="single" w:sz="4" w:space="0" w:color="auto"/>
            </w:tcBorders>
          </w:tcPr>
          <w:p w14:paraId="6A5A90E1"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3390453C" w14:textId="2F74F104" w:rsidTr="00C03C4B">
        <w:trPr>
          <w:trHeight w:val="251"/>
        </w:trPr>
        <w:tc>
          <w:tcPr>
            <w:tcW w:w="0" w:type="auto"/>
            <w:gridSpan w:val="2"/>
            <w:vMerge/>
            <w:tcBorders>
              <w:left w:val="single" w:sz="4" w:space="0" w:color="auto"/>
              <w:right w:val="single" w:sz="4" w:space="0" w:color="auto"/>
            </w:tcBorders>
            <w:hideMark/>
          </w:tcPr>
          <w:p w14:paraId="3FD8DEE5" w14:textId="77777777" w:rsidR="001C59A2" w:rsidRPr="00DF5993" w:rsidRDefault="001C59A2" w:rsidP="001C59A2">
            <w:pPr>
              <w:spacing w:after="0" w:line="240" w:lineRule="auto"/>
              <w:rPr>
                <w:rFonts w:ascii="Times New Roman" w:hAnsi="Times New Roman"/>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7DEBBFF1"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582F8F10" w14:textId="77777777"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4</w:t>
            </w:r>
          </w:p>
        </w:tc>
        <w:tc>
          <w:tcPr>
            <w:tcW w:w="806" w:type="pct"/>
            <w:tcBorders>
              <w:top w:val="single" w:sz="4" w:space="0" w:color="auto"/>
              <w:left w:val="single" w:sz="4" w:space="0" w:color="auto"/>
              <w:bottom w:val="single" w:sz="4" w:space="0" w:color="auto"/>
              <w:right w:val="single" w:sz="4" w:space="0" w:color="auto"/>
            </w:tcBorders>
          </w:tcPr>
          <w:p w14:paraId="344EE1CC"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799F7D8C" w14:textId="5139238E" w:rsidTr="00265F79">
        <w:trPr>
          <w:trHeight w:val="251"/>
        </w:trPr>
        <w:tc>
          <w:tcPr>
            <w:tcW w:w="0" w:type="auto"/>
            <w:gridSpan w:val="2"/>
            <w:vMerge/>
            <w:tcBorders>
              <w:left w:val="single" w:sz="4" w:space="0" w:color="auto"/>
              <w:right w:val="single" w:sz="4" w:space="0" w:color="auto"/>
            </w:tcBorders>
            <w:hideMark/>
          </w:tcPr>
          <w:p w14:paraId="40BCE244" w14:textId="77777777" w:rsidR="001C59A2" w:rsidRPr="00DF5993" w:rsidRDefault="001C59A2" w:rsidP="001C59A2">
            <w:pPr>
              <w:spacing w:after="0" w:line="240" w:lineRule="auto"/>
              <w:rPr>
                <w:rFonts w:ascii="Times New Roman" w:hAnsi="Times New Roman"/>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294131E2"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37. </w:t>
            </w:r>
            <w:r w:rsidRPr="00DF5993">
              <w:rPr>
                <w:rFonts w:ascii="Times New Roman" w:hAnsi="Times New Roman"/>
                <w:color w:val="0D0D0D"/>
                <w:sz w:val="24"/>
                <w:szCs w:val="24"/>
              </w:rPr>
              <w:t xml:space="preserve">Анализ календарно-тематического плана работы в группе раннего возраста на период адаптации. </w:t>
            </w:r>
          </w:p>
        </w:tc>
        <w:tc>
          <w:tcPr>
            <w:tcW w:w="806" w:type="pct"/>
            <w:tcBorders>
              <w:top w:val="single" w:sz="4" w:space="0" w:color="auto"/>
              <w:left w:val="single" w:sz="4" w:space="0" w:color="auto"/>
              <w:bottom w:val="single" w:sz="4" w:space="0" w:color="auto"/>
              <w:right w:val="single" w:sz="4" w:space="0" w:color="auto"/>
            </w:tcBorders>
            <w:vAlign w:val="center"/>
            <w:hideMark/>
          </w:tcPr>
          <w:p w14:paraId="45236326"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val="restart"/>
            <w:tcBorders>
              <w:top w:val="single" w:sz="4" w:space="0" w:color="auto"/>
              <w:left w:val="single" w:sz="4" w:space="0" w:color="auto"/>
              <w:right w:val="single" w:sz="4" w:space="0" w:color="auto"/>
            </w:tcBorders>
          </w:tcPr>
          <w:p w14:paraId="2038AAF7"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1815CD43" w14:textId="390386BE"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5214D90A" w14:textId="1770528B" w:rsidTr="00265F79">
        <w:trPr>
          <w:trHeight w:val="251"/>
        </w:trPr>
        <w:tc>
          <w:tcPr>
            <w:tcW w:w="0" w:type="auto"/>
            <w:gridSpan w:val="2"/>
            <w:vMerge/>
            <w:tcBorders>
              <w:left w:val="single" w:sz="4" w:space="0" w:color="auto"/>
              <w:right w:val="single" w:sz="4" w:space="0" w:color="auto"/>
            </w:tcBorders>
          </w:tcPr>
          <w:p w14:paraId="76A04E68" w14:textId="77777777" w:rsidR="001C59A2" w:rsidRPr="00DF5993" w:rsidRDefault="001C59A2" w:rsidP="001C59A2">
            <w:pPr>
              <w:spacing w:after="0" w:line="240" w:lineRule="auto"/>
              <w:rPr>
                <w:rFonts w:ascii="Times New Roman" w:hAnsi="Times New Roman"/>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7EECD102"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 xml:space="preserve">Практическое занятие 38. </w:t>
            </w:r>
            <w:r w:rsidRPr="00DF5993">
              <w:rPr>
                <w:rFonts w:ascii="Times New Roman" w:hAnsi="Times New Roman"/>
                <w:color w:val="0D0D0D"/>
                <w:sz w:val="24"/>
                <w:szCs w:val="24"/>
              </w:rPr>
              <w:t xml:space="preserve">Знакомство с формами работы в период адаптации по видеозаписям. </w:t>
            </w:r>
          </w:p>
        </w:tc>
        <w:tc>
          <w:tcPr>
            <w:tcW w:w="806" w:type="pct"/>
            <w:tcBorders>
              <w:top w:val="single" w:sz="4" w:space="0" w:color="auto"/>
              <w:left w:val="single" w:sz="4" w:space="0" w:color="auto"/>
              <w:bottom w:val="single" w:sz="4" w:space="0" w:color="auto"/>
              <w:right w:val="single" w:sz="4" w:space="0" w:color="auto"/>
            </w:tcBorders>
            <w:vAlign w:val="center"/>
          </w:tcPr>
          <w:p w14:paraId="5E1B22D9"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tcBorders>
              <w:left w:val="single" w:sz="4" w:space="0" w:color="auto"/>
              <w:right w:val="single" w:sz="4" w:space="0" w:color="auto"/>
            </w:tcBorders>
          </w:tcPr>
          <w:p w14:paraId="4B1B51BF"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3477B687" w14:textId="721BEF84" w:rsidTr="00265F79">
        <w:trPr>
          <w:trHeight w:val="251"/>
        </w:trPr>
        <w:tc>
          <w:tcPr>
            <w:tcW w:w="0" w:type="auto"/>
            <w:gridSpan w:val="2"/>
            <w:vMerge/>
            <w:tcBorders>
              <w:left w:val="single" w:sz="4" w:space="0" w:color="auto"/>
              <w:bottom w:val="single" w:sz="4" w:space="0" w:color="auto"/>
              <w:right w:val="single" w:sz="4" w:space="0" w:color="auto"/>
            </w:tcBorders>
          </w:tcPr>
          <w:p w14:paraId="04D7384B" w14:textId="77777777" w:rsidR="001C59A2" w:rsidRPr="00DF5993" w:rsidRDefault="001C59A2" w:rsidP="001C59A2">
            <w:pPr>
              <w:spacing w:after="0" w:line="240" w:lineRule="auto"/>
              <w:rPr>
                <w:rFonts w:ascii="Times New Roman" w:hAnsi="Times New Roman"/>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4F9738B0"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 xml:space="preserve">Практическое занятие 39. </w:t>
            </w:r>
            <w:r w:rsidRPr="00DF5993">
              <w:rPr>
                <w:rFonts w:ascii="Times New Roman" w:hAnsi="Times New Roman"/>
                <w:color w:val="0D0D0D"/>
                <w:sz w:val="24"/>
                <w:szCs w:val="24"/>
              </w:rPr>
              <w:t>Составление плана адаптационной работы в группе раннего возраста.</w:t>
            </w:r>
          </w:p>
        </w:tc>
        <w:tc>
          <w:tcPr>
            <w:tcW w:w="806" w:type="pct"/>
            <w:tcBorders>
              <w:top w:val="single" w:sz="4" w:space="0" w:color="auto"/>
              <w:left w:val="single" w:sz="4" w:space="0" w:color="auto"/>
              <w:bottom w:val="single" w:sz="4" w:space="0" w:color="auto"/>
              <w:right w:val="single" w:sz="4" w:space="0" w:color="auto"/>
            </w:tcBorders>
            <w:vAlign w:val="center"/>
          </w:tcPr>
          <w:p w14:paraId="77668E8D"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806" w:type="pct"/>
            <w:vMerge/>
            <w:tcBorders>
              <w:left w:val="single" w:sz="4" w:space="0" w:color="auto"/>
              <w:bottom w:val="single" w:sz="4" w:space="0" w:color="auto"/>
              <w:right w:val="single" w:sz="4" w:space="0" w:color="auto"/>
            </w:tcBorders>
          </w:tcPr>
          <w:p w14:paraId="34C080B5"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30C5E134" w14:textId="58166D01" w:rsidTr="00265F79">
        <w:trPr>
          <w:trHeight w:val="251"/>
        </w:trPr>
        <w:tc>
          <w:tcPr>
            <w:tcW w:w="0" w:type="auto"/>
            <w:gridSpan w:val="2"/>
            <w:vMerge w:val="restart"/>
            <w:tcBorders>
              <w:left w:val="single" w:sz="4" w:space="0" w:color="auto"/>
              <w:right w:val="single" w:sz="4" w:space="0" w:color="auto"/>
            </w:tcBorders>
            <w:hideMark/>
          </w:tcPr>
          <w:p w14:paraId="6FA223E5" w14:textId="77777777" w:rsidR="001C59A2" w:rsidRPr="00DF5993" w:rsidRDefault="001C59A2" w:rsidP="001C59A2">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6.3. Особенности воспитания ребенка раннего возраста в семье</w:t>
            </w:r>
          </w:p>
        </w:tc>
        <w:tc>
          <w:tcPr>
            <w:tcW w:w="2379" w:type="pct"/>
            <w:tcBorders>
              <w:top w:val="single" w:sz="4" w:space="0" w:color="auto"/>
              <w:left w:val="single" w:sz="4" w:space="0" w:color="auto"/>
              <w:bottom w:val="single" w:sz="4" w:space="0" w:color="auto"/>
              <w:right w:val="single" w:sz="4" w:space="0" w:color="auto"/>
            </w:tcBorders>
            <w:hideMark/>
          </w:tcPr>
          <w:p w14:paraId="3A47F3A4"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color w:val="0D0D0D"/>
                <w:sz w:val="24"/>
                <w:szCs w:val="24"/>
              </w:rPr>
              <w:t>Содержание</w:t>
            </w:r>
          </w:p>
        </w:tc>
        <w:tc>
          <w:tcPr>
            <w:tcW w:w="806" w:type="pct"/>
            <w:vMerge w:val="restart"/>
            <w:tcBorders>
              <w:top w:val="single" w:sz="4" w:space="0" w:color="auto"/>
              <w:left w:val="single" w:sz="4" w:space="0" w:color="auto"/>
              <w:right w:val="single" w:sz="4" w:space="0" w:color="auto"/>
            </w:tcBorders>
            <w:vAlign w:val="center"/>
            <w:hideMark/>
          </w:tcPr>
          <w:p w14:paraId="755AA055" w14:textId="249A0383" w:rsidR="001C59A2" w:rsidRPr="005B3535" w:rsidRDefault="001C59A2" w:rsidP="001C59A2">
            <w:pPr>
              <w:spacing w:after="0" w:line="240" w:lineRule="auto"/>
              <w:jc w:val="center"/>
              <w:rPr>
                <w:rFonts w:ascii="Times New Roman" w:hAnsi="Times New Roman"/>
                <w:bCs/>
                <w:color w:val="0D0D0D"/>
                <w:sz w:val="24"/>
                <w:szCs w:val="24"/>
              </w:rPr>
            </w:pPr>
            <w:r w:rsidRPr="005B3535">
              <w:rPr>
                <w:rFonts w:ascii="Times New Roman" w:hAnsi="Times New Roman"/>
                <w:bCs/>
                <w:color w:val="0D0D0D"/>
                <w:sz w:val="24"/>
                <w:szCs w:val="24"/>
              </w:rPr>
              <w:t>2</w:t>
            </w:r>
          </w:p>
        </w:tc>
        <w:tc>
          <w:tcPr>
            <w:tcW w:w="806" w:type="pct"/>
            <w:tcBorders>
              <w:top w:val="single" w:sz="4" w:space="0" w:color="auto"/>
              <w:left w:val="single" w:sz="4" w:space="0" w:color="auto"/>
              <w:bottom w:val="single" w:sz="4" w:space="0" w:color="auto"/>
              <w:right w:val="single" w:sz="4" w:space="0" w:color="auto"/>
            </w:tcBorders>
          </w:tcPr>
          <w:p w14:paraId="6F60A39D"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2618258B" w14:textId="6971BF95" w:rsidTr="00265F79">
        <w:trPr>
          <w:trHeight w:val="251"/>
        </w:trPr>
        <w:tc>
          <w:tcPr>
            <w:tcW w:w="0" w:type="auto"/>
            <w:gridSpan w:val="2"/>
            <w:vMerge/>
            <w:tcBorders>
              <w:left w:val="single" w:sz="4" w:space="0" w:color="auto"/>
              <w:right w:val="single" w:sz="4" w:space="0" w:color="auto"/>
            </w:tcBorders>
            <w:hideMark/>
          </w:tcPr>
          <w:p w14:paraId="325D5957" w14:textId="77777777" w:rsidR="001C59A2" w:rsidRPr="00DF5993" w:rsidRDefault="001C59A2" w:rsidP="001C59A2">
            <w:pPr>
              <w:spacing w:after="0" w:line="240" w:lineRule="auto"/>
              <w:rPr>
                <w:rFonts w:ascii="Times New Roman" w:hAnsi="Times New Roman"/>
                <w:b/>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42392317" w14:textId="1081199B" w:rsidR="001C59A2" w:rsidRPr="00DF5993" w:rsidRDefault="001C59A2" w:rsidP="001C59A2">
            <w:pPr>
              <w:pStyle w:val="ad"/>
              <w:spacing w:before="0" w:after="0"/>
              <w:ind w:left="0"/>
              <w:jc w:val="both"/>
              <w:rPr>
                <w:color w:val="0D0D0D"/>
              </w:rPr>
            </w:pPr>
            <w:r w:rsidRPr="00DF5993">
              <w:rPr>
                <w:color w:val="0D0D0D"/>
              </w:rPr>
              <w:t>Характеристика современной семьи, имеющей детей раннего возраста. Проблемы родителей в воспитании детей раннего возраста. Содержание и методы воспитания ребенка раннего возраста в семье. Современные модели семейно-общественного воспитания детей раннего возраста. Организация воспитания детей раннего возраста в доме ребенка. Лечебная педагогика раннего возраста.</w:t>
            </w:r>
          </w:p>
        </w:tc>
        <w:tc>
          <w:tcPr>
            <w:tcW w:w="806" w:type="pct"/>
            <w:vMerge/>
            <w:tcBorders>
              <w:left w:val="single" w:sz="4" w:space="0" w:color="auto"/>
              <w:bottom w:val="single" w:sz="4" w:space="0" w:color="auto"/>
              <w:right w:val="single" w:sz="4" w:space="0" w:color="auto"/>
            </w:tcBorders>
            <w:vAlign w:val="center"/>
            <w:hideMark/>
          </w:tcPr>
          <w:p w14:paraId="250403F2" w14:textId="0FC11ECD" w:rsidR="001C59A2" w:rsidRPr="00DF5993" w:rsidRDefault="001C59A2" w:rsidP="001C59A2">
            <w:pPr>
              <w:spacing w:after="0" w:line="240" w:lineRule="auto"/>
              <w:jc w:val="center"/>
              <w:rPr>
                <w:rFonts w:ascii="Times New Roman" w:hAnsi="Times New Roman"/>
                <w:color w:val="0D0D0D"/>
                <w:sz w:val="24"/>
                <w:szCs w:val="24"/>
              </w:rPr>
            </w:pPr>
          </w:p>
        </w:tc>
        <w:tc>
          <w:tcPr>
            <w:tcW w:w="806" w:type="pct"/>
            <w:tcBorders>
              <w:top w:val="single" w:sz="4" w:space="0" w:color="auto"/>
              <w:left w:val="single" w:sz="4" w:space="0" w:color="auto"/>
              <w:bottom w:val="single" w:sz="4" w:space="0" w:color="auto"/>
              <w:right w:val="single" w:sz="4" w:space="0" w:color="auto"/>
            </w:tcBorders>
          </w:tcPr>
          <w:p w14:paraId="5D960A4D"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4BCFB994" w14:textId="601622CF"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46663F5C" w14:textId="7B0F45AB" w:rsidTr="00C03C4B">
        <w:trPr>
          <w:trHeight w:val="251"/>
        </w:trPr>
        <w:tc>
          <w:tcPr>
            <w:tcW w:w="0" w:type="auto"/>
            <w:gridSpan w:val="2"/>
            <w:vMerge/>
            <w:tcBorders>
              <w:left w:val="single" w:sz="4" w:space="0" w:color="auto"/>
              <w:right w:val="single" w:sz="4" w:space="0" w:color="auto"/>
            </w:tcBorders>
            <w:hideMark/>
          </w:tcPr>
          <w:p w14:paraId="07651C0B" w14:textId="77777777" w:rsidR="001C59A2" w:rsidRPr="00DF5993" w:rsidRDefault="001C59A2" w:rsidP="001C59A2">
            <w:pPr>
              <w:spacing w:after="0" w:line="240" w:lineRule="auto"/>
              <w:rPr>
                <w:rFonts w:ascii="Times New Roman" w:hAnsi="Times New Roman"/>
                <w:b/>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4CF17D9B" w14:textId="77777777" w:rsidR="001C59A2" w:rsidRPr="00DF5993" w:rsidRDefault="001C59A2" w:rsidP="001C59A2">
            <w:pPr>
              <w:spacing w:after="0" w:line="240" w:lineRule="auto"/>
              <w:jc w:val="both"/>
              <w:rPr>
                <w:rFonts w:ascii="Times New Roman" w:hAnsi="Times New Roman"/>
                <w:b/>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676C7235" w14:textId="77777777"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2</w:t>
            </w:r>
          </w:p>
        </w:tc>
        <w:tc>
          <w:tcPr>
            <w:tcW w:w="806" w:type="pct"/>
            <w:tcBorders>
              <w:top w:val="single" w:sz="4" w:space="0" w:color="auto"/>
              <w:left w:val="single" w:sz="4" w:space="0" w:color="auto"/>
              <w:bottom w:val="single" w:sz="4" w:space="0" w:color="auto"/>
              <w:right w:val="single" w:sz="4" w:space="0" w:color="auto"/>
            </w:tcBorders>
          </w:tcPr>
          <w:p w14:paraId="13F0A856"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343590D8" w14:textId="12769E6C" w:rsidTr="00265F79">
        <w:trPr>
          <w:trHeight w:val="251"/>
        </w:trPr>
        <w:tc>
          <w:tcPr>
            <w:tcW w:w="0" w:type="auto"/>
            <w:gridSpan w:val="2"/>
            <w:vMerge/>
            <w:tcBorders>
              <w:left w:val="single" w:sz="4" w:space="0" w:color="auto"/>
              <w:right w:val="single" w:sz="4" w:space="0" w:color="auto"/>
            </w:tcBorders>
          </w:tcPr>
          <w:p w14:paraId="5B9979AC" w14:textId="77777777" w:rsidR="001C59A2" w:rsidRPr="00DF5993" w:rsidRDefault="001C59A2" w:rsidP="001C59A2">
            <w:pPr>
              <w:spacing w:after="0" w:line="240" w:lineRule="auto"/>
              <w:rPr>
                <w:rFonts w:ascii="Times New Roman" w:hAnsi="Times New Roman"/>
                <w:b/>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29DD9FBD" w14:textId="77777777" w:rsidR="001C59A2" w:rsidRPr="00DF5993" w:rsidRDefault="001C59A2" w:rsidP="001C59A2">
            <w:pPr>
              <w:spacing w:after="0" w:line="240" w:lineRule="auto"/>
              <w:jc w:val="both"/>
              <w:rPr>
                <w:rFonts w:ascii="Times New Roman" w:hAnsi="Times New Roman"/>
                <w:bCs/>
                <w:color w:val="0D0D0D"/>
                <w:sz w:val="24"/>
                <w:szCs w:val="24"/>
              </w:rPr>
            </w:pPr>
            <w:r w:rsidRPr="00DF5993">
              <w:rPr>
                <w:rFonts w:ascii="Times New Roman" w:hAnsi="Times New Roman"/>
                <w:b/>
                <w:bCs/>
                <w:color w:val="0D0D0D"/>
                <w:sz w:val="24"/>
                <w:szCs w:val="24"/>
              </w:rPr>
              <w:t xml:space="preserve">Практическое занятие 40. </w:t>
            </w:r>
            <w:r w:rsidRPr="00DF5993">
              <w:rPr>
                <w:rFonts w:ascii="Times New Roman" w:hAnsi="Times New Roman"/>
                <w:bCs/>
                <w:color w:val="0D0D0D"/>
                <w:sz w:val="24"/>
                <w:szCs w:val="24"/>
              </w:rPr>
              <w:t>Решение задач по определению проблем семейного воспитания детей раннего возраста.</w:t>
            </w:r>
          </w:p>
        </w:tc>
        <w:tc>
          <w:tcPr>
            <w:tcW w:w="806" w:type="pct"/>
            <w:tcBorders>
              <w:top w:val="single" w:sz="4" w:space="0" w:color="auto"/>
              <w:left w:val="single" w:sz="4" w:space="0" w:color="auto"/>
              <w:bottom w:val="single" w:sz="4" w:space="0" w:color="auto"/>
              <w:right w:val="single" w:sz="4" w:space="0" w:color="auto"/>
            </w:tcBorders>
            <w:vAlign w:val="center"/>
          </w:tcPr>
          <w:p w14:paraId="3645F0D9"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val="restart"/>
            <w:tcBorders>
              <w:top w:val="single" w:sz="4" w:space="0" w:color="auto"/>
              <w:left w:val="single" w:sz="4" w:space="0" w:color="auto"/>
              <w:right w:val="single" w:sz="4" w:space="0" w:color="auto"/>
            </w:tcBorders>
          </w:tcPr>
          <w:p w14:paraId="69BB4861"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6BA84B08" w14:textId="50D4AD65"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582D62D2" w14:textId="32535BC8" w:rsidTr="00265F79">
        <w:trPr>
          <w:trHeight w:val="251"/>
        </w:trPr>
        <w:tc>
          <w:tcPr>
            <w:tcW w:w="0" w:type="auto"/>
            <w:gridSpan w:val="2"/>
            <w:vMerge/>
            <w:tcBorders>
              <w:left w:val="single" w:sz="4" w:space="0" w:color="auto"/>
              <w:bottom w:val="single" w:sz="4" w:space="0" w:color="auto"/>
              <w:right w:val="single" w:sz="4" w:space="0" w:color="auto"/>
            </w:tcBorders>
            <w:hideMark/>
          </w:tcPr>
          <w:p w14:paraId="06028A69" w14:textId="77777777" w:rsidR="001C59A2" w:rsidRPr="00DF5993" w:rsidRDefault="001C59A2" w:rsidP="001C59A2">
            <w:pPr>
              <w:spacing w:after="0" w:line="240" w:lineRule="auto"/>
              <w:rPr>
                <w:rFonts w:ascii="Times New Roman" w:hAnsi="Times New Roman"/>
                <w:b/>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2A848CC0" w14:textId="77777777" w:rsidR="001C59A2" w:rsidRPr="00DF5993" w:rsidRDefault="001C59A2" w:rsidP="001C59A2">
            <w:pPr>
              <w:spacing w:after="0" w:line="240" w:lineRule="auto"/>
              <w:jc w:val="both"/>
              <w:rPr>
                <w:rFonts w:ascii="Times New Roman" w:hAnsi="Times New Roman"/>
                <w:bCs/>
                <w:color w:val="0D0D0D"/>
                <w:sz w:val="24"/>
                <w:szCs w:val="24"/>
              </w:rPr>
            </w:pPr>
            <w:r w:rsidRPr="00DF5993">
              <w:rPr>
                <w:rFonts w:ascii="Times New Roman" w:hAnsi="Times New Roman"/>
                <w:b/>
                <w:bCs/>
                <w:color w:val="0D0D0D"/>
                <w:sz w:val="24"/>
                <w:szCs w:val="24"/>
              </w:rPr>
              <w:t>Практическое занятие 41.</w:t>
            </w:r>
            <w:r w:rsidRPr="00DF5993">
              <w:rPr>
                <w:rFonts w:ascii="Times New Roman" w:hAnsi="Times New Roman"/>
                <w:bCs/>
                <w:color w:val="0D0D0D"/>
                <w:sz w:val="24"/>
                <w:szCs w:val="24"/>
              </w:rPr>
              <w:t xml:space="preserve"> Знакомство с опытом семейного воспитания детей раннего возраста по материалам СМИ.</w:t>
            </w:r>
          </w:p>
        </w:tc>
        <w:tc>
          <w:tcPr>
            <w:tcW w:w="806" w:type="pct"/>
            <w:tcBorders>
              <w:top w:val="single" w:sz="4" w:space="0" w:color="auto"/>
              <w:left w:val="single" w:sz="4" w:space="0" w:color="auto"/>
              <w:bottom w:val="single" w:sz="4" w:space="0" w:color="auto"/>
              <w:right w:val="single" w:sz="4" w:space="0" w:color="auto"/>
            </w:tcBorders>
            <w:vAlign w:val="center"/>
            <w:hideMark/>
          </w:tcPr>
          <w:p w14:paraId="3A187AD7"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tcBorders>
              <w:left w:val="single" w:sz="4" w:space="0" w:color="auto"/>
              <w:bottom w:val="single" w:sz="4" w:space="0" w:color="auto"/>
              <w:right w:val="single" w:sz="4" w:space="0" w:color="auto"/>
            </w:tcBorders>
          </w:tcPr>
          <w:p w14:paraId="42F4D475"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246CA6BC" w14:textId="45876D50" w:rsidTr="00265F79">
        <w:trPr>
          <w:trHeight w:val="251"/>
        </w:trPr>
        <w:tc>
          <w:tcPr>
            <w:tcW w:w="0" w:type="auto"/>
            <w:gridSpan w:val="2"/>
            <w:vMerge w:val="restart"/>
            <w:tcBorders>
              <w:left w:val="single" w:sz="4" w:space="0" w:color="auto"/>
              <w:right w:val="single" w:sz="4" w:space="0" w:color="auto"/>
            </w:tcBorders>
            <w:hideMark/>
          </w:tcPr>
          <w:p w14:paraId="6034EE86" w14:textId="77777777" w:rsidR="001C59A2" w:rsidRPr="00DF5993" w:rsidRDefault="001C59A2" w:rsidP="001C59A2">
            <w:pPr>
              <w:tabs>
                <w:tab w:val="left" w:pos="2055"/>
              </w:tabs>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Тема 6.4. Психолого-педагогические основы материнства</w:t>
            </w:r>
          </w:p>
        </w:tc>
        <w:tc>
          <w:tcPr>
            <w:tcW w:w="2379" w:type="pct"/>
            <w:tcBorders>
              <w:top w:val="single" w:sz="4" w:space="0" w:color="auto"/>
              <w:left w:val="single" w:sz="4" w:space="0" w:color="auto"/>
              <w:bottom w:val="single" w:sz="4" w:space="0" w:color="auto"/>
              <w:right w:val="single" w:sz="4" w:space="0" w:color="auto"/>
            </w:tcBorders>
            <w:hideMark/>
          </w:tcPr>
          <w:p w14:paraId="69AF7B85" w14:textId="77777777" w:rsidR="001C59A2" w:rsidRPr="00DF5993" w:rsidRDefault="001C59A2" w:rsidP="001C59A2">
            <w:pPr>
              <w:spacing w:after="0" w:line="240" w:lineRule="auto"/>
              <w:jc w:val="both"/>
              <w:rPr>
                <w:rFonts w:ascii="Times New Roman" w:hAnsi="Times New Roman"/>
                <w:b/>
                <w:bCs/>
                <w:color w:val="0D0D0D"/>
                <w:sz w:val="24"/>
                <w:szCs w:val="24"/>
              </w:rPr>
            </w:pPr>
            <w:r w:rsidRPr="00DF5993">
              <w:rPr>
                <w:rFonts w:ascii="Times New Roman" w:hAnsi="Times New Roman"/>
                <w:b/>
                <w:color w:val="0D0D0D"/>
                <w:sz w:val="24"/>
                <w:szCs w:val="24"/>
              </w:rPr>
              <w:t>Содержание</w:t>
            </w:r>
          </w:p>
        </w:tc>
        <w:tc>
          <w:tcPr>
            <w:tcW w:w="806" w:type="pct"/>
            <w:vMerge w:val="restart"/>
            <w:tcBorders>
              <w:top w:val="single" w:sz="4" w:space="0" w:color="auto"/>
              <w:left w:val="single" w:sz="4" w:space="0" w:color="auto"/>
              <w:right w:val="single" w:sz="4" w:space="0" w:color="auto"/>
            </w:tcBorders>
            <w:vAlign w:val="center"/>
            <w:hideMark/>
          </w:tcPr>
          <w:p w14:paraId="0C228C4A" w14:textId="2044CED8"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2</w:t>
            </w:r>
          </w:p>
        </w:tc>
        <w:tc>
          <w:tcPr>
            <w:tcW w:w="806" w:type="pct"/>
            <w:tcBorders>
              <w:top w:val="single" w:sz="4" w:space="0" w:color="auto"/>
              <w:left w:val="single" w:sz="4" w:space="0" w:color="auto"/>
              <w:bottom w:val="single" w:sz="4" w:space="0" w:color="auto"/>
              <w:right w:val="single" w:sz="4" w:space="0" w:color="auto"/>
            </w:tcBorders>
          </w:tcPr>
          <w:p w14:paraId="7779639C"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4EA11865" w14:textId="06EF57CE" w:rsidTr="00265F79">
        <w:trPr>
          <w:trHeight w:val="251"/>
        </w:trPr>
        <w:tc>
          <w:tcPr>
            <w:tcW w:w="0" w:type="auto"/>
            <w:gridSpan w:val="2"/>
            <w:vMerge/>
            <w:tcBorders>
              <w:left w:val="single" w:sz="4" w:space="0" w:color="auto"/>
              <w:right w:val="single" w:sz="4" w:space="0" w:color="auto"/>
            </w:tcBorders>
            <w:hideMark/>
          </w:tcPr>
          <w:p w14:paraId="77454872" w14:textId="77777777" w:rsidR="001C59A2" w:rsidRPr="00DF5993" w:rsidRDefault="001C59A2" w:rsidP="001C59A2">
            <w:pPr>
              <w:spacing w:after="0" w:line="240" w:lineRule="auto"/>
              <w:rPr>
                <w:rFonts w:ascii="Times New Roman" w:hAnsi="Times New Roman"/>
                <w:b/>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37F92890" w14:textId="77777777" w:rsidR="001C59A2" w:rsidRPr="00DF5993" w:rsidRDefault="001C59A2" w:rsidP="001C59A2">
            <w:pPr>
              <w:pStyle w:val="ad"/>
              <w:spacing w:before="0" w:after="0"/>
              <w:ind w:left="0"/>
              <w:jc w:val="both"/>
              <w:rPr>
                <w:color w:val="0D0D0D"/>
              </w:rPr>
            </w:pPr>
            <w:r w:rsidRPr="00DF5993">
              <w:rPr>
                <w:color w:val="0D0D0D"/>
              </w:rPr>
              <w:t xml:space="preserve">Материнская депривация. Материнские функции. Содержание, структура, развитие материнской потребностно-мотивационной сферы. Стили эмоционального взаимодействия матери и ребенка. Российское законодательство об охране материнстве </w:t>
            </w:r>
            <w:r w:rsidRPr="00DF5993">
              <w:rPr>
                <w:color w:val="0D0D0D"/>
              </w:rPr>
              <w:br/>
              <w:t xml:space="preserve">и детства. </w:t>
            </w:r>
          </w:p>
        </w:tc>
        <w:tc>
          <w:tcPr>
            <w:tcW w:w="806" w:type="pct"/>
            <w:vMerge/>
            <w:tcBorders>
              <w:left w:val="single" w:sz="4" w:space="0" w:color="auto"/>
              <w:bottom w:val="single" w:sz="4" w:space="0" w:color="auto"/>
              <w:right w:val="single" w:sz="4" w:space="0" w:color="auto"/>
            </w:tcBorders>
            <w:vAlign w:val="center"/>
            <w:hideMark/>
          </w:tcPr>
          <w:p w14:paraId="6C95EC8F" w14:textId="44AC47A1" w:rsidR="001C59A2" w:rsidRPr="00DF5993" w:rsidRDefault="001C59A2" w:rsidP="001C59A2">
            <w:pPr>
              <w:spacing w:after="0" w:line="240" w:lineRule="auto"/>
              <w:jc w:val="center"/>
              <w:rPr>
                <w:rFonts w:ascii="Times New Roman" w:hAnsi="Times New Roman"/>
                <w:color w:val="0D0D0D"/>
                <w:sz w:val="24"/>
                <w:szCs w:val="24"/>
              </w:rPr>
            </w:pPr>
          </w:p>
        </w:tc>
        <w:tc>
          <w:tcPr>
            <w:tcW w:w="806" w:type="pct"/>
            <w:tcBorders>
              <w:top w:val="single" w:sz="4" w:space="0" w:color="auto"/>
              <w:left w:val="single" w:sz="4" w:space="0" w:color="auto"/>
              <w:bottom w:val="single" w:sz="4" w:space="0" w:color="auto"/>
              <w:right w:val="single" w:sz="4" w:space="0" w:color="auto"/>
            </w:tcBorders>
          </w:tcPr>
          <w:p w14:paraId="041D07F2"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27081E54" w14:textId="68C67FFD"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0DEEA77F" w14:textId="7D804199" w:rsidTr="00C03C4B">
        <w:trPr>
          <w:trHeight w:val="251"/>
        </w:trPr>
        <w:tc>
          <w:tcPr>
            <w:tcW w:w="0" w:type="auto"/>
            <w:gridSpan w:val="2"/>
            <w:vMerge/>
            <w:tcBorders>
              <w:left w:val="single" w:sz="4" w:space="0" w:color="auto"/>
              <w:right w:val="single" w:sz="4" w:space="0" w:color="auto"/>
            </w:tcBorders>
            <w:hideMark/>
          </w:tcPr>
          <w:p w14:paraId="1531AAA5" w14:textId="77777777" w:rsidR="001C59A2" w:rsidRPr="00DF5993" w:rsidRDefault="001C59A2" w:rsidP="001C59A2">
            <w:pPr>
              <w:spacing w:after="0" w:line="240" w:lineRule="auto"/>
              <w:rPr>
                <w:rFonts w:ascii="Times New Roman" w:hAnsi="Times New Roman"/>
                <w:b/>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2D6C2827"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294D1A17" w14:textId="77777777"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3</w:t>
            </w:r>
          </w:p>
        </w:tc>
        <w:tc>
          <w:tcPr>
            <w:tcW w:w="806" w:type="pct"/>
            <w:tcBorders>
              <w:top w:val="single" w:sz="4" w:space="0" w:color="auto"/>
              <w:left w:val="single" w:sz="4" w:space="0" w:color="auto"/>
              <w:bottom w:val="single" w:sz="4" w:space="0" w:color="auto"/>
              <w:right w:val="single" w:sz="4" w:space="0" w:color="auto"/>
            </w:tcBorders>
          </w:tcPr>
          <w:p w14:paraId="3C61768E"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45A4CAB6" w14:textId="020DF5B0" w:rsidTr="00265F79">
        <w:trPr>
          <w:trHeight w:val="251"/>
        </w:trPr>
        <w:tc>
          <w:tcPr>
            <w:tcW w:w="0" w:type="auto"/>
            <w:gridSpan w:val="2"/>
            <w:vMerge/>
            <w:tcBorders>
              <w:left w:val="single" w:sz="4" w:space="0" w:color="auto"/>
              <w:right w:val="single" w:sz="4" w:space="0" w:color="auto"/>
            </w:tcBorders>
            <w:hideMark/>
          </w:tcPr>
          <w:p w14:paraId="179C5D06" w14:textId="77777777" w:rsidR="001C59A2" w:rsidRPr="00DF5993" w:rsidRDefault="001C59A2" w:rsidP="001C59A2">
            <w:pPr>
              <w:spacing w:after="0" w:line="240" w:lineRule="auto"/>
              <w:rPr>
                <w:rFonts w:ascii="Times New Roman" w:hAnsi="Times New Roman"/>
                <w:b/>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64A97742" w14:textId="77777777" w:rsidR="001C59A2" w:rsidRPr="00DF5993" w:rsidRDefault="001C59A2" w:rsidP="001C59A2">
            <w:pPr>
              <w:spacing w:after="0" w:line="240" w:lineRule="auto"/>
              <w:jc w:val="both"/>
              <w:rPr>
                <w:rFonts w:ascii="Times New Roman" w:hAnsi="Times New Roman"/>
                <w:bCs/>
                <w:color w:val="0D0D0D"/>
                <w:sz w:val="24"/>
                <w:szCs w:val="24"/>
              </w:rPr>
            </w:pPr>
            <w:r w:rsidRPr="00DF5993">
              <w:rPr>
                <w:rFonts w:ascii="Times New Roman" w:hAnsi="Times New Roman"/>
                <w:b/>
                <w:bCs/>
                <w:color w:val="0D0D0D"/>
                <w:sz w:val="24"/>
                <w:szCs w:val="24"/>
              </w:rPr>
              <w:t xml:space="preserve">Практическое занятие 42. </w:t>
            </w:r>
            <w:r w:rsidRPr="00DF5993">
              <w:rPr>
                <w:rFonts w:ascii="Times New Roman" w:hAnsi="Times New Roman"/>
                <w:bCs/>
                <w:color w:val="0D0D0D"/>
                <w:sz w:val="24"/>
                <w:szCs w:val="24"/>
              </w:rPr>
              <w:t xml:space="preserve">Разработка консультации для родителей по проблемам семейного воспитания. </w:t>
            </w:r>
          </w:p>
        </w:tc>
        <w:tc>
          <w:tcPr>
            <w:tcW w:w="806" w:type="pct"/>
            <w:tcBorders>
              <w:top w:val="single" w:sz="4" w:space="0" w:color="auto"/>
              <w:left w:val="single" w:sz="4" w:space="0" w:color="auto"/>
              <w:bottom w:val="single" w:sz="4" w:space="0" w:color="auto"/>
              <w:right w:val="single" w:sz="4" w:space="0" w:color="auto"/>
            </w:tcBorders>
            <w:vAlign w:val="center"/>
            <w:hideMark/>
          </w:tcPr>
          <w:p w14:paraId="54511523"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806" w:type="pct"/>
            <w:vMerge w:val="restart"/>
            <w:tcBorders>
              <w:top w:val="single" w:sz="4" w:space="0" w:color="auto"/>
              <w:left w:val="single" w:sz="4" w:space="0" w:color="auto"/>
              <w:right w:val="single" w:sz="4" w:space="0" w:color="auto"/>
            </w:tcBorders>
          </w:tcPr>
          <w:p w14:paraId="3FCD5817"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6C971B14" w14:textId="43B9417F"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79189533" w14:textId="7BF6CCAB" w:rsidTr="00265F79">
        <w:trPr>
          <w:trHeight w:val="251"/>
        </w:trPr>
        <w:tc>
          <w:tcPr>
            <w:tcW w:w="0" w:type="auto"/>
            <w:gridSpan w:val="2"/>
            <w:vMerge/>
            <w:tcBorders>
              <w:left w:val="single" w:sz="4" w:space="0" w:color="auto"/>
              <w:bottom w:val="single" w:sz="4" w:space="0" w:color="auto"/>
              <w:right w:val="single" w:sz="4" w:space="0" w:color="auto"/>
            </w:tcBorders>
          </w:tcPr>
          <w:p w14:paraId="5E0190A4" w14:textId="77777777" w:rsidR="001C59A2" w:rsidRPr="00DF5993" w:rsidRDefault="001C59A2" w:rsidP="001C59A2">
            <w:pPr>
              <w:spacing w:after="0" w:line="240" w:lineRule="auto"/>
              <w:rPr>
                <w:rFonts w:ascii="Times New Roman" w:hAnsi="Times New Roman"/>
                <w:b/>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7D16CC53" w14:textId="77777777" w:rsidR="001C59A2" w:rsidRPr="00DF5993" w:rsidRDefault="001C59A2" w:rsidP="001C59A2">
            <w:pPr>
              <w:spacing w:after="0" w:line="240" w:lineRule="auto"/>
              <w:jc w:val="both"/>
              <w:rPr>
                <w:rFonts w:ascii="Times New Roman" w:hAnsi="Times New Roman"/>
                <w:b/>
                <w:bCs/>
                <w:color w:val="0D0D0D"/>
                <w:sz w:val="24"/>
                <w:szCs w:val="24"/>
              </w:rPr>
            </w:pPr>
            <w:r w:rsidRPr="00DF5993">
              <w:rPr>
                <w:rFonts w:ascii="Times New Roman" w:hAnsi="Times New Roman"/>
                <w:b/>
                <w:bCs/>
                <w:color w:val="0D0D0D"/>
                <w:sz w:val="24"/>
                <w:szCs w:val="24"/>
              </w:rPr>
              <w:t xml:space="preserve">Практическое занятие 43. </w:t>
            </w:r>
            <w:r w:rsidRPr="00DF5993">
              <w:rPr>
                <w:rFonts w:ascii="Times New Roman" w:hAnsi="Times New Roman"/>
                <w:bCs/>
                <w:color w:val="0D0D0D"/>
                <w:sz w:val="24"/>
                <w:szCs w:val="24"/>
              </w:rPr>
              <w:t>Презентация материалов консультации.</w:t>
            </w:r>
          </w:p>
        </w:tc>
        <w:tc>
          <w:tcPr>
            <w:tcW w:w="806" w:type="pct"/>
            <w:tcBorders>
              <w:top w:val="single" w:sz="4" w:space="0" w:color="auto"/>
              <w:left w:val="single" w:sz="4" w:space="0" w:color="auto"/>
              <w:bottom w:val="single" w:sz="4" w:space="0" w:color="auto"/>
              <w:right w:val="single" w:sz="4" w:space="0" w:color="auto"/>
            </w:tcBorders>
            <w:vAlign w:val="center"/>
          </w:tcPr>
          <w:p w14:paraId="6EA989CE"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tcBorders>
              <w:left w:val="single" w:sz="4" w:space="0" w:color="auto"/>
              <w:bottom w:val="single" w:sz="4" w:space="0" w:color="auto"/>
              <w:right w:val="single" w:sz="4" w:space="0" w:color="auto"/>
            </w:tcBorders>
          </w:tcPr>
          <w:p w14:paraId="4616BD5F"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2EDE67E5" w14:textId="716BCC16" w:rsidTr="00265F79">
        <w:trPr>
          <w:trHeight w:val="251"/>
        </w:trPr>
        <w:tc>
          <w:tcPr>
            <w:tcW w:w="0" w:type="auto"/>
            <w:gridSpan w:val="2"/>
            <w:vMerge w:val="restart"/>
            <w:tcBorders>
              <w:left w:val="single" w:sz="4" w:space="0" w:color="auto"/>
              <w:right w:val="single" w:sz="4" w:space="0" w:color="auto"/>
            </w:tcBorders>
            <w:hideMark/>
          </w:tcPr>
          <w:p w14:paraId="3F20BEFD" w14:textId="77777777" w:rsidR="001C59A2" w:rsidRPr="00DF5993" w:rsidRDefault="001C59A2" w:rsidP="001C59A2">
            <w:pPr>
              <w:spacing w:after="0" w:line="240" w:lineRule="auto"/>
              <w:rPr>
                <w:rFonts w:ascii="Times New Roman" w:hAnsi="Times New Roman"/>
                <w:b/>
                <w:color w:val="0D0D0D"/>
                <w:sz w:val="24"/>
                <w:szCs w:val="24"/>
              </w:rPr>
            </w:pPr>
            <w:r w:rsidRPr="00DF5993">
              <w:rPr>
                <w:rFonts w:ascii="Times New Roman" w:hAnsi="Times New Roman"/>
                <w:b/>
                <w:color w:val="0D0D0D"/>
                <w:sz w:val="24"/>
                <w:szCs w:val="24"/>
              </w:rPr>
              <w:t xml:space="preserve">Тема 6.5. Содержание и формы взаимодействия ДОО с родителями детей раннего возраста </w:t>
            </w:r>
          </w:p>
        </w:tc>
        <w:tc>
          <w:tcPr>
            <w:tcW w:w="2379" w:type="pct"/>
            <w:tcBorders>
              <w:top w:val="single" w:sz="4" w:space="0" w:color="auto"/>
              <w:left w:val="single" w:sz="4" w:space="0" w:color="auto"/>
              <w:bottom w:val="single" w:sz="4" w:space="0" w:color="auto"/>
              <w:right w:val="single" w:sz="4" w:space="0" w:color="auto"/>
            </w:tcBorders>
            <w:hideMark/>
          </w:tcPr>
          <w:p w14:paraId="664BB451"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color w:val="0D0D0D"/>
                <w:sz w:val="24"/>
                <w:szCs w:val="24"/>
              </w:rPr>
              <w:t>Содержание</w:t>
            </w:r>
          </w:p>
        </w:tc>
        <w:tc>
          <w:tcPr>
            <w:tcW w:w="806" w:type="pct"/>
            <w:vMerge w:val="restart"/>
            <w:tcBorders>
              <w:top w:val="single" w:sz="4" w:space="0" w:color="auto"/>
              <w:left w:val="single" w:sz="4" w:space="0" w:color="auto"/>
              <w:right w:val="single" w:sz="4" w:space="0" w:color="auto"/>
            </w:tcBorders>
            <w:vAlign w:val="center"/>
            <w:hideMark/>
          </w:tcPr>
          <w:p w14:paraId="0151816A" w14:textId="44D0F4CC"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color w:val="0D0D0D"/>
                <w:sz w:val="24"/>
                <w:szCs w:val="24"/>
              </w:rPr>
              <w:t>4</w:t>
            </w:r>
          </w:p>
        </w:tc>
        <w:tc>
          <w:tcPr>
            <w:tcW w:w="806" w:type="pct"/>
            <w:tcBorders>
              <w:top w:val="single" w:sz="4" w:space="0" w:color="auto"/>
              <w:left w:val="single" w:sz="4" w:space="0" w:color="auto"/>
              <w:bottom w:val="single" w:sz="4" w:space="0" w:color="auto"/>
              <w:right w:val="single" w:sz="4" w:space="0" w:color="auto"/>
            </w:tcBorders>
          </w:tcPr>
          <w:p w14:paraId="4F815B62"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2BEF8E00" w14:textId="309B8DF4" w:rsidTr="00265F79">
        <w:trPr>
          <w:trHeight w:val="251"/>
        </w:trPr>
        <w:tc>
          <w:tcPr>
            <w:tcW w:w="0" w:type="auto"/>
            <w:gridSpan w:val="2"/>
            <w:vMerge/>
            <w:tcBorders>
              <w:left w:val="single" w:sz="4" w:space="0" w:color="auto"/>
              <w:right w:val="single" w:sz="4" w:space="0" w:color="auto"/>
            </w:tcBorders>
            <w:hideMark/>
          </w:tcPr>
          <w:p w14:paraId="2544925D" w14:textId="77777777" w:rsidR="001C59A2" w:rsidRPr="00DF5993" w:rsidRDefault="001C59A2" w:rsidP="001C59A2">
            <w:pPr>
              <w:spacing w:after="0" w:line="240" w:lineRule="auto"/>
              <w:rPr>
                <w:rFonts w:ascii="Times New Roman" w:hAnsi="Times New Roman"/>
                <w:b/>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52AFB46A" w14:textId="77777777" w:rsidR="001C59A2" w:rsidRPr="00DF5993" w:rsidRDefault="001C59A2" w:rsidP="001C59A2">
            <w:pPr>
              <w:pStyle w:val="ad"/>
              <w:spacing w:before="0" w:after="0"/>
              <w:ind w:left="0"/>
              <w:jc w:val="both"/>
              <w:rPr>
                <w:color w:val="0D0D0D"/>
              </w:rPr>
            </w:pPr>
            <w:r w:rsidRPr="00DF5993">
              <w:rPr>
                <w:color w:val="0D0D0D"/>
              </w:rPr>
              <w:t xml:space="preserve">Специфика цели и задач взаимодействия ДОО и семьи ребенка раннего возраста. Содержание педагогической поддержки родителей в воспитании ребенка раннего возраста. Своеобразие работы с родителями в адаптационный период. Знакомство педагога с родителями детей: формы и методы. Формы и методы повышения педагогической культуры родителей в группе раннего возраста. Вовлечение родителей </w:t>
            </w:r>
            <w:r w:rsidRPr="00DF5993">
              <w:rPr>
                <w:color w:val="0D0D0D"/>
              </w:rPr>
              <w:br/>
              <w:t xml:space="preserve">в воспитательно-образовательный процесс ДОО. </w:t>
            </w:r>
          </w:p>
        </w:tc>
        <w:tc>
          <w:tcPr>
            <w:tcW w:w="806" w:type="pct"/>
            <w:vMerge/>
            <w:tcBorders>
              <w:left w:val="single" w:sz="4" w:space="0" w:color="auto"/>
              <w:bottom w:val="single" w:sz="4" w:space="0" w:color="auto"/>
              <w:right w:val="single" w:sz="4" w:space="0" w:color="auto"/>
            </w:tcBorders>
            <w:vAlign w:val="center"/>
            <w:hideMark/>
          </w:tcPr>
          <w:p w14:paraId="39A938A9" w14:textId="0CC6E1CC" w:rsidR="001C59A2" w:rsidRPr="00DF5993" w:rsidRDefault="001C59A2" w:rsidP="001C59A2">
            <w:pPr>
              <w:spacing w:after="0" w:line="240" w:lineRule="auto"/>
              <w:jc w:val="center"/>
              <w:rPr>
                <w:rFonts w:ascii="Times New Roman" w:hAnsi="Times New Roman"/>
                <w:color w:val="0D0D0D"/>
                <w:sz w:val="24"/>
                <w:szCs w:val="24"/>
              </w:rPr>
            </w:pPr>
          </w:p>
        </w:tc>
        <w:tc>
          <w:tcPr>
            <w:tcW w:w="806" w:type="pct"/>
            <w:tcBorders>
              <w:top w:val="single" w:sz="4" w:space="0" w:color="auto"/>
              <w:left w:val="single" w:sz="4" w:space="0" w:color="auto"/>
              <w:bottom w:val="single" w:sz="4" w:space="0" w:color="auto"/>
              <w:right w:val="single" w:sz="4" w:space="0" w:color="auto"/>
            </w:tcBorders>
          </w:tcPr>
          <w:p w14:paraId="462636C4"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5AA18AD4" w14:textId="430FD339"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4A7DA6DB" w14:textId="0257C1E8" w:rsidTr="00C03C4B">
        <w:trPr>
          <w:trHeight w:val="251"/>
        </w:trPr>
        <w:tc>
          <w:tcPr>
            <w:tcW w:w="0" w:type="auto"/>
            <w:gridSpan w:val="2"/>
            <w:vMerge/>
            <w:tcBorders>
              <w:left w:val="single" w:sz="4" w:space="0" w:color="auto"/>
              <w:right w:val="single" w:sz="4" w:space="0" w:color="auto"/>
            </w:tcBorders>
            <w:hideMark/>
          </w:tcPr>
          <w:p w14:paraId="20277157" w14:textId="77777777" w:rsidR="001C59A2" w:rsidRPr="00DF5993" w:rsidRDefault="001C59A2" w:rsidP="001C59A2">
            <w:pPr>
              <w:spacing w:after="0" w:line="240" w:lineRule="auto"/>
              <w:rPr>
                <w:rFonts w:ascii="Times New Roman" w:hAnsi="Times New Roman"/>
                <w:b/>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2433DA31" w14:textId="77777777" w:rsidR="001C59A2" w:rsidRPr="00DF5993" w:rsidRDefault="001C59A2" w:rsidP="001C59A2">
            <w:pPr>
              <w:spacing w:after="0" w:line="240" w:lineRule="auto"/>
              <w:jc w:val="both"/>
              <w:rPr>
                <w:rFonts w:ascii="Times New Roman" w:hAnsi="Times New Roman"/>
                <w:color w:val="0D0D0D"/>
                <w:sz w:val="24"/>
                <w:szCs w:val="24"/>
              </w:rPr>
            </w:pPr>
            <w:r w:rsidRPr="00DF5993">
              <w:rPr>
                <w:rFonts w:ascii="Times New Roman" w:hAnsi="Times New Roman"/>
                <w:b/>
                <w:bCs/>
                <w:color w:val="0D0D0D"/>
                <w:sz w:val="24"/>
                <w:szCs w:val="24"/>
              </w:rPr>
              <w:t>В том числе практических занятий и лабораторных работ</w:t>
            </w:r>
          </w:p>
        </w:tc>
        <w:tc>
          <w:tcPr>
            <w:tcW w:w="806" w:type="pct"/>
            <w:tcBorders>
              <w:top w:val="single" w:sz="4" w:space="0" w:color="auto"/>
              <w:left w:val="single" w:sz="4" w:space="0" w:color="auto"/>
              <w:bottom w:val="single" w:sz="4" w:space="0" w:color="auto"/>
              <w:right w:val="single" w:sz="4" w:space="0" w:color="auto"/>
            </w:tcBorders>
            <w:vAlign w:val="center"/>
            <w:hideMark/>
          </w:tcPr>
          <w:p w14:paraId="74465D7E" w14:textId="77777777"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3</w:t>
            </w:r>
          </w:p>
        </w:tc>
        <w:tc>
          <w:tcPr>
            <w:tcW w:w="806" w:type="pct"/>
            <w:tcBorders>
              <w:top w:val="single" w:sz="4" w:space="0" w:color="auto"/>
              <w:left w:val="single" w:sz="4" w:space="0" w:color="auto"/>
              <w:bottom w:val="single" w:sz="4" w:space="0" w:color="auto"/>
              <w:right w:val="single" w:sz="4" w:space="0" w:color="auto"/>
            </w:tcBorders>
          </w:tcPr>
          <w:p w14:paraId="7BB6A16B"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60693581" w14:textId="285B724C" w:rsidTr="00265F79">
        <w:trPr>
          <w:trHeight w:val="251"/>
        </w:trPr>
        <w:tc>
          <w:tcPr>
            <w:tcW w:w="0" w:type="auto"/>
            <w:gridSpan w:val="2"/>
            <w:vMerge/>
            <w:tcBorders>
              <w:left w:val="single" w:sz="4" w:space="0" w:color="auto"/>
              <w:right w:val="single" w:sz="4" w:space="0" w:color="auto"/>
            </w:tcBorders>
            <w:hideMark/>
          </w:tcPr>
          <w:p w14:paraId="5176F19B" w14:textId="77777777" w:rsidR="001C59A2" w:rsidRPr="00DF5993" w:rsidRDefault="001C59A2" w:rsidP="001C59A2">
            <w:pPr>
              <w:spacing w:after="0" w:line="240" w:lineRule="auto"/>
              <w:rPr>
                <w:rFonts w:ascii="Times New Roman" w:hAnsi="Times New Roman"/>
                <w:b/>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hideMark/>
          </w:tcPr>
          <w:p w14:paraId="5B1F9D2D" w14:textId="77777777" w:rsidR="001C59A2" w:rsidRPr="00DF5993" w:rsidRDefault="001C59A2" w:rsidP="001C59A2">
            <w:pPr>
              <w:spacing w:after="0" w:line="240" w:lineRule="auto"/>
              <w:jc w:val="both"/>
              <w:rPr>
                <w:rFonts w:ascii="Times New Roman" w:hAnsi="Times New Roman"/>
                <w:bCs/>
                <w:color w:val="0D0D0D"/>
                <w:sz w:val="24"/>
                <w:szCs w:val="24"/>
              </w:rPr>
            </w:pPr>
            <w:r w:rsidRPr="00DF5993">
              <w:rPr>
                <w:rFonts w:ascii="Times New Roman" w:hAnsi="Times New Roman"/>
                <w:b/>
                <w:bCs/>
                <w:color w:val="0D0D0D"/>
                <w:sz w:val="24"/>
                <w:szCs w:val="24"/>
              </w:rPr>
              <w:t xml:space="preserve">Практическое занятие 44. </w:t>
            </w:r>
            <w:r w:rsidRPr="00DF5993">
              <w:rPr>
                <w:rFonts w:ascii="Times New Roman" w:hAnsi="Times New Roman"/>
                <w:bCs/>
                <w:color w:val="0D0D0D"/>
                <w:sz w:val="24"/>
                <w:szCs w:val="24"/>
              </w:rPr>
              <w:t xml:space="preserve">Анализ и разработка плана работы с родителями по определенной теме. </w:t>
            </w:r>
          </w:p>
        </w:tc>
        <w:tc>
          <w:tcPr>
            <w:tcW w:w="806" w:type="pct"/>
            <w:tcBorders>
              <w:top w:val="single" w:sz="4" w:space="0" w:color="auto"/>
              <w:left w:val="single" w:sz="4" w:space="0" w:color="auto"/>
              <w:bottom w:val="single" w:sz="4" w:space="0" w:color="auto"/>
              <w:right w:val="single" w:sz="4" w:space="0" w:color="auto"/>
            </w:tcBorders>
            <w:vAlign w:val="center"/>
            <w:hideMark/>
          </w:tcPr>
          <w:p w14:paraId="66DDA754"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1</w:t>
            </w:r>
          </w:p>
        </w:tc>
        <w:tc>
          <w:tcPr>
            <w:tcW w:w="806" w:type="pct"/>
            <w:vMerge w:val="restart"/>
            <w:tcBorders>
              <w:top w:val="single" w:sz="4" w:space="0" w:color="auto"/>
              <w:left w:val="single" w:sz="4" w:space="0" w:color="auto"/>
              <w:right w:val="single" w:sz="4" w:space="0" w:color="auto"/>
            </w:tcBorders>
          </w:tcPr>
          <w:p w14:paraId="075D30D6" w14:textId="77777777" w:rsidR="001C59A2"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 xml:space="preserve">ПК 6.1, ПК 6.2, </w:t>
            </w:r>
            <w:r>
              <w:rPr>
                <w:rFonts w:ascii="Times New Roman" w:hAnsi="Times New Roman"/>
                <w:color w:val="0D0D0D"/>
                <w:sz w:val="24"/>
                <w:szCs w:val="24"/>
              </w:rPr>
              <w:br/>
              <w:t>ПК 6.3, ПК 6.4</w:t>
            </w:r>
          </w:p>
          <w:p w14:paraId="573C91B8" w14:textId="1D2733A6" w:rsidR="001C59A2" w:rsidRPr="00DF5993" w:rsidRDefault="001C59A2" w:rsidP="001C59A2">
            <w:pPr>
              <w:spacing w:after="0" w:line="240" w:lineRule="auto"/>
              <w:jc w:val="center"/>
              <w:rPr>
                <w:rFonts w:ascii="Times New Roman" w:hAnsi="Times New Roman"/>
                <w:color w:val="0D0D0D"/>
                <w:sz w:val="24"/>
                <w:szCs w:val="24"/>
              </w:rPr>
            </w:pPr>
            <w:r>
              <w:rPr>
                <w:rFonts w:ascii="Times New Roman" w:hAnsi="Times New Roman"/>
                <w:color w:val="0D0D0D"/>
                <w:sz w:val="24"/>
                <w:szCs w:val="24"/>
              </w:rPr>
              <w:t>ОК 01, ОК 02, ОК 03, ОК 04, ОК 05, ОК 06, ОК 07, ОК 08, ОК 09</w:t>
            </w:r>
          </w:p>
        </w:tc>
      </w:tr>
      <w:tr w:rsidR="001C59A2" w:rsidRPr="00DF5993" w14:paraId="4A4ADCC5" w14:textId="49AF1DF4" w:rsidTr="00265F79">
        <w:trPr>
          <w:trHeight w:val="251"/>
        </w:trPr>
        <w:tc>
          <w:tcPr>
            <w:tcW w:w="0" w:type="auto"/>
            <w:gridSpan w:val="2"/>
            <w:vMerge/>
            <w:tcBorders>
              <w:left w:val="single" w:sz="4" w:space="0" w:color="auto"/>
              <w:bottom w:val="single" w:sz="4" w:space="0" w:color="auto"/>
              <w:right w:val="single" w:sz="4" w:space="0" w:color="auto"/>
            </w:tcBorders>
          </w:tcPr>
          <w:p w14:paraId="3F367699" w14:textId="77777777" w:rsidR="001C59A2" w:rsidRPr="00DF5993" w:rsidRDefault="001C59A2" w:rsidP="001C59A2">
            <w:pPr>
              <w:spacing w:after="0" w:line="240" w:lineRule="auto"/>
              <w:rPr>
                <w:rFonts w:ascii="Times New Roman" w:hAnsi="Times New Roman"/>
                <w:b/>
                <w:color w:val="0D0D0D"/>
                <w:sz w:val="24"/>
                <w:szCs w:val="24"/>
              </w:rPr>
            </w:pPr>
          </w:p>
        </w:tc>
        <w:tc>
          <w:tcPr>
            <w:tcW w:w="2379" w:type="pct"/>
            <w:tcBorders>
              <w:top w:val="single" w:sz="4" w:space="0" w:color="auto"/>
              <w:left w:val="single" w:sz="4" w:space="0" w:color="auto"/>
              <w:bottom w:val="single" w:sz="4" w:space="0" w:color="auto"/>
              <w:right w:val="single" w:sz="4" w:space="0" w:color="auto"/>
            </w:tcBorders>
          </w:tcPr>
          <w:p w14:paraId="2770922B" w14:textId="77777777" w:rsidR="001C59A2" w:rsidRPr="00DF5993" w:rsidRDefault="001C59A2" w:rsidP="001C59A2">
            <w:pPr>
              <w:spacing w:after="0" w:line="240" w:lineRule="auto"/>
              <w:jc w:val="both"/>
              <w:rPr>
                <w:rFonts w:ascii="Times New Roman" w:hAnsi="Times New Roman"/>
                <w:b/>
                <w:bCs/>
                <w:color w:val="0D0D0D"/>
                <w:sz w:val="24"/>
                <w:szCs w:val="24"/>
              </w:rPr>
            </w:pPr>
            <w:r w:rsidRPr="00DF5993">
              <w:rPr>
                <w:rFonts w:ascii="Times New Roman" w:hAnsi="Times New Roman"/>
                <w:b/>
                <w:bCs/>
                <w:color w:val="0D0D0D"/>
                <w:sz w:val="24"/>
                <w:szCs w:val="24"/>
              </w:rPr>
              <w:t xml:space="preserve">Практическое занятие 45. </w:t>
            </w:r>
            <w:r w:rsidRPr="00DF5993">
              <w:rPr>
                <w:rFonts w:ascii="Times New Roman" w:hAnsi="Times New Roman"/>
                <w:bCs/>
                <w:color w:val="0D0D0D"/>
                <w:sz w:val="24"/>
                <w:szCs w:val="24"/>
              </w:rPr>
              <w:t>Составление паспорта совместного проекта родителей, педагога и детей раннего возраста по определенной теме. Презентация результатов проекта.</w:t>
            </w:r>
          </w:p>
        </w:tc>
        <w:tc>
          <w:tcPr>
            <w:tcW w:w="806" w:type="pct"/>
            <w:tcBorders>
              <w:top w:val="single" w:sz="4" w:space="0" w:color="auto"/>
              <w:left w:val="single" w:sz="4" w:space="0" w:color="auto"/>
              <w:bottom w:val="single" w:sz="4" w:space="0" w:color="auto"/>
              <w:right w:val="single" w:sz="4" w:space="0" w:color="auto"/>
            </w:tcBorders>
            <w:vAlign w:val="center"/>
          </w:tcPr>
          <w:p w14:paraId="24A43325" w14:textId="77777777" w:rsidR="001C59A2" w:rsidRPr="00DF5993" w:rsidRDefault="001C59A2" w:rsidP="001C59A2">
            <w:pPr>
              <w:spacing w:after="0" w:line="240" w:lineRule="auto"/>
              <w:jc w:val="center"/>
              <w:rPr>
                <w:rFonts w:ascii="Times New Roman" w:hAnsi="Times New Roman"/>
                <w:color w:val="0D0D0D"/>
                <w:sz w:val="24"/>
                <w:szCs w:val="24"/>
              </w:rPr>
            </w:pPr>
            <w:r w:rsidRPr="00DF5993">
              <w:rPr>
                <w:rFonts w:ascii="Times New Roman" w:hAnsi="Times New Roman"/>
                <w:color w:val="0D0D0D"/>
                <w:sz w:val="24"/>
                <w:szCs w:val="24"/>
              </w:rPr>
              <w:t>2</w:t>
            </w:r>
          </w:p>
        </w:tc>
        <w:tc>
          <w:tcPr>
            <w:tcW w:w="806" w:type="pct"/>
            <w:vMerge/>
            <w:tcBorders>
              <w:left w:val="single" w:sz="4" w:space="0" w:color="auto"/>
              <w:bottom w:val="single" w:sz="4" w:space="0" w:color="auto"/>
              <w:right w:val="single" w:sz="4" w:space="0" w:color="auto"/>
            </w:tcBorders>
          </w:tcPr>
          <w:p w14:paraId="5E1CF8DF" w14:textId="77777777" w:rsidR="001C59A2" w:rsidRPr="00DF5993" w:rsidRDefault="001C59A2" w:rsidP="001C59A2">
            <w:pPr>
              <w:spacing w:after="0" w:line="240" w:lineRule="auto"/>
              <w:jc w:val="center"/>
              <w:rPr>
                <w:rFonts w:ascii="Times New Roman" w:hAnsi="Times New Roman"/>
                <w:color w:val="0D0D0D"/>
                <w:sz w:val="24"/>
                <w:szCs w:val="24"/>
              </w:rPr>
            </w:pPr>
          </w:p>
        </w:tc>
      </w:tr>
      <w:tr w:rsidR="001C59A2" w:rsidRPr="00DF5993" w14:paraId="2692858B" w14:textId="18847E0C" w:rsidTr="005B3535">
        <w:tc>
          <w:tcPr>
            <w:tcW w:w="3388" w:type="pct"/>
            <w:gridSpan w:val="3"/>
            <w:tcBorders>
              <w:top w:val="single" w:sz="4" w:space="0" w:color="auto"/>
              <w:left w:val="single" w:sz="4" w:space="0" w:color="auto"/>
              <w:bottom w:val="single" w:sz="4" w:space="0" w:color="auto"/>
              <w:right w:val="single" w:sz="4" w:space="0" w:color="auto"/>
            </w:tcBorders>
            <w:hideMark/>
          </w:tcPr>
          <w:p w14:paraId="35045299" w14:textId="77777777" w:rsidR="001C59A2" w:rsidRPr="00DF5993" w:rsidRDefault="001C59A2" w:rsidP="001C59A2">
            <w:pPr>
              <w:spacing w:after="0" w:line="240" w:lineRule="auto"/>
              <w:rPr>
                <w:rFonts w:ascii="Times New Roman" w:hAnsi="Times New Roman"/>
                <w:i/>
                <w:color w:val="0D0D0D"/>
                <w:sz w:val="24"/>
                <w:szCs w:val="24"/>
              </w:rPr>
            </w:pPr>
            <w:r w:rsidRPr="00DF5993">
              <w:rPr>
                <w:rFonts w:ascii="Times New Roman" w:hAnsi="Times New Roman"/>
                <w:b/>
                <w:bCs/>
                <w:color w:val="0D0D0D"/>
                <w:sz w:val="24"/>
                <w:szCs w:val="24"/>
              </w:rPr>
              <w:t>Производственная практика</w:t>
            </w:r>
          </w:p>
          <w:p w14:paraId="01E19A0B" w14:textId="77777777" w:rsidR="001C59A2" w:rsidRPr="00DF5993" w:rsidRDefault="001C59A2" w:rsidP="001C59A2">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 xml:space="preserve">Виды работ </w:t>
            </w:r>
          </w:p>
          <w:p w14:paraId="46DF3F09" w14:textId="77777777" w:rsidR="001C59A2" w:rsidRPr="00DF5993" w:rsidRDefault="001C59A2" w:rsidP="00FD21BA">
            <w:pPr>
              <w:pStyle w:val="ad"/>
              <w:numPr>
                <w:ilvl w:val="1"/>
                <w:numId w:val="53"/>
              </w:numPr>
              <w:tabs>
                <w:tab w:val="left" w:pos="284"/>
              </w:tabs>
              <w:spacing w:before="0" w:after="0"/>
              <w:ind w:left="0" w:firstLine="0"/>
              <w:jc w:val="both"/>
              <w:rPr>
                <w:bCs/>
                <w:color w:val="0D0D0D"/>
              </w:rPr>
            </w:pPr>
            <w:r w:rsidRPr="00DF5993">
              <w:rPr>
                <w:bCs/>
                <w:color w:val="0D0D0D"/>
              </w:rPr>
              <w:t>Проведение режимных процессов в группе раннего возраста.</w:t>
            </w:r>
          </w:p>
          <w:p w14:paraId="7D820819" w14:textId="77777777" w:rsidR="001C59A2" w:rsidRPr="00DF5993" w:rsidRDefault="001C59A2" w:rsidP="00FD21BA">
            <w:pPr>
              <w:pStyle w:val="ad"/>
              <w:numPr>
                <w:ilvl w:val="1"/>
                <w:numId w:val="53"/>
              </w:numPr>
              <w:tabs>
                <w:tab w:val="left" w:pos="284"/>
              </w:tabs>
              <w:spacing w:before="0" w:after="0"/>
              <w:ind w:left="0" w:firstLine="0"/>
              <w:jc w:val="both"/>
              <w:rPr>
                <w:bCs/>
                <w:color w:val="0D0D0D"/>
              </w:rPr>
            </w:pPr>
            <w:r w:rsidRPr="00DF5993">
              <w:rPr>
                <w:bCs/>
                <w:color w:val="0D0D0D"/>
              </w:rPr>
              <w:t>Проведение игр-занятий по разным разделам программы с детьми второго и третьего года жизни.</w:t>
            </w:r>
          </w:p>
          <w:p w14:paraId="007D9109" w14:textId="77777777" w:rsidR="001C59A2" w:rsidRPr="00DF5993" w:rsidRDefault="001C59A2" w:rsidP="00FD21BA">
            <w:pPr>
              <w:pStyle w:val="ad"/>
              <w:numPr>
                <w:ilvl w:val="1"/>
                <w:numId w:val="53"/>
              </w:numPr>
              <w:tabs>
                <w:tab w:val="left" w:pos="284"/>
              </w:tabs>
              <w:spacing w:before="0" w:after="0"/>
              <w:ind w:left="0" w:firstLine="0"/>
              <w:jc w:val="both"/>
              <w:rPr>
                <w:bCs/>
                <w:color w:val="0D0D0D"/>
              </w:rPr>
            </w:pPr>
            <w:r w:rsidRPr="00DF5993">
              <w:rPr>
                <w:bCs/>
                <w:color w:val="0D0D0D"/>
              </w:rPr>
              <w:t>Проведение совместных игр с детьми второго и третьего года жизни.</w:t>
            </w:r>
          </w:p>
          <w:p w14:paraId="6C31B3C0" w14:textId="77777777" w:rsidR="001C59A2" w:rsidRPr="00DF5993" w:rsidRDefault="001C59A2" w:rsidP="00FD21BA">
            <w:pPr>
              <w:pStyle w:val="ad"/>
              <w:numPr>
                <w:ilvl w:val="1"/>
                <w:numId w:val="53"/>
              </w:numPr>
              <w:tabs>
                <w:tab w:val="left" w:pos="284"/>
              </w:tabs>
              <w:spacing w:before="0" w:after="0"/>
              <w:ind w:left="0" w:firstLine="0"/>
              <w:jc w:val="both"/>
              <w:rPr>
                <w:bCs/>
                <w:color w:val="0D0D0D"/>
              </w:rPr>
            </w:pPr>
            <w:r w:rsidRPr="00DF5993">
              <w:rPr>
                <w:bCs/>
                <w:color w:val="0D0D0D"/>
              </w:rPr>
              <w:t>Создание элементов РППС группы раннего возраста по определенной теме.</w:t>
            </w:r>
          </w:p>
          <w:p w14:paraId="49C9B068" w14:textId="77777777" w:rsidR="001C59A2" w:rsidRPr="00DF5993" w:rsidRDefault="001C59A2" w:rsidP="00FD21BA">
            <w:pPr>
              <w:pStyle w:val="ad"/>
              <w:numPr>
                <w:ilvl w:val="1"/>
                <w:numId w:val="53"/>
              </w:numPr>
              <w:tabs>
                <w:tab w:val="left" w:pos="284"/>
              </w:tabs>
              <w:spacing w:before="0" w:after="0"/>
              <w:ind w:left="0" w:firstLine="0"/>
              <w:jc w:val="both"/>
              <w:rPr>
                <w:bCs/>
                <w:color w:val="0D0D0D"/>
              </w:rPr>
            </w:pPr>
            <w:r w:rsidRPr="00DF5993">
              <w:rPr>
                <w:bCs/>
                <w:color w:val="0D0D0D"/>
              </w:rPr>
              <w:t>Проведение индивидуальной консультации с родителями ребенка раннего возраста по проблемам адаптации к ДОО.</w:t>
            </w:r>
          </w:p>
          <w:p w14:paraId="59815B20" w14:textId="77777777" w:rsidR="001C59A2" w:rsidRPr="00DF5993" w:rsidRDefault="001C59A2" w:rsidP="00FD21BA">
            <w:pPr>
              <w:pStyle w:val="ad"/>
              <w:numPr>
                <w:ilvl w:val="1"/>
                <w:numId w:val="53"/>
              </w:numPr>
              <w:tabs>
                <w:tab w:val="left" w:pos="284"/>
              </w:tabs>
              <w:spacing w:before="0" w:after="0"/>
              <w:ind w:left="0" w:firstLine="0"/>
              <w:jc w:val="both"/>
              <w:rPr>
                <w:bCs/>
                <w:color w:val="0D0D0D"/>
              </w:rPr>
            </w:pPr>
            <w:r w:rsidRPr="00DF5993">
              <w:rPr>
                <w:bCs/>
                <w:color w:val="0D0D0D"/>
              </w:rPr>
              <w:t>Реализация совместного проекта с родителями и детьми в группе раннего возраста в период адаптации.</w:t>
            </w:r>
          </w:p>
          <w:p w14:paraId="5291B031" w14:textId="77777777" w:rsidR="001C59A2" w:rsidRPr="00DF5993" w:rsidRDefault="001C59A2" w:rsidP="00FD21BA">
            <w:pPr>
              <w:pStyle w:val="ad"/>
              <w:numPr>
                <w:ilvl w:val="1"/>
                <w:numId w:val="53"/>
              </w:numPr>
              <w:tabs>
                <w:tab w:val="left" w:pos="284"/>
              </w:tabs>
              <w:spacing w:before="0" w:after="0"/>
              <w:ind w:left="0" w:firstLine="0"/>
              <w:jc w:val="both"/>
              <w:rPr>
                <w:bCs/>
                <w:color w:val="0D0D0D"/>
              </w:rPr>
            </w:pPr>
            <w:r w:rsidRPr="00DF5993">
              <w:rPr>
                <w:bCs/>
                <w:color w:val="0D0D0D"/>
              </w:rPr>
              <w:t xml:space="preserve">Оформление информационного материала для родителей по проблемам воспитания ребенка раннего возраста </w:t>
            </w:r>
            <w:r w:rsidRPr="00DF5993">
              <w:rPr>
                <w:bCs/>
                <w:color w:val="0D0D0D"/>
              </w:rPr>
              <w:br/>
              <w:t xml:space="preserve">и размещение его на сайте ДОО или в социальной группе. </w:t>
            </w:r>
          </w:p>
        </w:tc>
        <w:tc>
          <w:tcPr>
            <w:tcW w:w="806" w:type="pct"/>
            <w:tcBorders>
              <w:top w:val="single" w:sz="4" w:space="0" w:color="auto"/>
              <w:left w:val="single" w:sz="4" w:space="0" w:color="auto"/>
              <w:bottom w:val="single" w:sz="4" w:space="0" w:color="auto"/>
              <w:right w:val="single" w:sz="4" w:space="0" w:color="auto"/>
            </w:tcBorders>
            <w:vAlign w:val="center"/>
            <w:hideMark/>
          </w:tcPr>
          <w:p w14:paraId="3A213246" w14:textId="2B40A2DF" w:rsidR="001C59A2" w:rsidRPr="00DF5993" w:rsidRDefault="001C59A2" w:rsidP="001C59A2">
            <w:pPr>
              <w:suppressAutoHyphens/>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36</w:t>
            </w:r>
          </w:p>
        </w:tc>
        <w:tc>
          <w:tcPr>
            <w:tcW w:w="806" w:type="pct"/>
            <w:tcBorders>
              <w:top w:val="single" w:sz="4" w:space="0" w:color="auto"/>
              <w:left w:val="single" w:sz="4" w:space="0" w:color="auto"/>
              <w:bottom w:val="single" w:sz="4" w:space="0" w:color="auto"/>
              <w:right w:val="single" w:sz="4" w:space="0" w:color="auto"/>
            </w:tcBorders>
          </w:tcPr>
          <w:p w14:paraId="2DE44F94" w14:textId="77777777" w:rsidR="001C59A2" w:rsidRPr="00DF5993" w:rsidRDefault="001C59A2" w:rsidP="001C59A2">
            <w:pPr>
              <w:suppressAutoHyphens/>
              <w:spacing w:after="0" w:line="240" w:lineRule="auto"/>
              <w:jc w:val="center"/>
              <w:rPr>
                <w:rFonts w:ascii="Times New Roman" w:hAnsi="Times New Roman"/>
                <w:b/>
                <w:color w:val="0D0D0D"/>
                <w:sz w:val="24"/>
                <w:szCs w:val="24"/>
              </w:rPr>
            </w:pPr>
          </w:p>
        </w:tc>
      </w:tr>
      <w:tr w:rsidR="001C59A2" w:rsidRPr="00DF5993" w14:paraId="0FE48582" w14:textId="2ACDA39A" w:rsidTr="005B3535">
        <w:trPr>
          <w:trHeight w:val="260"/>
        </w:trPr>
        <w:tc>
          <w:tcPr>
            <w:tcW w:w="3388" w:type="pct"/>
            <w:gridSpan w:val="3"/>
            <w:tcBorders>
              <w:top w:val="single" w:sz="4" w:space="0" w:color="auto"/>
              <w:left w:val="single" w:sz="4" w:space="0" w:color="auto"/>
              <w:bottom w:val="single" w:sz="4" w:space="0" w:color="auto"/>
              <w:right w:val="single" w:sz="4" w:space="0" w:color="auto"/>
            </w:tcBorders>
            <w:hideMark/>
          </w:tcPr>
          <w:p w14:paraId="5E19DE5D" w14:textId="77777777" w:rsidR="001C59A2" w:rsidRPr="00DF5993" w:rsidRDefault="001C59A2" w:rsidP="001C59A2">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Промежуточная аттестация</w:t>
            </w:r>
          </w:p>
        </w:tc>
        <w:tc>
          <w:tcPr>
            <w:tcW w:w="806" w:type="pct"/>
            <w:tcBorders>
              <w:top w:val="single" w:sz="4" w:space="0" w:color="auto"/>
              <w:left w:val="single" w:sz="4" w:space="0" w:color="auto"/>
              <w:bottom w:val="single" w:sz="4" w:space="0" w:color="auto"/>
              <w:right w:val="single" w:sz="4" w:space="0" w:color="auto"/>
            </w:tcBorders>
            <w:vAlign w:val="center"/>
            <w:hideMark/>
          </w:tcPr>
          <w:p w14:paraId="217490D2" w14:textId="69B51D93" w:rsidR="001C59A2" w:rsidRPr="00DF5993" w:rsidRDefault="001C59A2" w:rsidP="001C59A2">
            <w:pPr>
              <w:spacing w:after="0" w:line="240" w:lineRule="auto"/>
              <w:jc w:val="center"/>
              <w:rPr>
                <w:rFonts w:ascii="Times New Roman" w:hAnsi="Times New Roman"/>
                <w:b/>
                <w:color w:val="0D0D0D"/>
                <w:sz w:val="24"/>
                <w:szCs w:val="24"/>
              </w:rPr>
            </w:pPr>
          </w:p>
        </w:tc>
        <w:tc>
          <w:tcPr>
            <w:tcW w:w="806" w:type="pct"/>
            <w:tcBorders>
              <w:top w:val="single" w:sz="4" w:space="0" w:color="auto"/>
              <w:left w:val="single" w:sz="4" w:space="0" w:color="auto"/>
              <w:bottom w:val="single" w:sz="4" w:space="0" w:color="auto"/>
              <w:right w:val="single" w:sz="4" w:space="0" w:color="auto"/>
            </w:tcBorders>
          </w:tcPr>
          <w:p w14:paraId="2E0A25AF" w14:textId="77777777" w:rsidR="001C59A2" w:rsidRPr="00DF5993" w:rsidRDefault="001C59A2" w:rsidP="001C59A2">
            <w:pPr>
              <w:spacing w:after="0" w:line="240" w:lineRule="auto"/>
              <w:jc w:val="center"/>
              <w:rPr>
                <w:rFonts w:ascii="Times New Roman" w:hAnsi="Times New Roman"/>
                <w:b/>
                <w:color w:val="0D0D0D"/>
                <w:sz w:val="24"/>
                <w:szCs w:val="24"/>
              </w:rPr>
            </w:pPr>
          </w:p>
        </w:tc>
      </w:tr>
      <w:tr w:rsidR="001C59A2" w:rsidRPr="00DF5993" w14:paraId="05A180CB" w14:textId="56548323" w:rsidTr="005B3535">
        <w:tc>
          <w:tcPr>
            <w:tcW w:w="3388" w:type="pct"/>
            <w:gridSpan w:val="3"/>
            <w:tcBorders>
              <w:top w:val="single" w:sz="4" w:space="0" w:color="auto"/>
              <w:left w:val="single" w:sz="4" w:space="0" w:color="auto"/>
              <w:bottom w:val="single" w:sz="4" w:space="0" w:color="auto"/>
              <w:right w:val="single" w:sz="4" w:space="0" w:color="auto"/>
            </w:tcBorders>
            <w:hideMark/>
          </w:tcPr>
          <w:p w14:paraId="4CE28F10" w14:textId="77777777" w:rsidR="001C59A2" w:rsidRPr="00DF5993" w:rsidRDefault="001C59A2" w:rsidP="001C59A2">
            <w:pPr>
              <w:spacing w:after="0" w:line="240" w:lineRule="auto"/>
              <w:rPr>
                <w:rFonts w:ascii="Times New Roman" w:hAnsi="Times New Roman"/>
                <w:b/>
                <w:bCs/>
                <w:color w:val="0D0D0D"/>
                <w:sz w:val="24"/>
                <w:szCs w:val="24"/>
              </w:rPr>
            </w:pPr>
            <w:r w:rsidRPr="00DF5993">
              <w:rPr>
                <w:rFonts w:ascii="Times New Roman" w:hAnsi="Times New Roman"/>
                <w:b/>
                <w:bCs/>
                <w:color w:val="0D0D0D"/>
                <w:sz w:val="24"/>
                <w:szCs w:val="24"/>
              </w:rPr>
              <w:t>Всего</w:t>
            </w:r>
          </w:p>
        </w:tc>
        <w:tc>
          <w:tcPr>
            <w:tcW w:w="806" w:type="pct"/>
            <w:tcBorders>
              <w:top w:val="single" w:sz="4" w:space="0" w:color="auto"/>
              <w:left w:val="single" w:sz="4" w:space="0" w:color="auto"/>
              <w:bottom w:val="single" w:sz="4" w:space="0" w:color="auto"/>
              <w:right w:val="single" w:sz="4" w:space="0" w:color="auto"/>
            </w:tcBorders>
            <w:vAlign w:val="center"/>
            <w:hideMark/>
          </w:tcPr>
          <w:p w14:paraId="2A97338D" w14:textId="77777777" w:rsidR="001C59A2" w:rsidRPr="00DF5993" w:rsidRDefault="001C59A2" w:rsidP="001C59A2">
            <w:pPr>
              <w:spacing w:after="0" w:line="240" w:lineRule="auto"/>
              <w:jc w:val="center"/>
              <w:rPr>
                <w:rFonts w:ascii="Times New Roman" w:hAnsi="Times New Roman"/>
                <w:b/>
                <w:color w:val="0D0D0D"/>
                <w:sz w:val="24"/>
                <w:szCs w:val="24"/>
              </w:rPr>
            </w:pPr>
            <w:r w:rsidRPr="00DF5993">
              <w:rPr>
                <w:rFonts w:ascii="Times New Roman" w:hAnsi="Times New Roman"/>
                <w:b/>
                <w:color w:val="0D0D0D"/>
                <w:sz w:val="24"/>
                <w:szCs w:val="24"/>
              </w:rPr>
              <w:t>144</w:t>
            </w:r>
          </w:p>
        </w:tc>
        <w:tc>
          <w:tcPr>
            <w:tcW w:w="806" w:type="pct"/>
            <w:tcBorders>
              <w:top w:val="single" w:sz="4" w:space="0" w:color="auto"/>
              <w:left w:val="single" w:sz="4" w:space="0" w:color="auto"/>
              <w:bottom w:val="single" w:sz="4" w:space="0" w:color="auto"/>
              <w:right w:val="single" w:sz="4" w:space="0" w:color="auto"/>
            </w:tcBorders>
          </w:tcPr>
          <w:p w14:paraId="0337CA62" w14:textId="77777777" w:rsidR="001C59A2" w:rsidRPr="00DF5993" w:rsidRDefault="001C59A2" w:rsidP="001C59A2">
            <w:pPr>
              <w:spacing w:after="0" w:line="240" w:lineRule="auto"/>
              <w:jc w:val="center"/>
              <w:rPr>
                <w:rFonts w:ascii="Times New Roman" w:hAnsi="Times New Roman"/>
                <w:b/>
                <w:color w:val="0D0D0D"/>
                <w:sz w:val="24"/>
                <w:szCs w:val="24"/>
              </w:rPr>
            </w:pPr>
          </w:p>
        </w:tc>
      </w:tr>
    </w:tbl>
    <w:p w14:paraId="05EC734D" w14:textId="77777777" w:rsidR="00825AB7" w:rsidRPr="00DF5993" w:rsidRDefault="00825AB7" w:rsidP="00825AB7">
      <w:pPr>
        <w:rPr>
          <w:rFonts w:ascii="Times New Roman" w:hAnsi="Times New Roman"/>
          <w:i/>
          <w:color w:val="0D0D0D"/>
        </w:rPr>
        <w:sectPr w:rsidR="00825AB7" w:rsidRPr="00DF5993" w:rsidSect="00A97580">
          <w:pgSz w:w="16840" w:h="11907" w:orient="landscape"/>
          <w:pgMar w:top="851" w:right="1134" w:bottom="851" w:left="992" w:header="709" w:footer="709" w:gutter="0"/>
          <w:cols w:space="720"/>
        </w:sectPr>
      </w:pPr>
    </w:p>
    <w:p w14:paraId="5B0FF277" w14:textId="77777777" w:rsidR="00825AB7" w:rsidRPr="00DF5993" w:rsidRDefault="00825AB7" w:rsidP="009468DF">
      <w:pPr>
        <w:spacing w:after="0"/>
        <w:jc w:val="center"/>
        <w:rPr>
          <w:rFonts w:ascii="Times New Roman" w:hAnsi="Times New Roman"/>
          <w:b/>
          <w:bCs/>
          <w:color w:val="0D0D0D"/>
          <w:sz w:val="24"/>
          <w:szCs w:val="24"/>
        </w:rPr>
      </w:pPr>
      <w:r w:rsidRPr="00DF5993">
        <w:rPr>
          <w:rFonts w:ascii="Times New Roman" w:hAnsi="Times New Roman"/>
          <w:b/>
          <w:bCs/>
          <w:color w:val="0D0D0D"/>
          <w:sz w:val="24"/>
          <w:szCs w:val="24"/>
        </w:rPr>
        <w:t>3. УСЛОВИЯ РЕАЛИЗАЦИИ ПРОФЕССИОНАЛЬНОГО МОДУЛЯ</w:t>
      </w:r>
    </w:p>
    <w:p w14:paraId="0DD5A07E" w14:textId="77777777" w:rsidR="00825AB7" w:rsidRPr="00DF5993" w:rsidRDefault="00825AB7" w:rsidP="009468DF">
      <w:pPr>
        <w:spacing w:after="0"/>
        <w:ind w:firstLine="709"/>
        <w:rPr>
          <w:rFonts w:ascii="Times New Roman" w:hAnsi="Times New Roman"/>
          <w:b/>
          <w:bCs/>
          <w:color w:val="0D0D0D"/>
          <w:sz w:val="24"/>
          <w:szCs w:val="24"/>
        </w:rPr>
      </w:pPr>
    </w:p>
    <w:p w14:paraId="577AAC68" w14:textId="77777777" w:rsidR="00825AB7" w:rsidRPr="00DF5993" w:rsidRDefault="00825AB7" w:rsidP="009468DF">
      <w:pPr>
        <w:spacing w:after="0"/>
        <w:ind w:firstLine="709"/>
        <w:rPr>
          <w:rFonts w:ascii="Times New Roman" w:hAnsi="Times New Roman"/>
          <w:b/>
          <w:bCs/>
          <w:color w:val="0D0D0D"/>
          <w:sz w:val="24"/>
          <w:szCs w:val="24"/>
        </w:rPr>
      </w:pPr>
      <w:r w:rsidRPr="00DF5993">
        <w:rPr>
          <w:rFonts w:ascii="Times New Roman" w:hAnsi="Times New Roman"/>
          <w:b/>
          <w:bCs/>
          <w:color w:val="0D0D0D"/>
          <w:sz w:val="24"/>
          <w:szCs w:val="24"/>
        </w:rPr>
        <w:t>3.1. Для реализации программы профессионального модуля должны быть предусмотрены следующие специальные помещения:</w:t>
      </w:r>
    </w:p>
    <w:p w14:paraId="1834F92F" w14:textId="77777777" w:rsidR="00825AB7" w:rsidRPr="00DF5993" w:rsidRDefault="00CE6AF7" w:rsidP="009468DF">
      <w:pPr>
        <w:suppressAutoHyphens/>
        <w:spacing w:after="0"/>
        <w:ind w:firstLine="709"/>
        <w:jc w:val="both"/>
        <w:rPr>
          <w:rFonts w:ascii="Times New Roman" w:hAnsi="Times New Roman"/>
          <w:bCs/>
          <w:color w:val="0D0D0D"/>
          <w:sz w:val="24"/>
          <w:szCs w:val="24"/>
        </w:rPr>
      </w:pPr>
      <w:r w:rsidRPr="00DF5993">
        <w:rPr>
          <w:rFonts w:ascii="Times New Roman" w:hAnsi="Times New Roman"/>
          <w:bCs/>
          <w:color w:val="0D0D0D"/>
          <w:sz w:val="24"/>
          <w:szCs w:val="24"/>
        </w:rPr>
        <w:t>Кабинет «</w:t>
      </w:r>
      <w:r w:rsidRPr="00DF5993">
        <w:rPr>
          <w:rFonts w:ascii="Times New Roman" w:hAnsi="Times New Roman"/>
          <w:color w:val="0D0D0D"/>
          <w:sz w:val="24"/>
          <w:szCs w:val="24"/>
        </w:rPr>
        <w:t>Теоретических и методических основ дошкольного образования</w:t>
      </w:r>
      <w:r w:rsidRPr="00DF5993">
        <w:rPr>
          <w:rFonts w:ascii="Times New Roman" w:hAnsi="Times New Roman"/>
          <w:bCs/>
          <w:color w:val="0D0D0D"/>
          <w:sz w:val="24"/>
          <w:szCs w:val="24"/>
        </w:rPr>
        <w:t xml:space="preserve">», оснащенный </w:t>
      </w:r>
      <w:r w:rsidR="002B51E4" w:rsidRPr="00DF5993">
        <w:rPr>
          <w:rFonts w:ascii="Times New Roman" w:hAnsi="Times New Roman"/>
          <w:bCs/>
          <w:color w:val="0D0D0D"/>
          <w:sz w:val="24"/>
          <w:szCs w:val="24"/>
        </w:rPr>
        <w:t xml:space="preserve">в соответствии с п. 6.1.2.1 </w:t>
      </w:r>
      <w:r w:rsidR="00CF35C9" w:rsidRPr="00DF5993">
        <w:rPr>
          <w:rFonts w:ascii="Times New Roman" w:hAnsi="Times New Roman"/>
          <w:bCs/>
          <w:color w:val="0D0D0D"/>
          <w:sz w:val="24"/>
          <w:szCs w:val="24"/>
        </w:rPr>
        <w:t xml:space="preserve">примерной образовательной программы </w:t>
      </w:r>
      <w:r w:rsidR="009468DF" w:rsidRPr="00DF5993">
        <w:rPr>
          <w:rFonts w:ascii="Times New Roman" w:hAnsi="Times New Roman"/>
          <w:bCs/>
          <w:color w:val="0D0D0D"/>
          <w:sz w:val="24"/>
          <w:szCs w:val="24"/>
        </w:rPr>
        <w:br/>
      </w:r>
      <w:r w:rsidR="002B51E4" w:rsidRPr="00DF5993">
        <w:rPr>
          <w:rFonts w:ascii="Times New Roman" w:hAnsi="Times New Roman"/>
          <w:bCs/>
          <w:color w:val="0D0D0D"/>
          <w:sz w:val="24"/>
          <w:szCs w:val="24"/>
        </w:rPr>
        <w:t>по специальности.</w:t>
      </w:r>
    </w:p>
    <w:p w14:paraId="43484D07" w14:textId="77777777" w:rsidR="00825AB7" w:rsidRPr="00DF5993" w:rsidRDefault="005D459B" w:rsidP="009468DF">
      <w:pPr>
        <w:suppressAutoHyphens/>
        <w:spacing w:after="0"/>
        <w:ind w:firstLine="709"/>
        <w:jc w:val="both"/>
        <w:rPr>
          <w:rFonts w:ascii="Times New Roman" w:hAnsi="Times New Roman"/>
          <w:bCs/>
          <w:i/>
          <w:color w:val="0D0D0D"/>
          <w:sz w:val="24"/>
          <w:szCs w:val="24"/>
        </w:rPr>
      </w:pPr>
      <w:r w:rsidRPr="00DF5993">
        <w:rPr>
          <w:rFonts w:ascii="Times New Roman" w:hAnsi="Times New Roman"/>
          <w:bCs/>
          <w:color w:val="0D0D0D"/>
          <w:sz w:val="24"/>
          <w:szCs w:val="24"/>
        </w:rPr>
        <w:t xml:space="preserve">Оснащенные базы практики в соответствии с п 6.1.2.5 </w:t>
      </w:r>
      <w:r w:rsidR="00CF35C9" w:rsidRPr="00DF5993">
        <w:rPr>
          <w:rFonts w:ascii="Times New Roman" w:hAnsi="Times New Roman"/>
          <w:bCs/>
          <w:color w:val="0D0D0D"/>
          <w:sz w:val="24"/>
          <w:szCs w:val="24"/>
        </w:rPr>
        <w:t xml:space="preserve">примерной образовательной программы </w:t>
      </w:r>
      <w:r w:rsidR="00825AB7" w:rsidRPr="00DF5993">
        <w:rPr>
          <w:rFonts w:ascii="Times New Roman" w:hAnsi="Times New Roman"/>
          <w:bCs/>
          <w:color w:val="0D0D0D"/>
          <w:sz w:val="24"/>
          <w:szCs w:val="24"/>
        </w:rPr>
        <w:t>по специальности.</w:t>
      </w:r>
    </w:p>
    <w:p w14:paraId="47BFCDEC" w14:textId="77777777" w:rsidR="00825AB7" w:rsidRPr="00DF5993" w:rsidRDefault="00825AB7" w:rsidP="009468DF">
      <w:pPr>
        <w:suppressAutoHyphens/>
        <w:spacing w:after="0"/>
        <w:ind w:firstLine="709"/>
        <w:jc w:val="both"/>
        <w:rPr>
          <w:rFonts w:ascii="Times New Roman" w:hAnsi="Times New Roman"/>
          <w:bCs/>
          <w:i/>
          <w:color w:val="0D0D0D"/>
          <w:sz w:val="24"/>
          <w:szCs w:val="24"/>
        </w:rPr>
      </w:pPr>
    </w:p>
    <w:p w14:paraId="244BC269" w14:textId="77777777" w:rsidR="00825AB7" w:rsidRPr="00DF5993" w:rsidRDefault="00825AB7" w:rsidP="009468DF">
      <w:pPr>
        <w:spacing w:after="0"/>
        <w:ind w:firstLine="709"/>
        <w:rPr>
          <w:rFonts w:ascii="Times New Roman" w:hAnsi="Times New Roman"/>
          <w:b/>
          <w:bCs/>
          <w:color w:val="0D0D0D"/>
          <w:sz w:val="24"/>
          <w:szCs w:val="24"/>
        </w:rPr>
      </w:pPr>
      <w:r w:rsidRPr="00DF5993">
        <w:rPr>
          <w:rFonts w:ascii="Times New Roman" w:hAnsi="Times New Roman"/>
          <w:b/>
          <w:bCs/>
          <w:color w:val="0D0D0D"/>
          <w:sz w:val="24"/>
          <w:szCs w:val="24"/>
        </w:rPr>
        <w:t>3.2. Информационное обеспечение реализации программы</w:t>
      </w:r>
    </w:p>
    <w:p w14:paraId="096DEA4C" w14:textId="77777777" w:rsidR="00825AB7" w:rsidRPr="00DF5993" w:rsidRDefault="00825AB7" w:rsidP="009468DF">
      <w:pPr>
        <w:suppressAutoHyphens/>
        <w:spacing w:after="0"/>
        <w:ind w:firstLine="709"/>
        <w:jc w:val="both"/>
        <w:rPr>
          <w:rFonts w:ascii="Times New Roman" w:hAnsi="Times New Roman"/>
          <w:color w:val="0D0D0D"/>
          <w:sz w:val="24"/>
          <w:szCs w:val="24"/>
        </w:rPr>
      </w:pPr>
      <w:r w:rsidRPr="00DF5993">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DF5993">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F5993">
        <w:rPr>
          <w:rFonts w:ascii="Times New Roman" w:hAnsi="Times New Roman"/>
          <w:bCs/>
          <w:color w:val="0D0D0D"/>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C22945" w14:textId="77777777" w:rsidR="00825AB7" w:rsidRPr="00DF5993" w:rsidRDefault="00825AB7" w:rsidP="009468DF">
      <w:pPr>
        <w:spacing w:after="0"/>
        <w:ind w:firstLine="709"/>
        <w:contextualSpacing/>
        <w:rPr>
          <w:rFonts w:ascii="Times New Roman" w:hAnsi="Times New Roman"/>
          <w:color w:val="0D0D0D"/>
          <w:sz w:val="24"/>
          <w:szCs w:val="24"/>
        </w:rPr>
      </w:pPr>
    </w:p>
    <w:p w14:paraId="2BB616BB" w14:textId="77777777" w:rsidR="00825AB7" w:rsidRPr="00DF5993" w:rsidRDefault="00825AB7" w:rsidP="009468DF">
      <w:pPr>
        <w:pStyle w:val="ad"/>
        <w:spacing w:before="0" w:after="0" w:line="276" w:lineRule="auto"/>
        <w:ind w:left="0" w:firstLine="709"/>
        <w:contextualSpacing/>
        <w:rPr>
          <w:b/>
          <w:color w:val="0D0D0D"/>
        </w:rPr>
      </w:pPr>
      <w:r w:rsidRPr="00DF5993">
        <w:rPr>
          <w:b/>
          <w:color w:val="0D0D0D"/>
        </w:rPr>
        <w:t xml:space="preserve">3.2.1. </w:t>
      </w:r>
      <w:r w:rsidRPr="00DF5993">
        <w:rPr>
          <w:b/>
          <w:color w:val="0D0D0D"/>
          <w:lang w:val="ru-RU"/>
        </w:rPr>
        <w:t>Основные печатные</w:t>
      </w:r>
      <w:r w:rsidRPr="00DF5993">
        <w:rPr>
          <w:b/>
          <w:color w:val="0D0D0D"/>
        </w:rPr>
        <w:t xml:space="preserve"> </w:t>
      </w:r>
      <w:r w:rsidR="006F5800" w:rsidRPr="00DF5993">
        <w:rPr>
          <w:b/>
          <w:color w:val="0D0D0D"/>
          <w:lang w:val="ru-RU"/>
        </w:rPr>
        <w:t xml:space="preserve">и электронные </w:t>
      </w:r>
      <w:r w:rsidRPr="00DF5993">
        <w:rPr>
          <w:b/>
          <w:color w:val="0D0D0D"/>
        </w:rPr>
        <w:t>издания</w:t>
      </w:r>
    </w:p>
    <w:p w14:paraId="151A5B8A" w14:textId="77777777" w:rsidR="00AF0D5A" w:rsidRPr="00DF5993" w:rsidRDefault="00AF0D5A" w:rsidP="00FD21BA">
      <w:pPr>
        <w:numPr>
          <w:ilvl w:val="0"/>
          <w:numId w:val="54"/>
        </w:numPr>
        <w:shd w:val="clear" w:color="auto" w:fill="FFFFFF"/>
        <w:tabs>
          <w:tab w:val="left" w:pos="993"/>
        </w:tabs>
        <w:spacing w:after="0" w:line="240" w:lineRule="auto"/>
        <w:ind w:left="0" w:firstLine="709"/>
        <w:jc w:val="both"/>
        <w:rPr>
          <w:rFonts w:ascii="Times New Roman" w:hAnsi="Times New Roman"/>
          <w:color w:val="0D0D0D"/>
          <w:sz w:val="24"/>
          <w:szCs w:val="24"/>
        </w:rPr>
      </w:pPr>
      <w:r w:rsidRPr="00DF5993">
        <w:rPr>
          <w:rFonts w:ascii="Times New Roman" w:hAnsi="Times New Roman"/>
          <w:color w:val="0D0D0D"/>
          <w:sz w:val="24"/>
          <w:szCs w:val="24"/>
        </w:rPr>
        <w:t>Евтушенко И.Н. Развитие и воспитание детей раннего возраста. – Челябинск, 2019.</w:t>
      </w:r>
    </w:p>
    <w:p w14:paraId="2F36678B" w14:textId="77777777" w:rsidR="00AF0D5A" w:rsidRPr="00DF5993" w:rsidRDefault="00AF0D5A" w:rsidP="00FD21BA">
      <w:pPr>
        <w:numPr>
          <w:ilvl w:val="0"/>
          <w:numId w:val="54"/>
        </w:numPr>
        <w:shd w:val="clear" w:color="auto" w:fill="FFFFFF"/>
        <w:tabs>
          <w:tab w:val="left" w:pos="993"/>
        </w:tabs>
        <w:spacing w:after="0" w:line="240" w:lineRule="auto"/>
        <w:ind w:left="0" w:firstLine="709"/>
        <w:jc w:val="both"/>
        <w:rPr>
          <w:rFonts w:ascii="Times New Roman" w:hAnsi="Times New Roman"/>
          <w:color w:val="0D0D0D"/>
          <w:sz w:val="24"/>
          <w:szCs w:val="24"/>
        </w:rPr>
      </w:pPr>
      <w:r w:rsidRPr="00DF5993">
        <w:rPr>
          <w:rFonts w:ascii="Times New Roman" w:hAnsi="Times New Roman"/>
          <w:color w:val="0D0D0D"/>
          <w:sz w:val="24"/>
          <w:szCs w:val="24"/>
        </w:rPr>
        <w:t xml:space="preserve">Еманова С.В. Педагогика и психология раннего  и дошкольного возраста. -  Курган, 2021. – 142 с. </w:t>
      </w:r>
    </w:p>
    <w:p w14:paraId="552F11FE" w14:textId="77777777" w:rsidR="00AF0D5A" w:rsidRPr="00AF0D5A" w:rsidRDefault="00AF0D5A" w:rsidP="00FD21BA">
      <w:pPr>
        <w:numPr>
          <w:ilvl w:val="0"/>
          <w:numId w:val="54"/>
        </w:numPr>
        <w:shd w:val="clear" w:color="auto" w:fill="FFFFFF"/>
        <w:tabs>
          <w:tab w:val="left" w:pos="993"/>
        </w:tabs>
        <w:spacing w:after="0" w:line="240" w:lineRule="auto"/>
        <w:ind w:left="0" w:firstLine="709"/>
        <w:contextualSpacing/>
        <w:jc w:val="both"/>
        <w:rPr>
          <w:rFonts w:ascii="Times New Roman" w:hAnsi="Times New Roman"/>
          <w:b/>
          <w:color w:val="0D0D0D"/>
          <w:sz w:val="24"/>
          <w:szCs w:val="24"/>
        </w:rPr>
      </w:pPr>
      <w:r w:rsidRPr="00AF0D5A">
        <w:rPr>
          <w:rFonts w:ascii="Times New Roman" w:hAnsi="Times New Roman"/>
          <w:color w:val="0D0D0D"/>
          <w:sz w:val="24"/>
          <w:szCs w:val="24"/>
        </w:rPr>
        <w:t xml:space="preserve">Козлова С.А. Дошкольная педагогика: учебник / С.А. Козлова, Т.А. Куликова – Москва: Издательский центр «Академия», 2023 </w:t>
      </w:r>
      <w:r w:rsidRPr="00AF0D5A">
        <w:rPr>
          <w:rFonts w:ascii="Times New Roman" w:hAnsi="Times New Roman"/>
          <w:bCs/>
          <w:color w:val="0D0D0D"/>
          <w:sz w:val="24"/>
          <w:szCs w:val="24"/>
        </w:rPr>
        <w:t>— 432 с. (Среднее профессиональное образование). - ISBN 978-5-0054-1045-0.</w:t>
      </w:r>
    </w:p>
    <w:p w14:paraId="09D21697" w14:textId="77777777" w:rsidR="00AF0D5A" w:rsidRPr="00DF5993" w:rsidRDefault="00AF0D5A" w:rsidP="00FD21BA">
      <w:pPr>
        <w:numPr>
          <w:ilvl w:val="0"/>
          <w:numId w:val="54"/>
        </w:numPr>
        <w:tabs>
          <w:tab w:val="left" w:pos="993"/>
        </w:tabs>
        <w:spacing w:after="0" w:line="240" w:lineRule="auto"/>
        <w:ind w:left="0" w:firstLine="709"/>
        <w:jc w:val="both"/>
        <w:rPr>
          <w:rFonts w:ascii="Times New Roman" w:hAnsi="Times New Roman"/>
          <w:bCs/>
          <w:color w:val="0D0D0D"/>
          <w:sz w:val="24"/>
          <w:szCs w:val="24"/>
        </w:rPr>
      </w:pPr>
      <w:r>
        <w:rPr>
          <w:rFonts w:ascii="Times New Roman" w:hAnsi="Times New Roman"/>
          <w:bCs/>
          <w:color w:val="0D0D0D"/>
          <w:sz w:val="24"/>
          <w:szCs w:val="24"/>
        </w:rPr>
        <w:t xml:space="preserve">Козлова, С.А. </w:t>
      </w:r>
      <w:r w:rsidRPr="00DF5993">
        <w:rPr>
          <w:rFonts w:ascii="Times New Roman" w:hAnsi="Times New Roman"/>
          <w:bCs/>
          <w:color w:val="0D0D0D"/>
          <w:sz w:val="24"/>
          <w:szCs w:val="24"/>
        </w:rPr>
        <w:t>Теория и методика воспитания и обучения детей раннего и дошкольного возраста: учебник / С.А. Козлова, А.Ш. Шахманова, Е.О. Полосухина, Л.А. Каченовская. — Москва: ИНФРА-М, 2021. — 236 с. — (Среднее профессиональное образование). - ISBN 978-5-16-016153-2. - Текст : электронный. - URL: https://znanium.com/catalog/product/1205993. – Режим доступа: по подписке.</w:t>
      </w:r>
    </w:p>
    <w:p w14:paraId="5BB9661C" w14:textId="0E1BAA4C" w:rsidR="00AF0D5A" w:rsidRPr="00497C3C" w:rsidRDefault="00AF0D5A" w:rsidP="00FD21BA">
      <w:pPr>
        <w:numPr>
          <w:ilvl w:val="0"/>
          <w:numId w:val="54"/>
        </w:numPr>
        <w:tabs>
          <w:tab w:val="left" w:pos="993"/>
        </w:tabs>
        <w:spacing w:after="0" w:line="240" w:lineRule="auto"/>
        <w:ind w:left="0" w:firstLine="709"/>
        <w:jc w:val="both"/>
        <w:rPr>
          <w:rFonts w:ascii="Times New Roman" w:hAnsi="Times New Roman"/>
          <w:bCs/>
          <w:color w:val="0D0D0D"/>
          <w:sz w:val="24"/>
          <w:szCs w:val="24"/>
        </w:rPr>
      </w:pPr>
      <w:r w:rsidRPr="00497C3C">
        <w:rPr>
          <w:rFonts w:ascii="Times New Roman" w:hAnsi="Times New Roman"/>
          <w:bCs/>
          <w:color w:val="0D0D0D"/>
          <w:sz w:val="24"/>
          <w:szCs w:val="24"/>
        </w:rPr>
        <w:t xml:space="preserve">Хохрякова, Ю. М.  Педагогика раннего возраста : учебник для вузов / Ю. М. Хохрякова. — 2-е изд., испр. и доп. — Москва : Издательство Юрайт, 2020. — 262 с. — (Высшее образование). — ISBN 978-5-534-08630-0. — Текст : электронный // Образовательная платформа Юрайт [сайт]. — URL: </w:t>
      </w:r>
      <w:hyperlink r:id="rId47" w:history="1">
        <w:r w:rsidR="00497C3C" w:rsidRPr="00497C3C">
          <w:rPr>
            <w:rStyle w:val="ac"/>
            <w:rFonts w:ascii="Times New Roman" w:hAnsi="Times New Roman"/>
            <w:bCs/>
            <w:sz w:val="24"/>
            <w:szCs w:val="24"/>
          </w:rPr>
          <w:t>https://urait.ru/bcode/453242</w:t>
        </w:r>
      </w:hyperlink>
      <w:r w:rsidRPr="00497C3C">
        <w:rPr>
          <w:rFonts w:ascii="Times New Roman" w:hAnsi="Times New Roman"/>
          <w:bCs/>
          <w:color w:val="0D0D0D"/>
          <w:sz w:val="24"/>
          <w:szCs w:val="24"/>
        </w:rPr>
        <w:t>.</w:t>
      </w:r>
    </w:p>
    <w:p w14:paraId="132EB43F" w14:textId="77777777" w:rsidR="00AF0D5A" w:rsidRPr="00AF0D5A" w:rsidRDefault="00AF0D5A" w:rsidP="00AF0D5A">
      <w:pPr>
        <w:shd w:val="clear" w:color="auto" w:fill="FFFFFF"/>
        <w:tabs>
          <w:tab w:val="left" w:pos="993"/>
        </w:tabs>
        <w:spacing w:after="0" w:line="240" w:lineRule="auto"/>
        <w:ind w:left="709"/>
        <w:contextualSpacing/>
        <w:jc w:val="both"/>
        <w:rPr>
          <w:rFonts w:ascii="Times New Roman" w:hAnsi="Times New Roman"/>
          <w:b/>
          <w:color w:val="0D0D0D"/>
          <w:sz w:val="24"/>
          <w:szCs w:val="24"/>
        </w:rPr>
      </w:pPr>
    </w:p>
    <w:p w14:paraId="764EFF97" w14:textId="77777777" w:rsidR="00825AB7" w:rsidRPr="00DF5993" w:rsidRDefault="00825AB7" w:rsidP="00AA7E3E">
      <w:pPr>
        <w:suppressAutoHyphens/>
        <w:spacing w:after="0" w:line="240" w:lineRule="auto"/>
        <w:ind w:firstLine="709"/>
        <w:contextualSpacing/>
        <w:rPr>
          <w:rFonts w:ascii="Times New Roman" w:hAnsi="Times New Roman"/>
          <w:bCs/>
          <w:i/>
          <w:color w:val="0D0D0D"/>
          <w:sz w:val="24"/>
          <w:szCs w:val="24"/>
        </w:rPr>
      </w:pPr>
      <w:r w:rsidRPr="00DF5993">
        <w:rPr>
          <w:rFonts w:ascii="Times New Roman" w:hAnsi="Times New Roman"/>
          <w:b/>
          <w:bCs/>
          <w:color w:val="0D0D0D"/>
          <w:sz w:val="24"/>
          <w:szCs w:val="24"/>
        </w:rPr>
        <w:t>3.2.</w:t>
      </w:r>
      <w:r w:rsidR="006F5800" w:rsidRPr="00DF5993">
        <w:rPr>
          <w:rFonts w:ascii="Times New Roman" w:hAnsi="Times New Roman"/>
          <w:b/>
          <w:bCs/>
          <w:color w:val="0D0D0D"/>
          <w:sz w:val="24"/>
          <w:szCs w:val="24"/>
        </w:rPr>
        <w:t>2</w:t>
      </w:r>
      <w:r w:rsidRPr="00DF5993">
        <w:rPr>
          <w:rFonts w:ascii="Times New Roman" w:hAnsi="Times New Roman"/>
          <w:b/>
          <w:bCs/>
          <w:color w:val="0D0D0D"/>
          <w:sz w:val="24"/>
          <w:szCs w:val="24"/>
        </w:rPr>
        <w:t>. Дополнительные источники</w:t>
      </w:r>
    </w:p>
    <w:p w14:paraId="4FB02B2E" w14:textId="77777777" w:rsidR="00825AB7" w:rsidRPr="00DF5993" w:rsidRDefault="00825AB7" w:rsidP="00FD21BA">
      <w:pPr>
        <w:numPr>
          <w:ilvl w:val="0"/>
          <w:numId w:val="55"/>
        </w:numPr>
        <w:shd w:val="clear" w:color="auto" w:fill="FFFFFF"/>
        <w:tabs>
          <w:tab w:val="left" w:pos="993"/>
        </w:tabs>
        <w:spacing w:after="0" w:line="240" w:lineRule="auto"/>
        <w:ind w:left="0" w:firstLine="709"/>
        <w:jc w:val="both"/>
        <w:rPr>
          <w:rFonts w:ascii="Times New Roman" w:hAnsi="Times New Roman"/>
          <w:color w:val="0D0D0D"/>
          <w:sz w:val="24"/>
          <w:szCs w:val="24"/>
        </w:rPr>
      </w:pPr>
      <w:r w:rsidRPr="00DF5993">
        <w:rPr>
          <w:rFonts w:ascii="Times New Roman" w:hAnsi="Times New Roman"/>
          <w:color w:val="0D0D0D"/>
          <w:sz w:val="24"/>
          <w:szCs w:val="24"/>
        </w:rPr>
        <w:t>Венгер Л.А. Воспитание сенсорной культуры ребенка от рождения до 6 лет. – М., 1988.</w:t>
      </w:r>
    </w:p>
    <w:p w14:paraId="34757022" w14:textId="77777777" w:rsidR="00825AB7" w:rsidRPr="00DF5993" w:rsidRDefault="00825AB7" w:rsidP="00FD21BA">
      <w:pPr>
        <w:numPr>
          <w:ilvl w:val="0"/>
          <w:numId w:val="55"/>
        </w:numPr>
        <w:tabs>
          <w:tab w:val="left" w:pos="993"/>
        </w:tabs>
        <w:spacing w:after="0" w:line="240" w:lineRule="auto"/>
        <w:ind w:left="0" w:firstLine="709"/>
        <w:jc w:val="both"/>
        <w:rPr>
          <w:rFonts w:ascii="Times New Roman" w:hAnsi="Times New Roman"/>
          <w:color w:val="0D0D0D"/>
          <w:sz w:val="24"/>
          <w:szCs w:val="24"/>
        </w:rPr>
      </w:pPr>
      <w:r w:rsidRPr="00DF5993">
        <w:rPr>
          <w:rFonts w:ascii="Times New Roman" w:hAnsi="Times New Roman"/>
          <w:color w:val="0D0D0D"/>
          <w:sz w:val="24"/>
          <w:szCs w:val="24"/>
        </w:rPr>
        <w:t>Веракса А.Н.,  Гуторова М.Ф. Практический психолог в детском саду. - Мозайка-синтез, Москва 2017</w:t>
      </w:r>
    </w:p>
    <w:p w14:paraId="185B9BD3" w14:textId="77777777" w:rsidR="00825AB7" w:rsidRPr="00DF5993" w:rsidRDefault="00825AB7" w:rsidP="00FD21BA">
      <w:pPr>
        <w:numPr>
          <w:ilvl w:val="0"/>
          <w:numId w:val="55"/>
        </w:numPr>
        <w:tabs>
          <w:tab w:val="left" w:pos="993"/>
        </w:tabs>
        <w:spacing w:after="0" w:line="240" w:lineRule="auto"/>
        <w:ind w:left="0" w:firstLine="709"/>
        <w:jc w:val="both"/>
        <w:rPr>
          <w:rFonts w:ascii="Times New Roman" w:hAnsi="Times New Roman"/>
          <w:color w:val="0D0D0D"/>
          <w:sz w:val="24"/>
          <w:szCs w:val="24"/>
        </w:rPr>
      </w:pPr>
      <w:r w:rsidRPr="00DF5993">
        <w:rPr>
          <w:rFonts w:ascii="Times New Roman" w:hAnsi="Times New Roman"/>
          <w:color w:val="0D0D0D"/>
          <w:sz w:val="24"/>
          <w:szCs w:val="24"/>
        </w:rPr>
        <w:t>Лапина И.В.  Адаптация детей при поступлении в детский сад: программа, психолого-педагогическое сопровождение. –</w:t>
      </w:r>
      <w:r w:rsidR="0006318A" w:rsidRPr="00DF5993">
        <w:rPr>
          <w:rFonts w:ascii="Times New Roman" w:hAnsi="Times New Roman"/>
          <w:color w:val="0D0D0D"/>
          <w:sz w:val="24"/>
          <w:szCs w:val="24"/>
        </w:rPr>
        <w:t xml:space="preserve"> </w:t>
      </w:r>
      <w:r w:rsidRPr="00DF5993">
        <w:rPr>
          <w:rFonts w:ascii="Times New Roman" w:hAnsi="Times New Roman"/>
          <w:color w:val="0D0D0D"/>
          <w:sz w:val="24"/>
          <w:szCs w:val="24"/>
        </w:rPr>
        <w:t>Волгоград: Учитель</w:t>
      </w:r>
      <w:r w:rsidR="0006318A" w:rsidRPr="00DF5993">
        <w:rPr>
          <w:rFonts w:ascii="Times New Roman" w:hAnsi="Times New Roman"/>
          <w:color w:val="0D0D0D"/>
          <w:sz w:val="24"/>
          <w:szCs w:val="24"/>
        </w:rPr>
        <w:t>, 2020. –</w:t>
      </w:r>
      <w:r w:rsidRPr="00DF5993">
        <w:rPr>
          <w:rFonts w:ascii="Times New Roman" w:hAnsi="Times New Roman"/>
          <w:color w:val="0D0D0D"/>
          <w:sz w:val="24"/>
          <w:szCs w:val="24"/>
        </w:rPr>
        <w:t xml:space="preserve"> 127 с. </w:t>
      </w:r>
    </w:p>
    <w:p w14:paraId="0D75AE78" w14:textId="77777777" w:rsidR="00825AB7" w:rsidRPr="00DF5993" w:rsidRDefault="00825AB7" w:rsidP="00FD21BA">
      <w:pPr>
        <w:numPr>
          <w:ilvl w:val="0"/>
          <w:numId w:val="55"/>
        </w:numPr>
        <w:shd w:val="clear" w:color="auto" w:fill="FFFFFF"/>
        <w:tabs>
          <w:tab w:val="left" w:pos="993"/>
        </w:tabs>
        <w:spacing w:after="0" w:line="240" w:lineRule="auto"/>
        <w:ind w:left="0" w:firstLine="709"/>
        <w:jc w:val="both"/>
        <w:rPr>
          <w:rFonts w:ascii="Times New Roman" w:hAnsi="Times New Roman"/>
          <w:color w:val="0D0D0D"/>
          <w:sz w:val="24"/>
          <w:szCs w:val="24"/>
        </w:rPr>
      </w:pPr>
      <w:r w:rsidRPr="00DF5993">
        <w:rPr>
          <w:rFonts w:ascii="Times New Roman" w:hAnsi="Times New Roman"/>
          <w:color w:val="0D0D0D"/>
          <w:sz w:val="24"/>
          <w:szCs w:val="24"/>
        </w:rPr>
        <w:t>Масару И. После трех уже поздно. – М., 1992.</w:t>
      </w:r>
    </w:p>
    <w:p w14:paraId="76B2E9A3" w14:textId="77777777" w:rsidR="006F5800" w:rsidRPr="00DF5993" w:rsidRDefault="006F5800" w:rsidP="00AA7E3E">
      <w:pPr>
        <w:pStyle w:val="ad"/>
        <w:tabs>
          <w:tab w:val="left" w:pos="993"/>
        </w:tabs>
        <w:spacing w:before="0" w:after="0"/>
        <w:ind w:left="0" w:firstLine="709"/>
        <w:contextualSpacing/>
        <w:jc w:val="both"/>
        <w:rPr>
          <w:color w:val="0D0D0D"/>
        </w:rPr>
      </w:pPr>
      <w:r w:rsidRPr="00DF5993">
        <w:rPr>
          <w:color w:val="0D0D0D"/>
          <w:lang w:val="ru-RU"/>
        </w:rPr>
        <w:t xml:space="preserve">7. </w:t>
      </w:r>
      <w:r w:rsidRPr="00DF5993">
        <w:rPr>
          <w:color w:val="0D0D0D"/>
        </w:rPr>
        <w:t>Навигатор образовательных программ дошкольного образования.</w:t>
      </w:r>
      <w:r w:rsidRPr="00DF5993">
        <w:rPr>
          <w:color w:val="0D0D0D"/>
          <w:lang w:val="ru-RU"/>
        </w:rPr>
        <w:t xml:space="preserve">- Режим доступа: </w:t>
      </w:r>
      <w:hyperlink r:id="rId48" w:anchor="kompleksniye_programmi" w:history="1">
        <w:r w:rsidRPr="00DF5993">
          <w:rPr>
            <w:rStyle w:val="ac"/>
            <w:color w:val="0D0D0D"/>
          </w:rPr>
          <w:t>https://firo.ranepa.ru/navigator-programm-do#kompleksniye_programmi</w:t>
        </w:r>
      </w:hyperlink>
    </w:p>
    <w:p w14:paraId="48BA0D52" w14:textId="77777777" w:rsidR="00825AB7" w:rsidRPr="00DF5993" w:rsidRDefault="002B51E4" w:rsidP="00AA7E3E">
      <w:pPr>
        <w:tabs>
          <w:tab w:val="left" w:pos="993"/>
        </w:tabs>
        <w:spacing w:line="240" w:lineRule="auto"/>
        <w:ind w:firstLine="709"/>
        <w:jc w:val="center"/>
        <w:rPr>
          <w:rFonts w:ascii="Times New Roman" w:hAnsi="Times New Roman"/>
          <w:b/>
          <w:bCs/>
          <w:color w:val="0D0D0D"/>
          <w:sz w:val="24"/>
          <w:szCs w:val="24"/>
        </w:rPr>
      </w:pPr>
      <w:r w:rsidRPr="00DF5993">
        <w:rPr>
          <w:rFonts w:ascii="Times New Roman" w:hAnsi="Times New Roman"/>
          <w:b/>
          <w:bCs/>
          <w:color w:val="0D0D0D"/>
          <w:sz w:val="24"/>
          <w:szCs w:val="24"/>
        </w:rPr>
        <w:br w:type="page"/>
      </w:r>
      <w:r w:rsidR="00825AB7" w:rsidRPr="00DF5993">
        <w:rPr>
          <w:rFonts w:ascii="Times New Roman" w:hAnsi="Times New Roman"/>
          <w:b/>
          <w:bCs/>
          <w:color w:val="0D0D0D"/>
          <w:sz w:val="24"/>
          <w:szCs w:val="24"/>
        </w:rPr>
        <w:t xml:space="preserve">4. КОНТРОЛЬ И ОЦЕНКА РЕЗУЛЬТАТОВ ОСВОЕНИЯ </w:t>
      </w:r>
      <w:r w:rsidR="00825AB7" w:rsidRPr="00DF5993">
        <w:rPr>
          <w:rFonts w:ascii="Times New Roman" w:hAnsi="Times New Roman"/>
          <w:b/>
          <w:bCs/>
          <w:color w:val="0D0D0D"/>
          <w:sz w:val="24"/>
          <w:szCs w:val="24"/>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4111"/>
        <w:gridCol w:w="2091"/>
      </w:tblGrid>
      <w:tr w:rsidR="00825AB7" w:rsidRPr="00DF5993" w14:paraId="2919802B" w14:textId="77777777" w:rsidTr="003E46EB">
        <w:trPr>
          <w:trHeight w:val="273"/>
        </w:trPr>
        <w:tc>
          <w:tcPr>
            <w:tcW w:w="3544" w:type="dxa"/>
            <w:tcBorders>
              <w:top w:val="single" w:sz="4" w:space="0" w:color="auto"/>
              <w:left w:val="single" w:sz="4" w:space="0" w:color="auto"/>
              <w:bottom w:val="single" w:sz="4" w:space="0" w:color="auto"/>
              <w:right w:val="single" w:sz="4" w:space="0" w:color="auto"/>
            </w:tcBorders>
            <w:vAlign w:val="center"/>
            <w:hideMark/>
          </w:tcPr>
          <w:p w14:paraId="249DED6A" w14:textId="77777777" w:rsidR="00825AB7" w:rsidRPr="00DF5993" w:rsidRDefault="00825AB7" w:rsidP="00CF68F1">
            <w:pPr>
              <w:suppressAutoHyphens/>
              <w:spacing w:after="0"/>
              <w:jc w:val="center"/>
              <w:rPr>
                <w:rFonts w:ascii="Times New Roman" w:hAnsi="Times New Roman"/>
                <w:b/>
                <w:color w:val="0D0D0D"/>
                <w:sz w:val="24"/>
                <w:szCs w:val="24"/>
              </w:rPr>
            </w:pPr>
            <w:r w:rsidRPr="00DF5993">
              <w:rPr>
                <w:rFonts w:ascii="Times New Roman" w:hAnsi="Times New Roman"/>
                <w:b/>
                <w:color w:val="0D0D0D"/>
                <w:sz w:val="24"/>
                <w:szCs w:val="24"/>
              </w:rPr>
              <w:t>Код и наименование профессиональных и общих компетенций, формируемых в рамках модуля</w:t>
            </w:r>
          </w:p>
        </w:tc>
        <w:tc>
          <w:tcPr>
            <w:tcW w:w="4111" w:type="dxa"/>
            <w:tcBorders>
              <w:top w:val="single" w:sz="4" w:space="0" w:color="auto"/>
              <w:left w:val="single" w:sz="4" w:space="0" w:color="auto"/>
              <w:bottom w:val="single" w:sz="4" w:space="0" w:color="auto"/>
              <w:right w:val="single" w:sz="4" w:space="0" w:color="auto"/>
            </w:tcBorders>
            <w:vAlign w:val="center"/>
            <w:hideMark/>
          </w:tcPr>
          <w:p w14:paraId="59A9C131" w14:textId="77777777" w:rsidR="00825AB7" w:rsidRPr="00DF5993" w:rsidRDefault="00825AB7" w:rsidP="00CF68F1">
            <w:pPr>
              <w:suppressAutoHyphens/>
              <w:spacing w:after="0"/>
              <w:jc w:val="center"/>
              <w:rPr>
                <w:rFonts w:ascii="Times New Roman" w:hAnsi="Times New Roman"/>
                <w:b/>
                <w:color w:val="0D0D0D"/>
                <w:sz w:val="24"/>
                <w:szCs w:val="24"/>
              </w:rPr>
            </w:pPr>
            <w:r w:rsidRPr="00DF5993">
              <w:rPr>
                <w:rFonts w:ascii="Times New Roman" w:hAnsi="Times New Roman"/>
                <w:b/>
                <w:color w:val="0D0D0D"/>
                <w:sz w:val="24"/>
                <w:szCs w:val="24"/>
              </w:rPr>
              <w:t>Критерии оценки</w:t>
            </w:r>
          </w:p>
        </w:tc>
        <w:tc>
          <w:tcPr>
            <w:tcW w:w="2091" w:type="dxa"/>
            <w:tcBorders>
              <w:top w:val="single" w:sz="4" w:space="0" w:color="auto"/>
              <w:left w:val="single" w:sz="4" w:space="0" w:color="auto"/>
              <w:bottom w:val="single" w:sz="4" w:space="0" w:color="auto"/>
              <w:right w:val="single" w:sz="4" w:space="0" w:color="auto"/>
            </w:tcBorders>
            <w:vAlign w:val="center"/>
            <w:hideMark/>
          </w:tcPr>
          <w:p w14:paraId="60654BCA" w14:textId="77777777" w:rsidR="00825AB7" w:rsidRPr="00DF5993" w:rsidRDefault="00825AB7" w:rsidP="00CF68F1">
            <w:pPr>
              <w:suppressAutoHyphens/>
              <w:spacing w:after="0"/>
              <w:jc w:val="center"/>
              <w:rPr>
                <w:rFonts w:ascii="Times New Roman" w:hAnsi="Times New Roman"/>
                <w:b/>
                <w:color w:val="0D0D0D"/>
                <w:sz w:val="24"/>
                <w:szCs w:val="24"/>
              </w:rPr>
            </w:pPr>
            <w:r w:rsidRPr="00DF5993">
              <w:rPr>
                <w:rFonts w:ascii="Times New Roman" w:hAnsi="Times New Roman"/>
                <w:b/>
                <w:color w:val="0D0D0D"/>
                <w:sz w:val="24"/>
                <w:szCs w:val="24"/>
              </w:rPr>
              <w:t>Методы оценки</w:t>
            </w:r>
          </w:p>
        </w:tc>
      </w:tr>
      <w:tr w:rsidR="00825AB7" w:rsidRPr="00DF5993" w14:paraId="2B99E1BE" w14:textId="77777777" w:rsidTr="003E46EB">
        <w:trPr>
          <w:trHeight w:val="698"/>
        </w:trPr>
        <w:tc>
          <w:tcPr>
            <w:tcW w:w="3544" w:type="dxa"/>
            <w:tcBorders>
              <w:top w:val="single" w:sz="4" w:space="0" w:color="auto"/>
              <w:left w:val="single" w:sz="4" w:space="0" w:color="auto"/>
              <w:bottom w:val="single" w:sz="4" w:space="0" w:color="auto"/>
              <w:right w:val="single" w:sz="4" w:space="0" w:color="auto"/>
            </w:tcBorders>
            <w:hideMark/>
          </w:tcPr>
          <w:p w14:paraId="5256A7CB" w14:textId="1BE99409" w:rsidR="00825AB7" w:rsidRPr="00DF5993" w:rsidRDefault="00825AB7" w:rsidP="00CF68F1">
            <w:pPr>
              <w:suppressAutoHyphens/>
              <w:spacing w:after="0"/>
              <w:rPr>
                <w:rFonts w:ascii="Times New Roman" w:hAnsi="Times New Roman"/>
                <w:i/>
                <w:color w:val="0D0D0D"/>
                <w:sz w:val="24"/>
                <w:szCs w:val="24"/>
              </w:rPr>
            </w:pPr>
            <w:r w:rsidRPr="00DF5993">
              <w:rPr>
                <w:rFonts w:ascii="Times New Roman" w:hAnsi="Times New Roman"/>
                <w:color w:val="0D0D0D"/>
                <w:sz w:val="24"/>
                <w:szCs w:val="24"/>
              </w:rPr>
              <w:t>ПК</w:t>
            </w:r>
            <w:r w:rsidR="003E46EB" w:rsidRPr="00DF5993">
              <w:rPr>
                <w:rFonts w:ascii="Times New Roman" w:hAnsi="Times New Roman"/>
                <w:color w:val="0D0D0D"/>
                <w:sz w:val="24"/>
                <w:szCs w:val="24"/>
              </w:rPr>
              <w:t xml:space="preserve"> </w:t>
            </w:r>
            <w:r w:rsidRPr="00DF5993">
              <w:rPr>
                <w:rFonts w:ascii="Times New Roman" w:hAnsi="Times New Roman"/>
                <w:color w:val="0D0D0D"/>
                <w:sz w:val="24"/>
                <w:szCs w:val="24"/>
              </w:rPr>
              <w:t>6.1.</w:t>
            </w:r>
            <w:r w:rsidR="003E46EB" w:rsidRPr="00DF5993">
              <w:rPr>
                <w:rFonts w:ascii="Times New Roman" w:hAnsi="Times New Roman"/>
                <w:color w:val="0D0D0D"/>
                <w:sz w:val="24"/>
                <w:szCs w:val="24"/>
              </w:rPr>
              <w:t xml:space="preserve"> </w:t>
            </w:r>
            <w:r w:rsidR="00497C3C" w:rsidRPr="00497C3C">
              <w:rPr>
                <w:rFonts w:ascii="Times New Roman" w:hAnsi="Times New Roman"/>
                <w:color w:val="0D0D0D"/>
                <w:sz w:val="24"/>
                <w:szCs w:val="24"/>
              </w:rPr>
              <w:t>Планировать и осуществлять образовательный процесс в группах детей раннего возраста</w:t>
            </w:r>
          </w:p>
        </w:tc>
        <w:tc>
          <w:tcPr>
            <w:tcW w:w="4111" w:type="dxa"/>
            <w:tcBorders>
              <w:top w:val="single" w:sz="4" w:space="0" w:color="auto"/>
              <w:left w:val="single" w:sz="4" w:space="0" w:color="auto"/>
              <w:bottom w:val="single" w:sz="4" w:space="0" w:color="auto"/>
              <w:right w:val="single" w:sz="4" w:space="0" w:color="auto"/>
            </w:tcBorders>
            <w:hideMark/>
          </w:tcPr>
          <w:p w14:paraId="616FFD19" w14:textId="77777777" w:rsidR="00825AB7" w:rsidRPr="00DF5993" w:rsidRDefault="00825AB7" w:rsidP="00CF68F1">
            <w:pPr>
              <w:spacing w:after="0"/>
              <w:contextualSpacing/>
              <w:rPr>
                <w:rFonts w:ascii="Times New Roman" w:hAnsi="Times New Roman"/>
                <w:color w:val="0D0D0D"/>
                <w:sz w:val="24"/>
                <w:szCs w:val="24"/>
              </w:rPr>
            </w:pPr>
            <w:r w:rsidRPr="00DF5993">
              <w:rPr>
                <w:rFonts w:ascii="Times New Roman" w:hAnsi="Times New Roman"/>
                <w:color w:val="0D0D0D"/>
                <w:sz w:val="24"/>
                <w:szCs w:val="24"/>
              </w:rPr>
              <w:t xml:space="preserve">соответствие формулировки цели, задач образовательного процесса в группах детей раннего возраста принципу диагностичности. </w:t>
            </w:r>
          </w:p>
          <w:p w14:paraId="204D8692" w14:textId="77777777" w:rsidR="00825AB7" w:rsidRPr="00DF5993" w:rsidRDefault="00825AB7" w:rsidP="00CF68F1">
            <w:pPr>
              <w:spacing w:after="0"/>
              <w:contextualSpacing/>
              <w:rPr>
                <w:rFonts w:ascii="Times New Roman" w:hAnsi="Times New Roman"/>
                <w:color w:val="0D0D0D"/>
                <w:sz w:val="24"/>
                <w:szCs w:val="24"/>
              </w:rPr>
            </w:pPr>
            <w:r w:rsidRPr="00DF5993">
              <w:rPr>
                <w:rFonts w:ascii="Times New Roman" w:hAnsi="Times New Roman"/>
                <w:color w:val="0D0D0D"/>
                <w:sz w:val="24"/>
                <w:szCs w:val="24"/>
              </w:rPr>
              <w:t xml:space="preserve">соответствие содержания образовательного процесса в группах детей раннего возраста целям и задачам. </w:t>
            </w:r>
          </w:p>
          <w:p w14:paraId="59304463" w14:textId="77777777" w:rsidR="00825AB7" w:rsidRPr="00DF5993" w:rsidRDefault="00825AB7" w:rsidP="00CF68F1">
            <w:pPr>
              <w:spacing w:after="0"/>
              <w:contextualSpacing/>
              <w:rPr>
                <w:rFonts w:ascii="Times New Roman" w:hAnsi="Times New Roman"/>
                <w:color w:val="0D0D0D"/>
                <w:sz w:val="24"/>
                <w:szCs w:val="24"/>
              </w:rPr>
            </w:pPr>
            <w:r w:rsidRPr="00DF5993">
              <w:rPr>
                <w:rFonts w:ascii="Times New Roman" w:hAnsi="Times New Roman"/>
                <w:color w:val="0D0D0D"/>
                <w:sz w:val="24"/>
                <w:szCs w:val="24"/>
              </w:rPr>
              <w:t>соответствие методов и приёмов образовательного процесса в группах детей раннего возраста возрасту, индивидуальным особенностям детей раннего возраста</w:t>
            </w:r>
          </w:p>
          <w:p w14:paraId="2BBC7065" w14:textId="77777777" w:rsidR="00825AB7" w:rsidRPr="00DF5993" w:rsidRDefault="00825AB7" w:rsidP="00CF68F1">
            <w:pPr>
              <w:spacing w:after="0"/>
              <w:contextualSpacing/>
              <w:rPr>
                <w:rFonts w:ascii="Times New Roman" w:hAnsi="Times New Roman"/>
                <w:color w:val="0D0D0D"/>
                <w:sz w:val="24"/>
                <w:szCs w:val="24"/>
              </w:rPr>
            </w:pPr>
            <w:r w:rsidRPr="00DF5993">
              <w:rPr>
                <w:rFonts w:ascii="Times New Roman" w:hAnsi="Times New Roman"/>
                <w:color w:val="0D0D0D"/>
                <w:sz w:val="24"/>
                <w:szCs w:val="24"/>
              </w:rPr>
              <w:t xml:space="preserve">содержание образовательного процесса в группах детей раннего возраста представлено логично и последовательно, с использованием профессиональной терминологии. </w:t>
            </w:r>
          </w:p>
          <w:p w14:paraId="773091C7" w14:textId="6AE0D6E3" w:rsidR="00825AB7" w:rsidRPr="00DF5993" w:rsidRDefault="00825AB7" w:rsidP="00CF68F1">
            <w:pPr>
              <w:suppressAutoHyphens/>
              <w:spacing w:after="0"/>
              <w:rPr>
                <w:rFonts w:ascii="Times New Roman" w:hAnsi="Times New Roman"/>
                <w:color w:val="0D0D0D"/>
                <w:sz w:val="24"/>
                <w:szCs w:val="24"/>
              </w:rPr>
            </w:pPr>
            <w:r w:rsidRPr="00DF5993">
              <w:rPr>
                <w:rFonts w:ascii="Times New Roman" w:hAnsi="Times New Roman"/>
                <w:color w:val="0D0D0D"/>
                <w:sz w:val="24"/>
                <w:szCs w:val="24"/>
              </w:rPr>
              <w:t>содержание образовательного процесса в группах детей раннего возраста оформлено в виде  календарно-тематического плана и технологической карты</w:t>
            </w:r>
          </w:p>
        </w:tc>
        <w:tc>
          <w:tcPr>
            <w:tcW w:w="2091" w:type="dxa"/>
            <w:tcBorders>
              <w:top w:val="single" w:sz="4" w:space="0" w:color="auto"/>
              <w:left w:val="single" w:sz="4" w:space="0" w:color="auto"/>
              <w:bottom w:val="single" w:sz="4" w:space="0" w:color="auto"/>
              <w:right w:val="single" w:sz="4" w:space="0" w:color="auto"/>
            </w:tcBorders>
            <w:hideMark/>
          </w:tcPr>
          <w:p w14:paraId="73B2C0C3" w14:textId="068460E0" w:rsidR="00825AB7" w:rsidRPr="00DF5993" w:rsidRDefault="00825AB7" w:rsidP="00CF68F1">
            <w:pPr>
              <w:suppressAutoHyphens/>
              <w:spacing w:after="0"/>
              <w:rPr>
                <w:rFonts w:ascii="Times New Roman" w:hAnsi="Times New Roman"/>
                <w:color w:val="0D0D0D"/>
                <w:sz w:val="24"/>
                <w:szCs w:val="24"/>
              </w:rPr>
            </w:pPr>
            <w:r w:rsidRPr="00DF5993">
              <w:rPr>
                <w:rFonts w:ascii="Times New Roman" w:hAnsi="Times New Roman"/>
                <w:color w:val="0D0D0D"/>
                <w:sz w:val="24"/>
                <w:szCs w:val="24"/>
              </w:rPr>
              <w:t>экспертная оценка календарно-тематического плана, технологической карты</w:t>
            </w:r>
          </w:p>
        </w:tc>
      </w:tr>
      <w:tr w:rsidR="00825AB7" w:rsidRPr="00DF5993" w14:paraId="28B6DA49" w14:textId="77777777" w:rsidTr="003E46EB">
        <w:tc>
          <w:tcPr>
            <w:tcW w:w="3544" w:type="dxa"/>
            <w:tcBorders>
              <w:top w:val="single" w:sz="4" w:space="0" w:color="auto"/>
              <w:left w:val="single" w:sz="4" w:space="0" w:color="auto"/>
              <w:bottom w:val="single" w:sz="4" w:space="0" w:color="auto"/>
              <w:right w:val="single" w:sz="4" w:space="0" w:color="auto"/>
            </w:tcBorders>
          </w:tcPr>
          <w:p w14:paraId="4975F4E3" w14:textId="77777777" w:rsidR="00825AB7" w:rsidRPr="00DF5993" w:rsidRDefault="00825AB7" w:rsidP="00CF68F1">
            <w:pPr>
              <w:spacing w:after="0"/>
              <w:rPr>
                <w:rFonts w:ascii="Times New Roman" w:hAnsi="Times New Roman"/>
                <w:i/>
                <w:color w:val="0D0D0D"/>
                <w:sz w:val="24"/>
                <w:szCs w:val="24"/>
              </w:rPr>
            </w:pPr>
            <w:r w:rsidRPr="00DF5993">
              <w:rPr>
                <w:rFonts w:ascii="Times New Roman" w:hAnsi="Times New Roman"/>
                <w:color w:val="0D0D0D"/>
                <w:sz w:val="24"/>
                <w:szCs w:val="24"/>
              </w:rPr>
              <w:t>ПК</w:t>
            </w:r>
            <w:r w:rsidR="003E46EB" w:rsidRPr="00DF5993">
              <w:rPr>
                <w:rFonts w:ascii="Times New Roman" w:hAnsi="Times New Roman"/>
                <w:color w:val="0D0D0D"/>
                <w:sz w:val="24"/>
                <w:szCs w:val="24"/>
              </w:rPr>
              <w:t xml:space="preserve"> </w:t>
            </w:r>
            <w:r w:rsidRPr="00DF5993">
              <w:rPr>
                <w:rFonts w:ascii="Times New Roman" w:hAnsi="Times New Roman"/>
                <w:color w:val="0D0D0D"/>
                <w:sz w:val="24"/>
                <w:szCs w:val="24"/>
              </w:rPr>
              <w:t>6.2. Создавать развивающую предметно-пространственную среду, позволяющую обеспечить физическое, сенсорное, речевое развитие детей раннего возраста, их эмоциональное благополучие</w:t>
            </w:r>
          </w:p>
        </w:tc>
        <w:tc>
          <w:tcPr>
            <w:tcW w:w="4111" w:type="dxa"/>
            <w:tcBorders>
              <w:top w:val="single" w:sz="4" w:space="0" w:color="auto"/>
              <w:left w:val="single" w:sz="4" w:space="0" w:color="auto"/>
              <w:bottom w:val="single" w:sz="4" w:space="0" w:color="auto"/>
              <w:right w:val="single" w:sz="4" w:space="0" w:color="auto"/>
            </w:tcBorders>
          </w:tcPr>
          <w:p w14:paraId="4D409184" w14:textId="77777777" w:rsidR="00825AB7" w:rsidRPr="00DF5993" w:rsidRDefault="00825AB7" w:rsidP="00CF68F1">
            <w:pPr>
              <w:tabs>
                <w:tab w:val="left" w:pos="376"/>
              </w:tabs>
              <w:spacing w:after="0"/>
              <w:rPr>
                <w:rFonts w:ascii="Times New Roman" w:hAnsi="Times New Roman"/>
                <w:color w:val="0D0D0D"/>
                <w:sz w:val="24"/>
                <w:szCs w:val="24"/>
              </w:rPr>
            </w:pPr>
            <w:r w:rsidRPr="00DF5993">
              <w:rPr>
                <w:rFonts w:ascii="Times New Roman" w:hAnsi="Times New Roman"/>
                <w:color w:val="0D0D0D"/>
                <w:sz w:val="24"/>
                <w:szCs w:val="24"/>
              </w:rPr>
              <w:t>соответствие РППС детей раннего возраста теме, цели, задачам, планируемым результатам.</w:t>
            </w:r>
          </w:p>
          <w:p w14:paraId="411B41C1" w14:textId="77777777" w:rsidR="00825AB7" w:rsidRPr="00DF5993" w:rsidRDefault="00825AB7" w:rsidP="00CF68F1">
            <w:pPr>
              <w:tabs>
                <w:tab w:val="left" w:pos="376"/>
              </w:tabs>
              <w:spacing w:after="0"/>
              <w:rPr>
                <w:rFonts w:ascii="Times New Roman" w:hAnsi="Times New Roman"/>
                <w:color w:val="0D0D0D"/>
                <w:sz w:val="24"/>
                <w:szCs w:val="24"/>
              </w:rPr>
            </w:pPr>
            <w:r w:rsidRPr="00DF5993">
              <w:rPr>
                <w:rFonts w:ascii="Times New Roman" w:hAnsi="Times New Roman"/>
                <w:color w:val="0D0D0D"/>
                <w:sz w:val="24"/>
                <w:szCs w:val="24"/>
              </w:rPr>
              <w:t>обеспечение РППС физического, сенсорного, речевого развития детей раннего возраста.</w:t>
            </w:r>
          </w:p>
          <w:p w14:paraId="4DB669EC" w14:textId="54C08FE3" w:rsidR="00825AB7" w:rsidRPr="00DF5993" w:rsidRDefault="00825AB7" w:rsidP="00CF68F1">
            <w:pPr>
              <w:spacing w:after="0"/>
              <w:rPr>
                <w:rFonts w:ascii="Times New Roman" w:hAnsi="Times New Roman"/>
                <w:color w:val="0D0D0D"/>
                <w:sz w:val="24"/>
                <w:szCs w:val="24"/>
              </w:rPr>
            </w:pPr>
            <w:r w:rsidRPr="00DF5993">
              <w:rPr>
                <w:rFonts w:ascii="Times New Roman" w:hAnsi="Times New Roman"/>
                <w:color w:val="0D0D0D"/>
                <w:sz w:val="24"/>
                <w:szCs w:val="24"/>
              </w:rPr>
              <w:t>создание РППС, способствующей эмоциональному благополучию детей раннего возраста</w:t>
            </w:r>
          </w:p>
        </w:tc>
        <w:tc>
          <w:tcPr>
            <w:tcW w:w="2091" w:type="dxa"/>
            <w:tcBorders>
              <w:top w:val="single" w:sz="4" w:space="0" w:color="auto"/>
              <w:left w:val="single" w:sz="4" w:space="0" w:color="auto"/>
              <w:bottom w:val="single" w:sz="4" w:space="0" w:color="auto"/>
              <w:right w:val="single" w:sz="4" w:space="0" w:color="auto"/>
            </w:tcBorders>
          </w:tcPr>
          <w:p w14:paraId="6A0A5048" w14:textId="1F8537F6" w:rsidR="00825AB7" w:rsidRPr="00DF5993" w:rsidRDefault="00825AB7" w:rsidP="00CF68F1">
            <w:pPr>
              <w:spacing w:after="0"/>
              <w:rPr>
                <w:rFonts w:ascii="Times New Roman" w:hAnsi="Times New Roman"/>
                <w:color w:val="0D0D0D"/>
                <w:sz w:val="24"/>
                <w:szCs w:val="24"/>
              </w:rPr>
            </w:pPr>
            <w:r w:rsidRPr="00DF5993">
              <w:rPr>
                <w:rFonts w:ascii="Times New Roman" w:hAnsi="Times New Roman"/>
                <w:color w:val="0D0D0D"/>
                <w:sz w:val="24"/>
                <w:szCs w:val="24"/>
              </w:rPr>
              <w:t>экспертная оценка элементов РППС</w:t>
            </w:r>
          </w:p>
        </w:tc>
      </w:tr>
      <w:tr w:rsidR="00825AB7" w:rsidRPr="00DF5993" w14:paraId="3D42E508" w14:textId="77777777" w:rsidTr="003E46EB">
        <w:tc>
          <w:tcPr>
            <w:tcW w:w="3544" w:type="dxa"/>
            <w:tcBorders>
              <w:top w:val="single" w:sz="4" w:space="0" w:color="auto"/>
              <w:left w:val="single" w:sz="4" w:space="0" w:color="auto"/>
              <w:bottom w:val="single" w:sz="4" w:space="0" w:color="auto"/>
              <w:right w:val="single" w:sz="4" w:space="0" w:color="auto"/>
            </w:tcBorders>
          </w:tcPr>
          <w:p w14:paraId="09E0ED3A" w14:textId="77777777" w:rsidR="00825AB7" w:rsidRPr="00DF5993" w:rsidRDefault="00825AB7" w:rsidP="00CF68F1">
            <w:pPr>
              <w:spacing w:after="0"/>
              <w:rPr>
                <w:rFonts w:ascii="Times New Roman" w:hAnsi="Times New Roman"/>
                <w:color w:val="0D0D0D"/>
                <w:sz w:val="24"/>
                <w:szCs w:val="24"/>
              </w:rPr>
            </w:pPr>
            <w:r w:rsidRPr="00DF5993">
              <w:rPr>
                <w:rFonts w:ascii="Times New Roman" w:hAnsi="Times New Roman"/>
                <w:color w:val="0D0D0D"/>
                <w:sz w:val="24"/>
                <w:szCs w:val="24"/>
              </w:rPr>
              <w:t>ПК</w:t>
            </w:r>
            <w:r w:rsidR="003E46EB" w:rsidRPr="00DF5993">
              <w:rPr>
                <w:rFonts w:ascii="Times New Roman" w:hAnsi="Times New Roman"/>
                <w:color w:val="0D0D0D"/>
                <w:sz w:val="24"/>
                <w:szCs w:val="24"/>
              </w:rPr>
              <w:t xml:space="preserve"> </w:t>
            </w:r>
            <w:r w:rsidRPr="00DF5993">
              <w:rPr>
                <w:rFonts w:ascii="Times New Roman" w:hAnsi="Times New Roman"/>
                <w:color w:val="0D0D0D"/>
                <w:sz w:val="24"/>
                <w:szCs w:val="24"/>
              </w:rPr>
              <w:t>6.3. Проводить занятия с детьми раннего возраста с учетом их возрастных, индивидуальных и психофизических особенностей</w:t>
            </w:r>
          </w:p>
        </w:tc>
        <w:tc>
          <w:tcPr>
            <w:tcW w:w="4111" w:type="dxa"/>
            <w:tcBorders>
              <w:top w:val="single" w:sz="4" w:space="0" w:color="auto"/>
              <w:left w:val="single" w:sz="4" w:space="0" w:color="auto"/>
              <w:bottom w:val="single" w:sz="4" w:space="0" w:color="auto"/>
              <w:right w:val="single" w:sz="4" w:space="0" w:color="auto"/>
            </w:tcBorders>
          </w:tcPr>
          <w:p w14:paraId="14F98138" w14:textId="77777777" w:rsidR="00825AB7" w:rsidRPr="00DF5993" w:rsidRDefault="00825AB7" w:rsidP="00CF68F1">
            <w:pPr>
              <w:tabs>
                <w:tab w:val="left" w:pos="279"/>
              </w:tabs>
              <w:spacing w:after="0"/>
              <w:contextualSpacing/>
              <w:rPr>
                <w:rFonts w:ascii="Times New Roman" w:hAnsi="Times New Roman"/>
                <w:color w:val="0D0D0D"/>
                <w:sz w:val="24"/>
                <w:szCs w:val="24"/>
              </w:rPr>
            </w:pPr>
            <w:r w:rsidRPr="00DF5993">
              <w:rPr>
                <w:rFonts w:ascii="Times New Roman" w:hAnsi="Times New Roman"/>
                <w:color w:val="0D0D0D"/>
                <w:sz w:val="24"/>
                <w:szCs w:val="24"/>
              </w:rPr>
              <w:t>соблюдение правил техники безопасности и санитарно-гигиенические норм при проведении занятий.</w:t>
            </w:r>
          </w:p>
          <w:p w14:paraId="42DF0F32" w14:textId="77777777" w:rsidR="00825AB7" w:rsidRPr="00DF5993" w:rsidRDefault="00825AB7" w:rsidP="00CF68F1">
            <w:pPr>
              <w:tabs>
                <w:tab w:val="left" w:pos="279"/>
              </w:tabs>
              <w:spacing w:after="0"/>
              <w:contextualSpacing/>
              <w:rPr>
                <w:rFonts w:ascii="Times New Roman" w:hAnsi="Times New Roman"/>
                <w:color w:val="0D0D0D"/>
                <w:sz w:val="24"/>
                <w:szCs w:val="24"/>
              </w:rPr>
            </w:pPr>
            <w:r w:rsidRPr="00DF5993">
              <w:rPr>
                <w:rFonts w:ascii="Times New Roman" w:hAnsi="Times New Roman"/>
                <w:color w:val="0D0D0D"/>
                <w:sz w:val="24"/>
                <w:szCs w:val="24"/>
              </w:rPr>
              <w:t>соответствие структуры и длительности занятия с детьми раннего возраста методическим требованиям.</w:t>
            </w:r>
          </w:p>
          <w:p w14:paraId="0256C071" w14:textId="77777777" w:rsidR="00825AB7" w:rsidRPr="00DF5993" w:rsidRDefault="00825AB7" w:rsidP="00CF68F1">
            <w:pPr>
              <w:tabs>
                <w:tab w:val="left" w:pos="279"/>
              </w:tabs>
              <w:spacing w:after="0"/>
              <w:contextualSpacing/>
              <w:rPr>
                <w:rFonts w:ascii="Times New Roman" w:hAnsi="Times New Roman"/>
                <w:color w:val="0D0D0D"/>
                <w:sz w:val="24"/>
                <w:szCs w:val="24"/>
              </w:rPr>
            </w:pPr>
            <w:r w:rsidRPr="00DF5993">
              <w:rPr>
                <w:rFonts w:ascii="Times New Roman" w:hAnsi="Times New Roman"/>
                <w:color w:val="0D0D0D"/>
                <w:sz w:val="24"/>
                <w:szCs w:val="24"/>
              </w:rPr>
              <w:t xml:space="preserve">соответствие содержания занятия: возрастным особенностям и программе образования. </w:t>
            </w:r>
          </w:p>
          <w:p w14:paraId="55216945" w14:textId="7A5CE827" w:rsidR="00825AB7" w:rsidRPr="00DF5993" w:rsidRDefault="00825AB7" w:rsidP="00CF68F1">
            <w:pPr>
              <w:tabs>
                <w:tab w:val="left" w:pos="279"/>
              </w:tabs>
              <w:spacing w:after="0"/>
              <w:contextualSpacing/>
              <w:rPr>
                <w:rFonts w:ascii="Times New Roman" w:hAnsi="Times New Roman"/>
                <w:color w:val="0D0D0D"/>
                <w:sz w:val="24"/>
                <w:szCs w:val="24"/>
              </w:rPr>
            </w:pPr>
            <w:r w:rsidRPr="00DF5993">
              <w:rPr>
                <w:rFonts w:ascii="Times New Roman" w:hAnsi="Times New Roman"/>
                <w:color w:val="0D0D0D"/>
                <w:sz w:val="24"/>
                <w:szCs w:val="24"/>
              </w:rPr>
              <w:t>соответствие методов и приемов обучения на занятиях с детьми раннего возраста возрастным, индивидуальным и психофизическим особенностям</w:t>
            </w:r>
          </w:p>
        </w:tc>
        <w:tc>
          <w:tcPr>
            <w:tcW w:w="2091" w:type="dxa"/>
            <w:tcBorders>
              <w:top w:val="single" w:sz="4" w:space="0" w:color="auto"/>
              <w:left w:val="single" w:sz="4" w:space="0" w:color="auto"/>
              <w:bottom w:val="single" w:sz="4" w:space="0" w:color="auto"/>
              <w:right w:val="single" w:sz="4" w:space="0" w:color="auto"/>
            </w:tcBorders>
          </w:tcPr>
          <w:p w14:paraId="7DD05B13" w14:textId="59432790" w:rsidR="00825AB7" w:rsidRPr="00DF5993" w:rsidRDefault="00825AB7" w:rsidP="00CF68F1">
            <w:pPr>
              <w:spacing w:after="0"/>
              <w:rPr>
                <w:rFonts w:ascii="Times New Roman" w:hAnsi="Times New Roman"/>
                <w:color w:val="0D0D0D"/>
                <w:sz w:val="24"/>
                <w:szCs w:val="24"/>
              </w:rPr>
            </w:pPr>
            <w:r w:rsidRPr="00DF5993">
              <w:rPr>
                <w:rFonts w:ascii="Times New Roman" w:hAnsi="Times New Roman"/>
                <w:color w:val="0D0D0D"/>
                <w:sz w:val="24"/>
                <w:szCs w:val="24"/>
              </w:rPr>
              <w:t>экспертное наблюдение выполнения практических работ</w:t>
            </w:r>
          </w:p>
        </w:tc>
      </w:tr>
      <w:tr w:rsidR="00825AB7" w:rsidRPr="00DF5993" w14:paraId="0B32E081" w14:textId="77777777" w:rsidTr="003E46EB">
        <w:tc>
          <w:tcPr>
            <w:tcW w:w="3544" w:type="dxa"/>
            <w:tcBorders>
              <w:top w:val="single" w:sz="4" w:space="0" w:color="auto"/>
              <w:left w:val="single" w:sz="4" w:space="0" w:color="auto"/>
              <w:bottom w:val="single" w:sz="4" w:space="0" w:color="auto"/>
              <w:right w:val="single" w:sz="4" w:space="0" w:color="auto"/>
            </w:tcBorders>
          </w:tcPr>
          <w:p w14:paraId="4A594AEF" w14:textId="77777777" w:rsidR="00825AB7" w:rsidRPr="00DF5993" w:rsidRDefault="00825AB7" w:rsidP="00CF68F1">
            <w:pPr>
              <w:spacing w:after="0"/>
              <w:rPr>
                <w:rFonts w:ascii="Times New Roman" w:hAnsi="Times New Roman"/>
                <w:color w:val="0D0D0D"/>
                <w:sz w:val="24"/>
                <w:szCs w:val="24"/>
              </w:rPr>
            </w:pPr>
            <w:r w:rsidRPr="00DF5993">
              <w:rPr>
                <w:rFonts w:ascii="Times New Roman" w:hAnsi="Times New Roman"/>
                <w:color w:val="0D0D0D"/>
                <w:sz w:val="24"/>
                <w:szCs w:val="24"/>
              </w:rPr>
              <w:t>ПК</w:t>
            </w:r>
            <w:r w:rsidR="003E46EB" w:rsidRPr="00DF5993">
              <w:rPr>
                <w:rFonts w:ascii="Times New Roman" w:hAnsi="Times New Roman"/>
                <w:color w:val="0D0D0D"/>
                <w:sz w:val="24"/>
                <w:szCs w:val="24"/>
              </w:rPr>
              <w:t xml:space="preserve"> </w:t>
            </w:r>
            <w:r w:rsidRPr="00DF5993">
              <w:rPr>
                <w:rFonts w:ascii="Times New Roman" w:hAnsi="Times New Roman"/>
                <w:color w:val="0D0D0D"/>
                <w:sz w:val="24"/>
                <w:szCs w:val="24"/>
              </w:rPr>
              <w:t>6.4. Обеспечить успешную адаптацию детям раннего возраста к условиям дошкольной образовательной организации и группе сверстников</w:t>
            </w:r>
          </w:p>
        </w:tc>
        <w:tc>
          <w:tcPr>
            <w:tcW w:w="4111" w:type="dxa"/>
            <w:tcBorders>
              <w:top w:val="single" w:sz="4" w:space="0" w:color="auto"/>
              <w:left w:val="single" w:sz="4" w:space="0" w:color="auto"/>
              <w:bottom w:val="single" w:sz="4" w:space="0" w:color="auto"/>
              <w:right w:val="single" w:sz="4" w:space="0" w:color="auto"/>
            </w:tcBorders>
          </w:tcPr>
          <w:p w14:paraId="5E9C834C" w14:textId="77777777" w:rsidR="00825AB7" w:rsidRPr="00DF5993" w:rsidRDefault="00825AB7" w:rsidP="00CF68F1">
            <w:pPr>
              <w:spacing w:after="0"/>
              <w:rPr>
                <w:rFonts w:ascii="Times New Roman" w:hAnsi="Times New Roman"/>
                <w:color w:val="0D0D0D"/>
                <w:sz w:val="24"/>
                <w:szCs w:val="24"/>
              </w:rPr>
            </w:pPr>
            <w:r w:rsidRPr="00DF5993">
              <w:rPr>
                <w:rFonts w:ascii="Times New Roman" w:hAnsi="Times New Roman"/>
                <w:color w:val="0D0D0D"/>
                <w:sz w:val="24"/>
                <w:szCs w:val="24"/>
              </w:rPr>
              <w:t>соответствие цели, задач и содержания п</w:t>
            </w:r>
            <w:r w:rsidRPr="00DF5993">
              <w:rPr>
                <w:rFonts w:ascii="Times New Roman" w:hAnsi="Times New Roman"/>
                <w:iCs/>
                <w:color w:val="0D0D0D"/>
                <w:sz w:val="24"/>
                <w:szCs w:val="24"/>
              </w:rPr>
              <w:t>едагогической деятельности по проектированию и организации образовательного процесса в группах детей раннего возраста</w:t>
            </w:r>
            <w:r w:rsidRPr="00DF5993">
              <w:rPr>
                <w:rFonts w:ascii="Times New Roman" w:hAnsi="Times New Roman"/>
                <w:color w:val="0D0D0D"/>
                <w:sz w:val="24"/>
                <w:szCs w:val="24"/>
              </w:rPr>
              <w:t xml:space="preserve"> степени адаптации и возрасту детей раннего возраста.</w:t>
            </w:r>
          </w:p>
          <w:p w14:paraId="3565D799" w14:textId="77777777" w:rsidR="00825AB7" w:rsidRPr="00DF5993" w:rsidRDefault="00825AB7" w:rsidP="00CF68F1">
            <w:pPr>
              <w:spacing w:after="0"/>
              <w:rPr>
                <w:rFonts w:ascii="Times New Roman" w:hAnsi="Times New Roman"/>
                <w:color w:val="0D0D0D"/>
                <w:sz w:val="24"/>
                <w:szCs w:val="24"/>
              </w:rPr>
            </w:pPr>
            <w:r w:rsidRPr="00DF5993">
              <w:rPr>
                <w:rFonts w:ascii="Times New Roman" w:hAnsi="Times New Roman"/>
                <w:color w:val="0D0D0D"/>
                <w:sz w:val="24"/>
                <w:szCs w:val="24"/>
              </w:rPr>
              <w:t xml:space="preserve">обеспечение успешной адаптации детей раннего возраста к условиям дошкольной образовательной организации и группе сверстников через осуществление индивидуального и дифференцированного подхода.  </w:t>
            </w:r>
          </w:p>
          <w:p w14:paraId="1F0CCC05" w14:textId="77777777" w:rsidR="00825AB7" w:rsidRPr="00DF5993" w:rsidRDefault="00825AB7" w:rsidP="00CF68F1">
            <w:pPr>
              <w:spacing w:after="0"/>
              <w:rPr>
                <w:rFonts w:ascii="Times New Roman" w:hAnsi="Times New Roman"/>
                <w:color w:val="0D0D0D"/>
                <w:sz w:val="24"/>
                <w:szCs w:val="24"/>
              </w:rPr>
            </w:pPr>
            <w:r w:rsidRPr="00DF5993">
              <w:rPr>
                <w:rFonts w:ascii="Times New Roman" w:hAnsi="Times New Roman"/>
                <w:color w:val="0D0D0D"/>
                <w:sz w:val="24"/>
                <w:szCs w:val="24"/>
              </w:rPr>
              <w:t>создание РППС в группе детей раннего возраста, которая обеспечивает успешную адаптацию.</w:t>
            </w:r>
          </w:p>
          <w:p w14:paraId="48FBA193" w14:textId="77777777" w:rsidR="00825AB7" w:rsidRPr="00DF5993" w:rsidRDefault="00825AB7" w:rsidP="00CF68F1">
            <w:pPr>
              <w:spacing w:after="0"/>
              <w:rPr>
                <w:rFonts w:ascii="Times New Roman" w:hAnsi="Times New Roman"/>
                <w:color w:val="0D0D0D"/>
                <w:sz w:val="24"/>
                <w:szCs w:val="24"/>
              </w:rPr>
            </w:pPr>
            <w:r w:rsidRPr="00DF5993">
              <w:rPr>
                <w:rFonts w:ascii="Times New Roman" w:hAnsi="Times New Roman"/>
                <w:color w:val="0D0D0D"/>
                <w:sz w:val="24"/>
                <w:szCs w:val="24"/>
              </w:rPr>
              <w:t>соответствие целей и задач работы с родителями специфике раннего возраста и воспитательным запросам родителей в период адаптации.</w:t>
            </w:r>
          </w:p>
          <w:p w14:paraId="7872625C" w14:textId="77777777" w:rsidR="00825AB7" w:rsidRPr="00DF5993" w:rsidRDefault="00825AB7" w:rsidP="00CF68F1">
            <w:pPr>
              <w:spacing w:after="0"/>
              <w:rPr>
                <w:rFonts w:ascii="Times New Roman" w:hAnsi="Times New Roman"/>
                <w:color w:val="0D0D0D"/>
                <w:sz w:val="24"/>
                <w:szCs w:val="24"/>
              </w:rPr>
            </w:pPr>
            <w:r w:rsidRPr="00DF5993">
              <w:rPr>
                <w:rFonts w:ascii="Times New Roman" w:hAnsi="Times New Roman"/>
                <w:color w:val="0D0D0D"/>
                <w:sz w:val="24"/>
                <w:szCs w:val="24"/>
              </w:rPr>
              <w:t>содержание работы с родителями в период адаптации основывается на современных научных достижениях в области педагогики раннего возраста, а также передового опыта семейного воспитания.</w:t>
            </w:r>
          </w:p>
          <w:p w14:paraId="57345B15" w14:textId="56BAAFD6" w:rsidR="00825AB7" w:rsidRPr="00DF5993" w:rsidRDefault="00825AB7" w:rsidP="00CF68F1">
            <w:pPr>
              <w:spacing w:after="0"/>
              <w:rPr>
                <w:rFonts w:ascii="Times New Roman" w:hAnsi="Times New Roman"/>
                <w:color w:val="0D0D0D"/>
                <w:sz w:val="24"/>
                <w:szCs w:val="24"/>
              </w:rPr>
            </w:pPr>
            <w:r w:rsidRPr="00DF5993">
              <w:rPr>
                <w:rFonts w:ascii="Times New Roman" w:hAnsi="Times New Roman"/>
                <w:color w:val="0D0D0D"/>
                <w:sz w:val="24"/>
                <w:szCs w:val="24"/>
              </w:rPr>
              <w:t>различные формы работы в группах раннего возраста способствуют установлению доверительных отношений с родителями</w:t>
            </w:r>
          </w:p>
        </w:tc>
        <w:tc>
          <w:tcPr>
            <w:tcW w:w="2091" w:type="dxa"/>
            <w:tcBorders>
              <w:top w:val="single" w:sz="4" w:space="0" w:color="auto"/>
              <w:left w:val="single" w:sz="4" w:space="0" w:color="auto"/>
              <w:bottom w:val="single" w:sz="4" w:space="0" w:color="auto"/>
              <w:right w:val="single" w:sz="4" w:space="0" w:color="auto"/>
            </w:tcBorders>
          </w:tcPr>
          <w:p w14:paraId="0E97119E" w14:textId="77777777" w:rsidR="00825AB7" w:rsidRPr="00DF5993" w:rsidRDefault="00825AB7" w:rsidP="00CF68F1">
            <w:pPr>
              <w:spacing w:after="0"/>
              <w:rPr>
                <w:rFonts w:ascii="Times New Roman" w:hAnsi="Times New Roman"/>
                <w:color w:val="0D0D0D"/>
                <w:sz w:val="24"/>
                <w:szCs w:val="24"/>
              </w:rPr>
            </w:pPr>
            <w:r w:rsidRPr="00DF5993">
              <w:rPr>
                <w:rFonts w:ascii="Times New Roman" w:hAnsi="Times New Roman"/>
                <w:color w:val="0D0D0D"/>
                <w:sz w:val="24"/>
                <w:szCs w:val="24"/>
              </w:rPr>
              <w:t>экспертная оценка конспекта мероприятия с родителями</w:t>
            </w:r>
          </w:p>
          <w:p w14:paraId="548B9DD5" w14:textId="0051A1D9" w:rsidR="00825AB7" w:rsidRPr="00DF5993" w:rsidRDefault="00825AB7" w:rsidP="00CF68F1">
            <w:pPr>
              <w:spacing w:after="0"/>
              <w:rPr>
                <w:rFonts w:ascii="Times New Roman" w:hAnsi="Times New Roman"/>
                <w:color w:val="0D0D0D"/>
                <w:sz w:val="24"/>
                <w:szCs w:val="24"/>
              </w:rPr>
            </w:pPr>
            <w:r w:rsidRPr="00DF5993">
              <w:rPr>
                <w:rFonts w:ascii="Times New Roman" w:hAnsi="Times New Roman"/>
                <w:color w:val="0D0D0D"/>
                <w:sz w:val="24"/>
                <w:szCs w:val="24"/>
              </w:rPr>
              <w:t>экспертное наблюдение выполнения практических работ</w:t>
            </w:r>
          </w:p>
        </w:tc>
      </w:tr>
      <w:tr w:rsidR="00825AB7" w:rsidRPr="00DF5993" w14:paraId="5F72D551" w14:textId="77777777" w:rsidTr="003E46EB">
        <w:tc>
          <w:tcPr>
            <w:tcW w:w="3544" w:type="dxa"/>
            <w:tcBorders>
              <w:top w:val="single" w:sz="4" w:space="0" w:color="auto"/>
              <w:left w:val="single" w:sz="4" w:space="0" w:color="auto"/>
              <w:bottom w:val="single" w:sz="4" w:space="0" w:color="auto"/>
              <w:right w:val="single" w:sz="4" w:space="0" w:color="auto"/>
            </w:tcBorders>
          </w:tcPr>
          <w:p w14:paraId="39DB6C76" w14:textId="77777777" w:rsidR="00825AB7" w:rsidRPr="00DF5993" w:rsidRDefault="00825AB7"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w:t>
            </w:r>
            <w:r w:rsidR="003E46EB" w:rsidRPr="00DF5993">
              <w:rPr>
                <w:rFonts w:ascii="Times New Roman" w:hAnsi="Times New Roman"/>
                <w:color w:val="0D0D0D"/>
                <w:sz w:val="24"/>
                <w:szCs w:val="24"/>
                <w:lang w:eastAsia="en-US"/>
              </w:rPr>
              <w:t xml:space="preserve"> </w:t>
            </w:r>
            <w:r w:rsidRPr="00DF5993">
              <w:rPr>
                <w:rFonts w:ascii="Times New Roman" w:hAnsi="Times New Roman"/>
                <w:color w:val="0D0D0D"/>
                <w:sz w:val="24"/>
                <w:szCs w:val="24"/>
                <w:lang w:eastAsia="en-US"/>
              </w:rPr>
              <w:t>01.</w:t>
            </w:r>
            <w:r w:rsidR="003E46EB" w:rsidRPr="00DF5993">
              <w:rPr>
                <w:rFonts w:ascii="Times New Roman" w:hAnsi="Times New Roman"/>
                <w:color w:val="0D0D0D"/>
                <w:sz w:val="24"/>
                <w:szCs w:val="24"/>
                <w:lang w:eastAsia="en-US"/>
              </w:rPr>
              <w:t xml:space="preserve"> </w:t>
            </w:r>
            <w:r w:rsidRPr="00DF5993">
              <w:rPr>
                <w:rFonts w:ascii="Times New Roman" w:hAnsi="Times New Roman"/>
                <w:color w:val="0D0D0D"/>
                <w:sz w:val="24"/>
                <w:szCs w:val="24"/>
                <w:lang w:eastAsia="en-US"/>
              </w:rPr>
              <w:t>Выбирать способы решения задач профессиональной деятельности применительно к различным контекстам</w:t>
            </w:r>
          </w:p>
        </w:tc>
        <w:tc>
          <w:tcPr>
            <w:tcW w:w="4111" w:type="dxa"/>
            <w:tcBorders>
              <w:top w:val="single" w:sz="4" w:space="0" w:color="auto"/>
              <w:left w:val="single" w:sz="4" w:space="0" w:color="auto"/>
              <w:bottom w:val="single" w:sz="4" w:space="0" w:color="auto"/>
              <w:right w:val="single" w:sz="4" w:space="0" w:color="auto"/>
            </w:tcBorders>
          </w:tcPr>
          <w:p w14:paraId="31DCBC2A" w14:textId="77777777" w:rsidR="00825AB7" w:rsidRPr="00DF5993" w:rsidRDefault="00825AB7" w:rsidP="00CF68F1">
            <w:pPr>
              <w:tabs>
                <w:tab w:val="left" w:pos="279"/>
              </w:tabs>
              <w:spacing w:after="0"/>
              <w:contextualSpacing/>
              <w:rPr>
                <w:rFonts w:ascii="Times New Roman" w:hAnsi="Times New Roman"/>
                <w:color w:val="0D0D0D"/>
                <w:sz w:val="24"/>
                <w:szCs w:val="24"/>
              </w:rPr>
            </w:pPr>
            <w:r w:rsidRPr="00DF5993">
              <w:rPr>
                <w:rFonts w:ascii="Times New Roman" w:hAnsi="Times New Roman"/>
                <w:color w:val="0D0D0D"/>
                <w:sz w:val="24"/>
                <w:szCs w:val="24"/>
              </w:rPr>
              <w:t>распознавание сложных проблемных ситуаций в контексте работы с детьми раннего возраста и их родителями (адаптация к условиям ДОО, новые программы, технологии и т.д.).</w:t>
            </w:r>
          </w:p>
          <w:p w14:paraId="7C2B742A" w14:textId="77777777" w:rsidR="00825AB7" w:rsidRPr="00DF5993" w:rsidRDefault="00825AB7" w:rsidP="00CF68F1">
            <w:pPr>
              <w:tabs>
                <w:tab w:val="left" w:pos="279"/>
              </w:tabs>
              <w:spacing w:after="0"/>
              <w:contextualSpacing/>
              <w:rPr>
                <w:rFonts w:ascii="Times New Roman" w:hAnsi="Times New Roman"/>
                <w:color w:val="0D0D0D"/>
                <w:sz w:val="24"/>
                <w:szCs w:val="24"/>
              </w:rPr>
            </w:pPr>
            <w:r w:rsidRPr="00DF5993">
              <w:rPr>
                <w:rFonts w:ascii="Times New Roman" w:hAnsi="Times New Roman"/>
                <w:color w:val="0D0D0D"/>
                <w:sz w:val="24"/>
                <w:szCs w:val="24"/>
              </w:rPr>
              <w:t>проведение анализа сложных ситуаций при решении задач профессиональной деятельности.</w:t>
            </w:r>
          </w:p>
          <w:p w14:paraId="2A147874" w14:textId="77777777" w:rsidR="00825AB7" w:rsidRPr="00DF5993" w:rsidRDefault="00825AB7" w:rsidP="00CF68F1">
            <w:pPr>
              <w:tabs>
                <w:tab w:val="left" w:pos="279"/>
              </w:tabs>
              <w:spacing w:after="0"/>
              <w:contextualSpacing/>
              <w:rPr>
                <w:rFonts w:ascii="Times New Roman" w:hAnsi="Times New Roman"/>
                <w:color w:val="0D0D0D"/>
                <w:sz w:val="24"/>
                <w:szCs w:val="24"/>
              </w:rPr>
            </w:pPr>
            <w:r w:rsidRPr="00DF5993">
              <w:rPr>
                <w:rFonts w:ascii="Times New Roman" w:hAnsi="Times New Roman"/>
                <w:color w:val="0D0D0D"/>
                <w:sz w:val="24"/>
                <w:szCs w:val="24"/>
              </w:rPr>
              <w:t xml:space="preserve">определение этапов решения задачи. </w:t>
            </w:r>
          </w:p>
          <w:p w14:paraId="6E5DC418" w14:textId="77777777" w:rsidR="00825AB7" w:rsidRPr="00DF5993" w:rsidRDefault="00825AB7" w:rsidP="00CF68F1">
            <w:pPr>
              <w:tabs>
                <w:tab w:val="left" w:pos="279"/>
              </w:tabs>
              <w:spacing w:after="0"/>
              <w:contextualSpacing/>
              <w:rPr>
                <w:rFonts w:ascii="Times New Roman" w:hAnsi="Times New Roman"/>
                <w:color w:val="0D0D0D"/>
                <w:sz w:val="24"/>
                <w:szCs w:val="24"/>
              </w:rPr>
            </w:pPr>
            <w:r w:rsidRPr="00DF5993">
              <w:rPr>
                <w:rFonts w:ascii="Times New Roman" w:hAnsi="Times New Roman"/>
                <w:color w:val="0D0D0D"/>
                <w:sz w:val="24"/>
                <w:szCs w:val="24"/>
              </w:rPr>
              <w:t>определение потребности в информации.</w:t>
            </w:r>
          </w:p>
          <w:p w14:paraId="1E38B146" w14:textId="77777777" w:rsidR="00825AB7" w:rsidRPr="00DF5993" w:rsidRDefault="00825AB7" w:rsidP="00CF68F1">
            <w:pPr>
              <w:tabs>
                <w:tab w:val="left" w:pos="279"/>
              </w:tabs>
              <w:spacing w:after="0"/>
              <w:contextualSpacing/>
              <w:rPr>
                <w:rFonts w:ascii="Times New Roman" w:hAnsi="Times New Roman"/>
                <w:color w:val="0D0D0D"/>
                <w:sz w:val="24"/>
                <w:szCs w:val="24"/>
              </w:rPr>
            </w:pPr>
            <w:r w:rsidRPr="00DF5993">
              <w:rPr>
                <w:rFonts w:ascii="Times New Roman" w:hAnsi="Times New Roman"/>
                <w:color w:val="0D0D0D"/>
                <w:sz w:val="24"/>
                <w:szCs w:val="24"/>
              </w:rPr>
              <w:t xml:space="preserve">осуществление эффективного поиска. </w:t>
            </w:r>
          </w:p>
          <w:p w14:paraId="7FF59B46" w14:textId="52F892D0" w:rsidR="00825AB7" w:rsidRPr="00DF5993" w:rsidRDefault="00825AB7" w:rsidP="00CF68F1">
            <w:pPr>
              <w:tabs>
                <w:tab w:val="left" w:pos="279"/>
              </w:tabs>
              <w:spacing w:after="0"/>
              <w:contextualSpacing/>
              <w:rPr>
                <w:rFonts w:ascii="Times New Roman" w:hAnsi="Times New Roman"/>
                <w:color w:val="0D0D0D"/>
                <w:sz w:val="24"/>
                <w:szCs w:val="24"/>
                <w:lang w:eastAsia="en-US"/>
              </w:rPr>
            </w:pPr>
            <w:r w:rsidRPr="00DF5993">
              <w:rPr>
                <w:rFonts w:ascii="Times New Roman" w:hAnsi="Times New Roman"/>
                <w:color w:val="0D0D0D"/>
                <w:sz w:val="24"/>
                <w:szCs w:val="24"/>
              </w:rPr>
              <w:t>выделение всех возможных источников нужных ресурсов, в том числе неочевидных</w:t>
            </w:r>
          </w:p>
        </w:tc>
        <w:tc>
          <w:tcPr>
            <w:tcW w:w="2091" w:type="dxa"/>
            <w:tcBorders>
              <w:top w:val="single" w:sz="4" w:space="0" w:color="auto"/>
              <w:left w:val="single" w:sz="4" w:space="0" w:color="auto"/>
              <w:bottom w:val="single" w:sz="4" w:space="0" w:color="auto"/>
              <w:right w:val="single" w:sz="4" w:space="0" w:color="auto"/>
            </w:tcBorders>
          </w:tcPr>
          <w:p w14:paraId="0C52CC43" w14:textId="77777777" w:rsidR="00825AB7" w:rsidRPr="00DF5993" w:rsidRDefault="00825AB7"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экспертная оценка в процессе выполнения практических работ</w:t>
            </w:r>
          </w:p>
        </w:tc>
      </w:tr>
      <w:tr w:rsidR="00825AB7" w:rsidRPr="00DF5993" w14:paraId="57B04CED" w14:textId="77777777" w:rsidTr="003E46EB">
        <w:tc>
          <w:tcPr>
            <w:tcW w:w="3544" w:type="dxa"/>
            <w:tcBorders>
              <w:top w:val="single" w:sz="4" w:space="0" w:color="auto"/>
              <w:left w:val="single" w:sz="4" w:space="0" w:color="auto"/>
              <w:bottom w:val="single" w:sz="4" w:space="0" w:color="auto"/>
              <w:right w:val="single" w:sz="4" w:space="0" w:color="auto"/>
            </w:tcBorders>
          </w:tcPr>
          <w:p w14:paraId="536E805B" w14:textId="1F311A83" w:rsidR="00825AB7" w:rsidRPr="00DF5993" w:rsidRDefault="009275E6"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11" w:type="dxa"/>
            <w:tcBorders>
              <w:top w:val="single" w:sz="4" w:space="0" w:color="auto"/>
              <w:left w:val="single" w:sz="4" w:space="0" w:color="auto"/>
              <w:bottom w:val="single" w:sz="4" w:space="0" w:color="auto"/>
              <w:right w:val="single" w:sz="4" w:space="0" w:color="auto"/>
            </w:tcBorders>
          </w:tcPr>
          <w:p w14:paraId="513F0D88" w14:textId="77777777" w:rsidR="00825AB7" w:rsidRPr="00DF5993" w:rsidRDefault="00825AB7" w:rsidP="00CF68F1">
            <w:pPr>
              <w:tabs>
                <w:tab w:val="left" w:pos="279"/>
              </w:tabs>
              <w:spacing w:after="0"/>
              <w:contextualSpacing/>
              <w:rPr>
                <w:rFonts w:ascii="Times New Roman" w:hAnsi="Times New Roman"/>
                <w:color w:val="0D0D0D"/>
                <w:sz w:val="24"/>
                <w:szCs w:val="24"/>
              </w:rPr>
            </w:pPr>
            <w:r w:rsidRPr="00DF5993">
              <w:rPr>
                <w:rFonts w:ascii="Times New Roman" w:hAnsi="Times New Roman"/>
                <w:color w:val="0D0D0D"/>
                <w:sz w:val="24"/>
                <w:szCs w:val="24"/>
              </w:rPr>
              <w:t>планирование информационного поиска из широкого набора источников, необходимого для выполнения профессиональных задач (диагностические данные, интернет источники, научные источники и т.д.).</w:t>
            </w:r>
          </w:p>
          <w:p w14:paraId="7AF6F883" w14:textId="77777777" w:rsidR="00825AB7" w:rsidRPr="00DF5993" w:rsidRDefault="00825AB7" w:rsidP="00CF68F1">
            <w:pPr>
              <w:tabs>
                <w:tab w:val="left" w:pos="279"/>
              </w:tabs>
              <w:spacing w:after="0"/>
              <w:contextualSpacing/>
              <w:rPr>
                <w:rFonts w:ascii="Times New Roman" w:hAnsi="Times New Roman"/>
                <w:color w:val="0D0D0D"/>
                <w:sz w:val="24"/>
                <w:szCs w:val="24"/>
              </w:rPr>
            </w:pPr>
            <w:r w:rsidRPr="00DF5993">
              <w:rPr>
                <w:rFonts w:ascii="Times New Roman" w:hAnsi="Times New Roman"/>
                <w:color w:val="0D0D0D"/>
                <w:sz w:val="24"/>
                <w:szCs w:val="24"/>
              </w:rPr>
              <w:t>структурировать отобранную информацию в соответствии с параметрами поиска.</w:t>
            </w:r>
          </w:p>
          <w:p w14:paraId="6FA8BF2F" w14:textId="77777777" w:rsidR="00825AB7" w:rsidRPr="00DF5993" w:rsidRDefault="00825AB7" w:rsidP="00CF68F1">
            <w:pPr>
              <w:tabs>
                <w:tab w:val="left" w:pos="279"/>
              </w:tabs>
              <w:spacing w:after="0"/>
              <w:contextualSpacing/>
              <w:rPr>
                <w:rFonts w:ascii="Times New Roman" w:hAnsi="Times New Roman"/>
                <w:color w:val="0D0D0D"/>
                <w:sz w:val="24"/>
                <w:szCs w:val="24"/>
              </w:rPr>
            </w:pPr>
            <w:r w:rsidRPr="00DF5993">
              <w:rPr>
                <w:rFonts w:ascii="Times New Roman" w:hAnsi="Times New Roman"/>
                <w:color w:val="0D0D0D"/>
                <w:sz w:val="24"/>
                <w:szCs w:val="24"/>
              </w:rPr>
              <w:t>интерпретация полученной информации в контексте профессиональной деятельности.</w:t>
            </w:r>
          </w:p>
          <w:p w14:paraId="37BB692F" w14:textId="25251745" w:rsidR="00825AB7" w:rsidRPr="00DF5993" w:rsidRDefault="00825AB7" w:rsidP="00CF68F1">
            <w:pPr>
              <w:tabs>
                <w:tab w:val="left" w:pos="279"/>
              </w:tabs>
              <w:spacing w:after="0"/>
              <w:contextualSpacing/>
              <w:rPr>
                <w:rFonts w:ascii="Times New Roman" w:hAnsi="Times New Roman"/>
                <w:color w:val="0D0D0D"/>
                <w:sz w:val="24"/>
                <w:szCs w:val="24"/>
                <w:lang w:eastAsia="en-US"/>
              </w:rPr>
            </w:pPr>
            <w:r w:rsidRPr="00DF5993">
              <w:rPr>
                <w:rFonts w:ascii="Times New Roman" w:hAnsi="Times New Roman"/>
                <w:color w:val="0D0D0D"/>
                <w:sz w:val="24"/>
                <w:szCs w:val="24"/>
              </w:rPr>
              <w:t>применение средств информатизации и информационных технологий для реализации профессиональной деятельности</w:t>
            </w:r>
          </w:p>
        </w:tc>
        <w:tc>
          <w:tcPr>
            <w:tcW w:w="2091" w:type="dxa"/>
            <w:tcBorders>
              <w:top w:val="single" w:sz="4" w:space="0" w:color="auto"/>
              <w:left w:val="single" w:sz="4" w:space="0" w:color="auto"/>
              <w:bottom w:val="single" w:sz="4" w:space="0" w:color="auto"/>
              <w:right w:val="single" w:sz="4" w:space="0" w:color="auto"/>
            </w:tcBorders>
          </w:tcPr>
          <w:p w14:paraId="2BBEF456" w14:textId="77777777" w:rsidR="00825AB7" w:rsidRPr="00DF5993" w:rsidRDefault="00825AB7"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экспертная оценка в процессе выполнения практических работ</w:t>
            </w:r>
          </w:p>
        </w:tc>
      </w:tr>
      <w:tr w:rsidR="00825AB7" w:rsidRPr="00DF5993" w14:paraId="5C80B595" w14:textId="77777777" w:rsidTr="003E46EB">
        <w:tc>
          <w:tcPr>
            <w:tcW w:w="3544" w:type="dxa"/>
            <w:tcBorders>
              <w:top w:val="single" w:sz="4" w:space="0" w:color="auto"/>
              <w:left w:val="single" w:sz="4" w:space="0" w:color="auto"/>
              <w:bottom w:val="single" w:sz="4" w:space="0" w:color="auto"/>
              <w:right w:val="single" w:sz="4" w:space="0" w:color="auto"/>
            </w:tcBorders>
          </w:tcPr>
          <w:p w14:paraId="2183F717" w14:textId="77777777" w:rsidR="00825AB7" w:rsidRPr="00DF5993" w:rsidRDefault="00825AB7"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w:t>
            </w:r>
            <w:r w:rsidR="003E46EB" w:rsidRPr="00DF5993">
              <w:rPr>
                <w:rFonts w:ascii="Times New Roman" w:hAnsi="Times New Roman"/>
                <w:color w:val="0D0D0D"/>
                <w:sz w:val="24"/>
                <w:szCs w:val="24"/>
                <w:lang w:eastAsia="en-US"/>
              </w:rPr>
              <w:t xml:space="preserve"> </w:t>
            </w:r>
            <w:r w:rsidRPr="00DF5993">
              <w:rPr>
                <w:rFonts w:ascii="Times New Roman" w:hAnsi="Times New Roman"/>
                <w:color w:val="0D0D0D"/>
                <w:sz w:val="24"/>
                <w:szCs w:val="24"/>
                <w:lang w:eastAsia="en-US"/>
              </w:rPr>
              <w:t>03.</w:t>
            </w:r>
            <w:r w:rsidR="003E46EB" w:rsidRPr="00DF5993">
              <w:rPr>
                <w:rFonts w:ascii="Times New Roman" w:hAnsi="Times New Roman"/>
                <w:color w:val="0D0D0D"/>
                <w:sz w:val="24"/>
                <w:szCs w:val="24"/>
                <w:lang w:eastAsia="en-US"/>
              </w:rPr>
              <w:t xml:space="preserve"> </w:t>
            </w:r>
            <w:r w:rsidRPr="00DF5993">
              <w:rPr>
                <w:rFonts w:ascii="Times New Roman" w:hAnsi="Times New Roman"/>
                <w:color w:val="0D0D0D"/>
                <w:sz w:val="24"/>
                <w:szCs w:val="24"/>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111" w:type="dxa"/>
            <w:tcBorders>
              <w:top w:val="single" w:sz="4" w:space="0" w:color="auto"/>
              <w:left w:val="single" w:sz="4" w:space="0" w:color="auto"/>
              <w:bottom w:val="single" w:sz="4" w:space="0" w:color="auto"/>
              <w:right w:val="single" w:sz="4" w:space="0" w:color="auto"/>
            </w:tcBorders>
          </w:tcPr>
          <w:p w14:paraId="5EAB02C6" w14:textId="77777777" w:rsidR="00825AB7" w:rsidRPr="00DF5993" w:rsidRDefault="00825AB7" w:rsidP="00CF68F1">
            <w:pPr>
              <w:tabs>
                <w:tab w:val="left" w:pos="279"/>
              </w:tabs>
              <w:spacing w:after="0"/>
              <w:contextualSpacing/>
              <w:rPr>
                <w:rFonts w:ascii="Times New Roman" w:hAnsi="Times New Roman"/>
                <w:color w:val="0D0D0D"/>
                <w:sz w:val="24"/>
                <w:szCs w:val="24"/>
                <w:lang w:eastAsia="en-US"/>
              </w:rPr>
            </w:pPr>
            <w:r w:rsidRPr="00DF5993">
              <w:rPr>
                <w:rFonts w:ascii="Times New Roman" w:hAnsi="Times New Roman"/>
                <w:color w:val="0D0D0D"/>
                <w:sz w:val="24"/>
                <w:szCs w:val="24"/>
              </w:rPr>
              <w:t>использование актуальной нормативно-правовой документации по специальности (Закон РФ Об образовании, ФГОС дошкольного образования, программа дошкольного образования, СанПин и др.)</w:t>
            </w:r>
          </w:p>
        </w:tc>
        <w:tc>
          <w:tcPr>
            <w:tcW w:w="2091" w:type="dxa"/>
            <w:tcBorders>
              <w:top w:val="single" w:sz="4" w:space="0" w:color="auto"/>
              <w:left w:val="single" w:sz="4" w:space="0" w:color="auto"/>
              <w:bottom w:val="single" w:sz="4" w:space="0" w:color="auto"/>
              <w:right w:val="single" w:sz="4" w:space="0" w:color="auto"/>
            </w:tcBorders>
          </w:tcPr>
          <w:p w14:paraId="61964277" w14:textId="77777777" w:rsidR="00825AB7" w:rsidRPr="00DF5993" w:rsidRDefault="00825AB7"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экспертная оценка в процессе выполнения практических работ</w:t>
            </w:r>
          </w:p>
        </w:tc>
      </w:tr>
      <w:tr w:rsidR="00825AB7" w:rsidRPr="00DF5993" w14:paraId="17911305" w14:textId="77777777" w:rsidTr="003E46EB">
        <w:tc>
          <w:tcPr>
            <w:tcW w:w="3544" w:type="dxa"/>
            <w:tcBorders>
              <w:top w:val="single" w:sz="4" w:space="0" w:color="auto"/>
              <w:left w:val="single" w:sz="4" w:space="0" w:color="auto"/>
              <w:bottom w:val="single" w:sz="4" w:space="0" w:color="auto"/>
              <w:right w:val="single" w:sz="4" w:space="0" w:color="auto"/>
            </w:tcBorders>
          </w:tcPr>
          <w:p w14:paraId="50C2F39D" w14:textId="77777777" w:rsidR="00825AB7" w:rsidRPr="00DF5993" w:rsidRDefault="00825AB7"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w:t>
            </w:r>
            <w:r w:rsidR="003E46EB" w:rsidRPr="00DF5993">
              <w:rPr>
                <w:rFonts w:ascii="Times New Roman" w:hAnsi="Times New Roman"/>
                <w:color w:val="0D0D0D"/>
                <w:sz w:val="24"/>
                <w:szCs w:val="24"/>
                <w:lang w:eastAsia="en-US"/>
              </w:rPr>
              <w:t xml:space="preserve"> </w:t>
            </w:r>
            <w:r w:rsidRPr="00DF5993">
              <w:rPr>
                <w:rFonts w:ascii="Times New Roman" w:hAnsi="Times New Roman"/>
                <w:color w:val="0D0D0D"/>
                <w:sz w:val="24"/>
                <w:szCs w:val="24"/>
                <w:lang w:eastAsia="en-US"/>
              </w:rPr>
              <w:t>04.</w:t>
            </w:r>
            <w:r w:rsidR="003E46EB" w:rsidRPr="00DF5993">
              <w:rPr>
                <w:rFonts w:ascii="Times New Roman" w:hAnsi="Times New Roman"/>
                <w:color w:val="0D0D0D"/>
                <w:sz w:val="24"/>
                <w:szCs w:val="24"/>
                <w:lang w:eastAsia="en-US"/>
              </w:rPr>
              <w:t xml:space="preserve"> </w:t>
            </w:r>
            <w:r w:rsidRPr="00DF5993">
              <w:rPr>
                <w:rFonts w:ascii="Times New Roman" w:hAnsi="Times New Roman"/>
                <w:color w:val="0D0D0D"/>
                <w:sz w:val="24"/>
                <w:szCs w:val="24"/>
                <w:lang w:eastAsia="en-US"/>
              </w:rPr>
              <w:t>Эффективно взаимодействовать и работать в коллективе и команде</w:t>
            </w:r>
          </w:p>
        </w:tc>
        <w:tc>
          <w:tcPr>
            <w:tcW w:w="4111" w:type="dxa"/>
            <w:tcBorders>
              <w:top w:val="single" w:sz="4" w:space="0" w:color="auto"/>
              <w:left w:val="single" w:sz="4" w:space="0" w:color="auto"/>
              <w:bottom w:val="single" w:sz="4" w:space="0" w:color="auto"/>
              <w:right w:val="single" w:sz="4" w:space="0" w:color="auto"/>
            </w:tcBorders>
          </w:tcPr>
          <w:p w14:paraId="6208A9BF" w14:textId="1AFA8683" w:rsidR="00825AB7" w:rsidRPr="00DF5993" w:rsidRDefault="00825AB7" w:rsidP="00CF68F1">
            <w:pPr>
              <w:tabs>
                <w:tab w:val="left" w:pos="279"/>
              </w:tabs>
              <w:spacing w:after="0"/>
              <w:contextualSpacing/>
              <w:rPr>
                <w:rFonts w:ascii="Times New Roman" w:hAnsi="Times New Roman"/>
                <w:color w:val="0D0D0D"/>
                <w:sz w:val="24"/>
                <w:szCs w:val="24"/>
                <w:lang w:eastAsia="en-US"/>
              </w:rPr>
            </w:pPr>
            <w:r w:rsidRPr="00DF5993">
              <w:rPr>
                <w:rFonts w:ascii="Times New Roman" w:hAnsi="Times New Roman"/>
                <w:color w:val="0D0D0D"/>
                <w:sz w:val="24"/>
                <w:szCs w:val="24"/>
              </w:rPr>
              <w:t>участие в деловом общении с администрацией, сотрудниками ДОО, социальными партнерами для эффективного решения деловых задач</w:t>
            </w:r>
          </w:p>
        </w:tc>
        <w:tc>
          <w:tcPr>
            <w:tcW w:w="2091" w:type="dxa"/>
            <w:tcBorders>
              <w:top w:val="single" w:sz="4" w:space="0" w:color="auto"/>
              <w:left w:val="single" w:sz="4" w:space="0" w:color="auto"/>
              <w:bottom w:val="single" w:sz="4" w:space="0" w:color="auto"/>
              <w:right w:val="single" w:sz="4" w:space="0" w:color="auto"/>
            </w:tcBorders>
          </w:tcPr>
          <w:p w14:paraId="0164EAD1" w14:textId="77777777" w:rsidR="00825AB7" w:rsidRPr="00DF5993" w:rsidRDefault="00825AB7"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экспертная оценка в процессе выполнения практических работ</w:t>
            </w:r>
          </w:p>
        </w:tc>
      </w:tr>
      <w:tr w:rsidR="00825AB7" w:rsidRPr="00DF5993" w14:paraId="6F3F7CEA" w14:textId="77777777" w:rsidTr="003E46EB">
        <w:tc>
          <w:tcPr>
            <w:tcW w:w="3544" w:type="dxa"/>
            <w:tcBorders>
              <w:top w:val="single" w:sz="4" w:space="0" w:color="auto"/>
              <w:left w:val="single" w:sz="4" w:space="0" w:color="auto"/>
              <w:bottom w:val="single" w:sz="4" w:space="0" w:color="auto"/>
              <w:right w:val="single" w:sz="4" w:space="0" w:color="auto"/>
            </w:tcBorders>
          </w:tcPr>
          <w:p w14:paraId="3393580C" w14:textId="77777777" w:rsidR="00825AB7" w:rsidRPr="00DF5993" w:rsidRDefault="00825AB7"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w:t>
            </w:r>
            <w:r w:rsidR="003E46EB" w:rsidRPr="00DF5993">
              <w:rPr>
                <w:rFonts w:ascii="Times New Roman" w:hAnsi="Times New Roman"/>
                <w:color w:val="0D0D0D"/>
                <w:sz w:val="24"/>
                <w:szCs w:val="24"/>
                <w:lang w:eastAsia="en-US"/>
              </w:rPr>
              <w:t xml:space="preserve"> </w:t>
            </w:r>
            <w:r w:rsidRPr="00DF5993">
              <w:rPr>
                <w:rFonts w:ascii="Times New Roman" w:hAnsi="Times New Roman"/>
                <w:color w:val="0D0D0D"/>
                <w:sz w:val="24"/>
                <w:szCs w:val="24"/>
                <w:lang w:eastAsia="en-US"/>
              </w:rPr>
              <w:t>05.</w:t>
            </w:r>
            <w:r w:rsidR="003E46EB" w:rsidRPr="00DF5993">
              <w:rPr>
                <w:rFonts w:ascii="Times New Roman" w:hAnsi="Times New Roman"/>
                <w:color w:val="0D0D0D"/>
                <w:sz w:val="24"/>
                <w:szCs w:val="24"/>
                <w:lang w:eastAsia="en-US"/>
              </w:rPr>
              <w:t xml:space="preserve"> </w:t>
            </w:r>
            <w:r w:rsidRPr="00DF5993">
              <w:rPr>
                <w:rFonts w:ascii="Times New Roman" w:hAnsi="Times New Roman"/>
                <w:color w:val="0D0D0D"/>
                <w:sz w:val="24"/>
                <w:szCs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11" w:type="dxa"/>
            <w:tcBorders>
              <w:top w:val="single" w:sz="4" w:space="0" w:color="auto"/>
              <w:left w:val="single" w:sz="4" w:space="0" w:color="auto"/>
              <w:bottom w:val="single" w:sz="4" w:space="0" w:color="auto"/>
              <w:right w:val="single" w:sz="4" w:space="0" w:color="auto"/>
            </w:tcBorders>
          </w:tcPr>
          <w:p w14:paraId="36A5904D" w14:textId="77777777" w:rsidR="00825AB7" w:rsidRPr="00DF5993" w:rsidRDefault="00825AB7" w:rsidP="00CF68F1">
            <w:pPr>
              <w:tabs>
                <w:tab w:val="left" w:pos="279"/>
              </w:tabs>
              <w:spacing w:after="0"/>
              <w:contextualSpacing/>
              <w:rPr>
                <w:rFonts w:ascii="Times New Roman" w:hAnsi="Times New Roman"/>
                <w:color w:val="0D0D0D"/>
                <w:sz w:val="24"/>
                <w:szCs w:val="24"/>
              </w:rPr>
            </w:pPr>
            <w:r w:rsidRPr="00DF5993">
              <w:rPr>
                <w:rFonts w:ascii="Times New Roman" w:hAnsi="Times New Roman"/>
                <w:color w:val="0D0D0D"/>
                <w:sz w:val="24"/>
                <w:szCs w:val="24"/>
              </w:rPr>
              <w:t>грамотное устное и письменное изложение своих мыслей по профессиональной тематике на государственном языке (во взаимодействиями с родителями, детьми, сотрудниками);</w:t>
            </w:r>
          </w:p>
          <w:p w14:paraId="089DA431" w14:textId="18071E44" w:rsidR="00825AB7" w:rsidRPr="00DF5993" w:rsidRDefault="00825AB7" w:rsidP="00CF68F1">
            <w:pPr>
              <w:tabs>
                <w:tab w:val="left" w:pos="279"/>
              </w:tabs>
              <w:spacing w:after="0"/>
              <w:contextualSpacing/>
              <w:rPr>
                <w:rFonts w:ascii="Times New Roman" w:hAnsi="Times New Roman"/>
                <w:color w:val="0D0D0D"/>
                <w:sz w:val="24"/>
                <w:szCs w:val="24"/>
                <w:lang w:eastAsia="en-US"/>
              </w:rPr>
            </w:pPr>
            <w:r w:rsidRPr="00DF5993">
              <w:rPr>
                <w:rFonts w:ascii="Times New Roman" w:hAnsi="Times New Roman"/>
                <w:color w:val="0D0D0D"/>
                <w:sz w:val="24"/>
                <w:szCs w:val="24"/>
              </w:rPr>
              <w:t>проявление толерантности в рабочем коллективе</w:t>
            </w:r>
          </w:p>
        </w:tc>
        <w:tc>
          <w:tcPr>
            <w:tcW w:w="2091" w:type="dxa"/>
            <w:tcBorders>
              <w:top w:val="single" w:sz="4" w:space="0" w:color="auto"/>
              <w:left w:val="single" w:sz="4" w:space="0" w:color="auto"/>
              <w:bottom w:val="single" w:sz="4" w:space="0" w:color="auto"/>
              <w:right w:val="single" w:sz="4" w:space="0" w:color="auto"/>
            </w:tcBorders>
          </w:tcPr>
          <w:p w14:paraId="22B0AF3D" w14:textId="77777777" w:rsidR="00825AB7" w:rsidRPr="00DF5993" w:rsidRDefault="00825AB7"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экспертная оценка в процессе выполнения практических работ</w:t>
            </w:r>
          </w:p>
        </w:tc>
      </w:tr>
      <w:tr w:rsidR="00825AB7" w:rsidRPr="00DF5993" w14:paraId="12BEEC76" w14:textId="77777777" w:rsidTr="003E46EB">
        <w:tc>
          <w:tcPr>
            <w:tcW w:w="3544" w:type="dxa"/>
            <w:tcBorders>
              <w:top w:val="single" w:sz="4" w:space="0" w:color="auto"/>
              <w:left w:val="single" w:sz="4" w:space="0" w:color="auto"/>
              <w:bottom w:val="single" w:sz="4" w:space="0" w:color="auto"/>
              <w:right w:val="single" w:sz="4" w:space="0" w:color="auto"/>
            </w:tcBorders>
          </w:tcPr>
          <w:p w14:paraId="71A82154" w14:textId="77777777" w:rsidR="00825AB7" w:rsidRPr="00DF5993" w:rsidRDefault="00825AB7"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w:t>
            </w:r>
            <w:r w:rsidR="003E46EB" w:rsidRPr="00DF5993">
              <w:rPr>
                <w:rFonts w:ascii="Times New Roman" w:hAnsi="Times New Roman"/>
                <w:color w:val="0D0D0D"/>
                <w:sz w:val="24"/>
                <w:szCs w:val="24"/>
                <w:lang w:eastAsia="en-US"/>
              </w:rPr>
              <w:t xml:space="preserve"> </w:t>
            </w:r>
            <w:r w:rsidRPr="00DF5993">
              <w:rPr>
                <w:rFonts w:ascii="Times New Roman" w:hAnsi="Times New Roman"/>
                <w:color w:val="0D0D0D"/>
                <w:sz w:val="24"/>
                <w:szCs w:val="24"/>
                <w:lang w:eastAsia="en-US"/>
              </w:rPr>
              <w:t>06.</w:t>
            </w:r>
            <w:r w:rsidR="003E46EB" w:rsidRPr="00DF5993">
              <w:rPr>
                <w:rFonts w:ascii="Times New Roman" w:hAnsi="Times New Roman"/>
                <w:color w:val="0D0D0D"/>
                <w:sz w:val="24"/>
                <w:szCs w:val="24"/>
                <w:lang w:eastAsia="en-US"/>
              </w:rPr>
              <w:t xml:space="preserve"> </w:t>
            </w:r>
            <w:r w:rsidRPr="00DF5993">
              <w:rPr>
                <w:rFonts w:ascii="Times New Roman" w:hAnsi="Times New Roman"/>
                <w:color w:val="0D0D0D"/>
                <w:sz w:val="24"/>
                <w:szCs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111" w:type="dxa"/>
            <w:tcBorders>
              <w:top w:val="single" w:sz="4" w:space="0" w:color="auto"/>
              <w:left w:val="single" w:sz="4" w:space="0" w:color="auto"/>
              <w:bottom w:val="single" w:sz="4" w:space="0" w:color="auto"/>
              <w:right w:val="single" w:sz="4" w:space="0" w:color="auto"/>
            </w:tcBorders>
          </w:tcPr>
          <w:p w14:paraId="5A138B53" w14:textId="77777777" w:rsidR="00825AB7" w:rsidRPr="00DF5993" w:rsidRDefault="00825AB7" w:rsidP="00CF68F1">
            <w:pPr>
              <w:tabs>
                <w:tab w:val="left" w:pos="279"/>
              </w:tabs>
              <w:spacing w:after="0"/>
              <w:contextualSpacing/>
              <w:rPr>
                <w:rFonts w:ascii="Times New Roman" w:hAnsi="Times New Roman"/>
                <w:color w:val="0D0D0D"/>
                <w:sz w:val="24"/>
                <w:szCs w:val="24"/>
                <w:lang w:eastAsia="en-US"/>
              </w:rPr>
            </w:pPr>
            <w:r w:rsidRPr="00DF5993">
              <w:rPr>
                <w:rFonts w:ascii="Times New Roman" w:hAnsi="Times New Roman"/>
                <w:color w:val="0D0D0D"/>
                <w:sz w:val="24"/>
                <w:szCs w:val="24"/>
              </w:rPr>
              <w:t>понимание значимости профессии воспитателя детей раннего и дошкольного возраста</w:t>
            </w:r>
          </w:p>
        </w:tc>
        <w:tc>
          <w:tcPr>
            <w:tcW w:w="2091" w:type="dxa"/>
            <w:tcBorders>
              <w:top w:val="single" w:sz="4" w:space="0" w:color="auto"/>
              <w:left w:val="single" w:sz="4" w:space="0" w:color="auto"/>
              <w:bottom w:val="single" w:sz="4" w:space="0" w:color="auto"/>
              <w:right w:val="single" w:sz="4" w:space="0" w:color="auto"/>
            </w:tcBorders>
          </w:tcPr>
          <w:p w14:paraId="3AD4DA13" w14:textId="77777777" w:rsidR="00825AB7" w:rsidRPr="00DF5993" w:rsidRDefault="00825AB7"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экспертная оценка в процессе выполнения практических работ</w:t>
            </w:r>
          </w:p>
        </w:tc>
      </w:tr>
      <w:tr w:rsidR="00825AB7" w:rsidRPr="00DF5993" w14:paraId="405A2C44" w14:textId="77777777" w:rsidTr="003E46EB">
        <w:tc>
          <w:tcPr>
            <w:tcW w:w="3544" w:type="dxa"/>
            <w:tcBorders>
              <w:top w:val="single" w:sz="4" w:space="0" w:color="auto"/>
              <w:left w:val="single" w:sz="4" w:space="0" w:color="auto"/>
              <w:bottom w:val="single" w:sz="4" w:space="0" w:color="auto"/>
              <w:right w:val="single" w:sz="4" w:space="0" w:color="auto"/>
            </w:tcBorders>
          </w:tcPr>
          <w:p w14:paraId="41823160" w14:textId="77777777" w:rsidR="00825AB7" w:rsidRPr="00DF5993" w:rsidRDefault="00825AB7"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w:t>
            </w:r>
            <w:r w:rsidR="003E46EB" w:rsidRPr="00DF5993">
              <w:rPr>
                <w:rFonts w:ascii="Times New Roman" w:hAnsi="Times New Roman"/>
                <w:color w:val="0D0D0D"/>
                <w:sz w:val="24"/>
                <w:szCs w:val="24"/>
                <w:lang w:eastAsia="en-US"/>
              </w:rPr>
              <w:t xml:space="preserve"> </w:t>
            </w:r>
            <w:r w:rsidRPr="00DF5993">
              <w:rPr>
                <w:rFonts w:ascii="Times New Roman" w:hAnsi="Times New Roman"/>
                <w:color w:val="0D0D0D"/>
                <w:sz w:val="24"/>
                <w:szCs w:val="24"/>
                <w:lang w:eastAsia="en-US"/>
              </w:rPr>
              <w:t>07.</w:t>
            </w:r>
            <w:r w:rsidR="003E46EB" w:rsidRPr="00DF5993">
              <w:rPr>
                <w:rFonts w:ascii="Times New Roman" w:hAnsi="Times New Roman"/>
                <w:color w:val="0D0D0D"/>
                <w:sz w:val="24"/>
                <w:szCs w:val="24"/>
                <w:lang w:eastAsia="en-US"/>
              </w:rPr>
              <w:t xml:space="preserve"> </w:t>
            </w:r>
            <w:r w:rsidRPr="00DF5993">
              <w:rPr>
                <w:rFonts w:ascii="Times New Roman" w:hAnsi="Times New Roman"/>
                <w:color w:val="0D0D0D"/>
                <w:sz w:val="24"/>
                <w:szCs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111" w:type="dxa"/>
            <w:tcBorders>
              <w:top w:val="single" w:sz="4" w:space="0" w:color="auto"/>
              <w:left w:val="single" w:sz="4" w:space="0" w:color="auto"/>
              <w:bottom w:val="single" w:sz="4" w:space="0" w:color="auto"/>
              <w:right w:val="single" w:sz="4" w:space="0" w:color="auto"/>
            </w:tcBorders>
          </w:tcPr>
          <w:p w14:paraId="3AAD06CB" w14:textId="77777777" w:rsidR="00825AB7" w:rsidRPr="00DF5993" w:rsidRDefault="00825AB7" w:rsidP="00CF68F1">
            <w:pPr>
              <w:tabs>
                <w:tab w:val="left" w:pos="279"/>
              </w:tabs>
              <w:spacing w:after="0"/>
              <w:contextualSpacing/>
              <w:rPr>
                <w:rFonts w:ascii="Times New Roman" w:hAnsi="Times New Roman"/>
                <w:color w:val="0D0D0D"/>
                <w:sz w:val="24"/>
                <w:szCs w:val="24"/>
              </w:rPr>
            </w:pPr>
            <w:r w:rsidRPr="00DF5993">
              <w:rPr>
                <w:rFonts w:ascii="Times New Roman" w:hAnsi="Times New Roman"/>
                <w:color w:val="0D0D0D"/>
                <w:sz w:val="24"/>
                <w:szCs w:val="24"/>
              </w:rPr>
              <w:t xml:space="preserve">соблюдение правил экологической безопасности при организации деятельности детей в природе. </w:t>
            </w:r>
          </w:p>
          <w:p w14:paraId="1AEA6833" w14:textId="5D20A888" w:rsidR="00825AB7" w:rsidRPr="00DF5993" w:rsidRDefault="00825AB7" w:rsidP="00CF68F1">
            <w:pPr>
              <w:tabs>
                <w:tab w:val="left" w:pos="279"/>
              </w:tabs>
              <w:spacing w:after="0"/>
              <w:contextualSpacing/>
              <w:rPr>
                <w:rFonts w:ascii="Times New Roman" w:hAnsi="Times New Roman"/>
                <w:color w:val="0D0D0D"/>
                <w:sz w:val="24"/>
                <w:szCs w:val="24"/>
                <w:lang w:eastAsia="en-US"/>
              </w:rPr>
            </w:pPr>
            <w:r w:rsidRPr="00DF5993">
              <w:rPr>
                <w:rFonts w:ascii="Times New Roman" w:hAnsi="Times New Roman"/>
                <w:color w:val="0D0D0D"/>
                <w:sz w:val="24"/>
                <w:szCs w:val="24"/>
              </w:rPr>
              <w:t>обеспечение ресурсосбережения на рабочем месте во время работы с водой, электричеством, бумагой</w:t>
            </w:r>
          </w:p>
        </w:tc>
        <w:tc>
          <w:tcPr>
            <w:tcW w:w="2091" w:type="dxa"/>
            <w:tcBorders>
              <w:top w:val="single" w:sz="4" w:space="0" w:color="auto"/>
              <w:left w:val="single" w:sz="4" w:space="0" w:color="auto"/>
              <w:bottom w:val="single" w:sz="4" w:space="0" w:color="auto"/>
              <w:right w:val="single" w:sz="4" w:space="0" w:color="auto"/>
            </w:tcBorders>
          </w:tcPr>
          <w:p w14:paraId="2DAC26D3" w14:textId="77777777" w:rsidR="00825AB7" w:rsidRPr="00DF5993" w:rsidRDefault="00825AB7"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экспертная оценка в процессе выполнения практических работ</w:t>
            </w:r>
          </w:p>
        </w:tc>
      </w:tr>
      <w:tr w:rsidR="00825AB7" w:rsidRPr="00DF5993" w14:paraId="4B3E1A6B" w14:textId="77777777" w:rsidTr="003E46EB">
        <w:tc>
          <w:tcPr>
            <w:tcW w:w="3544" w:type="dxa"/>
            <w:tcBorders>
              <w:top w:val="single" w:sz="4" w:space="0" w:color="auto"/>
              <w:left w:val="single" w:sz="4" w:space="0" w:color="auto"/>
              <w:bottom w:val="single" w:sz="4" w:space="0" w:color="auto"/>
              <w:right w:val="single" w:sz="4" w:space="0" w:color="auto"/>
            </w:tcBorders>
          </w:tcPr>
          <w:p w14:paraId="5E610EB5" w14:textId="77777777" w:rsidR="00825AB7" w:rsidRPr="00DF5993" w:rsidRDefault="00825AB7"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w:t>
            </w:r>
            <w:r w:rsidR="003E46EB" w:rsidRPr="00DF5993">
              <w:rPr>
                <w:rFonts w:ascii="Times New Roman" w:hAnsi="Times New Roman"/>
                <w:color w:val="0D0D0D"/>
                <w:sz w:val="24"/>
                <w:szCs w:val="24"/>
                <w:lang w:eastAsia="en-US"/>
              </w:rPr>
              <w:t xml:space="preserve"> </w:t>
            </w:r>
            <w:r w:rsidRPr="00DF5993">
              <w:rPr>
                <w:rFonts w:ascii="Times New Roman" w:hAnsi="Times New Roman"/>
                <w:color w:val="0D0D0D"/>
                <w:sz w:val="24"/>
                <w:szCs w:val="24"/>
                <w:lang w:eastAsia="en-US"/>
              </w:rPr>
              <w:t>08.</w:t>
            </w:r>
            <w:r w:rsidR="003E46EB" w:rsidRPr="00DF5993">
              <w:rPr>
                <w:rFonts w:ascii="Times New Roman" w:hAnsi="Times New Roman"/>
                <w:color w:val="0D0D0D"/>
                <w:sz w:val="24"/>
                <w:szCs w:val="24"/>
                <w:lang w:eastAsia="en-US"/>
              </w:rPr>
              <w:t xml:space="preserve"> </w:t>
            </w:r>
            <w:r w:rsidRPr="00DF5993">
              <w:rPr>
                <w:rFonts w:ascii="Times New Roman" w:hAnsi="Times New Roman"/>
                <w:color w:val="0D0D0D"/>
                <w:sz w:val="24"/>
                <w:szCs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111" w:type="dxa"/>
            <w:tcBorders>
              <w:top w:val="single" w:sz="4" w:space="0" w:color="auto"/>
              <w:left w:val="single" w:sz="4" w:space="0" w:color="auto"/>
              <w:bottom w:val="single" w:sz="4" w:space="0" w:color="auto"/>
              <w:right w:val="single" w:sz="4" w:space="0" w:color="auto"/>
            </w:tcBorders>
          </w:tcPr>
          <w:p w14:paraId="4C7E2612" w14:textId="48EE4C89" w:rsidR="00825AB7" w:rsidRPr="00DF5993" w:rsidRDefault="00825AB7" w:rsidP="00CF68F1">
            <w:pPr>
              <w:tabs>
                <w:tab w:val="left" w:pos="279"/>
              </w:tabs>
              <w:spacing w:after="0"/>
              <w:contextualSpacing/>
              <w:rPr>
                <w:rFonts w:ascii="Times New Roman" w:hAnsi="Times New Roman"/>
                <w:color w:val="0D0D0D"/>
                <w:sz w:val="24"/>
                <w:szCs w:val="24"/>
                <w:lang w:eastAsia="en-US"/>
              </w:rPr>
            </w:pPr>
            <w:r w:rsidRPr="00DF5993">
              <w:rPr>
                <w:rFonts w:ascii="Times New Roman" w:hAnsi="Times New Roman"/>
                <w:color w:val="0D0D0D"/>
                <w:sz w:val="24"/>
                <w:szCs w:val="24"/>
              </w:rPr>
              <w:t>сохранение и укрепление здоровья посредством использования средств физической культуры; поддержание уровня физической подготовленности для успешной реализации задач физического воспитания детей</w:t>
            </w:r>
          </w:p>
        </w:tc>
        <w:tc>
          <w:tcPr>
            <w:tcW w:w="2091" w:type="dxa"/>
            <w:tcBorders>
              <w:top w:val="single" w:sz="4" w:space="0" w:color="auto"/>
              <w:left w:val="single" w:sz="4" w:space="0" w:color="auto"/>
              <w:bottom w:val="single" w:sz="4" w:space="0" w:color="auto"/>
              <w:right w:val="single" w:sz="4" w:space="0" w:color="auto"/>
            </w:tcBorders>
          </w:tcPr>
          <w:p w14:paraId="1E876518" w14:textId="77777777" w:rsidR="00825AB7" w:rsidRPr="00DF5993" w:rsidRDefault="00825AB7"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экспертная оценка в процессе выполнения практических работ</w:t>
            </w:r>
          </w:p>
        </w:tc>
      </w:tr>
      <w:tr w:rsidR="00825AB7" w:rsidRPr="00DF5993" w14:paraId="217601CF" w14:textId="77777777" w:rsidTr="003E46EB">
        <w:tc>
          <w:tcPr>
            <w:tcW w:w="3544" w:type="dxa"/>
            <w:tcBorders>
              <w:top w:val="single" w:sz="4" w:space="0" w:color="auto"/>
              <w:left w:val="single" w:sz="4" w:space="0" w:color="auto"/>
              <w:bottom w:val="single" w:sz="4" w:space="0" w:color="auto"/>
              <w:right w:val="single" w:sz="4" w:space="0" w:color="auto"/>
            </w:tcBorders>
          </w:tcPr>
          <w:p w14:paraId="28884667" w14:textId="77777777" w:rsidR="00825AB7" w:rsidRPr="00DF5993" w:rsidRDefault="00825AB7"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ОК</w:t>
            </w:r>
            <w:r w:rsidR="003E46EB" w:rsidRPr="00DF5993">
              <w:rPr>
                <w:rFonts w:ascii="Times New Roman" w:hAnsi="Times New Roman"/>
                <w:color w:val="0D0D0D"/>
                <w:sz w:val="24"/>
                <w:szCs w:val="24"/>
                <w:lang w:eastAsia="en-US"/>
              </w:rPr>
              <w:t xml:space="preserve"> </w:t>
            </w:r>
            <w:r w:rsidRPr="00DF5993">
              <w:rPr>
                <w:rFonts w:ascii="Times New Roman" w:hAnsi="Times New Roman"/>
                <w:color w:val="0D0D0D"/>
                <w:sz w:val="24"/>
                <w:szCs w:val="24"/>
                <w:lang w:eastAsia="en-US"/>
              </w:rPr>
              <w:t>09.</w:t>
            </w:r>
            <w:r w:rsidR="003E46EB" w:rsidRPr="00DF5993">
              <w:rPr>
                <w:rFonts w:ascii="Times New Roman" w:hAnsi="Times New Roman"/>
                <w:color w:val="0D0D0D"/>
                <w:sz w:val="24"/>
                <w:szCs w:val="24"/>
                <w:lang w:eastAsia="en-US"/>
              </w:rPr>
              <w:t xml:space="preserve"> </w:t>
            </w:r>
            <w:r w:rsidRPr="00DF5993">
              <w:rPr>
                <w:rFonts w:ascii="Times New Roman" w:hAnsi="Times New Roman"/>
                <w:color w:val="0D0D0D"/>
                <w:sz w:val="24"/>
                <w:szCs w:val="24"/>
                <w:lang w:eastAsia="en-US"/>
              </w:rPr>
              <w:t>Пользоваться профессиональной документацией на государственном и иностранном языках</w:t>
            </w:r>
          </w:p>
        </w:tc>
        <w:tc>
          <w:tcPr>
            <w:tcW w:w="4111" w:type="dxa"/>
            <w:tcBorders>
              <w:top w:val="single" w:sz="4" w:space="0" w:color="auto"/>
              <w:left w:val="single" w:sz="4" w:space="0" w:color="auto"/>
              <w:bottom w:val="single" w:sz="4" w:space="0" w:color="auto"/>
              <w:right w:val="single" w:sz="4" w:space="0" w:color="auto"/>
            </w:tcBorders>
          </w:tcPr>
          <w:p w14:paraId="0F01947E" w14:textId="77777777" w:rsidR="00825AB7" w:rsidRPr="00DF5993" w:rsidRDefault="00825AB7" w:rsidP="00CF68F1">
            <w:pPr>
              <w:tabs>
                <w:tab w:val="left" w:pos="279"/>
              </w:tabs>
              <w:spacing w:after="0"/>
              <w:contextualSpacing/>
              <w:rPr>
                <w:rFonts w:ascii="Times New Roman" w:hAnsi="Times New Roman"/>
                <w:color w:val="0D0D0D"/>
                <w:sz w:val="24"/>
                <w:szCs w:val="24"/>
              </w:rPr>
            </w:pPr>
            <w:r w:rsidRPr="00DF5993">
              <w:rPr>
                <w:rFonts w:ascii="Times New Roman" w:hAnsi="Times New Roman"/>
                <w:color w:val="0D0D0D"/>
                <w:sz w:val="24"/>
                <w:szCs w:val="24"/>
              </w:rPr>
              <w:t xml:space="preserve">применение в профессиональной деятельности инструкций на государственном и иностранном языке. </w:t>
            </w:r>
          </w:p>
          <w:p w14:paraId="4AAA6CA8" w14:textId="78FB0985" w:rsidR="00825AB7" w:rsidRPr="00DF5993" w:rsidRDefault="00825AB7" w:rsidP="00CF68F1">
            <w:pPr>
              <w:tabs>
                <w:tab w:val="left" w:pos="279"/>
              </w:tabs>
              <w:spacing w:after="0"/>
              <w:contextualSpacing/>
              <w:rPr>
                <w:rFonts w:ascii="Times New Roman" w:hAnsi="Times New Roman"/>
                <w:color w:val="0D0D0D"/>
                <w:sz w:val="24"/>
                <w:szCs w:val="24"/>
                <w:lang w:eastAsia="en-US"/>
              </w:rPr>
            </w:pPr>
            <w:r w:rsidRPr="00DF5993">
              <w:rPr>
                <w:rFonts w:ascii="Times New Roman" w:hAnsi="Times New Roman"/>
                <w:color w:val="0D0D0D"/>
                <w:sz w:val="24"/>
                <w:szCs w:val="24"/>
              </w:rPr>
              <w:t>ведение общения на профессиональные темы в ходе взаимодействия с родителями, сотрудниками ДОО</w:t>
            </w:r>
          </w:p>
        </w:tc>
        <w:tc>
          <w:tcPr>
            <w:tcW w:w="2091" w:type="dxa"/>
            <w:tcBorders>
              <w:top w:val="single" w:sz="4" w:space="0" w:color="auto"/>
              <w:left w:val="single" w:sz="4" w:space="0" w:color="auto"/>
              <w:bottom w:val="single" w:sz="4" w:space="0" w:color="auto"/>
              <w:right w:val="single" w:sz="4" w:space="0" w:color="auto"/>
            </w:tcBorders>
          </w:tcPr>
          <w:p w14:paraId="07173C6E" w14:textId="77777777" w:rsidR="00825AB7" w:rsidRPr="00DF5993" w:rsidRDefault="00825AB7" w:rsidP="00CF68F1">
            <w:pPr>
              <w:spacing w:after="0"/>
              <w:rPr>
                <w:rFonts w:ascii="Times New Roman" w:hAnsi="Times New Roman"/>
                <w:color w:val="0D0D0D"/>
                <w:sz w:val="24"/>
                <w:szCs w:val="24"/>
                <w:lang w:eastAsia="en-US"/>
              </w:rPr>
            </w:pPr>
            <w:r w:rsidRPr="00DF5993">
              <w:rPr>
                <w:rFonts w:ascii="Times New Roman" w:hAnsi="Times New Roman"/>
                <w:color w:val="0D0D0D"/>
                <w:sz w:val="24"/>
                <w:szCs w:val="24"/>
                <w:lang w:eastAsia="en-US"/>
              </w:rPr>
              <w:t>экспертная оценка в процессе выполнения практических работ</w:t>
            </w:r>
          </w:p>
        </w:tc>
      </w:tr>
    </w:tbl>
    <w:p w14:paraId="4C42F79D" w14:textId="77777777" w:rsidR="00A07AD8" w:rsidRPr="00DF5993" w:rsidRDefault="00A07AD8" w:rsidP="00497C3C">
      <w:pPr>
        <w:rPr>
          <w:rFonts w:ascii="Times New Roman" w:hAnsi="Times New Roman"/>
          <w:color w:val="0D0D0D"/>
          <w:sz w:val="24"/>
          <w:szCs w:val="24"/>
        </w:rPr>
      </w:pPr>
    </w:p>
    <w:sectPr w:rsidR="00A07AD8" w:rsidRPr="00DF5993" w:rsidSect="00497C3C">
      <w:footerReference w:type="even" r:id="rId49"/>
      <w:footerReference w:type="default" r:id="rId50"/>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019CA9" w14:textId="77777777" w:rsidR="004D3AB1" w:rsidRDefault="004D3AB1" w:rsidP="0018331B">
      <w:pPr>
        <w:spacing w:after="0" w:line="240" w:lineRule="auto"/>
      </w:pPr>
      <w:r>
        <w:separator/>
      </w:r>
    </w:p>
  </w:endnote>
  <w:endnote w:type="continuationSeparator" w:id="0">
    <w:p w14:paraId="29DD38D5" w14:textId="77777777" w:rsidR="004D3AB1" w:rsidRDefault="004D3AB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PetersburgC">
    <w:altName w:val="Cambria"/>
    <w:panose1 w:val="00000000000000000000"/>
    <w:charset w:val="CC"/>
    <w:family w:val="roman"/>
    <w:notTrueType/>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6B5561" w14:textId="77777777" w:rsidR="004D3AB1" w:rsidRDefault="004D3AB1"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43B7244F" w14:textId="77777777" w:rsidR="004D3AB1" w:rsidRDefault="004D3AB1" w:rsidP="00764A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4862EF" w14:textId="77777777" w:rsidR="004D3AB1" w:rsidRDefault="004D3AB1">
    <w:pPr>
      <w:pStyle w:val="a5"/>
      <w:jc w:val="right"/>
    </w:pPr>
    <w:r>
      <w:fldChar w:fldCharType="begin"/>
    </w:r>
    <w:r>
      <w:instrText>PAGE   \* MERGEFORMAT</w:instrText>
    </w:r>
    <w:r>
      <w:fldChar w:fldCharType="separate"/>
    </w:r>
    <w:r w:rsidR="00FD21BA" w:rsidRPr="00FD21BA">
      <w:rPr>
        <w:noProof/>
        <w:lang w:val="ru-RU"/>
      </w:rPr>
      <w:t>201</w:t>
    </w:r>
    <w:r>
      <w:fldChar w:fldCharType="end"/>
    </w:r>
  </w:p>
  <w:p w14:paraId="6C085A04" w14:textId="77777777" w:rsidR="004D3AB1" w:rsidRDefault="004D3AB1" w:rsidP="00347FD1">
    <w:pPr>
      <w:pStyle w:val="a5"/>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89EFAE" w14:textId="77777777" w:rsidR="004D3AB1" w:rsidRDefault="004D3AB1"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DBC8C59" w14:textId="77777777" w:rsidR="004D3AB1" w:rsidRDefault="004D3AB1" w:rsidP="00733AEF">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BA8787" w14:textId="77777777" w:rsidR="004D3AB1" w:rsidRDefault="004D3AB1" w:rsidP="00285FE4">
    <w:pPr>
      <w:pStyle w:val="a5"/>
      <w:jc w:val="right"/>
    </w:pPr>
    <w:r>
      <w:fldChar w:fldCharType="begin"/>
    </w:r>
    <w:r>
      <w:instrText>PAGE   \* MERGEFORMAT</w:instrText>
    </w:r>
    <w:r>
      <w:fldChar w:fldCharType="separate"/>
    </w:r>
    <w:r w:rsidR="00952515">
      <w:rPr>
        <w:noProof/>
      </w:rPr>
      <w:t>237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41A585" w14:textId="77777777" w:rsidR="004D3AB1" w:rsidRDefault="004D3AB1" w:rsidP="0018331B">
      <w:pPr>
        <w:spacing w:after="0" w:line="240" w:lineRule="auto"/>
      </w:pPr>
      <w:r>
        <w:separator/>
      </w:r>
    </w:p>
  </w:footnote>
  <w:footnote w:type="continuationSeparator" w:id="0">
    <w:p w14:paraId="58FB2EB3" w14:textId="77777777" w:rsidR="004D3AB1" w:rsidRDefault="004D3AB1" w:rsidP="0018331B">
      <w:pPr>
        <w:spacing w:after="0" w:line="240" w:lineRule="auto"/>
      </w:pPr>
      <w:r>
        <w:continuationSeparator/>
      </w:r>
    </w:p>
  </w:footnote>
  <w:footnote w:id="1">
    <w:p w14:paraId="7458F798" w14:textId="77777777" w:rsidR="004D3AB1" w:rsidRPr="00F17472" w:rsidRDefault="004D3AB1" w:rsidP="00C32798">
      <w:pPr>
        <w:pStyle w:val="a9"/>
        <w:jc w:val="both"/>
        <w:rPr>
          <w:lang w:val="ru-RU"/>
        </w:rPr>
      </w:pPr>
      <w:r>
        <w:rPr>
          <w:rStyle w:val="ab"/>
        </w:rPr>
        <w:footnoteRef/>
      </w:r>
      <w:r w:rsidRPr="007459D5">
        <w:rPr>
          <w:lang w:val="ru-RU"/>
        </w:rPr>
        <w:t xml:space="preserve"> </w:t>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0F0E45FA" w14:textId="77777777" w:rsidR="004D3AB1" w:rsidRPr="000A19C6" w:rsidRDefault="004D3AB1" w:rsidP="00AA3582">
      <w:pPr>
        <w:pStyle w:val="a9"/>
        <w:rPr>
          <w:lang w:val="ru-RU"/>
        </w:rPr>
      </w:pPr>
      <w:r>
        <w:rPr>
          <w:rStyle w:val="ab"/>
        </w:rPr>
        <w:footnoteRef/>
      </w:r>
      <w:r w:rsidRPr="00AA358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141F6EF1" w14:textId="77777777" w:rsidR="004D3AB1" w:rsidRPr="00F17472" w:rsidRDefault="004D3AB1" w:rsidP="00890F62">
      <w:pPr>
        <w:pStyle w:val="a9"/>
        <w:jc w:val="both"/>
        <w:rPr>
          <w:lang w:val="ru-RU"/>
        </w:rPr>
      </w:pPr>
      <w:r>
        <w:rPr>
          <w:rStyle w:val="ab"/>
        </w:rPr>
        <w:footnoteRef/>
      </w:r>
      <w:r w:rsidRPr="007459D5">
        <w:rPr>
          <w:lang w:val="ru-RU"/>
        </w:rPr>
        <w:t xml:space="preserve"> </w:t>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1F4FDDCD" w14:textId="77777777" w:rsidR="004D3AB1" w:rsidRPr="000A19C6" w:rsidRDefault="004D3AB1" w:rsidP="00AA3582">
      <w:pPr>
        <w:pStyle w:val="a9"/>
        <w:rPr>
          <w:lang w:val="ru-RU"/>
        </w:rPr>
      </w:pPr>
      <w:r>
        <w:rPr>
          <w:rStyle w:val="ab"/>
        </w:rPr>
        <w:footnoteRef/>
      </w:r>
      <w:r w:rsidRPr="00AA358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14EFDC9C" w14:textId="77777777" w:rsidR="004D3AB1" w:rsidRPr="006F7FB6" w:rsidRDefault="004D3AB1" w:rsidP="00C555CE">
      <w:pPr>
        <w:pStyle w:val="a9"/>
        <w:jc w:val="both"/>
        <w:rPr>
          <w:i/>
          <w:iCs/>
          <w:lang w:val="ru-RU"/>
        </w:rPr>
      </w:pPr>
      <w:r w:rsidRPr="006F7FB6">
        <w:rPr>
          <w:rStyle w:val="ab"/>
          <w:i/>
          <w:iCs/>
        </w:rPr>
        <w:footnoteRef/>
      </w:r>
      <w:r w:rsidRPr="006F7FB6">
        <w:rPr>
          <w:i/>
          <w:iCs/>
          <w:lang w:val="ru-RU"/>
        </w:rPr>
        <w:t xml:space="preserve"> </w:t>
      </w:r>
      <w:r w:rsidRPr="006F7FB6">
        <w:rPr>
          <w:rStyle w:val="af"/>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3B23EBD5" w14:textId="77777777" w:rsidR="004D3AB1" w:rsidRPr="000A19C6" w:rsidRDefault="004D3AB1" w:rsidP="00AA3582">
      <w:pPr>
        <w:pStyle w:val="a9"/>
        <w:rPr>
          <w:lang w:val="ru-RU"/>
        </w:rPr>
      </w:pPr>
      <w:r>
        <w:rPr>
          <w:rStyle w:val="ab"/>
        </w:rPr>
        <w:footnoteRef/>
      </w:r>
      <w:r w:rsidRPr="00AA358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50EF03F8" w14:textId="77777777" w:rsidR="004D3AB1" w:rsidRPr="00B03F63" w:rsidRDefault="004D3AB1" w:rsidP="009E6FDE">
      <w:pPr>
        <w:pStyle w:val="a9"/>
        <w:jc w:val="both"/>
        <w:rPr>
          <w:i/>
          <w:iCs/>
          <w:lang w:val="ru-RU"/>
        </w:rPr>
      </w:pPr>
      <w:r w:rsidRPr="00B03F63">
        <w:rPr>
          <w:rStyle w:val="ab"/>
          <w:i/>
          <w:iCs/>
        </w:rPr>
        <w:footnoteRef/>
      </w:r>
      <w:r w:rsidRPr="00B03F63">
        <w:rPr>
          <w:i/>
          <w:iCs/>
          <w:lang w:val="ru-RU"/>
        </w:rPr>
        <w:t xml:space="preserve"> </w:t>
      </w:r>
      <w:r w:rsidRPr="00B03F63">
        <w:rPr>
          <w:rStyle w:val="af"/>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7C781CE1" w14:textId="77777777" w:rsidR="004D3AB1" w:rsidRPr="00D12E3B" w:rsidRDefault="004D3AB1" w:rsidP="00825AB7">
      <w:pPr>
        <w:pStyle w:val="a9"/>
        <w:jc w:val="both"/>
        <w:rPr>
          <w:i/>
          <w:iCs/>
          <w:lang w:val="ru-RU"/>
        </w:rPr>
      </w:pPr>
      <w:r w:rsidRPr="00D12E3B">
        <w:rPr>
          <w:rStyle w:val="ab"/>
          <w:i/>
          <w:iCs/>
        </w:rPr>
        <w:footnoteRef/>
      </w:r>
      <w:r w:rsidRPr="00D12E3B">
        <w:rPr>
          <w:rStyle w:val="af"/>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14:paraId="26F8D123" w14:textId="77777777" w:rsidR="004D3AB1" w:rsidRDefault="004D3AB1" w:rsidP="00825AB7">
      <w:pPr>
        <w:pStyle w:val="a9"/>
        <w:jc w:val="both"/>
        <w:rPr>
          <w:lang w:val="ru-RU"/>
        </w:rPr>
      </w:pPr>
      <w:r>
        <w:rPr>
          <w:rStyle w:val="ab"/>
        </w:rPr>
        <w:footnoteRef/>
      </w:r>
      <w:r>
        <w:rPr>
          <w:lang w:val="ru-RU"/>
        </w:rPr>
        <w:t xml:space="preserve"> </w:t>
      </w:r>
      <w:r>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327BE6AF" w14:textId="77777777" w:rsidR="004D3AB1" w:rsidRDefault="004D3AB1" w:rsidP="00825AB7">
      <w:pPr>
        <w:pStyle w:val="a9"/>
        <w:jc w:val="both"/>
        <w:rPr>
          <w:lang w:val="ru-RU"/>
        </w:rPr>
      </w:pPr>
      <w:r>
        <w:rPr>
          <w:rStyle w:val="ab"/>
        </w:rPr>
        <w:footnoteRef/>
      </w:r>
      <w:r>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926B5"/>
    <w:multiLevelType w:val="hybridMultilevel"/>
    <w:tmpl w:val="591AAA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C69F0"/>
    <w:multiLevelType w:val="multilevel"/>
    <w:tmpl w:val="8DDA53BE"/>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5BE7A83"/>
    <w:multiLevelType w:val="multilevel"/>
    <w:tmpl w:val="3760AEEA"/>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nsid w:val="07FA28CE"/>
    <w:multiLevelType w:val="multilevel"/>
    <w:tmpl w:val="3FCE42F8"/>
    <w:lvl w:ilvl="0">
      <w:start w:val="1"/>
      <w:numFmt w:val="decimal"/>
      <w:lvlText w:val="%1."/>
      <w:lvlJc w:val="left"/>
      <w:pPr>
        <w:ind w:left="720" w:hanging="360"/>
      </w:pPr>
    </w:lvl>
    <w:lvl w:ilvl="1">
      <w:start w:val="1"/>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
    <w:nsid w:val="0B3B02B3"/>
    <w:multiLevelType w:val="hybridMultilevel"/>
    <w:tmpl w:val="9D44AC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097DF8"/>
    <w:multiLevelType w:val="multilevel"/>
    <w:tmpl w:val="79648092"/>
    <w:lvl w:ilvl="0">
      <w:start w:val="1"/>
      <w:numFmt w:val="decimal"/>
      <w:lvlText w:val="%1."/>
      <w:lvlJc w:val="left"/>
      <w:pPr>
        <w:ind w:left="720" w:hanging="360"/>
      </w:pPr>
    </w:lvl>
    <w:lvl w:ilvl="1">
      <w:start w:val="1"/>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nsid w:val="0FFF5300"/>
    <w:multiLevelType w:val="hybridMultilevel"/>
    <w:tmpl w:val="F0847A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nsid w:val="12242DFC"/>
    <w:multiLevelType w:val="hybridMultilevel"/>
    <w:tmpl w:val="AD08B9BC"/>
    <w:lvl w:ilvl="0" w:tplc="1C403B86">
      <w:start w:val="1"/>
      <w:numFmt w:val="decimal"/>
      <w:lvlText w:val="%1."/>
      <w:lvlJc w:val="left"/>
      <w:pPr>
        <w:tabs>
          <w:tab w:val="num" w:pos="790"/>
        </w:tabs>
        <w:ind w:left="790" w:hanging="360"/>
      </w:pPr>
      <w:rPr>
        <w:b w:val="0"/>
        <w:bCs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2946596"/>
    <w:multiLevelType w:val="hybridMultilevel"/>
    <w:tmpl w:val="E79E2A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BD014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nsid w:val="19772A02"/>
    <w:multiLevelType w:val="multilevel"/>
    <w:tmpl w:val="B2BA340C"/>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nsid w:val="19B324A0"/>
    <w:multiLevelType w:val="hybridMultilevel"/>
    <w:tmpl w:val="B7060E92"/>
    <w:lvl w:ilvl="0" w:tplc="1C403B86">
      <w:start w:val="1"/>
      <w:numFmt w:val="decimal"/>
      <w:lvlText w:val="%1."/>
      <w:lvlJc w:val="left"/>
      <w:pPr>
        <w:tabs>
          <w:tab w:val="num" w:pos="790"/>
        </w:tabs>
        <w:ind w:left="790" w:hanging="360"/>
      </w:pPr>
      <w:rPr>
        <w:b w:val="0"/>
        <w:bCs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AC9507D"/>
    <w:multiLevelType w:val="multilevel"/>
    <w:tmpl w:val="3760AEEA"/>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nsid w:val="1DAB5AE3"/>
    <w:multiLevelType w:val="hybridMultilevel"/>
    <w:tmpl w:val="FE7092F2"/>
    <w:lvl w:ilvl="0" w:tplc="0419000F">
      <w:start w:val="1"/>
      <w:numFmt w:val="decimal"/>
      <w:lvlText w:val="%1."/>
      <w:lvlJc w:val="left"/>
      <w:pPr>
        <w:ind w:left="1490" w:hanging="360"/>
      </w:pPr>
    </w:lvl>
    <w:lvl w:ilvl="1" w:tplc="04190019" w:tentative="1">
      <w:start w:val="1"/>
      <w:numFmt w:val="lowerLetter"/>
      <w:lvlText w:val="%2."/>
      <w:lvlJc w:val="left"/>
      <w:pPr>
        <w:ind w:left="2210" w:hanging="360"/>
      </w:pPr>
    </w:lvl>
    <w:lvl w:ilvl="2" w:tplc="0419001B" w:tentative="1">
      <w:start w:val="1"/>
      <w:numFmt w:val="lowerRoman"/>
      <w:lvlText w:val="%3."/>
      <w:lvlJc w:val="right"/>
      <w:pPr>
        <w:ind w:left="2930" w:hanging="180"/>
      </w:pPr>
    </w:lvl>
    <w:lvl w:ilvl="3" w:tplc="0419000F">
      <w:start w:val="1"/>
      <w:numFmt w:val="decimal"/>
      <w:lvlText w:val="%4."/>
      <w:lvlJc w:val="left"/>
      <w:pPr>
        <w:ind w:left="3650" w:hanging="360"/>
      </w:pPr>
    </w:lvl>
    <w:lvl w:ilvl="4" w:tplc="04190019" w:tentative="1">
      <w:start w:val="1"/>
      <w:numFmt w:val="lowerLetter"/>
      <w:lvlText w:val="%5."/>
      <w:lvlJc w:val="left"/>
      <w:pPr>
        <w:ind w:left="4370" w:hanging="360"/>
      </w:pPr>
    </w:lvl>
    <w:lvl w:ilvl="5" w:tplc="0419001B" w:tentative="1">
      <w:start w:val="1"/>
      <w:numFmt w:val="lowerRoman"/>
      <w:lvlText w:val="%6."/>
      <w:lvlJc w:val="right"/>
      <w:pPr>
        <w:ind w:left="5090" w:hanging="180"/>
      </w:pPr>
    </w:lvl>
    <w:lvl w:ilvl="6" w:tplc="0419000F" w:tentative="1">
      <w:start w:val="1"/>
      <w:numFmt w:val="decimal"/>
      <w:lvlText w:val="%7."/>
      <w:lvlJc w:val="left"/>
      <w:pPr>
        <w:ind w:left="5810" w:hanging="360"/>
      </w:pPr>
    </w:lvl>
    <w:lvl w:ilvl="7" w:tplc="04190019" w:tentative="1">
      <w:start w:val="1"/>
      <w:numFmt w:val="lowerLetter"/>
      <w:lvlText w:val="%8."/>
      <w:lvlJc w:val="left"/>
      <w:pPr>
        <w:ind w:left="6530" w:hanging="360"/>
      </w:pPr>
    </w:lvl>
    <w:lvl w:ilvl="8" w:tplc="0419001B" w:tentative="1">
      <w:start w:val="1"/>
      <w:numFmt w:val="lowerRoman"/>
      <w:lvlText w:val="%9."/>
      <w:lvlJc w:val="right"/>
      <w:pPr>
        <w:ind w:left="7250" w:hanging="180"/>
      </w:pPr>
    </w:lvl>
  </w:abstractNum>
  <w:abstractNum w:abstractNumId="15">
    <w:nsid w:val="1EC762CB"/>
    <w:multiLevelType w:val="hybridMultilevel"/>
    <w:tmpl w:val="8F428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36049B0"/>
    <w:multiLevelType w:val="hybridMultilevel"/>
    <w:tmpl w:val="3F18E3E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4B7317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
    <w:nsid w:val="24F21326"/>
    <w:multiLevelType w:val="hybridMultilevel"/>
    <w:tmpl w:val="A31C1AFC"/>
    <w:lvl w:ilvl="0" w:tplc="A596D54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5277BD7"/>
    <w:multiLevelType w:val="hybridMultilevel"/>
    <w:tmpl w:val="8040B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58F0958"/>
    <w:multiLevelType w:val="multilevel"/>
    <w:tmpl w:val="52469872"/>
    <w:lvl w:ilvl="0">
      <w:start w:val="1"/>
      <w:numFmt w:val="decimal"/>
      <w:lvlText w:val="%1."/>
      <w:lvlJc w:val="left"/>
      <w:pPr>
        <w:ind w:left="720" w:hanging="360"/>
      </w:pPr>
    </w:lvl>
    <w:lvl w:ilvl="1">
      <w:start w:val="1"/>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1">
    <w:nsid w:val="25BC5770"/>
    <w:multiLevelType w:val="multilevel"/>
    <w:tmpl w:val="3760AEEA"/>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nsid w:val="28807F3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3">
    <w:nsid w:val="29C05F28"/>
    <w:multiLevelType w:val="hybridMultilevel"/>
    <w:tmpl w:val="B0A05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A77615F"/>
    <w:multiLevelType w:val="hybridMultilevel"/>
    <w:tmpl w:val="915AA4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AEC5208"/>
    <w:multiLevelType w:val="multilevel"/>
    <w:tmpl w:val="3760AEEA"/>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6">
    <w:nsid w:val="2B244E8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7">
    <w:nsid w:val="2C09180D"/>
    <w:multiLevelType w:val="hybridMultilevel"/>
    <w:tmpl w:val="E6FC00F2"/>
    <w:lvl w:ilvl="0" w:tplc="0419000F">
      <w:start w:val="1"/>
      <w:numFmt w:val="decimal"/>
      <w:lvlText w:val="%1."/>
      <w:lvlJc w:val="left"/>
      <w:pPr>
        <w:tabs>
          <w:tab w:val="num" w:pos="720"/>
        </w:tabs>
        <w:ind w:left="720" w:hanging="360"/>
      </w:pPr>
    </w:lvl>
    <w:lvl w:ilvl="1" w:tplc="8FB214D6">
      <w:start w:val="1"/>
      <w:numFmt w:val="decimal"/>
      <w:lvlText w:val="%2."/>
      <w:lvlJc w:val="left"/>
      <w:pPr>
        <w:tabs>
          <w:tab w:val="num" w:pos="786"/>
        </w:tabs>
        <w:ind w:left="786" w:hanging="360"/>
      </w:pPr>
      <w:rPr>
        <w:b w:val="0"/>
        <w:bCs w:val="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3421080C"/>
    <w:multiLevelType w:val="multilevel"/>
    <w:tmpl w:val="21E22320"/>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nsid w:val="3429585E"/>
    <w:multiLevelType w:val="hybridMultilevel"/>
    <w:tmpl w:val="607E1E3E"/>
    <w:lvl w:ilvl="0" w:tplc="0419000F">
      <w:start w:val="1"/>
      <w:numFmt w:val="decimal"/>
      <w:lvlText w:val="%1."/>
      <w:lvlJc w:val="left"/>
      <w:pPr>
        <w:ind w:left="720" w:hanging="360"/>
      </w:pPr>
    </w:lvl>
    <w:lvl w:ilvl="1" w:tplc="8BEC88A6">
      <w:start w:val="1"/>
      <w:numFmt w:val="decimal"/>
      <w:lvlText w:val="%2."/>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8AC51FB"/>
    <w:multiLevelType w:val="multilevel"/>
    <w:tmpl w:val="4FD03912"/>
    <w:lvl w:ilvl="0">
      <w:start w:val="1"/>
      <w:numFmt w:val="decimal"/>
      <w:lvlText w:val="%1."/>
      <w:lvlJc w:val="left"/>
      <w:pPr>
        <w:ind w:left="720" w:hanging="360"/>
      </w:pPr>
    </w:lvl>
    <w:lvl w:ilvl="1">
      <w:start w:val="2"/>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31">
    <w:nsid w:val="394B3CA7"/>
    <w:multiLevelType w:val="hybridMultilevel"/>
    <w:tmpl w:val="402A0C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9C56AA2"/>
    <w:multiLevelType w:val="hybridMultilevel"/>
    <w:tmpl w:val="3820883C"/>
    <w:lvl w:ilvl="0" w:tplc="900CB8C2">
      <w:start w:val="1"/>
      <w:numFmt w:val="decimal"/>
      <w:lvlText w:val="%1."/>
      <w:lvlJc w:val="left"/>
      <w:pPr>
        <w:tabs>
          <w:tab w:val="num" w:pos="790"/>
        </w:tabs>
        <w:ind w:left="79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3C7B030F"/>
    <w:multiLevelType w:val="hybridMultilevel"/>
    <w:tmpl w:val="197E72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D84233F"/>
    <w:multiLevelType w:val="hybridMultilevel"/>
    <w:tmpl w:val="C71877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3D907BBA"/>
    <w:multiLevelType w:val="hybridMultilevel"/>
    <w:tmpl w:val="C7269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ECE1452"/>
    <w:multiLevelType w:val="hybridMultilevel"/>
    <w:tmpl w:val="64AEC7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3FAC594A"/>
    <w:multiLevelType w:val="hybridMultilevel"/>
    <w:tmpl w:val="5CD25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408854A4"/>
    <w:multiLevelType w:val="multilevel"/>
    <w:tmpl w:val="3760AEEA"/>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nsid w:val="440A70FF"/>
    <w:multiLevelType w:val="hybridMultilevel"/>
    <w:tmpl w:val="EA265092"/>
    <w:lvl w:ilvl="0" w:tplc="6EC876FA">
      <w:start w:val="1"/>
      <w:numFmt w:val="decimal"/>
      <w:lvlText w:val="%1."/>
      <w:lvlJc w:val="left"/>
      <w:pPr>
        <w:ind w:left="1069" w:hanging="360"/>
      </w:pPr>
      <w:rPr>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4470340C"/>
    <w:multiLevelType w:val="multilevel"/>
    <w:tmpl w:val="3760AEEA"/>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nsid w:val="4B9C536C"/>
    <w:multiLevelType w:val="hybridMultilevel"/>
    <w:tmpl w:val="35845E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4BFA691C"/>
    <w:multiLevelType w:val="hybridMultilevel"/>
    <w:tmpl w:val="400EB5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4CD12252"/>
    <w:multiLevelType w:val="hybridMultilevel"/>
    <w:tmpl w:val="C39823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DA4578A"/>
    <w:multiLevelType w:val="hybridMultilevel"/>
    <w:tmpl w:val="76D8C97C"/>
    <w:lvl w:ilvl="0" w:tplc="1618F09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51FB6248"/>
    <w:multiLevelType w:val="hybridMultilevel"/>
    <w:tmpl w:val="685E6A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541209C0"/>
    <w:multiLevelType w:val="hybridMultilevel"/>
    <w:tmpl w:val="9AB816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54FD3298"/>
    <w:multiLevelType w:val="multilevel"/>
    <w:tmpl w:val="68D2AD78"/>
    <w:lvl w:ilvl="0">
      <w:start w:val="1"/>
      <w:numFmt w:val="decimal"/>
      <w:lvlText w:val="%1."/>
      <w:lvlJc w:val="left"/>
      <w:pPr>
        <w:tabs>
          <w:tab w:val="num" w:pos="1080"/>
        </w:tabs>
        <w:ind w:left="1080" w:hanging="360"/>
      </w:pPr>
      <w:rPr>
        <w:b w:val="0"/>
      </w:rPr>
    </w:lvl>
    <w:lvl w:ilvl="1">
      <w:start w:val="2"/>
      <w:numFmt w:val="decimal"/>
      <w:isLgl/>
      <w:lvlText w:val="%1.%2."/>
      <w:lvlJc w:val="left"/>
      <w:pPr>
        <w:ind w:left="1320" w:hanging="60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8">
    <w:nsid w:val="573C622B"/>
    <w:multiLevelType w:val="multilevel"/>
    <w:tmpl w:val="3760AEEA"/>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9">
    <w:nsid w:val="58335F94"/>
    <w:multiLevelType w:val="hybridMultilevel"/>
    <w:tmpl w:val="FA80B8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nsid w:val="58FF67FC"/>
    <w:multiLevelType w:val="multilevel"/>
    <w:tmpl w:val="3760AEEA"/>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1">
    <w:nsid w:val="59AA0FB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2">
    <w:nsid w:val="5D8F082D"/>
    <w:multiLevelType w:val="hybridMultilevel"/>
    <w:tmpl w:val="89225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5DE556AB"/>
    <w:multiLevelType w:val="hybridMultilevel"/>
    <w:tmpl w:val="5550777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4">
    <w:nsid w:val="5E605221"/>
    <w:multiLevelType w:val="hybridMultilevel"/>
    <w:tmpl w:val="FB56B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5FCD08FC"/>
    <w:multiLevelType w:val="multilevel"/>
    <w:tmpl w:val="3760AEEA"/>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6">
    <w:nsid w:val="604B62B6"/>
    <w:multiLevelType w:val="hybridMultilevel"/>
    <w:tmpl w:val="5992A150"/>
    <w:lvl w:ilvl="0" w:tplc="0419000F">
      <w:start w:val="1"/>
      <w:numFmt w:val="decimal"/>
      <w:lvlText w:val="%1."/>
      <w:lvlJc w:val="left"/>
      <w:pPr>
        <w:ind w:left="3196" w:hanging="360"/>
      </w:p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57">
    <w:nsid w:val="60CB0A67"/>
    <w:multiLevelType w:val="hybridMultilevel"/>
    <w:tmpl w:val="93F6A7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610964D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9">
    <w:nsid w:val="61BB7E92"/>
    <w:multiLevelType w:val="multilevel"/>
    <w:tmpl w:val="3760AEEA"/>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0">
    <w:nsid w:val="68F70FC5"/>
    <w:multiLevelType w:val="hybridMultilevel"/>
    <w:tmpl w:val="4A7849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6C7354F9"/>
    <w:multiLevelType w:val="hybridMultilevel"/>
    <w:tmpl w:val="367A72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73A12EE7"/>
    <w:multiLevelType w:val="multilevel"/>
    <w:tmpl w:val="30BCFAB8"/>
    <w:lvl w:ilvl="0">
      <w:start w:val="1"/>
      <w:numFmt w:val="decimal"/>
      <w:lvlText w:val="%1."/>
      <w:lvlJc w:val="left"/>
      <w:pPr>
        <w:ind w:left="720" w:hanging="360"/>
      </w:pPr>
    </w:lvl>
    <w:lvl w:ilvl="1">
      <w:start w:val="1"/>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3">
    <w:nsid w:val="73B24FD5"/>
    <w:multiLevelType w:val="multilevel"/>
    <w:tmpl w:val="3760AEEA"/>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4">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5">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6">
    <w:nsid w:val="797557B6"/>
    <w:multiLevelType w:val="hybridMultilevel"/>
    <w:tmpl w:val="3468FC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7D921F0E"/>
    <w:multiLevelType w:val="hybridMultilevel"/>
    <w:tmpl w:val="0BA044F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8">
    <w:nsid w:val="7E734ED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num w:numId="1">
    <w:abstractNumId w:val="7"/>
  </w:num>
  <w:num w:numId="2">
    <w:abstractNumId w:val="65"/>
  </w:num>
  <w:num w:numId="3">
    <w:abstractNumId w:val="42"/>
  </w:num>
  <w:num w:numId="4">
    <w:abstractNumId w:val="60"/>
  </w:num>
  <w:num w:numId="5">
    <w:abstractNumId w:val="54"/>
  </w:num>
  <w:num w:numId="6">
    <w:abstractNumId w:val="37"/>
  </w:num>
  <w:num w:numId="7">
    <w:abstractNumId w:val="62"/>
  </w:num>
  <w:num w:numId="8">
    <w:abstractNumId w:val="4"/>
  </w:num>
  <w:num w:numId="9">
    <w:abstractNumId w:val="5"/>
  </w:num>
  <w:num w:numId="10">
    <w:abstractNumId w:val="3"/>
  </w:num>
  <w:num w:numId="11">
    <w:abstractNumId w:val="20"/>
  </w:num>
  <w:num w:numId="12">
    <w:abstractNumId w:val="23"/>
  </w:num>
  <w:num w:numId="13">
    <w:abstractNumId w:val="36"/>
  </w:num>
  <w:num w:numId="14">
    <w:abstractNumId w:val="8"/>
  </w:num>
  <w:num w:numId="15">
    <w:abstractNumId w:val="12"/>
  </w:num>
  <w:num w:numId="16">
    <w:abstractNumId w:val="30"/>
  </w:num>
  <w:num w:numId="17">
    <w:abstractNumId w:val="43"/>
  </w:num>
  <w:num w:numId="18">
    <w:abstractNumId w:val="10"/>
  </w:num>
  <w:num w:numId="19">
    <w:abstractNumId w:val="64"/>
  </w:num>
  <w:num w:numId="20">
    <w:abstractNumId w:val="24"/>
  </w:num>
  <w:num w:numId="21">
    <w:abstractNumId w:val="18"/>
  </w:num>
  <w:num w:numId="22">
    <w:abstractNumId w:val="49"/>
  </w:num>
  <w:num w:numId="23">
    <w:abstractNumId w:val="31"/>
  </w:num>
  <w:num w:numId="24">
    <w:abstractNumId w:val="34"/>
  </w:num>
  <w:num w:numId="25">
    <w:abstractNumId w:val="17"/>
  </w:num>
  <w:num w:numId="26">
    <w:abstractNumId w:val="61"/>
  </w:num>
  <w:num w:numId="27">
    <w:abstractNumId w:val="35"/>
  </w:num>
  <w:num w:numId="28">
    <w:abstractNumId w:val="28"/>
  </w:num>
  <w:num w:numId="29">
    <w:abstractNumId w:val="57"/>
  </w:num>
  <w:num w:numId="30">
    <w:abstractNumId w:val="0"/>
  </w:num>
  <w:num w:numId="31">
    <w:abstractNumId w:val="44"/>
  </w:num>
  <w:num w:numId="32">
    <w:abstractNumId w:val="33"/>
  </w:num>
  <w:num w:numId="33">
    <w:abstractNumId w:val="9"/>
  </w:num>
  <w:num w:numId="34">
    <w:abstractNumId w:val="19"/>
  </w:num>
  <w:num w:numId="35">
    <w:abstractNumId w:val="41"/>
  </w:num>
  <w:num w:numId="36">
    <w:abstractNumId w:val="16"/>
  </w:num>
  <w:num w:numId="37">
    <w:abstractNumId w:val="45"/>
  </w:num>
  <w:num w:numId="38">
    <w:abstractNumId w:val="53"/>
  </w:num>
  <w:num w:numId="39">
    <w:abstractNumId w:val="26"/>
  </w:num>
  <w:num w:numId="40">
    <w:abstractNumId w:val="68"/>
  </w:num>
  <w:num w:numId="41">
    <w:abstractNumId w:val="32"/>
  </w:num>
  <w:num w:numId="42">
    <w:abstractNumId w:val="1"/>
  </w:num>
  <w:num w:numId="43">
    <w:abstractNumId w:val="47"/>
  </w:num>
  <w:num w:numId="44">
    <w:abstractNumId w:val="14"/>
  </w:num>
  <w:num w:numId="45">
    <w:abstractNumId w:val="46"/>
  </w:num>
  <w:num w:numId="46">
    <w:abstractNumId w:val="51"/>
  </w:num>
  <w:num w:numId="47">
    <w:abstractNumId w:val="27"/>
  </w:num>
  <w:num w:numId="4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8"/>
  </w:num>
  <w:num w:numId="50">
    <w:abstractNumId w:val="52"/>
  </w:num>
  <w:num w:numId="51">
    <w:abstractNumId w:val="15"/>
  </w:num>
  <w:num w:numId="52">
    <w:abstractNumId w:val="22"/>
  </w:num>
  <w:num w:numId="53">
    <w:abstractNumId w:val="29"/>
  </w:num>
  <w:num w:numId="54">
    <w:abstractNumId w:val="39"/>
  </w:num>
  <w:num w:numId="55">
    <w:abstractNumId w:val="66"/>
  </w:num>
  <w:num w:numId="56">
    <w:abstractNumId w:val="56"/>
  </w:num>
  <w:num w:numId="57">
    <w:abstractNumId w:val="6"/>
  </w:num>
  <w:num w:numId="58">
    <w:abstractNumId w:val="11"/>
  </w:num>
  <w:num w:numId="59">
    <w:abstractNumId w:val="48"/>
  </w:num>
  <w:num w:numId="60">
    <w:abstractNumId w:val="38"/>
  </w:num>
  <w:num w:numId="61">
    <w:abstractNumId w:val="25"/>
  </w:num>
  <w:num w:numId="62">
    <w:abstractNumId w:val="2"/>
  </w:num>
  <w:num w:numId="63">
    <w:abstractNumId w:val="50"/>
  </w:num>
  <w:num w:numId="64">
    <w:abstractNumId w:val="40"/>
  </w:num>
  <w:num w:numId="65">
    <w:abstractNumId w:val="13"/>
  </w:num>
  <w:num w:numId="66">
    <w:abstractNumId w:val="55"/>
  </w:num>
  <w:num w:numId="67">
    <w:abstractNumId w:val="21"/>
  </w:num>
  <w:num w:numId="68">
    <w:abstractNumId w:val="59"/>
  </w:num>
  <w:num w:numId="69">
    <w:abstractNumId w:val="6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defaultTabStop w:val="709"/>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66D"/>
    <w:rsid w:val="00004955"/>
    <w:rsid w:val="00005336"/>
    <w:rsid w:val="00005B32"/>
    <w:rsid w:val="00005D8B"/>
    <w:rsid w:val="000061C6"/>
    <w:rsid w:val="000068EC"/>
    <w:rsid w:val="00006EBF"/>
    <w:rsid w:val="0000731C"/>
    <w:rsid w:val="00007C04"/>
    <w:rsid w:val="00010D43"/>
    <w:rsid w:val="000126A9"/>
    <w:rsid w:val="000126AB"/>
    <w:rsid w:val="0001279A"/>
    <w:rsid w:val="0001289A"/>
    <w:rsid w:val="00013F6B"/>
    <w:rsid w:val="00014872"/>
    <w:rsid w:val="00014B6D"/>
    <w:rsid w:val="000171E8"/>
    <w:rsid w:val="00017CC7"/>
    <w:rsid w:val="000202AC"/>
    <w:rsid w:val="00020E80"/>
    <w:rsid w:val="000212E1"/>
    <w:rsid w:val="000216B3"/>
    <w:rsid w:val="00022629"/>
    <w:rsid w:val="000226CC"/>
    <w:rsid w:val="00022F20"/>
    <w:rsid w:val="00023642"/>
    <w:rsid w:val="00026D8F"/>
    <w:rsid w:val="000277E5"/>
    <w:rsid w:val="000320EE"/>
    <w:rsid w:val="00033ECE"/>
    <w:rsid w:val="00035FA5"/>
    <w:rsid w:val="00036E20"/>
    <w:rsid w:val="00036F00"/>
    <w:rsid w:val="00036FB4"/>
    <w:rsid w:val="00037876"/>
    <w:rsid w:val="0004080C"/>
    <w:rsid w:val="0004139B"/>
    <w:rsid w:val="00041532"/>
    <w:rsid w:val="00041E49"/>
    <w:rsid w:val="00042346"/>
    <w:rsid w:val="00043C22"/>
    <w:rsid w:val="00043D1D"/>
    <w:rsid w:val="0004452F"/>
    <w:rsid w:val="0004463F"/>
    <w:rsid w:val="00044C5C"/>
    <w:rsid w:val="000457F6"/>
    <w:rsid w:val="0004609E"/>
    <w:rsid w:val="0004753E"/>
    <w:rsid w:val="0005029B"/>
    <w:rsid w:val="00050ACF"/>
    <w:rsid w:val="000511EE"/>
    <w:rsid w:val="00053E6F"/>
    <w:rsid w:val="00054140"/>
    <w:rsid w:val="00054C6D"/>
    <w:rsid w:val="00055D42"/>
    <w:rsid w:val="00056309"/>
    <w:rsid w:val="00056457"/>
    <w:rsid w:val="000612B5"/>
    <w:rsid w:val="00061CE4"/>
    <w:rsid w:val="0006318A"/>
    <w:rsid w:val="00065B3D"/>
    <w:rsid w:val="0006619D"/>
    <w:rsid w:val="00066604"/>
    <w:rsid w:val="00066E60"/>
    <w:rsid w:val="0007038C"/>
    <w:rsid w:val="0007067D"/>
    <w:rsid w:val="00070BA8"/>
    <w:rsid w:val="00072900"/>
    <w:rsid w:val="00072A94"/>
    <w:rsid w:val="000750BD"/>
    <w:rsid w:val="000754D0"/>
    <w:rsid w:val="00081BF6"/>
    <w:rsid w:val="00082DCD"/>
    <w:rsid w:val="00083243"/>
    <w:rsid w:val="0008335D"/>
    <w:rsid w:val="00087087"/>
    <w:rsid w:val="0008788B"/>
    <w:rsid w:val="00090383"/>
    <w:rsid w:val="000916FF"/>
    <w:rsid w:val="00091C4A"/>
    <w:rsid w:val="00091E06"/>
    <w:rsid w:val="00091F78"/>
    <w:rsid w:val="00093167"/>
    <w:rsid w:val="00093BA6"/>
    <w:rsid w:val="00094067"/>
    <w:rsid w:val="00095038"/>
    <w:rsid w:val="000959E4"/>
    <w:rsid w:val="00095C08"/>
    <w:rsid w:val="00095C84"/>
    <w:rsid w:val="00097DC2"/>
    <w:rsid w:val="000A028B"/>
    <w:rsid w:val="000A0C2B"/>
    <w:rsid w:val="000A188D"/>
    <w:rsid w:val="000A2A1D"/>
    <w:rsid w:val="000A2C2F"/>
    <w:rsid w:val="000A347A"/>
    <w:rsid w:val="000A51FF"/>
    <w:rsid w:val="000A542D"/>
    <w:rsid w:val="000A55B2"/>
    <w:rsid w:val="000A5C3F"/>
    <w:rsid w:val="000A611B"/>
    <w:rsid w:val="000B0206"/>
    <w:rsid w:val="000B05CD"/>
    <w:rsid w:val="000B09A5"/>
    <w:rsid w:val="000B0B7A"/>
    <w:rsid w:val="000B1BD1"/>
    <w:rsid w:val="000B3043"/>
    <w:rsid w:val="000B312F"/>
    <w:rsid w:val="000B31AF"/>
    <w:rsid w:val="000B4F01"/>
    <w:rsid w:val="000C0103"/>
    <w:rsid w:val="000C0361"/>
    <w:rsid w:val="000C0455"/>
    <w:rsid w:val="000C0F77"/>
    <w:rsid w:val="000C1965"/>
    <w:rsid w:val="000C1F61"/>
    <w:rsid w:val="000C2182"/>
    <w:rsid w:val="000C319F"/>
    <w:rsid w:val="000C39E8"/>
    <w:rsid w:val="000C5727"/>
    <w:rsid w:val="000C634B"/>
    <w:rsid w:val="000C690B"/>
    <w:rsid w:val="000C733B"/>
    <w:rsid w:val="000C7E33"/>
    <w:rsid w:val="000D04A9"/>
    <w:rsid w:val="000D177F"/>
    <w:rsid w:val="000D39F1"/>
    <w:rsid w:val="000D4844"/>
    <w:rsid w:val="000D511F"/>
    <w:rsid w:val="000D5BD2"/>
    <w:rsid w:val="000D5C88"/>
    <w:rsid w:val="000D633F"/>
    <w:rsid w:val="000D71F6"/>
    <w:rsid w:val="000D753C"/>
    <w:rsid w:val="000D7797"/>
    <w:rsid w:val="000D7A99"/>
    <w:rsid w:val="000E09FF"/>
    <w:rsid w:val="000E0AD2"/>
    <w:rsid w:val="000E1519"/>
    <w:rsid w:val="000E201C"/>
    <w:rsid w:val="000E2853"/>
    <w:rsid w:val="000E2B53"/>
    <w:rsid w:val="000E2E57"/>
    <w:rsid w:val="000E66B6"/>
    <w:rsid w:val="000E6BF1"/>
    <w:rsid w:val="000E7A15"/>
    <w:rsid w:val="000F0029"/>
    <w:rsid w:val="000F176F"/>
    <w:rsid w:val="000F243C"/>
    <w:rsid w:val="000F4749"/>
    <w:rsid w:val="000F51E1"/>
    <w:rsid w:val="000F590E"/>
    <w:rsid w:val="000F6C4A"/>
    <w:rsid w:val="000F6EB9"/>
    <w:rsid w:val="000F75E8"/>
    <w:rsid w:val="000F77D6"/>
    <w:rsid w:val="000F78B4"/>
    <w:rsid w:val="000F7D3B"/>
    <w:rsid w:val="001003A1"/>
    <w:rsid w:val="00100C97"/>
    <w:rsid w:val="00100CA7"/>
    <w:rsid w:val="00101F54"/>
    <w:rsid w:val="00102BB6"/>
    <w:rsid w:val="00102DFD"/>
    <w:rsid w:val="00103792"/>
    <w:rsid w:val="00103FB1"/>
    <w:rsid w:val="00105C34"/>
    <w:rsid w:val="00106493"/>
    <w:rsid w:val="00106D52"/>
    <w:rsid w:val="00106DEE"/>
    <w:rsid w:val="00106F53"/>
    <w:rsid w:val="00110074"/>
    <w:rsid w:val="00111475"/>
    <w:rsid w:val="001125AB"/>
    <w:rsid w:val="001137ED"/>
    <w:rsid w:val="00113BCB"/>
    <w:rsid w:val="00114339"/>
    <w:rsid w:val="0011635F"/>
    <w:rsid w:val="00117849"/>
    <w:rsid w:val="001201E7"/>
    <w:rsid w:val="00120FDF"/>
    <w:rsid w:val="00121851"/>
    <w:rsid w:val="00121B59"/>
    <w:rsid w:val="00121FD5"/>
    <w:rsid w:val="00122FFD"/>
    <w:rsid w:val="00125145"/>
    <w:rsid w:val="001252A1"/>
    <w:rsid w:val="00125D2A"/>
    <w:rsid w:val="00126129"/>
    <w:rsid w:val="001274AD"/>
    <w:rsid w:val="00127686"/>
    <w:rsid w:val="001278CB"/>
    <w:rsid w:val="00130CB4"/>
    <w:rsid w:val="0013136B"/>
    <w:rsid w:val="00131AA9"/>
    <w:rsid w:val="0013351E"/>
    <w:rsid w:val="001355FB"/>
    <w:rsid w:val="00135E53"/>
    <w:rsid w:val="00137A7C"/>
    <w:rsid w:val="00137DF5"/>
    <w:rsid w:val="001400ED"/>
    <w:rsid w:val="00140983"/>
    <w:rsid w:val="00142A3D"/>
    <w:rsid w:val="00145D8D"/>
    <w:rsid w:val="00146649"/>
    <w:rsid w:val="00146653"/>
    <w:rsid w:val="001472DC"/>
    <w:rsid w:val="00147337"/>
    <w:rsid w:val="001473D5"/>
    <w:rsid w:val="00147ADE"/>
    <w:rsid w:val="00147D34"/>
    <w:rsid w:val="001501ED"/>
    <w:rsid w:val="00150D7C"/>
    <w:rsid w:val="001513DD"/>
    <w:rsid w:val="001517F0"/>
    <w:rsid w:val="00152FD2"/>
    <w:rsid w:val="00153832"/>
    <w:rsid w:val="0015462C"/>
    <w:rsid w:val="00155361"/>
    <w:rsid w:val="00156172"/>
    <w:rsid w:val="001601AB"/>
    <w:rsid w:val="00162F6E"/>
    <w:rsid w:val="001644B0"/>
    <w:rsid w:val="00164736"/>
    <w:rsid w:val="00164A5A"/>
    <w:rsid w:val="00164F8F"/>
    <w:rsid w:val="00166015"/>
    <w:rsid w:val="001663BC"/>
    <w:rsid w:val="001663C1"/>
    <w:rsid w:val="0016690A"/>
    <w:rsid w:val="001721D6"/>
    <w:rsid w:val="00174CA8"/>
    <w:rsid w:val="00175217"/>
    <w:rsid w:val="001753A4"/>
    <w:rsid w:val="00175B15"/>
    <w:rsid w:val="001762AF"/>
    <w:rsid w:val="00177806"/>
    <w:rsid w:val="001802E1"/>
    <w:rsid w:val="00180841"/>
    <w:rsid w:val="001809A3"/>
    <w:rsid w:val="00180EE3"/>
    <w:rsid w:val="00181452"/>
    <w:rsid w:val="00181A41"/>
    <w:rsid w:val="00181FF3"/>
    <w:rsid w:val="0018249B"/>
    <w:rsid w:val="0018331B"/>
    <w:rsid w:val="00183FB3"/>
    <w:rsid w:val="00184334"/>
    <w:rsid w:val="00186DB9"/>
    <w:rsid w:val="001873FC"/>
    <w:rsid w:val="0018766E"/>
    <w:rsid w:val="00190246"/>
    <w:rsid w:val="00190773"/>
    <w:rsid w:val="00190E0E"/>
    <w:rsid w:val="00191342"/>
    <w:rsid w:val="0019160D"/>
    <w:rsid w:val="0019231C"/>
    <w:rsid w:val="001925B9"/>
    <w:rsid w:val="00192BFC"/>
    <w:rsid w:val="00193180"/>
    <w:rsid w:val="00193BEE"/>
    <w:rsid w:val="00194041"/>
    <w:rsid w:val="00194BA2"/>
    <w:rsid w:val="00194C26"/>
    <w:rsid w:val="0019621B"/>
    <w:rsid w:val="001970E9"/>
    <w:rsid w:val="001A07DA"/>
    <w:rsid w:val="001A0F32"/>
    <w:rsid w:val="001A1149"/>
    <w:rsid w:val="001A2909"/>
    <w:rsid w:val="001A5114"/>
    <w:rsid w:val="001A6EC3"/>
    <w:rsid w:val="001A740D"/>
    <w:rsid w:val="001A7460"/>
    <w:rsid w:val="001A77FD"/>
    <w:rsid w:val="001B03FF"/>
    <w:rsid w:val="001B0A68"/>
    <w:rsid w:val="001B0ED3"/>
    <w:rsid w:val="001B191A"/>
    <w:rsid w:val="001B226E"/>
    <w:rsid w:val="001B2735"/>
    <w:rsid w:val="001B3F83"/>
    <w:rsid w:val="001B4CEC"/>
    <w:rsid w:val="001B5694"/>
    <w:rsid w:val="001B5B22"/>
    <w:rsid w:val="001B5FA3"/>
    <w:rsid w:val="001B693E"/>
    <w:rsid w:val="001B6C9B"/>
    <w:rsid w:val="001B6E60"/>
    <w:rsid w:val="001B7D86"/>
    <w:rsid w:val="001C05C3"/>
    <w:rsid w:val="001C065B"/>
    <w:rsid w:val="001C12B1"/>
    <w:rsid w:val="001C1804"/>
    <w:rsid w:val="001C4409"/>
    <w:rsid w:val="001C4754"/>
    <w:rsid w:val="001C4EAF"/>
    <w:rsid w:val="001C59A2"/>
    <w:rsid w:val="001C6DB0"/>
    <w:rsid w:val="001C7090"/>
    <w:rsid w:val="001D0539"/>
    <w:rsid w:val="001D0771"/>
    <w:rsid w:val="001D0FA0"/>
    <w:rsid w:val="001D168F"/>
    <w:rsid w:val="001D30A0"/>
    <w:rsid w:val="001D4AF4"/>
    <w:rsid w:val="001D61BC"/>
    <w:rsid w:val="001D6293"/>
    <w:rsid w:val="001D6C0D"/>
    <w:rsid w:val="001D71E3"/>
    <w:rsid w:val="001E1455"/>
    <w:rsid w:val="001E1BC0"/>
    <w:rsid w:val="001E21C0"/>
    <w:rsid w:val="001E2F29"/>
    <w:rsid w:val="001E4C11"/>
    <w:rsid w:val="001E627B"/>
    <w:rsid w:val="001E7DD9"/>
    <w:rsid w:val="001F03EB"/>
    <w:rsid w:val="001F0497"/>
    <w:rsid w:val="001F13B0"/>
    <w:rsid w:val="001F2E0D"/>
    <w:rsid w:val="001F50B5"/>
    <w:rsid w:val="001F5A45"/>
    <w:rsid w:val="001F696E"/>
    <w:rsid w:val="001F6DC2"/>
    <w:rsid w:val="001F7C0F"/>
    <w:rsid w:val="00200307"/>
    <w:rsid w:val="00200C8E"/>
    <w:rsid w:val="00201F22"/>
    <w:rsid w:val="00202711"/>
    <w:rsid w:val="00202F17"/>
    <w:rsid w:val="00203FE6"/>
    <w:rsid w:val="00204073"/>
    <w:rsid w:val="002045E2"/>
    <w:rsid w:val="002052E5"/>
    <w:rsid w:val="00205878"/>
    <w:rsid w:val="002060D1"/>
    <w:rsid w:val="00207D2B"/>
    <w:rsid w:val="00210035"/>
    <w:rsid w:val="0021043F"/>
    <w:rsid w:val="002105F7"/>
    <w:rsid w:val="0021062E"/>
    <w:rsid w:val="002107EF"/>
    <w:rsid w:val="00211C3F"/>
    <w:rsid w:val="00212889"/>
    <w:rsid w:val="0021289D"/>
    <w:rsid w:val="002133AE"/>
    <w:rsid w:val="002143A6"/>
    <w:rsid w:val="00215253"/>
    <w:rsid w:val="00215F3D"/>
    <w:rsid w:val="00217D92"/>
    <w:rsid w:val="00220013"/>
    <w:rsid w:val="00220D9F"/>
    <w:rsid w:val="00221C43"/>
    <w:rsid w:val="00221E96"/>
    <w:rsid w:val="00223183"/>
    <w:rsid w:val="0022654F"/>
    <w:rsid w:val="00226C08"/>
    <w:rsid w:val="00230AD5"/>
    <w:rsid w:val="00234806"/>
    <w:rsid w:val="00234DDD"/>
    <w:rsid w:val="0023564A"/>
    <w:rsid w:val="00236428"/>
    <w:rsid w:val="00236687"/>
    <w:rsid w:val="00236943"/>
    <w:rsid w:val="00236A5A"/>
    <w:rsid w:val="00236E0C"/>
    <w:rsid w:val="00240090"/>
    <w:rsid w:val="00240133"/>
    <w:rsid w:val="002410A2"/>
    <w:rsid w:val="0024167F"/>
    <w:rsid w:val="002418A7"/>
    <w:rsid w:val="00241CAF"/>
    <w:rsid w:val="00243377"/>
    <w:rsid w:val="0024359E"/>
    <w:rsid w:val="00243AED"/>
    <w:rsid w:val="002443AB"/>
    <w:rsid w:val="0024456C"/>
    <w:rsid w:val="00245AF3"/>
    <w:rsid w:val="00250560"/>
    <w:rsid w:val="0025058A"/>
    <w:rsid w:val="00250E13"/>
    <w:rsid w:val="002510F4"/>
    <w:rsid w:val="002512A8"/>
    <w:rsid w:val="00252A52"/>
    <w:rsid w:val="00253457"/>
    <w:rsid w:val="002535F5"/>
    <w:rsid w:val="002542C0"/>
    <w:rsid w:val="00254C96"/>
    <w:rsid w:val="00255CC9"/>
    <w:rsid w:val="00256D5B"/>
    <w:rsid w:val="0025700F"/>
    <w:rsid w:val="00257FB4"/>
    <w:rsid w:val="00260875"/>
    <w:rsid w:val="00260B23"/>
    <w:rsid w:val="00262E1C"/>
    <w:rsid w:val="00262EAA"/>
    <w:rsid w:val="002659FD"/>
    <w:rsid w:val="00265F79"/>
    <w:rsid w:val="00266233"/>
    <w:rsid w:val="002664E1"/>
    <w:rsid w:val="00266B72"/>
    <w:rsid w:val="002675DC"/>
    <w:rsid w:val="002676B1"/>
    <w:rsid w:val="00270D1E"/>
    <w:rsid w:val="002719B9"/>
    <w:rsid w:val="00274018"/>
    <w:rsid w:val="00274805"/>
    <w:rsid w:val="00275589"/>
    <w:rsid w:val="00276C84"/>
    <w:rsid w:val="0027717A"/>
    <w:rsid w:val="002771C3"/>
    <w:rsid w:val="002778B6"/>
    <w:rsid w:val="002839C9"/>
    <w:rsid w:val="00283A04"/>
    <w:rsid w:val="002841AD"/>
    <w:rsid w:val="00284A81"/>
    <w:rsid w:val="00285443"/>
    <w:rsid w:val="00285FE4"/>
    <w:rsid w:val="00286079"/>
    <w:rsid w:val="0028659C"/>
    <w:rsid w:val="00286984"/>
    <w:rsid w:val="00286CFB"/>
    <w:rsid w:val="00290AC3"/>
    <w:rsid w:val="00291502"/>
    <w:rsid w:val="00291EC0"/>
    <w:rsid w:val="002926E8"/>
    <w:rsid w:val="00294CE7"/>
    <w:rsid w:val="00294E10"/>
    <w:rsid w:val="0029513F"/>
    <w:rsid w:val="00295199"/>
    <w:rsid w:val="0029628F"/>
    <w:rsid w:val="0029723A"/>
    <w:rsid w:val="00297C68"/>
    <w:rsid w:val="00297DED"/>
    <w:rsid w:val="002A015C"/>
    <w:rsid w:val="002A0ABC"/>
    <w:rsid w:val="002A0B68"/>
    <w:rsid w:val="002A0DDA"/>
    <w:rsid w:val="002A1371"/>
    <w:rsid w:val="002A1DC2"/>
    <w:rsid w:val="002A2144"/>
    <w:rsid w:val="002A3A28"/>
    <w:rsid w:val="002A4850"/>
    <w:rsid w:val="002A4A89"/>
    <w:rsid w:val="002A4E3E"/>
    <w:rsid w:val="002A5AE9"/>
    <w:rsid w:val="002A5D16"/>
    <w:rsid w:val="002A71DF"/>
    <w:rsid w:val="002A7C61"/>
    <w:rsid w:val="002B0F64"/>
    <w:rsid w:val="002B109C"/>
    <w:rsid w:val="002B1366"/>
    <w:rsid w:val="002B461E"/>
    <w:rsid w:val="002B51E4"/>
    <w:rsid w:val="002B5C49"/>
    <w:rsid w:val="002B5D3B"/>
    <w:rsid w:val="002B77FC"/>
    <w:rsid w:val="002C0CB9"/>
    <w:rsid w:val="002C4887"/>
    <w:rsid w:val="002C4E8B"/>
    <w:rsid w:val="002C799E"/>
    <w:rsid w:val="002C7C93"/>
    <w:rsid w:val="002D0F7F"/>
    <w:rsid w:val="002D1E9D"/>
    <w:rsid w:val="002D2E6F"/>
    <w:rsid w:val="002D30D8"/>
    <w:rsid w:val="002D348A"/>
    <w:rsid w:val="002D3BE9"/>
    <w:rsid w:val="002D687F"/>
    <w:rsid w:val="002E0155"/>
    <w:rsid w:val="002E03AA"/>
    <w:rsid w:val="002E0718"/>
    <w:rsid w:val="002E3B9A"/>
    <w:rsid w:val="002E3CAF"/>
    <w:rsid w:val="002E4EAA"/>
    <w:rsid w:val="002E5391"/>
    <w:rsid w:val="002E6356"/>
    <w:rsid w:val="002E75A6"/>
    <w:rsid w:val="002E7711"/>
    <w:rsid w:val="002F01DC"/>
    <w:rsid w:val="002F15A8"/>
    <w:rsid w:val="002F19C8"/>
    <w:rsid w:val="002F1D7D"/>
    <w:rsid w:val="002F2726"/>
    <w:rsid w:val="002F308B"/>
    <w:rsid w:val="002F402E"/>
    <w:rsid w:val="002F4393"/>
    <w:rsid w:val="002F43AA"/>
    <w:rsid w:val="002F658A"/>
    <w:rsid w:val="002F7ADD"/>
    <w:rsid w:val="002F7C5E"/>
    <w:rsid w:val="00301391"/>
    <w:rsid w:val="00302C15"/>
    <w:rsid w:val="00302F7F"/>
    <w:rsid w:val="003031C2"/>
    <w:rsid w:val="00303497"/>
    <w:rsid w:val="0030383D"/>
    <w:rsid w:val="00304E37"/>
    <w:rsid w:val="00305571"/>
    <w:rsid w:val="00306143"/>
    <w:rsid w:val="003065F1"/>
    <w:rsid w:val="0030673B"/>
    <w:rsid w:val="003074EA"/>
    <w:rsid w:val="00310782"/>
    <w:rsid w:val="0031094A"/>
    <w:rsid w:val="00310C80"/>
    <w:rsid w:val="00311F5E"/>
    <w:rsid w:val="0031287C"/>
    <w:rsid w:val="00312D64"/>
    <w:rsid w:val="0031431D"/>
    <w:rsid w:val="0031492A"/>
    <w:rsid w:val="00315E65"/>
    <w:rsid w:val="00315F34"/>
    <w:rsid w:val="003167E6"/>
    <w:rsid w:val="003177CB"/>
    <w:rsid w:val="00317E74"/>
    <w:rsid w:val="00321390"/>
    <w:rsid w:val="0032225D"/>
    <w:rsid w:val="0032231A"/>
    <w:rsid w:val="003228C9"/>
    <w:rsid w:val="00322AAD"/>
    <w:rsid w:val="00323FA6"/>
    <w:rsid w:val="00324ED0"/>
    <w:rsid w:val="00325507"/>
    <w:rsid w:val="00325FF4"/>
    <w:rsid w:val="003265F9"/>
    <w:rsid w:val="00326612"/>
    <w:rsid w:val="00326955"/>
    <w:rsid w:val="003272DB"/>
    <w:rsid w:val="00327CF4"/>
    <w:rsid w:val="00330CE6"/>
    <w:rsid w:val="003311B3"/>
    <w:rsid w:val="003313E8"/>
    <w:rsid w:val="0033297A"/>
    <w:rsid w:val="00332F2D"/>
    <w:rsid w:val="00333394"/>
    <w:rsid w:val="00333637"/>
    <w:rsid w:val="0033625F"/>
    <w:rsid w:val="00336CA0"/>
    <w:rsid w:val="00336DC0"/>
    <w:rsid w:val="00340ACF"/>
    <w:rsid w:val="00342384"/>
    <w:rsid w:val="00344DA5"/>
    <w:rsid w:val="00345283"/>
    <w:rsid w:val="003454D3"/>
    <w:rsid w:val="003454F8"/>
    <w:rsid w:val="00345B6C"/>
    <w:rsid w:val="00345E47"/>
    <w:rsid w:val="00345F28"/>
    <w:rsid w:val="0034605C"/>
    <w:rsid w:val="003471C3"/>
    <w:rsid w:val="00347DC1"/>
    <w:rsid w:val="00347FD1"/>
    <w:rsid w:val="00350503"/>
    <w:rsid w:val="003525B6"/>
    <w:rsid w:val="003546A3"/>
    <w:rsid w:val="00354B1F"/>
    <w:rsid w:val="003551C6"/>
    <w:rsid w:val="00360CEA"/>
    <w:rsid w:val="003624A5"/>
    <w:rsid w:val="00362ED5"/>
    <w:rsid w:val="00362F8E"/>
    <w:rsid w:val="003637C6"/>
    <w:rsid w:val="00363B12"/>
    <w:rsid w:val="00364365"/>
    <w:rsid w:val="003643DD"/>
    <w:rsid w:val="0036447B"/>
    <w:rsid w:val="0036557F"/>
    <w:rsid w:val="00365E13"/>
    <w:rsid w:val="0036623D"/>
    <w:rsid w:val="00367D61"/>
    <w:rsid w:val="00370764"/>
    <w:rsid w:val="00370CF5"/>
    <w:rsid w:val="0037132E"/>
    <w:rsid w:val="00371CC4"/>
    <w:rsid w:val="003724B1"/>
    <w:rsid w:val="00372C1D"/>
    <w:rsid w:val="0037301B"/>
    <w:rsid w:val="00373902"/>
    <w:rsid w:val="00375370"/>
    <w:rsid w:val="00375DEF"/>
    <w:rsid w:val="00376674"/>
    <w:rsid w:val="00377A1D"/>
    <w:rsid w:val="00380A21"/>
    <w:rsid w:val="00380B75"/>
    <w:rsid w:val="00381C7E"/>
    <w:rsid w:val="00382607"/>
    <w:rsid w:val="00382FE8"/>
    <w:rsid w:val="00383A11"/>
    <w:rsid w:val="00384181"/>
    <w:rsid w:val="003850E5"/>
    <w:rsid w:val="003862BA"/>
    <w:rsid w:val="0038645C"/>
    <w:rsid w:val="003876A4"/>
    <w:rsid w:val="003877DF"/>
    <w:rsid w:val="00387B38"/>
    <w:rsid w:val="003923EE"/>
    <w:rsid w:val="00392EAB"/>
    <w:rsid w:val="0039321D"/>
    <w:rsid w:val="003934F6"/>
    <w:rsid w:val="00395C82"/>
    <w:rsid w:val="003963BB"/>
    <w:rsid w:val="00396909"/>
    <w:rsid w:val="003A0A57"/>
    <w:rsid w:val="003A0F7D"/>
    <w:rsid w:val="003A1B89"/>
    <w:rsid w:val="003A5F40"/>
    <w:rsid w:val="003A6BD3"/>
    <w:rsid w:val="003A6FFA"/>
    <w:rsid w:val="003B2DB8"/>
    <w:rsid w:val="003B469E"/>
    <w:rsid w:val="003B4967"/>
    <w:rsid w:val="003C02EE"/>
    <w:rsid w:val="003C3570"/>
    <w:rsid w:val="003C3675"/>
    <w:rsid w:val="003C37BE"/>
    <w:rsid w:val="003C3A3C"/>
    <w:rsid w:val="003C4B82"/>
    <w:rsid w:val="003C4C63"/>
    <w:rsid w:val="003C52A5"/>
    <w:rsid w:val="003C5F44"/>
    <w:rsid w:val="003C6D82"/>
    <w:rsid w:val="003C750B"/>
    <w:rsid w:val="003C763F"/>
    <w:rsid w:val="003D05C9"/>
    <w:rsid w:val="003D07DC"/>
    <w:rsid w:val="003D0A46"/>
    <w:rsid w:val="003D0FF0"/>
    <w:rsid w:val="003D1048"/>
    <w:rsid w:val="003D1FD9"/>
    <w:rsid w:val="003D2111"/>
    <w:rsid w:val="003D2742"/>
    <w:rsid w:val="003D2EE1"/>
    <w:rsid w:val="003D332D"/>
    <w:rsid w:val="003D36D1"/>
    <w:rsid w:val="003D4096"/>
    <w:rsid w:val="003D4734"/>
    <w:rsid w:val="003D487D"/>
    <w:rsid w:val="003D5297"/>
    <w:rsid w:val="003D660F"/>
    <w:rsid w:val="003D6F46"/>
    <w:rsid w:val="003D74E4"/>
    <w:rsid w:val="003E05BE"/>
    <w:rsid w:val="003E115D"/>
    <w:rsid w:val="003E11C8"/>
    <w:rsid w:val="003E1C1F"/>
    <w:rsid w:val="003E240B"/>
    <w:rsid w:val="003E26BE"/>
    <w:rsid w:val="003E2B91"/>
    <w:rsid w:val="003E2D57"/>
    <w:rsid w:val="003E2FCD"/>
    <w:rsid w:val="003E46EB"/>
    <w:rsid w:val="003E5CDD"/>
    <w:rsid w:val="003E64A9"/>
    <w:rsid w:val="003F0189"/>
    <w:rsid w:val="003F05D5"/>
    <w:rsid w:val="003F08F7"/>
    <w:rsid w:val="003F0FCD"/>
    <w:rsid w:val="003F1F83"/>
    <w:rsid w:val="003F2499"/>
    <w:rsid w:val="003F2A2D"/>
    <w:rsid w:val="003F4C74"/>
    <w:rsid w:val="003F4D97"/>
    <w:rsid w:val="003F4FE4"/>
    <w:rsid w:val="003F5C78"/>
    <w:rsid w:val="003F60A9"/>
    <w:rsid w:val="003F7634"/>
    <w:rsid w:val="00400045"/>
    <w:rsid w:val="00400133"/>
    <w:rsid w:val="004031DA"/>
    <w:rsid w:val="00403D3F"/>
    <w:rsid w:val="004040D6"/>
    <w:rsid w:val="00405812"/>
    <w:rsid w:val="00406092"/>
    <w:rsid w:val="00407134"/>
    <w:rsid w:val="00411FC4"/>
    <w:rsid w:val="004120FA"/>
    <w:rsid w:val="00412679"/>
    <w:rsid w:val="00413C3E"/>
    <w:rsid w:val="0041425D"/>
    <w:rsid w:val="00414314"/>
    <w:rsid w:val="00414C20"/>
    <w:rsid w:val="00414E84"/>
    <w:rsid w:val="004155E5"/>
    <w:rsid w:val="00417170"/>
    <w:rsid w:val="004172C3"/>
    <w:rsid w:val="00417585"/>
    <w:rsid w:val="00417D1D"/>
    <w:rsid w:val="00420E1F"/>
    <w:rsid w:val="00421616"/>
    <w:rsid w:val="00422A56"/>
    <w:rsid w:val="0042367F"/>
    <w:rsid w:val="0042391B"/>
    <w:rsid w:val="00425E42"/>
    <w:rsid w:val="00427096"/>
    <w:rsid w:val="00427529"/>
    <w:rsid w:val="00430E05"/>
    <w:rsid w:val="0043122D"/>
    <w:rsid w:val="00431EE4"/>
    <w:rsid w:val="004320A2"/>
    <w:rsid w:val="00432A12"/>
    <w:rsid w:val="00432D65"/>
    <w:rsid w:val="00433ABE"/>
    <w:rsid w:val="00433DA3"/>
    <w:rsid w:val="00433F94"/>
    <w:rsid w:val="0043502A"/>
    <w:rsid w:val="004353D3"/>
    <w:rsid w:val="0043717C"/>
    <w:rsid w:val="004405C0"/>
    <w:rsid w:val="0044139C"/>
    <w:rsid w:val="00441DF6"/>
    <w:rsid w:val="00445D84"/>
    <w:rsid w:val="00447DEF"/>
    <w:rsid w:val="00451E81"/>
    <w:rsid w:val="0045461F"/>
    <w:rsid w:val="0045571D"/>
    <w:rsid w:val="00456081"/>
    <w:rsid w:val="004578FD"/>
    <w:rsid w:val="00457BCE"/>
    <w:rsid w:val="00457F4F"/>
    <w:rsid w:val="00460189"/>
    <w:rsid w:val="00461B59"/>
    <w:rsid w:val="00462640"/>
    <w:rsid w:val="00462876"/>
    <w:rsid w:val="00462C7C"/>
    <w:rsid w:val="00463647"/>
    <w:rsid w:val="004636B8"/>
    <w:rsid w:val="0046583C"/>
    <w:rsid w:val="00465AFC"/>
    <w:rsid w:val="0046766C"/>
    <w:rsid w:val="00467B38"/>
    <w:rsid w:val="00470052"/>
    <w:rsid w:val="00470C9E"/>
    <w:rsid w:val="00471AF0"/>
    <w:rsid w:val="00471C5E"/>
    <w:rsid w:val="00472307"/>
    <w:rsid w:val="00472726"/>
    <w:rsid w:val="0047286A"/>
    <w:rsid w:val="00472A06"/>
    <w:rsid w:val="00473069"/>
    <w:rsid w:val="004739DA"/>
    <w:rsid w:val="00473AFE"/>
    <w:rsid w:val="00474012"/>
    <w:rsid w:val="00474588"/>
    <w:rsid w:val="00475A3C"/>
    <w:rsid w:val="00475B84"/>
    <w:rsid w:val="004772FB"/>
    <w:rsid w:val="004778A4"/>
    <w:rsid w:val="00477EDD"/>
    <w:rsid w:val="00477F41"/>
    <w:rsid w:val="00477F87"/>
    <w:rsid w:val="004805D7"/>
    <w:rsid w:val="0048069C"/>
    <w:rsid w:val="00480860"/>
    <w:rsid w:val="0048088C"/>
    <w:rsid w:val="004816C3"/>
    <w:rsid w:val="00482F5A"/>
    <w:rsid w:val="00483122"/>
    <w:rsid w:val="004861F1"/>
    <w:rsid w:val="00486EA6"/>
    <w:rsid w:val="004908E5"/>
    <w:rsid w:val="00490D27"/>
    <w:rsid w:val="0049274A"/>
    <w:rsid w:val="00492D0D"/>
    <w:rsid w:val="004969A8"/>
    <w:rsid w:val="00496CD6"/>
    <w:rsid w:val="00497C3C"/>
    <w:rsid w:val="00497EDB"/>
    <w:rsid w:val="00497EE6"/>
    <w:rsid w:val="004A03E0"/>
    <w:rsid w:val="004A0421"/>
    <w:rsid w:val="004A0C28"/>
    <w:rsid w:val="004A14E5"/>
    <w:rsid w:val="004A16D1"/>
    <w:rsid w:val="004A2E21"/>
    <w:rsid w:val="004A303C"/>
    <w:rsid w:val="004A30A8"/>
    <w:rsid w:val="004A3722"/>
    <w:rsid w:val="004A4249"/>
    <w:rsid w:val="004A442F"/>
    <w:rsid w:val="004A48EC"/>
    <w:rsid w:val="004A4C51"/>
    <w:rsid w:val="004A6339"/>
    <w:rsid w:val="004A7F0D"/>
    <w:rsid w:val="004B0422"/>
    <w:rsid w:val="004B05AF"/>
    <w:rsid w:val="004B1B69"/>
    <w:rsid w:val="004B2318"/>
    <w:rsid w:val="004B6310"/>
    <w:rsid w:val="004B6A07"/>
    <w:rsid w:val="004B6F11"/>
    <w:rsid w:val="004B76E6"/>
    <w:rsid w:val="004B7AD0"/>
    <w:rsid w:val="004C0138"/>
    <w:rsid w:val="004C166D"/>
    <w:rsid w:val="004C1BFC"/>
    <w:rsid w:val="004C4305"/>
    <w:rsid w:val="004C4F71"/>
    <w:rsid w:val="004C5268"/>
    <w:rsid w:val="004C5A00"/>
    <w:rsid w:val="004C624F"/>
    <w:rsid w:val="004C68BE"/>
    <w:rsid w:val="004D0A71"/>
    <w:rsid w:val="004D0A78"/>
    <w:rsid w:val="004D2032"/>
    <w:rsid w:val="004D2698"/>
    <w:rsid w:val="004D271A"/>
    <w:rsid w:val="004D2A34"/>
    <w:rsid w:val="004D2BCE"/>
    <w:rsid w:val="004D2CF0"/>
    <w:rsid w:val="004D3789"/>
    <w:rsid w:val="004D386A"/>
    <w:rsid w:val="004D3955"/>
    <w:rsid w:val="004D3AB1"/>
    <w:rsid w:val="004D49C5"/>
    <w:rsid w:val="004D6C51"/>
    <w:rsid w:val="004D756C"/>
    <w:rsid w:val="004D7CB5"/>
    <w:rsid w:val="004E01AC"/>
    <w:rsid w:val="004E0A94"/>
    <w:rsid w:val="004E1C1E"/>
    <w:rsid w:val="004E1E63"/>
    <w:rsid w:val="004E3122"/>
    <w:rsid w:val="004E32CB"/>
    <w:rsid w:val="004E381C"/>
    <w:rsid w:val="004E3A35"/>
    <w:rsid w:val="004E4BD0"/>
    <w:rsid w:val="004E7496"/>
    <w:rsid w:val="004E78F3"/>
    <w:rsid w:val="004F02A3"/>
    <w:rsid w:val="004F218B"/>
    <w:rsid w:val="004F286B"/>
    <w:rsid w:val="004F2D7C"/>
    <w:rsid w:val="004F2DA3"/>
    <w:rsid w:val="004F49FF"/>
    <w:rsid w:val="004F54DA"/>
    <w:rsid w:val="004F61FA"/>
    <w:rsid w:val="004F7112"/>
    <w:rsid w:val="004F71CF"/>
    <w:rsid w:val="004F7CD2"/>
    <w:rsid w:val="0050160E"/>
    <w:rsid w:val="00502385"/>
    <w:rsid w:val="00502CF5"/>
    <w:rsid w:val="00504D55"/>
    <w:rsid w:val="00505B34"/>
    <w:rsid w:val="00505C2F"/>
    <w:rsid w:val="005066EC"/>
    <w:rsid w:val="00511854"/>
    <w:rsid w:val="00511D0A"/>
    <w:rsid w:val="00512769"/>
    <w:rsid w:val="0051760C"/>
    <w:rsid w:val="00517DD1"/>
    <w:rsid w:val="00521218"/>
    <w:rsid w:val="00522425"/>
    <w:rsid w:val="00522AA1"/>
    <w:rsid w:val="005248E8"/>
    <w:rsid w:val="0052518E"/>
    <w:rsid w:val="005267BC"/>
    <w:rsid w:val="005276B0"/>
    <w:rsid w:val="00527DB6"/>
    <w:rsid w:val="00527DE0"/>
    <w:rsid w:val="00531143"/>
    <w:rsid w:val="0053172C"/>
    <w:rsid w:val="00531A7C"/>
    <w:rsid w:val="00532A08"/>
    <w:rsid w:val="005332C0"/>
    <w:rsid w:val="00533334"/>
    <w:rsid w:val="00533361"/>
    <w:rsid w:val="005335A1"/>
    <w:rsid w:val="00534BAF"/>
    <w:rsid w:val="00534FFF"/>
    <w:rsid w:val="005352D6"/>
    <w:rsid w:val="00535BEC"/>
    <w:rsid w:val="00535DA6"/>
    <w:rsid w:val="00535E23"/>
    <w:rsid w:val="00537695"/>
    <w:rsid w:val="00540D8B"/>
    <w:rsid w:val="00542512"/>
    <w:rsid w:val="00542642"/>
    <w:rsid w:val="0054368F"/>
    <w:rsid w:val="00543EE7"/>
    <w:rsid w:val="00545754"/>
    <w:rsid w:val="005501CB"/>
    <w:rsid w:val="0055239F"/>
    <w:rsid w:val="00552E0D"/>
    <w:rsid w:val="00553A21"/>
    <w:rsid w:val="00554AD9"/>
    <w:rsid w:val="0055522E"/>
    <w:rsid w:val="00555AB1"/>
    <w:rsid w:val="0055704C"/>
    <w:rsid w:val="00557893"/>
    <w:rsid w:val="005610D4"/>
    <w:rsid w:val="00561C1F"/>
    <w:rsid w:val="00561C27"/>
    <w:rsid w:val="005644CD"/>
    <w:rsid w:val="0056481B"/>
    <w:rsid w:val="00564A83"/>
    <w:rsid w:val="00564BE9"/>
    <w:rsid w:val="005650EA"/>
    <w:rsid w:val="00565F90"/>
    <w:rsid w:val="00566643"/>
    <w:rsid w:val="005669E7"/>
    <w:rsid w:val="005674D1"/>
    <w:rsid w:val="005678CC"/>
    <w:rsid w:val="00567FA4"/>
    <w:rsid w:val="00570689"/>
    <w:rsid w:val="00570849"/>
    <w:rsid w:val="005716C2"/>
    <w:rsid w:val="00573E8C"/>
    <w:rsid w:val="0057429D"/>
    <w:rsid w:val="00574806"/>
    <w:rsid w:val="00574D7E"/>
    <w:rsid w:val="005761D1"/>
    <w:rsid w:val="00576F04"/>
    <w:rsid w:val="00580AC6"/>
    <w:rsid w:val="00583699"/>
    <w:rsid w:val="00583D49"/>
    <w:rsid w:val="00584C30"/>
    <w:rsid w:val="00585ED0"/>
    <w:rsid w:val="0058729C"/>
    <w:rsid w:val="0058797B"/>
    <w:rsid w:val="00590B03"/>
    <w:rsid w:val="00590C25"/>
    <w:rsid w:val="005911A8"/>
    <w:rsid w:val="005917C9"/>
    <w:rsid w:val="005918C5"/>
    <w:rsid w:val="005932F7"/>
    <w:rsid w:val="00594361"/>
    <w:rsid w:val="00595F56"/>
    <w:rsid w:val="00596347"/>
    <w:rsid w:val="005A00E9"/>
    <w:rsid w:val="005A0B3D"/>
    <w:rsid w:val="005A0ECF"/>
    <w:rsid w:val="005A1A32"/>
    <w:rsid w:val="005A1F09"/>
    <w:rsid w:val="005A1FBC"/>
    <w:rsid w:val="005A205F"/>
    <w:rsid w:val="005A2264"/>
    <w:rsid w:val="005A25D2"/>
    <w:rsid w:val="005A285D"/>
    <w:rsid w:val="005A4C64"/>
    <w:rsid w:val="005A5445"/>
    <w:rsid w:val="005A5C3D"/>
    <w:rsid w:val="005A6B01"/>
    <w:rsid w:val="005B1CAE"/>
    <w:rsid w:val="005B3535"/>
    <w:rsid w:val="005B529E"/>
    <w:rsid w:val="005B58FA"/>
    <w:rsid w:val="005B5C0B"/>
    <w:rsid w:val="005B679D"/>
    <w:rsid w:val="005C0F50"/>
    <w:rsid w:val="005C20C0"/>
    <w:rsid w:val="005C22A1"/>
    <w:rsid w:val="005C3EED"/>
    <w:rsid w:val="005C46C8"/>
    <w:rsid w:val="005C48CA"/>
    <w:rsid w:val="005C640C"/>
    <w:rsid w:val="005C7CE1"/>
    <w:rsid w:val="005D03D7"/>
    <w:rsid w:val="005D07D2"/>
    <w:rsid w:val="005D092D"/>
    <w:rsid w:val="005D16B8"/>
    <w:rsid w:val="005D1C2D"/>
    <w:rsid w:val="005D24C7"/>
    <w:rsid w:val="005D2E27"/>
    <w:rsid w:val="005D4381"/>
    <w:rsid w:val="005D459B"/>
    <w:rsid w:val="005D7474"/>
    <w:rsid w:val="005E1054"/>
    <w:rsid w:val="005E1CEC"/>
    <w:rsid w:val="005E2018"/>
    <w:rsid w:val="005E2658"/>
    <w:rsid w:val="005E4A26"/>
    <w:rsid w:val="005E5A59"/>
    <w:rsid w:val="005E5F5D"/>
    <w:rsid w:val="005E707F"/>
    <w:rsid w:val="005E7AD8"/>
    <w:rsid w:val="005F154A"/>
    <w:rsid w:val="005F33A2"/>
    <w:rsid w:val="005F3D4B"/>
    <w:rsid w:val="005F5106"/>
    <w:rsid w:val="005F6C62"/>
    <w:rsid w:val="00600824"/>
    <w:rsid w:val="00600DE0"/>
    <w:rsid w:val="00602AF3"/>
    <w:rsid w:val="00602EEB"/>
    <w:rsid w:val="00604005"/>
    <w:rsid w:val="00604CD3"/>
    <w:rsid w:val="00604E85"/>
    <w:rsid w:val="006062C2"/>
    <w:rsid w:val="00606DB5"/>
    <w:rsid w:val="00607AEB"/>
    <w:rsid w:val="00610A19"/>
    <w:rsid w:val="00610C72"/>
    <w:rsid w:val="00610DAE"/>
    <w:rsid w:val="00611BA7"/>
    <w:rsid w:val="00611CC5"/>
    <w:rsid w:val="00611D9C"/>
    <w:rsid w:val="00613F86"/>
    <w:rsid w:val="00613F8E"/>
    <w:rsid w:val="00614EDE"/>
    <w:rsid w:val="00615CD6"/>
    <w:rsid w:val="00615DEF"/>
    <w:rsid w:val="00615DFD"/>
    <w:rsid w:val="0062011D"/>
    <w:rsid w:val="00620350"/>
    <w:rsid w:val="0062074E"/>
    <w:rsid w:val="00622117"/>
    <w:rsid w:val="00622577"/>
    <w:rsid w:val="00622A13"/>
    <w:rsid w:val="0062301A"/>
    <w:rsid w:val="00624AA7"/>
    <w:rsid w:val="00625458"/>
    <w:rsid w:val="00625D2C"/>
    <w:rsid w:val="00625D52"/>
    <w:rsid w:val="00626C33"/>
    <w:rsid w:val="00627E1C"/>
    <w:rsid w:val="0063096D"/>
    <w:rsid w:val="00632332"/>
    <w:rsid w:val="00635722"/>
    <w:rsid w:val="006358F5"/>
    <w:rsid w:val="006360C3"/>
    <w:rsid w:val="006367B2"/>
    <w:rsid w:val="00637559"/>
    <w:rsid w:val="00637766"/>
    <w:rsid w:val="0063784D"/>
    <w:rsid w:val="0063790D"/>
    <w:rsid w:val="00640B7F"/>
    <w:rsid w:val="00641C5A"/>
    <w:rsid w:val="006425B9"/>
    <w:rsid w:val="00644153"/>
    <w:rsid w:val="00644B66"/>
    <w:rsid w:val="00644E87"/>
    <w:rsid w:val="00645845"/>
    <w:rsid w:val="00645BC0"/>
    <w:rsid w:val="006477B9"/>
    <w:rsid w:val="0065119C"/>
    <w:rsid w:val="00651530"/>
    <w:rsid w:val="00652270"/>
    <w:rsid w:val="0065298A"/>
    <w:rsid w:val="00654F36"/>
    <w:rsid w:val="006556B5"/>
    <w:rsid w:val="00655CFF"/>
    <w:rsid w:val="00656F2A"/>
    <w:rsid w:val="006607D3"/>
    <w:rsid w:val="00661783"/>
    <w:rsid w:val="00662CE0"/>
    <w:rsid w:val="00662EA7"/>
    <w:rsid w:val="00663E2C"/>
    <w:rsid w:val="00663F05"/>
    <w:rsid w:val="006641E6"/>
    <w:rsid w:val="006644DF"/>
    <w:rsid w:val="0066466F"/>
    <w:rsid w:val="00665111"/>
    <w:rsid w:val="006656A7"/>
    <w:rsid w:val="00665BCF"/>
    <w:rsid w:val="0066645E"/>
    <w:rsid w:val="00667E8C"/>
    <w:rsid w:val="00670C88"/>
    <w:rsid w:val="00672712"/>
    <w:rsid w:val="00673151"/>
    <w:rsid w:val="00673645"/>
    <w:rsid w:val="00674F10"/>
    <w:rsid w:val="006801DA"/>
    <w:rsid w:val="0068133F"/>
    <w:rsid w:val="00681CA3"/>
    <w:rsid w:val="006821AE"/>
    <w:rsid w:val="00682ECA"/>
    <w:rsid w:val="00684193"/>
    <w:rsid w:val="00684203"/>
    <w:rsid w:val="00684228"/>
    <w:rsid w:val="0068495D"/>
    <w:rsid w:val="00685AB1"/>
    <w:rsid w:val="00686CF4"/>
    <w:rsid w:val="00687E84"/>
    <w:rsid w:val="0069064E"/>
    <w:rsid w:val="006924AA"/>
    <w:rsid w:val="00692ACA"/>
    <w:rsid w:val="006931D1"/>
    <w:rsid w:val="006937F7"/>
    <w:rsid w:val="00694400"/>
    <w:rsid w:val="0069472D"/>
    <w:rsid w:val="0069707B"/>
    <w:rsid w:val="00697B2A"/>
    <w:rsid w:val="00697F91"/>
    <w:rsid w:val="006A209B"/>
    <w:rsid w:val="006A27A2"/>
    <w:rsid w:val="006A41B3"/>
    <w:rsid w:val="006A42DF"/>
    <w:rsid w:val="006A5D23"/>
    <w:rsid w:val="006A6BCF"/>
    <w:rsid w:val="006A7B0C"/>
    <w:rsid w:val="006B02A8"/>
    <w:rsid w:val="006B0384"/>
    <w:rsid w:val="006B085E"/>
    <w:rsid w:val="006B0EE4"/>
    <w:rsid w:val="006B0FA2"/>
    <w:rsid w:val="006B3350"/>
    <w:rsid w:val="006B33A4"/>
    <w:rsid w:val="006B3FB4"/>
    <w:rsid w:val="006B45FF"/>
    <w:rsid w:val="006B507F"/>
    <w:rsid w:val="006B7B88"/>
    <w:rsid w:val="006C07A9"/>
    <w:rsid w:val="006C0E5B"/>
    <w:rsid w:val="006C340A"/>
    <w:rsid w:val="006C3CC6"/>
    <w:rsid w:val="006C47AE"/>
    <w:rsid w:val="006C4F8E"/>
    <w:rsid w:val="006C508B"/>
    <w:rsid w:val="006C6336"/>
    <w:rsid w:val="006C7490"/>
    <w:rsid w:val="006D0690"/>
    <w:rsid w:val="006D0697"/>
    <w:rsid w:val="006D0FDD"/>
    <w:rsid w:val="006D2202"/>
    <w:rsid w:val="006D2849"/>
    <w:rsid w:val="006D529D"/>
    <w:rsid w:val="006D5507"/>
    <w:rsid w:val="006D5725"/>
    <w:rsid w:val="006D7371"/>
    <w:rsid w:val="006E0FFB"/>
    <w:rsid w:val="006E2792"/>
    <w:rsid w:val="006E2907"/>
    <w:rsid w:val="006E3AB2"/>
    <w:rsid w:val="006E466D"/>
    <w:rsid w:val="006E48FD"/>
    <w:rsid w:val="006E5BA4"/>
    <w:rsid w:val="006E5F22"/>
    <w:rsid w:val="006E7BC3"/>
    <w:rsid w:val="006E7D89"/>
    <w:rsid w:val="006F0AB6"/>
    <w:rsid w:val="006F2075"/>
    <w:rsid w:val="006F3F1E"/>
    <w:rsid w:val="006F40D5"/>
    <w:rsid w:val="006F53D2"/>
    <w:rsid w:val="006F5800"/>
    <w:rsid w:val="006F5932"/>
    <w:rsid w:val="006F6C64"/>
    <w:rsid w:val="006F6FD2"/>
    <w:rsid w:val="006F77D5"/>
    <w:rsid w:val="006F78A3"/>
    <w:rsid w:val="006F7FB6"/>
    <w:rsid w:val="007002DD"/>
    <w:rsid w:val="0070080B"/>
    <w:rsid w:val="007012F9"/>
    <w:rsid w:val="00701995"/>
    <w:rsid w:val="00702AA1"/>
    <w:rsid w:val="0070454D"/>
    <w:rsid w:val="00704D3A"/>
    <w:rsid w:val="0070538C"/>
    <w:rsid w:val="00706013"/>
    <w:rsid w:val="007063D7"/>
    <w:rsid w:val="0071094C"/>
    <w:rsid w:val="00710BC2"/>
    <w:rsid w:val="00710F99"/>
    <w:rsid w:val="00711B35"/>
    <w:rsid w:val="0071251D"/>
    <w:rsid w:val="00712AA8"/>
    <w:rsid w:val="00713183"/>
    <w:rsid w:val="00713272"/>
    <w:rsid w:val="0071356C"/>
    <w:rsid w:val="00713A8B"/>
    <w:rsid w:val="00713CB9"/>
    <w:rsid w:val="007142CD"/>
    <w:rsid w:val="0071458C"/>
    <w:rsid w:val="00714E8E"/>
    <w:rsid w:val="00721C6C"/>
    <w:rsid w:val="00721E65"/>
    <w:rsid w:val="00721F0D"/>
    <w:rsid w:val="00722DFA"/>
    <w:rsid w:val="00723CE0"/>
    <w:rsid w:val="007266B5"/>
    <w:rsid w:val="00727BCB"/>
    <w:rsid w:val="00733AEF"/>
    <w:rsid w:val="007343F6"/>
    <w:rsid w:val="007359A2"/>
    <w:rsid w:val="00736C85"/>
    <w:rsid w:val="0073706C"/>
    <w:rsid w:val="0073721F"/>
    <w:rsid w:val="007405C4"/>
    <w:rsid w:val="00740C89"/>
    <w:rsid w:val="007414BF"/>
    <w:rsid w:val="00741C30"/>
    <w:rsid w:val="00742D12"/>
    <w:rsid w:val="0074302F"/>
    <w:rsid w:val="00743B15"/>
    <w:rsid w:val="00744AB9"/>
    <w:rsid w:val="0074514C"/>
    <w:rsid w:val="007459D5"/>
    <w:rsid w:val="00745A4C"/>
    <w:rsid w:val="00745CC4"/>
    <w:rsid w:val="00745CF2"/>
    <w:rsid w:val="00750676"/>
    <w:rsid w:val="007509B5"/>
    <w:rsid w:val="00750B7C"/>
    <w:rsid w:val="00751316"/>
    <w:rsid w:val="00753A25"/>
    <w:rsid w:val="00754289"/>
    <w:rsid w:val="007542D0"/>
    <w:rsid w:val="00760462"/>
    <w:rsid w:val="00760A74"/>
    <w:rsid w:val="00762DD0"/>
    <w:rsid w:val="007644EE"/>
    <w:rsid w:val="00764A68"/>
    <w:rsid w:val="00765840"/>
    <w:rsid w:val="00766787"/>
    <w:rsid w:val="007667F2"/>
    <w:rsid w:val="00770839"/>
    <w:rsid w:val="00772DE6"/>
    <w:rsid w:val="00773CDC"/>
    <w:rsid w:val="00774A76"/>
    <w:rsid w:val="00775B6C"/>
    <w:rsid w:val="00776EC2"/>
    <w:rsid w:val="00777FE1"/>
    <w:rsid w:val="007800F7"/>
    <w:rsid w:val="0078023E"/>
    <w:rsid w:val="007815E8"/>
    <w:rsid w:val="00781715"/>
    <w:rsid w:val="00781ECC"/>
    <w:rsid w:val="00783737"/>
    <w:rsid w:val="00784203"/>
    <w:rsid w:val="0078467C"/>
    <w:rsid w:val="00784AA8"/>
    <w:rsid w:val="00784B42"/>
    <w:rsid w:val="00784E56"/>
    <w:rsid w:val="007855ED"/>
    <w:rsid w:val="00787EB8"/>
    <w:rsid w:val="00790E99"/>
    <w:rsid w:val="00790F31"/>
    <w:rsid w:val="00791548"/>
    <w:rsid w:val="00791748"/>
    <w:rsid w:val="0079200C"/>
    <w:rsid w:val="00793636"/>
    <w:rsid w:val="007948B9"/>
    <w:rsid w:val="007954F5"/>
    <w:rsid w:val="007972C6"/>
    <w:rsid w:val="0079737B"/>
    <w:rsid w:val="00797707"/>
    <w:rsid w:val="007A00B7"/>
    <w:rsid w:val="007A1836"/>
    <w:rsid w:val="007A3209"/>
    <w:rsid w:val="007A340A"/>
    <w:rsid w:val="007A4214"/>
    <w:rsid w:val="007A464B"/>
    <w:rsid w:val="007A5685"/>
    <w:rsid w:val="007A58E3"/>
    <w:rsid w:val="007A6C26"/>
    <w:rsid w:val="007A70A0"/>
    <w:rsid w:val="007A7C85"/>
    <w:rsid w:val="007B2457"/>
    <w:rsid w:val="007B2FB2"/>
    <w:rsid w:val="007B45C7"/>
    <w:rsid w:val="007B568C"/>
    <w:rsid w:val="007B610A"/>
    <w:rsid w:val="007B6992"/>
    <w:rsid w:val="007B7B0D"/>
    <w:rsid w:val="007B7CEE"/>
    <w:rsid w:val="007C005D"/>
    <w:rsid w:val="007C0E7D"/>
    <w:rsid w:val="007C0F94"/>
    <w:rsid w:val="007C2A41"/>
    <w:rsid w:val="007C2EED"/>
    <w:rsid w:val="007C565B"/>
    <w:rsid w:val="007C5D9E"/>
    <w:rsid w:val="007C5ED8"/>
    <w:rsid w:val="007C613D"/>
    <w:rsid w:val="007C6864"/>
    <w:rsid w:val="007C6E08"/>
    <w:rsid w:val="007C78A8"/>
    <w:rsid w:val="007D0FDD"/>
    <w:rsid w:val="007D20E6"/>
    <w:rsid w:val="007D282F"/>
    <w:rsid w:val="007D3821"/>
    <w:rsid w:val="007D43A5"/>
    <w:rsid w:val="007D4BCF"/>
    <w:rsid w:val="007D588E"/>
    <w:rsid w:val="007D596C"/>
    <w:rsid w:val="007D6A1F"/>
    <w:rsid w:val="007D73AE"/>
    <w:rsid w:val="007D7D87"/>
    <w:rsid w:val="007E0939"/>
    <w:rsid w:val="007E0DCA"/>
    <w:rsid w:val="007E144F"/>
    <w:rsid w:val="007E1C46"/>
    <w:rsid w:val="007E25D0"/>
    <w:rsid w:val="007E3C6B"/>
    <w:rsid w:val="007E3CF4"/>
    <w:rsid w:val="007E4F22"/>
    <w:rsid w:val="007E50E3"/>
    <w:rsid w:val="007E7402"/>
    <w:rsid w:val="007E74EF"/>
    <w:rsid w:val="007E76E5"/>
    <w:rsid w:val="007E7E0C"/>
    <w:rsid w:val="007F2482"/>
    <w:rsid w:val="007F2B14"/>
    <w:rsid w:val="007F3BDE"/>
    <w:rsid w:val="007F3C1E"/>
    <w:rsid w:val="007F4E5A"/>
    <w:rsid w:val="007F52DF"/>
    <w:rsid w:val="007F588B"/>
    <w:rsid w:val="007F58D5"/>
    <w:rsid w:val="007F627B"/>
    <w:rsid w:val="007F722F"/>
    <w:rsid w:val="00800198"/>
    <w:rsid w:val="00801113"/>
    <w:rsid w:val="00801349"/>
    <w:rsid w:val="008015B0"/>
    <w:rsid w:val="00801F6B"/>
    <w:rsid w:val="008031C5"/>
    <w:rsid w:val="008033BB"/>
    <w:rsid w:val="008048BC"/>
    <w:rsid w:val="00805CD7"/>
    <w:rsid w:val="0081094E"/>
    <w:rsid w:val="00811723"/>
    <w:rsid w:val="00811E3C"/>
    <w:rsid w:val="00812D99"/>
    <w:rsid w:val="00812F71"/>
    <w:rsid w:val="008130C4"/>
    <w:rsid w:val="0081605B"/>
    <w:rsid w:val="008166DF"/>
    <w:rsid w:val="00816B56"/>
    <w:rsid w:val="00816C81"/>
    <w:rsid w:val="00817E75"/>
    <w:rsid w:val="00820647"/>
    <w:rsid w:val="00820BDE"/>
    <w:rsid w:val="00821CA2"/>
    <w:rsid w:val="00822268"/>
    <w:rsid w:val="008223DF"/>
    <w:rsid w:val="0082253F"/>
    <w:rsid w:val="00822A74"/>
    <w:rsid w:val="00824511"/>
    <w:rsid w:val="008247DF"/>
    <w:rsid w:val="00824D4F"/>
    <w:rsid w:val="00824D9D"/>
    <w:rsid w:val="00825AB7"/>
    <w:rsid w:val="00826081"/>
    <w:rsid w:val="00826812"/>
    <w:rsid w:val="00826AC8"/>
    <w:rsid w:val="00826E1F"/>
    <w:rsid w:val="0083175D"/>
    <w:rsid w:val="008319EC"/>
    <w:rsid w:val="00831AE2"/>
    <w:rsid w:val="008328DB"/>
    <w:rsid w:val="0083313F"/>
    <w:rsid w:val="00833298"/>
    <w:rsid w:val="00833CEE"/>
    <w:rsid w:val="008340A5"/>
    <w:rsid w:val="0083460D"/>
    <w:rsid w:val="00835825"/>
    <w:rsid w:val="00836AD0"/>
    <w:rsid w:val="00836EA0"/>
    <w:rsid w:val="00837B3C"/>
    <w:rsid w:val="008424AE"/>
    <w:rsid w:val="00842D89"/>
    <w:rsid w:val="00843327"/>
    <w:rsid w:val="00843EB5"/>
    <w:rsid w:val="008440B2"/>
    <w:rsid w:val="008447BD"/>
    <w:rsid w:val="00845890"/>
    <w:rsid w:val="00847936"/>
    <w:rsid w:val="00847C3C"/>
    <w:rsid w:val="008512DC"/>
    <w:rsid w:val="00851695"/>
    <w:rsid w:val="008518A4"/>
    <w:rsid w:val="00851F3E"/>
    <w:rsid w:val="00853ECA"/>
    <w:rsid w:val="008550D2"/>
    <w:rsid w:val="00855B19"/>
    <w:rsid w:val="00856470"/>
    <w:rsid w:val="00856D9D"/>
    <w:rsid w:val="008570BB"/>
    <w:rsid w:val="0086167C"/>
    <w:rsid w:val="00864694"/>
    <w:rsid w:val="00864C19"/>
    <w:rsid w:val="0086507C"/>
    <w:rsid w:val="008677B2"/>
    <w:rsid w:val="00867FFD"/>
    <w:rsid w:val="00870002"/>
    <w:rsid w:val="00870BB9"/>
    <w:rsid w:val="008726EB"/>
    <w:rsid w:val="00872E22"/>
    <w:rsid w:val="008732FD"/>
    <w:rsid w:val="008733E5"/>
    <w:rsid w:val="00873605"/>
    <w:rsid w:val="00874548"/>
    <w:rsid w:val="00875D97"/>
    <w:rsid w:val="00876200"/>
    <w:rsid w:val="0087693C"/>
    <w:rsid w:val="00876D41"/>
    <w:rsid w:val="008771E7"/>
    <w:rsid w:val="00880097"/>
    <w:rsid w:val="008802BA"/>
    <w:rsid w:val="00883841"/>
    <w:rsid w:val="0088433F"/>
    <w:rsid w:val="00887181"/>
    <w:rsid w:val="00887F8C"/>
    <w:rsid w:val="00890A11"/>
    <w:rsid w:val="00890E02"/>
    <w:rsid w:val="00890F62"/>
    <w:rsid w:val="008918F5"/>
    <w:rsid w:val="008926F1"/>
    <w:rsid w:val="0089273E"/>
    <w:rsid w:val="00892EBA"/>
    <w:rsid w:val="0089391B"/>
    <w:rsid w:val="00893ABC"/>
    <w:rsid w:val="00894BDC"/>
    <w:rsid w:val="00895C0D"/>
    <w:rsid w:val="00897225"/>
    <w:rsid w:val="00897ADF"/>
    <w:rsid w:val="008A00A2"/>
    <w:rsid w:val="008A0154"/>
    <w:rsid w:val="008A01BE"/>
    <w:rsid w:val="008A0CEF"/>
    <w:rsid w:val="008A21CF"/>
    <w:rsid w:val="008A56B9"/>
    <w:rsid w:val="008A6E75"/>
    <w:rsid w:val="008A7145"/>
    <w:rsid w:val="008B0BDF"/>
    <w:rsid w:val="008B0E01"/>
    <w:rsid w:val="008B1056"/>
    <w:rsid w:val="008B16D4"/>
    <w:rsid w:val="008B21BC"/>
    <w:rsid w:val="008B3273"/>
    <w:rsid w:val="008B5A4B"/>
    <w:rsid w:val="008B6168"/>
    <w:rsid w:val="008C18C4"/>
    <w:rsid w:val="008C22ED"/>
    <w:rsid w:val="008C246A"/>
    <w:rsid w:val="008C368C"/>
    <w:rsid w:val="008C41AF"/>
    <w:rsid w:val="008C454C"/>
    <w:rsid w:val="008C5219"/>
    <w:rsid w:val="008C6045"/>
    <w:rsid w:val="008C6815"/>
    <w:rsid w:val="008C6D11"/>
    <w:rsid w:val="008C6E3B"/>
    <w:rsid w:val="008C7501"/>
    <w:rsid w:val="008D0F64"/>
    <w:rsid w:val="008D149F"/>
    <w:rsid w:val="008D152B"/>
    <w:rsid w:val="008D3227"/>
    <w:rsid w:val="008D4E11"/>
    <w:rsid w:val="008D58DC"/>
    <w:rsid w:val="008D5EE6"/>
    <w:rsid w:val="008D60CB"/>
    <w:rsid w:val="008D68EA"/>
    <w:rsid w:val="008D6CFF"/>
    <w:rsid w:val="008D7ED3"/>
    <w:rsid w:val="008E0097"/>
    <w:rsid w:val="008E0451"/>
    <w:rsid w:val="008E1251"/>
    <w:rsid w:val="008E1349"/>
    <w:rsid w:val="008E1DAF"/>
    <w:rsid w:val="008E204E"/>
    <w:rsid w:val="008E24E7"/>
    <w:rsid w:val="008E2648"/>
    <w:rsid w:val="008E2D02"/>
    <w:rsid w:val="008E2F83"/>
    <w:rsid w:val="008E3571"/>
    <w:rsid w:val="008E3985"/>
    <w:rsid w:val="008E4311"/>
    <w:rsid w:val="008E4928"/>
    <w:rsid w:val="008E495A"/>
    <w:rsid w:val="008E4B74"/>
    <w:rsid w:val="008E532E"/>
    <w:rsid w:val="008E55E0"/>
    <w:rsid w:val="008E58ED"/>
    <w:rsid w:val="008E5EE6"/>
    <w:rsid w:val="008E7237"/>
    <w:rsid w:val="008E75D3"/>
    <w:rsid w:val="008F000A"/>
    <w:rsid w:val="008F05C0"/>
    <w:rsid w:val="008F0D18"/>
    <w:rsid w:val="008F10EF"/>
    <w:rsid w:val="008F119A"/>
    <w:rsid w:val="008F1614"/>
    <w:rsid w:val="008F1FE6"/>
    <w:rsid w:val="008F1FFA"/>
    <w:rsid w:val="008F2753"/>
    <w:rsid w:val="008F32D2"/>
    <w:rsid w:val="008F3404"/>
    <w:rsid w:val="008F38E4"/>
    <w:rsid w:val="008F498A"/>
    <w:rsid w:val="008F51CF"/>
    <w:rsid w:val="008F536A"/>
    <w:rsid w:val="008F5D71"/>
    <w:rsid w:val="008F6F5B"/>
    <w:rsid w:val="0090023B"/>
    <w:rsid w:val="00900BC5"/>
    <w:rsid w:val="009012C5"/>
    <w:rsid w:val="0090157B"/>
    <w:rsid w:val="00901AE1"/>
    <w:rsid w:val="0090359E"/>
    <w:rsid w:val="009035ED"/>
    <w:rsid w:val="00903994"/>
    <w:rsid w:val="00905283"/>
    <w:rsid w:val="0090539E"/>
    <w:rsid w:val="0090549D"/>
    <w:rsid w:val="00905F1D"/>
    <w:rsid w:val="0090768A"/>
    <w:rsid w:val="0091185C"/>
    <w:rsid w:val="00913B8E"/>
    <w:rsid w:val="00914F37"/>
    <w:rsid w:val="00915396"/>
    <w:rsid w:val="00915674"/>
    <w:rsid w:val="009160D2"/>
    <w:rsid w:val="009161A6"/>
    <w:rsid w:val="00917D09"/>
    <w:rsid w:val="00917EF0"/>
    <w:rsid w:val="0092005E"/>
    <w:rsid w:val="0092029E"/>
    <w:rsid w:val="0092119A"/>
    <w:rsid w:val="00921BEF"/>
    <w:rsid w:val="0092299E"/>
    <w:rsid w:val="009229AC"/>
    <w:rsid w:val="00923815"/>
    <w:rsid w:val="00924CE4"/>
    <w:rsid w:val="009251C9"/>
    <w:rsid w:val="00925D82"/>
    <w:rsid w:val="009260A9"/>
    <w:rsid w:val="00926D33"/>
    <w:rsid w:val="00926D94"/>
    <w:rsid w:val="009275E6"/>
    <w:rsid w:val="00927970"/>
    <w:rsid w:val="00927C99"/>
    <w:rsid w:val="0093093D"/>
    <w:rsid w:val="00930B9E"/>
    <w:rsid w:val="00930E91"/>
    <w:rsid w:val="00931700"/>
    <w:rsid w:val="00932249"/>
    <w:rsid w:val="00932C44"/>
    <w:rsid w:val="00934084"/>
    <w:rsid w:val="00934DD7"/>
    <w:rsid w:val="0093502C"/>
    <w:rsid w:val="0093520F"/>
    <w:rsid w:val="00935412"/>
    <w:rsid w:val="00936554"/>
    <w:rsid w:val="00936B18"/>
    <w:rsid w:val="00937519"/>
    <w:rsid w:val="0094052B"/>
    <w:rsid w:val="009408C9"/>
    <w:rsid w:val="0094185A"/>
    <w:rsid w:val="00941FCB"/>
    <w:rsid w:val="00943A0E"/>
    <w:rsid w:val="00945075"/>
    <w:rsid w:val="00945166"/>
    <w:rsid w:val="00945D7E"/>
    <w:rsid w:val="00945E64"/>
    <w:rsid w:val="009460E9"/>
    <w:rsid w:val="009463A8"/>
    <w:rsid w:val="009468DF"/>
    <w:rsid w:val="00946ACF"/>
    <w:rsid w:val="009473E8"/>
    <w:rsid w:val="00950137"/>
    <w:rsid w:val="00952515"/>
    <w:rsid w:val="00952FE5"/>
    <w:rsid w:val="0095399C"/>
    <w:rsid w:val="009541FD"/>
    <w:rsid w:val="009551C5"/>
    <w:rsid w:val="0095578A"/>
    <w:rsid w:val="00955854"/>
    <w:rsid w:val="00955BDF"/>
    <w:rsid w:val="00955E81"/>
    <w:rsid w:val="0095623A"/>
    <w:rsid w:val="00960717"/>
    <w:rsid w:val="00960819"/>
    <w:rsid w:val="00961D20"/>
    <w:rsid w:val="009627FF"/>
    <w:rsid w:val="00962C60"/>
    <w:rsid w:val="00962F8A"/>
    <w:rsid w:val="00963037"/>
    <w:rsid w:val="009633E5"/>
    <w:rsid w:val="00965980"/>
    <w:rsid w:val="00970A36"/>
    <w:rsid w:val="00970FA4"/>
    <w:rsid w:val="00972631"/>
    <w:rsid w:val="00972DE7"/>
    <w:rsid w:val="00973050"/>
    <w:rsid w:val="00974CE2"/>
    <w:rsid w:val="00974E2B"/>
    <w:rsid w:val="00976AE4"/>
    <w:rsid w:val="00976C60"/>
    <w:rsid w:val="00976CD8"/>
    <w:rsid w:val="0097785D"/>
    <w:rsid w:val="009779B7"/>
    <w:rsid w:val="009809A8"/>
    <w:rsid w:val="00981D6D"/>
    <w:rsid w:val="00983511"/>
    <w:rsid w:val="00983884"/>
    <w:rsid w:val="00983EA7"/>
    <w:rsid w:val="00985130"/>
    <w:rsid w:val="00985223"/>
    <w:rsid w:val="009866D3"/>
    <w:rsid w:val="00987089"/>
    <w:rsid w:val="0098728C"/>
    <w:rsid w:val="0099042C"/>
    <w:rsid w:val="009908CD"/>
    <w:rsid w:val="00990EFB"/>
    <w:rsid w:val="00993020"/>
    <w:rsid w:val="009933E9"/>
    <w:rsid w:val="00993E2F"/>
    <w:rsid w:val="0099503F"/>
    <w:rsid w:val="0099758A"/>
    <w:rsid w:val="009A0154"/>
    <w:rsid w:val="009A0527"/>
    <w:rsid w:val="009A0574"/>
    <w:rsid w:val="009A0CEC"/>
    <w:rsid w:val="009A141B"/>
    <w:rsid w:val="009A14CD"/>
    <w:rsid w:val="009A1977"/>
    <w:rsid w:val="009A1B61"/>
    <w:rsid w:val="009A2309"/>
    <w:rsid w:val="009A3645"/>
    <w:rsid w:val="009A3C56"/>
    <w:rsid w:val="009A415A"/>
    <w:rsid w:val="009A53EB"/>
    <w:rsid w:val="009A5FE8"/>
    <w:rsid w:val="009A613A"/>
    <w:rsid w:val="009A6765"/>
    <w:rsid w:val="009A6A30"/>
    <w:rsid w:val="009A6F0C"/>
    <w:rsid w:val="009A7512"/>
    <w:rsid w:val="009A75B4"/>
    <w:rsid w:val="009A7E65"/>
    <w:rsid w:val="009B0F72"/>
    <w:rsid w:val="009B17C2"/>
    <w:rsid w:val="009B23BC"/>
    <w:rsid w:val="009B4397"/>
    <w:rsid w:val="009B4C34"/>
    <w:rsid w:val="009B5AE3"/>
    <w:rsid w:val="009B6421"/>
    <w:rsid w:val="009B66EC"/>
    <w:rsid w:val="009C0429"/>
    <w:rsid w:val="009C0E48"/>
    <w:rsid w:val="009C16B6"/>
    <w:rsid w:val="009C1F16"/>
    <w:rsid w:val="009C4345"/>
    <w:rsid w:val="009C6155"/>
    <w:rsid w:val="009C6F0C"/>
    <w:rsid w:val="009C7930"/>
    <w:rsid w:val="009D0774"/>
    <w:rsid w:val="009D0F7F"/>
    <w:rsid w:val="009D177A"/>
    <w:rsid w:val="009D2094"/>
    <w:rsid w:val="009D3C0C"/>
    <w:rsid w:val="009D4CB2"/>
    <w:rsid w:val="009D50C9"/>
    <w:rsid w:val="009D5689"/>
    <w:rsid w:val="009D6402"/>
    <w:rsid w:val="009E05C2"/>
    <w:rsid w:val="009E1542"/>
    <w:rsid w:val="009E24D3"/>
    <w:rsid w:val="009E3323"/>
    <w:rsid w:val="009E3AF8"/>
    <w:rsid w:val="009E3B3F"/>
    <w:rsid w:val="009E4497"/>
    <w:rsid w:val="009E4EC3"/>
    <w:rsid w:val="009E5922"/>
    <w:rsid w:val="009E64FA"/>
    <w:rsid w:val="009E6952"/>
    <w:rsid w:val="009E6FDE"/>
    <w:rsid w:val="009E783C"/>
    <w:rsid w:val="009F029E"/>
    <w:rsid w:val="009F0C98"/>
    <w:rsid w:val="009F14EF"/>
    <w:rsid w:val="009F2263"/>
    <w:rsid w:val="009F2650"/>
    <w:rsid w:val="009F75CC"/>
    <w:rsid w:val="009F768C"/>
    <w:rsid w:val="00A00967"/>
    <w:rsid w:val="00A01E91"/>
    <w:rsid w:val="00A0269D"/>
    <w:rsid w:val="00A02A22"/>
    <w:rsid w:val="00A03207"/>
    <w:rsid w:val="00A03894"/>
    <w:rsid w:val="00A043F4"/>
    <w:rsid w:val="00A04BDC"/>
    <w:rsid w:val="00A04F76"/>
    <w:rsid w:val="00A070B5"/>
    <w:rsid w:val="00A0753D"/>
    <w:rsid w:val="00A07AB8"/>
    <w:rsid w:val="00A07AD8"/>
    <w:rsid w:val="00A07B84"/>
    <w:rsid w:val="00A12D8B"/>
    <w:rsid w:val="00A12F50"/>
    <w:rsid w:val="00A13690"/>
    <w:rsid w:val="00A14AFD"/>
    <w:rsid w:val="00A14EAA"/>
    <w:rsid w:val="00A15552"/>
    <w:rsid w:val="00A15665"/>
    <w:rsid w:val="00A15A9A"/>
    <w:rsid w:val="00A15D67"/>
    <w:rsid w:val="00A161AB"/>
    <w:rsid w:val="00A17809"/>
    <w:rsid w:val="00A17AF5"/>
    <w:rsid w:val="00A17E0D"/>
    <w:rsid w:val="00A21427"/>
    <w:rsid w:val="00A22295"/>
    <w:rsid w:val="00A22822"/>
    <w:rsid w:val="00A22949"/>
    <w:rsid w:val="00A22B52"/>
    <w:rsid w:val="00A23945"/>
    <w:rsid w:val="00A243E5"/>
    <w:rsid w:val="00A244F7"/>
    <w:rsid w:val="00A253F6"/>
    <w:rsid w:val="00A26137"/>
    <w:rsid w:val="00A264DF"/>
    <w:rsid w:val="00A30492"/>
    <w:rsid w:val="00A310EF"/>
    <w:rsid w:val="00A33C41"/>
    <w:rsid w:val="00A34325"/>
    <w:rsid w:val="00A3576C"/>
    <w:rsid w:val="00A357F0"/>
    <w:rsid w:val="00A35E29"/>
    <w:rsid w:val="00A36B00"/>
    <w:rsid w:val="00A36B43"/>
    <w:rsid w:val="00A378BE"/>
    <w:rsid w:val="00A4028A"/>
    <w:rsid w:val="00A40432"/>
    <w:rsid w:val="00A4068D"/>
    <w:rsid w:val="00A4088D"/>
    <w:rsid w:val="00A40DE1"/>
    <w:rsid w:val="00A41FC9"/>
    <w:rsid w:val="00A44425"/>
    <w:rsid w:val="00A463C1"/>
    <w:rsid w:val="00A46A23"/>
    <w:rsid w:val="00A478E8"/>
    <w:rsid w:val="00A50521"/>
    <w:rsid w:val="00A51A73"/>
    <w:rsid w:val="00A51ACB"/>
    <w:rsid w:val="00A52A97"/>
    <w:rsid w:val="00A53050"/>
    <w:rsid w:val="00A53285"/>
    <w:rsid w:val="00A5421B"/>
    <w:rsid w:val="00A54238"/>
    <w:rsid w:val="00A54D4D"/>
    <w:rsid w:val="00A55711"/>
    <w:rsid w:val="00A55722"/>
    <w:rsid w:val="00A55EF2"/>
    <w:rsid w:val="00A56107"/>
    <w:rsid w:val="00A5639B"/>
    <w:rsid w:val="00A57849"/>
    <w:rsid w:val="00A57A75"/>
    <w:rsid w:val="00A57ED8"/>
    <w:rsid w:val="00A6056A"/>
    <w:rsid w:val="00A61567"/>
    <w:rsid w:val="00A61FCF"/>
    <w:rsid w:val="00A62263"/>
    <w:rsid w:val="00A6246A"/>
    <w:rsid w:val="00A62F7F"/>
    <w:rsid w:val="00A64385"/>
    <w:rsid w:val="00A65675"/>
    <w:rsid w:val="00A657E7"/>
    <w:rsid w:val="00A65822"/>
    <w:rsid w:val="00A6596F"/>
    <w:rsid w:val="00A66A55"/>
    <w:rsid w:val="00A66D3E"/>
    <w:rsid w:val="00A67B6A"/>
    <w:rsid w:val="00A67C0F"/>
    <w:rsid w:val="00A70534"/>
    <w:rsid w:val="00A71BFF"/>
    <w:rsid w:val="00A72105"/>
    <w:rsid w:val="00A72D9F"/>
    <w:rsid w:val="00A735CF"/>
    <w:rsid w:val="00A73DCB"/>
    <w:rsid w:val="00A74808"/>
    <w:rsid w:val="00A756BA"/>
    <w:rsid w:val="00A7710A"/>
    <w:rsid w:val="00A778B1"/>
    <w:rsid w:val="00A8064A"/>
    <w:rsid w:val="00A812E0"/>
    <w:rsid w:val="00A81D22"/>
    <w:rsid w:val="00A8357B"/>
    <w:rsid w:val="00A8376A"/>
    <w:rsid w:val="00A83E74"/>
    <w:rsid w:val="00A840FE"/>
    <w:rsid w:val="00A84775"/>
    <w:rsid w:val="00A86B0F"/>
    <w:rsid w:val="00A86B7E"/>
    <w:rsid w:val="00A87A80"/>
    <w:rsid w:val="00A87D2D"/>
    <w:rsid w:val="00A91778"/>
    <w:rsid w:val="00A91D82"/>
    <w:rsid w:val="00A92410"/>
    <w:rsid w:val="00A93BD1"/>
    <w:rsid w:val="00A9475F"/>
    <w:rsid w:val="00A953A5"/>
    <w:rsid w:val="00A95683"/>
    <w:rsid w:val="00A95CCB"/>
    <w:rsid w:val="00A9669F"/>
    <w:rsid w:val="00A966AD"/>
    <w:rsid w:val="00A970B8"/>
    <w:rsid w:val="00A97580"/>
    <w:rsid w:val="00AA1B72"/>
    <w:rsid w:val="00AA3582"/>
    <w:rsid w:val="00AA5B88"/>
    <w:rsid w:val="00AA6799"/>
    <w:rsid w:val="00AA7716"/>
    <w:rsid w:val="00AA7E3E"/>
    <w:rsid w:val="00AB2CA0"/>
    <w:rsid w:val="00AB56DB"/>
    <w:rsid w:val="00AB6939"/>
    <w:rsid w:val="00AB7301"/>
    <w:rsid w:val="00AC0E95"/>
    <w:rsid w:val="00AC2C6A"/>
    <w:rsid w:val="00AC43A6"/>
    <w:rsid w:val="00AC50CF"/>
    <w:rsid w:val="00AC5E22"/>
    <w:rsid w:val="00AC618E"/>
    <w:rsid w:val="00AC7577"/>
    <w:rsid w:val="00AC7F67"/>
    <w:rsid w:val="00AD0A03"/>
    <w:rsid w:val="00AD0D37"/>
    <w:rsid w:val="00AD28F3"/>
    <w:rsid w:val="00AD2A64"/>
    <w:rsid w:val="00AD36A7"/>
    <w:rsid w:val="00AD383F"/>
    <w:rsid w:val="00AD3BDB"/>
    <w:rsid w:val="00AD4BC4"/>
    <w:rsid w:val="00AD4F3D"/>
    <w:rsid w:val="00AD5126"/>
    <w:rsid w:val="00AD5967"/>
    <w:rsid w:val="00AD78F0"/>
    <w:rsid w:val="00AE092B"/>
    <w:rsid w:val="00AE2926"/>
    <w:rsid w:val="00AE297E"/>
    <w:rsid w:val="00AE3A10"/>
    <w:rsid w:val="00AE448C"/>
    <w:rsid w:val="00AE49EF"/>
    <w:rsid w:val="00AE5DD7"/>
    <w:rsid w:val="00AE62F4"/>
    <w:rsid w:val="00AE6928"/>
    <w:rsid w:val="00AE72D7"/>
    <w:rsid w:val="00AE7FC8"/>
    <w:rsid w:val="00AF00D4"/>
    <w:rsid w:val="00AF0D5A"/>
    <w:rsid w:val="00AF2263"/>
    <w:rsid w:val="00AF324F"/>
    <w:rsid w:val="00AF4156"/>
    <w:rsid w:val="00AF475E"/>
    <w:rsid w:val="00AF594D"/>
    <w:rsid w:val="00AF6072"/>
    <w:rsid w:val="00AF6EC6"/>
    <w:rsid w:val="00AF72F7"/>
    <w:rsid w:val="00AF75F6"/>
    <w:rsid w:val="00B011F9"/>
    <w:rsid w:val="00B01523"/>
    <w:rsid w:val="00B01BD8"/>
    <w:rsid w:val="00B035DB"/>
    <w:rsid w:val="00B03F63"/>
    <w:rsid w:val="00B041A6"/>
    <w:rsid w:val="00B062B5"/>
    <w:rsid w:val="00B073F1"/>
    <w:rsid w:val="00B07693"/>
    <w:rsid w:val="00B07AA8"/>
    <w:rsid w:val="00B1025B"/>
    <w:rsid w:val="00B108B6"/>
    <w:rsid w:val="00B13143"/>
    <w:rsid w:val="00B17B63"/>
    <w:rsid w:val="00B17C4B"/>
    <w:rsid w:val="00B20564"/>
    <w:rsid w:val="00B20F24"/>
    <w:rsid w:val="00B21C88"/>
    <w:rsid w:val="00B21D4C"/>
    <w:rsid w:val="00B21DF9"/>
    <w:rsid w:val="00B221BC"/>
    <w:rsid w:val="00B24A28"/>
    <w:rsid w:val="00B26BD5"/>
    <w:rsid w:val="00B2727C"/>
    <w:rsid w:val="00B27540"/>
    <w:rsid w:val="00B278DA"/>
    <w:rsid w:val="00B31B76"/>
    <w:rsid w:val="00B32989"/>
    <w:rsid w:val="00B34549"/>
    <w:rsid w:val="00B360B8"/>
    <w:rsid w:val="00B37740"/>
    <w:rsid w:val="00B37BF4"/>
    <w:rsid w:val="00B41563"/>
    <w:rsid w:val="00B43EA5"/>
    <w:rsid w:val="00B44211"/>
    <w:rsid w:val="00B44414"/>
    <w:rsid w:val="00B44F04"/>
    <w:rsid w:val="00B45A67"/>
    <w:rsid w:val="00B4767A"/>
    <w:rsid w:val="00B51F2F"/>
    <w:rsid w:val="00B52B19"/>
    <w:rsid w:val="00B52B4F"/>
    <w:rsid w:val="00B53C50"/>
    <w:rsid w:val="00B53CF5"/>
    <w:rsid w:val="00B54087"/>
    <w:rsid w:val="00B55CB7"/>
    <w:rsid w:val="00B55E66"/>
    <w:rsid w:val="00B5629B"/>
    <w:rsid w:val="00B56D3A"/>
    <w:rsid w:val="00B60779"/>
    <w:rsid w:val="00B60F4B"/>
    <w:rsid w:val="00B60F53"/>
    <w:rsid w:val="00B6114F"/>
    <w:rsid w:val="00B6178B"/>
    <w:rsid w:val="00B61D60"/>
    <w:rsid w:val="00B62D5F"/>
    <w:rsid w:val="00B6517E"/>
    <w:rsid w:val="00B6565C"/>
    <w:rsid w:val="00B6616C"/>
    <w:rsid w:val="00B66736"/>
    <w:rsid w:val="00B67872"/>
    <w:rsid w:val="00B70668"/>
    <w:rsid w:val="00B7120C"/>
    <w:rsid w:val="00B732B1"/>
    <w:rsid w:val="00B74159"/>
    <w:rsid w:val="00B751E2"/>
    <w:rsid w:val="00B759AA"/>
    <w:rsid w:val="00B759E6"/>
    <w:rsid w:val="00B75A9D"/>
    <w:rsid w:val="00B76FC2"/>
    <w:rsid w:val="00B77ECA"/>
    <w:rsid w:val="00B8072E"/>
    <w:rsid w:val="00B81DE2"/>
    <w:rsid w:val="00B829D7"/>
    <w:rsid w:val="00B8425D"/>
    <w:rsid w:val="00B84A0C"/>
    <w:rsid w:val="00B85305"/>
    <w:rsid w:val="00B85491"/>
    <w:rsid w:val="00B85F1B"/>
    <w:rsid w:val="00B86642"/>
    <w:rsid w:val="00B90C06"/>
    <w:rsid w:val="00B92300"/>
    <w:rsid w:val="00B935E1"/>
    <w:rsid w:val="00B93F1D"/>
    <w:rsid w:val="00B9623B"/>
    <w:rsid w:val="00B96387"/>
    <w:rsid w:val="00B96941"/>
    <w:rsid w:val="00B96B18"/>
    <w:rsid w:val="00B97192"/>
    <w:rsid w:val="00B9744D"/>
    <w:rsid w:val="00BA2171"/>
    <w:rsid w:val="00BA3987"/>
    <w:rsid w:val="00BA5DAA"/>
    <w:rsid w:val="00BA7659"/>
    <w:rsid w:val="00BB02C8"/>
    <w:rsid w:val="00BB0E19"/>
    <w:rsid w:val="00BB12E8"/>
    <w:rsid w:val="00BB25F3"/>
    <w:rsid w:val="00BB33A3"/>
    <w:rsid w:val="00BB3C4F"/>
    <w:rsid w:val="00BB3EF7"/>
    <w:rsid w:val="00BB4FA9"/>
    <w:rsid w:val="00BB53A6"/>
    <w:rsid w:val="00BB5517"/>
    <w:rsid w:val="00BB5552"/>
    <w:rsid w:val="00BB6A8D"/>
    <w:rsid w:val="00BB72C4"/>
    <w:rsid w:val="00BB792E"/>
    <w:rsid w:val="00BC06D3"/>
    <w:rsid w:val="00BC0711"/>
    <w:rsid w:val="00BC3366"/>
    <w:rsid w:val="00BC34EA"/>
    <w:rsid w:val="00BC7A72"/>
    <w:rsid w:val="00BC7D04"/>
    <w:rsid w:val="00BC7E27"/>
    <w:rsid w:val="00BD03FA"/>
    <w:rsid w:val="00BD0FF4"/>
    <w:rsid w:val="00BD15AC"/>
    <w:rsid w:val="00BD1B7C"/>
    <w:rsid w:val="00BD27BC"/>
    <w:rsid w:val="00BD2B64"/>
    <w:rsid w:val="00BD4E32"/>
    <w:rsid w:val="00BD62C1"/>
    <w:rsid w:val="00BD6E76"/>
    <w:rsid w:val="00BD73D9"/>
    <w:rsid w:val="00BD785F"/>
    <w:rsid w:val="00BE0A92"/>
    <w:rsid w:val="00BE1216"/>
    <w:rsid w:val="00BE1248"/>
    <w:rsid w:val="00BE1FA0"/>
    <w:rsid w:val="00BE49CD"/>
    <w:rsid w:val="00BE5261"/>
    <w:rsid w:val="00BE75C6"/>
    <w:rsid w:val="00BF1A57"/>
    <w:rsid w:val="00BF1F8C"/>
    <w:rsid w:val="00BF28CB"/>
    <w:rsid w:val="00BF39E7"/>
    <w:rsid w:val="00BF3D93"/>
    <w:rsid w:val="00BF3E91"/>
    <w:rsid w:val="00BF40B7"/>
    <w:rsid w:val="00BF4F26"/>
    <w:rsid w:val="00BF6B79"/>
    <w:rsid w:val="00BF6DEF"/>
    <w:rsid w:val="00BF6EAC"/>
    <w:rsid w:val="00C0020A"/>
    <w:rsid w:val="00C00746"/>
    <w:rsid w:val="00C013F8"/>
    <w:rsid w:val="00C01BE2"/>
    <w:rsid w:val="00C02D75"/>
    <w:rsid w:val="00C035CE"/>
    <w:rsid w:val="00C03C4B"/>
    <w:rsid w:val="00C03C56"/>
    <w:rsid w:val="00C06AF7"/>
    <w:rsid w:val="00C07C11"/>
    <w:rsid w:val="00C10067"/>
    <w:rsid w:val="00C101BC"/>
    <w:rsid w:val="00C10A4E"/>
    <w:rsid w:val="00C10CDD"/>
    <w:rsid w:val="00C13329"/>
    <w:rsid w:val="00C16032"/>
    <w:rsid w:val="00C163FD"/>
    <w:rsid w:val="00C1786C"/>
    <w:rsid w:val="00C20332"/>
    <w:rsid w:val="00C20583"/>
    <w:rsid w:val="00C21DA5"/>
    <w:rsid w:val="00C22821"/>
    <w:rsid w:val="00C23A99"/>
    <w:rsid w:val="00C25972"/>
    <w:rsid w:val="00C25E07"/>
    <w:rsid w:val="00C25FB9"/>
    <w:rsid w:val="00C26667"/>
    <w:rsid w:val="00C26A07"/>
    <w:rsid w:val="00C309D4"/>
    <w:rsid w:val="00C30EEC"/>
    <w:rsid w:val="00C31757"/>
    <w:rsid w:val="00C32798"/>
    <w:rsid w:val="00C33E4E"/>
    <w:rsid w:val="00C35926"/>
    <w:rsid w:val="00C35E78"/>
    <w:rsid w:val="00C40160"/>
    <w:rsid w:val="00C41678"/>
    <w:rsid w:val="00C41B84"/>
    <w:rsid w:val="00C43250"/>
    <w:rsid w:val="00C43765"/>
    <w:rsid w:val="00C44571"/>
    <w:rsid w:val="00C46E23"/>
    <w:rsid w:val="00C470D4"/>
    <w:rsid w:val="00C474AD"/>
    <w:rsid w:val="00C47B47"/>
    <w:rsid w:val="00C47DF0"/>
    <w:rsid w:val="00C503D6"/>
    <w:rsid w:val="00C508B0"/>
    <w:rsid w:val="00C50FD3"/>
    <w:rsid w:val="00C51429"/>
    <w:rsid w:val="00C51782"/>
    <w:rsid w:val="00C51C0B"/>
    <w:rsid w:val="00C51D1D"/>
    <w:rsid w:val="00C52D66"/>
    <w:rsid w:val="00C52F60"/>
    <w:rsid w:val="00C553CE"/>
    <w:rsid w:val="00C554CB"/>
    <w:rsid w:val="00C555CE"/>
    <w:rsid w:val="00C57935"/>
    <w:rsid w:val="00C60341"/>
    <w:rsid w:val="00C61591"/>
    <w:rsid w:val="00C61759"/>
    <w:rsid w:val="00C617CE"/>
    <w:rsid w:val="00C63779"/>
    <w:rsid w:val="00C63C42"/>
    <w:rsid w:val="00C63DB4"/>
    <w:rsid w:val="00C63E9F"/>
    <w:rsid w:val="00C65D83"/>
    <w:rsid w:val="00C66224"/>
    <w:rsid w:val="00C66E34"/>
    <w:rsid w:val="00C66EA9"/>
    <w:rsid w:val="00C70999"/>
    <w:rsid w:val="00C7099C"/>
    <w:rsid w:val="00C70ADC"/>
    <w:rsid w:val="00C70DE5"/>
    <w:rsid w:val="00C72919"/>
    <w:rsid w:val="00C7399A"/>
    <w:rsid w:val="00C7472F"/>
    <w:rsid w:val="00C748FF"/>
    <w:rsid w:val="00C76FDA"/>
    <w:rsid w:val="00C772A1"/>
    <w:rsid w:val="00C77DF6"/>
    <w:rsid w:val="00C8219C"/>
    <w:rsid w:val="00C82625"/>
    <w:rsid w:val="00C82E0A"/>
    <w:rsid w:val="00C834C4"/>
    <w:rsid w:val="00C848D8"/>
    <w:rsid w:val="00C8510E"/>
    <w:rsid w:val="00C86973"/>
    <w:rsid w:val="00C86D04"/>
    <w:rsid w:val="00C8724A"/>
    <w:rsid w:val="00C90345"/>
    <w:rsid w:val="00C911A2"/>
    <w:rsid w:val="00C91987"/>
    <w:rsid w:val="00C91A96"/>
    <w:rsid w:val="00C927CC"/>
    <w:rsid w:val="00C92E9F"/>
    <w:rsid w:val="00C94E49"/>
    <w:rsid w:val="00C95B36"/>
    <w:rsid w:val="00C960C1"/>
    <w:rsid w:val="00C9623B"/>
    <w:rsid w:val="00C9688F"/>
    <w:rsid w:val="00C97D88"/>
    <w:rsid w:val="00CA0E9F"/>
    <w:rsid w:val="00CA39C6"/>
    <w:rsid w:val="00CA3E20"/>
    <w:rsid w:val="00CA4004"/>
    <w:rsid w:val="00CA4190"/>
    <w:rsid w:val="00CA462C"/>
    <w:rsid w:val="00CA46B9"/>
    <w:rsid w:val="00CA5D33"/>
    <w:rsid w:val="00CA7F2C"/>
    <w:rsid w:val="00CB0EF9"/>
    <w:rsid w:val="00CB21F2"/>
    <w:rsid w:val="00CB399B"/>
    <w:rsid w:val="00CB3DCE"/>
    <w:rsid w:val="00CB4EE0"/>
    <w:rsid w:val="00CB5C82"/>
    <w:rsid w:val="00CB6EF0"/>
    <w:rsid w:val="00CB7076"/>
    <w:rsid w:val="00CC04F1"/>
    <w:rsid w:val="00CC1623"/>
    <w:rsid w:val="00CC1FB7"/>
    <w:rsid w:val="00CC2FF8"/>
    <w:rsid w:val="00CC3C48"/>
    <w:rsid w:val="00CC439B"/>
    <w:rsid w:val="00CC568D"/>
    <w:rsid w:val="00CC56B0"/>
    <w:rsid w:val="00CC586C"/>
    <w:rsid w:val="00CD0975"/>
    <w:rsid w:val="00CD1741"/>
    <w:rsid w:val="00CD1FB5"/>
    <w:rsid w:val="00CD2B0E"/>
    <w:rsid w:val="00CD317A"/>
    <w:rsid w:val="00CD383E"/>
    <w:rsid w:val="00CD3AFB"/>
    <w:rsid w:val="00CD408D"/>
    <w:rsid w:val="00CD5743"/>
    <w:rsid w:val="00CD6211"/>
    <w:rsid w:val="00CD7571"/>
    <w:rsid w:val="00CE080A"/>
    <w:rsid w:val="00CE0C04"/>
    <w:rsid w:val="00CE16A5"/>
    <w:rsid w:val="00CE19B4"/>
    <w:rsid w:val="00CE1CD4"/>
    <w:rsid w:val="00CE27E6"/>
    <w:rsid w:val="00CE4125"/>
    <w:rsid w:val="00CE42C2"/>
    <w:rsid w:val="00CE472E"/>
    <w:rsid w:val="00CE4865"/>
    <w:rsid w:val="00CE5505"/>
    <w:rsid w:val="00CE5C92"/>
    <w:rsid w:val="00CE5EE5"/>
    <w:rsid w:val="00CE6AF7"/>
    <w:rsid w:val="00CE6C32"/>
    <w:rsid w:val="00CE7AE1"/>
    <w:rsid w:val="00CF022D"/>
    <w:rsid w:val="00CF1435"/>
    <w:rsid w:val="00CF2C57"/>
    <w:rsid w:val="00CF309A"/>
    <w:rsid w:val="00CF35C9"/>
    <w:rsid w:val="00CF48C0"/>
    <w:rsid w:val="00CF5E6D"/>
    <w:rsid w:val="00CF626C"/>
    <w:rsid w:val="00CF68F1"/>
    <w:rsid w:val="00CF71C9"/>
    <w:rsid w:val="00CF7BA1"/>
    <w:rsid w:val="00D00181"/>
    <w:rsid w:val="00D003A2"/>
    <w:rsid w:val="00D00A50"/>
    <w:rsid w:val="00D00CB2"/>
    <w:rsid w:val="00D02C17"/>
    <w:rsid w:val="00D0353E"/>
    <w:rsid w:val="00D0400C"/>
    <w:rsid w:val="00D04206"/>
    <w:rsid w:val="00D06184"/>
    <w:rsid w:val="00D072F2"/>
    <w:rsid w:val="00D10CCD"/>
    <w:rsid w:val="00D11244"/>
    <w:rsid w:val="00D11370"/>
    <w:rsid w:val="00D12B27"/>
    <w:rsid w:val="00D12BA1"/>
    <w:rsid w:val="00D12BF2"/>
    <w:rsid w:val="00D12E3B"/>
    <w:rsid w:val="00D12EB4"/>
    <w:rsid w:val="00D12F67"/>
    <w:rsid w:val="00D133B0"/>
    <w:rsid w:val="00D15784"/>
    <w:rsid w:val="00D20FCA"/>
    <w:rsid w:val="00D215F7"/>
    <w:rsid w:val="00D21F78"/>
    <w:rsid w:val="00D220B9"/>
    <w:rsid w:val="00D2210B"/>
    <w:rsid w:val="00D222C2"/>
    <w:rsid w:val="00D24BE1"/>
    <w:rsid w:val="00D25FC0"/>
    <w:rsid w:val="00D26AC3"/>
    <w:rsid w:val="00D26D7A"/>
    <w:rsid w:val="00D26F62"/>
    <w:rsid w:val="00D27E9B"/>
    <w:rsid w:val="00D300DA"/>
    <w:rsid w:val="00D30D6D"/>
    <w:rsid w:val="00D3153F"/>
    <w:rsid w:val="00D328DA"/>
    <w:rsid w:val="00D33D41"/>
    <w:rsid w:val="00D3400E"/>
    <w:rsid w:val="00D34115"/>
    <w:rsid w:val="00D34D46"/>
    <w:rsid w:val="00D35DD2"/>
    <w:rsid w:val="00D35EBA"/>
    <w:rsid w:val="00D36137"/>
    <w:rsid w:val="00D376A4"/>
    <w:rsid w:val="00D377E4"/>
    <w:rsid w:val="00D41D4D"/>
    <w:rsid w:val="00D43119"/>
    <w:rsid w:val="00D43D22"/>
    <w:rsid w:val="00D454E0"/>
    <w:rsid w:val="00D464B7"/>
    <w:rsid w:val="00D46D1F"/>
    <w:rsid w:val="00D47697"/>
    <w:rsid w:val="00D50E51"/>
    <w:rsid w:val="00D50F72"/>
    <w:rsid w:val="00D52821"/>
    <w:rsid w:val="00D55471"/>
    <w:rsid w:val="00D55D67"/>
    <w:rsid w:val="00D57A95"/>
    <w:rsid w:val="00D57CAC"/>
    <w:rsid w:val="00D60085"/>
    <w:rsid w:val="00D603F4"/>
    <w:rsid w:val="00D62297"/>
    <w:rsid w:val="00D62561"/>
    <w:rsid w:val="00D626E1"/>
    <w:rsid w:val="00D63D88"/>
    <w:rsid w:val="00D6579F"/>
    <w:rsid w:val="00D65D95"/>
    <w:rsid w:val="00D65F75"/>
    <w:rsid w:val="00D6674D"/>
    <w:rsid w:val="00D669FF"/>
    <w:rsid w:val="00D67F56"/>
    <w:rsid w:val="00D711D3"/>
    <w:rsid w:val="00D71C75"/>
    <w:rsid w:val="00D72FBA"/>
    <w:rsid w:val="00D73496"/>
    <w:rsid w:val="00D734CE"/>
    <w:rsid w:val="00D7383D"/>
    <w:rsid w:val="00D743FF"/>
    <w:rsid w:val="00D7524B"/>
    <w:rsid w:val="00D75D9B"/>
    <w:rsid w:val="00D77BD4"/>
    <w:rsid w:val="00D77DC3"/>
    <w:rsid w:val="00D809A4"/>
    <w:rsid w:val="00D82021"/>
    <w:rsid w:val="00D8336E"/>
    <w:rsid w:val="00D838F8"/>
    <w:rsid w:val="00D84273"/>
    <w:rsid w:val="00D85CAD"/>
    <w:rsid w:val="00D90053"/>
    <w:rsid w:val="00D906EB"/>
    <w:rsid w:val="00D91F53"/>
    <w:rsid w:val="00D941BA"/>
    <w:rsid w:val="00D95292"/>
    <w:rsid w:val="00D96940"/>
    <w:rsid w:val="00D970BE"/>
    <w:rsid w:val="00D97F04"/>
    <w:rsid w:val="00DA4E7F"/>
    <w:rsid w:val="00DA5A1C"/>
    <w:rsid w:val="00DA6421"/>
    <w:rsid w:val="00DA708E"/>
    <w:rsid w:val="00DA7122"/>
    <w:rsid w:val="00DA7A02"/>
    <w:rsid w:val="00DB0218"/>
    <w:rsid w:val="00DB0392"/>
    <w:rsid w:val="00DB1581"/>
    <w:rsid w:val="00DB1969"/>
    <w:rsid w:val="00DB3506"/>
    <w:rsid w:val="00DB379A"/>
    <w:rsid w:val="00DB567E"/>
    <w:rsid w:val="00DB575F"/>
    <w:rsid w:val="00DB6227"/>
    <w:rsid w:val="00DB728D"/>
    <w:rsid w:val="00DB72CE"/>
    <w:rsid w:val="00DB791D"/>
    <w:rsid w:val="00DB7976"/>
    <w:rsid w:val="00DC15CC"/>
    <w:rsid w:val="00DC17BF"/>
    <w:rsid w:val="00DC2AE9"/>
    <w:rsid w:val="00DC4E32"/>
    <w:rsid w:val="00DC5223"/>
    <w:rsid w:val="00DC55F3"/>
    <w:rsid w:val="00DC6021"/>
    <w:rsid w:val="00DC6475"/>
    <w:rsid w:val="00DC79AE"/>
    <w:rsid w:val="00DC7A71"/>
    <w:rsid w:val="00DD04E2"/>
    <w:rsid w:val="00DD0829"/>
    <w:rsid w:val="00DD172E"/>
    <w:rsid w:val="00DD1ADC"/>
    <w:rsid w:val="00DD1D29"/>
    <w:rsid w:val="00DD2A09"/>
    <w:rsid w:val="00DD35DA"/>
    <w:rsid w:val="00DD4295"/>
    <w:rsid w:val="00DD4902"/>
    <w:rsid w:val="00DD5306"/>
    <w:rsid w:val="00DE01FB"/>
    <w:rsid w:val="00DE1903"/>
    <w:rsid w:val="00DE2341"/>
    <w:rsid w:val="00DE2632"/>
    <w:rsid w:val="00DE55EC"/>
    <w:rsid w:val="00DE5CEC"/>
    <w:rsid w:val="00DE6572"/>
    <w:rsid w:val="00DE6A66"/>
    <w:rsid w:val="00DE73FF"/>
    <w:rsid w:val="00DF00A1"/>
    <w:rsid w:val="00DF0EED"/>
    <w:rsid w:val="00DF1C4E"/>
    <w:rsid w:val="00DF26B3"/>
    <w:rsid w:val="00DF33A9"/>
    <w:rsid w:val="00DF420F"/>
    <w:rsid w:val="00DF4C24"/>
    <w:rsid w:val="00DF53BE"/>
    <w:rsid w:val="00DF5993"/>
    <w:rsid w:val="00DF5D11"/>
    <w:rsid w:val="00DF5E38"/>
    <w:rsid w:val="00DF5F30"/>
    <w:rsid w:val="00DF5F63"/>
    <w:rsid w:val="00DF6032"/>
    <w:rsid w:val="00DF65DF"/>
    <w:rsid w:val="00DF665A"/>
    <w:rsid w:val="00DF7E97"/>
    <w:rsid w:val="00E0129D"/>
    <w:rsid w:val="00E03796"/>
    <w:rsid w:val="00E04585"/>
    <w:rsid w:val="00E0471E"/>
    <w:rsid w:val="00E057BA"/>
    <w:rsid w:val="00E05D6B"/>
    <w:rsid w:val="00E05E06"/>
    <w:rsid w:val="00E05E09"/>
    <w:rsid w:val="00E07353"/>
    <w:rsid w:val="00E07C4D"/>
    <w:rsid w:val="00E10054"/>
    <w:rsid w:val="00E10C31"/>
    <w:rsid w:val="00E1140A"/>
    <w:rsid w:val="00E1174A"/>
    <w:rsid w:val="00E119A8"/>
    <w:rsid w:val="00E13523"/>
    <w:rsid w:val="00E14132"/>
    <w:rsid w:val="00E177A2"/>
    <w:rsid w:val="00E2027B"/>
    <w:rsid w:val="00E21959"/>
    <w:rsid w:val="00E22243"/>
    <w:rsid w:val="00E226DD"/>
    <w:rsid w:val="00E2427E"/>
    <w:rsid w:val="00E249C6"/>
    <w:rsid w:val="00E24A0B"/>
    <w:rsid w:val="00E24C41"/>
    <w:rsid w:val="00E25680"/>
    <w:rsid w:val="00E2602E"/>
    <w:rsid w:val="00E302BF"/>
    <w:rsid w:val="00E30E3D"/>
    <w:rsid w:val="00E31995"/>
    <w:rsid w:val="00E319E4"/>
    <w:rsid w:val="00E31D81"/>
    <w:rsid w:val="00E35172"/>
    <w:rsid w:val="00E35513"/>
    <w:rsid w:val="00E3601D"/>
    <w:rsid w:val="00E36771"/>
    <w:rsid w:val="00E36EAB"/>
    <w:rsid w:val="00E37314"/>
    <w:rsid w:val="00E422E0"/>
    <w:rsid w:val="00E426D8"/>
    <w:rsid w:val="00E43BC9"/>
    <w:rsid w:val="00E440DA"/>
    <w:rsid w:val="00E465ED"/>
    <w:rsid w:val="00E46C64"/>
    <w:rsid w:val="00E47660"/>
    <w:rsid w:val="00E51347"/>
    <w:rsid w:val="00E513CA"/>
    <w:rsid w:val="00E52121"/>
    <w:rsid w:val="00E522DD"/>
    <w:rsid w:val="00E53C73"/>
    <w:rsid w:val="00E5476D"/>
    <w:rsid w:val="00E54EED"/>
    <w:rsid w:val="00E552CD"/>
    <w:rsid w:val="00E55439"/>
    <w:rsid w:val="00E56917"/>
    <w:rsid w:val="00E5696C"/>
    <w:rsid w:val="00E56A79"/>
    <w:rsid w:val="00E56B92"/>
    <w:rsid w:val="00E572BD"/>
    <w:rsid w:val="00E574CE"/>
    <w:rsid w:val="00E57575"/>
    <w:rsid w:val="00E57938"/>
    <w:rsid w:val="00E57B56"/>
    <w:rsid w:val="00E601E7"/>
    <w:rsid w:val="00E620B0"/>
    <w:rsid w:val="00E62154"/>
    <w:rsid w:val="00E6384F"/>
    <w:rsid w:val="00E63C3A"/>
    <w:rsid w:val="00E659EE"/>
    <w:rsid w:val="00E66A96"/>
    <w:rsid w:val="00E6759E"/>
    <w:rsid w:val="00E67DA6"/>
    <w:rsid w:val="00E70169"/>
    <w:rsid w:val="00E709E4"/>
    <w:rsid w:val="00E72B76"/>
    <w:rsid w:val="00E73962"/>
    <w:rsid w:val="00E7454A"/>
    <w:rsid w:val="00E754D8"/>
    <w:rsid w:val="00E758AE"/>
    <w:rsid w:val="00E77115"/>
    <w:rsid w:val="00E77EFE"/>
    <w:rsid w:val="00E8018F"/>
    <w:rsid w:val="00E81AAC"/>
    <w:rsid w:val="00E81B83"/>
    <w:rsid w:val="00E82855"/>
    <w:rsid w:val="00E828BA"/>
    <w:rsid w:val="00E838AC"/>
    <w:rsid w:val="00E83E9B"/>
    <w:rsid w:val="00E8440D"/>
    <w:rsid w:val="00E84708"/>
    <w:rsid w:val="00E86B18"/>
    <w:rsid w:val="00E86D29"/>
    <w:rsid w:val="00E876D7"/>
    <w:rsid w:val="00E877EC"/>
    <w:rsid w:val="00E90F68"/>
    <w:rsid w:val="00E910D5"/>
    <w:rsid w:val="00E91C1F"/>
    <w:rsid w:val="00E91E8F"/>
    <w:rsid w:val="00E92364"/>
    <w:rsid w:val="00E94ADC"/>
    <w:rsid w:val="00E952DC"/>
    <w:rsid w:val="00E95F1B"/>
    <w:rsid w:val="00EA0858"/>
    <w:rsid w:val="00EA445D"/>
    <w:rsid w:val="00EA58D5"/>
    <w:rsid w:val="00EA5C5C"/>
    <w:rsid w:val="00EA6721"/>
    <w:rsid w:val="00EA6BFC"/>
    <w:rsid w:val="00EA7574"/>
    <w:rsid w:val="00EA77E3"/>
    <w:rsid w:val="00EB01E1"/>
    <w:rsid w:val="00EB2F8B"/>
    <w:rsid w:val="00EB3135"/>
    <w:rsid w:val="00EB3786"/>
    <w:rsid w:val="00EB5903"/>
    <w:rsid w:val="00EB5D8F"/>
    <w:rsid w:val="00EB6163"/>
    <w:rsid w:val="00EB6B68"/>
    <w:rsid w:val="00EB6C6D"/>
    <w:rsid w:val="00EB7CA8"/>
    <w:rsid w:val="00EB7CAD"/>
    <w:rsid w:val="00EC1B0B"/>
    <w:rsid w:val="00EC2BE0"/>
    <w:rsid w:val="00EC33E7"/>
    <w:rsid w:val="00EC3843"/>
    <w:rsid w:val="00EC427C"/>
    <w:rsid w:val="00EC4581"/>
    <w:rsid w:val="00EC509D"/>
    <w:rsid w:val="00EC7504"/>
    <w:rsid w:val="00EC752F"/>
    <w:rsid w:val="00EC7FF1"/>
    <w:rsid w:val="00ED0AD0"/>
    <w:rsid w:val="00ED158C"/>
    <w:rsid w:val="00ED1598"/>
    <w:rsid w:val="00ED2135"/>
    <w:rsid w:val="00ED29A2"/>
    <w:rsid w:val="00ED3092"/>
    <w:rsid w:val="00ED345F"/>
    <w:rsid w:val="00ED3A06"/>
    <w:rsid w:val="00ED3E4D"/>
    <w:rsid w:val="00ED4E4F"/>
    <w:rsid w:val="00ED5014"/>
    <w:rsid w:val="00ED6DB8"/>
    <w:rsid w:val="00ED7630"/>
    <w:rsid w:val="00ED79E6"/>
    <w:rsid w:val="00EE2336"/>
    <w:rsid w:val="00EE2362"/>
    <w:rsid w:val="00EE2952"/>
    <w:rsid w:val="00EE484B"/>
    <w:rsid w:val="00EE4BD8"/>
    <w:rsid w:val="00EE50CC"/>
    <w:rsid w:val="00EE6CFC"/>
    <w:rsid w:val="00EE7F4F"/>
    <w:rsid w:val="00EF04FD"/>
    <w:rsid w:val="00EF073A"/>
    <w:rsid w:val="00EF0994"/>
    <w:rsid w:val="00EF1242"/>
    <w:rsid w:val="00EF14B7"/>
    <w:rsid w:val="00EF1E94"/>
    <w:rsid w:val="00EF4819"/>
    <w:rsid w:val="00EF52B9"/>
    <w:rsid w:val="00EF56C1"/>
    <w:rsid w:val="00EF603E"/>
    <w:rsid w:val="00F024A3"/>
    <w:rsid w:val="00F02B44"/>
    <w:rsid w:val="00F032B8"/>
    <w:rsid w:val="00F04148"/>
    <w:rsid w:val="00F05BC6"/>
    <w:rsid w:val="00F1194B"/>
    <w:rsid w:val="00F130DC"/>
    <w:rsid w:val="00F131DA"/>
    <w:rsid w:val="00F134F8"/>
    <w:rsid w:val="00F145A8"/>
    <w:rsid w:val="00F145B5"/>
    <w:rsid w:val="00F14701"/>
    <w:rsid w:val="00F149AB"/>
    <w:rsid w:val="00F1531D"/>
    <w:rsid w:val="00F17472"/>
    <w:rsid w:val="00F17892"/>
    <w:rsid w:val="00F17985"/>
    <w:rsid w:val="00F200D9"/>
    <w:rsid w:val="00F20B02"/>
    <w:rsid w:val="00F21978"/>
    <w:rsid w:val="00F21FCF"/>
    <w:rsid w:val="00F2381C"/>
    <w:rsid w:val="00F2454D"/>
    <w:rsid w:val="00F2457C"/>
    <w:rsid w:val="00F2548E"/>
    <w:rsid w:val="00F25B8C"/>
    <w:rsid w:val="00F26310"/>
    <w:rsid w:val="00F26A57"/>
    <w:rsid w:val="00F272AA"/>
    <w:rsid w:val="00F27708"/>
    <w:rsid w:val="00F30AB3"/>
    <w:rsid w:val="00F31BF1"/>
    <w:rsid w:val="00F326A7"/>
    <w:rsid w:val="00F3363E"/>
    <w:rsid w:val="00F34B1F"/>
    <w:rsid w:val="00F350C3"/>
    <w:rsid w:val="00F356E2"/>
    <w:rsid w:val="00F36CB2"/>
    <w:rsid w:val="00F36DE6"/>
    <w:rsid w:val="00F37606"/>
    <w:rsid w:val="00F40983"/>
    <w:rsid w:val="00F40AC3"/>
    <w:rsid w:val="00F41B89"/>
    <w:rsid w:val="00F503C9"/>
    <w:rsid w:val="00F50B61"/>
    <w:rsid w:val="00F511F6"/>
    <w:rsid w:val="00F527D6"/>
    <w:rsid w:val="00F54EE7"/>
    <w:rsid w:val="00F55F30"/>
    <w:rsid w:val="00F564EB"/>
    <w:rsid w:val="00F616D0"/>
    <w:rsid w:val="00F6200D"/>
    <w:rsid w:val="00F63493"/>
    <w:rsid w:val="00F656BD"/>
    <w:rsid w:val="00F65BFC"/>
    <w:rsid w:val="00F65C3C"/>
    <w:rsid w:val="00F6623D"/>
    <w:rsid w:val="00F66579"/>
    <w:rsid w:val="00F668A7"/>
    <w:rsid w:val="00F67D0A"/>
    <w:rsid w:val="00F70642"/>
    <w:rsid w:val="00F70FFC"/>
    <w:rsid w:val="00F715BF"/>
    <w:rsid w:val="00F71AD0"/>
    <w:rsid w:val="00F72DEA"/>
    <w:rsid w:val="00F73427"/>
    <w:rsid w:val="00F74461"/>
    <w:rsid w:val="00F770B7"/>
    <w:rsid w:val="00F77BD5"/>
    <w:rsid w:val="00F807D6"/>
    <w:rsid w:val="00F80E2B"/>
    <w:rsid w:val="00F810C8"/>
    <w:rsid w:val="00F817C3"/>
    <w:rsid w:val="00F81C80"/>
    <w:rsid w:val="00F82A9B"/>
    <w:rsid w:val="00F8378F"/>
    <w:rsid w:val="00F8432C"/>
    <w:rsid w:val="00F84FAC"/>
    <w:rsid w:val="00F85258"/>
    <w:rsid w:val="00F853E5"/>
    <w:rsid w:val="00F85618"/>
    <w:rsid w:val="00F85630"/>
    <w:rsid w:val="00F86D97"/>
    <w:rsid w:val="00F91776"/>
    <w:rsid w:val="00F91BC5"/>
    <w:rsid w:val="00F91C5D"/>
    <w:rsid w:val="00F92C5B"/>
    <w:rsid w:val="00F92ECD"/>
    <w:rsid w:val="00F94627"/>
    <w:rsid w:val="00F94A3E"/>
    <w:rsid w:val="00F94A58"/>
    <w:rsid w:val="00F94F19"/>
    <w:rsid w:val="00F96827"/>
    <w:rsid w:val="00F9727A"/>
    <w:rsid w:val="00F97667"/>
    <w:rsid w:val="00FA0537"/>
    <w:rsid w:val="00FA0D98"/>
    <w:rsid w:val="00FA0E3C"/>
    <w:rsid w:val="00FA32AF"/>
    <w:rsid w:val="00FA38DD"/>
    <w:rsid w:val="00FA3EAA"/>
    <w:rsid w:val="00FA4920"/>
    <w:rsid w:val="00FA4B93"/>
    <w:rsid w:val="00FA5505"/>
    <w:rsid w:val="00FA5DF6"/>
    <w:rsid w:val="00FA686F"/>
    <w:rsid w:val="00FA6FA2"/>
    <w:rsid w:val="00FB04AF"/>
    <w:rsid w:val="00FB3800"/>
    <w:rsid w:val="00FB3AB5"/>
    <w:rsid w:val="00FB4217"/>
    <w:rsid w:val="00FB43E5"/>
    <w:rsid w:val="00FB51D4"/>
    <w:rsid w:val="00FB56F3"/>
    <w:rsid w:val="00FB618B"/>
    <w:rsid w:val="00FB62A6"/>
    <w:rsid w:val="00FB6EEE"/>
    <w:rsid w:val="00FC052A"/>
    <w:rsid w:val="00FC05C7"/>
    <w:rsid w:val="00FC1260"/>
    <w:rsid w:val="00FC1BC8"/>
    <w:rsid w:val="00FC37EF"/>
    <w:rsid w:val="00FC4103"/>
    <w:rsid w:val="00FC5A2F"/>
    <w:rsid w:val="00FC5E12"/>
    <w:rsid w:val="00FC60E6"/>
    <w:rsid w:val="00FD0ABC"/>
    <w:rsid w:val="00FD21BA"/>
    <w:rsid w:val="00FD262C"/>
    <w:rsid w:val="00FD2635"/>
    <w:rsid w:val="00FD2E67"/>
    <w:rsid w:val="00FD30BD"/>
    <w:rsid w:val="00FD3415"/>
    <w:rsid w:val="00FD4594"/>
    <w:rsid w:val="00FD4F40"/>
    <w:rsid w:val="00FD528F"/>
    <w:rsid w:val="00FD5B51"/>
    <w:rsid w:val="00FD6025"/>
    <w:rsid w:val="00FD6F96"/>
    <w:rsid w:val="00FE1016"/>
    <w:rsid w:val="00FE116E"/>
    <w:rsid w:val="00FE1BFE"/>
    <w:rsid w:val="00FE334D"/>
    <w:rsid w:val="00FE59A4"/>
    <w:rsid w:val="00FE5F9C"/>
    <w:rsid w:val="00FE730D"/>
    <w:rsid w:val="00FE748C"/>
    <w:rsid w:val="00FE78DF"/>
    <w:rsid w:val="00FE7C05"/>
    <w:rsid w:val="00FE7E04"/>
    <w:rsid w:val="00FF3C38"/>
    <w:rsid w:val="00FF49A0"/>
    <w:rsid w:val="00FF552E"/>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1BF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qFormat="1"/>
    <w:lsdException w:name="footer" w:qFormat="1"/>
    <w:lsdException w:name="caption" w:semiHidden="1" w:uiPriority="35" w:unhideWhenUsed="1" w:qFormat="1"/>
    <w:lsdException w:name="footnote reference" w:uiPriority="0"/>
    <w:lsdException w:name="page number" w:semiHidden="1" w:uiPriority="0" w:unhideWhenUsed="1"/>
    <w:lsdException w:name="List" w:uiPriority="0"/>
    <w:lsdException w:name="List Number" w:semiHidden="1" w:unhideWhenUsed="1"/>
    <w:lsdException w:name="List 2" w:semiHidden="1" w:unhideWhenUsed="1"/>
    <w:lsdException w:name="List 3" w:uiPriority="0"/>
    <w:lsdException w:name="List 4" w:semiHidden="1" w:unhideWhenUsed="1"/>
    <w:lsdException w:name="List 5" w:semiHidden="1" w:unhideWhenUsed="1"/>
    <w:lsdException w:name="List Bullet 3" w:uiPriority="0" w:qFormat="1"/>
    <w:lsdException w:name="Title" w:uiPriority="10" w:qFormat="1"/>
    <w:lsdException w:name="Default Paragraph Font" w:semiHidden="1" w:uiPriority="1" w:unhideWhenUsed="1"/>
    <w:lsdException w:name="Body Text" w:semiHidden="1" w:uiPriority="0" w:unhideWhenUsed="1"/>
    <w:lsdException w:name="Body Text Inden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3" w:uiPriority="0"/>
    <w:lsdException w:name="Body Text Indent 2" w:semiHidden="1" w:uiPriority="0" w:unhideWhenUsed="1"/>
    <w:lsdException w:name="Body Text Indent 3" w:uiPriority="0"/>
    <w:lsdException w:name="Strong" w:uiPriority="22" w:qFormat="1"/>
    <w:lsdException w:name="Emphasis" w:uiPriority="0" w:qFormat="1"/>
    <w:lsdException w:name="Plain Text" w:uiPriority="0"/>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B3535"/>
    <w:pPr>
      <w:spacing w:after="200" w:line="276" w:lineRule="auto"/>
    </w:pPr>
    <w:rPr>
      <w:sz w:val="22"/>
      <w:szCs w:val="22"/>
    </w:rPr>
  </w:style>
  <w:style w:type="paragraph" w:styleId="1">
    <w:name w:val="heading 1"/>
    <w:aliases w:val=" Знак18"/>
    <w:basedOn w:val="a"/>
    <w:next w:val="a"/>
    <w:link w:val="10"/>
    <w:uiPriority w:val="9"/>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aliases w:val="основной заголовок"/>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0">
    <w:name w:val="heading 3"/>
    <w:basedOn w:val="a"/>
    <w:next w:val="a"/>
    <w:link w:val="31"/>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0"/>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825AB7"/>
    <w:pPr>
      <w:tabs>
        <w:tab w:val="num" w:pos="1008"/>
      </w:tabs>
      <w:suppressAutoHyphens/>
      <w:spacing w:before="240" w:after="60" w:line="240" w:lineRule="auto"/>
      <w:ind w:left="1008" w:hanging="1008"/>
      <w:jc w:val="both"/>
      <w:outlineLvl w:val="4"/>
    </w:pPr>
    <w:rPr>
      <w:rFonts w:ascii="Times New Roman" w:hAnsi="Times New Roman"/>
      <w:b/>
      <w:bCs/>
      <w:i/>
      <w:iCs/>
      <w:sz w:val="26"/>
      <w:szCs w:val="26"/>
      <w:lang w:val="x-none" w:eastAsia="ar-SA"/>
    </w:rPr>
  </w:style>
  <w:style w:type="paragraph" w:styleId="6">
    <w:name w:val="heading 6"/>
    <w:basedOn w:val="a"/>
    <w:next w:val="a"/>
    <w:link w:val="60"/>
    <w:qFormat/>
    <w:rsid w:val="00825AB7"/>
    <w:pPr>
      <w:spacing w:before="240" w:after="60" w:line="240" w:lineRule="auto"/>
      <w:jc w:val="both"/>
      <w:outlineLvl w:val="5"/>
    </w:pPr>
    <w:rPr>
      <w:b/>
      <w:bCs/>
      <w:lang w:val="x-none" w:eastAsia="x-none"/>
    </w:rPr>
  </w:style>
  <w:style w:type="paragraph" w:styleId="7">
    <w:name w:val="heading 7"/>
    <w:basedOn w:val="a"/>
    <w:next w:val="a"/>
    <w:link w:val="70"/>
    <w:qFormat/>
    <w:rsid w:val="00825AB7"/>
    <w:pPr>
      <w:spacing w:before="240" w:after="60" w:line="240" w:lineRule="auto"/>
      <w:jc w:val="both"/>
      <w:outlineLvl w:val="6"/>
    </w:pPr>
    <w:rPr>
      <w:sz w:val="24"/>
      <w:szCs w:val="24"/>
      <w:lang w:val="x-none" w:eastAsia="x-none"/>
    </w:rPr>
  </w:style>
  <w:style w:type="paragraph" w:styleId="8">
    <w:name w:val="heading 8"/>
    <w:basedOn w:val="a"/>
    <w:next w:val="a"/>
    <w:link w:val="80"/>
    <w:qFormat/>
    <w:rsid w:val="00825AB7"/>
    <w:pPr>
      <w:spacing w:before="240" w:after="60" w:line="240" w:lineRule="auto"/>
      <w:jc w:val="both"/>
      <w:outlineLvl w:val="7"/>
    </w:pPr>
    <w:rPr>
      <w:i/>
      <w:iCs/>
      <w:sz w:val="24"/>
      <w:szCs w:val="24"/>
      <w:lang w:val="x-none" w:eastAsia="x-none"/>
    </w:rPr>
  </w:style>
  <w:style w:type="paragraph" w:styleId="9">
    <w:name w:val="heading 9"/>
    <w:basedOn w:val="a"/>
    <w:next w:val="a"/>
    <w:link w:val="90"/>
    <w:qFormat/>
    <w:rsid w:val="00825AB7"/>
    <w:pPr>
      <w:spacing w:before="240" w:after="60" w:line="240" w:lineRule="auto"/>
      <w:outlineLvl w:val="8"/>
    </w:pPr>
    <w:rPr>
      <w:rFonts w:ascii="Cambria" w:hAnsi="Cambria"/>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18 Знак"/>
    <w:link w:val="1"/>
    <w:uiPriority w:val="9"/>
    <w:locked/>
    <w:rsid w:val="0018331B"/>
    <w:rPr>
      <w:rFonts w:ascii="Arial" w:hAnsi="Arial" w:cs="Times New Roman"/>
      <w:b/>
      <w:bCs/>
      <w:kern w:val="32"/>
      <w:sz w:val="32"/>
      <w:szCs w:val="32"/>
    </w:rPr>
  </w:style>
  <w:style w:type="character" w:customStyle="1" w:styleId="20">
    <w:name w:val="Заголовок 2 Знак"/>
    <w:aliases w:val="основной заголовок Знак"/>
    <w:link w:val="2"/>
    <w:uiPriority w:val="99"/>
    <w:locked/>
    <w:rsid w:val="0018331B"/>
    <w:rPr>
      <w:rFonts w:ascii="Arial" w:hAnsi="Arial" w:cs="Times New Roman"/>
      <w:b/>
      <w:bCs/>
      <w:i/>
      <w:iCs/>
      <w:sz w:val="28"/>
      <w:szCs w:val="28"/>
    </w:rPr>
  </w:style>
  <w:style w:type="character" w:customStyle="1" w:styleId="31">
    <w:name w:val="Заголовок 3 Знак"/>
    <w:link w:val="30"/>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23"/>
    <w:uiPriority w:val="99"/>
    <w:qFormat/>
    <w:rsid w:val="0018331B"/>
    <w:pPr>
      <w:widowControl w:val="0"/>
      <w:spacing w:after="0" w:line="240" w:lineRule="auto"/>
    </w:pPr>
    <w:rPr>
      <w:rFonts w:ascii="Times New Roman" w:hAnsi="Times New Roman"/>
      <w:sz w:val="24"/>
      <w:szCs w:val="24"/>
      <w:lang w:val="en-US" w:eastAsia="nl-NL"/>
    </w:rPr>
  </w:style>
  <w:style w:type="character" w:customStyle="1" w:styleId="23">
    <w:name w:val="Обычный (веб) Знак2"/>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qFormat/>
    <w:locked/>
    <w:rsid w:val="0018331B"/>
    <w:rPr>
      <w:rFonts w:ascii="Times New Roman" w:hAnsi="Times New Roman" w:cs="Times New Roman"/>
      <w:sz w:val="20"/>
      <w:szCs w:val="20"/>
      <w:lang w:val="en-US" w:eastAsia="x-none"/>
    </w:rPr>
  </w:style>
  <w:style w:type="character" w:styleId="ab">
    <w:name w:val="footnote reference"/>
    <w:aliases w:val="Знак сноски-FN,Ciae niinee-FN,AЗнак сноски зел"/>
    <w:link w:val="11"/>
    <w:rsid w:val="0018331B"/>
    <w:rPr>
      <w:rFonts w:cs="Times New Roman"/>
      <w:vertAlign w:val="superscript"/>
    </w:rPr>
  </w:style>
  <w:style w:type="paragraph" w:styleId="24">
    <w:name w:val="List 2"/>
    <w:basedOn w:val="a"/>
    <w:uiPriority w:val="99"/>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5">
    <w:name w:val="toc 2"/>
    <w:basedOn w:val="a"/>
    <w:next w:val="a"/>
    <w:autoRedefine/>
    <w:uiPriority w:val="39"/>
    <w:rsid w:val="0097785D"/>
    <w:pPr>
      <w:tabs>
        <w:tab w:val="right" w:leader="dot" w:pos="9344"/>
      </w:tabs>
      <w:spacing w:before="120" w:after="0" w:line="240" w:lineRule="auto"/>
      <w:ind w:left="240"/>
    </w:pPr>
    <w:rPr>
      <w:rFonts w:ascii="Times New Roman" w:hAnsi="Times New Roman" w:cs="Calibri"/>
      <w:i/>
      <w:iCs/>
      <w:noProof/>
      <w:sz w:val="20"/>
      <w:szCs w:val="20"/>
    </w:rPr>
  </w:style>
  <w:style w:type="paragraph" w:styleId="32">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Этапы"/>
    <w:basedOn w:val="a"/>
    <w:link w:val="ae"/>
    <w:qFormat/>
    <w:rsid w:val="0018331B"/>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d"/>
    <w:qFormat/>
    <w:locked/>
    <w:rsid w:val="00EC4581"/>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6">
    <w:name w:val="Body Text Indent 2"/>
    <w:basedOn w:val="a"/>
    <w:link w:val="27"/>
    <w:rsid w:val="0018331B"/>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link w:val="26"/>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uiPriority w:val="39"/>
    <w:rsid w:val="0018331B"/>
    <w:pPr>
      <w:spacing w:after="0" w:line="240" w:lineRule="auto"/>
      <w:ind w:left="720"/>
    </w:pPr>
    <w:rPr>
      <w:rFonts w:cs="Calibri"/>
      <w:sz w:val="20"/>
      <w:szCs w:val="20"/>
    </w:rPr>
  </w:style>
  <w:style w:type="paragraph" w:styleId="51">
    <w:name w:val="toc 5"/>
    <w:basedOn w:val="a"/>
    <w:next w:val="a"/>
    <w:autoRedefine/>
    <w:uiPriority w:val="39"/>
    <w:rsid w:val="0018331B"/>
    <w:pPr>
      <w:spacing w:after="0" w:line="240" w:lineRule="auto"/>
      <w:ind w:left="960"/>
    </w:pPr>
    <w:rPr>
      <w:rFonts w:cs="Calibri"/>
      <w:sz w:val="20"/>
      <w:szCs w:val="20"/>
    </w:rPr>
  </w:style>
  <w:style w:type="paragraph" w:styleId="61">
    <w:name w:val="toc 6"/>
    <w:basedOn w:val="a"/>
    <w:next w:val="a"/>
    <w:autoRedefine/>
    <w:uiPriority w:val="39"/>
    <w:rsid w:val="0018331B"/>
    <w:pPr>
      <w:spacing w:after="0" w:line="240" w:lineRule="auto"/>
      <w:ind w:left="1200"/>
    </w:pPr>
    <w:rPr>
      <w:rFonts w:cs="Calibri"/>
      <w:sz w:val="20"/>
      <w:szCs w:val="20"/>
    </w:rPr>
  </w:style>
  <w:style w:type="paragraph" w:styleId="71">
    <w:name w:val="toc 7"/>
    <w:basedOn w:val="a"/>
    <w:next w:val="a"/>
    <w:autoRedefine/>
    <w:uiPriority w:val="39"/>
    <w:rsid w:val="0018331B"/>
    <w:pPr>
      <w:spacing w:after="0" w:line="240" w:lineRule="auto"/>
      <w:ind w:left="1440"/>
    </w:pPr>
    <w:rPr>
      <w:rFonts w:cs="Calibri"/>
      <w:sz w:val="20"/>
      <w:szCs w:val="20"/>
    </w:rPr>
  </w:style>
  <w:style w:type="paragraph" w:styleId="81">
    <w:name w:val="toc 8"/>
    <w:basedOn w:val="a"/>
    <w:next w:val="a"/>
    <w:autoRedefine/>
    <w:uiPriority w:val="39"/>
    <w:rsid w:val="0018331B"/>
    <w:pPr>
      <w:spacing w:after="0" w:line="240" w:lineRule="auto"/>
      <w:ind w:left="1680"/>
    </w:pPr>
    <w:rPr>
      <w:rFonts w:cs="Calibri"/>
      <w:sz w:val="20"/>
      <w:szCs w:val="20"/>
    </w:rPr>
  </w:style>
  <w:style w:type="paragraph" w:styleId="91">
    <w:name w:val="toc 9"/>
    <w:basedOn w:val="a"/>
    <w:next w:val="a"/>
    <w:autoRedefine/>
    <w:uiPriority w:val="39"/>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locked/>
    <w:rsid w:val="00345B6C"/>
    <w:rPr>
      <w:rFonts w:cs="Times New Roman"/>
      <w:sz w:val="20"/>
      <w:szCs w:val="20"/>
    </w:rPr>
  </w:style>
  <w:style w:type="character" w:styleId="afffff8">
    <w:name w:val="endnote reference"/>
    <w:uiPriority w:val="99"/>
    <w:unhideWhenUsed/>
    <w:rsid w:val="00345B6C"/>
    <w:rPr>
      <w:rFonts w:cs="Times New Roman"/>
      <w:vertAlign w:val="superscript"/>
    </w:rPr>
  </w:style>
  <w:style w:type="character" w:styleId="afffff9">
    <w:name w:val="Strong"/>
    <w:uiPriority w:val="22"/>
    <w:qFormat/>
    <w:rsid w:val="008E2F83"/>
    <w:rPr>
      <w:b/>
      <w:bCs/>
    </w:rPr>
  </w:style>
  <w:style w:type="table" w:customStyle="1" w:styleId="TableNormal">
    <w:name w:val="Table Normal"/>
    <w:uiPriority w:val="2"/>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lang w:val="x-none" w:eastAsia="x-none"/>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customStyle="1" w:styleId="msonormal0">
    <w:name w:val="msonormal"/>
    <w:basedOn w:val="a"/>
    <w:rsid w:val="00183FB3"/>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183FB3"/>
    <w:pPr>
      <w:spacing w:before="100" w:beforeAutospacing="1" w:after="100" w:afterAutospacing="1" w:line="240" w:lineRule="auto"/>
    </w:pPr>
    <w:rPr>
      <w:rFonts w:ascii="Times New Roman" w:hAnsi="Times New Roman"/>
      <w:sz w:val="20"/>
      <w:szCs w:val="20"/>
    </w:rPr>
  </w:style>
  <w:style w:type="paragraph" w:customStyle="1" w:styleId="xl66">
    <w:name w:val="xl66"/>
    <w:basedOn w:val="a"/>
    <w:rsid w:val="00183FB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183F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68">
    <w:name w:val="xl68"/>
    <w:basedOn w:val="a"/>
    <w:rsid w:val="00183F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9">
    <w:name w:val="xl69"/>
    <w:basedOn w:val="a"/>
    <w:rsid w:val="00183FB3"/>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hAnsi="Times New Roman"/>
      <w:sz w:val="16"/>
      <w:szCs w:val="16"/>
    </w:rPr>
  </w:style>
  <w:style w:type="paragraph" w:customStyle="1" w:styleId="xl70">
    <w:name w:val="xl70"/>
    <w:basedOn w:val="a"/>
    <w:rsid w:val="00183FB3"/>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1">
    <w:name w:val="xl71"/>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2">
    <w:name w:val="xl72"/>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73">
    <w:name w:val="xl73"/>
    <w:basedOn w:val="a"/>
    <w:rsid w:val="00183FB3"/>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hAnsi="Times New Roman"/>
      <w:b/>
      <w:bCs/>
      <w:sz w:val="16"/>
      <w:szCs w:val="16"/>
    </w:rPr>
  </w:style>
  <w:style w:type="paragraph" w:customStyle="1" w:styleId="xl74">
    <w:name w:val="xl74"/>
    <w:basedOn w:val="a"/>
    <w:rsid w:val="00183F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sz w:val="16"/>
      <w:szCs w:val="16"/>
    </w:rPr>
  </w:style>
  <w:style w:type="paragraph" w:customStyle="1" w:styleId="xl75">
    <w:name w:val="xl75"/>
    <w:basedOn w:val="a"/>
    <w:rsid w:val="00183F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sz w:val="16"/>
      <w:szCs w:val="16"/>
    </w:rPr>
  </w:style>
  <w:style w:type="paragraph" w:customStyle="1" w:styleId="xl76">
    <w:name w:val="xl76"/>
    <w:basedOn w:val="a"/>
    <w:rsid w:val="00183F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77">
    <w:name w:val="xl77"/>
    <w:basedOn w:val="a"/>
    <w:rsid w:val="00183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79">
    <w:name w:val="xl79"/>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0">
    <w:name w:val="xl80"/>
    <w:basedOn w:val="a"/>
    <w:rsid w:val="00183F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1">
    <w:name w:val="xl81"/>
    <w:basedOn w:val="a"/>
    <w:rsid w:val="00183FB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2">
    <w:name w:val="xl82"/>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sz w:val="16"/>
      <w:szCs w:val="16"/>
    </w:rPr>
  </w:style>
  <w:style w:type="paragraph" w:customStyle="1" w:styleId="xl83">
    <w:name w:val="xl83"/>
    <w:basedOn w:val="a"/>
    <w:rsid w:val="00183FB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Times New Roman" w:hAnsi="Times New Roman"/>
      <w:sz w:val="16"/>
      <w:szCs w:val="16"/>
    </w:rPr>
  </w:style>
  <w:style w:type="paragraph" w:customStyle="1" w:styleId="xl84">
    <w:name w:val="xl84"/>
    <w:basedOn w:val="a"/>
    <w:rsid w:val="00183FB3"/>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5">
    <w:name w:val="xl85"/>
    <w:basedOn w:val="a"/>
    <w:rsid w:val="00183F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6">
    <w:name w:val="xl86"/>
    <w:basedOn w:val="a"/>
    <w:rsid w:val="00183F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7">
    <w:name w:val="xl87"/>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88">
    <w:name w:val="xl88"/>
    <w:basedOn w:val="a"/>
    <w:rsid w:val="00183F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89">
    <w:name w:val="xl89"/>
    <w:basedOn w:val="a"/>
    <w:rsid w:val="00183F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0">
    <w:name w:val="xl90"/>
    <w:basedOn w:val="a"/>
    <w:rsid w:val="00183FB3"/>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1">
    <w:name w:val="xl91"/>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92">
    <w:name w:val="xl92"/>
    <w:basedOn w:val="a"/>
    <w:rsid w:val="00183FB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3">
    <w:name w:val="xl93"/>
    <w:basedOn w:val="a"/>
    <w:rsid w:val="00183FB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4">
    <w:name w:val="xl94"/>
    <w:basedOn w:val="a"/>
    <w:rsid w:val="00183FB3"/>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183FB3"/>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6">
    <w:name w:val="xl96"/>
    <w:basedOn w:val="a"/>
    <w:rsid w:val="00183FB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7">
    <w:name w:val="xl97"/>
    <w:basedOn w:val="a"/>
    <w:rsid w:val="00183FB3"/>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8">
    <w:name w:val="xl98"/>
    <w:basedOn w:val="a"/>
    <w:rsid w:val="00183FB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9">
    <w:name w:val="xl99"/>
    <w:basedOn w:val="a"/>
    <w:rsid w:val="00183FB3"/>
    <w:pPr>
      <w:pBdr>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0">
    <w:name w:val="xl100"/>
    <w:basedOn w:val="a"/>
    <w:rsid w:val="00183FB3"/>
    <w:pPr>
      <w:pBdr>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01">
    <w:name w:val="xl101"/>
    <w:basedOn w:val="a"/>
    <w:rsid w:val="00183FB3"/>
    <w:pPr>
      <w:spacing w:before="100" w:beforeAutospacing="1" w:after="100" w:afterAutospacing="1" w:line="240" w:lineRule="auto"/>
      <w:textAlignment w:val="center"/>
    </w:pPr>
    <w:rPr>
      <w:rFonts w:ascii="Times New Roman" w:hAnsi="Times New Roman"/>
      <w:sz w:val="16"/>
      <w:szCs w:val="16"/>
    </w:rPr>
  </w:style>
  <w:style w:type="paragraph" w:customStyle="1" w:styleId="xl102">
    <w:name w:val="xl102"/>
    <w:basedOn w:val="a"/>
    <w:rsid w:val="00183FB3"/>
    <w:pPr>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183FB3"/>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4">
    <w:name w:val="xl104"/>
    <w:basedOn w:val="a"/>
    <w:rsid w:val="00183FB3"/>
    <w:pPr>
      <w:spacing w:before="100" w:beforeAutospacing="1" w:after="100" w:afterAutospacing="1" w:line="240" w:lineRule="auto"/>
    </w:pPr>
    <w:rPr>
      <w:rFonts w:ascii="Times New Roman" w:hAnsi="Times New Roman"/>
      <w:sz w:val="24"/>
      <w:szCs w:val="24"/>
    </w:rPr>
  </w:style>
  <w:style w:type="paragraph" w:customStyle="1" w:styleId="xl105">
    <w:name w:val="xl105"/>
    <w:basedOn w:val="a"/>
    <w:rsid w:val="00183FB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6">
    <w:name w:val="xl106"/>
    <w:basedOn w:val="a"/>
    <w:rsid w:val="00183FB3"/>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7">
    <w:name w:val="xl107"/>
    <w:basedOn w:val="a"/>
    <w:rsid w:val="00183FB3"/>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8">
    <w:name w:val="xl108"/>
    <w:basedOn w:val="a"/>
    <w:rsid w:val="00183FB3"/>
    <w:pPr>
      <w:pBdr>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9">
    <w:name w:val="xl109"/>
    <w:basedOn w:val="a"/>
    <w:rsid w:val="00183FB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0">
    <w:name w:val="xl110"/>
    <w:basedOn w:val="a"/>
    <w:rsid w:val="00183FB3"/>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11">
    <w:name w:val="xl111"/>
    <w:basedOn w:val="a"/>
    <w:rsid w:val="00183FB3"/>
    <w:pPr>
      <w:pBdr>
        <w:left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2">
    <w:name w:val="xl112"/>
    <w:basedOn w:val="a"/>
    <w:rsid w:val="00183FB3"/>
    <w:pP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3">
    <w:name w:val="xl113"/>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14">
    <w:name w:val="xl114"/>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15">
    <w:name w:val="xl115"/>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6">
    <w:name w:val="xl116"/>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7">
    <w:name w:val="xl117"/>
    <w:basedOn w:val="a"/>
    <w:rsid w:val="00183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18">
    <w:name w:val="xl118"/>
    <w:basedOn w:val="a"/>
    <w:rsid w:val="00183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hAnsi="Times New Roman"/>
      <w:sz w:val="24"/>
      <w:szCs w:val="24"/>
    </w:rPr>
  </w:style>
  <w:style w:type="paragraph" w:customStyle="1" w:styleId="xl119">
    <w:name w:val="xl119"/>
    <w:basedOn w:val="a"/>
    <w:rsid w:val="00183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20">
    <w:name w:val="xl120"/>
    <w:basedOn w:val="a"/>
    <w:rsid w:val="00183FB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Times New Roman" w:hAnsi="Times New Roman"/>
      <w:b/>
      <w:bCs/>
      <w:sz w:val="24"/>
      <w:szCs w:val="24"/>
    </w:rPr>
  </w:style>
  <w:style w:type="paragraph" w:customStyle="1" w:styleId="xl121">
    <w:name w:val="xl121"/>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22">
    <w:name w:val="xl122"/>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23">
    <w:name w:val="xl123"/>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4">
    <w:name w:val="xl124"/>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25">
    <w:name w:val="xl125"/>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26">
    <w:name w:val="xl126"/>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27">
    <w:name w:val="xl127"/>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28">
    <w:name w:val="xl128"/>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29">
    <w:name w:val="xl129"/>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30">
    <w:name w:val="xl130"/>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31">
    <w:name w:val="xl131"/>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32">
    <w:name w:val="xl132"/>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3">
    <w:name w:val="xl133"/>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34">
    <w:name w:val="xl134"/>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35">
    <w:name w:val="xl135"/>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36">
    <w:name w:val="xl136"/>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7">
    <w:name w:val="xl137"/>
    <w:basedOn w:val="a"/>
    <w:rsid w:val="0059634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38">
    <w:name w:val="xl138"/>
    <w:basedOn w:val="a"/>
    <w:rsid w:val="005963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9">
    <w:name w:val="xl139"/>
    <w:basedOn w:val="a"/>
    <w:rsid w:val="005963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hAnsi="Times New Roman"/>
      <w:sz w:val="24"/>
      <w:szCs w:val="24"/>
    </w:rPr>
  </w:style>
  <w:style w:type="paragraph" w:customStyle="1" w:styleId="xl140">
    <w:name w:val="xl140"/>
    <w:basedOn w:val="a"/>
    <w:rsid w:val="005963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41">
    <w:name w:val="xl141"/>
    <w:basedOn w:val="a"/>
    <w:rsid w:val="0059634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Times New Roman" w:hAnsi="Times New Roman"/>
      <w:b/>
      <w:bCs/>
      <w:sz w:val="24"/>
      <w:szCs w:val="24"/>
    </w:rPr>
  </w:style>
  <w:style w:type="paragraph" w:customStyle="1" w:styleId="xl142">
    <w:name w:val="xl142"/>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43">
    <w:name w:val="xl143"/>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44">
    <w:name w:val="xl144"/>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5">
    <w:name w:val="xl145"/>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46">
    <w:name w:val="xl146"/>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47">
    <w:name w:val="xl147"/>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48">
    <w:name w:val="xl148"/>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49">
    <w:name w:val="xl149"/>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50">
    <w:name w:val="xl150"/>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51">
    <w:name w:val="xl151"/>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2">
    <w:name w:val="xl152"/>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53">
    <w:name w:val="xl153"/>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4">
    <w:name w:val="xl154"/>
    <w:basedOn w:val="a"/>
    <w:rsid w:val="0059634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55">
    <w:name w:val="xl155"/>
    <w:basedOn w:val="a"/>
    <w:rsid w:val="0059634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56">
    <w:name w:val="xl156"/>
    <w:basedOn w:val="a"/>
    <w:rsid w:val="0059634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7">
    <w:name w:val="xl157"/>
    <w:basedOn w:val="a"/>
    <w:rsid w:val="00596347"/>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8">
    <w:name w:val="xl158"/>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59">
    <w:name w:val="xl159"/>
    <w:basedOn w:val="a"/>
    <w:rsid w:val="0059634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rsid w:val="0059634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1">
    <w:name w:val="xl161"/>
    <w:basedOn w:val="a"/>
    <w:rsid w:val="0059634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2">
    <w:name w:val="xl162"/>
    <w:basedOn w:val="a"/>
    <w:rsid w:val="0059634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3">
    <w:name w:val="xl163"/>
    <w:basedOn w:val="a"/>
    <w:rsid w:val="00596347"/>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59634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5">
    <w:name w:val="xl165"/>
    <w:basedOn w:val="a"/>
    <w:rsid w:val="00596347"/>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6">
    <w:name w:val="xl166"/>
    <w:basedOn w:val="a"/>
    <w:rsid w:val="0059634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7">
    <w:name w:val="xl167"/>
    <w:basedOn w:val="a"/>
    <w:rsid w:val="00596347"/>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8">
    <w:name w:val="xl168"/>
    <w:basedOn w:val="a"/>
    <w:rsid w:val="00596347"/>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59634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0">
    <w:name w:val="xl170"/>
    <w:basedOn w:val="a"/>
    <w:rsid w:val="007F62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1">
    <w:name w:val="xl171"/>
    <w:basedOn w:val="a"/>
    <w:rsid w:val="007F62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2">
    <w:name w:val="xl172"/>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73">
    <w:name w:val="xl173"/>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74">
    <w:name w:val="xl174"/>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75">
    <w:name w:val="xl175"/>
    <w:basedOn w:val="a"/>
    <w:rsid w:val="007F62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6">
    <w:name w:val="xl176"/>
    <w:basedOn w:val="a"/>
    <w:rsid w:val="007F62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7">
    <w:name w:val="xl177"/>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78">
    <w:name w:val="xl178"/>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79">
    <w:name w:val="xl179"/>
    <w:basedOn w:val="a"/>
    <w:rsid w:val="007F62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0">
    <w:name w:val="xl180"/>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7F627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82">
    <w:name w:val="xl182"/>
    <w:basedOn w:val="a"/>
    <w:rsid w:val="007F627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3">
    <w:name w:val="xl183"/>
    <w:basedOn w:val="a"/>
    <w:rsid w:val="007F627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4">
    <w:name w:val="xl184"/>
    <w:basedOn w:val="a"/>
    <w:rsid w:val="007F627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5">
    <w:name w:val="xl185"/>
    <w:basedOn w:val="a"/>
    <w:rsid w:val="007F627B"/>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6">
    <w:name w:val="xl186"/>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7">
    <w:name w:val="xl187"/>
    <w:basedOn w:val="a"/>
    <w:rsid w:val="007F62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8">
    <w:name w:val="xl188"/>
    <w:basedOn w:val="a"/>
    <w:rsid w:val="007F627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9">
    <w:name w:val="xl189"/>
    <w:basedOn w:val="a"/>
    <w:rsid w:val="007F627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0">
    <w:name w:val="xl190"/>
    <w:basedOn w:val="a"/>
    <w:rsid w:val="007F627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1">
    <w:name w:val="xl191"/>
    <w:basedOn w:val="a"/>
    <w:rsid w:val="007F627B"/>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2">
    <w:name w:val="xl192"/>
    <w:basedOn w:val="a"/>
    <w:rsid w:val="007F627B"/>
    <w:pPr>
      <w:pBdr>
        <w:top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3">
    <w:name w:val="xl193"/>
    <w:basedOn w:val="a"/>
    <w:rsid w:val="007F627B"/>
    <w:pPr>
      <w:pBdr>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4">
    <w:name w:val="xl194"/>
    <w:basedOn w:val="a"/>
    <w:rsid w:val="007F627B"/>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5">
    <w:name w:val="xl195"/>
    <w:basedOn w:val="a"/>
    <w:rsid w:val="007F62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6">
    <w:name w:val="xl196"/>
    <w:basedOn w:val="a"/>
    <w:rsid w:val="007F627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7">
    <w:name w:val="xl197"/>
    <w:basedOn w:val="a"/>
    <w:rsid w:val="007F627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8">
    <w:name w:val="xl198"/>
    <w:basedOn w:val="a"/>
    <w:rsid w:val="007F627B"/>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9">
    <w:name w:val="xl199"/>
    <w:basedOn w:val="a"/>
    <w:rsid w:val="007F627B"/>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0">
    <w:name w:val="xl200"/>
    <w:basedOn w:val="a"/>
    <w:rsid w:val="007F627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1">
    <w:name w:val="xl201"/>
    <w:basedOn w:val="a"/>
    <w:rsid w:val="007F627B"/>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2">
    <w:name w:val="xl202"/>
    <w:basedOn w:val="a"/>
    <w:rsid w:val="007F627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character" w:customStyle="1" w:styleId="50">
    <w:name w:val="Заголовок 5 Знак"/>
    <w:link w:val="5"/>
    <w:rsid w:val="00825AB7"/>
    <w:rPr>
      <w:rFonts w:ascii="Times New Roman" w:hAnsi="Times New Roman"/>
      <w:b/>
      <w:bCs/>
      <w:i/>
      <w:iCs/>
      <w:sz w:val="26"/>
      <w:szCs w:val="26"/>
      <w:lang w:eastAsia="ar-SA"/>
    </w:rPr>
  </w:style>
  <w:style w:type="character" w:customStyle="1" w:styleId="60">
    <w:name w:val="Заголовок 6 Знак"/>
    <w:link w:val="6"/>
    <w:rsid w:val="00825AB7"/>
    <w:rPr>
      <w:b/>
      <w:bCs/>
      <w:sz w:val="22"/>
      <w:szCs w:val="22"/>
    </w:rPr>
  </w:style>
  <w:style w:type="character" w:customStyle="1" w:styleId="70">
    <w:name w:val="Заголовок 7 Знак"/>
    <w:link w:val="7"/>
    <w:rsid w:val="00825AB7"/>
    <w:rPr>
      <w:sz w:val="24"/>
      <w:szCs w:val="24"/>
    </w:rPr>
  </w:style>
  <w:style w:type="character" w:customStyle="1" w:styleId="80">
    <w:name w:val="Заголовок 8 Знак"/>
    <w:link w:val="8"/>
    <w:rsid w:val="00825AB7"/>
    <w:rPr>
      <w:i/>
      <w:iCs/>
      <w:sz w:val="24"/>
      <w:szCs w:val="24"/>
    </w:rPr>
  </w:style>
  <w:style w:type="character" w:customStyle="1" w:styleId="90">
    <w:name w:val="Заголовок 9 Знак"/>
    <w:link w:val="9"/>
    <w:rsid w:val="00825AB7"/>
    <w:rPr>
      <w:rFonts w:ascii="Cambria" w:hAnsi="Cambria"/>
      <w:sz w:val="22"/>
      <w:szCs w:val="22"/>
      <w:lang w:val="en-US" w:eastAsia="en-US"/>
    </w:rPr>
  </w:style>
  <w:style w:type="paragraph" w:styleId="affffff">
    <w:name w:val="Title"/>
    <w:basedOn w:val="a"/>
    <w:link w:val="28"/>
    <w:uiPriority w:val="10"/>
    <w:qFormat/>
    <w:rsid w:val="00825AB7"/>
    <w:pPr>
      <w:spacing w:after="0" w:line="240" w:lineRule="auto"/>
      <w:jc w:val="center"/>
    </w:pPr>
    <w:rPr>
      <w:rFonts w:ascii="Times New Roman" w:hAnsi="Times New Roman"/>
      <w:sz w:val="28"/>
      <w:szCs w:val="24"/>
      <w:lang w:val="x-none" w:eastAsia="x-none"/>
    </w:rPr>
  </w:style>
  <w:style w:type="character" w:customStyle="1" w:styleId="28">
    <w:name w:val="Название Знак2"/>
    <w:link w:val="affffff"/>
    <w:uiPriority w:val="10"/>
    <w:rsid w:val="00825AB7"/>
    <w:rPr>
      <w:rFonts w:ascii="Times New Roman" w:hAnsi="Times New Roman"/>
      <w:sz w:val="28"/>
      <w:szCs w:val="24"/>
    </w:rPr>
  </w:style>
  <w:style w:type="paragraph" w:styleId="29">
    <w:name w:val="List Bullet 2"/>
    <w:basedOn w:val="a"/>
    <w:uiPriority w:val="99"/>
    <w:rsid w:val="00825AB7"/>
    <w:pPr>
      <w:tabs>
        <w:tab w:val="num" w:pos="643"/>
        <w:tab w:val="num" w:pos="926"/>
      </w:tabs>
      <w:spacing w:after="0" w:line="240" w:lineRule="auto"/>
      <w:ind w:left="643" w:hanging="360"/>
    </w:pPr>
    <w:rPr>
      <w:rFonts w:ascii="Times New Roman" w:hAnsi="Times New Roman"/>
      <w:sz w:val="24"/>
      <w:szCs w:val="24"/>
    </w:rPr>
  </w:style>
  <w:style w:type="numbering" w:customStyle="1" w:styleId="16">
    <w:name w:val="Нет списка1"/>
    <w:next w:val="a2"/>
    <w:uiPriority w:val="99"/>
    <w:semiHidden/>
    <w:unhideWhenUsed/>
    <w:rsid w:val="00825AB7"/>
  </w:style>
  <w:style w:type="paragraph" w:customStyle="1" w:styleId="c16">
    <w:name w:val="c16"/>
    <w:basedOn w:val="a"/>
    <w:rsid w:val="00825AB7"/>
    <w:pPr>
      <w:spacing w:before="100" w:beforeAutospacing="1" w:after="100" w:afterAutospacing="1" w:line="240" w:lineRule="auto"/>
    </w:pPr>
    <w:rPr>
      <w:rFonts w:ascii="Times New Roman" w:hAnsi="Times New Roman"/>
      <w:sz w:val="24"/>
      <w:szCs w:val="24"/>
    </w:rPr>
  </w:style>
  <w:style w:type="character" w:customStyle="1" w:styleId="c6">
    <w:name w:val="c6"/>
    <w:rsid w:val="00825AB7"/>
  </w:style>
  <w:style w:type="character" w:customStyle="1" w:styleId="c7">
    <w:name w:val="c7"/>
    <w:rsid w:val="00825AB7"/>
  </w:style>
  <w:style w:type="paragraph" w:customStyle="1" w:styleId="c20">
    <w:name w:val="c20"/>
    <w:basedOn w:val="a"/>
    <w:rsid w:val="00825AB7"/>
    <w:pPr>
      <w:spacing w:before="100" w:beforeAutospacing="1" w:after="100" w:afterAutospacing="1" w:line="240" w:lineRule="auto"/>
    </w:pPr>
    <w:rPr>
      <w:rFonts w:ascii="Times New Roman" w:hAnsi="Times New Roman"/>
      <w:sz w:val="24"/>
      <w:szCs w:val="24"/>
    </w:rPr>
  </w:style>
  <w:style w:type="character" w:customStyle="1" w:styleId="52">
    <w:name w:val="Основной текст (5)_"/>
    <w:link w:val="53"/>
    <w:uiPriority w:val="99"/>
    <w:rsid w:val="00825AB7"/>
    <w:rPr>
      <w:rFonts w:ascii="Times New Roman" w:hAnsi="Times New Roman"/>
      <w:b/>
      <w:bCs/>
      <w:spacing w:val="4"/>
      <w:sz w:val="21"/>
      <w:szCs w:val="21"/>
      <w:shd w:val="clear" w:color="auto" w:fill="FFFFFF"/>
    </w:rPr>
  </w:style>
  <w:style w:type="paragraph" w:customStyle="1" w:styleId="53">
    <w:name w:val="Основной текст (5)"/>
    <w:basedOn w:val="a"/>
    <w:link w:val="52"/>
    <w:uiPriority w:val="99"/>
    <w:rsid w:val="00825AB7"/>
    <w:pPr>
      <w:shd w:val="clear" w:color="auto" w:fill="FFFFFF"/>
      <w:spacing w:after="0" w:line="274" w:lineRule="exact"/>
      <w:jc w:val="both"/>
    </w:pPr>
    <w:rPr>
      <w:rFonts w:ascii="Times New Roman" w:hAnsi="Times New Roman"/>
      <w:b/>
      <w:bCs/>
      <w:spacing w:val="4"/>
      <w:sz w:val="21"/>
      <w:szCs w:val="21"/>
      <w:lang w:val="x-none" w:eastAsia="x-none"/>
    </w:rPr>
  </w:style>
  <w:style w:type="paragraph" w:customStyle="1" w:styleId="17">
    <w:name w:val="Обычный (веб)1"/>
    <w:aliases w:val="Обычный (Web)"/>
    <w:basedOn w:val="a"/>
    <w:link w:val="affffff0"/>
    <w:qFormat/>
    <w:rsid w:val="00825AB7"/>
    <w:pPr>
      <w:widowControl w:val="0"/>
      <w:suppressAutoHyphens/>
      <w:spacing w:after="0" w:line="240" w:lineRule="auto"/>
    </w:pPr>
    <w:rPr>
      <w:rFonts w:ascii="Times New Roman" w:eastAsia="NSimSun" w:hAnsi="Times New Roman"/>
      <w:kern w:val="2"/>
      <w:sz w:val="24"/>
      <w:szCs w:val="24"/>
      <w:lang w:val="en-US" w:eastAsia="zh-CN" w:bidi="hi-IN"/>
    </w:rPr>
  </w:style>
  <w:style w:type="character" w:customStyle="1" w:styleId="18">
    <w:name w:val="Основной шрифт абзаца1"/>
    <w:rsid w:val="00825AB7"/>
  </w:style>
  <w:style w:type="character" w:customStyle="1" w:styleId="FontStyle12">
    <w:name w:val="Font Style12"/>
    <w:rsid w:val="00825AB7"/>
    <w:rPr>
      <w:rFonts w:ascii="Times New Roman" w:hAnsi="Times New Roman" w:cs="Times New Roman"/>
      <w:sz w:val="22"/>
      <w:szCs w:val="22"/>
    </w:rPr>
  </w:style>
  <w:style w:type="paragraph" w:customStyle="1" w:styleId="210">
    <w:name w:val="Основной текст с отступом 21"/>
    <w:basedOn w:val="a"/>
    <w:rsid w:val="00825AB7"/>
    <w:pPr>
      <w:suppressAutoHyphens/>
      <w:spacing w:after="120" w:line="480" w:lineRule="auto"/>
      <w:ind w:left="283"/>
      <w:jc w:val="both"/>
    </w:pPr>
    <w:rPr>
      <w:rFonts w:ascii="Times New Roman" w:hAnsi="Times New Roman"/>
      <w:sz w:val="24"/>
      <w:szCs w:val="24"/>
      <w:lang w:eastAsia="ar-SA"/>
    </w:rPr>
  </w:style>
  <w:style w:type="paragraph" w:customStyle="1" w:styleId="310">
    <w:name w:val="Основной текст 31"/>
    <w:basedOn w:val="a"/>
    <w:rsid w:val="00825AB7"/>
    <w:pPr>
      <w:suppressAutoHyphens/>
      <w:spacing w:after="0" w:line="240" w:lineRule="auto"/>
      <w:jc w:val="both"/>
    </w:pPr>
    <w:rPr>
      <w:rFonts w:ascii="Times New Roman" w:hAnsi="Times New Roman"/>
      <w:b/>
      <w:bCs/>
      <w:sz w:val="24"/>
      <w:szCs w:val="24"/>
      <w:lang w:eastAsia="ar-SA"/>
    </w:rPr>
  </w:style>
  <w:style w:type="paragraph" w:customStyle="1" w:styleId="Style1">
    <w:name w:val="Style1"/>
    <w:basedOn w:val="a"/>
    <w:rsid w:val="00825AB7"/>
    <w:pPr>
      <w:widowControl w:val="0"/>
      <w:suppressAutoHyphens/>
      <w:autoSpaceDE w:val="0"/>
      <w:spacing w:after="0" w:line="240" w:lineRule="auto"/>
      <w:jc w:val="both"/>
    </w:pPr>
    <w:rPr>
      <w:rFonts w:ascii="Times New Roman" w:hAnsi="Times New Roman"/>
      <w:sz w:val="24"/>
      <w:szCs w:val="24"/>
      <w:lang w:eastAsia="ar-SA"/>
    </w:rPr>
  </w:style>
  <w:style w:type="paragraph" w:styleId="33">
    <w:name w:val="Body Text 3"/>
    <w:aliases w:val=" Знак11 Знак"/>
    <w:basedOn w:val="a"/>
    <w:link w:val="311"/>
    <w:rsid w:val="00825AB7"/>
    <w:pPr>
      <w:suppressAutoHyphens/>
      <w:spacing w:after="120" w:line="240" w:lineRule="auto"/>
      <w:jc w:val="both"/>
    </w:pPr>
    <w:rPr>
      <w:rFonts w:ascii="Times New Roman" w:hAnsi="Times New Roman"/>
      <w:sz w:val="16"/>
      <w:szCs w:val="16"/>
      <w:lang w:val="x-none" w:eastAsia="ar-SA"/>
    </w:rPr>
  </w:style>
  <w:style w:type="character" w:customStyle="1" w:styleId="34">
    <w:name w:val="Основной текст 3 Знак"/>
    <w:uiPriority w:val="99"/>
    <w:rsid w:val="00825AB7"/>
    <w:rPr>
      <w:sz w:val="16"/>
      <w:szCs w:val="16"/>
    </w:rPr>
  </w:style>
  <w:style w:type="character" w:customStyle="1" w:styleId="311">
    <w:name w:val="Основной текст 3 Знак1"/>
    <w:aliases w:val=" Знак11 Знак Знак"/>
    <w:link w:val="33"/>
    <w:rsid w:val="00825AB7"/>
    <w:rPr>
      <w:rFonts w:ascii="Times New Roman" w:hAnsi="Times New Roman"/>
      <w:sz w:val="16"/>
      <w:szCs w:val="16"/>
      <w:lang w:eastAsia="ar-SA"/>
    </w:rPr>
  </w:style>
  <w:style w:type="character" w:customStyle="1" w:styleId="WW8Num2z0">
    <w:name w:val="WW8Num2z0"/>
    <w:rsid w:val="00825AB7"/>
    <w:rPr>
      <w:b/>
    </w:rPr>
  </w:style>
  <w:style w:type="character" w:customStyle="1" w:styleId="WW8Num7z0">
    <w:name w:val="WW8Num7z0"/>
    <w:rsid w:val="00825AB7"/>
    <w:rPr>
      <w:rFonts w:ascii="Times New Roman" w:hAnsi="Times New Roman" w:cs="Times New Roman"/>
    </w:rPr>
  </w:style>
  <w:style w:type="character" w:customStyle="1" w:styleId="Absatz-Standardschriftart">
    <w:name w:val="Absatz-Standardschriftart"/>
    <w:rsid w:val="00825AB7"/>
  </w:style>
  <w:style w:type="character" w:customStyle="1" w:styleId="WW-Absatz-Standardschriftart">
    <w:name w:val="WW-Absatz-Standardschriftart"/>
    <w:rsid w:val="00825AB7"/>
  </w:style>
  <w:style w:type="character" w:customStyle="1" w:styleId="WW8Num1z0">
    <w:name w:val="WW8Num1z0"/>
    <w:rsid w:val="00825AB7"/>
    <w:rPr>
      <w:b/>
    </w:rPr>
  </w:style>
  <w:style w:type="character" w:customStyle="1" w:styleId="affffff1">
    <w:name w:val="Символ сноски"/>
    <w:rsid w:val="00825AB7"/>
    <w:rPr>
      <w:vertAlign w:val="superscript"/>
    </w:rPr>
  </w:style>
  <w:style w:type="character" w:customStyle="1" w:styleId="affffff2">
    <w:name w:val="Символы концевой сноски"/>
    <w:rsid w:val="00825AB7"/>
    <w:rPr>
      <w:vertAlign w:val="superscript"/>
    </w:rPr>
  </w:style>
  <w:style w:type="character" w:customStyle="1" w:styleId="WW-">
    <w:name w:val="WW-Символы концевой сноски"/>
    <w:rsid w:val="00825AB7"/>
  </w:style>
  <w:style w:type="character" w:customStyle="1" w:styleId="affffff3">
    <w:name w:val="Символ нумерации"/>
    <w:rsid w:val="00825AB7"/>
  </w:style>
  <w:style w:type="character" w:customStyle="1" w:styleId="WW8Num32z0">
    <w:name w:val="WW8Num32z0"/>
    <w:rsid w:val="00825AB7"/>
    <w:rPr>
      <w:rFonts w:ascii="Times New Roman" w:eastAsia="Times New Roman" w:hAnsi="Times New Roman" w:cs="Times New Roman"/>
    </w:rPr>
  </w:style>
  <w:style w:type="character" w:customStyle="1" w:styleId="WW8Num32z1">
    <w:name w:val="WW8Num32z1"/>
    <w:rsid w:val="00825AB7"/>
    <w:rPr>
      <w:rFonts w:ascii="Courier New" w:hAnsi="Courier New"/>
    </w:rPr>
  </w:style>
  <w:style w:type="character" w:customStyle="1" w:styleId="WW8Num32z2">
    <w:name w:val="WW8Num32z2"/>
    <w:rsid w:val="00825AB7"/>
    <w:rPr>
      <w:rFonts w:ascii="Wingdings" w:hAnsi="Wingdings"/>
    </w:rPr>
  </w:style>
  <w:style w:type="character" w:customStyle="1" w:styleId="WW8Num32z3">
    <w:name w:val="WW8Num32z3"/>
    <w:rsid w:val="00825AB7"/>
    <w:rPr>
      <w:rFonts w:ascii="Symbol" w:hAnsi="Symbol"/>
    </w:rPr>
  </w:style>
  <w:style w:type="character" w:customStyle="1" w:styleId="19">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825AB7"/>
    <w:rPr>
      <w:rFonts w:ascii="Times New Roman" w:eastAsia="MS Mincho" w:hAnsi="Times New Roman" w:cs="Times New Roman"/>
      <w:sz w:val="24"/>
      <w:szCs w:val="24"/>
      <w:lang w:eastAsia="ar-SA"/>
    </w:rPr>
  </w:style>
  <w:style w:type="paragraph" w:styleId="affffff4">
    <w:name w:val="List"/>
    <w:basedOn w:val="a3"/>
    <w:rsid w:val="00825AB7"/>
    <w:pPr>
      <w:suppressAutoHyphens/>
      <w:spacing w:after="120"/>
      <w:jc w:val="both"/>
    </w:pPr>
    <w:rPr>
      <w:rFonts w:eastAsia="MS Mincho" w:cs="Tahoma"/>
      <w:lang w:val="ru-RU" w:eastAsia="ar-SA"/>
    </w:rPr>
  </w:style>
  <w:style w:type="paragraph" w:customStyle="1" w:styleId="1a">
    <w:name w:val="Название1"/>
    <w:basedOn w:val="a"/>
    <w:rsid w:val="00825AB7"/>
    <w:pPr>
      <w:suppressLineNumbers/>
      <w:suppressAutoHyphens/>
      <w:spacing w:before="120" w:after="120" w:line="240" w:lineRule="auto"/>
      <w:jc w:val="both"/>
    </w:pPr>
    <w:rPr>
      <w:rFonts w:ascii="Times New Roman" w:hAnsi="Times New Roman" w:cs="Tahoma"/>
      <w:i/>
      <w:iCs/>
      <w:sz w:val="24"/>
      <w:szCs w:val="24"/>
      <w:lang w:eastAsia="ar-SA"/>
    </w:rPr>
  </w:style>
  <w:style w:type="paragraph" w:customStyle="1" w:styleId="1b">
    <w:name w:val="Указатель1"/>
    <w:basedOn w:val="a"/>
    <w:rsid w:val="00825AB7"/>
    <w:pPr>
      <w:suppressLineNumbers/>
      <w:suppressAutoHyphens/>
      <w:spacing w:after="0" w:line="240" w:lineRule="auto"/>
      <w:jc w:val="both"/>
    </w:pPr>
    <w:rPr>
      <w:rFonts w:ascii="Times New Roman" w:hAnsi="Times New Roman" w:cs="Tahoma"/>
      <w:sz w:val="24"/>
      <w:szCs w:val="24"/>
      <w:lang w:eastAsia="ar-SA"/>
    </w:rPr>
  </w:style>
  <w:style w:type="paragraph" w:styleId="HTML">
    <w:name w:val="HTML Preformatted"/>
    <w:basedOn w:val="a"/>
    <w:link w:val="HTML0"/>
    <w:uiPriority w:val="99"/>
    <w:rsid w:val="00825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pPr>
    <w:rPr>
      <w:rFonts w:ascii="Courier New" w:hAnsi="Courier New"/>
      <w:sz w:val="20"/>
      <w:szCs w:val="20"/>
      <w:lang w:val="x-none" w:eastAsia="ar-SA"/>
    </w:rPr>
  </w:style>
  <w:style w:type="character" w:customStyle="1" w:styleId="HTML0">
    <w:name w:val="Стандартный HTML Знак"/>
    <w:link w:val="HTML"/>
    <w:uiPriority w:val="99"/>
    <w:rsid w:val="00825AB7"/>
    <w:rPr>
      <w:rFonts w:ascii="Courier New" w:hAnsi="Courier New" w:cs="Courier New"/>
      <w:lang w:eastAsia="ar-SA"/>
    </w:rPr>
  </w:style>
  <w:style w:type="paragraph" w:customStyle="1" w:styleId="211">
    <w:name w:val="Список 21"/>
    <w:basedOn w:val="a"/>
    <w:rsid w:val="00825AB7"/>
    <w:pPr>
      <w:suppressAutoHyphens/>
      <w:spacing w:after="0" w:line="240" w:lineRule="auto"/>
      <w:ind w:left="566" w:hanging="283"/>
      <w:jc w:val="both"/>
    </w:pPr>
    <w:rPr>
      <w:rFonts w:ascii="Times New Roman" w:hAnsi="Times New Roman"/>
      <w:sz w:val="24"/>
      <w:szCs w:val="24"/>
      <w:lang w:eastAsia="ar-SA"/>
    </w:rPr>
  </w:style>
  <w:style w:type="paragraph" w:customStyle="1" w:styleId="affffff5">
    <w:name w:val="Содержимое таблицы"/>
    <w:basedOn w:val="a"/>
    <w:rsid w:val="00825AB7"/>
    <w:pPr>
      <w:suppressLineNumbers/>
      <w:suppressAutoHyphens/>
      <w:spacing w:after="0" w:line="240" w:lineRule="auto"/>
      <w:jc w:val="both"/>
    </w:pPr>
    <w:rPr>
      <w:rFonts w:ascii="Times New Roman" w:hAnsi="Times New Roman"/>
      <w:sz w:val="24"/>
      <w:szCs w:val="24"/>
      <w:lang w:eastAsia="ar-SA"/>
    </w:rPr>
  </w:style>
  <w:style w:type="paragraph" w:customStyle="1" w:styleId="affffff6">
    <w:name w:val="Заголовок таблицы"/>
    <w:basedOn w:val="affffff5"/>
    <w:rsid w:val="00825AB7"/>
  </w:style>
  <w:style w:type="paragraph" w:customStyle="1" w:styleId="affffff7">
    <w:name w:val="Содержимое врезки"/>
    <w:basedOn w:val="a3"/>
    <w:rsid w:val="00825AB7"/>
    <w:pPr>
      <w:suppressAutoHyphens/>
      <w:spacing w:after="120"/>
      <w:jc w:val="both"/>
    </w:pPr>
    <w:rPr>
      <w:rFonts w:eastAsia="MS Mincho"/>
      <w:lang w:val="ru-RU" w:eastAsia="ar-SA"/>
    </w:rPr>
  </w:style>
  <w:style w:type="paragraph" w:styleId="affffff8">
    <w:name w:val="Body Text Indent"/>
    <w:basedOn w:val="a"/>
    <w:link w:val="affffff9"/>
    <w:rsid w:val="00825AB7"/>
    <w:pPr>
      <w:suppressAutoHyphens/>
      <w:spacing w:after="120" w:line="240" w:lineRule="auto"/>
      <w:ind w:left="283"/>
      <w:jc w:val="both"/>
    </w:pPr>
    <w:rPr>
      <w:rFonts w:ascii="Times New Roman" w:hAnsi="Times New Roman"/>
      <w:sz w:val="24"/>
      <w:szCs w:val="24"/>
      <w:lang w:val="x-none" w:eastAsia="ar-SA"/>
    </w:rPr>
  </w:style>
  <w:style w:type="character" w:customStyle="1" w:styleId="affffff9">
    <w:name w:val="Основной текст с отступом Знак"/>
    <w:link w:val="affffff8"/>
    <w:rsid w:val="00825AB7"/>
    <w:rPr>
      <w:rFonts w:ascii="Times New Roman" w:hAnsi="Times New Roman"/>
      <w:sz w:val="24"/>
      <w:szCs w:val="24"/>
      <w:lang w:eastAsia="ar-SA"/>
    </w:rPr>
  </w:style>
  <w:style w:type="paragraph" w:styleId="35">
    <w:name w:val="Body Text Indent 3"/>
    <w:basedOn w:val="a"/>
    <w:link w:val="36"/>
    <w:unhideWhenUsed/>
    <w:rsid w:val="00825AB7"/>
    <w:pPr>
      <w:spacing w:after="0" w:line="240" w:lineRule="auto"/>
      <w:ind w:left="1080" w:hanging="1080"/>
      <w:jc w:val="both"/>
    </w:pPr>
    <w:rPr>
      <w:rFonts w:ascii="Times New Roman" w:hAnsi="Times New Roman"/>
      <w:sz w:val="24"/>
      <w:szCs w:val="24"/>
      <w:lang w:val="x-none" w:eastAsia="x-none"/>
    </w:rPr>
  </w:style>
  <w:style w:type="character" w:customStyle="1" w:styleId="36">
    <w:name w:val="Основной текст с отступом 3 Знак"/>
    <w:link w:val="35"/>
    <w:rsid w:val="00825AB7"/>
    <w:rPr>
      <w:rFonts w:ascii="Times New Roman" w:hAnsi="Times New Roman"/>
      <w:sz w:val="24"/>
      <w:szCs w:val="24"/>
    </w:rPr>
  </w:style>
  <w:style w:type="character" w:customStyle="1" w:styleId="extended-textshort">
    <w:name w:val="extended-text__short"/>
    <w:rsid w:val="00825AB7"/>
  </w:style>
  <w:style w:type="character" w:customStyle="1" w:styleId="FontStyle30">
    <w:name w:val="Font Style30"/>
    <w:uiPriority w:val="99"/>
    <w:rsid w:val="00825AB7"/>
    <w:rPr>
      <w:rFonts w:ascii="Times New Roman" w:hAnsi="Times New Roman" w:cs="Times New Roman"/>
      <w:color w:val="000000"/>
      <w:sz w:val="20"/>
      <w:szCs w:val="20"/>
    </w:rPr>
  </w:style>
  <w:style w:type="character" w:customStyle="1" w:styleId="ListParagraphChar">
    <w:name w:val="List Paragraph Char"/>
    <w:aliases w:val="Содержание. 2 уровень Char"/>
    <w:locked/>
    <w:rsid w:val="00825AB7"/>
    <w:rPr>
      <w:sz w:val="24"/>
      <w:lang w:val="ru-RU" w:eastAsia="ko-KR" w:bidi="ar-SA"/>
    </w:rPr>
  </w:style>
  <w:style w:type="character" w:customStyle="1" w:styleId="FontStyle75">
    <w:name w:val="Font Style75"/>
    <w:rsid w:val="00825AB7"/>
    <w:rPr>
      <w:rFonts w:ascii="Times New Roman" w:hAnsi="Times New Roman"/>
      <w:sz w:val="22"/>
    </w:rPr>
  </w:style>
  <w:style w:type="paragraph" w:customStyle="1" w:styleId="Style13">
    <w:name w:val="Style13"/>
    <w:basedOn w:val="a"/>
    <w:rsid w:val="00825AB7"/>
    <w:pPr>
      <w:widowControl w:val="0"/>
      <w:autoSpaceDE w:val="0"/>
      <w:autoSpaceDN w:val="0"/>
      <w:adjustRightInd w:val="0"/>
      <w:spacing w:after="0" w:line="269" w:lineRule="exact"/>
      <w:ind w:firstLine="466"/>
    </w:pPr>
    <w:rPr>
      <w:rFonts w:ascii="Times New Roman" w:hAnsi="Times New Roman"/>
      <w:sz w:val="24"/>
      <w:szCs w:val="24"/>
    </w:rPr>
  </w:style>
  <w:style w:type="paragraph" w:customStyle="1" w:styleId="Style24">
    <w:name w:val="Style24"/>
    <w:basedOn w:val="a"/>
    <w:rsid w:val="00825AB7"/>
    <w:pPr>
      <w:widowControl w:val="0"/>
      <w:autoSpaceDE w:val="0"/>
      <w:autoSpaceDN w:val="0"/>
      <w:adjustRightInd w:val="0"/>
      <w:spacing w:after="0" w:line="275" w:lineRule="exact"/>
    </w:pPr>
    <w:rPr>
      <w:rFonts w:ascii="Times New Roman" w:hAnsi="Times New Roman"/>
      <w:sz w:val="24"/>
      <w:szCs w:val="24"/>
    </w:rPr>
  </w:style>
  <w:style w:type="paragraph" w:customStyle="1" w:styleId="c12c25">
    <w:name w:val="c12 c25"/>
    <w:basedOn w:val="a"/>
    <w:rsid w:val="00825AB7"/>
    <w:pPr>
      <w:spacing w:before="100" w:beforeAutospacing="1" w:after="100" w:afterAutospacing="1" w:line="240" w:lineRule="auto"/>
    </w:pPr>
    <w:rPr>
      <w:rFonts w:ascii="Times New Roman" w:hAnsi="Times New Roman"/>
      <w:sz w:val="24"/>
      <w:szCs w:val="24"/>
      <w:lang w:eastAsia="ko-KR"/>
    </w:rPr>
  </w:style>
  <w:style w:type="character" w:customStyle="1" w:styleId="c3c4">
    <w:name w:val="c3 c4"/>
    <w:rsid w:val="00825AB7"/>
  </w:style>
  <w:style w:type="character" w:customStyle="1" w:styleId="affffff0">
    <w:name w:val="Название Знак"/>
    <w:link w:val="17"/>
    <w:locked/>
    <w:rsid w:val="00825AB7"/>
    <w:rPr>
      <w:rFonts w:ascii="Times New Roman" w:eastAsia="NSimSun" w:hAnsi="Times New Roman"/>
      <w:kern w:val="2"/>
      <w:sz w:val="24"/>
      <w:szCs w:val="24"/>
      <w:lang w:val="en-US" w:eastAsia="zh-CN" w:bidi="hi-IN"/>
    </w:rPr>
  </w:style>
  <w:style w:type="character" w:customStyle="1" w:styleId="ListParagraphChar1">
    <w:name w:val="List Paragraph Char1"/>
    <w:aliases w:val="Содержание. 2 уровень Char1"/>
    <w:locked/>
    <w:rsid w:val="00825AB7"/>
    <w:rPr>
      <w:sz w:val="24"/>
      <w:szCs w:val="24"/>
      <w:lang w:val="ru-RU" w:eastAsia="ko-KR" w:bidi="ar-SA"/>
    </w:rPr>
  </w:style>
  <w:style w:type="character" w:customStyle="1" w:styleId="Hyperlink1">
    <w:name w:val="Hyperlink.1"/>
    <w:rsid w:val="00825AB7"/>
    <w:rPr>
      <w:lang w:val="ru-RU" w:eastAsia="x-none"/>
    </w:rPr>
  </w:style>
  <w:style w:type="character" w:customStyle="1" w:styleId="affffffa">
    <w:name w:val="Основной текст_"/>
    <w:link w:val="1c"/>
    <w:locked/>
    <w:rsid w:val="00825AB7"/>
    <w:rPr>
      <w:rFonts w:ascii="Arial" w:hAnsi="Arial"/>
      <w:sz w:val="16"/>
      <w:shd w:val="clear" w:color="auto" w:fill="FFFFFF"/>
    </w:rPr>
  </w:style>
  <w:style w:type="paragraph" w:customStyle="1" w:styleId="1c">
    <w:name w:val="Основной текст1"/>
    <w:basedOn w:val="a"/>
    <w:link w:val="affffffa"/>
    <w:rsid w:val="00825AB7"/>
    <w:pPr>
      <w:shd w:val="clear" w:color="auto" w:fill="FFFFFF"/>
      <w:spacing w:before="60" w:after="120" w:line="221" w:lineRule="exact"/>
    </w:pPr>
    <w:rPr>
      <w:rFonts w:ascii="Arial" w:hAnsi="Arial"/>
      <w:sz w:val="16"/>
      <w:szCs w:val="20"/>
      <w:shd w:val="clear" w:color="auto" w:fill="FFFFFF"/>
      <w:lang w:val="x-none" w:eastAsia="x-none"/>
    </w:rPr>
  </w:style>
  <w:style w:type="character" w:customStyle="1" w:styleId="37">
    <w:name w:val="Основной текст (3)_"/>
    <w:link w:val="38"/>
    <w:locked/>
    <w:rsid w:val="00825AB7"/>
    <w:rPr>
      <w:b/>
      <w:shd w:val="clear" w:color="auto" w:fill="FFFFFF"/>
    </w:rPr>
  </w:style>
  <w:style w:type="paragraph" w:customStyle="1" w:styleId="38">
    <w:name w:val="Основной текст (3)"/>
    <w:basedOn w:val="a"/>
    <w:link w:val="37"/>
    <w:rsid w:val="00825AB7"/>
    <w:pPr>
      <w:widowControl w:val="0"/>
      <w:shd w:val="clear" w:color="auto" w:fill="FFFFFF"/>
      <w:spacing w:before="6300" w:after="0" w:line="240" w:lineRule="atLeast"/>
      <w:ind w:hanging="260"/>
      <w:jc w:val="center"/>
    </w:pPr>
    <w:rPr>
      <w:b/>
      <w:sz w:val="20"/>
      <w:szCs w:val="20"/>
      <w:shd w:val="clear" w:color="auto" w:fill="FFFFFF"/>
      <w:lang w:val="x-none" w:eastAsia="x-none"/>
    </w:rPr>
  </w:style>
  <w:style w:type="character" w:customStyle="1" w:styleId="FontStyle31">
    <w:name w:val="Font Style31"/>
    <w:rsid w:val="00825AB7"/>
    <w:rPr>
      <w:rFonts w:ascii="Times New Roman" w:hAnsi="Times New Roman"/>
      <w:b/>
      <w:sz w:val="28"/>
    </w:rPr>
  </w:style>
  <w:style w:type="paragraph" w:customStyle="1" w:styleId="Style6">
    <w:name w:val="Style6"/>
    <w:basedOn w:val="a"/>
    <w:rsid w:val="00825AB7"/>
    <w:pPr>
      <w:widowControl w:val="0"/>
      <w:autoSpaceDE w:val="0"/>
      <w:autoSpaceDN w:val="0"/>
      <w:adjustRightInd w:val="0"/>
      <w:spacing w:after="0" w:line="484" w:lineRule="exact"/>
      <w:ind w:firstLine="744"/>
      <w:jc w:val="both"/>
    </w:pPr>
    <w:rPr>
      <w:rFonts w:ascii="Times New Roman" w:hAnsi="Times New Roman"/>
      <w:sz w:val="24"/>
      <w:szCs w:val="24"/>
    </w:rPr>
  </w:style>
  <w:style w:type="character" w:customStyle="1" w:styleId="FontStyle33">
    <w:name w:val="Font Style33"/>
    <w:rsid w:val="00825AB7"/>
    <w:rPr>
      <w:rFonts w:ascii="Times New Roman" w:hAnsi="Times New Roman"/>
      <w:sz w:val="28"/>
    </w:rPr>
  </w:style>
  <w:style w:type="paragraph" w:customStyle="1" w:styleId="1d">
    <w:name w:val="Без интервала1"/>
    <w:link w:val="NoSpacingChar"/>
    <w:qFormat/>
    <w:rsid w:val="00825AB7"/>
    <w:rPr>
      <w:sz w:val="22"/>
      <w:szCs w:val="22"/>
    </w:rPr>
  </w:style>
  <w:style w:type="character" w:customStyle="1" w:styleId="NoSpacingChar">
    <w:name w:val="No Spacing Char"/>
    <w:link w:val="1d"/>
    <w:locked/>
    <w:rsid w:val="00825AB7"/>
    <w:rPr>
      <w:sz w:val="22"/>
      <w:szCs w:val="22"/>
      <w:lang w:bidi="ar-SA"/>
    </w:rPr>
  </w:style>
  <w:style w:type="character" w:customStyle="1" w:styleId="Tableofcontents">
    <w:name w:val="Table of contents_"/>
    <w:link w:val="Tableofcontents0"/>
    <w:locked/>
    <w:rsid w:val="00825AB7"/>
    <w:rPr>
      <w:rFonts w:ascii="Bookman Old Style" w:hAnsi="Bookman Old Style"/>
      <w:sz w:val="16"/>
      <w:shd w:val="clear" w:color="auto" w:fill="FFFFFF"/>
    </w:rPr>
  </w:style>
  <w:style w:type="paragraph" w:customStyle="1" w:styleId="Tableofcontents0">
    <w:name w:val="Table of contents"/>
    <w:basedOn w:val="a"/>
    <w:link w:val="Tableofcontents"/>
    <w:rsid w:val="00825AB7"/>
    <w:pPr>
      <w:widowControl w:val="0"/>
      <w:shd w:val="clear" w:color="auto" w:fill="FFFFFF"/>
      <w:spacing w:before="840" w:after="60" w:line="240" w:lineRule="atLeast"/>
      <w:jc w:val="both"/>
    </w:pPr>
    <w:rPr>
      <w:rFonts w:ascii="Bookman Old Style" w:hAnsi="Bookman Old Style"/>
      <w:sz w:val="16"/>
      <w:szCs w:val="20"/>
      <w:shd w:val="clear" w:color="auto" w:fill="FFFFFF"/>
      <w:lang w:val="x-none" w:eastAsia="x-none"/>
    </w:rPr>
  </w:style>
  <w:style w:type="character" w:customStyle="1" w:styleId="extended-textfull">
    <w:name w:val="extended-text__full"/>
    <w:rsid w:val="00825AB7"/>
    <w:rPr>
      <w:rFonts w:cs="Times New Roman"/>
    </w:rPr>
  </w:style>
  <w:style w:type="character" w:customStyle="1" w:styleId="c0">
    <w:name w:val="c0"/>
    <w:rsid w:val="00825AB7"/>
    <w:rPr>
      <w:rFonts w:cs="Times New Roman"/>
    </w:rPr>
  </w:style>
  <w:style w:type="paragraph" w:customStyle="1" w:styleId="c12">
    <w:name w:val="c12"/>
    <w:basedOn w:val="a"/>
    <w:rsid w:val="00825AB7"/>
    <w:pPr>
      <w:spacing w:before="100" w:beforeAutospacing="1" w:after="100" w:afterAutospacing="1" w:line="240" w:lineRule="auto"/>
    </w:pPr>
    <w:rPr>
      <w:rFonts w:ascii="Times New Roman" w:hAnsi="Times New Roman"/>
      <w:sz w:val="24"/>
      <w:szCs w:val="24"/>
    </w:rPr>
  </w:style>
  <w:style w:type="character" w:customStyle="1" w:styleId="c1">
    <w:name w:val="c1"/>
    <w:rsid w:val="00825AB7"/>
    <w:rPr>
      <w:rFonts w:cs="Times New Roman"/>
    </w:rPr>
  </w:style>
  <w:style w:type="character" w:customStyle="1" w:styleId="c5">
    <w:name w:val="c5"/>
    <w:rsid w:val="00825AB7"/>
    <w:rPr>
      <w:rFonts w:cs="Times New Roman"/>
    </w:rPr>
  </w:style>
  <w:style w:type="paragraph" w:customStyle="1" w:styleId="c2">
    <w:name w:val="c2"/>
    <w:basedOn w:val="a"/>
    <w:rsid w:val="00825AB7"/>
    <w:pPr>
      <w:spacing w:before="100" w:beforeAutospacing="1" w:after="100" w:afterAutospacing="1" w:line="240" w:lineRule="auto"/>
    </w:pPr>
    <w:rPr>
      <w:rFonts w:ascii="Times New Roman" w:hAnsi="Times New Roman"/>
      <w:sz w:val="24"/>
      <w:szCs w:val="24"/>
    </w:rPr>
  </w:style>
  <w:style w:type="paragraph" w:customStyle="1" w:styleId="c8">
    <w:name w:val="c8"/>
    <w:basedOn w:val="a"/>
    <w:rsid w:val="00825AB7"/>
    <w:pPr>
      <w:spacing w:before="100" w:beforeAutospacing="1" w:after="100" w:afterAutospacing="1" w:line="240" w:lineRule="auto"/>
    </w:pPr>
    <w:rPr>
      <w:rFonts w:ascii="Times New Roman" w:hAnsi="Times New Roman"/>
      <w:sz w:val="24"/>
      <w:szCs w:val="24"/>
    </w:rPr>
  </w:style>
  <w:style w:type="paragraph" w:customStyle="1" w:styleId="sobi2itemtitle">
    <w:name w:val="sobi2itemtitle"/>
    <w:basedOn w:val="a"/>
    <w:rsid w:val="00825AB7"/>
    <w:pPr>
      <w:spacing w:before="100" w:beforeAutospacing="1" w:after="100" w:afterAutospacing="1" w:line="240" w:lineRule="auto"/>
    </w:pPr>
    <w:rPr>
      <w:rFonts w:ascii="Times New Roman" w:hAnsi="Times New Roman"/>
      <w:sz w:val="24"/>
      <w:szCs w:val="24"/>
    </w:rPr>
  </w:style>
  <w:style w:type="character" w:customStyle="1" w:styleId="sobi2listingfieldauthor">
    <w:name w:val="sobi2listing_field_author"/>
    <w:rsid w:val="00825AB7"/>
    <w:rPr>
      <w:rFonts w:cs="Times New Roman"/>
    </w:rPr>
  </w:style>
  <w:style w:type="character" w:customStyle="1" w:styleId="sobi2listingfieldyear">
    <w:name w:val="sobi2listing_field_year"/>
    <w:rsid w:val="00825AB7"/>
    <w:rPr>
      <w:rFonts w:cs="Times New Roman"/>
    </w:rPr>
  </w:style>
  <w:style w:type="paragraph" w:customStyle="1" w:styleId="54">
    <w:name w:val="Основной текст5"/>
    <w:basedOn w:val="a"/>
    <w:rsid w:val="00825AB7"/>
    <w:pPr>
      <w:shd w:val="clear" w:color="auto" w:fill="FFFFFF"/>
      <w:spacing w:after="300" w:line="322" w:lineRule="exact"/>
      <w:ind w:hanging="660"/>
      <w:jc w:val="center"/>
    </w:pPr>
    <w:rPr>
      <w:rFonts w:ascii="Times New Roman" w:hAnsi="Times New Roman"/>
      <w:sz w:val="27"/>
      <w:szCs w:val="27"/>
      <w:lang w:eastAsia="en-US"/>
    </w:rPr>
  </w:style>
  <w:style w:type="character" w:customStyle="1" w:styleId="2a">
    <w:name w:val="Заголовок №2_"/>
    <w:link w:val="2b"/>
    <w:locked/>
    <w:rsid w:val="00825AB7"/>
    <w:rPr>
      <w:sz w:val="31"/>
      <w:shd w:val="clear" w:color="auto" w:fill="FFFFFF"/>
    </w:rPr>
  </w:style>
  <w:style w:type="paragraph" w:customStyle="1" w:styleId="2b">
    <w:name w:val="Заголовок №2"/>
    <w:basedOn w:val="a"/>
    <w:link w:val="2a"/>
    <w:rsid w:val="00825AB7"/>
    <w:pPr>
      <w:shd w:val="clear" w:color="auto" w:fill="FFFFFF"/>
      <w:spacing w:after="0" w:line="370" w:lineRule="exact"/>
      <w:ind w:hanging="300"/>
      <w:jc w:val="both"/>
      <w:outlineLvl w:val="1"/>
    </w:pPr>
    <w:rPr>
      <w:sz w:val="31"/>
      <w:szCs w:val="20"/>
      <w:shd w:val="clear" w:color="auto" w:fill="FFFFFF"/>
      <w:lang w:val="x-none" w:eastAsia="x-none"/>
    </w:rPr>
  </w:style>
  <w:style w:type="character" w:customStyle="1" w:styleId="eitempropertiestextinner">
    <w:name w:val="eitemproperties_textinner"/>
    <w:rsid w:val="00825AB7"/>
    <w:rPr>
      <w:rFonts w:cs="Times New Roman"/>
    </w:rPr>
  </w:style>
  <w:style w:type="paragraph" w:customStyle="1" w:styleId="affffffb">
    <w:name w:val="Знак"/>
    <w:basedOn w:val="a"/>
    <w:rsid w:val="00825AB7"/>
    <w:pPr>
      <w:spacing w:after="160" w:line="240" w:lineRule="exact"/>
    </w:pPr>
    <w:rPr>
      <w:rFonts w:ascii="Verdana" w:hAnsi="Verdana" w:cs="Verdana"/>
      <w:sz w:val="20"/>
      <w:szCs w:val="20"/>
      <w:lang w:val="en-US" w:eastAsia="en-US"/>
    </w:rPr>
  </w:style>
  <w:style w:type="paragraph" w:customStyle="1" w:styleId="1e">
    <w:name w:val="Абзац списка1"/>
    <w:basedOn w:val="a"/>
    <w:qFormat/>
    <w:rsid w:val="00825AB7"/>
    <w:pPr>
      <w:spacing w:after="0" w:line="240" w:lineRule="auto"/>
      <w:ind w:left="720"/>
    </w:pPr>
    <w:rPr>
      <w:rFonts w:ascii="Times New Roman" w:hAnsi="Times New Roman"/>
      <w:sz w:val="24"/>
      <w:szCs w:val="24"/>
    </w:rPr>
  </w:style>
  <w:style w:type="paragraph" w:customStyle="1" w:styleId="p2">
    <w:name w:val="p2"/>
    <w:basedOn w:val="a"/>
    <w:rsid w:val="00825AB7"/>
    <w:pPr>
      <w:spacing w:before="100" w:beforeAutospacing="1" w:after="100" w:afterAutospacing="1" w:line="240" w:lineRule="auto"/>
    </w:pPr>
    <w:rPr>
      <w:rFonts w:ascii="Times New Roman" w:hAnsi="Times New Roman"/>
      <w:sz w:val="24"/>
      <w:szCs w:val="24"/>
    </w:rPr>
  </w:style>
  <w:style w:type="character" w:customStyle="1" w:styleId="s2">
    <w:name w:val="s2"/>
    <w:rsid w:val="00825AB7"/>
    <w:rPr>
      <w:rFonts w:cs="Times New Roman"/>
    </w:rPr>
  </w:style>
  <w:style w:type="paragraph" w:customStyle="1" w:styleId="p3">
    <w:name w:val="p3"/>
    <w:basedOn w:val="a"/>
    <w:rsid w:val="00825AB7"/>
    <w:pPr>
      <w:spacing w:before="100" w:beforeAutospacing="1" w:after="100" w:afterAutospacing="1" w:line="240" w:lineRule="auto"/>
    </w:pPr>
    <w:rPr>
      <w:rFonts w:ascii="Times New Roman" w:hAnsi="Times New Roman"/>
      <w:sz w:val="24"/>
      <w:szCs w:val="24"/>
    </w:rPr>
  </w:style>
  <w:style w:type="character" w:customStyle="1" w:styleId="s4">
    <w:name w:val="s4"/>
    <w:rsid w:val="00825AB7"/>
    <w:rPr>
      <w:rFonts w:cs="Times New Roman"/>
    </w:rPr>
  </w:style>
  <w:style w:type="character" w:customStyle="1" w:styleId="s3">
    <w:name w:val="s3"/>
    <w:rsid w:val="00825AB7"/>
    <w:rPr>
      <w:rFonts w:cs="Times New Roman"/>
    </w:rPr>
  </w:style>
  <w:style w:type="character" w:customStyle="1" w:styleId="s5">
    <w:name w:val="s5"/>
    <w:rsid w:val="00825AB7"/>
    <w:rPr>
      <w:rFonts w:cs="Times New Roman"/>
    </w:rPr>
  </w:style>
  <w:style w:type="character" w:customStyle="1" w:styleId="s10">
    <w:name w:val="s1"/>
    <w:rsid w:val="00825AB7"/>
    <w:rPr>
      <w:rFonts w:cs="Times New Roman"/>
    </w:rPr>
  </w:style>
  <w:style w:type="character" w:customStyle="1" w:styleId="s6">
    <w:name w:val="s6"/>
    <w:rsid w:val="00825AB7"/>
    <w:rPr>
      <w:rFonts w:cs="Times New Roman"/>
    </w:rPr>
  </w:style>
  <w:style w:type="character" w:customStyle="1" w:styleId="s7">
    <w:name w:val="s7"/>
    <w:rsid w:val="00825AB7"/>
    <w:rPr>
      <w:rFonts w:cs="Times New Roman"/>
    </w:rPr>
  </w:style>
  <w:style w:type="character" w:customStyle="1" w:styleId="s8">
    <w:name w:val="s8"/>
    <w:rsid w:val="00825AB7"/>
    <w:rPr>
      <w:rFonts w:cs="Times New Roman"/>
    </w:rPr>
  </w:style>
  <w:style w:type="paragraph" w:customStyle="1" w:styleId="p15">
    <w:name w:val="p15"/>
    <w:basedOn w:val="a"/>
    <w:rsid w:val="00825AB7"/>
    <w:pPr>
      <w:spacing w:before="100" w:beforeAutospacing="1" w:after="100" w:afterAutospacing="1" w:line="240" w:lineRule="auto"/>
    </w:pPr>
    <w:rPr>
      <w:rFonts w:ascii="Times New Roman" w:hAnsi="Times New Roman"/>
      <w:sz w:val="24"/>
      <w:szCs w:val="24"/>
    </w:rPr>
  </w:style>
  <w:style w:type="paragraph" w:customStyle="1" w:styleId="p20">
    <w:name w:val="p20"/>
    <w:basedOn w:val="a"/>
    <w:rsid w:val="00825AB7"/>
    <w:pPr>
      <w:spacing w:before="100" w:beforeAutospacing="1" w:after="100" w:afterAutospacing="1" w:line="240" w:lineRule="auto"/>
    </w:pPr>
    <w:rPr>
      <w:rFonts w:ascii="Times New Roman" w:hAnsi="Times New Roman"/>
      <w:sz w:val="24"/>
      <w:szCs w:val="24"/>
    </w:rPr>
  </w:style>
  <w:style w:type="paragraph" w:customStyle="1" w:styleId="p21">
    <w:name w:val="p21"/>
    <w:basedOn w:val="a"/>
    <w:rsid w:val="00825AB7"/>
    <w:pPr>
      <w:spacing w:before="100" w:beforeAutospacing="1" w:after="100" w:afterAutospacing="1" w:line="240" w:lineRule="auto"/>
    </w:pPr>
    <w:rPr>
      <w:rFonts w:ascii="Times New Roman" w:hAnsi="Times New Roman"/>
      <w:sz w:val="24"/>
      <w:szCs w:val="24"/>
    </w:rPr>
  </w:style>
  <w:style w:type="paragraph" w:customStyle="1" w:styleId="p30">
    <w:name w:val="p30"/>
    <w:basedOn w:val="a"/>
    <w:rsid w:val="00825AB7"/>
    <w:pPr>
      <w:spacing w:before="100" w:beforeAutospacing="1" w:after="100" w:afterAutospacing="1" w:line="240" w:lineRule="auto"/>
    </w:pPr>
    <w:rPr>
      <w:rFonts w:ascii="Times New Roman" w:hAnsi="Times New Roman"/>
      <w:sz w:val="24"/>
      <w:szCs w:val="24"/>
    </w:rPr>
  </w:style>
  <w:style w:type="character" w:customStyle="1" w:styleId="s11">
    <w:name w:val="s11"/>
    <w:rsid w:val="00825AB7"/>
    <w:rPr>
      <w:rFonts w:cs="Times New Roman"/>
    </w:rPr>
  </w:style>
  <w:style w:type="paragraph" w:customStyle="1" w:styleId="p42">
    <w:name w:val="p42"/>
    <w:basedOn w:val="a"/>
    <w:rsid w:val="00825AB7"/>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rsid w:val="00825AB7"/>
    <w:pPr>
      <w:spacing w:before="100" w:beforeAutospacing="1" w:after="100" w:afterAutospacing="1" w:line="240" w:lineRule="auto"/>
    </w:pPr>
    <w:rPr>
      <w:rFonts w:ascii="Times New Roman" w:hAnsi="Times New Roman"/>
      <w:sz w:val="24"/>
      <w:szCs w:val="24"/>
    </w:rPr>
  </w:style>
  <w:style w:type="paragraph" w:customStyle="1" w:styleId="Style66">
    <w:name w:val="Style66"/>
    <w:basedOn w:val="a"/>
    <w:rsid w:val="00825AB7"/>
    <w:pPr>
      <w:widowControl w:val="0"/>
      <w:autoSpaceDE w:val="0"/>
      <w:autoSpaceDN w:val="0"/>
      <w:adjustRightInd w:val="0"/>
      <w:spacing w:after="0" w:line="259" w:lineRule="exact"/>
      <w:ind w:firstLine="384"/>
      <w:jc w:val="both"/>
    </w:pPr>
    <w:rPr>
      <w:rFonts w:ascii="Microsoft Sans Serif" w:hAnsi="Microsoft Sans Serif" w:cs="Microsoft Sans Serif"/>
      <w:sz w:val="24"/>
      <w:szCs w:val="24"/>
    </w:rPr>
  </w:style>
  <w:style w:type="character" w:customStyle="1" w:styleId="82">
    <w:name w:val="Основной текст (8)_"/>
    <w:link w:val="83"/>
    <w:locked/>
    <w:rsid w:val="00825AB7"/>
    <w:rPr>
      <w:b/>
      <w:sz w:val="23"/>
      <w:shd w:val="clear" w:color="auto" w:fill="FFFFFF"/>
    </w:rPr>
  </w:style>
  <w:style w:type="paragraph" w:customStyle="1" w:styleId="83">
    <w:name w:val="Основной текст (8)"/>
    <w:basedOn w:val="a"/>
    <w:link w:val="82"/>
    <w:rsid w:val="00825AB7"/>
    <w:pPr>
      <w:widowControl w:val="0"/>
      <w:shd w:val="clear" w:color="auto" w:fill="FFFFFF"/>
      <w:spacing w:after="0" w:line="240" w:lineRule="atLeast"/>
    </w:pPr>
    <w:rPr>
      <w:b/>
      <w:sz w:val="23"/>
      <w:szCs w:val="20"/>
      <w:shd w:val="clear" w:color="auto" w:fill="FFFFFF"/>
      <w:lang w:val="x-none" w:eastAsia="x-none"/>
    </w:rPr>
  </w:style>
  <w:style w:type="character" w:customStyle="1" w:styleId="896">
    <w:name w:val="Основной текст (8) + 96"/>
    <w:aliases w:val="5 pt10"/>
    <w:rsid w:val="00825AB7"/>
    <w:rPr>
      <w:rFonts w:ascii="Times New Roman" w:hAnsi="Times New Roman"/>
      <w:b/>
      <w:sz w:val="19"/>
      <w:u w:val="none"/>
      <w:effect w:val="none"/>
    </w:rPr>
  </w:style>
  <w:style w:type="character" w:customStyle="1" w:styleId="120">
    <w:name w:val="Основной текст (12)_"/>
    <w:link w:val="121"/>
    <w:locked/>
    <w:rsid w:val="00825AB7"/>
    <w:rPr>
      <w:sz w:val="19"/>
      <w:shd w:val="clear" w:color="auto" w:fill="FFFFFF"/>
    </w:rPr>
  </w:style>
  <w:style w:type="paragraph" w:customStyle="1" w:styleId="121">
    <w:name w:val="Основной текст (12)1"/>
    <w:basedOn w:val="a"/>
    <w:link w:val="120"/>
    <w:rsid w:val="00825AB7"/>
    <w:pPr>
      <w:widowControl w:val="0"/>
      <w:shd w:val="clear" w:color="auto" w:fill="FFFFFF"/>
      <w:spacing w:before="360" w:after="0" w:line="250" w:lineRule="exact"/>
      <w:jc w:val="both"/>
    </w:pPr>
    <w:rPr>
      <w:sz w:val="19"/>
      <w:szCs w:val="20"/>
      <w:shd w:val="clear" w:color="auto" w:fill="FFFFFF"/>
      <w:lang w:val="x-none" w:eastAsia="x-none"/>
    </w:rPr>
  </w:style>
  <w:style w:type="character" w:customStyle="1" w:styleId="129pt">
    <w:name w:val="Основной текст (12) + 9 pt"/>
    <w:rsid w:val="00825AB7"/>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2) + 12 pt"/>
    <w:rsid w:val="00825AB7"/>
    <w:rPr>
      <w:rFonts w:ascii="Times New Roman" w:hAnsi="Times New Roman"/>
      <w:sz w:val="19"/>
      <w:u w:val="none"/>
      <w:effect w:val="none"/>
    </w:rPr>
  </w:style>
  <w:style w:type="paragraph" w:customStyle="1" w:styleId="Style7">
    <w:name w:val="Style7"/>
    <w:basedOn w:val="a"/>
    <w:rsid w:val="00825AB7"/>
    <w:pPr>
      <w:widowControl w:val="0"/>
      <w:autoSpaceDE w:val="0"/>
      <w:autoSpaceDN w:val="0"/>
      <w:adjustRightInd w:val="0"/>
      <w:spacing w:after="0" w:line="552" w:lineRule="exact"/>
    </w:pPr>
    <w:rPr>
      <w:rFonts w:ascii="Times New Roman" w:hAnsi="Times New Roman"/>
      <w:sz w:val="24"/>
      <w:szCs w:val="24"/>
    </w:rPr>
  </w:style>
  <w:style w:type="paragraph" w:customStyle="1" w:styleId="Style9">
    <w:name w:val="Style9"/>
    <w:basedOn w:val="a"/>
    <w:rsid w:val="00825AB7"/>
    <w:pPr>
      <w:widowControl w:val="0"/>
      <w:autoSpaceDE w:val="0"/>
      <w:autoSpaceDN w:val="0"/>
      <w:adjustRightInd w:val="0"/>
      <w:spacing w:after="0" w:line="274" w:lineRule="exact"/>
      <w:ind w:hanging="365"/>
    </w:pPr>
    <w:rPr>
      <w:rFonts w:ascii="Times New Roman" w:hAnsi="Times New Roman"/>
      <w:sz w:val="24"/>
      <w:szCs w:val="24"/>
    </w:rPr>
  </w:style>
  <w:style w:type="character" w:customStyle="1" w:styleId="FontStyle37">
    <w:name w:val="Font Style37"/>
    <w:rsid w:val="00825AB7"/>
    <w:rPr>
      <w:rFonts w:ascii="Times New Roman" w:hAnsi="Times New Roman"/>
      <w:spacing w:val="10"/>
      <w:sz w:val="20"/>
    </w:rPr>
  </w:style>
  <w:style w:type="paragraph" w:customStyle="1" w:styleId="212">
    <w:name w:val="Цитата 21"/>
    <w:basedOn w:val="a"/>
    <w:next w:val="a"/>
    <w:link w:val="QuoteChar"/>
    <w:rsid w:val="00825AB7"/>
    <w:pPr>
      <w:spacing w:after="0" w:line="240" w:lineRule="auto"/>
    </w:pPr>
    <w:rPr>
      <w:i/>
      <w:sz w:val="24"/>
      <w:szCs w:val="24"/>
      <w:lang w:val="en-US" w:eastAsia="en-US"/>
    </w:rPr>
  </w:style>
  <w:style w:type="character" w:customStyle="1" w:styleId="QuoteChar">
    <w:name w:val="Quote Char"/>
    <w:link w:val="212"/>
    <w:locked/>
    <w:rsid w:val="00825AB7"/>
    <w:rPr>
      <w:i/>
      <w:sz w:val="24"/>
      <w:szCs w:val="24"/>
      <w:lang w:val="en-US" w:eastAsia="en-US"/>
    </w:rPr>
  </w:style>
  <w:style w:type="paragraph" w:customStyle="1" w:styleId="1f">
    <w:name w:val="Выделенная цитата1"/>
    <w:basedOn w:val="a"/>
    <w:next w:val="a"/>
    <w:link w:val="IntenseQuoteChar"/>
    <w:rsid w:val="00825AB7"/>
    <w:pPr>
      <w:spacing w:after="0" w:line="240" w:lineRule="auto"/>
      <w:ind w:left="720" w:right="720"/>
    </w:pPr>
    <w:rPr>
      <w:b/>
      <w:i/>
      <w:sz w:val="24"/>
      <w:lang w:val="en-US" w:eastAsia="en-US"/>
    </w:rPr>
  </w:style>
  <w:style w:type="character" w:customStyle="1" w:styleId="IntenseQuoteChar">
    <w:name w:val="Intense Quote Char"/>
    <w:link w:val="1f"/>
    <w:locked/>
    <w:rsid w:val="00825AB7"/>
    <w:rPr>
      <w:b/>
      <w:i/>
      <w:sz w:val="24"/>
      <w:szCs w:val="22"/>
      <w:lang w:val="en-US" w:eastAsia="en-US"/>
    </w:rPr>
  </w:style>
  <w:style w:type="character" w:customStyle="1" w:styleId="1f0">
    <w:name w:val="Слабое выделение1"/>
    <w:rsid w:val="00825AB7"/>
    <w:rPr>
      <w:i/>
      <w:color w:val="5A5A5A"/>
    </w:rPr>
  </w:style>
  <w:style w:type="character" w:customStyle="1" w:styleId="1f1">
    <w:name w:val="Сильное выделение1"/>
    <w:rsid w:val="00825AB7"/>
    <w:rPr>
      <w:b/>
      <w:i/>
      <w:sz w:val="24"/>
      <w:u w:val="single"/>
    </w:rPr>
  </w:style>
  <w:style w:type="character" w:customStyle="1" w:styleId="1f2">
    <w:name w:val="Слабая ссылка1"/>
    <w:rsid w:val="00825AB7"/>
    <w:rPr>
      <w:sz w:val="24"/>
      <w:u w:val="single"/>
    </w:rPr>
  </w:style>
  <w:style w:type="character" w:customStyle="1" w:styleId="1f3">
    <w:name w:val="Сильная ссылка1"/>
    <w:rsid w:val="00825AB7"/>
    <w:rPr>
      <w:b/>
      <w:sz w:val="24"/>
      <w:u w:val="single"/>
    </w:rPr>
  </w:style>
  <w:style w:type="character" w:customStyle="1" w:styleId="1f4">
    <w:name w:val="Название книги1"/>
    <w:rsid w:val="00825AB7"/>
    <w:rPr>
      <w:rFonts w:ascii="Cambria" w:hAnsi="Cambria"/>
      <w:b/>
      <w:i/>
      <w:sz w:val="24"/>
    </w:rPr>
  </w:style>
  <w:style w:type="character" w:customStyle="1" w:styleId="2c">
    <w:name w:val="Основной текст (2) + Полужирный"/>
    <w:rsid w:val="00825AB7"/>
    <w:rPr>
      <w:rFonts w:ascii="Times New Roman" w:hAnsi="Times New Roman"/>
      <w:b/>
      <w:color w:val="000000"/>
      <w:spacing w:val="0"/>
      <w:w w:val="100"/>
      <w:position w:val="0"/>
      <w:sz w:val="24"/>
      <w:shd w:val="clear" w:color="auto" w:fill="FFFFFF"/>
      <w:lang w:val="ru-RU" w:eastAsia="ru-RU"/>
    </w:rPr>
  </w:style>
  <w:style w:type="character" w:customStyle="1" w:styleId="24pt">
    <w:name w:val="Основной текст (2) + 4 pt"/>
    <w:rsid w:val="00825AB7"/>
    <w:rPr>
      <w:rFonts w:ascii="Times New Roman" w:hAnsi="Times New Roman"/>
      <w:color w:val="000000"/>
      <w:spacing w:val="0"/>
      <w:w w:val="100"/>
      <w:position w:val="0"/>
      <w:sz w:val="8"/>
      <w:u w:val="none"/>
      <w:effect w:val="none"/>
      <w:lang w:val="ru-RU" w:eastAsia="ru-RU"/>
    </w:rPr>
  </w:style>
  <w:style w:type="character" w:customStyle="1" w:styleId="FontStyle47">
    <w:name w:val="Font Style47"/>
    <w:rsid w:val="00825AB7"/>
    <w:rPr>
      <w:rFonts w:ascii="Times New Roman" w:hAnsi="Times New Roman"/>
      <w:sz w:val="18"/>
    </w:rPr>
  </w:style>
  <w:style w:type="paragraph" w:customStyle="1" w:styleId="2d">
    <w:name w:val="Знак2"/>
    <w:basedOn w:val="a"/>
    <w:rsid w:val="00825AB7"/>
    <w:pPr>
      <w:tabs>
        <w:tab w:val="left" w:pos="708"/>
      </w:tabs>
      <w:spacing w:after="160" w:line="240" w:lineRule="exact"/>
    </w:pPr>
    <w:rPr>
      <w:rFonts w:ascii="Verdana" w:hAnsi="Verdana" w:cs="Verdana"/>
      <w:sz w:val="20"/>
      <w:szCs w:val="20"/>
      <w:lang w:val="en-US" w:eastAsia="en-US"/>
    </w:rPr>
  </w:style>
  <w:style w:type="character" w:customStyle="1" w:styleId="2e">
    <w:name w:val="Основной текст2"/>
    <w:rsid w:val="00825AB7"/>
    <w:rPr>
      <w:rFonts w:ascii="Times New Roman" w:hAnsi="Times New Roman"/>
      <w:color w:val="000000"/>
      <w:spacing w:val="0"/>
      <w:w w:val="100"/>
      <w:position w:val="0"/>
      <w:sz w:val="21"/>
      <w:u w:val="none"/>
      <w:lang w:val="ru-RU" w:eastAsia="x-none"/>
    </w:rPr>
  </w:style>
  <w:style w:type="character" w:customStyle="1" w:styleId="Bodytext4">
    <w:name w:val="Body text (4)"/>
    <w:rsid w:val="00825AB7"/>
    <w:rPr>
      <w:rFonts w:ascii="Times New Roman" w:hAnsi="Times New Roman"/>
      <w:i/>
      <w:color w:val="000000"/>
      <w:spacing w:val="0"/>
      <w:w w:val="100"/>
      <w:position w:val="0"/>
      <w:sz w:val="21"/>
      <w:u w:val="none"/>
      <w:lang w:val="ru-RU" w:eastAsia="x-none"/>
    </w:rPr>
  </w:style>
  <w:style w:type="character" w:customStyle="1" w:styleId="Bodytext4NotItalic">
    <w:name w:val="Body text (4) + Not Italic"/>
    <w:rsid w:val="00825AB7"/>
    <w:rPr>
      <w:rFonts w:ascii="Times New Roman" w:hAnsi="Times New Roman"/>
      <w:i/>
      <w:color w:val="000000"/>
      <w:spacing w:val="0"/>
      <w:w w:val="100"/>
      <w:position w:val="0"/>
      <w:sz w:val="21"/>
      <w:u w:val="none"/>
      <w:lang w:val="ru-RU" w:eastAsia="x-none"/>
    </w:rPr>
  </w:style>
  <w:style w:type="character" w:customStyle="1" w:styleId="Bodytext9pt">
    <w:name w:val="Body text + 9 pt"/>
    <w:aliases w:val="Bold"/>
    <w:rsid w:val="00825AB7"/>
    <w:rPr>
      <w:rFonts w:ascii="Times New Roman" w:hAnsi="Times New Roman"/>
      <w:b/>
      <w:color w:val="000000"/>
      <w:spacing w:val="0"/>
      <w:w w:val="100"/>
      <w:position w:val="0"/>
      <w:sz w:val="18"/>
      <w:u w:val="none"/>
      <w:lang w:val="ru-RU" w:eastAsia="x-none"/>
    </w:rPr>
  </w:style>
  <w:style w:type="character" w:customStyle="1" w:styleId="apple-style-span">
    <w:name w:val="apple-style-span"/>
    <w:rsid w:val="00825AB7"/>
    <w:rPr>
      <w:rFonts w:cs="Times New Roman"/>
    </w:rPr>
  </w:style>
  <w:style w:type="paragraph" w:customStyle="1" w:styleId="1f5">
    <w:name w:val="Обычный1"/>
    <w:rsid w:val="00825AB7"/>
    <w:pPr>
      <w:widowControl w:val="0"/>
      <w:spacing w:line="260" w:lineRule="auto"/>
      <w:ind w:left="280" w:firstLine="300"/>
      <w:jc w:val="both"/>
    </w:pPr>
    <w:rPr>
      <w:rFonts w:ascii="Times New Roman" w:hAnsi="Times New Roman"/>
      <w:sz w:val="22"/>
    </w:rPr>
  </w:style>
  <w:style w:type="character" w:customStyle="1" w:styleId="affffffc">
    <w:name w:val="номер страницы"/>
    <w:rsid w:val="00825AB7"/>
    <w:rPr>
      <w:rFonts w:cs="Times New Roman"/>
    </w:rPr>
  </w:style>
  <w:style w:type="paragraph" w:customStyle="1" w:styleId="2f">
    <w:name w:val="Знак2 Знак Знак Знак Знак Знак Знак"/>
    <w:basedOn w:val="a"/>
    <w:rsid w:val="00825AB7"/>
    <w:pPr>
      <w:spacing w:after="160" w:line="240" w:lineRule="exact"/>
    </w:pPr>
    <w:rPr>
      <w:rFonts w:ascii="Verdana" w:hAnsi="Verdana"/>
      <w:sz w:val="20"/>
      <w:szCs w:val="20"/>
      <w:lang w:val="en-US" w:eastAsia="en-US"/>
    </w:rPr>
  </w:style>
  <w:style w:type="paragraph" w:styleId="39">
    <w:name w:val="List 3"/>
    <w:basedOn w:val="a"/>
    <w:rsid w:val="00825AB7"/>
    <w:pPr>
      <w:spacing w:after="0" w:line="240" w:lineRule="auto"/>
      <w:ind w:left="849" w:hanging="283"/>
    </w:pPr>
    <w:rPr>
      <w:rFonts w:ascii="Arial" w:hAnsi="Arial" w:cs="Arial"/>
      <w:sz w:val="24"/>
      <w:szCs w:val="28"/>
    </w:rPr>
  </w:style>
  <w:style w:type="paragraph" w:customStyle="1" w:styleId="Heading11">
    <w:name w:val="Heading 11"/>
    <w:basedOn w:val="a"/>
    <w:rsid w:val="00825AB7"/>
    <w:pPr>
      <w:widowControl w:val="0"/>
      <w:autoSpaceDE w:val="0"/>
      <w:autoSpaceDN w:val="0"/>
      <w:spacing w:after="0" w:line="240" w:lineRule="auto"/>
      <w:outlineLvl w:val="0"/>
    </w:pPr>
    <w:rPr>
      <w:rFonts w:ascii="Times New Roman" w:hAnsi="Times New Roman"/>
      <w:b/>
      <w:sz w:val="24"/>
      <w:szCs w:val="20"/>
    </w:rPr>
  </w:style>
  <w:style w:type="paragraph" w:customStyle="1" w:styleId="Style3">
    <w:name w:val="_Style 3"/>
    <w:basedOn w:val="a"/>
    <w:rsid w:val="00825AB7"/>
    <w:pPr>
      <w:spacing w:after="160" w:line="240" w:lineRule="exact"/>
    </w:pPr>
    <w:rPr>
      <w:rFonts w:ascii="Verdana" w:hAnsi="Verdana" w:cs="Verdana"/>
      <w:sz w:val="20"/>
      <w:szCs w:val="20"/>
      <w:lang w:val="en-US" w:eastAsia="en-US"/>
    </w:rPr>
  </w:style>
  <w:style w:type="paragraph" w:customStyle="1" w:styleId="Style31">
    <w:name w:val="_Style 31"/>
    <w:basedOn w:val="a"/>
    <w:rsid w:val="00825AB7"/>
    <w:pPr>
      <w:spacing w:after="160" w:line="240" w:lineRule="exact"/>
    </w:pPr>
    <w:rPr>
      <w:rFonts w:ascii="Verdana" w:hAnsi="Verdana" w:cs="Verdana"/>
      <w:sz w:val="20"/>
      <w:szCs w:val="20"/>
      <w:lang w:val="en-US" w:eastAsia="en-US"/>
    </w:rPr>
  </w:style>
  <w:style w:type="paragraph" w:customStyle="1" w:styleId="Body">
    <w:name w:val="Body"/>
    <w:basedOn w:val="a"/>
    <w:rsid w:val="00825AB7"/>
    <w:pPr>
      <w:widowControl w:val="0"/>
      <w:autoSpaceDE w:val="0"/>
      <w:autoSpaceDN w:val="0"/>
      <w:spacing w:after="0" w:line="240" w:lineRule="auto"/>
    </w:pPr>
    <w:rPr>
      <w:rFonts w:ascii="Times New Roman" w:hAnsi="Times New Roman"/>
      <w:sz w:val="24"/>
      <w:szCs w:val="20"/>
    </w:rPr>
  </w:style>
  <w:style w:type="paragraph" w:customStyle="1" w:styleId="1f6">
    <w:name w:val="Знак1"/>
    <w:basedOn w:val="a"/>
    <w:rsid w:val="00825AB7"/>
    <w:pPr>
      <w:spacing w:after="160" w:line="240" w:lineRule="exact"/>
    </w:pPr>
    <w:rPr>
      <w:rFonts w:ascii="Verdana" w:hAnsi="Verdana" w:cs="Verdana"/>
      <w:sz w:val="20"/>
      <w:szCs w:val="20"/>
      <w:lang w:val="en-US" w:eastAsia="en-US"/>
    </w:rPr>
  </w:style>
  <w:style w:type="character" w:customStyle="1" w:styleId="c19">
    <w:name w:val="c19"/>
    <w:rsid w:val="00825AB7"/>
    <w:rPr>
      <w:rFonts w:cs="Times New Roman"/>
    </w:rPr>
  </w:style>
  <w:style w:type="character" w:customStyle="1" w:styleId="c9">
    <w:name w:val="c9"/>
    <w:rsid w:val="00825AB7"/>
    <w:rPr>
      <w:rFonts w:cs="Times New Roman"/>
    </w:rPr>
  </w:style>
  <w:style w:type="character" w:customStyle="1" w:styleId="c60">
    <w:name w:val="c60"/>
    <w:rsid w:val="00825AB7"/>
    <w:rPr>
      <w:rFonts w:cs="Times New Roman"/>
    </w:rPr>
  </w:style>
  <w:style w:type="paragraph" w:customStyle="1" w:styleId="312">
    <w:name w:val="Заголовок 31"/>
    <w:basedOn w:val="a"/>
    <w:rsid w:val="00825AB7"/>
    <w:pPr>
      <w:widowControl w:val="0"/>
      <w:spacing w:after="0" w:line="240" w:lineRule="auto"/>
      <w:ind w:left="641"/>
      <w:outlineLvl w:val="3"/>
    </w:pPr>
    <w:rPr>
      <w:rFonts w:ascii="Times New Roman" w:hAnsi="Times New Roman"/>
      <w:b/>
      <w:bCs/>
      <w:sz w:val="24"/>
      <w:szCs w:val="24"/>
      <w:lang w:val="en-US" w:eastAsia="en-US"/>
    </w:rPr>
  </w:style>
  <w:style w:type="paragraph" w:styleId="affffffd">
    <w:name w:val="Plain Text"/>
    <w:basedOn w:val="a"/>
    <w:link w:val="affffffe"/>
    <w:rsid w:val="00825AB7"/>
    <w:pPr>
      <w:spacing w:after="0" w:line="240" w:lineRule="auto"/>
    </w:pPr>
    <w:rPr>
      <w:rFonts w:ascii="Courier New" w:hAnsi="Courier New"/>
      <w:sz w:val="20"/>
      <w:szCs w:val="20"/>
      <w:lang w:val="x-none" w:eastAsia="ko-KR"/>
    </w:rPr>
  </w:style>
  <w:style w:type="character" w:customStyle="1" w:styleId="affffffe">
    <w:name w:val="Текст Знак"/>
    <w:link w:val="affffffd"/>
    <w:rsid w:val="00825AB7"/>
    <w:rPr>
      <w:rFonts w:ascii="Courier New" w:hAnsi="Courier New"/>
      <w:lang w:eastAsia="ko-KR"/>
    </w:rPr>
  </w:style>
  <w:style w:type="paragraph" w:customStyle="1" w:styleId="font8">
    <w:name w:val="font_8"/>
    <w:basedOn w:val="a"/>
    <w:rsid w:val="00825AB7"/>
    <w:pPr>
      <w:spacing w:before="100" w:beforeAutospacing="1" w:after="100" w:afterAutospacing="1" w:line="240" w:lineRule="auto"/>
    </w:pPr>
    <w:rPr>
      <w:rFonts w:ascii="Times New Roman" w:hAnsi="Times New Roman"/>
      <w:sz w:val="24"/>
      <w:szCs w:val="24"/>
    </w:rPr>
  </w:style>
  <w:style w:type="character" w:customStyle="1" w:styleId="js-item-maininfo">
    <w:name w:val="js-item-maininfo"/>
    <w:rsid w:val="00825AB7"/>
    <w:rPr>
      <w:rFonts w:cs="Times New Roman"/>
    </w:rPr>
  </w:style>
  <w:style w:type="paragraph" w:customStyle="1" w:styleId="c3">
    <w:name w:val="c3"/>
    <w:basedOn w:val="a"/>
    <w:rsid w:val="00825AB7"/>
    <w:pPr>
      <w:spacing w:before="100" w:beforeAutospacing="1" w:after="100" w:afterAutospacing="1" w:line="240" w:lineRule="auto"/>
    </w:pPr>
    <w:rPr>
      <w:rFonts w:ascii="Times New Roman" w:hAnsi="Times New Roman"/>
      <w:sz w:val="24"/>
      <w:szCs w:val="24"/>
    </w:rPr>
  </w:style>
  <w:style w:type="paragraph" w:customStyle="1" w:styleId="Style2">
    <w:name w:val="Style2"/>
    <w:basedOn w:val="a"/>
    <w:rsid w:val="00825AB7"/>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1">
    <w:name w:val="Font Style41"/>
    <w:rsid w:val="00825AB7"/>
    <w:rPr>
      <w:rFonts w:ascii="Times New Roman" w:hAnsi="Times New Roman"/>
      <w:sz w:val="26"/>
    </w:rPr>
  </w:style>
  <w:style w:type="paragraph" w:customStyle="1" w:styleId="112">
    <w:name w:val="Абзац списка11"/>
    <w:basedOn w:val="a"/>
    <w:rsid w:val="00825AB7"/>
    <w:pPr>
      <w:ind w:left="720"/>
    </w:pPr>
    <w:rPr>
      <w:rFonts w:cs="Calibri"/>
      <w:lang w:eastAsia="ar-SA"/>
    </w:rPr>
  </w:style>
  <w:style w:type="character" w:customStyle="1" w:styleId="Bodytext6">
    <w:name w:val="Body text (6)_"/>
    <w:link w:val="Bodytext60"/>
    <w:locked/>
    <w:rsid w:val="00825AB7"/>
    <w:rPr>
      <w:shd w:val="clear" w:color="auto" w:fill="FFFFFF"/>
    </w:rPr>
  </w:style>
  <w:style w:type="paragraph" w:customStyle="1" w:styleId="Bodytext60">
    <w:name w:val="Body text (6)"/>
    <w:basedOn w:val="a"/>
    <w:link w:val="Bodytext6"/>
    <w:rsid w:val="00825AB7"/>
    <w:pPr>
      <w:widowControl w:val="0"/>
      <w:shd w:val="clear" w:color="auto" w:fill="FFFFFF"/>
      <w:spacing w:before="3720" w:after="300" w:line="240" w:lineRule="atLeast"/>
      <w:ind w:hanging="180"/>
      <w:jc w:val="center"/>
    </w:pPr>
    <w:rPr>
      <w:sz w:val="20"/>
      <w:szCs w:val="20"/>
      <w:shd w:val="clear" w:color="auto" w:fill="FFFFFF"/>
      <w:lang w:val="x-none" w:eastAsia="x-none"/>
    </w:rPr>
  </w:style>
  <w:style w:type="paragraph" w:customStyle="1" w:styleId="Style11">
    <w:name w:val="Style11"/>
    <w:basedOn w:val="a"/>
    <w:rsid w:val="00825AB7"/>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4">
    <w:name w:val="Style14"/>
    <w:basedOn w:val="a"/>
    <w:rsid w:val="00825AB7"/>
    <w:pPr>
      <w:widowControl w:val="0"/>
      <w:autoSpaceDE w:val="0"/>
      <w:autoSpaceDN w:val="0"/>
      <w:adjustRightInd w:val="0"/>
      <w:spacing w:after="0" w:line="322" w:lineRule="exact"/>
      <w:ind w:hanging="523"/>
    </w:pPr>
    <w:rPr>
      <w:rFonts w:ascii="Times New Roman" w:hAnsi="Times New Roman"/>
      <w:sz w:val="24"/>
      <w:szCs w:val="24"/>
    </w:rPr>
  </w:style>
  <w:style w:type="paragraph" w:customStyle="1" w:styleId="afffffff">
    <w:name w:val="Перечисление для таблиц"/>
    <w:basedOn w:val="a"/>
    <w:rsid w:val="00825AB7"/>
    <w:pPr>
      <w:tabs>
        <w:tab w:val="left" w:pos="227"/>
      </w:tabs>
      <w:spacing w:after="0" w:line="240" w:lineRule="auto"/>
      <w:jc w:val="both"/>
    </w:pPr>
    <w:rPr>
      <w:rFonts w:ascii="Times New Roman" w:hAnsi="Times New Roman"/>
    </w:rPr>
  </w:style>
  <w:style w:type="paragraph" w:customStyle="1" w:styleId="msonormalcxspmiddle">
    <w:name w:val="msonormalcxspmiddle"/>
    <w:basedOn w:val="a"/>
    <w:rsid w:val="00825AB7"/>
    <w:pPr>
      <w:spacing w:before="100" w:beforeAutospacing="1" w:after="100" w:afterAutospacing="1" w:line="240" w:lineRule="auto"/>
    </w:pPr>
    <w:rPr>
      <w:rFonts w:ascii="Times New Roman" w:hAnsi="Times New Roman"/>
      <w:sz w:val="24"/>
      <w:szCs w:val="24"/>
    </w:rPr>
  </w:style>
  <w:style w:type="character" w:customStyle="1" w:styleId="small1">
    <w:name w:val="small1"/>
    <w:rsid w:val="00825AB7"/>
    <w:rPr>
      <w:rFonts w:cs="Times New Roman"/>
    </w:rPr>
  </w:style>
  <w:style w:type="character" w:customStyle="1" w:styleId="value">
    <w:name w:val="value"/>
    <w:rsid w:val="00825AB7"/>
    <w:rPr>
      <w:rFonts w:cs="Times New Roman"/>
    </w:rPr>
  </w:style>
  <w:style w:type="character" w:customStyle="1" w:styleId="2100">
    <w:name w:val="Основной текст (2) + 10"/>
    <w:aliases w:val="5 pt1"/>
    <w:rsid w:val="00825AB7"/>
    <w:rPr>
      <w:rFonts w:ascii="Times New Roman" w:hAnsi="Times New Roman"/>
      <w:color w:val="000000"/>
      <w:spacing w:val="0"/>
      <w:w w:val="100"/>
      <w:position w:val="0"/>
      <w:sz w:val="21"/>
      <w:u w:val="none"/>
      <w:lang w:val="ru-RU" w:eastAsia="ru-RU"/>
    </w:rPr>
  </w:style>
  <w:style w:type="paragraph" w:customStyle="1" w:styleId="1f7">
    <w:name w:val="Текст1"/>
    <w:basedOn w:val="a"/>
    <w:rsid w:val="00825AB7"/>
    <w:pPr>
      <w:spacing w:after="0" w:line="240" w:lineRule="auto"/>
    </w:pPr>
    <w:rPr>
      <w:rFonts w:ascii="Courier New" w:hAnsi="Courier New" w:cs="Courier New"/>
      <w:sz w:val="20"/>
      <w:szCs w:val="20"/>
      <w:lang w:eastAsia="ar-SA"/>
    </w:rPr>
  </w:style>
  <w:style w:type="paragraph" w:customStyle="1" w:styleId="ConsPlusNonformat">
    <w:name w:val="ConsPlusNonformat"/>
    <w:rsid w:val="00825AB7"/>
    <w:pPr>
      <w:widowControl w:val="0"/>
      <w:autoSpaceDE w:val="0"/>
      <w:autoSpaceDN w:val="0"/>
      <w:adjustRightInd w:val="0"/>
    </w:pPr>
    <w:rPr>
      <w:rFonts w:ascii="Courier New" w:hAnsi="Courier New" w:cs="Courier New"/>
    </w:rPr>
  </w:style>
  <w:style w:type="paragraph" w:customStyle="1" w:styleId="style30">
    <w:name w:val="style3"/>
    <w:basedOn w:val="a"/>
    <w:rsid w:val="00825AB7"/>
    <w:pPr>
      <w:spacing w:before="100" w:beforeAutospacing="1" w:after="100" w:afterAutospacing="1" w:line="240" w:lineRule="auto"/>
    </w:pPr>
    <w:rPr>
      <w:rFonts w:ascii="Verdana" w:hAnsi="Verdana"/>
      <w:sz w:val="18"/>
      <w:szCs w:val="18"/>
    </w:rPr>
  </w:style>
  <w:style w:type="character" w:customStyle="1" w:styleId="A30">
    <w:name w:val="A3"/>
    <w:rsid w:val="00825AB7"/>
    <w:rPr>
      <w:color w:val="000000"/>
    </w:rPr>
  </w:style>
  <w:style w:type="paragraph" w:customStyle="1" w:styleId="Pa18">
    <w:name w:val="Pa18"/>
    <w:basedOn w:val="a"/>
    <w:next w:val="a"/>
    <w:rsid w:val="00825AB7"/>
    <w:pPr>
      <w:autoSpaceDE w:val="0"/>
      <w:autoSpaceDN w:val="0"/>
      <w:adjustRightInd w:val="0"/>
      <w:spacing w:after="0" w:line="201" w:lineRule="atLeast"/>
    </w:pPr>
    <w:rPr>
      <w:rFonts w:ascii="PetersburgC" w:hAnsi="PetersburgC"/>
      <w:sz w:val="24"/>
      <w:szCs w:val="24"/>
      <w:lang w:eastAsia="en-US"/>
    </w:rPr>
  </w:style>
  <w:style w:type="character" w:customStyle="1" w:styleId="A80">
    <w:name w:val="A8"/>
    <w:rsid w:val="00825AB7"/>
    <w:rPr>
      <w:color w:val="000000"/>
      <w:sz w:val="20"/>
    </w:rPr>
  </w:style>
  <w:style w:type="paragraph" w:customStyle="1" w:styleId="Pa20">
    <w:name w:val="Pa20"/>
    <w:basedOn w:val="a"/>
    <w:next w:val="a"/>
    <w:rsid w:val="00825AB7"/>
    <w:pPr>
      <w:autoSpaceDE w:val="0"/>
      <w:autoSpaceDN w:val="0"/>
      <w:adjustRightInd w:val="0"/>
      <w:spacing w:after="0" w:line="201" w:lineRule="atLeast"/>
    </w:pPr>
    <w:rPr>
      <w:rFonts w:ascii="PetersburgC" w:hAnsi="PetersburgC"/>
      <w:sz w:val="24"/>
      <w:szCs w:val="24"/>
      <w:lang w:eastAsia="en-US"/>
    </w:rPr>
  </w:style>
  <w:style w:type="paragraph" w:customStyle="1" w:styleId="msonormalmailrucssattributepostfix">
    <w:name w:val="msonormal_mailru_css_attribute_postfix"/>
    <w:basedOn w:val="a"/>
    <w:rsid w:val="00825AB7"/>
    <w:pPr>
      <w:spacing w:before="100" w:beforeAutospacing="1" w:after="100" w:afterAutospacing="1" w:line="240" w:lineRule="auto"/>
    </w:pPr>
    <w:rPr>
      <w:rFonts w:ascii="Times New Roman" w:hAnsi="Times New Roman"/>
      <w:sz w:val="24"/>
      <w:szCs w:val="24"/>
    </w:rPr>
  </w:style>
  <w:style w:type="paragraph" w:customStyle="1" w:styleId="msolist2mailrucssattributepostfix">
    <w:name w:val="msolist2_mailru_css_attribute_postfix"/>
    <w:basedOn w:val="a"/>
    <w:rsid w:val="00825AB7"/>
    <w:pPr>
      <w:spacing w:before="100" w:beforeAutospacing="1" w:after="100" w:afterAutospacing="1" w:line="240" w:lineRule="auto"/>
    </w:pPr>
    <w:rPr>
      <w:rFonts w:ascii="Times New Roman" w:hAnsi="Times New Roman"/>
      <w:sz w:val="24"/>
      <w:szCs w:val="24"/>
    </w:rPr>
  </w:style>
  <w:style w:type="paragraph" w:customStyle="1" w:styleId="consplusnormalmailrucssattributepostfix">
    <w:name w:val="consplusnormal_mailru_css_attribute_postfix"/>
    <w:basedOn w:val="a"/>
    <w:rsid w:val="00825AB7"/>
    <w:pPr>
      <w:spacing w:before="100" w:beforeAutospacing="1" w:after="100" w:afterAutospacing="1" w:line="240" w:lineRule="auto"/>
    </w:pPr>
    <w:rPr>
      <w:rFonts w:ascii="Times New Roman" w:hAnsi="Times New Roman"/>
      <w:sz w:val="24"/>
      <w:szCs w:val="24"/>
    </w:rPr>
  </w:style>
  <w:style w:type="paragraph" w:customStyle="1" w:styleId="afffffff0">
    <w:name w:val="диплом"/>
    <w:basedOn w:val="a"/>
    <w:link w:val="afffffff1"/>
    <w:autoRedefine/>
    <w:rsid w:val="00825AB7"/>
    <w:rPr>
      <w:color w:val="000000"/>
      <w:szCs w:val="21"/>
      <w:shd w:val="clear" w:color="auto" w:fill="FFFFFF"/>
      <w:lang w:val="x-none" w:eastAsia="en-US"/>
    </w:rPr>
  </w:style>
  <w:style w:type="character" w:customStyle="1" w:styleId="afffffff1">
    <w:name w:val="диплом Знак"/>
    <w:link w:val="afffffff0"/>
    <w:locked/>
    <w:rsid w:val="00825AB7"/>
    <w:rPr>
      <w:color w:val="000000"/>
      <w:sz w:val="22"/>
      <w:szCs w:val="21"/>
      <w:lang w:eastAsia="en-US"/>
    </w:rPr>
  </w:style>
  <w:style w:type="character" w:customStyle="1" w:styleId="1f8">
    <w:name w:val="Название Знак1"/>
    <w:rsid w:val="00825AB7"/>
    <w:rPr>
      <w:rFonts w:ascii="Calibri Light" w:hAnsi="Calibri Light"/>
      <w:spacing w:val="-10"/>
      <w:kern w:val="28"/>
      <w:sz w:val="56"/>
      <w:lang w:val="x-none" w:eastAsia="ru-RU"/>
    </w:rPr>
  </w:style>
  <w:style w:type="character" w:customStyle="1" w:styleId="1f9">
    <w:name w:val="Подзаголовок Знак1"/>
    <w:rsid w:val="00825AB7"/>
    <w:rPr>
      <w:rFonts w:eastAsia="Times New Roman"/>
      <w:color w:val="5A5A5A"/>
      <w:spacing w:val="15"/>
      <w:lang w:val="x-none" w:eastAsia="ru-RU"/>
    </w:rPr>
  </w:style>
  <w:style w:type="character" w:customStyle="1" w:styleId="213">
    <w:name w:val="Цитата 2 Знак1"/>
    <w:rsid w:val="00825AB7"/>
    <w:rPr>
      <w:rFonts w:ascii="Calibri" w:hAnsi="Calibri"/>
      <w:i/>
      <w:color w:val="404040"/>
      <w:lang w:val="x-none" w:eastAsia="ru-RU"/>
    </w:rPr>
  </w:style>
  <w:style w:type="character" w:customStyle="1" w:styleId="1fa">
    <w:name w:val="Выделенная цитата Знак1"/>
    <w:rsid w:val="00825AB7"/>
    <w:rPr>
      <w:rFonts w:ascii="Calibri" w:hAnsi="Calibri"/>
      <w:i/>
      <w:color w:val="5B9BD5"/>
      <w:lang w:val="x-none" w:eastAsia="ru-RU"/>
    </w:rPr>
  </w:style>
  <w:style w:type="character" w:customStyle="1" w:styleId="Bodytext9pt1">
    <w:name w:val="Body text + 9 pt1"/>
    <w:aliases w:val="Bold1"/>
    <w:rsid w:val="00825AB7"/>
    <w:rPr>
      <w:rFonts w:ascii="Times New Roman" w:hAnsi="Times New Roman"/>
      <w:b/>
      <w:color w:val="000000"/>
      <w:spacing w:val="0"/>
      <w:w w:val="100"/>
      <w:position w:val="0"/>
      <w:sz w:val="18"/>
      <w:u w:val="none"/>
      <w:effect w:val="none"/>
      <w:lang w:val="ru-RU" w:eastAsia="x-none"/>
    </w:rPr>
  </w:style>
  <w:style w:type="character" w:customStyle="1" w:styleId="FontStyle60">
    <w:name w:val="Font Style60"/>
    <w:rsid w:val="00825AB7"/>
    <w:rPr>
      <w:rFonts w:ascii="Times New Roman" w:hAnsi="Times New Roman"/>
      <w:b/>
      <w:sz w:val="24"/>
    </w:rPr>
  </w:style>
  <w:style w:type="paragraph" w:customStyle="1" w:styleId="Style12">
    <w:name w:val="Style12"/>
    <w:basedOn w:val="a"/>
    <w:rsid w:val="00825AB7"/>
    <w:pPr>
      <w:widowControl w:val="0"/>
      <w:autoSpaceDE w:val="0"/>
      <w:autoSpaceDN w:val="0"/>
      <w:adjustRightInd w:val="0"/>
      <w:spacing w:after="0" w:line="229" w:lineRule="exact"/>
      <w:ind w:firstLine="437"/>
    </w:pPr>
    <w:rPr>
      <w:rFonts w:ascii="Times New Roman" w:hAnsi="Times New Roman"/>
      <w:sz w:val="24"/>
      <w:szCs w:val="24"/>
    </w:rPr>
  </w:style>
  <w:style w:type="paragraph" w:customStyle="1" w:styleId="Style21">
    <w:name w:val="Style21"/>
    <w:basedOn w:val="a"/>
    <w:rsid w:val="00825AB7"/>
    <w:pPr>
      <w:widowControl w:val="0"/>
      <w:autoSpaceDE w:val="0"/>
      <w:autoSpaceDN w:val="0"/>
      <w:adjustRightInd w:val="0"/>
      <w:spacing w:after="0" w:line="240" w:lineRule="auto"/>
    </w:pPr>
    <w:rPr>
      <w:rFonts w:ascii="Times New Roman" w:hAnsi="Times New Roman"/>
      <w:sz w:val="24"/>
      <w:szCs w:val="24"/>
    </w:rPr>
  </w:style>
  <w:style w:type="paragraph" w:customStyle="1" w:styleId="Style27">
    <w:name w:val="Style27"/>
    <w:basedOn w:val="a"/>
    <w:rsid w:val="00825AB7"/>
    <w:pPr>
      <w:widowControl w:val="0"/>
      <w:autoSpaceDE w:val="0"/>
      <w:autoSpaceDN w:val="0"/>
      <w:adjustRightInd w:val="0"/>
      <w:spacing w:after="0" w:line="274" w:lineRule="exact"/>
      <w:ind w:firstLine="355"/>
    </w:pPr>
    <w:rPr>
      <w:rFonts w:ascii="Times New Roman" w:hAnsi="Times New Roman"/>
      <w:sz w:val="24"/>
      <w:szCs w:val="24"/>
    </w:rPr>
  </w:style>
  <w:style w:type="paragraph" w:customStyle="1" w:styleId="Style29">
    <w:name w:val="Style29"/>
    <w:basedOn w:val="a"/>
    <w:rsid w:val="00825AB7"/>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34">
    <w:name w:val="Style34"/>
    <w:basedOn w:val="a"/>
    <w:rsid w:val="00825AB7"/>
    <w:pPr>
      <w:widowControl w:val="0"/>
      <w:autoSpaceDE w:val="0"/>
      <w:autoSpaceDN w:val="0"/>
      <w:adjustRightInd w:val="0"/>
      <w:spacing w:after="0" w:line="278" w:lineRule="exact"/>
    </w:pPr>
    <w:rPr>
      <w:rFonts w:ascii="Times New Roman" w:hAnsi="Times New Roman"/>
      <w:sz w:val="24"/>
      <w:szCs w:val="24"/>
    </w:rPr>
  </w:style>
  <w:style w:type="paragraph" w:customStyle="1" w:styleId="Style47">
    <w:name w:val="Style47"/>
    <w:basedOn w:val="a"/>
    <w:rsid w:val="00825AB7"/>
    <w:pPr>
      <w:widowControl w:val="0"/>
      <w:autoSpaceDE w:val="0"/>
      <w:autoSpaceDN w:val="0"/>
      <w:adjustRightInd w:val="0"/>
      <w:spacing w:after="0" w:line="230" w:lineRule="exact"/>
    </w:pPr>
    <w:rPr>
      <w:rFonts w:ascii="Times New Roman" w:hAnsi="Times New Roman"/>
      <w:sz w:val="24"/>
      <w:szCs w:val="24"/>
    </w:rPr>
  </w:style>
  <w:style w:type="paragraph" w:customStyle="1" w:styleId="Style49">
    <w:name w:val="Style49"/>
    <w:basedOn w:val="a"/>
    <w:rsid w:val="00825AB7"/>
    <w:pPr>
      <w:widowControl w:val="0"/>
      <w:autoSpaceDE w:val="0"/>
      <w:autoSpaceDN w:val="0"/>
      <w:adjustRightInd w:val="0"/>
      <w:spacing w:after="0" w:line="240" w:lineRule="auto"/>
    </w:pPr>
    <w:rPr>
      <w:rFonts w:ascii="Times New Roman" w:hAnsi="Times New Roman"/>
      <w:sz w:val="24"/>
      <w:szCs w:val="24"/>
    </w:rPr>
  </w:style>
  <w:style w:type="paragraph" w:customStyle="1" w:styleId="Style50">
    <w:name w:val="Style50"/>
    <w:basedOn w:val="a"/>
    <w:rsid w:val="00825AB7"/>
    <w:pPr>
      <w:widowControl w:val="0"/>
      <w:autoSpaceDE w:val="0"/>
      <w:autoSpaceDN w:val="0"/>
      <w:adjustRightInd w:val="0"/>
      <w:spacing w:after="0" w:line="229" w:lineRule="exact"/>
      <w:jc w:val="both"/>
    </w:pPr>
    <w:rPr>
      <w:rFonts w:ascii="Times New Roman" w:hAnsi="Times New Roman"/>
      <w:sz w:val="24"/>
      <w:szCs w:val="24"/>
    </w:rPr>
  </w:style>
  <w:style w:type="character" w:customStyle="1" w:styleId="FontStyle71">
    <w:name w:val="Font Style71"/>
    <w:rsid w:val="00825AB7"/>
    <w:rPr>
      <w:rFonts w:ascii="Times New Roman" w:hAnsi="Times New Roman"/>
      <w:i/>
      <w:sz w:val="20"/>
    </w:rPr>
  </w:style>
  <w:style w:type="character" w:customStyle="1" w:styleId="FontStyle82">
    <w:name w:val="Font Style82"/>
    <w:rsid w:val="00825AB7"/>
    <w:rPr>
      <w:rFonts w:ascii="Lucida Sans Unicode" w:hAnsi="Lucida Sans Unicode"/>
      <w:b/>
      <w:sz w:val="10"/>
    </w:rPr>
  </w:style>
  <w:style w:type="character" w:customStyle="1" w:styleId="FontStyle83">
    <w:name w:val="Font Style83"/>
    <w:rsid w:val="00825AB7"/>
    <w:rPr>
      <w:rFonts w:ascii="Lucida Sans Unicode" w:hAnsi="Lucida Sans Unicode"/>
      <w:sz w:val="16"/>
    </w:rPr>
  </w:style>
  <w:style w:type="character" w:customStyle="1" w:styleId="FontStyle85">
    <w:name w:val="Font Style85"/>
    <w:rsid w:val="00825AB7"/>
    <w:rPr>
      <w:rFonts w:ascii="Times New Roman" w:hAnsi="Times New Roman"/>
      <w:b/>
      <w:sz w:val="20"/>
    </w:rPr>
  </w:style>
  <w:style w:type="character" w:customStyle="1" w:styleId="FontStyle45">
    <w:name w:val="Font Style45"/>
    <w:uiPriority w:val="99"/>
    <w:rsid w:val="00825AB7"/>
    <w:rPr>
      <w:rFonts w:ascii="Times New Roman" w:hAnsi="Times New Roman" w:cs="Times New Roman" w:hint="default"/>
      <w:sz w:val="22"/>
      <w:szCs w:val="22"/>
    </w:rPr>
  </w:style>
  <w:style w:type="character" w:customStyle="1" w:styleId="bold-text">
    <w:name w:val="bold-text"/>
    <w:rsid w:val="00825AB7"/>
  </w:style>
  <w:style w:type="character" w:customStyle="1" w:styleId="c13">
    <w:name w:val="c13"/>
    <w:rsid w:val="00825AB7"/>
  </w:style>
  <w:style w:type="character" w:customStyle="1" w:styleId="c4">
    <w:name w:val="c4"/>
    <w:rsid w:val="00825AB7"/>
  </w:style>
  <w:style w:type="character" w:customStyle="1" w:styleId="1fb">
    <w:name w:val="Неразрешенное упоминание1"/>
    <w:uiPriority w:val="99"/>
    <w:semiHidden/>
    <w:unhideWhenUsed/>
    <w:rsid w:val="00825AB7"/>
    <w:rPr>
      <w:color w:val="605E5C"/>
      <w:shd w:val="clear" w:color="auto" w:fill="E1DFDD"/>
    </w:rPr>
  </w:style>
  <w:style w:type="table" w:styleId="-1">
    <w:name w:val="Colorful List Accent 1"/>
    <w:basedOn w:val="a1"/>
    <w:uiPriority w:val="34"/>
    <w:unhideWhenUsed/>
    <w:rsid w:val="00825AB7"/>
    <w:rPr>
      <w:rFonts w:ascii="Times New Roman" w:eastAsia="Calibri" w:hAnsi="Times New Roman" w:cs="Calibri"/>
      <w:sz w:val="24"/>
      <w:szCs w:val="24"/>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1fc">
    <w:name w:val="1"/>
    <w:basedOn w:val="a"/>
    <w:next w:val="a8"/>
    <w:uiPriority w:val="99"/>
    <w:rsid w:val="00825AB7"/>
    <w:pPr>
      <w:widowControl w:val="0"/>
      <w:spacing w:after="0" w:line="240" w:lineRule="auto"/>
    </w:pPr>
    <w:rPr>
      <w:rFonts w:ascii="Times New Roman" w:hAnsi="Times New Roman"/>
      <w:sz w:val="24"/>
      <w:szCs w:val="24"/>
      <w:lang w:val="en-US" w:eastAsia="nl-NL"/>
    </w:rPr>
  </w:style>
  <w:style w:type="paragraph" w:customStyle="1" w:styleId="2f0">
    <w:name w:val="Обычный (веб)2"/>
    <w:basedOn w:val="a"/>
    <w:uiPriority w:val="99"/>
    <w:rsid w:val="00825AB7"/>
    <w:pPr>
      <w:widowControl w:val="0"/>
      <w:suppressAutoHyphens/>
      <w:spacing w:after="0" w:line="240" w:lineRule="auto"/>
    </w:pPr>
    <w:rPr>
      <w:rFonts w:ascii="Times New Roman" w:eastAsia="NSimSun" w:hAnsi="Times New Roman"/>
      <w:kern w:val="2"/>
      <w:sz w:val="24"/>
      <w:szCs w:val="24"/>
      <w:lang w:val="en-US" w:eastAsia="zh-CN" w:bidi="hi-IN"/>
    </w:rPr>
  </w:style>
  <w:style w:type="paragraph" w:styleId="3">
    <w:name w:val="List Bullet 3"/>
    <w:basedOn w:val="a"/>
    <w:qFormat/>
    <w:rsid w:val="00825AB7"/>
    <w:pPr>
      <w:numPr>
        <w:numId w:val="19"/>
      </w:numPr>
      <w:contextualSpacing/>
    </w:pPr>
  </w:style>
  <w:style w:type="paragraph" w:customStyle="1" w:styleId="paragraph">
    <w:name w:val="paragraph"/>
    <w:basedOn w:val="a"/>
    <w:rsid w:val="00825AB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825AB7"/>
  </w:style>
  <w:style w:type="character" w:customStyle="1" w:styleId="eop">
    <w:name w:val="eop"/>
    <w:rsid w:val="00825AB7"/>
  </w:style>
  <w:style w:type="character" w:customStyle="1" w:styleId="spellingerror">
    <w:name w:val="spellingerror"/>
    <w:rsid w:val="00825AB7"/>
  </w:style>
  <w:style w:type="paragraph" w:customStyle="1" w:styleId="610">
    <w:name w:val="Заголовок 61"/>
    <w:basedOn w:val="a"/>
    <w:next w:val="a"/>
    <w:uiPriority w:val="9"/>
    <w:unhideWhenUsed/>
    <w:qFormat/>
    <w:rsid w:val="00825AB7"/>
    <w:pPr>
      <w:spacing w:before="240" w:after="60" w:line="240" w:lineRule="auto"/>
      <w:outlineLvl w:val="5"/>
    </w:pPr>
    <w:rPr>
      <w:b/>
      <w:bCs/>
      <w:lang w:eastAsia="en-US"/>
    </w:rPr>
  </w:style>
  <w:style w:type="table" w:customStyle="1" w:styleId="1fd">
    <w:name w:val="Сетка таблицы1"/>
    <w:basedOn w:val="a1"/>
    <w:next w:val="afffff5"/>
    <w:uiPriority w:val="39"/>
    <w:rsid w:val="00825AB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825AB7"/>
    <w:pPr>
      <w:widowControl w:val="0"/>
      <w:autoSpaceDE w:val="0"/>
      <w:autoSpaceDN w:val="0"/>
      <w:adjustRightInd w:val="0"/>
      <w:spacing w:after="0" w:line="468" w:lineRule="exact"/>
      <w:ind w:firstLine="648"/>
      <w:jc w:val="both"/>
    </w:pPr>
    <w:rPr>
      <w:rFonts w:ascii="Times New Roman" w:hAnsi="Times New Roman"/>
      <w:sz w:val="24"/>
      <w:szCs w:val="24"/>
    </w:rPr>
  </w:style>
  <w:style w:type="character" w:customStyle="1" w:styleId="FontStyle11">
    <w:name w:val="Font Style11"/>
    <w:uiPriority w:val="99"/>
    <w:rsid w:val="00825AB7"/>
    <w:rPr>
      <w:rFonts w:ascii="Times New Roman" w:hAnsi="Times New Roman"/>
      <w:sz w:val="24"/>
    </w:rPr>
  </w:style>
  <w:style w:type="paragraph" w:customStyle="1" w:styleId="Style5">
    <w:name w:val="Style5"/>
    <w:basedOn w:val="a"/>
    <w:rsid w:val="00825AB7"/>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uiPriority w:val="99"/>
    <w:rsid w:val="00825AB7"/>
    <w:rPr>
      <w:rFonts w:ascii="Times New Roman" w:hAnsi="Times New Roman"/>
      <w:b/>
      <w:sz w:val="20"/>
    </w:rPr>
  </w:style>
  <w:style w:type="paragraph" w:customStyle="1" w:styleId="Style32">
    <w:name w:val="Style3"/>
    <w:basedOn w:val="a"/>
    <w:rsid w:val="00825AB7"/>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1fe">
    <w:name w:val="Маркированный список1"/>
    <w:basedOn w:val="a"/>
    <w:rsid w:val="00825AB7"/>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uiPriority w:val="99"/>
    <w:rsid w:val="00825AB7"/>
    <w:rPr>
      <w:rFonts w:ascii="Sylfaen" w:hAnsi="Sylfaen"/>
      <w:b/>
      <w:sz w:val="18"/>
    </w:rPr>
  </w:style>
  <w:style w:type="character" w:customStyle="1" w:styleId="FontStyle20">
    <w:name w:val="Font Style20"/>
    <w:uiPriority w:val="99"/>
    <w:rsid w:val="00825AB7"/>
    <w:rPr>
      <w:rFonts w:ascii="Sylfaen" w:hAnsi="Sylfaen"/>
      <w:sz w:val="18"/>
    </w:rPr>
  </w:style>
  <w:style w:type="paragraph" w:customStyle="1" w:styleId="313">
    <w:name w:val="Основной текст с отступом 31"/>
    <w:basedOn w:val="a"/>
    <w:next w:val="35"/>
    <w:rsid w:val="00825AB7"/>
    <w:pPr>
      <w:spacing w:after="120" w:line="240" w:lineRule="auto"/>
      <w:ind w:left="283"/>
    </w:pPr>
    <w:rPr>
      <w:rFonts w:ascii="Times New Roman" w:hAnsi="Times New Roman"/>
      <w:sz w:val="16"/>
      <w:szCs w:val="16"/>
      <w:lang w:val="x-none" w:eastAsia="en-US"/>
    </w:rPr>
  </w:style>
  <w:style w:type="paragraph" w:customStyle="1" w:styleId="1ff">
    <w:name w:val="Подзаголовок1"/>
    <w:basedOn w:val="a"/>
    <w:next w:val="a"/>
    <w:uiPriority w:val="11"/>
    <w:qFormat/>
    <w:rsid w:val="00825AB7"/>
    <w:pPr>
      <w:spacing w:after="60" w:line="240" w:lineRule="auto"/>
      <w:jc w:val="center"/>
      <w:outlineLvl w:val="1"/>
    </w:pPr>
    <w:rPr>
      <w:rFonts w:ascii="Cambria" w:hAnsi="Cambria"/>
      <w:sz w:val="24"/>
      <w:szCs w:val="24"/>
    </w:rPr>
  </w:style>
  <w:style w:type="paragraph" w:customStyle="1" w:styleId="1ff0">
    <w:name w:val="Основной текст с отступом1"/>
    <w:basedOn w:val="a"/>
    <w:next w:val="affffff8"/>
    <w:uiPriority w:val="99"/>
    <w:rsid w:val="00825AB7"/>
    <w:pPr>
      <w:spacing w:after="120" w:line="240" w:lineRule="auto"/>
      <w:ind w:left="283"/>
    </w:pPr>
    <w:rPr>
      <w:rFonts w:ascii="Times New Roman" w:hAnsi="Times New Roman"/>
      <w:sz w:val="24"/>
      <w:szCs w:val="24"/>
      <w:lang w:val="x-none" w:eastAsia="en-US"/>
    </w:rPr>
  </w:style>
  <w:style w:type="paragraph" w:customStyle="1" w:styleId="1ff1">
    <w:name w:val="Список1"/>
    <w:basedOn w:val="a"/>
    <w:next w:val="affffff4"/>
    <w:uiPriority w:val="99"/>
    <w:rsid w:val="00825AB7"/>
    <w:pPr>
      <w:spacing w:after="0" w:line="240" w:lineRule="auto"/>
      <w:ind w:left="283" w:hanging="283"/>
    </w:pPr>
    <w:rPr>
      <w:rFonts w:ascii="Times New Roman" w:hAnsi="Times New Roman"/>
      <w:sz w:val="24"/>
      <w:szCs w:val="24"/>
    </w:rPr>
  </w:style>
  <w:style w:type="paragraph" w:customStyle="1" w:styleId="214">
    <w:name w:val="Маркированный список 21"/>
    <w:basedOn w:val="a"/>
    <w:next w:val="29"/>
    <w:uiPriority w:val="99"/>
    <w:rsid w:val="00825AB7"/>
    <w:pPr>
      <w:tabs>
        <w:tab w:val="num" w:pos="720"/>
      </w:tabs>
      <w:spacing w:after="0" w:line="240" w:lineRule="auto"/>
      <w:ind w:left="540" w:hanging="540"/>
    </w:pPr>
    <w:rPr>
      <w:rFonts w:ascii="Times New Roman" w:hAnsi="Times New Roman"/>
      <w:sz w:val="24"/>
      <w:szCs w:val="24"/>
    </w:rPr>
  </w:style>
  <w:style w:type="character" w:customStyle="1" w:styleId="mw-headline">
    <w:name w:val="mw-headline"/>
    <w:rsid w:val="00825AB7"/>
    <w:rPr>
      <w:rFonts w:cs="Times New Roman"/>
    </w:rPr>
  </w:style>
  <w:style w:type="paragraph" w:customStyle="1" w:styleId="Style10">
    <w:name w:val="Style 1"/>
    <w:basedOn w:val="a"/>
    <w:uiPriority w:val="99"/>
    <w:rsid w:val="00825AB7"/>
    <w:pPr>
      <w:widowControl w:val="0"/>
      <w:autoSpaceDE w:val="0"/>
      <w:autoSpaceDN w:val="0"/>
      <w:spacing w:after="0" w:line="240" w:lineRule="auto"/>
      <w:ind w:firstLine="720"/>
      <w:jc w:val="both"/>
    </w:pPr>
    <w:rPr>
      <w:rFonts w:ascii="Times New Roman" w:hAnsi="Times New Roman"/>
      <w:sz w:val="24"/>
      <w:szCs w:val="24"/>
    </w:rPr>
  </w:style>
  <w:style w:type="character" w:customStyle="1" w:styleId="ft">
    <w:name w:val="ft"/>
    <w:rsid w:val="00825AB7"/>
    <w:rPr>
      <w:rFonts w:cs="Times New Roman"/>
    </w:rPr>
  </w:style>
  <w:style w:type="character" w:customStyle="1" w:styleId="afffffff2">
    <w:name w:val="Без интервала Знак"/>
    <w:uiPriority w:val="99"/>
    <w:locked/>
    <w:rsid w:val="00825AB7"/>
    <w:rPr>
      <w:rFonts w:eastAsia="Times New Roman"/>
      <w:lang w:val="x-none" w:eastAsia="en-US"/>
    </w:rPr>
  </w:style>
  <w:style w:type="character" w:customStyle="1" w:styleId="FontStyle14">
    <w:name w:val="Font Style14"/>
    <w:uiPriority w:val="99"/>
    <w:rsid w:val="00825AB7"/>
    <w:rPr>
      <w:rFonts w:ascii="Times New Roman" w:hAnsi="Times New Roman"/>
      <w:sz w:val="22"/>
    </w:rPr>
  </w:style>
  <w:style w:type="paragraph" w:customStyle="1" w:styleId="Style100">
    <w:name w:val="Style10"/>
    <w:basedOn w:val="a"/>
    <w:uiPriority w:val="99"/>
    <w:rsid w:val="00825AB7"/>
    <w:pPr>
      <w:widowControl w:val="0"/>
      <w:autoSpaceDE w:val="0"/>
      <w:autoSpaceDN w:val="0"/>
      <w:adjustRightInd w:val="0"/>
      <w:spacing w:after="0" w:line="240" w:lineRule="auto"/>
    </w:pPr>
    <w:rPr>
      <w:rFonts w:ascii="Times New Roman" w:hAnsi="Times New Roman"/>
      <w:sz w:val="24"/>
      <w:szCs w:val="24"/>
    </w:rPr>
  </w:style>
  <w:style w:type="table" w:customStyle="1" w:styleId="2f1">
    <w:name w:val="Сетка таблицы2"/>
    <w:basedOn w:val="a1"/>
    <w:next w:val="afffff5"/>
    <w:rsid w:val="00825AB7"/>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 11"/>
    <w:basedOn w:val="a1"/>
    <w:next w:val="1ff2"/>
    <w:uiPriority w:val="99"/>
    <w:rsid w:val="00825AB7"/>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3">
    <w:name w:val="Знак Знак Знак"/>
    <w:basedOn w:val="a"/>
    <w:rsid w:val="00825AB7"/>
    <w:pPr>
      <w:spacing w:after="160" w:line="240" w:lineRule="exact"/>
    </w:pPr>
    <w:rPr>
      <w:rFonts w:ascii="Verdana" w:hAnsi="Verdana"/>
      <w:sz w:val="20"/>
      <w:szCs w:val="20"/>
    </w:rPr>
  </w:style>
  <w:style w:type="paragraph" w:customStyle="1" w:styleId="2f2">
    <w:name w:val="Стиль2"/>
    <w:basedOn w:val="a"/>
    <w:rsid w:val="00825AB7"/>
    <w:pPr>
      <w:spacing w:after="0" w:line="240" w:lineRule="auto"/>
      <w:jc w:val="center"/>
    </w:pPr>
    <w:rPr>
      <w:rFonts w:ascii="Arial" w:hAnsi="Arial"/>
      <w:b/>
      <w:caps/>
      <w:sz w:val="24"/>
      <w:szCs w:val="20"/>
    </w:rPr>
  </w:style>
  <w:style w:type="paragraph" w:customStyle="1" w:styleId="1ff3">
    <w:name w:val="заголовок 1"/>
    <w:basedOn w:val="a"/>
    <w:next w:val="a"/>
    <w:rsid w:val="00825AB7"/>
    <w:pPr>
      <w:keepNext/>
      <w:spacing w:after="0" w:line="240" w:lineRule="auto"/>
      <w:jc w:val="center"/>
      <w:outlineLvl w:val="0"/>
    </w:pPr>
    <w:rPr>
      <w:rFonts w:ascii="Times New Roman" w:hAnsi="Times New Roman"/>
      <w:b/>
      <w:sz w:val="20"/>
      <w:szCs w:val="20"/>
    </w:rPr>
  </w:style>
  <w:style w:type="character" w:customStyle="1" w:styleId="soft1">
    <w:name w:val="soft1"/>
    <w:rsid w:val="00825AB7"/>
    <w:rPr>
      <w:rFonts w:ascii="Arial" w:hAnsi="Arial"/>
      <w:color w:val="000000"/>
      <w:sz w:val="20"/>
    </w:rPr>
  </w:style>
  <w:style w:type="paragraph" w:customStyle="1" w:styleId="afffffff4">
    <w:name w:val="Базовый"/>
    <w:rsid w:val="00825AB7"/>
    <w:pPr>
      <w:tabs>
        <w:tab w:val="left" w:pos="709"/>
      </w:tabs>
      <w:suppressAutoHyphens/>
      <w:spacing w:after="200" w:line="276" w:lineRule="atLeast"/>
    </w:pPr>
    <w:rPr>
      <w:sz w:val="22"/>
      <w:szCs w:val="22"/>
    </w:rPr>
  </w:style>
  <w:style w:type="character" w:customStyle="1" w:styleId="editsection">
    <w:name w:val="editsection"/>
    <w:rsid w:val="00825AB7"/>
    <w:rPr>
      <w:rFonts w:cs="Times New Roman"/>
    </w:rPr>
  </w:style>
  <w:style w:type="character" w:customStyle="1" w:styleId="FontStyle59">
    <w:name w:val="Font Style59"/>
    <w:uiPriority w:val="99"/>
    <w:rsid w:val="00825AB7"/>
    <w:rPr>
      <w:rFonts w:ascii="Times New Roman" w:hAnsi="Times New Roman"/>
      <w:b/>
      <w:i/>
      <w:sz w:val="16"/>
    </w:rPr>
  </w:style>
  <w:style w:type="paragraph" w:customStyle="1" w:styleId="2f3">
    <w:name w:val="Заголовок2"/>
    <w:basedOn w:val="a"/>
    <w:next w:val="a3"/>
    <w:qFormat/>
    <w:rsid w:val="00825AB7"/>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825AB7"/>
    <w:pPr>
      <w:widowControl w:val="0"/>
      <w:autoSpaceDE w:val="0"/>
      <w:autoSpaceDN w:val="0"/>
      <w:adjustRightInd w:val="0"/>
    </w:pPr>
    <w:rPr>
      <w:rFonts w:cs="Calibri"/>
      <w:b/>
      <w:bCs/>
      <w:sz w:val="22"/>
      <w:szCs w:val="22"/>
    </w:rPr>
  </w:style>
  <w:style w:type="table" w:customStyle="1" w:styleId="3a">
    <w:name w:val="Сетка таблицы3"/>
    <w:basedOn w:val="a1"/>
    <w:next w:val="afffff5"/>
    <w:uiPriority w:val="39"/>
    <w:rsid w:val="00825AB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5">
    <w:name w:val="Рабочий"/>
    <w:basedOn w:val="a3"/>
    <w:rsid w:val="00825AB7"/>
    <w:pPr>
      <w:ind w:firstLine="340"/>
      <w:jc w:val="both"/>
    </w:pPr>
    <w:rPr>
      <w:lang w:val="ru-RU" w:eastAsia="ru-RU"/>
    </w:rPr>
  </w:style>
  <w:style w:type="paragraph" w:customStyle="1" w:styleId="220">
    <w:name w:val="Знак22"/>
    <w:basedOn w:val="a"/>
    <w:rsid w:val="00825AB7"/>
    <w:pPr>
      <w:spacing w:after="160" w:line="240" w:lineRule="exact"/>
    </w:pPr>
    <w:rPr>
      <w:rFonts w:ascii="Verdana" w:hAnsi="Verdana" w:cs="Verdana"/>
      <w:sz w:val="20"/>
      <w:szCs w:val="20"/>
      <w:lang w:val="en-US" w:eastAsia="en-US"/>
    </w:rPr>
  </w:style>
  <w:style w:type="paragraph" w:customStyle="1" w:styleId="215">
    <w:name w:val="Основной текст 21"/>
    <w:basedOn w:val="a"/>
    <w:rsid w:val="00825AB7"/>
    <w:pPr>
      <w:widowControl w:val="0"/>
      <w:spacing w:after="0" w:line="240" w:lineRule="auto"/>
      <w:ind w:left="142" w:firstLine="567"/>
      <w:jc w:val="both"/>
    </w:pPr>
    <w:rPr>
      <w:rFonts w:ascii="Times New Roman" w:hAnsi="Times New Roman"/>
      <w:sz w:val="20"/>
      <w:szCs w:val="20"/>
    </w:rPr>
  </w:style>
  <w:style w:type="paragraph" w:customStyle="1" w:styleId="216">
    <w:name w:val="Знак21"/>
    <w:basedOn w:val="a"/>
    <w:uiPriority w:val="99"/>
    <w:rsid w:val="00825AB7"/>
    <w:pPr>
      <w:spacing w:after="160" w:line="240" w:lineRule="exact"/>
    </w:pPr>
    <w:rPr>
      <w:rFonts w:ascii="Verdana" w:hAnsi="Verdana" w:cs="Verdana"/>
      <w:sz w:val="20"/>
      <w:szCs w:val="20"/>
      <w:lang w:val="en-US" w:eastAsia="en-US"/>
    </w:rPr>
  </w:style>
  <w:style w:type="character" w:customStyle="1" w:styleId="1ff4">
    <w:name w:val="Просмотренная гиперссылка1"/>
    <w:uiPriority w:val="99"/>
    <w:semiHidden/>
    <w:unhideWhenUsed/>
    <w:rsid w:val="00825AB7"/>
    <w:rPr>
      <w:rFonts w:cs="Times New Roman"/>
      <w:color w:val="800080"/>
      <w:u w:val="single"/>
    </w:rPr>
  </w:style>
  <w:style w:type="character" w:customStyle="1" w:styleId="FontStyle63">
    <w:name w:val="Font Style63"/>
    <w:rsid w:val="00825AB7"/>
    <w:rPr>
      <w:rFonts w:cs="Times New Roman"/>
    </w:rPr>
  </w:style>
  <w:style w:type="character" w:customStyle="1" w:styleId="611">
    <w:name w:val="Заголовок 6 Знак1"/>
    <w:uiPriority w:val="9"/>
    <w:semiHidden/>
    <w:rsid w:val="00825AB7"/>
    <w:rPr>
      <w:rFonts w:ascii="Calibri" w:eastAsia="Times New Roman" w:hAnsi="Calibri" w:cs="Times New Roman"/>
      <w:b/>
      <w:bCs/>
      <w:sz w:val="22"/>
      <w:szCs w:val="22"/>
    </w:rPr>
  </w:style>
  <w:style w:type="character" w:customStyle="1" w:styleId="314">
    <w:name w:val="Основной текст с отступом 3 Знак1"/>
    <w:uiPriority w:val="99"/>
    <w:rsid w:val="00825AB7"/>
    <w:rPr>
      <w:sz w:val="16"/>
      <w:szCs w:val="16"/>
    </w:rPr>
  </w:style>
  <w:style w:type="character" w:customStyle="1" w:styleId="1ff5">
    <w:name w:val="Основной текст с отступом Знак1"/>
    <w:uiPriority w:val="99"/>
    <w:rsid w:val="00825AB7"/>
    <w:rPr>
      <w:sz w:val="22"/>
      <w:szCs w:val="22"/>
    </w:rPr>
  </w:style>
  <w:style w:type="paragraph" w:styleId="afffffff6">
    <w:name w:val="No Spacing"/>
    <w:uiPriority w:val="1"/>
    <w:qFormat/>
    <w:rsid w:val="00825AB7"/>
    <w:rPr>
      <w:sz w:val="22"/>
      <w:szCs w:val="22"/>
    </w:rPr>
  </w:style>
  <w:style w:type="table" w:styleId="1ff2">
    <w:name w:val="Table Grid 1"/>
    <w:basedOn w:val="a1"/>
    <w:uiPriority w:val="99"/>
    <w:rsid w:val="00825AB7"/>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2f4">
    <w:name w:val="Нет списка2"/>
    <w:next w:val="a2"/>
    <w:uiPriority w:val="99"/>
    <w:semiHidden/>
    <w:unhideWhenUsed/>
    <w:rsid w:val="00825AB7"/>
  </w:style>
  <w:style w:type="table" w:customStyle="1" w:styleId="42">
    <w:name w:val="Сетка таблицы4"/>
    <w:basedOn w:val="a1"/>
    <w:next w:val="afffff5"/>
    <w:uiPriority w:val="99"/>
    <w:rsid w:val="00825A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basedOn w:val="a1"/>
    <w:next w:val="afffff5"/>
    <w:uiPriority w:val="39"/>
    <w:rsid w:val="00825AB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basedOn w:val="a1"/>
    <w:next w:val="afffff5"/>
    <w:uiPriority w:val="39"/>
    <w:rsid w:val="00825AB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basedOn w:val="a1"/>
    <w:next w:val="afffff5"/>
    <w:uiPriority w:val="39"/>
    <w:rsid w:val="00825AB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fffff5"/>
    <w:uiPriority w:val="39"/>
    <w:rsid w:val="00825AB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Заголовок 51"/>
    <w:basedOn w:val="a"/>
    <w:next w:val="a"/>
    <w:uiPriority w:val="9"/>
    <w:unhideWhenUsed/>
    <w:qFormat/>
    <w:rsid w:val="00825AB7"/>
    <w:pPr>
      <w:keepNext/>
      <w:keepLines/>
      <w:spacing w:before="200" w:after="0"/>
      <w:outlineLvl w:val="4"/>
    </w:pPr>
    <w:rPr>
      <w:rFonts w:ascii="Cambria" w:hAnsi="Cambria"/>
      <w:color w:val="243F60"/>
    </w:rPr>
  </w:style>
  <w:style w:type="table" w:customStyle="1" w:styleId="55">
    <w:name w:val="Сетка таблицы5"/>
    <w:basedOn w:val="a1"/>
    <w:next w:val="afffff5"/>
    <w:uiPriority w:val="99"/>
    <w:rsid w:val="00825AB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7">
    <w:name w:val="Placeholder Text"/>
    <w:uiPriority w:val="99"/>
    <w:semiHidden/>
    <w:rsid w:val="00825AB7"/>
    <w:rPr>
      <w:rFonts w:cs="Times New Roman"/>
      <w:color w:val="808080"/>
    </w:rPr>
  </w:style>
  <w:style w:type="character" w:customStyle="1" w:styleId="2f5">
    <w:name w:val="Основной текст (2)_"/>
    <w:link w:val="2f6"/>
    <w:uiPriority w:val="99"/>
    <w:locked/>
    <w:rsid w:val="00825AB7"/>
    <w:rPr>
      <w:b/>
      <w:sz w:val="19"/>
      <w:shd w:val="clear" w:color="auto" w:fill="FFFFFF"/>
    </w:rPr>
  </w:style>
  <w:style w:type="paragraph" w:customStyle="1" w:styleId="2f6">
    <w:name w:val="Основной текст (2)"/>
    <w:basedOn w:val="a"/>
    <w:link w:val="2f5"/>
    <w:uiPriority w:val="99"/>
    <w:rsid w:val="00825AB7"/>
    <w:pPr>
      <w:widowControl w:val="0"/>
      <w:shd w:val="clear" w:color="auto" w:fill="FFFFFF"/>
      <w:spacing w:before="180" w:after="180" w:line="240" w:lineRule="atLeast"/>
    </w:pPr>
    <w:rPr>
      <w:b/>
      <w:sz w:val="19"/>
      <w:szCs w:val="20"/>
      <w:lang w:val="x-none" w:eastAsia="x-none"/>
    </w:rPr>
  </w:style>
  <w:style w:type="character" w:customStyle="1" w:styleId="9Exact">
    <w:name w:val="Основной текст (9) Exact"/>
    <w:rsid w:val="00825AB7"/>
    <w:rPr>
      <w:rFonts w:ascii="Times New Roman" w:hAnsi="Times New Roman"/>
      <w:u w:val="none"/>
    </w:rPr>
  </w:style>
  <w:style w:type="paragraph" w:customStyle="1" w:styleId="1ff6">
    <w:name w:val="Схема документа1"/>
    <w:basedOn w:val="a"/>
    <w:next w:val="afffffff8"/>
    <w:uiPriority w:val="99"/>
    <w:semiHidden/>
    <w:unhideWhenUsed/>
    <w:rsid w:val="00825AB7"/>
    <w:pPr>
      <w:spacing w:after="0" w:line="240" w:lineRule="auto"/>
    </w:pPr>
    <w:rPr>
      <w:rFonts w:ascii="Tahoma" w:hAnsi="Tahoma" w:cs="Tahoma"/>
      <w:sz w:val="16"/>
      <w:szCs w:val="16"/>
    </w:rPr>
  </w:style>
  <w:style w:type="character" w:customStyle="1" w:styleId="1ff7">
    <w:name w:val="Схема документа Знак1"/>
    <w:uiPriority w:val="99"/>
    <w:semiHidden/>
    <w:rsid w:val="00825AB7"/>
    <w:rPr>
      <w:rFonts w:ascii="Segoe UI" w:hAnsi="Segoe UI"/>
      <w:sz w:val="16"/>
    </w:rPr>
  </w:style>
  <w:style w:type="character" w:customStyle="1" w:styleId="FontStyle15">
    <w:name w:val="Font Style15"/>
    <w:uiPriority w:val="99"/>
    <w:rsid w:val="00825AB7"/>
    <w:rPr>
      <w:rFonts w:ascii="Cambria" w:hAnsi="Cambria"/>
      <w:sz w:val="24"/>
    </w:rPr>
  </w:style>
  <w:style w:type="paragraph" w:customStyle="1" w:styleId="1ff8">
    <w:name w:val="Заголовок оглавления1"/>
    <w:basedOn w:val="1"/>
    <w:next w:val="a"/>
    <w:uiPriority w:val="39"/>
    <w:unhideWhenUsed/>
    <w:qFormat/>
    <w:rsid w:val="00825AB7"/>
    <w:pPr>
      <w:keepLines/>
      <w:spacing w:before="480" w:after="0" w:line="276" w:lineRule="auto"/>
      <w:outlineLvl w:val="9"/>
    </w:pPr>
    <w:rPr>
      <w:rFonts w:ascii="Cambria" w:hAnsi="Cambria"/>
      <w:color w:val="365F91"/>
      <w:kern w:val="0"/>
      <w:sz w:val="28"/>
      <w:szCs w:val="28"/>
      <w:lang w:val="ru-RU" w:eastAsia="en-US"/>
    </w:rPr>
  </w:style>
  <w:style w:type="character" w:customStyle="1" w:styleId="84">
    <w:name w:val="Основной текст (8) + Курсив"/>
    <w:rsid w:val="00825AB7"/>
    <w:rPr>
      <w:rFonts w:ascii="Century Schoolbook" w:hAnsi="Century Schoolbook"/>
      <w:i/>
      <w:color w:val="000000"/>
      <w:spacing w:val="0"/>
      <w:w w:val="100"/>
      <w:position w:val="0"/>
      <w:sz w:val="18"/>
      <w:u w:val="none"/>
      <w:lang w:val="ru-RU" w:eastAsia="ru-RU"/>
    </w:rPr>
  </w:style>
  <w:style w:type="character" w:customStyle="1" w:styleId="afffffff9">
    <w:name w:val="Основной текст + Полужирный"/>
    <w:rsid w:val="00825AB7"/>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825AB7"/>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825AB7"/>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825AB7"/>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825AB7"/>
    <w:rPr>
      <w:rFonts w:ascii="Calibri" w:hAnsi="Calibri"/>
      <w:b/>
      <w:i/>
      <w:sz w:val="26"/>
    </w:rPr>
  </w:style>
  <w:style w:type="paragraph" w:styleId="afffffff8">
    <w:name w:val="Document Map"/>
    <w:basedOn w:val="a"/>
    <w:link w:val="afffffffa"/>
    <w:uiPriority w:val="99"/>
    <w:rsid w:val="00825AB7"/>
    <w:rPr>
      <w:rFonts w:ascii="Tahoma" w:hAnsi="Tahoma"/>
      <w:sz w:val="16"/>
      <w:szCs w:val="16"/>
      <w:lang w:val="x-none" w:eastAsia="x-none"/>
    </w:rPr>
  </w:style>
  <w:style w:type="character" w:customStyle="1" w:styleId="afffffffa">
    <w:name w:val="Схема документа Знак"/>
    <w:link w:val="afffffff8"/>
    <w:uiPriority w:val="99"/>
    <w:rsid w:val="00825AB7"/>
    <w:rPr>
      <w:rFonts w:ascii="Tahoma" w:hAnsi="Tahoma"/>
      <w:sz w:val="16"/>
      <w:szCs w:val="16"/>
    </w:rPr>
  </w:style>
  <w:style w:type="character" w:customStyle="1" w:styleId="2f7">
    <w:name w:val="Схема документа Знак2"/>
    <w:uiPriority w:val="99"/>
    <w:semiHidden/>
    <w:rsid w:val="00825AB7"/>
    <w:rPr>
      <w:rFonts w:ascii="Segoe UI" w:hAnsi="Segoe UI" w:cs="Segoe UI"/>
      <w:sz w:val="16"/>
      <w:szCs w:val="16"/>
    </w:rPr>
  </w:style>
  <w:style w:type="numbering" w:customStyle="1" w:styleId="3b">
    <w:name w:val="Нет списка3"/>
    <w:next w:val="a2"/>
    <w:uiPriority w:val="99"/>
    <w:semiHidden/>
    <w:unhideWhenUsed/>
    <w:rsid w:val="00825AB7"/>
  </w:style>
  <w:style w:type="numbering" w:customStyle="1" w:styleId="43">
    <w:name w:val="Нет списка4"/>
    <w:next w:val="a2"/>
    <w:uiPriority w:val="99"/>
    <w:semiHidden/>
    <w:unhideWhenUsed/>
    <w:rsid w:val="00825AB7"/>
  </w:style>
  <w:style w:type="character" w:customStyle="1" w:styleId="contextualspellingandgrammarerror">
    <w:name w:val="contextualspellingandgrammarerror"/>
    <w:rsid w:val="00825AB7"/>
  </w:style>
  <w:style w:type="character" w:customStyle="1" w:styleId="books-listname">
    <w:name w:val="books-list__name"/>
    <w:rsid w:val="00825AB7"/>
  </w:style>
  <w:style w:type="character" w:customStyle="1" w:styleId="1ff9">
    <w:name w:val="Заголовок Знак1"/>
    <w:uiPriority w:val="10"/>
    <w:rsid w:val="00825AB7"/>
    <w:rPr>
      <w:rFonts w:ascii="Calibri Light" w:eastAsia="Times New Roman" w:hAnsi="Calibri Light" w:cs="Times New Roman"/>
      <w:spacing w:val="-10"/>
      <w:kern w:val="28"/>
      <w:sz w:val="56"/>
      <w:szCs w:val="56"/>
      <w:lang w:eastAsia="ru-RU"/>
    </w:rPr>
  </w:style>
  <w:style w:type="character" w:customStyle="1" w:styleId="1ffa">
    <w:name w:val="Нижний колонтитул Знак1"/>
    <w:uiPriority w:val="99"/>
    <w:semiHidden/>
    <w:rsid w:val="00A15A9A"/>
    <w:rPr>
      <w:rFonts w:ascii="Calibri" w:eastAsia="Times New Roman" w:hAnsi="Calibri" w:cs="Times New Roman"/>
      <w:lang w:eastAsia="ru-RU"/>
    </w:rPr>
  </w:style>
  <w:style w:type="paragraph" w:customStyle="1" w:styleId="Style23">
    <w:name w:val="Style23"/>
    <w:basedOn w:val="a"/>
    <w:uiPriority w:val="99"/>
    <w:rsid w:val="00A15A9A"/>
    <w:pPr>
      <w:widowControl w:val="0"/>
      <w:autoSpaceDE w:val="0"/>
      <w:autoSpaceDN w:val="0"/>
      <w:adjustRightInd w:val="0"/>
      <w:spacing w:after="0" w:line="240" w:lineRule="auto"/>
    </w:pPr>
    <w:rPr>
      <w:rFonts w:ascii="Tahoma" w:hAnsi="Tahoma" w:cs="Tahoma"/>
      <w:sz w:val="24"/>
      <w:szCs w:val="24"/>
    </w:rPr>
  </w:style>
  <w:style w:type="paragraph" w:customStyle="1" w:styleId="122">
    <w:name w:val="таблСлева12"/>
    <w:basedOn w:val="a"/>
    <w:uiPriority w:val="3"/>
    <w:qFormat/>
    <w:rsid w:val="008D60CB"/>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9A0527"/>
    <w:rPr>
      <w:rFonts w:ascii="Times New Roman" w:hAnsi="Times New Roman" w:cs="Times New Roman" w:hint="default"/>
      <w:vertAlign w:val="superscript"/>
    </w:rPr>
  </w:style>
  <w:style w:type="character" w:customStyle="1" w:styleId="FootnoteAnchor">
    <w:name w:val="Footnote Anchor"/>
    <w:rsid w:val="009A0527"/>
    <w:rPr>
      <w:vertAlign w:val="superscript"/>
    </w:rPr>
  </w:style>
  <w:style w:type="character" w:customStyle="1" w:styleId="fontstyle01">
    <w:name w:val="fontstyle01"/>
    <w:rsid w:val="008D5EE6"/>
    <w:rPr>
      <w:rFonts w:ascii="Times New Roman" w:hAnsi="Times New Roman" w:cs="Times New Roman" w:hint="default"/>
      <w:b w:val="0"/>
      <w:bCs w:val="0"/>
      <w:i w:val="0"/>
      <w:iCs w:val="0"/>
      <w:color w:val="000000"/>
      <w:sz w:val="24"/>
      <w:szCs w:val="24"/>
    </w:rPr>
  </w:style>
  <w:style w:type="character" w:customStyle="1" w:styleId="afffffffb">
    <w:name w:val="Обычный (веб) Знак"/>
    <w:locked/>
    <w:rsid w:val="00890F62"/>
    <w:rPr>
      <w:rFonts w:ascii="Times New Roman" w:hAnsi="Times New Roman"/>
      <w:sz w:val="24"/>
      <w:szCs w:val="24"/>
      <w:lang w:val="en-US" w:eastAsia="nl-NL"/>
    </w:rPr>
  </w:style>
  <w:style w:type="paragraph" w:customStyle="1" w:styleId="xl64">
    <w:name w:val="xl64"/>
    <w:basedOn w:val="a"/>
    <w:rsid w:val="005D1C2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font5">
    <w:name w:val="font5"/>
    <w:basedOn w:val="a"/>
    <w:rsid w:val="005D1C2D"/>
    <w:pPr>
      <w:spacing w:before="100" w:beforeAutospacing="1" w:after="100" w:afterAutospacing="1" w:line="240" w:lineRule="auto"/>
    </w:pPr>
    <w:rPr>
      <w:rFonts w:ascii="Times New Roman" w:hAnsi="Times New Roman"/>
      <w:color w:val="000000"/>
      <w:sz w:val="20"/>
      <w:szCs w:val="20"/>
    </w:rPr>
  </w:style>
  <w:style w:type="character" w:customStyle="1" w:styleId="1ffb">
    <w:name w:val="Неразрешенное упоминание1"/>
    <w:uiPriority w:val="99"/>
    <w:semiHidden/>
    <w:unhideWhenUsed/>
    <w:rsid w:val="005D1C2D"/>
    <w:rPr>
      <w:color w:val="605E5C"/>
      <w:shd w:val="clear" w:color="auto" w:fill="E1DFDD"/>
    </w:rPr>
  </w:style>
  <w:style w:type="character" w:customStyle="1" w:styleId="2f8">
    <w:name w:val="Неразрешенное упоминание2"/>
    <w:uiPriority w:val="99"/>
    <w:semiHidden/>
    <w:unhideWhenUsed/>
    <w:rsid w:val="005D1C2D"/>
    <w:rPr>
      <w:color w:val="605E5C"/>
      <w:shd w:val="clear" w:color="auto" w:fill="E1DFDD"/>
    </w:rPr>
  </w:style>
  <w:style w:type="paragraph" w:customStyle="1" w:styleId="11">
    <w:name w:val="Знак сноски1"/>
    <w:basedOn w:val="a"/>
    <w:link w:val="ab"/>
    <w:rsid w:val="00AA3582"/>
    <w:pPr>
      <w:spacing w:after="0" w:line="240" w:lineRule="auto"/>
    </w:pPr>
    <w:rPr>
      <w:sz w:val="20"/>
      <w:szCs w:val="20"/>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qFormat="1"/>
    <w:lsdException w:name="footer" w:qFormat="1"/>
    <w:lsdException w:name="caption" w:semiHidden="1" w:uiPriority="35" w:unhideWhenUsed="1" w:qFormat="1"/>
    <w:lsdException w:name="footnote reference" w:uiPriority="0"/>
    <w:lsdException w:name="page number" w:semiHidden="1" w:uiPriority="0" w:unhideWhenUsed="1"/>
    <w:lsdException w:name="List" w:uiPriority="0"/>
    <w:lsdException w:name="List Number" w:semiHidden="1" w:unhideWhenUsed="1"/>
    <w:lsdException w:name="List 2" w:semiHidden="1" w:unhideWhenUsed="1"/>
    <w:lsdException w:name="List 3" w:uiPriority="0"/>
    <w:lsdException w:name="List 4" w:semiHidden="1" w:unhideWhenUsed="1"/>
    <w:lsdException w:name="List 5" w:semiHidden="1" w:unhideWhenUsed="1"/>
    <w:lsdException w:name="List Bullet 3" w:uiPriority="0" w:qFormat="1"/>
    <w:lsdException w:name="Title" w:uiPriority="10" w:qFormat="1"/>
    <w:lsdException w:name="Default Paragraph Font" w:semiHidden="1" w:uiPriority="1" w:unhideWhenUsed="1"/>
    <w:lsdException w:name="Body Text" w:semiHidden="1" w:uiPriority="0" w:unhideWhenUsed="1"/>
    <w:lsdException w:name="Body Text Inden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3" w:uiPriority="0"/>
    <w:lsdException w:name="Body Text Indent 2" w:semiHidden="1" w:uiPriority="0" w:unhideWhenUsed="1"/>
    <w:lsdException w:name="Body Text Indent 3" w:uiPriority="0"/>
    <w:lsdException w:name="Strong" w:uiPriority="22" w:qFormat="1"/>
    <w:lsdException w:name="Emphasis" w:uiPriority="0" w:qFormat="1"/>
    <w:lsdException w:name="Plain Text" w:uiPriority="0"/>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B3535"/>
    <w:pPr>
      <w:spacing w:after="200" w:line="276" w:lineRule="auto"/>
    </w:pPr>
    <w:rPr>
      <w:sz w:val="22"/>
      <w:szCs w:val="22"/>
    </w:rPr>
  </w:style>
  <w:style w:type="paragraph" w:styleId="1">
    <w:name w:val="heading 1"/>
    <w:aliases w:val=" Знак18"/>
    <w:basedOn w:val="a"/>
    <w:next w:val="a"/>
    <w:link w:val="10"/>
    <w:uiPriority w:val="9"/>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aliases w:val="основной заголовок"/>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0">
    <w:name w:val="heading 3"/>
    <w:basedOn w:val="a"/>
    <w:next w:val="a"/>
    <w:link w:val="31"/>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0"/>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825AB7"/>
    <w:pPr>
      <w:tabs>
        <w:tab w:val="num" w:pos="1008"/>
      </w:tabs>
      <w:suppressAutoHyphens/>
      <w:spacing w:before="240" w:after="60" w:line="240" w:lineRule="auto"/>
      <w:ind w:left="1008" w:hanging="1008"/>
      <w:jc w:val="both"/>
      <w:outlineLvl w:val="4"/>
    </w:pPr>
    <w:rPr>
      <w:rFonts w:ascii="Times New Roman" w:hAnsi="Times New Roman"/>
      <w:b/>
      <w:bCs/>
      <w:i/>
      <w:iCs/>
      <w:sz w:val="26"/>
      <w:szCs w:val="26"/>
      <w:lang w:val="x-none" w:eastAsia="ar-SA"/>
    </w:rPr>
  </w:style>
  <w:style w:type="paragraph" w:styleId="6">
    <w:name w:val="heading 6"/>
    <w:basedOn w:val="a"/>
    <w:next w:val="a"/>
    <w:link w:val="60"/>
    <w:qFormat/>
    <w:rsid w:val="00825AB7"/>
    <w:pPr>
      <w:spacing w:before="240" w:after="60" w:line="240" w:lineRule="auto"/>
      <w:jc w:val="both"/>
      <w:outlineLvl w:val="5"/>
    </w:pPr>
    <w:rPr>
      <w:b/>
      <w:bCs/>
      <w:lang w:val="x-none" w:eastAsia="x-none"/>
    </w:rPr>
  </w:style>
  <w:style w:type="paragraph" w:styleId="7">
    <w:name w:val="heading 7"/>
    <w:basedOn w:val="a"/>
    <w:next w:val="a"/>
    <w:link w:val="70"/>
    <w:qFormat/>
    <w:rsid w:val="00825AB7"/>
    <w:pPr>
      <w:spacing w:before="240" w:after="60" w:line="240" w:lineRule="auto"/>
      <w:jc w:val="both"/>
      <w:outlineLvl w:val="6"/>
    </w:pPr>
    <w:rPr>
      <w:sz w:val="24"/>
      <w:szCs w:val="24"/>
      <w:lang w:val="x-none" w:eastAsia="x-none"/>
    </w:rPr>
  </w:style>
  <w:style w:type="paragraph" w:styleId="8">
    <w:name w:val="heading 8"/>
    <w:basedOn w:val="a"/>
    <w:next w:val="a"/>
    <w:link w:val="80"/>
    <w:qFormat/>
    <w:rsid w:val="00825AB7"/>
    <w:pPr>
      <w:spacing w:before="240" w:after="60" w:line="240" w:lineRule="auto"/>
      <w:jc w:val="both"/>
      <w:outlineLvl w:val="7"/>
    </w:pPr>
    <w:rPr>
      <w:i/>
      <w:iCs/>
      <w:sz w:val="24"/>
      <w:szCs w:val="24"/>
      <w:lang w:val="x-none" w:eastAsia="x-none"/>
    </w:rPr>
  </w:style>
  <w:style w:type="paragraph" w:styleId="9">
    <w:name w:val="heading 9"/>
    <w:basedOn w:val="a"/>
    <w:next w:val="a"/>
    <w:link w:val="90"/>
    <w:qFormat/>
    <w:rsid w:val="00825AB7"/>
    <w:pPr>
      <w:spacing w:before="240" w:after="60" w:line="240" w:lineRule="auto"/>
      <w:outlineLvl w:val="8"/>
    </w:pPr>
    <w:rPr>
      <w:rFonts w:ascii="Cambria" w:hAnsi="Cambria"/>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18 Знак"/>
    <w:link w:val="1"/>
    <w:uiPriority w:val="9"/>
    <w:locked/>
    <w:rsid w:val="0018331B"/>
    <w:rPr>
      <w:rFonts w:ascii="Arial" w:hAnsi="Arial" w:cs="Times New Roman"/>
      <w:b/>
      <w:bCs/>
      <w:kern w:val="32"/>
      <w:sz w:val="32"/>
      <w:szCs w:val="32"/>
    </w:rPr>
  </w:style>
  <w:style w:type="character" w:customStyle="1" w:styleId="20">
    <w:name w:val="Заголовок 2 Знак"/>
    <w:aliases w:val="основной заголовок Знак"/>
    <w:link w:val="2"/>
    <w:uiPriority w:val="99"/>
    <w:locked/>
    <w:rsid w:val="0018331B"/>
    <w:rPr>
      <w:rFonts w:ascii="Arial" w:hAnsi="Arial" w:cs="Times New Roman"/>
      <w:b/>
      <w:bCs/>
      <w:i/>
      <w:iCs/>
      <w:sz w:val="28"/>
      <w:szCs w:val="28"/>
    </w:rPr>
  </w:style>
  <w:style w:type="character" w:customStyle="1" w:styleId="31">
    <w:name w:val="Заголовок 3 Знак"/>
    <w:link w:val="30"/>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23"/>
    <w:uiPriority w:val="99"/>
    <w:qFormat/>
    <w:rsid w:val="0018331B"/>
    <w:pPr>
      <w:widowControl w:val="0"/>
      <w:spacing w:after="0" w:line="240" w:lineRule="auto"/>
    </w:pPr>
    <w:rPr>
      <w:rFonts w:ascii="Times New Roman" w:hAnsi="Times New Roman"/>
      <w:sz w:val="24"/>
      <w:szCs w:val="24"/>
      <w:lang w:val="en-US" w:eastAsia="nl-NL"/>
    </w:rPr>
  </w:style>
  <w:style w:type="character" w:customStyle="1" w:styleId="23">
    <w:name w:val="Обычный (веб) Знак2"/>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qFormat/>
    <w:locked/>
    <w:rsid w:val="0018331B"/>
    <w:rPr>
      <w:rFonts w:ascii="Times New Roman" w:hAnsi="Times New Roman" w:cs="Times New Roman"/>
      <w:sz w:val="20"/>
      <w:szCs w:val="20"/>
      <w:lang w:val="en-US" w:eastAsia="x-none"/>
    </w:rPr>
  </w:style>
  <w:style w:type="character" w:styleId="ab">
    <w:name w:val="footnote reference"/>
    <w:aliases w:val="Знак сноски-FN,Ciae niinee-FN,AЗнак сноски зел"/>
    <w:link w:val="11"/>
    <w:rsid w:val="0018331B"/>
    <w:rPr>
      <w:rFonts w:cs="Times New Roman"/>
      <w:vertAlign w:val="superscript"/>
    </w:rPr>
  </w:style>
  <w:style w:type="paragraph" w:styleId="24">
    <w:name w:val="List 2"/>
    <w:basedOn w:val="a"/>
    <w:uiPriority w:val="99"/>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5">
    <w:name w:val="toc 2"/>
    <w:basedOn w:val="a"/>
    <w:next w:val="a"/>
    <w:autoRedefine/>
    <w:uiPriority w:val="39"/>
    <w:rsid w:val="0097785D"/>
    <w:pPr>
      <w:tabs>
        <w:tab w:val="right" w:leader="dot" w:pos="9344"/>
      </w:tabs>
      <w:spacing w:before="120" w:after="0" w:line="240" w:lineRule="auto"/>
      <w:ind w:left="240"/>
    </w:pPr>
    <w:rPr>
      <w:rFonts w:ascii="Times New Roman" w:hAnsi="Times New Roman" w:cs="Calibri"/>
      <w:i/>
      <w:iCs/>
      <w:noProof/>
      <w:sz w:val="20"/>
      <w:szCs w:val="20"/>
    </w:rPr>
  </w:style>
  <w:style w:type="paragraph" w:styleId="32">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Этапы"/>
    <w:basedOn w:val="a"/>
    <w:link w:val="ae"/>
    <w:qFormat/>
    <w:rsid w:val="0018331B"/>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d"/>
    <w:qFormat/>
    <w:locked/>
    <w:rsid w:val="00EC4581"/>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6">
    <w:name w:val="Body Text Indent 2"/>
    <w:basedOn w:val="a"/>
    <w:link w:val="27"/>
    <w:rsid w:val="0018331B"/>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link w:val="26"/>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uiPriority w:val="39"/>
    <w:rsid w:val="0018331B"/>
    <w:pPr>
      <w:spacing w:after="0" w:line="240" w:lineRule="auto"/>
      <w:ind w:left="720"/>
    </w:pPr>
    <w:rPr>
      <w:rFonts w:cs="Calibri"/>
      <w:sz w:val="20"/>
      <w:szCs w:val="20"/>
    </w:rPr>
  </w:style>
  <w:style w:type="paragraph" w:styleId="51">
    <w:name w:val="toc 5"/>
    <w:basedOn w:val="a"/>
    <w:next w:val="a"/>
    <w:autoRedefine/>
    <w:uiPriority w:val="39"/>
    <w:rsid w:val="0018331B"/>
    <w:pPr>
      <w:spacing w:after="0" w:line="240" w:lineRule="auto"/>
      <w:ind w:left="960"/>
    </w:pPr>
    <w:rPr>
      <w:rFonts w:cs="Calibri"/>
      <w:sz w:val="20"/>
      <w:szCs w:val="20"/>
    </w:rPr>
  </w:style>
  <w:style w:type="paragraph" w:styleId="61">
    <w:name w:val="toc 6"/>
    <w:basedOn w:val="a"/>
    <w:next w:val="a"/>
    <w:autoRedefine/>
    <w:uiPriority w:val="39"/>
    <w:rsid w:val="0018331B"/>
    <w:pPr>
      <w:spacing w:after="0" w:line="240" w:lineRule="auto"/>
      <w:ind w:left="1200"/>
    </w:pPr>
    <w:rPr>
      <w:rFonts w:cs="Calibri"/>
      <w:sz w:val="20"/>
      <w:szCs w:val="20"/>
    </w:rPr>
  </w:style>
  <w:style w:type="paragraph" w:styleId="71">
    <w:name w:val="toc 7"/>
    <w:basedOn w:val="a"/>
    <w:next w:val="a"/>
    <w:autoRedefine/>
    <w:uiPriority w:val="39"/>
    <w:rsid w:val="0018331B"/>
    <w:pPr>
      <w:spacing w:after="0" w:line="240" w:lineRule="auto"/>
      <w:ind w:left="1440"/>
    </w:pPr>
    <w:rPr>
      <w:rFonts w:cs="Calibri"/>
      <w:sz w:val="20"/>
      <w:szCs w:val="20"/>
    </w:rPr>
  </w:style>
  <w:style w:type="paragraph" w:styleId="81">
    <w:name w:val="toc 8"/>
    <w:basedOn w:val="a"/>
    <w:next w:val="a"/>
    <w:autoRedefine/>
    <w:uiPriority w:val="39"/>
    <w:rsid w:val="0018331B"/>
    <w:pPr>
      <w:spacing w:after="0" w:line="240" w:lineRule="auto"/>
      <w:ind w:left="1680"/>
    </w:pPr>
    <w:rPr>
      <w:rFonts w:cs="Calibri"/>
      <w:sz w:val="20"/>
      <w:szCs w:val="20"/>
    </w:rPr>
  </w:style>
  <w:style w:type="paragraph" w:styleId="91">
    <w:name w:val="toc 9"/>
    <w:basedOn w:val="a"/>
    <w:next w:val="a"/>
    <w:autoRedefine/>
    <w:uiPriority w:val="39"/>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locked/>
    <w:rsid w:val="00345B6C"/>
    <w:rPr>
      <w:rFonts w:cs="Times New Roman"/>
      <w:sz w:val="20"/>
      <w:szCs w:val="20"/>
    </w:rPr>
  </w:style>
  <w:style w:type="character" w:styleId="afffff8">
    <w:name w:val="endnote reference"/>
    <w:uiPriority w:val="99"/>
    <w:unhideWhenUsed/>
    <w:rsid w:val="00345B6C"/>
    <w:rPr>
      <w:rFonts w:cs="Times New Roman"/>
      <w:vertAlign w:val="superscript"/>
    </w:rPr>
  </w:style>
  <w:style w:type="character" w:styleId="afffff9">
    <w:name w:val="Strong"/>
    <w:uiPriority w:val="22"/>
    <w:qFormat/>
    <w:rsid w:val="008E2F83"/>
    <w:rPr>
      <w:b/>
      <w:bCs/>
    </w:rPr>
  </w:style>
  <w:style w:type="table" w:customStyle="1" w:styleId="TableNormal">
    <w:name w:val="Table Normal"/>
    <w:uiPriority w:val="2"/>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lang w:val="x-none" w:eastAsia="x-none"/>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customStyle="1" w:styleId="msonormal0">
    <w:name w:val="msonormal"/>
    <w:basedOn w:val="a"/>
    <w:rsid w:val="00183FB3"/>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183FB3"/>
    <w:pPr>
      <w:spacing w:before="100" w:beforeAutospacing="1" w:after="100" w:afterAutospacing="1" w:line="240" w:lineRule="auto"/>
    </w:pPr>
    <w:rPr>
      <w:rFonts w:ascii="Times New Roman" w:hAnsi="Times New Roman"/>
      <w:sz w:val="20"/>
      <w:szCs w:val="20"/>
    </w:rPr>
  </w:style>
  <w:style w:type="paragraph" w:customStyle="1" w:styleId="xl66">
    <w:name w:val="xl66"/>
    <w:basedOn w:val="a"/>
    <w:rsid w:val="00183FB3"/>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183F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68">
    <w:name w:val="xl68"/>
    <w:basedOn w:val="a"/>
    <w:rsid w:val="00183F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9">
    <w:name w:val="xl69"/>
    <w:basedOn w:val="a"/>
    <w:rsid w:val="00183FB3"/>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hAnsi="Times New Roman"/>
      <w:sz w:val="16"/>
      <w:szCs w:val="16"/>
    </w:rPr>
  </w:style>
  <w:style w:type="paragraph" w:customStyle="1" w:styleId="xl70">
    <w:name w:val="xl70"/>
    <w:basedOn w:val="a"/>
    <w:rsid w:val="00183FB3"/>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1">
    <w:name w:val="xl71"/>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2">
    <w:name w:val="xl72"/>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73">
    <w:name w:val="xl73"/>
    <w:basedOn w:val="a"/>
    <w:rsid w:val="00183FB3"/>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hAnsi="Times New Roman"/>
      <w:b/>
      <w:bCs/>
      <w:sz w:val="16"/>
      <w:szCs w:val="16"/>
    </w:rPr>
  </w:style>
  <w:style w:type="paragraph" w:customStyle="1" w:styleId="xl74">
    <w:name w:val="xl74"/>
    <w:basedOn w:val="a"/>
    <w:rsid w:val="00183F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sz w:val="16"/>
      <w:szCs w:val="16"/>
    </w:rPr>
  </w:style>
  <w:style w:type="paragraph" w:customStyle="1" w:styleId="xl75">
    <w:name w:val="xl75"/>
    <w:basedOn w:val="a"/>
    <w:rsid w:val="00183F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sz w:val="16"/>
      <w:szCs w:val="16"/>
    </w:rPr>
  </w:style>
  <w:style w:type="paragraph" w:customStyle="1" w:styleId="xl76">
    <w:name w:val="xl76"/>
    <w:basedOn w:val="a"/>
    <w:rsid w:val="00183F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77">
    <w:name w:val="xl77"/>
    <w:basedOn w:val="a"/>
    <w:rsid w:val="00183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79">
    <w:name w:val="xl79"/>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0">
    <w:name w:val="xl80"/>
    <w:basedOn w:val="a"/>
    <w:rsid w:val="00183F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1">
    <w:name w:val="xl81"/>
    <w:basedOn w:val="a"/>
    <w:rsid w:val="00183FB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2">
    <w:name w:val="xl82"/>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sz w:val="16"/>
      <w:szCs w:val="16"/>
    </w:rPr>
  </w:style>
  <w:style w:type="paragraph" w:customStyle="1" w:styleId="xl83">
    <w:name w:val="xl83"/>
    <w:basedOn w:val="a"/>
    <w:rsid w:val="00183FB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Times New Roman" w:hAnsi="Times New Roman"/>
      <w:sz w:val="16"/>
      <w:szCs w:val="16"/>
    </w:rPr>
  </w:style>
  <w:style w:type="paragraph" w:customStyle="1" w:styleId="xl84">
    <w:name w:val="xl84"/>
    <w:basedOn w:val="a"/>
    <w:rsid w:val="00183FB3"/>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5">
    <w:name w:val="xl85"/>
    <w:basedOn w:val="a"/>
    <w:rsid w:val="00183F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6">
    <w:name w:val="xl86"/>
    <w:basedOn w:val="a"/>
    <w:rsid w:val="00183F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7">
    <w:name w:val="xl87"/>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88">
    <w:name w:val="xl88"/>
    <w:basedOn w:val="a"/>
    <w:rsid w:val="00183FB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89">
    <w:name w:val="xl89"/>
    <w:basedOn w:val="a"/>
    <w:rsid w:val="00183FB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0">
    <w:name w:val="xl90"/>
    <w:basedOn w:val="a"/>
    <w:rsid w:val="00183FB3"/>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1">
    <w:name w:val="xl91"/>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92">
    <w:name w:val="xl92"/>
    <w:basedOn w:val="a"/>
    <w:rsid w:val="00183FB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3">
    <w:name w:val="xl93"/>
    <w:basedOn w:val="a"/>
    <w:rsid w:val="00183FB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4">
    <w:name w:val="xl94"/>
    <w:basedOn w:val="a"/>
    <w:rsid w:val="00183FB3"/>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183FB3"/>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6">
    <w:name w:val="xl96"/>
    <w:basedOn w:val="a"/>
    <w:rsid w:val="00183FB3"/>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7">
    <w:name w:val="xl97"/>
    <w:basedOn w:val="a"/>
    <w:rsid w:val="00183FB3"/>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8">
    <w:name w:val="xl98"/>
    <w:basedOn w:val="a"/>
    <w:rsid w:val="00183FB3"/>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9">
    <w:name w:val="xl99"/>
    <w:basedOn w:val="a"/>
    <w:rsid w:val="00183FB3"/>
    <w:pPr>
      <w:pBdr>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0">
    <w:name w:val="xl100"/>
    <w:basedOn w:val="a"/>
    <w:rsid w:val="00183FB3"/>
    <w:pPr>
      <w:pBdr>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01">
    <w:name w:val="xl101"/>
    <w:basedOn w:val="a"/>
    <w:rsid w:val="00183FB3"/>
    <w:pPr>
      <w:spacing w:before="100" w:beforeAutospacing="1" w:after="100" w:afterAutospacing="1" w:line="240" w:lineRule="auto"/>
      <w:textAlignment w:val="center"/>
    </w:pPr>
    <w:rPr>
      <w:rFonts w:ascii="Times New Roman" w:hAnsi="Times New Roman"/>
      <w:sz w:val="16"/>
      <w:szCs w:val="16"/>
    </w:rPr>
  </w:style>
  <w:style w:type="paragraph" w:customStyle="1" w:styleId="xl102">
    <w:name w:val="xl102"/>
    <w:basedOn w:val="a"/>
    <w:rsid w:val="00183FB3"/>
    <w:pPr>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183FB3"/>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4">
    <w:name w:val="xl104"/>
    <w:basedOn w:val="a"/>
    <w:rsid w:val="00183FB3"/>
    <w:pPr>
      <w:spacing w:before="100" w:beforeAutospacing="1" w:after="100" w:afterAutospacing="1" w:line="240" w:lineRule="auto"/>
    </w:pPr>
    <w:rPr>
      <w:rFonts w:ascii="Times New Roman" w:hAnsi="Times New Roman"/>
      <w:sz w:val="24"/>
      <w:szCs w:val="24"/>
    </w:rPr>
  </w:style>
  <w:style w:type="paragraph" w:customStyle="1" w:styleId="xl105">
    <w:name w:val="xl105"/>
    <w:basedOn w:val="a"/>
    <w:rsid w:val="00183FB3"/>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6">
    <w:name w:val="xl106"/>
    <w:basedOn w:val="a"/>
    <w:rsid w:val="00183FB3"/>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7">
    <w:name w:val="xl107"/>
    <w:basedOn w:val="a"/>
    <w:rsid w:val="00183FB3"/>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8">
    <w:name w:val="xl108"/>
    <w:basedOn w:val="a"/>
    <w:rsid w:val="00183FB3"/>
    <w:pPr>
      <w:pBdr>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9">
    <w:name w:val="xl109"/>
    <w:basedOn w:val="a"/>
    <w:rsid w:val="00183FB3"/>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0">
    <w:name w:val="xl110"/>
    <w:basedOn w:val="a"/>
    <w:rsid w:val="00183FB3"/>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11">
    <w:name w:val="xl111"/>
    <w:basedOn w:val="a"/>
    <w:rsid w:val="00183FB3"/>
    <w:pPr>
      <w:pBdr>
        <w:left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2">
    <w:name w:val="xl112"/>
    <w:basedOn w:val="a"/>
    <w:rsid w:val="00183FB3"/>
    <w:pP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3">
    <w:name w:val="xl113"/>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14">
    <w:name w:val="xl114"/>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15">
    <w:name w:val="xl115"/>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6">
    <w:name w:val="xl116"/>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17">
    <w:name w:val="xl117"/>
    <w:basedOn w:val="a"/>
    <w:rsid w:val="00183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18">
    <w:name w:val="xl118"/>
    <w:basedOn w:val="a"/>
    <w:rsid w:val="00183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hAnsi="Times New Roman"/>
      <w:sz w:val="24"/>
      <w:szCs w:val="24"/>
    </w:rPr>
  </w:style>
  <w:style w:type="paragraph" w:customStyle="1" w:styleId="xl119">
    <w:name w:val="xl119"/>
    <w:basedOn w:val="a"/>
    <w:rsid w:val="00183FB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20">
    <w:name w:val="xl120"/>
    <w:basedOn w:val="a"/>
    <w:rsid w:val="00183FB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Times New Roman" w:hAnsi="Times New Roman"/>
      <w:b/>
      <w:bCs/>
      <w:sz w:val="24"/>
      <w:szCs w:val="24"/>
    </w:rPr>
  </w:style>
  <w:style w:type="paragraph" w:customStyle="1" w:styleId="xl121">
    <w:name w:val="xl121"/>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22">
    <w:name w:val="xl122"/>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23">
    <w:name w:val="xl123"/>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4">
    <w:name w:val="xl124"/>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25">
    <w:name w:val="xl125"/>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26">
    <w:name w:val="xl126"/>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27">
    <w:name w:val="xl127"/>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28">
    <w:name w:val="xl128"/>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29">
    <w:name w:val="xl129"/>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30">
    <w:name w:val="xl130"/>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31">
    <w:name w:val="xl131"/>
    <w:basedOn w:val="a"/>
    <w:rsid w:val="00183F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32">
    <w:name w:val="xl132"/>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3">
    <w:name w:val="xl133"/>
    <w:basedOn w:val="a"/>
    <w:rsid w:val="00183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34">
    <w:name w:val="xl134"/>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35">
    <w:name w:val="xl135"/>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36">
    <w:name w:val="xl136"/>
    <w:basedOn w:val="a"/>
    <w:rsid w:val="00183FB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7">
    <w:name w:val="xl137"/>
    <w:basedOn w:val="a"/>
    <w:rsid w:val="0059634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38">
    <w:name w:val="xl138"/>
    <w:basedOn w:val="a"/>
    <w:rsid w:val="005963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9">
    <w:name w:val="xl139"/>
    <w:basedOn w:val="a"/>
    <w:rsid w:val="005963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hAnsi="Times New Roman"/>
      <w:sz w:val="24"/>
      <w:szCs w:val="24"/>
    </w:rPr>
  </w:style>
  <w:style w:type="paragraph" w:customStyle="1" w:styleId="xl140">
    <w:name w:val="xl140"/>
    <w:basedOn w:val="a"/>
    <w:rsid w:val="005963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41">
    <w:name w:val="xl141"/>
    <w:basedOn w:val="a"/>
    <w:rsid w:val="0059634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top"/>
    </w:pPr>
    <w:rPr>
      <w:rFonts w:ascii="Times New Roman" w:hAnsi="Times New Roman"/>
      <w:b/>
      <w:bCs/>
      <w:sz w:val="24"/>
      <w:szCs w:val="24"/>
    </w:rPr>
  </w:style>
  <w:style w:type="paragraph" w:customStyle="1" w:styleId="xl142">
    <w:name w:val="xl142"/>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43">
    <w:name w:val="xl143"/>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44">
    <w:name w:val="xl144"/>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5">
    <w:name w:val="xl145"/>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46">
    <w:name w:val="xl146"/>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47">
    <w:name w:val="xl147"/>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48">
    <w:name w:val="xl148"/>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49">
    <w:name w:val="xl149"/>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50">
    <w:name w:val="xl150"/>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51">
    <w:name w:val="xl151"/>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2">
    <w:name w:val="xl152"/>
    <w:basedOn w:val="a"/>
    <w:rsid w:val="0059634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53">
    <w:name w:val="xl153"/>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4">
    <w:name w:val="xl154"/>
    <w:basedOn w:val="a"/>
    <w:rsid w:val="0059634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55">
    <w:name w:val="xl155"/>
    <w:basedOn w:val="a"/>
    <w:rsid w:val="0059634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56">
    <w:name w:val="xl156"/>
    <w:basedOn w:val="a"/>
    <w:rsid w:val="0059634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7">
    <w:name w:val="xl157"/>
    <w:basedOn w:val="a"/>
    <w:rsid w:val="00596347"/>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8">
    <w:name w:val="xl158"/>
    <w:basedOn w:val="a"/>
    <w:rsid w:val="005963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59">
    <w:name w:val="xl159"/>
    <w:basedOn w:val="a"/>
    <w:rsid w:val="0059634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rsid w:val="0059634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1">
    <w:name w:val="xl161"/>
    <w:basedOn w:val="a"/>
    <w:rsid w:val="0059634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2">
    <w:name w:val="xl162"/>
    <w:basedOn w:val="a"/>
    <w:rsid w:val="0059634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3">
    <w:name w:val="xl163"/>
    <w:basedOn w:val="a"/>
    <w:rsid w:val="00596347"/>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59634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5">
    <w:name w:val="xl165"/>
    <w:basedOn w:val="a"/>
    <w:rsid w:val="00596347"/>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6">
    <w:name w:val="xl166"/>
    <w:basedOn w:val="a"/>
    <w:rsid w:val="0059634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7">
    <w:name w:val="xl167"/>
    <w:basedOn w:val="a"/>
    <w:rsid w:val="00596347"/>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8">
    <w:name w:val="xl168"/>
    <w:basedOn w:val="a"/>
    <w:rsid w:val="00596347"/>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59634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0">
    <w:name w:val="xl170"/>
    <w:basedOn w:val="a"/>
    <w:rsid w:val="007F62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1">
    <w:name w:val="xl171"/>
    <w:basedOn w:val="a"/>
    <w:rsid w:val="007F62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2">
    <w:name w:val="xl172"/>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73">
    <w:name w:val="xl173"/>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74">
    <w:name w:val="xl174"/>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75">
    <w:name w:val="xl175"/>
    <w:basedOn w:val="a"/>
    <w:rsid w:val="007F62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6">
    <w:name w:val="xl176"/>
    <w:basedOn w:val="a"/>
    <w:rsid w:val="007F62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7">
    <w:name w:val="xl177"/>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78">
    <w:name w:val="xl178"/>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79">
    <w:name w:val="xl179"/>
    <w:basedOn w:val="a"/>
    <w:rsid w:val="007F627B"/>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0">
    <w:name w:val="xl180"/>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7F627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82">
    <w:name w:val="xl182"/>
    <w:basedOn w:val="a"/>
    <w:rsid w:val="007F627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3">
    <w:name w:val="xl183"/>
    <w:basedOn w:val="a"/>
    <w:rsid w:val="007F627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4">
    <w:name w:val="xl184"/>
    <w:basedOn w:val="a"/>
    <w:rsid w:val="007F627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5">
    <w:name w:val="xl185"/>
    <w:basedOn w:val="a"/>
    <w:rsid w:val="007F627B"/>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6">
    <w:name w:val="xl186"/>
    <w:basedOn w:val="a"/>
    <w:rsid w:val="007F6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7">
    <w:name w:val="xl187"/>
    <w:basedOn w:val="a"/>
    <w:rsid w:val="007F62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8">
    <w:name w:val="xl188"/>
    <w:basedOn w:val="a"/>
    <w:rsid w:val="007F627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9">
    <w:name w:val="xl189"/>
    <w:basedOn w:val="a"/>
    <w:rsid w:val="007F627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0">
    <w:name w:val="xl190"/>
    <w:basedOn w:val="a"/>
    <w:rsid w:val="007F627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1">
    <w:name w:val="xl191"/>
    <w:basedOn w:val="a"/>
    <w:rsid w:val="007F627B"/>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2">
    <w:name w:val="xl192"/>
    <w:basedOn w:val="a"/>
    <w:rsid w:val="007F627B"/>
    <w:pPr>
      <w:pBdr>
        <w:top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3">
    <w:name w:val="xl193"/>
    <w:basedOn w:val="a"/>
    <w:rsid w:val="007F627B"/>
    <w:pPr>
      <w:pBdr>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4">
    <w:name w:val="xl194"/>
    <w:basedOn w:val="a"/>
    <w:rsid w:val="007F627B"/>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5">
    <w:name w:val="xl195"/>
    <w:basedOn w:val="a"/>
    <w:rsid w:val="007F62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6">
    <w:name w:val="xl196"/>
    <w:basedOn w:val="a"/>
    <w:rsid w:val="007F627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7">
    <w:name w:val="xl197"/>
    <w:basedOn w:val="a"/>
    <w:rsid w:val="007F627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8">
    <w:name w:val="xl198"/>
    <w:basedOn w:val="a"/>
    <w:rsid w:val="007F627B"/>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9">
    <w:name w:val="xl199"/>
    <w:basedOn w:val="a"/>
    <w:rsid w:val="007F627B"/>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0">
    <w:name w:val="xl200"/>
    <w:basedOn w:val="a"/>
    <w:rsid w:val="007F627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1">
    <w:name w:val="xl201"/>
    <w:basedOn w:val="a"/>
    <w:rsid w:val="007F627B"/>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2">
    <w:name w:val="xl202"/>
    <w:basedOn w:val="a"/>
    <w:rsid w:val="007F627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character" w:customStyle="1" w:styleId="50">
    <w:name w:val="Заголовок 5 Знак"/>
    <w:link w:val="5"/>
    <w:rsid w:val="00825AB7"/>
    <w:rPr>
      <w:rFonts w:ascii="Times New Roman" w:hAnsi="Times New Roman"/>
      <w:b/>
      <w:bCs/>
      <w:i/>
      <w:iCs/>
      <w:sz w:val="26"/>
      <w:szCs w:val="26"/>
      <w:lang w:eastAsia="ar-SA"/>
    </w:rPr>
  </w:style>
  <w:style w:type="character" w:customStyle="1" w:styleId="60">
    <w:name w:val="Заголовок 6 Знак"/>
    <w:link w:val="6"/>
    <w:rsid w:val="00825AB7"/>
    <w:rPr>
      <w:b/>
      <w:bCs/>
      <w:sz w:val="22"/>
      <w:szCs w:val="22"/>
    </w:rPr>
  </w:style>
  <w:style w:type="character" w:customStyle="1" w:styleId="70">
    <w:name w:val="Заголовок 7 Знак"/>
    <w:link w:val="7"/>
    <w:rsid w:val="00825AB7"/>
    <w:rPr>
      <w:sz w:val="24"/>
      <w:szCs w:val="24"/>
    </w:rPr>
  </w:style>
  <w:style w:type="character" w:customStyle="1" w:styleId="80">
    <w:name w:val="Заголовок 8 Знак"/>
    <w:link w:val="8"/>
    <w:rsid w:val="00825AB7"/>
    <w:rPr>
      <w:i/>
      <w:iCs/>
      <w:sz w:val="24"/>
      <w:szCs w:val="24"/>
    </w:rPr>
  </w:style>
  <w:style w:type="character" w:customStyle="1" w:styleId="90">
    <w:name w:val="Заголовок 9 Знак"/>
    <w:link w:val="9"/>
    <w:rsid w:val="00825AB7"/>
    <w:rPr>
      <w:rFonts w:ascii="Cambria" w:hAnsi="Cambria"/>
      <w:sz w:val="22"/>
      <w:szCs w:val="22"/>
      <w:lang w:val="en-US" w:eastAsia="en-US"/>
    </w:rPr>
  </w:style>
  <w:style w:type="paragraph" w:styleId="affffff">
    <w:name w:val="Title"/>
    <w:basedOn w:val="a"/>
    <w:link w:val="28"/>
    <w:uiPriority w:val="10"/>
    <w:qFormat/>
    <w:rsid w:val="00825AB7"/>
    <w:pPr>
      <w:spacing w:after="0" w:line="240" w:lineRule="auto"/>
      <w:jc w:val="center"/>
    </w:pPr>
    <w:rPr>
      <w:rFonts w:ascii="Times New Roman" w:hAnsi="Times New Roman"/>
      <w:sz w:val="28"/>
      <w:szCs w:val="24"/>
      <w:lang w:val="x-none" w:eastAsia="x-none"/>
    </w:rPr>
  </w:style>
  <w:style w:type="character" w:customStyle="1" w:styleId="28">
    <w:name w:val="Название Знак2"/>
    <w:link w:val="affffff"/>
    <w:uiPriority w:val="10"/>
    <w:rsid w:val="00825AB7"/>
    <w:rPr>
      <w:rFonts w:ascii="Times New Roman" w:hAnsi="Times New Roman"/>
      <w:sz w:val="28"/>
      <w:szCs w:val="24"/>
    </w:rPr>
  </w:style>
  <w:style w:type="paragraph" w:styleId="29">
    <w:name w:val="List Bullet 2"/>
    <w:basedOn w:val="a"/>
    <w:uiPriority w:val="99"/>
    <w:rsid w:val="00825AB7"/>
    <w:pPr>
      <w:tabs>
        <w:tab w:val="num" w:pos="643"/>
        <w:tab w:val="num" w:pos="926"/>
      </w:tabs>
      <w:spacing w:after="0" w:line="240" w:lineRule="auto"/>
      <w:ind w:left="643" w:hanging="360"/>
    </w:pPr>
    <w:rPr>
      <w:rFonts w:ascii="Times New Roman" w:hAnsi="Times New Roman"/>
      <w:sz w:val="24"/>
      <w:szCs w:val="24"/>
    </w:rPr>
  </w:style>
  <w:style w:type="numbering" w:customStyle="1" w:styleId="16">
    <w:name w:val="Нет списка1"/>
    <w:next w:val="a2"/>
    <w:uiPriority w:val="99"/>
    <w:semiHidden/>
    <w:unhideWhenUsed/>
    <w:rsid w:val="00825AB7"/>
  </w:style>
  <w:style w:type="paragraph" w:customStyle="1" w:styleId="c16">
    <w:name w:val="c16"/>
    <w:basedOn w:val="a"/>
    <w:rsid w:val="00825AB7"/>
    <w:pPr>
      <w:spacing w:before="100" w:beforeAutospacing="1" w:after="100" w:afterAutospacing="1" w:line="240" w:lineRule="auto"/>
    </w:pPr>
    <w:rPr>
      <w:rFonts w:ascii="Times New Roman" w:hAnsi="Times New Roman"/>
      <w:sz w:val="24"/>
      <w:szCs w:val="24"/>
    </w:rPr>
  </w:style>
  <w:style w:type="character" w:customStyle="1" w:styleId="c6">
    <w:name w:val="c6"/>
    <w:rsid w:val="00825AB7"/>
  </w:style>
  <w:style w:type="character" w:customStyle="1" w:styleId="c7">
    <w:name w:val="c7"/>
    <w:rsid w:val="00825AB7"/>
  </w:style>
  <w:style w:type="paragraph" w:customStyle="1" w:styleId="c20">
    <w:name w:val="c20"/>
    <w:basedOn w:val="a"/>
    <w:rsid w:val="00825AB7"/>
    <w:pPr>
      <w:spacing w:before="100" w:beforeAutospacing="1" w:after="100" w:afterAutospacing="1" w:line="240" w:lineRule="auto"/>
    </w:pPr>
    <w:rPr>
      <w:rFonts w:ascii="Times New Roman" w:hAnsi="Times New Roman"/>
      <w:sz w:val="24"/>
      <w:szCs w:val="24"/>
    </w:rPr>
  </w:style>
  <w:style w:type="character" w:customStyle="1" w:styleId="52">
    <w:name w:val="Основной текст (5)_"/>
    <w:link w:val="53"/>
    <w:uiPriority w:val="99"/>
    <w:rsid w:val="00825AB7"/>
    <w:rPr>
      <w:rFonts w:ascii="Times New Roman" w:hAnsi="Times New Roman"/>
      <w:b/>
      <w:bCs/>
      <w:spacing w:val="4"/>
      <w:sz w:val="21"/>
      <w:szCs w:val="21"/>
      <w:shd w:val="clear" w:color="auto" w:fill="FFFFFF"/>
    </w:rPr>
  </w:style>
  <w:style w:type="paragraph" w:customStyle="1" w:styleId="53">
    <w:name w:val="Основной текст (5)"/>
    <w:basedOn w:val="a"/>
    <w:link w:val="52"/>
    <w:uiPriority w:val="99"/>
    <w:rsid w:val="00825AB7"/>
    <w:pPr>
      <w:shd w:val="clear" w:color="auto" w:fill="FFFFFF"/>
      <w:spacing w:after="0" w:line="274" w:lineRule="exact"/>
      <w:jc w:val="both"/>
    </w:pPr>
    <w:rPr>
      <w:rFonts w:ascii="Times New Roman" w:hAnsi="Times New Roman"/>
      <w:b/>
      <w:bCs/>
      <w:spacing w:val="4"/>
      <w:sz w:val="21"/>
      <w:szCs w:val="21"/>
      <w:lang w:val="x-none" w:eastAsia="x-none"/>
    </w:rPr>
  </w:style>
  <w:style w:type="paragraph" w:customStyle="1" w:styleId="17">
    <w:name w:val="Обычный (веб)1"/>
    <w:aliases w:val="Обычный (Web)"/>
    <w:basedOn w:val="a"/>
    <w:link w:val="affffff0"/>
    <w:qFormat/>
    <w:rsid w:val="00825AB7"/>
    <w:pPr>
      <w:widowControl w:val="0"/>
      <w:suppressAutoHyphens/>
      <w:spacing w:after="0" w:line="240" w:lineRule="auto"/>
    </w:pPr>
    <w:rPr>
      <w:rFonts w:ascii="Times New Roman" w:eastAsia="NSimSun" w:hAnsi="Times New Roman"/>
      <w:kern w:val="2"/>
      <w:sz w:val="24"/>
      <w:szCs w:val="24"/>
      <w:lang w:val="en-US" w:eastAsia="zh-CN" w:bidi="hi-IN"/>
    </w:rPr>
  </w:style>
  <w:style w:type="character" w:customStyle="1" w:styleId="18">
    <w:name w:val="Основной шрифт абзаца1"/>
    <w:rsid w:val="00825AB7"/>
  </w:style>
  <w:style w:type="character" w:customStyle="1" w:styleId="FontStyle12">
    <w:name w:val="Font Style12"/>
    <w:rsid w:val="00825AB7"/>
    <w:rPr>
      <w:rFonts w:ascii="Times New Roman" w:hAnsi="Times New Roman" w:cs="Times New Roman"/>
      <w:sz w:val="22"/>
      <w:szCs w:val="22"/>
    </w:rPr>
  </w:style>
  <w:style w:type="paragraph" w:customStyle="1" w:styleId="210">
    <w:name w:val="Основной текст с отступом 21"/>
    <w:basedOn w:val="a"/>
    <w:rsid w:val="00825AB7"/>
    <w:pPr>
      <w:suppressAutoHyphens/>
      <w:spacing w:after="120" w:line="480" w:lineRule="auto"/>
      <w:ind w:left="283"/>
      <w:jc w:val="both"/>
    </w:pPr>
    <w:rPr>
      <w:rFonts w:ascii="Times New Roman" w:hAnsi="Times New Roman"/>
      <w:sz w:val="24"/>
      <w:szCs w:val="24"/>
      <w:lang w:eastAsia="ar-SA"/>
    </w:rPr>
  </w:style>
  <w:style w:type="paragraph" w:customStyle="1" w:styleId="310">
    <w:name w:val="Основной текст 31"/>
    <w:basedOn w:val="a"/>
    <w:rsid w:val="00825AB7"/>
    <w:pPr>
      <w:suppressAutoHyphens/>
      <w:spacing w:after="0" w:line="240" w:lineRule="auto"/>
      <w:jc w:val="both"/>
    </w:pPr>
    <w:rPr>
      <w:rFonts w:ascii="Times New Roman" w:hAnsi="Times New Roman"/>
      <w:b/>
      <w:bCs/>
      <w:sz w:val="24"/>
      <w:szCs w:val="24"/>
      <w:lang w:eastAsia="ar-SA"/>
    </w:rPr>
  </w:style>
  <w:style w:type="paragraph" w:customStyle="1" w:styleId="Style1">
    <w:name w:val="Style1"/>
    <w:basedOn w:val="a"/>
    <w:rsid w:val="00825AB7"/>
    <w:pPr>
      <w:widowControl w:val="0"/>
      <w:suppressAutoHyphens/>
      <w:autoSpaceDE w:val="0"/>
      <w:spacing w:after="0" w:line="240" w:lineRule="auto"/>
      <w:jc w:val="both"/>
    </w:pPr>
    <w:rPr>
      <w:rFonts w:ascii="Times New Roman" w:hAnsi="Times New Roman"/>
      <w:sz w:val="24"/>
      <w:szCs w:val="24"/>
      <w:lang w:eastAsia="ar-SA"/>
    </w:rPr>
  </w:style>
  <w:style w:type="paragraph" w:styleId="33">
    <w:name w:val="Body Text 3"/>
    <w:aliases w:val=" Знак11 Знак"/>
    <w:basedOn w:val="a"/>
    <w:link w:val="311"/>
    <w:rsid w:val="00825AB7"/>
    <w:pPr>
      <w:suppressAutoHyphens/>
      <w:spacing w:after="120" w:line="240" w:lineRule="auto"/>
      <w:jc w:val="both"/>
    </w:pPr>
    <w:rPr>
      <w:rFonts w:ascii="Times New Roman" w:hAnsi="Times New Roman"/>
      <w:sz w:val="16"/>
      <w:szCs w:val="16"/>
      <w:lang w:val="x-none" w:eastAsia="ar-SA"/>
    </w:rPr>
  </w:style>
  <w:style w:type="character" w:customStyle="1" w:styleId="34">
    <w:name w:val="Основной текст 3 Знак"/>
    <w:uiPriority w:val="99"/>
    <w:rsid w:val="00825AB7"/>
    <w:rPr>
      <w:sz w:val="16"/>
      <w:szCs w:val="16"/>
    </w:rPr>
  </w:style>
  <w:style w:type="character" w:customStyle="1" w:styleId="311">
    <w:name w:val="Основной текст 3 Знак1"/>
    <w:aliases w:val=" Знак11 Знак Знак"/>
    <w:link w:val="33"/>
    <w:rsid w:val="00825AB7"/>
    <w:rPr>
      <w:rFonts w:ascii="Times New Roman" w:hAnsi="Times New Roman"/>
      <w:sz w:val="16"/>
      <w:szCs w:val="16"/>
      <w:lang w:eastAsia="ar-SA"/>
    </w:rPr>
  </w:style>
  <w:style w:type="character" w:customStyle="1" w:styleId="WW8Num2z0">
    <w:name w:val="WW8Num2z0"/>
    <w:rsid w:val="00825AB7"/>
    <w:rPr>
      <w:b/>
    </w:rPr>
  </w:style>
  <w:style w:type="character" w:customStyle="1" w:styleId="WW8Num7z0">
    <w:name w:val="WW8Num7z0"/>
    <w:rsid w:val="00825AB7"/>
    <w:rPr>
      <w:rFonts w:ascii="Times New Roman" w:hAnsi="Times New Roman" w:cs="Times New Roman"/>
    </w:rPr>
  </w:style>
  <w:style w:type="character" w:customStyle="1" w:styleId="Absatz-Standardschriftart">
    <w:name w:val="Absatz-Standardschriftart"/>
    <w:rsid w:val="00825AB7"/>
  </w:style>
  <w:style w:type="character" w:customStyle="1" w:styleId="WW-Absatz-Standardschriftart">
    <w:name w:val="WW-Absatz-Standardschriftart"/>
    <w:rsid w:val="00825AB7"/>
  </w:style>
  <w:style w:type="character" w:customStyle="1" w:styleId="WW8Num1z0">
    <w:name w:val="WW8Num1z0"/>
    <w:rsid w:val="00825AB7"/>
    <w:rPr>
      <w:b/>
    </w:rPr>
  </w:style>
  <w:style w:type="character" w:customStyle="1" w:styleId="affffff1">
    <w:name w:val="Символ сноски"/>
    <w:rsid w:val="00825AB7"/>
    <w:rPr>
      <w:vertAlign w:val="superscript"/>
    </w:rPr>
  </w:style>
  <w:style w:type="character" w:customStyle="1" w:styleId="affffff2">
    <w:name w:val="Символы концевой сноски"/>
    <w:rsid w:val="00825AB7"/>
    <w:rPr>
      <w:vertAlign w:val="superscript"/>
    </w:rPr>
  </w:style>
  <w:style w:type="character" w:customStyle="1" w:styleId="WW-">
    <w:name w:val="WW-Символы концевой сноски"/>
    <w:rsid w:val="00825AB7"/>
  </w:style>
  <w:style w:type="character" w:customStyle="1" w:styleId="affffff3">
    <w:name w:val="Символ нумерации"/>
    <w:rsid w:val="00825AB7"/>
  </w:style>
  <w:style w:type="character" w:customStyle="1" w:styleId="WW8Num32z0">
    <w:name w:val="WW8Num32z0"/>
    <w:rsid w:val="00825AB7"/>
    <w:rPr>
      <w:rFonts w:ascii="Times New Roman" w:eastAsia="Times New Roman" w:hAnsi="Times New Roman" w:cs="Times New Roman"/>
    </w:rPr>
  </w:style>
  <w:style w:type="character" w:customStyle="1" w:styleId="WW8Num32z1">
    <w:name w:val="WW8Num32z1"/>
    <w:rsid w:val="00825AB7"/>
    <w:rPr>
      <w:rFonts w:ascii="Courier New" w:hAnsi="Courier New"/>
    </w:rPr>
  </w:style>
  <w:style w:type="character" w:customStyle="1" w:styleId="WW8Num32z2">
    <w:name w:val="WW8Num32z2"/>
    <w:rsid w:val="00825AB7"/>
    <w:rPr>
      <w:rFonts w:ascii="Wingdings" w:hAnsi="Wingdings"/>
    </w:rPr>
  </w:style>
  <w:style w:type="character" w:customStyle="1" w:styleId="WW8Num32z3">
    <w:name w:val="WW8Num32z3"/>
    <w:rsid w:val="00825AB7"/>
    <w:rPr>
      <w:rFonts w:ascii="Symbol" w:hAnsi="Symbol"/>
    </w:rPr>
  </w:style>
  <w:style w:type="character" w:customStyle="1" w:styleId="19">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825AB7"/>
    <w:rPr>
      <w:rFonts w:ascii="Times New Roman" w:eastAsia="MS Mincho" w:hAnsi="Times New Roman" w:cs="Times New Roman"/>
      <w:sz w:val="24"/>
      <w:szCs w:val="24"/>
      <w:lang w:eastAsia="ar-SA"/>
    </w:rPr>
  </w:style>
  <w:style w:type="paragraph" w:styleId="affffff4">
    <w:name w:val="List"/>
    <w:basedOn w:val="a3"/>
    <w:rsid w:val="00825AB7"/>
    <w:pPr>
      <w:suppressAutoHyphens/>
      <w:spacing w:after="120"/>
      <w:jc w:val="both"/>
    </w:pPr>
    <w:rPr>
      <w:rFonts w:eastAsia="MS Mincho" w:cs="Tahoma"/>
      <w:lang w:val="ru-RU" w:eastAsia="ar-SA"/>
    </w:rPr>
  </w:style>
  <w:style w:type="paragraph" w:customStyle="1" w:styleId="1a">
    <w:name w:val="Название1"/>
    <w:basedOn w:val="a"/>
    <w:rsid w:val="00825AB7"/>
    <w:pPr>
      <w:suppressLineNumbers/>
      <w:suppressAutoHyphens/>
      <w:spacing w:before="120" w:after="120" w:line="240" w:lineRule="auto"/>
      <w:jc w:val="both"/>
    </w:pPr>
    <w:rPr>
      <w:rFonts w:ascii="Times New Roman" w:hAnsi="Times New Roman" w:cs="Tahoma"/>
      <w:i/>
      <w:iCs/>
      <w:sz w:val="24"/>
      <w:szCs w:val="24"/>
      <w:lang w:eastAsia="ar-SA"/>
    </w:rPr>
  </w:style>
  <w:style w:type="paragraph" w:customStyle="1" w:styleId="1b">
    <w:name w:val="Указатель1"/>
    <w:basedOn w:val="a"/>
    <w:rsid w:val="00825AB7"/>
    <w:pPr>
      <w:suppressLineNumbers/>
      <w:suppressAutoHyphens/>
      <w:spacing w:after="0" w:line="240" w:lineRule="auto"/>
      <w:jc w:val="both"/>
    </w:pPr>
    <w:rPr>
      <w:rFonts w:ascii="Times New Roman" w:hAnsi="Times New Roman" w:cs="Tahoma"/>
      <w:sz w:val="24"/>
      <w:szCs w:val="24"/>
      <w:lang w:eastAsia="ar-SA"/>
    </w:rPr>
  </w:style>
  <w:style w:type="paragraph" w:styleId="HTML">
    <w:name w:val="HTML Preformatted"/>
    <w:basedOn w:val="a"/>
    <w:link w:val="HTML0"/>
    <w:uiPriority w:val="99"/>
    <w:rsid w:val="00825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pPr>
    <w:rPr>
      <w:rFonts w:ascii="Courier New" w:hAnsi="Courier New"/>
      <w:sz w:val="20"/>
      <w:szCs w:val="20"/>
      <w:lang w:val="x-none" w:eastAsia="ar-SA"/>
    </w:rPr>
  </w:style>
  <w:style w:type="character" w:customStyle="1" w:styleId="HTML0">
    <w:name w:val="Стандартный HTML Знак"/>
    <w:link w:val="HTML"/>
    <w:uiPriority w:val="99"/>
    <w:rsid w:val="00825AB7"/>
    <w:rPr>
      <w:rFonts w:ascii="Courier New" w:hAnsi="Courier New" w:cs="Courier New"/>
      <w:lang w:eastAsia="ar-SA"/>
    </w:rPr>
  </w:style>
  <w:style w:type="paragraph" w:customStyle="1" w:styleId="211">
    <w:name w:val="Список 21"/>
    <w:basedOn w:val="a"/>
    <w:rsid w:val="00825AB7"/>
    <w:pPr>
      <w:suppressAutoHyphens/>
      <w:spacing w:after="0" w:line="240" w:lineRule="auto"/>
      <w:ind w:left="566" w:hanging="283"/>
      <w:jc w:val="both"/>
    </w:pPr>
    <w:rPr>
      <w:rFonts w:ascii="Times New Roman" w:hAnsi="Times New Roman"/>
      <w:sz w:val="24"/>
      <w:szCs w:val="24"/>
      <w:lang w:eastAsia="ar-SA"/>
    </w:rPr>
  </w:style>
  <w:style w:type="paragraph" w:customStyle="1" w:styleId="affffff5">
    <w:name w:val="Содержимое таблицы"/>
    <w:basedOn w:val="a"/>
    <w:rsid w:val="00825AB7"/>
    <w:pPr>
      <w:suppressLineNumbers/>
      <w:suppressAutoHyphens/>
      <w:spacing w:after="0" w:line="240" w:lineRule="auto"/>
      <w:jc w:val="both"/>
    </w:pPr>
    <w:rPr>
      <w:rFonts w:ascii="Times New Roman" w:hAnsi="Times New Roman"/>
      <w:sz w:val="24"/>
      <w:szCs w:val="24"/>
      <w:lang w:eastAsia="ar-SA"/>
    </w:rPr>
  </w:style>
  <w:style w:type="paragraph" w:customStyle="1" w:styleId="affffff6">
    <w:name w:val="Заголовок таблицы"/>
    <w:basedOn w:val="affffff5"/>
    <w:rsid w:val="00825AB7"/>
  </w:style>
  <w:style w:type="paragraph" w:customStyle="1" w:styleId="affffff7">
    <w:name w:val="Содержимое врезки"/>
    <w:basedOn w:val="a3"/>
    <w:rsid w:val="00825AB7"/>
    <w:pPr>
      <w:suppressAutoHyphens/>
      <w:spacing w:after="120"/>
      <w:jc w:val="both"/>
    </w:pPr>
    <w:rPr>
      <w:rFonts w:eastAsia="MS Mincho"/>
      <w:lang w:val="ru-RU" w:eastAsia="ar-SA"/>
    </w:rPr>
  </w:style>
  <w:style w:type="paragraph" w:styleId="affffff8">
    <w:name w:val="Body Text Indent"/>
    <w:basedOn w:val="a"/>
    <w:link w:val="affffff9"/>
    <w:rsid w:val="00825AB7"/>
    <w:pPr>
      <w:suppressAutoHyphens/>
      <w:spacing w:after="120" w:line="240" w:lineRule="auto"/>
      <w:ind w:left="283"/>
      <w:jc w:val="both"/>
    </w:pPr>
    <w:rPr>
      <w:rFonts w:ascii="Times New Roman" w:hAnsi="Times New Roman"/>
      <w:sz w:val="24"/>
      <w:szCs w:val="24"/>
      <w:lang w:val="x-none" w:eastAsia="ar-SA"/>
    </w:rPr>
  </w:style>
  <w:style w:type="character" w:customStyle="1" w:styleId="affffff9">
    <w:name w:val="Основной текст с отступом Знак"/>
    <w:link w:val="affffff8"/>
    <w:rsid w:val="00825AB7"/>
    <w:rPr>
      <w:rFonts w:ascii="Times New Roman" w:hAnsi="Times New Roman"/>
      <w:sz w:val="24"/>
      <w:szCs w:val="24"/>
      <w:lang w:eastAsia="ar-SA"/>
    </w:rPr>
  </w:style>
  <w:style w:type="paragraph" w:styleId="35">
    <w:name w:val="Body Text Indent 3"/>
    <w:basedOn w:val="a"/>
    <w:link w:val="36"/>
    <w:unhideWhenUsed/>
    <w:rsid w:val="00825AB7"/>
    <w:pPr>
      <w:spacing w:after="0" w:line="240" w:lineRule="auto"/>
      <w:ind w:left="1080" w:hanging="1080"/>
      <w:jc w:val="both"/>
    </w:pPr>
    <w:rPr>
      <w:rFonts w:ascii="Times New Roman" w:hAnsi="Times New Roman"/>
      <w:sz w:val="24"/>
      <w:szCs w:val="24"/>
      <w:lang w:val="x-none" w:eastAsia="x-none"/>
    </w:rPr>
  </w:style>
  <w:style w:type="character" w:customStyle="1" w:styleId="36">
    <w:name w:val="Основной текст с отступом 3 Знак"/>
    <w:link w:val="35"/>
    <w:rsid w:val="00825AB7"/>
    <w:rPr>
      <w:rFonts w:ascii="Times New Roman" w:hAnsi="Times New Roman"/>
      <w:sz w:val="24"/>
      <w:szCs w:val="24"/>
    </w:rPr>
  </w:style>
  <w:style w:type="character" w:customStyle="1" w:styleId="extended-textshort">
    <w:name w:val="extended-text__short"/>
    <w:rsid w:val="00825AB7"/>
  </w:style>
  <w:style w:type="character" w:customStyle="1" w:styleId="FontStyle30">
    <w:name w:val="Font Style30"/>
    <w:uiPriority w:val="99"/>
    <w:rsid w:val="00825AB7"/>
    <w:rPr>
      <w:rFonts w:ascii="Times New Roman" w:hAnsi="Times New Roman" w:cs="Times New Roman"/>
      <w:color w:val="000000"/>
      <w:sz w:val="20"/>
      <w:szCs w:val="20"/>
    </w:rPr>
  </w:style>
  <w:style w:type="character" w:customStyle="1" w:styleId="ListParagraphChar">
    <w:name w:val="List Paragraph Char"/>
    <w:aliases w:val="Содержание. 2 уровень Char"/>
    <w:locked/>
    <w:rsid w:val="00825AB7"/>
    <w:rPr>
      <w:sz w:val="24"/>
      <w:lang w:val="ru-RU" w:eastAsia="ko-KR" w:bidi="ar-SA"/>
    </w:rPr>
  </w:style>
  <w:style w:type="character" w:customStyle="1" w:styleId="FontStyle75">
    <w:name w:val="Font Style75"/>
    <w:rsid w:val="00825AB7"/>
    <w:rPr>
      <w:rFonts w:ascii="Times New Roman" w:hAnsi="Times New Roman"/>
      <w:sz w:val="22"/>
    </w:rPr>
  </w:style>
  <w:style w:type="paragraph" w:customStyle="1" w:styleId="Style13">
    <w:name w:val="Style13"/>
    <w:basedOn w:val="a"/>
    <w:rsid w:val="00825AB7"/>
    <w:pPr>
      <w:widowControl w:val="0"/>
      <w:autoSpaceDE w:val="0"/>
      <w:autoSpaceDN w:val="0"/>
      <w:adjustRightInd w:val="0"/>
      <w:spacing w:after="0" w:line="269" w:lineRule="exact"/>
      <w:ind w:firstLine="466"/>
    </w:pPr>
    <w:rPr>
      <w:rFonts w:ascii="Times New Roman" w:hAnsi="Times New Roman"/>
      <w:sz w:val="24"/>
      <w:szCs w:val="24"/>
    </w:rPr>
  </w:style>
  <w:style w:type="paragraph" w:customStyle="1" w:styleId="Style24">
    <w:name w:val="Style24"/>
    <w:basedOn w:val="a"/>
    <w:rsid w:val="00825AB7"/>
    <w:pPr>
      <w:widowControl w:val="0"/>
      <w:autoSpaceDE w:val="0"/>
      <w:autoSpaceDN w:val="0"/>
      <w:adjustRightInd w:val="0"/>
      <w:spacing w:after="0" w:line="275" w:lineRule="exact"/>
    </w:pPr>
    <w:rPr>
      <w:rFonts w:ascii="Times New Roman" w:hAnsi="Times New Roman"/>
      <w:sz w:val="24"/>
      <w:szCs w:val="24"/>
    </w:rPr>
  </w:style>
  <w:style w:type="paragraph" w:customStyle="1" w:styleId="c12c25">
    <w:name w:val="c12 c25"/>
    <w:basedOn w:val="a"/>
    <w:rsid w:val="00825AB7"/>
    <w:pPr>
      <w:spacing w:before="100" w:beforeAutospacing="1" w:after="100" w:afterAutospacing="1" w:line="240" w:lineRule="auto"/>
    </w:pPr>
    <w:rPr>
      <w:rFonts w:ascii="Times New Roman" w:hAnsi="Times New Roman"/>
      <w:sz w:val="24"/>
      <w:szCs w:val="24"/>
      <w:lang w:eastAsia="ko-KR"/>
    </w:rPr>
  </w:style>
  <w:style w:type="character" w:customStyle="1" w:styleId="c3c4">
    <w:name w:val="c3 c4"/>
    <w:rsid w:val="00825AB7"/>
  </w:style>
  <w:style w:type="character" w:customStyle="1" w:styleId="affffff0">
    <w:name w:val="Название Знак"/>
    <w:link w:val="17"/>
    <w:locked/>
    <w:rsid w:val="00825AB7"/>
    <w:rPr>
      <w:rFonts w:ascii="Times New Roman" w:eastAsia="NSimSun" w:hAnsi="Times New Roman"/>
      <w:kern w:val="2"/>
      <w:sz w:val="24"/>
      <w:szCs w:val="24"/>
      <w:lang w:val="en-US" w:eastAsia="zh-CN" w:bidi="hi-IN"/>
    </w:rPr>
  </w:style>
  <w:style w:type="character" w:customStyle="1" w:styleId="ListParagraphChar1">
    <w:name w:val="List Paragraph Char1"/>
    <w:aliases w:val="Содержание. 2 уровень Char1"/>
    <w:locked/>
    <w:rsid w:val="00825AB7"/>
    <w:rPr>
      <w:sz w:val="24"/>
      <w:szCs w:val="24"/>
      <w:lang w:val="ru-RU" w:eastAsia="ko-KR" w:bidi="ar-SA"/>
    </w:rPr>
  </w:style>
  <w:style w:type="character" w:customStyle="1" w:styleId="Hyperlink1">
    <w:name w:val="Hyperlink.1"/>
    <w:rsid w:val="00825AB7"/>
    <w:rPr>
      <w:lang w:val="ru-RU" w:eastAsia="x-none"/>
    </w:rPr>
  </w:style>
  <w:style w:type="character" w:customStyle="1" w:styleId="affffffa">
    <w:name w:val="Основной текст_"/>
    <w:link w:val="1c"/>
    <w:locked/>
    <w:rsid w:val="00825AB7"/>
    <w:rPr>
      <w:rFonts w:ascii="Arial" w:hAnsi="Arial"/>
      <w:sz w:val="16"/>
      <w:shd w:val="clear" w:color="auto" w:fill="FFFFFF"/>
    </w:rPr>
  </w:style>
  <w:style w:type="paragraph" w:customStyle="1" w:styleId="1c">
    <w:name w:val="Основной текст1"/>
    <w:basedOn w:val="a"/>
    <w:link w:val="affffffa"/>
    <w:rsid w:val="00825AB7"/>
    <w:pPr>
      <w:shd w:val="clear" w:color="auto" w:fill="FFFFFF"/>
      <w:spacing w:before="60" w:after="120" w:line="221" w:lineRule="exact"/>
    </w:pPr>
    <w:rPr>
      <w:rFonts w:ascii="Arial" w:hAnsi="Arial"/>
      <w:sz w:val="16"/>
      <w:szCs w:val="20"/>
      <w:shd w:val="clear" w:color="auto" w:fill="FFFFFF"/>
      <w:lang w:val="x-none" w:eastAsia="x-none"/>
    </w:rPr>
  </w:style>
  <w:style w:type="character" w:customStyle="1" w:styleId="37">
    <w:name w:val="Основной текст (3)_"/>
    <w:link w:val="38"/>
    <w:locked/>
    <w:rsid w:val="00825AB7"/>
    <w:rPr>
      <w:b/>
      <w:shd w:val="clear" w:color="auto" w:fill="FFFFFF"/>
    </w:rPr>
  </w:style>
  <w:style w:type="paragraph" w:customStyle="1" w:styleId="38">
    <w:name w:val="Основной текст (3)"/>
    <w:basedOn w:val="a"/>
    <w:link w:val="37"/>
    <w:rsid w:val="00825AB7"/>
    <w:pPr>
      <w:widowControl w:val="0"/>
      <w:shd w:val="clear" w:color="auto" w:fill="FFFFFF"/>
      <w:spacing w:before="6300" w:after="0" w:line="240" w:lineRule="atLeast"/>
      <w:ind w:hanging="260"/>
      <w:jc w:val="center"/>
    </w:pPr>
    <w:rPr>
      <w:b/>
      <w:sz w:val="20"/>
      <w:szCs w:val="20"/>
      <w:shd w:val="clear" w:color="auto" w:fill="FFFFFF"/>
      <w:lang w:val="x-none" w:eastAsia="x-none"/>
    </w:rPr>
  </w:style>
  <w:style w:type="character" w:customStyle="1" w:styleId="FontStyle31">
    <w:name w:val="Font Style31"/>
    <w:rsid w:val="00825AB7"/>
    <w:rPr>
      <w:rFonts w:ascii="Times New Roman" w:hAnsi="Times New Roman"/>
      <w:b/>
      <w:sz w:val="28"/>
    </w:rPr>
  </w:style>
  <w:style w:type="paragraph" w:customStyle="1" w:styleId="Style6">
    <w:name w:val="Style6"/>
    <w:basedOn w:val="a"/>
    <w:rsid w:val="00825AB7"/>
    <w:pPr>
      <w:widowControl w:val="0"/>
      <w:autoSpaceDE w:val="0"/>
      <w:autoSpaceDN w:val="0"/>
      <w:adjustRightInd w:val="0"/>
      <w:spacing w:after="0" w:line="484" w:lineRule="exact"/>
      <w:ind w:firstLine="744"/>
      <w:jc w:val="both"/>
    </w:pPr>
    <w:rPr>
      <w:rFonts w:ascii="Times New Roman" w:hAnsi="Times New Roman"/>
      <w:sz w:val="24"/>
      <w:szCs w:val="24"/>
    </w:rPr>
  </w:style>
  <w:style w:type="character" w:customStyle="1" w:styleId="FontStyle33">
    <w:name w:val="Font Style33"/>
    <w:rsid w:val="00825AB7"/>
    <w:rPr>
      <w:rFonts w:ascii="Times New Roman" w:hAnsi="Times New Roman"/>
      <w:sz w:val="28"/>
    </w:rPr>
  </w:style>
  <w:style w:type="paragraph" w:customStyle="1" w:styleId="1d">
    <w:name w:val="Без интервала1"/>
    <w:link w:val="NoSpacingChar"/>
    <w:qFormat/>
    <w:rsid w:val="00825AB7"/>
    <w:rPr>
      <w:sz w:val="22"/>
      <w:szCs w:val="22"/>
    </w:rPr>
  </w:style>
  <w:style w:type="character" w:customStyle="1" w:styleId="NoSpacingChar">
    <w:name w:val="No Spacing Char"/>
    <w:link w:val="1d"/>
    <w:locked/>
    <w:rsid w:val="00825AB7"/>
    <w:rPr>
      <w:sz w:val="22"/>
      <w:szCs w:val="22"/>
      <w:lang w:bidi="ar-SA"/>
    </w:rPr>
  </w:style>
  <w:style w:type="character" w:customStyle="1" w:styleId="Tableofcontents">
    <w:name w:val="Table of contents_"/>
    <w:link w:val="Tableofcontents0"/>
    <w:locked/>
    <w:rsid w:val="00825AB7"/>
    <w:rPr>
      <w:rFonts w:ascii="Bookman Old Style" w:hAnsi="Bookman Old Style"/>
      <w:sz w:val="16"/>
      <w:shd w:val="clear" w:color="auto" w:fill="FFFFFF"/>
    </w:rPr>
  </w:style>
  <w:style w:type="paragraph" w:customStyle="1" w:styleId="Tableofcontents0">
    <w:name w:val="Table of contents"/>
    <w:basedOn w:val="a"/>
    <w:link w:val="Tableofcontents"/>
    <w:rsid w:val="00825AB7"/>
    <w:pPr>
      <w:widowControl w:val="0"/>
      <w:shd w:val="clear" w:color="auto" w:fill="FFFFFF"/>
      <w:spacing w:before="840" w:after="60" w:line="240" w:lineRule="atLeast"/>
      <w:jc w:val="both"/>
    </w:pPr>
    <w:rPr>
      <w:rFonts w:ascii="Bookman Old Style" w:hAnsi="Bookman Old Style"/>
      <w:sz w:val="16"/>
      <w:szCs w:val="20"/>
      <w:shd w:val="clear" w:color="auto" w:fill="FFFFFF"/>
      <w:lang w:val="x-none" w:eastAsia="x-none"/>
    </w:rPr>
  </w:style>
  <w:style w:type="character" w:customStyle="1" w:styleId="extended-textfull">
    <w:name w:val="extended-text__full"/>
    <w:rsid w:val="00825AB7"/>
    <w:rPr>
      <w:rFonts w:cs="Times New Roman"/>
    </w:rPr>
  </w:style>
  <w:style w:type="character" w:customStyle="1" w:styleId="c0">
    <w:name w:val="c0"/>
    <w:rsid w:val="00825AB7"/>
    <w:rPr>
      <w:rFonts w:cs="Times New Roman"/>
    </w:rPr>
  </w:style>
  <w:style w:type="paragraph" w:customStyle="1" w:styleId="c12">
    <w:name w:val="c12"/>
    <w:basedOn w:val="a"/>
    <w:rsid w:val="00825AB7"/>
    <w:pPr>
      <w:spacing w:before="100" w:beforeAutospacing="1" w:after="100" w:afterAutospacing="1" w:line="240" w:lineRule="auto"/>
    </w:pPr>
    <w:rPr>
      <w:rFonts w:ascii="Times New Roman" w:hAnsi="Times New Roman"/>
      <w:sz w:val="24"/>
      <w:szCs w:val="24"/>
    </w:rPr>
  </w:style>
  <w:style w:type="character" w:customStyle="1" w:styleId="c1">
    <w:name w:val="c1"/>
    <w:rsid w:val="00825AB7"/>
    <w:rPr>
      <w:rFonts w:cs="Times New Roman"/>
    </w:rPr>
  </w:style>
  <w:style w:type="character" w:customStyle="1" w:styleId="c5">
    <w:name w:val="c5"/>
    <w:rsid w:val="00825AB7"/>
    <w:rPr>
      <w:rFonts w:cs="Times New Roman"/>
    </w:rPr>
  </w:style>
  <w:style w:type="paragraph" w:customStyle="1" w:styleId="c2">
    <w:name w:val="c2"/>
    <w:basedOn w:val="a"/>
    <w:rsid w:val="00825AB7"/>
    <w:pPr>
      <w:spacing w:before="100" w:beforeAutospacing="1" w:after="100" w:afterAutospacing="1" w:line="240" w:lineRule="auto"/>
    </w:pPr>
    <w:rPr>
      <w:rFonts w:ascii="Times New Roman" w:hAnsi="Times New Roman"/>
      <w:sz w:val="24"/>
      <w:szCs w:val="24"/>
    </w:rPr>
  </w:style>
  <w:style w:type="paragraph" w:customStyle="1" w:styleId="c8">
    <w:name w:val="c8"/>
    <w:basedOn w:val="a"/>
    <w:rsid w:val="00825AB7"/>
    <w:pPr>
      <w:spacing w:before="100" w:beforeAutospacing="1" w:after="100" w:afterAutospacing="1" w:line="240" w:lineRule="auto"/>
    </w:pPr>
    <w:rPr>
      <w:rFonts w:ascii="Times New Roman" w:hAnsi="Times New Roman"/>
      <w:sz w:val="24"/>
      <w:szCs w:val="24"/>
    </w:rPr>
  </w:style>
  <w:style w:type="paragraph" w:customStyle="1" w:styleId="sobi2itemtitle">
    <w:name w:val="sobi2itemtitle"/>
    <w:basedOn w:val="a"/>
    <w:rsid w:val="00825AB7"/>
    <w:pPr>
      <w:spacing w:before="100" w:beforeAutospacing="1" w:after="100" w:afterAutospacing="1" w:line="240" w:lineRule="auto"/>
    </w:pPr>
    <w:rPr>
      <w:rFonts w:ascii="Times New Roman" w:hAnsi="Times New Roman"/>
      <w:sz w:val="24"/>
      <w:szCs w:val="24"/>
    </w:rPr>
  </w:style>
  <w:style w:type="character" w:customStyle="1" w:styleId="sobi2listingfieldauthor">
    <w:name w:val="sobi2listing_field_author"/>
    <w:rsid w:val="00825AB7"/>
    <w:rPr>
      <w:rFonts w:cs="Times New Roman"/>
    </w:rPr>
  </w:style>
  <w:style w:type="character" w:customStyle="1" w:styleId="sobi2listingfieldyear">
    <w:name w:val="sobi2listing_field_year"/>
    <w:rsid w:val="00825AB7"/>
    <w:rPr>
      <w:rFonts w:cs="Times New Roman"/>
    </w:rPr>
  </w:style>
  <w:style w:type="paragraph" w:customStyle="1" w:styleId="54">
    <w:name w:val="Основной текст5"/>
    <w:basedOn w:val="a"/>
    <w:rsid w:val="00825AB7"/>
    <w:pPr>
      <w:shd w:val="clear" w:color="auto" w:fill="FFFFFF"/>
      <w:spacing w:after="300" w:line="322" w:lineRule="exact"/>
      <w:ind w:hanging="660"/>
      <w:jc w:val="center"/>
    </w:pPr>
    <w:rPr>
      <w:rFonts w:ascii="Times New Roman" w:hAnsi="Times New Roman"/>
      <w:sz w:val="27"/>
      <w:szCs w:val="27"/>
      <w:lang w:eastAsia="en-US"/>
    </w:rPr>
  </w:style>
  <w:style w:type="character" w:customStyle="1" w:styleId="2a">
    <w:name w:val="Заголовок №2_"/>
    <w:link w:val="2b"/>
    <w:locked/>
    <w:rsid w:val="00825AB7"/>
    <w:rPr>
      <w:sz w:val="31"/>
      <w:shd w:val="clear" w:color="auto" w:fill="FFFFFF"/>
    </w:rPr>
  </w:style>
  <w:style w:type="paragraph" w:customStyle="1" w:styleId="2b">
    <w:name w:val="Заголовок №2"/>
    <w:basedOn w:val="a"/>
    <w:link w:val="2a"/>
    <w:rsid w:val="00825AB7"/>
    <w:pPr>
      <w:shd w:val="clear" w:color="auto" w:fill="FFFFFF"/>
      <w:spacing w:after="0" w:line="370" w:lineRule="exact"/>
      <w:ind w:hanging="300"/>
      <w:jc w:val="both"/>
      <w:outlineLvl w:val="1"/>
    </w:pPr>
    <w:rPr>
      <w:sz w:val="31"/>
      <w:szCs w:val="20"/>
      <w:shd w:val="clear" w:color="auto" w:fill="FFFFFF"/>
      <w:lang w:val="x-none" w:eastAsia="x-none"/>
    </w:rPr>
  </w:style>
  <w:style w:type="character" w:customStyle="1" w:styleId="eitempropertiestextinner">
    <w:name w:val="eitemproperties_textinner"/>
    <w:rsid w:val="00825AB7"/>
    <w:rPr>
      <w:rFonts w:cs="Times New Roman"/>
    </w:rPr>
  </w:style>
  <w:style w:type="paragraph" w:customStyle="1" w:styleId="affffffb">
    <w:name w:val="Знак"/>
    <w:basedOn w:val="a"/>
    <w:rsid w:val="00825AB7"/>
    <w:pPr>
      <w:spacing w:after="160" w:line="240" w:lineRule="exact"/>
    </w:pPr>
    <w:rPr>
      <w:rFonts w:ascii="Verdana" w:hAnsi="Verdana" w:cs="Verdana"/>
      <w:sz w:val="20"/>
      <w:szCs w:val="20"/>
      <w:lang w:val="en-US" w:eastAsia="en-US"/>
    </w:rPr>
  </w:style>
  <w:style w:type="paragraph" w:customStyle="1" w:styleId="1e">
    <w:name w:val="Абзац списка1"/>
    <w:basedOn w:val="a"/>
    <w:qFormat/>
    <w:rsid w:val="00825AB7"/>
    <w:pPr>
      <w:spacing w:after="0" w:line="240" w:lineRule="auto"/>
      <w:ind w:left="720"/>
    </w:pPr>
    <w:rPr>
      <w:rFonts w:ascii="Times New Roman" w:hAnsi="Times New Roman"/>
      <w:sz w:val="24"/>
      <w:szCs w:val="24"/>
    </w:rPr>
  </w:style>
  <w:style w:type="paragraph" w:customStyle="1" w:styleId="p2">
    <w:name w:val="p2"/>
    <w:basedOn w:val="a"/>
    <w:rsid w:val="00825AB7"/>
    <w:pPr>
      <w:spacing w:before="100" w:beforeAutospacing="1" w:after="100" w:afterAutospacing="1" w:line="240" w:lineRule="auto"/>
    </w:pPr>
    <w:rPr>
      <w:rFonts w:ascii="Times New Roman" w:hAnsi="Times New Roman"/>
      <w:sz w:val="24"/>
      <w:szCs w:val="24"/>
    </w:rPr>
  </w:style>
  <w:style w:type="character" w:customStyle="1" w:styleId="s2">
    <w:name w:val="s2"/>
    <w:rsid w:val="00825AB7"/>
    <w:rPr>
      <w:rFonts w:cs="Times New Roman"/>
    </w:rPr>
  </w:style>
  <w:style w:type="paragraph" w:customStyle="1" w:styleId="p3">
    <w:name w:val="p3"/>
    <w:basedOn w:val="a"/>
    <w:rsid w:val="00825AB7"/>
    <w:pPr>
      <w:spacing w:before="100" w:beforeAutospacing="1" w:after="100" w:afterAutospacing="1" w:line="240" w:lineRule="auto"/>
    </w:pPr>
    <w:rPr>
      <w:rFonts w:ascii="Times New Roman" w:hAnsi="Times New Roman"/>
      <w:sz w:val="24"/>
      <w:szCs w:val="24"/>
    </w:rPr>
  </w:style>
  <w:style w:type="character" w:customStyle="1" w:styleId="s4">
    <w:name w:val="s4"/>
    <w:rsid w:val="00825AB7"/>
    <w:rPr>
      <w:rFonts w:cs="Times New Roman"/>
    </w:rPr>
  </w:style>
  <w:style w:type="character" w:customStyle="1" w:styleId="s3">
    <w:name w:val="s3"/>
    <w:rsid w:val="00825AB7"/>
    <w:rPr>
      <w:rFonts w:cs="Times New Roman"/>
    </w:rPr>
  </w:style>
  <w:style w:type="character" w:customStyle="1" w:styleId="s5">
    <w:name w:val="s5"/>
    <w:rsid w:val="00825AB7"/>
    <w:rPr>
      <w:rFonts w:cs="Times New Roman"/>
    </w:rPr>
  </w:style>
  <w:style w:type="character" w:customStyle="1" w:styleId="s10">
    <w:name w:val="s1"/>
    <w:rsid w:val="00825AB7"/>
    <w:rPr>
      <w:rFonts w:cs="Times New Roman"/>
    </w:rPr>
  </w:style>
  <w:style w:type="character" w:customStyle="1" w:styleId="s6">
    <w:name w:val="s6"/>
    <w:rsid w:val="00825AB7"/>
    <w:rPr>
      <w:rFonts w:cs="Times New Roman"/>
    </w:rPr>
  </w:style>
  <w:style w:type="character" w:customStyle="1" w:styleId="s7">
    <w:name w:val="s7"/>
    <w:rsid w:val="00825AB7"/>
    <w:rPr>
      <w:rFonts w:cs="Times New Roman"/>
    </w:rPr>
  </w:style>
  <w:style w:type="character" w:customStyle="1" w:styleId="s8">
    <w:name w:val="s8"/>
    <w:rsid w:val="00825AB7"/>
    <w:rPr>
      <w:rFonts w:cs="Times New Roman"/>
    </w:rPr>
  </w:style>
  <w:style w:type="paragraph" w:customStyle="1" w:styleId="p15">
    <w:name w:val="p15"/>
    <w:basedOn w:val="a"/>
    <w:rsid w:val="00825AB7"/>
    <w:pPr>
      <w:spacing w:before="100" w:beforeAutospacing="1" w:after="100" w:afterAutospacing="1" w:line="240" w:lineRule="auto"/>
    </w:pPr>
    <w:rPr>
      <w:rFonts w:ascii="Times New Roman" w:hAnsi="Times New Roman"/>
      <w:sz w:val="24"/>
      <w:szCs w:val="24"/>
    </w:rPr>
  </w:style>
  <w:style w:type="paragraph" w:customStyle="1" w:styleId="p20">
    <w:name w:val="p20"/>
    <w:basedOn w:val="a"/>
    <w:rsid w:val="00825AB7"/>
    <w:pPr>
      <w:spacing w:before="100" w:beforeAutospacing="1" w:after="100" w:afterAutospacing="1" w:line="240" w:lineRule="auto"/>
    </w:pPr>
    <w:rPr>
      <w:rFonts w:ascii="Times New Roman" w:hAnsi="Times New Roman"/>
      <w:sz w:val="24"/>
      <w:szCs w:val="24"/>
    </w:rPr>
  </w:style>
  <w:style w:type="paragraph" w:customStyle="1" w:styleId="p21">
    <w:name w:val="p21"/>
    <w:basedOn w:val="a"/>
    <w:rsid w:val="00825AB7"/>
    <w:pPr>
      <w:spacing w:before="100" w:beforeAutospacing="1" w:after="100" w:afterAutospacing="1" w:line="240" w:lineRule="auto"/>
    </w:pPr>
    <w:rPr>
      <w:rFonts w:ascii="Times New Roman" w:hAnsi="Times New Roman"/>
      <w:sz w:val="24"/>
      <w:szCs w:val="24"/>
    </w:rPr>
  </w:style>
  <w:style w:type="paragraph" w:customStyle="1" w:styleId="p30">
    <w:name w:val="p30"/>
    <w:basedOn w:val="a"/>
    <w:rsid w:val="00825AB7"/>
    <w:pPr>
      <w:spacing w:before="100" w:beforeAutospacing="1" w:after="100" w:afterAutospacing="1" w:line="240" w:lineRule="auto"/>
    </w:pPr>
    <w:rPr>
      <w:rFonts w:ascii="Times New Roman" w:hAnsi="Times New Roman"/>
      <w:sz w:val="24"/>
      <w:szCs w:val="24"/>
    </w:rPr>
  </w:style>
  <w:style w:type="character" w:customStyle="1" w:styleId="s11">
    <w:name w:val="s11"/>
    <w:rsid w:val="00825AB7"/>
    <w:rPr>
      <w:rFonts w:cs="Times New Roman"/>
    </w:rPr>
  </w:style>
  <w:style w:type="paragraph" w:customStyle="1" w:styleId="p42">
    <w:name w:val="p42"/>
    <w:basedOn w:val="a"/>
    <w:rsid w:val="00825AB7"/>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rsid w:val="00825AB7"/>
    <w:pPr>
      <w:spacing w:before="100" w:beforeAutospacing="1" w:after="100" w:afterAutospacing="1" w:line="240" w:lineRule="auto"/>
    </w:pPr>
    <w:rPr>
      <w:rFonts w:ascii="Times New Roman" w:hAnsi="Times New Roman"/>
      <w:sz w:val="24"/>
      <w:szCs w:val="24"/>
    </w:rPr>
  </w:style>
  <w:style w:type="paragraph" w:customStyle="1" w:styleId="Style66">
    <w:name w:val="Style66"/>
    <w:basedOn w:val="a"/>
    <w:rsid w:val="00825AB7"/>
    <w:pPr>
      <w:widowControl w:val="0"/>
      <w:autoSpaceDE w:val="0"/>
      <w:autoSpaceDN w:val="0"/>
      <w:adjustRightInd w:val="0"/>
      <w:spacing w:after="0" w:line="259" w:lineRule="exact"/>
      <w:ind w:firstLine="384"/>
      <w:jc w:val="both"/>
    </w:pPr>
    <w:rPr>
      <w:rFonts w:ascii="Microsoft Sans Serif" w:hAnsi="Microsoft Sans Serif" w:cs="Microsoft Sans Serif"/>
      <w:sz w:val="24"/>
      <w:szCs w:val="24"/>
    </w:rPr>
  </w:style>
  <w:style w:type="character" w:customStyle="1" w:styleId="82">
    <w:name w:val="Основной текст (8)_"/>
    <w:link w:val="83"/>
    <w:locked/>
    <w:rsid w:val="00825AB7"/>
    <w:rPr>
      <w:b/>
      <w:sz w:val="23"/>
      <w:shd w:val="clear" w:color="auto" w:fill="FFFFFF"/>
    </w:rPr>
  </w:style>
  <w:style w:type="paragraph" w:customStyle="1" w:styleId="83">
    <w:name w:val="Основной текст (8)"/>
    <w:basedOn w:val="a"/>
    <w:link w:val="82"/>
    <w:rsid w:val="00825AB7"/>
    <w:pPr>
      <w:widowControl w:val="0"/>
      <w:shd w:val="clear" w:color="auto" w:fill="FFFFFF"/>
      <w:spacing w:after="0" w:line="240" w:lineRule="atLeast"/>
    </w:pPr>
    <w:rPr>
      <w:b/>
      <w:sz w:val="23"/>
      <w:szCs w:val="20"/>
      <w:shd w:val="clear" w:color="auto" w:fill="FFFFFF"/>
      <w:lang w:val="x-none" w:eastAsia="x-none"/>
    </w:rPr>
  </w:style>
  <w:style w:type="character" w:customStyle="1" w:styleId="896">
    <w:name w:val="Основной текст (8) + 96"/>
    <w:aliases w:val="5 pt10"/>
    <w:rsid w:val="00825AB7"/>
    <w:rPr>
      <w:rFonts w:ascii="Times New Roman" w:hAnsi="Times New Roman"/>
      <w:b/>
      <w:sz w:val="19"/>
      <w:u w:val="none"/>
      <w:effect w:val="none"/>
    </w:rPr>
  </w:style>
  <w:style w:type="character" w:customStyle="1" w:styleId="120">
    <w:name w:val="Основной текст (12)_"/>
    <w:link w:val="121"/>
    <w:locked/>
    <w:rsid w:val="00825AB7"/>
    <w:rPr>
      <w:sz w:val="19"/>
      <w:shd w:val="clear" w:color="auto" w:fill="FFFFFF"/>
    </w:rPr>
  </w:style>
  <w:style w:type="paragraph" w:customStyle="1" w:styleId="121">
    <w:name w:val="Основной текст (12)1"/>
    <w:basedOn w:val="a"/>
    <w:link w:val="120"/>
    <w:rsid w:val="00825AB7"/>
    <w:pPr>
      <w:widowControl w:val="0"/>
      <w:shd w:val="clear" w:color="auto" w:fill="FFFFFF"/>
      <w:spacing w:before="360" w:after="0" w:line="250" w:lineRule="exact"/>
      <w:jc w:val="both"/>
    </w:pPr>
    <w:rPr>
      <w:sz w:val="19"/>
      <w:szCs w:val="20"/>
      <w:shd w:val="clear" w:color="auto" w:fill="FFFFFF"/>
      <w:lang w:val="x-none" w:eastAsia="x-none"/>
    </w:rPr>
  </w:style>
  <w:style w:type="character" w:customStyle="1" w:styleId="129pt">
    <w:name w:val="Основной текст (12) + 9 pt"/>
    <w:rsid w:val="00825AB7"/>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2) + 12 pt"/>
    <w:rsid w:val="00825AB7"/>
    <w:rPr>
      <w:rFonts w:ascii="Times New Roman" w:hAnsi="Times New Roman"/>
      <w:sz w:val="19"/>
      <w:u w:val="none"/>
      <w:effect w:val="none"/>
    </w:rPr>
  </w:style>
  <w:style w:type="paragraph" w:customStyle="1" w:styleId="Style7">
    <w:name w:val="Style7"/>
    <w:basedOn w:val="a"/>
    <w:rsid w:val="00825AB7"/>
    <w:pPr>
      <w:widowControl w:val="0"/>
      <w:autoSpaceDE w:val="0"/>
      <w:autoSpaceDN w:val="0"/>
      <w:adjustRightInd w:val="0"/>
      <w:spacing w:after="0" w:line="552" w:lineRule="exact"/>
    </w:pPr>
    <w:rPr>
      <w:rFonts w:ascii="Times New Roman" w:hAnsi="Times New Roman"/>
      <w:sz w:val="24"/>
      <w:szCs w:val="24"/>
    </w:rPr>
  </w:style>
  <w:style w:type="paragraph" w:customStyle="1" w:styleId="Style9">
    <w:name w:val="Style9"/>
    <w:basedOn w:val="a"/>
    <w:rsid w:val="00825AB7"/>
    <w:pPr>
      <w:widowControl w:val="0"/>
      <w:autoSpaceDE w:val="0"/>
      <w:autoSpaceDN w:val="0"/>
      <w:adjustRightInd w:val="0"/>
      <w:spacing w:after="0" w:line="274" w:lineRule="exact"/>
      <w:ind w:hanging="365"/>
    </w:pPr>
    <w:rPr>
      <w:rFonts w:ascii="Times New Roman" w:hAnsi="Times New Roman"/>
      <w:sz w:val="24"/>
      <w:szCs w:val="24"/>
    </w:rPr>
  </w:style>
  <w:style w:type="character" w:customStyle="1" w:styleId="FontStyle37">
    <w:name w:val="Font Style37"/>
    <w:rsid w:val="00825AB7"/>
    <w:rPr>
      <w:rFonts w:ascii="Times New Roman" w:hAnsi="Times New Roman"/>
      <w:spacing w:val="10"/>
      <w:sz w:val="20"/>
    </w:rPr>
  </w:style>
  <w:style w:type="paragraph" w:customStyle="1" w:styleId="212">
    <w:name w:val="Цитата 21"/>
    <w:basedOn w:val="a"/>
    <w:next w:val="a"/>
    <w:link w:val="QuoteChar"/>
    <w:rsid w:val="00825AB7"/>
    <w:pPr>
      <w:spacing w:after="0" w:line="240" w:lineRule="auto"/>
    </w:pPr>
    <w:rPr>
      <w:i/>
      <w:sz w:val="24"/>
      <w:szCs w:val="24"/>
      <w:lang w:val="en-US" w:eastAsia="en-US"/>
    </w:rPr>
  </w:style>
  <w:style w:type="character" w:customStyle="1" w:styleId="QuoteChar">
    <w:name w:val="Quote Char"/>
    <w:link w:val="212"/>
    <w:locked/>
    <w:rsid w:val="00825AB7"/>
    <w:rPr>
      <w:i/>
      <w:sz w:val="24"/>
      <w:szCs w:val="24"/>
      <w:lang w:val="en-US" w:eastAsia="en-US"/>
    </w:rPr>
  </w:style>
  <w:style w:type="paragraph" w:customStyle="1" w:styleId="1f">
    <w:name w:val="Выделенная цитата1"/>
    <w:basedOn w:val="a"/>
    <w:next w:val="a"/>
    <w:link w:val="IntenseQuoteChar"/>
    <w:rsid w:val="00825AB7"/>
    <w:pPr>
      <w:spacing w:after="0" w:line="240" w:lineRule="auto"/>
      <w:ind w:left="720" w:right="720"/>
    </w:pPr>
    <w:rPr>
      <w:b/>
      <w:i/>
      <w:sz w:val="24"/>
      <w:lang w:val="en-US" w:eastAsia="en-US"/>
    </w:rPr>
  </w:style>
  <w:style w:type="character" w:customStyle="1" w:styleId="IntenseQuoteChar">
    <w:name w:val="Intense Quote Char"/>
    <w:link w:val="1f"/>
    <w:locked/>
    <w:rsid w:val="00825AB7"/>
    <w:rPr>
      <w:b/>
      <w:i/>
      <w:sz w:val="24"/>
      <w:szCs w:val="22"/>
      <w:lang w:val="en-US" w:eastAsia="en-US"/>
    </w:rPr>
  </w:style>
  <w:style w:type="character" w:customStyle="1" w:styleId="1f0">
    <w:name w:val="Слабое выделение1"/>
    <w:rsid w:val="00825AB7"/>
    <w:rPr>
      <w:i/>
      <w:color w:val="5A5A5A"/>
    </w:rPr>
  </w:style>
  <w:style w:type="character" w:customStyle="1" w:styleId="1f1">
    <w:name w:val="Сильное выделение1"/>
    <w:rsid w:val="00825AB7"/>
    <w:rPr>
      <w:b/>
      <w:i/>
      <w:sz w:val="24"/>
      <w:u w:val="single"/>
    </w:rPr>
  </w:style>
  <w:style w:type="character" w:customStyle="1" w:styleId="1f2">
    <w:name w:val="Слабая ссылка1"/>
    <w:rsid w:val="00825AB7"/>
    <w:rPr>
      <w:sz w:val="24"/>
      <w:u w:val="single"/>
    </w:rPr>
  </w:style>
  <w:style w:type="character" w:customStyle="1" w:styleId="1f3">
    <w:name w:val="Сильная ссылка1"/>
    <w:rsid w:val="00825AB7"/>
    <w:rPr>
      <w:b/>
      <w:sz w:val="24"/>
      <w:u w:val="single"/>
    </w:rPr>
  </w:style>
  <w:style w:type="character" w:customStyle="1" w:styleId="1f4">
    <w:name w:val="Название книги1"/>
    <w:rsid w:val="00825AB7"/>
    <w:rPr>
      <w:rFonts w:ascii="Cambria" w:hAnsi="Cambria"/>
      <w:b/>
      <w:i/>
      <w:sz w:val="24"/>
    </w:rPr>
  </w:style>
  <w:style w:type="character" w:customStyle="1" w:styleId="2c">
    <w:name w:val="Основной текст (2) + Полужирный"/>
    <w:rsid w:val="00825AB7"/>
    <w:rPr>
      <w:rFonts w:ascii="Times New Roman" w:hAnsi="Times New Roman"/>
      <w:b/>
      <w:color w:val="000000"/>
      <w:spacing w:val="0"/>
      <w:w w:val="100"/>
      <w:position w:val="0"/>
      <w:sz w:val="24"/>
      <w:shd w:val="clear" w:color="auto" w:fill="FFFFFF"/>
      <w:lang w:val="ru-RU" w:eastAsia="ru-RU"/>
    </w:rPr>
  </w:style>
  <w:style w:type="character" w:customStyle="1" w:styleId="24pt">
    <w:name w:val="Основной текст (2) + 4 pt"/>
    <w:rsid w:val="00825AB7"/>
    <w:rPr>
      <w:rFonts w:ascii="Times New Roman" w:hAnsi="Times New Roman"/>
      <w:color w:val="000000"/>
      <w:spacing w:val="0"/>
      <w:w w:val="100"/>
      <w:position w:val="0"/>
      <w:sz w:val="8"/>
      <w:u w:val="none"/>
      <w:effect w:val="none"/>
      <w:lang w:val="ru-RU" w:eastAsia="ru-RU"/>
    </w:rPr>
  </w:style>
  <w:style w:type="character" w:customStyle="1" w:styleId="FontStyle47">
    <w:name w:val="Font Style47"/>
    <w:rsid w:val="00825AB7"/>
    <w:rPr>
      <w:rFonts w:ascii="Times New Roman" w:hAnsi="Times New Roman"/>
      <w:sz w:val="18"/>
    </w:rPr>
  </w:style>
  <w:style w:type="paragraph" w:customStyle="1" w:styleId="2d">
    <w:name w:val="Знак2"/>
    <w:basedOn w:val="a"/>
    <w:rsid w:val="00825AB7"/>
    <w:pPr>
      <w:tabs>
        <w:tab w:val="left" w:pos="708"/>
      </w:tabs>
      <w:spacing w:after="160" w:line="240" w:lineRule="exact"/>
    </w:pPr>
    <w:rPr>
      <w:rFonts w:ascii="Verdana" w:hAnsi="Verdana" w:cs="Verdana"/>
      <w:sz w:val="20"/>
      <w:szCs w:val="20"/>
      <w:lang w:val="en-US" w:eastAsia="en-US"/>
    </w:rPr>
  </w:style>
  <w:style w:type="character" w:customStyle="1" w:styleId="2e">
    <w:name w:val="Основной текст2"/>
    <w:rsid w:val="00825AB7"/>
    <w:rPr>
      <w:rFonts w:ascii="Times New Roman" w:hAnsi="Times New Roman"/>
      <w:color w:val="000000"/>
      <w:spacing w:val="0"/>
      <w:w w:val="100"/>
      <w:position w:val="0"/>
      <w:sz w:val="21"/>
      <w:u w:val="none"/>
      <w:lang w:val="ru-RU" w:eastAsia="x-none"/>
    </w:rPr>
  </w:style>
  <w:style w:type="character" w:customStyle="1" w:styleId="Bodytext4">
    <w:name w:val="Body text (4)"/>
    <w:rsid w:val="00825AB7"/>
    <w:rPr>
      <w:rFonts w:ascii="Times New Roman" w:hAnsi="Times New Roman"/>
      <w:i/>
      <w:color w:val="000000"/>
      <w:spacing w:val="0"/>
      <w:w w:val="100"/>
      <w:position w:val="0"/>
      <w:sz w:val="21"/>
      <w:u w:val="none"/>
      <w:lang w:val="ru-RU" w:eastAsia="x-none"/>
    </w:rPr>
  </w:style>
  <w:style w:type="character" w:customStyle="1" w:styleId="Bodytext4NotItalic">
    <w:name w:val="Body text (4) + Not Italic"/>
    <w:rsid w:val="00825AB7"/>
    <w:rPr>
      <w:rFonts w:ascii="Times New Roman" w:hAnsi="Times New Roman"/>
      <w:i/>
      <w:color w:val="000000"/>
      <w:spacing w:val="0"/>
      <w:w w:val="100"/>
      <w:position w:val="0"/>
      <w:sz w:val="21"/>
      <w:u w:val="none"/>
      <w:lang w:val="ru-RU" w:eastAsia="x-none"/>
    </w:rPr>
  </w:style>
  <w:style w:type="character" w:customStyle="1" w:styleId="Bodytext9pt">
    <w:name w:val="Body text + 9 pt"/>
    <w:aliases w:val="Bold"/>
    <w:rsid w:val="00825AB7"/>
    <w:rPr>
      <w:rFonts w:ascii="Times New Roman" w:hAnsi="Times New Roman"/>
      <w:b/>
      <w:color w:val="000000"/>
      <w:spacing w:val="0"/>
      <w:w w:val="100"/>
      <w:position w:val="0"/>
      <w:sz w:val="18"/>
      <w:u w:val="none"/>
      <w:lang w:val="ru-RU" w:eastAsia="x-none"/>
    </w:rPr>
  </w:style>
  <w:style w:type="character" w:customStyle="1" w:styleId="apple-style-span">
    <w:name w:val="apple-style-span"/>
    <w:rsid w:val="00825AB7"/>
    <w:rPr>
      <w:rFonts w:cs="Times New Roman"/>
    </w:rPr>
  </w:style>
  <w:style w:type="paragraph" w:customStyle="1" w:styleId="1f5">
    <w:name w:val="Обычный1"/>
    <w:rsid w:val="00825AB7"/>
    <w:pPr>
      <w:widowControl w:val="0"/>
      <w:spacing w:line="260" w:lineRule="auto"/>
      <w:ind w:left="280" w:firstLine="300"/>
      <w:jc w:val="both"/>
    </w:pPr>
    <w:rPr>
      <w:rFonts w:ascii="Times New Roman" w:hAnsi="Times New Roman"/>
      <w:sz w:val="22"/>
    </w:rPr>
  </w:style>
  <w:style w:type="character" w:customStyle="1" w:styleId="affffffc">
    <w:name w:val="номер страницы"/>
    <w:rsid w:val="00825AB7"/>
    <w:rPr>
      <w:rFonts w:cs="Times New Roman"/>
    </w:rPr>
  </w:style>
  <w:style w:type="paragraph" w:customStyle="1" w:styleId="2f">
    <w:name w:val="Знак2 Знак Знак Знак Знак Знак Знак"/>
    <w:basedOn w:val="a"/>
    <w:rsid w:val="00825AB7"/>
    <w:pPr>
      <w:spacing w:after="160" w:line="240" w:lineRule="exact"/>
    </w:pPr>
    <w:rPr>
      <w:rFonts w:ascii="Verdana" w:hAnsi="Verdana"/>
      <w:sz w:val="20"/>
      <w:szCs w:val="20"/>
      <w:lang w:val="en-US" w:eastAsia="en-US"/>
    </w:rPr>
  </w:style>
  <w:style w:type="paragraph" w:styleId="39">
    <w:name w:val="List 3"/>
    <w:basedOn w:val="a"/>
    <w:rsid w:val="00825AB7"/>
    <w:pPr>
      <w:spacing w:after="0" w:line="240" w:lineRule="auto"/>
      <w:ind w:left="849" w:hanging="283"/>
    </w:pPr>
    <w:rPr>
      <w:rFonts w:ascii="Arial" w:hAnsi="Arial" w:cs="Arial"/>
      <w:sz w:val="24"/>
      <w:szCs w:val="28"/>
    </w:rPr>
  </w:style>
  <w:style w:type="paragraph" w:customStyle="1" w:styleId="Heading11">
    <w:name w:val="Heading 11"/>
    <w:basedOn w:val="a"/>
    <w:rsid w:val="00825AB7"/>
    <w:pPr>
      <w:widowControl w:val="0"/>
      <w:autoSpaceDE w:val="0"/>
      <w:autoSpaceDN w:val="0"/>
      <w:spacing w:after="0" w:line="240" w:lineRule="auto"/>
      <w:outlineLvl w:val="0"/>
    </w:pPr>
    <w:rPr>
      <w:rFonts w:ascii="Times New Roman" w:hAnsi="Times New Roman"/>
      <w:b/>
      <w:sz w:val="24"/>
      <w:szCs w:val="20"/>
    </w:rPr>
  </w:style>
  <w:style w:type="paragraph" w:customStyle="1" w:styleId="Style3">
    <w:name w:val="_Style 3"/>
    <w:basedOn w:val="a"/>
    <w:rsid w:val="00825AB7"/>
    <w:pPr>
      <w:spacing w:after="160" w:line="240" w:lineRule="exact"/>
    </w:pPr>
    <w:rPr>
      <w:rFonts w:ascii="Verdana" w:hAnsi="Verdana" w:cs="Verdana"/>
      <w:sz w:val="20"/>
      <w:szCs w:val="20"/>
      <w:lang w:val="en-US" w:eastAsia="en-US"/>
    </w:rPr>
  </w:style>
  <w:style w:type="paragraph" w:customStyle="1" w:styleId="Style31">
    <w:name w:val="_Style 31"/>
    <w:basedOn w:val="a"/>
    <w:rsid w:val="00825AB7"/>
    <w:pPr>
      <w:spacing w:after="160" w:line="240" w:lineRule="exact"/>
    </w:pPr>
    <w:rPr>
      <w:rFonts w:ascii="Verdana" w:hAnsi="Verdana" w:cs="Verdana"/>
      <w:sz w:val="20"/>
      <w:szCs w:val="20"/>
      <w:lang w:val="en-US" w:eastAsia="en-US"/>
    </w:rPr>
  </w:style>
  <w:style w:type="paragraph" w:customStyle="1" w:styleId="Body">
    <w:name w:val="Body"/>
    <w:basedOn w:val="a"/>
    <w:rsid w:val="00825AB7"/>
    <w:pPr>
      <w:widowControl w:val="0"/>
      <w:autoSpaceDE w:val="0"/>
      <w:autoSpaceDN w:val="0"/>
      <w:spacing w:after="0" w:line="240" w:lineRule="auto"/>
    </w:pPr>
    <w:rPr>
      <w:rFonts w:ascii="Times New Roman" w:hAnsi="Times New Roman"/>
      <w:sz w:val="24"/>
      <w:szCs w:val="20"/>
    </w:rPr>
  </w:style>
  <w:style w:type="paragraph" w:customStyle="1" w:styleId="1f6">
    <w:name w:val="Знак1"/>
    <w:basedOn w:val="a"/>
    <w:rsid w:val="00825AB7"/>
    <w:pPr>
      <w:spacing w:after="160" w:line="240" w:lineRule="exact"/>
    </w:pPr>
    <w:rPr>
      <w:rFonts w:ascii="Verdana" w:hAnsi="Verdana" w:cs="Verdana"/>
      <w:sz w:val="20"/>
      <w:szCs w:val="20"/>
      <w:lang w:val="en-US" w:eastAsia="en-US"/>
    </w:rPr>
  </w:style>
  <w:style w:type="character" w:customStyle="1" w:styleId="c19">
    <w:name w:val="c19"/>
    <w:rsid w:val="00825AB7"/>
    <w:rPr>
      <w:rFonts w:cs="Times New Roman"/>
    </w:rPr>
  </w:style>
  <w:style w:type="character" w:customStyle="1" w:styleId="c9">
    <w:name w:val="c9"/>
    <w:rsid w:val="00825AB7"/>
    <w:rPr>
      <w:rFonts w:cs="Times New Roman"/>
    </w:rPr>
  </w:style>
  <w:style w:type="character" w:customStyle="1" w:styleId="c60">
    <w:name w:val="c60"/>
    <w:rsid w:val="00825AB7"/>
    <w:rPr>
      <w:rFonts w:cs="Times New Roman"/>
    </w:rPr>
  </w:style>
  <w:style w:type="paragraph" w:customStyle="1" w:styleId="312">
    <w:name w:val="Заголовок 31"/>
    <w:basedOn w:val="a"/>
    <w:rsid w:val="00825AB7"/>
    <w:pPr>
      <w:widowControl w:val="0"/>
      <w:spacing w:after="0" w:line="240" w:lineRule="auto"/>
      <w:ind w:left="641"/>
      <w:outlineLvl w:val="3"/>
    </w:pPr>
    <w:rPr>
      <w:rFonts w:ascii="Times New Roman" w:hAnsi="Times New Roman"/>
      <w:b/>
      <w:bCs/>
      <w:sz w:val="24"/>
      <w:szCs w:val="24"/>
      <w:lang w:val="en-US" w:eastAsia="en-US"/>
    </w:rPr>
  </w:style>
  <w:style w:type="paragraph" w:styleId="affffffd">
    <w:name w:val="Plain Text"/>
    <w:basedOn w:val="a"/>
    <w:link w:val="affffffe"/>
    <w:rsid w:val="00825AB7"/>
    <w:pPr>
      <w:spacing w:after="0" w:line="240" w:lineRule="auto"/>
    </w:pPr>
    <w:rPr>
      <w:rFonts w:ascii="Courier New" w:hAnsi="Courier New"/>
      <w:sz w:val="20"/>
      <w:szCs w:val="20"/>
      <w:lang w:val="x-none" w:eastAsia="ko-KR"/>
    </w:rPr>
  </w:style>
  <w:style w:type="character" w:customStyle="1" w:styleId="affffffe">
    <w:name w:val="Текст Знак"/>
    <w:link w:val="affffffd"/>
    <w:rsid w:val="00825AB7"/>
    <w:rPr>
      <w:rFonts w:ascii="Courier New" w:hAnsi="Courier New"/>
      <w:lang w:eastAsia="ko-KR"/>
    </w:rPr>
  </w:style>
  <w:style w:type="paragraph" w:customStyle="1" w:styleId="font8">
    <w:name w:val="font_8"/>
    <w:basedOn w:val="a"/>
    <w:rsid w:val="00825AB7"/>
    <w:pPr>
      <w:spacing w:before="100" w:beforeAutospacing="1" w:after="100" w:afterAutospacing="1" w:line="240" w:lineRule="auto"/>
    </w:pPr>
    <w:rPr>
      <w:rFonts w:ascii="Times New Roman" w:hAnsi="Times New Roman"/>
      <w:sz w:val="24"/>
      <w:szCs w:val="24"/>
    </w:rPr>
  </w:style>
  <w:style w:type="character" w:customStyle="1" w:styleId="js-item-maininfo">
    <w:name w:val="js-item-maininfo"/>
    <w:rsid w:val="00825AB7"/>
    <w:rPr>
      <w:rFonts w:cs="Times New Roman"/>
    </w:rPr>
  </w:style>
  <w:style w:type="paragraph" w:customStyle="1" w:styleId="c3">
    <w:name w:val="c3"/>
    <w:basedOn w:val="a"/>
    <w:rsid w:val="00825AB7"/>
    <w:pPr>
      <w:spacing w:before="100" w:beforeAutospacing="1" w:after="100" w:afterAutospacing="1" w:line="240" w:lineRule="auto"/>
    </w:pPr>
    <w:rPr>
      <w:rFonts w:ascii="Times New Roman" w:hAnsi="Times New Roman"/>
      <w:sz w:val="24"/>
      <w:szCs w:val="24"/>
    </w:rPr>
  </w:style>
  <w:style w:type="paragraph" w:customStyle="1" w:styleId="Style2">
    <w:name w:val="Style2"/>
    <w:basedOn w:val="a"/>
    <w:rsid w:val="00825AB7"/>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1">
    <w:name w:val="Font Style41"/>
    <w:rsid w:val="00825AB7"/>
    <w:rPr>
      <w:rFonts w:ascii="Times New Roman" w:hAnsi="Times New Roman"/>
      <w:sz w:val="26"/>
    </w:rPr>
  </w:style>
  <w:style w:type="paragraph" w:customStyle="1" w:styleId="112">
    <w:name w:val="Абзац списка11"/>
    <w:basedOn w:val="a"/>
    <w:rsid w:val="00825AB7"/>
    <w:pPr>
      <w:ind w:left="720"/>
    </w:pPr>
    <w:rPr>
      <w:rFonts w:cs="Calibri"/>
      <w:lang w:eastAsia="ar-SA"/>
    </w:rPr>
  </w:style>
  <w:style w:type="character" w:customStyle="1" w:styleId="Bodytext6">
    <w:name w:val="Body text (6)_"/>
    <w:link w:val="Bodytext60"/>
    <w:locked/>
    <w:rsid w:val="00825AB7"/>
    <w:rPr>
      <w:shd w:val="clear" w:color="auto" w:fill="FFFFFF"/>
    </w:rPr>
  </w:style>
  <w:style w:type="paragraph" w:customStyle="1" w:styleId="Bodytext60">
    <w:name w:val="Body text (6)"/>
    <w:basedOn w:val="a"/>
    <w:link w:val="Bodytext6"/>
    <w:rsid w:val="00825AB7"/>
    <w:pPr>
      <w:widowControl w:val="0"/>
      <w:shd w:val="clear" w:color="auto" w:fill="FFFFFF"/>
      <w:spacing w:before="3720" w:after="300" w:line="240" w:lineRule="atLeast"/>
      <w:ind w:hanging="180"/>
      <w:jc w:val="center"/>
    </w:pPr>
    <w:rPr>
      <w:sz w:val="20"/>
      <w:szCs w:val="20"/>
      <w:shd w:val="clear" w:color="auto" w:fill="FFFFFF"/>
      <w:lang w:val="x-none" w:eastAsia="x-none"/>
    </w:rPr>
  </w:style>
  <w:style w:type="paragraph" w:customStyle="1" w:styleId="Style11">
    <w:name w:val="Style11"/>
    <w:basedOn w:val="a"/>
    <w:rsid w:val="00825AB7"/>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4">
    <w:name w:val="Style14"/>
    <w:basedOn w:val="a"/>
    <w:rsid w:val="00825AB7"/>
    <w:pPr>
      <w:widowControl w:val="0"/>
      <w:autoSpaceDE w:val="0"/>
      <w:autoSpaceDN w:val="0"/>
      <w:adjustRightInd w:val="0"/>
      <w:spacing w:after="0" w:line="322" w:lineRule="exact"/>
      <w:ind w:hanging="523"/>
    </w:pPr>
    <w:rPr>
      <w:rFonts w:ascii="Times New Roman" w:hAnsi="Times New Roman"/>
      <w:sz w:val="24"/>
      <w:szCs w:val="24"/>
    </w:rPr>
  </w:style>
  <w:style w:type="paragraph" w:customStyle="1" w:styleId="afffffff">
    <w:name w:val="Перечисление для таблиц"/>
    <w:basedOn w:val="a"/>
    <w:rsid w:val="00825AB7"/>
    <w:pPr>
      <w:tabs>
        <w:tab w:val="left" w:pos="227"/>
      </w:tabs>
      <w:spacing w:after="0" w:line="240" w:lineRule="auto"/>
      <w:jc w:val="both"/>
    </w:pPr>
    <w:rPr>
      <w:rFonts w:ascii="Times New Roman" w:hAnsi="Times New Roman"/>
    </w:rPr>
  </w:style>
  <w:style w:type="paragraph" w:customStyle="1" w:styleId="msonormalcxspmiddle">
    <w:name w:val="msonormalcxspmiddle"/>
    <w:basedOn w:val="a"/>
    <w:rsid w:val="00825AB7"/>
    <w:pPr>
      <w:spacing w:before="100" w:beforeAutospacing="1" w:after="100" w:afterAutospacing="1" w:line="240" w:lineRule="auto"/>
    </w:pPr>
    <w:rPr>
      <w:rFonts w:ascii="Times New Roman" w:hAnsi="Times New Roman"/>
      <w:sz w:val="24"/>
      <w:szCs w:val="24"/>
    </w:rPr>
  </w:style>
  <w:style w:type="character" w:customStyle="1" w:styleId="small1">
    <w:name w:val="small1"/>
    <w:rsid w:val="00825AB7"/>
    <w:rPr>
      <w:rFonts w:cs="Times New Roman"/>
    </w:rPr>
  </w:style>
  <w:style w:type="character" w:customStyle="1" w:styleId="value">
    <w:name w:val="value"/>
    <w:rsid w:val="00825AB7"/>
    <w:rPr>
      <w:rFonts w:cs="Times New Roman"/>
    </w:rPr>
  </w:style>
  <w:style w:type="character" w:customStyle="1" w:styleId="2100">
    <w:name w:val="Основной текст (2) + 10"/>
    <w:aliases w:val="5 pt1"/>
    <w:rsid w:val="00825AB7"/>
    <w:rPr>
      <w:rFonts w:ascii="Times New Roman" w:hAnsi="Times New Roman"/>
      <w:color w:val="000000"/>
      <w:spacing w:val="0"/>
      <w:w w:val="100"/>
      <w:position w:val="0"/>
      <w:sz w:val="21"/>
      <w:u w:val="none"/>
      <w:lang w:val="ru-RU" w:eastAsia="ru-RU"/>
    </w:rPr>
  </w:style>
  <w:style w:type="paragraph" w:customStyle="1" w:styleId="1f7">
    <w:name w:val="Текст1"/>
    <w:basedOn w:val="a"/>
    <w:rsid w:val="00825AB7"/>
    <w:pPr>
      <w:spacing w:after="0" w:line="240" w:lineRule="auto"/>
    </w:pPr>
    <w:rPr>
      <w:rFonts w:ascii="Courier New" w:hAnsi="Courier New" w:cs="Courier New"/>
      <w:sz w:val="20"/>
      <w:szCs w:val="20"/>
      <w:lang w:eastAsia="ar-SA"/>
    </w:rPr>
  </w:style>
  <w:style w:type="paragraph" w:customStyle="1" w:styleId="ConsPlusNonformat">
    <w:name w:val="ConsPlusNonformat"/>
    <w:rsid w:val="00825AB7"/>
    <w:pPr>
      <w:widowControl w:val="0"/>
      <w:autoSpaceDE w:val="0"/>
      <w:autoSpaceDN w:val="0"/>
      <w:adjustRightInd w:val="0"/>
    </w:pPr>
    <w:rPr>
      <w:rFonts w:ascii="Courier New" w:hAnsi="Courier New" w:cs="Courier New"/>
    </w:rPr>
  </w:style>
  <w:style w:type="paragraph" w:customStyle="1" w:styleId="style30">
    <w:name w:val="style3"/>
    <w:basedOn w:val="a"/>
    <w:rsid w:val="00825AB7"/>
    <w:pPr>
      <w:spacing w:before="100" w:beforeAutospacing="1" w:after="100" w:afterAutospacing="1" w:line="240" w:lineRule="auto"/>
    </w:pPr>
    <w:rPr>
      <w:rFonts w:ascii="Verdana" w:hAnsi="Verdana"/>
      <w:sz w:val="18"/>
      <w:szCs w:val="18"/>
    </w:rPr>
  </w:style>
  <w:style w:type="character" w:customStyle="1" w:styleId="A30">
    <w:name w:val="A3"/>
    <w:rsid w:val="00825AB7"/>
    <w:rPr>
      <w:color w:val="000000"/>
    </w:rPr>
  </w:style>
  <w:style w:type="paragraph" w:customStyle="1" w:styleId="Pa18">
    <w:name w:val="Pa18"/>
    <w:basedOn w:val="a"/>
    <w:next w:val="a"/>
    <w:rsid w:val="00825AB7"/>
    <w:pPr>
      <w:autoSpaceDE w:val="0"/>
      <w:autoSpaceDN w:val="0"/>
      <w:adjustRightInd w:val="0"/>
      <w:spacing w:after="0" w:line="201" w:lineRule="atLeast"/>
    </w:pPr>
    <w:rPr>
      <w:rFonts w:ascii="PetersburgC" w:hAnsi="PetersburgC"/>
      <w:sz w:val="24"/>
      <w:szCs w:val="24"/>
      <w:lang w:eastAsia="en-US"/>
    </w:rPr>
  </w:style>
  <w:style w:type="character" w:customStyle="1" w:styleId="A80">
    <w:name w:val="A8"/>
    <w:rsid w:val="00825AB7"/>
    <w:rPr>
      <w:color w:val="000000"/>
      <w:sz w:val="20"/>
    </w:rPr>
  </w:style>
  <w:style w:type="paragraph" w:customStyle="1" w:styleId="Pa20">
    <w:name w:val="Pa20"/>
    <w:basedOn w:val="a"/>
    <w:next w:val="a"/>
    <w:rsid w:val="00825AB7"/>
    <w:pPr>
      <w:autoSpaceDE w:val="0"/>
      <w:autoSpaceDN w:val="0"/>
      <w:adjustRightInd w:val="0"/>
      <w:spacing w:after="0" w:line="201" w:lineRule="atLeast"/>
    </w:pPr>
    <w:rPr>
      <w:rFonts w:ascii="PetersburgC" w:hAnsi="PetersburgC"/>
      <w:sz w:val="24"/>
      <w:szCs w:val="24"/>
      <w:lang w:eastAsia="en-US"/>
    </w:rPr>
  </w:style>
  <w:style w:type="paragraph" w:customStyle="1" w:styleId="msonormalmailrucssattributepostfix">
    <w:name w:val="msonormal_mailru_css_attribute_postfix"/>
    <w:basedOn w:val="a"/>
    <w:rsid w:val="00825AB7"/>
    <w:pPr>
      <w:spacing w:before="100" w:beforeAutospacing="1" w:after="100" w:afterAutospacing="1" w:line="240" w:lineRule="auto"/>
    </w:pPr>
    <w:rPr>
      <w:rFonts w:ascii="Times New Roman" w:hAnsi="Times New Roman"/>
      <w:sz w:val="24"/>
      <w:szCs w:val="24"/>
    </w:rPr>
  </w:style>
  <w:style w:type="paragraph" w:customStyle="1" w:styleId="msolist2mailrucssattributepostfix">
    <w:name w:val="msolist2_mailru_css_attribute_postfix"/>
    <w:basedOn w:val="a"/>
    <w:rsid w:val="00825AB7"/>
    <w:pPr>
      <w:spacing w:before="100" w:beforeAutospacing="1" w:after="100" w:afterAutospacing="1" w:line="240" w:lineRule="auto"/>
    </w:pPr>
    <w:rPr>
      <w:rFonts w:ascii="Times New Roman" w:hAnsi="Times New Roman"/>
      <w:sz w:val="24"/>
      <w:szCs w:val="24"/>
    </w:rPr>
  </w:style>
  <w:style w:type="paragraph" w:customStyle="1" w:styleId="consplusnormalmailrucssattributepostfix">
    <w:name w:val="consplusnormal_mailru_css_attribute_postfix"/>
    <w:basedOn w:val="a"/>
    <w:rsid w:val="00825AB7"/>
    <w:pPr>
      <w:spacing w:before="100" w:beforeAutospacing="1" w:after="100" w:afterAutospacing="1" w:line="240" w:lineRule="auto"/>
    </w:pPr>
    <w:rPr>
      <w:rFonts w:ascii="Times New Roman" w:hAnsi="Times New Roman"/>
      <w:sz w:val="24"/>
      <w:szCs w:val="24"/>
    </w:rPr>
  </w:style>
  <w:style w:type="paragraph" w:customStyle="1" w:styleId="afffffff0">
    <w:name w:val="диплом"/>
    <w:basedOn w:val="a"/>
    <w:link w:val="afffffff1"/>
    <w:autoRedefine/>
    <w:rsid w:val="00825AB7"/>
    <w:rPr>
      <w:color w:val="000000"/>
      <w:szCs w:val="21"/>
      <w:shd w:val="clear" w:color="auto" w:fill="FFFFFF"/>
      <w:lang w:val="x-none" w:eastAsia="en-US"/>
    </w:rPr>
  </w:style>
  <w:style w:type="character" w:customStyle="1" w:styleId="afffffff1">
    <w:name w:val="диплом Знак"/>
    <w:link w:val="afffffff0"/>
    <w:locked/>
    <w:rsid w:val="00825AB7"/>
    <w:rPr>
      <w:color w:val="000000"/>
      <w:sz w:val="22"/>
      <w:szCs w:val="21"/>
      <w:lang w:eastAsia="en-US"/>
    </w:rPr>
  </w:style>
  <w:style w:type="character" w:customStyle="1" w:styleId="1f8">
    <w:name w:val="Название Знак1"/>
    <w:rsid w:val="00825AB7"/>
    <w:rPr>
      <w:rFonts w:ascii="Calibri Light" w:hAnsi="Calibri Light"/>
      <w:spacing w:val="-10"/>
      <w:kern w:val="28"/>
      <w:sz w:val="56"/>
      <w:lang w:val="x-none" w:eastAsia="ru-RU"/>
    </w:rPr>
  </w:style>
  <w:style w:type="character" w:customStyle="1" w:styleId="1f9">
    <w:name w:val="Подзаголовок Знак1"/>
    <w:rsid w:val="00825AB7"/>
    <w:rPr>
      <w:rFonts w:eastAsia="Times New Roman"/>
      <w:color w:val="5A5A5A"/>
      <w:spacing w:val="15"/>
      <w:lang w:val="x-none" w:eastAsia="ru-RU"/>
    </w:rPr>
  </w:style>
  <w:style w:type="character" w:customStyle="1" w:styleId="213">
    <w:name w:val="Цитата 2 Знак1"/>
    <w:rsid w:val="00825AB7"/>
    <w:rPr>
      <w:rFonts w:ascii="Calibri" w:hAnsi="Calibri"/>
      <w:i/>
      <w:color w:val="404040"/>
      <w:lang w:val="x-none" w:eastAsia="ru-RU"/>
    </w:rPr>
  </w:style>
  <w:style w:type="character" w:customStyle="1" w:styleId="1fa">
    <w:name w:val="Выделенная цитата Знак1"/>
    <w:rsid w:val="00825AB7"/>
    <w:rPr>
      <w:rFonts w:ascii="Calibri" w:hAnsi="Calibri"/>
      <w:i/>
      <w:color w:val="5B9BD5"/>
      <w:lang w:val="x-none" w:eastAsia="ru-RU"/>
    </w:rPr>
  </w:style>
  <w:style w:type="character" w:customStyle="1" w:styleId="Bodytext9pt1">
    <w:name w:val="Body text + 9 pt1"/>
    <w:aliases w:val="Bold1"/>
    <w:rsid w:val="00825AB7"/>
    <w:rPr>
      <w:rFonts w:ascii="Times New Roman" w:hAnsi="Times New Roman"/>
      <w:b/>
      <w:color w:val="000000"/>
      <w:spacing w:val="0"/>
      <w:w w:val="100"/>
      <w:position w:val="0"/>
      <w:sz w:val="18"/>
      <w:u w:val="none"/>
      <w:effect w:val="none"/>
      <w:lang w:val="ru-RU" w:eastAsia="x-none"/>
    </w:rPr>
  </w:style>
  <w:style w:type="character" w:customStyle="1" w:styleId="FontStyle60">
    <w:name w:val="Font Style60"/>
    <w:rsid w:val="00825AB7"/>
    <w:rPr>
      <w:rFonts w:ascii="Times New Roman" w:hAnsi="Times New Roman"/>
      <w:b/>
      <w:sz w:val="24"/>
    </w:rPr>
  </w:style>
  <w:style w:type="paragraph" w:customStyle="1" w:styleId="Style12">
    <w:name w:val="Style12"/>
    <w:basedOn w:val="a"/>
    <w:rsid w:val="00825AB7"/>
    <w:pPr>
      <w:widowControl w:val="0"/>
      <w:autoSpaceDE w:val="0"/>
      <w:autoSpaceDN w:val="0"/>
      <w:adjustRightInd w:val="0"/>
      <w:spacing w:after="0" w:line="229" w:lineRule="exact"/>
      <w:ind w:firstLine="437"/>
    </w:pPr>
    <w:rPr>
      <w:rFonts w:ascii="Times New Roman" w:hAnsi="Times New Roman"/>
      <w:sz w:val="24"/>
      <w:szCs w:val="24"/>
    </w:rPr>
  </w:style>
  <w:style w:type="paragraph" w:customStyle="1" w:styleId="Style21">
    <w:name w:val="Style21"/>
    <w:basedOn w:val="a"/>
    <w:rsid w:val="00825AB7"/>
    <w:pPr>
      <w:widowControl w:val="0"/>
      <w:autoSpaceDE w:val="0"/>
      <w:autoSpaceDN w:val="0"/>
      <w:adjustRightInd w:val="0"/>
      <w:spacing w:after="0" w:line="240" w:lineRule="auto"/>
    </w:pPr>
    <w:rPr>
      <w:rFonts w:ascii="Times New Roman" w:hAnsi="Times New Roman"/>
      <w:sz w:val="24"/>
      <w:szCs w:val="24"/>
    </w:rPr>
  </w:style>
  <w:style w:type="paragraph" w:customStyle="1" w:styleId="Style27">
    <w:name w:val="Style27"/>
    <w:basedOn w:val="a"/>
    <w:rsid w:val="00825AB7"/>
    <w:pPr>
      <w:widowControl w:val="0"/>
      <w:autoSpaceDE w:val="0"/>
      <w:autoSpaceDN w:val="0"/>
      <w:adjustRightInd w:val="0"/>
      <w:spacing w:after="0" w:line="274" w:lineRule="exact"/>
      <w:ind w:firstLine="355"/>
    </w:pPr>
    <w:rPr>
      <w:rFonts w:ascii="Times New Roman" w:hAnsi="Times New Roman"/>
      <w:sz w:val="24"/>
      <w:szCs w:val="24"/>
    </w:rPr>
  </w:style>
  <w:style w:type="paragraph" w:customStyle="1" w:styleId="Style29">
    <w:name w:val="Style29"/>
    <w:basedOn w:val="a"/>
    <w:rsid w:val="00825AB7"/>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34">
    <w:name w:val="Style34"/>
    <w:basedOn w:val="a"/>
    <w:rsid w:val="00825AB7"/>
    <w:pPr>
      <w:widowControl w:val="0"/>
      <w:autoSpaceDE w:val="0"/>
      <w:autoSpaceDN w:val="0"/>
      <w:adjustRightInd w:val="0"/>
      <w:spacing w:after="0" w:line="278" w:lineRule="exact"/>
    </w:pPr>
    <w:rPr>
      <w:rFonts w:ascii="Times New Roman" w:hAnsi="Times New Roman"/>
      <w:sz w:val="24"/>
      <w:szCs w:val="24"/>
    </w:rPr>
  </w:style>
  <w:style w:type="paragraph" w:customStyle="1" w:styleId="Style47">
    <w:name w:val="Style47"/>
    <w:basedOn w:val="a"/>
    <w:rsid w:val="00825AB7"/>
    <w:pPr>
      <w:widowControl w:val="0"/>
      <w:autoSpaceDE w:val="0"/>
      <w:autoSpaceDN w:val="0"/>
      <w:adjustRightInd w:val="0"/>
      <w:spacing w:after="0" w:line="230" w:lineRule="exact"/>
    </w:pPr>
    <w:rPr>
      <w:rFonts w:ascii="Times New Roman" w:hAnsi="Times New Roman"/>
      <w:sz w:val="24"/>
      <w:szCs w:val="24"/>
    </w:rPr>
  </w:style>
  <w:style w:type="paragraph" w:customStyle="1" w:styleId="Style49">
    <w:name w:val="Style49"/>
    <w:basedOn w:val="a"/>
    <w:rsid w:val="00825AB7"/>
    <w:pPr>
      <w:widowControl w:val="0"/>
      <w:autoSpaceDE w:val="0"/>
      <w:autoSpaceDN w:val="0"/>
      <w:adjustRightInd w:val="0"/>
      <w:spacing w:after="0" w:line="240" w:lineRule="auto"/>
    </w:pPr>
    <w:rPr>
      <w:rFonts w:ascii="Times New Roman" w:hAnsi="Times New Roman"/>
      <w:sz w:val="24"/>
      <w:szCs w:val="24"/>
    </w:rPr>
  </w:style>
  <w:style w:type="paragraph" w:customStyle="1" w:styleId="Style50">
    <w:name w:val="Style50"/>
    <w:basedOn w:val="a"/>
    <w:rsid w:val="00825AB7"/>
    <w:pPr>
      <w:widowControl w:val="0"/>
      <w:autoSpaceDE w:val="0"/>
      <w:autoSpaceDN w:val="0"/>
      <w:adjustRightInd w:val="0"/>
      <w:spacing w:after="0" w:line="229" w:lineRule="exact"/>
      <w:jc w:val="both"/>
    </w:pPr>
    <w:rPr>
      <w:rFonts w:ascii="Times New Roman" w:hAnsi="Times New Roman"/>
      <w:sz w:val="24"/>
      <w:szCs w:val="24"/>
    </w:rPr>
  </w:style>
  <w:style w:type="character" w:customStyle="1" w:styleId="FontStyle71">
    <w:name w:val="Font Style71"/>
    <w:rsid w:val="00825AB7"/>
    <w:rPr>
      <w:rFonts w:ascii="Times New Roman" w:hAnsi="Times New Roman"/>
      <w:i/>
      <w:sz w:val="20"/>
    </w:rPr>
  </w:style>
  <w:style w:type="character" w:customStyle="1" w:styleId="FontStyle82">
    <w:name w:val="Font Style82"/>
    <w:rsid w:val="00825AB7"/>
    <w:rPr>
      <w:rFonts w:ascii="Lucida Sans Unicode" w:hAnsi="Lucida Sans Unicode"/>
      <w:b/>
      <w:sz w:val="10"/>
    </w:rPr>
  </w:style>
  <w:style w:type="character" w:customStyle="1" w:styleId="FontStyle83">
    <w:name w:val="Font Style83"/>
    <w:rsid w:val="00825AB7"/>
    <w:rPr>
      <w:rFonts w:ascii="Lucida Sans Unicode" w:hAnsi="Lucida Sans Unicode"/>
      <w:sz w:val="16"/>
    </w:rPr>
  </w:style>
  <w:style w:type="character" w:customStyle="1" w:styleId="FontStyle85">
    <w:name w:val="Font Style85"/>
    <w:rsid w:val="00825AB7"/>
    <w:rPr>
      <w:rFonts w:ascii="Times New Roman" w:hAnsi="Times New Roman"/>
      <w:b/>
      <w:sz w:val="20"/>
    </w:rPr>
  </w:style>
  <w:style w:type="character" w:customStyle="1" w:styleId="FontStyle45">
    <w:name w:val="Font Style45"/>
    <w:uiPriority w:val="99"/>
    <w:rsid w:val="00825AB7"/>
    <w:rPr>
      <w:rFonts w:ascii="Times New Roman" w:hAnsi="Times New Roman" w:cs="Times New Roman" w:hint="default"/>
      <w:sz w:val="22"/>
      <w:szCs w:val="22"/>
    </w:rPr>
  </w:style>
  <w:style w:type="character" w:customStyle="1" w:styleId="bold-text">
    <w:name w:val="bold-text"/>
    <w:rsid w:val="00825AB7"/>
  </w:style>
  <w:style w:type="character" w:customStyle="1" w:styleId="c13">
    <w:name w:val="c13"/>
    <w:rsid w:val="00825AB7"/>
  </w:style>
  <w:style w:type="character" w:customStyle="1" w:styleId="c4">
    <w:name w:val="c4"/>
    <w:rsid w:val="00825AB7"/>
  </w:style>
  <w:style w:type="character" w:customStyle="1" w:styleId="1fb">
    <w:name w:val="Неразрешенное упоминание1"/>
    <w:uiPriority w:val="99"/>
    <w:semiHidden/>
    <w:unhideWhenUsed/>
    <w:rsid w:val="00825AB7"/>
    <w:rPr>
      <w:color w:val="605E5C"/>
      <w:shd w:val="clear" w:color="auto" w:fill="E1DFDD"/>
    </w:rPr>
  </w:style>
  <w:style w:type="table" w:styleId="-1">
    <w:name w:val="Colorful List Accent 1"/>
    <w:basedOn w:val="a1"/>
    <w:uiPriority w:val="34"/>
    <w:unhideWhenUsed/>
    <w:rsid w:val="00825AB7"/>
    <w:rPr>
      <w:rFonts w:ascii="Times New Roman" w:eastAsia="Calibri" w:hAnsi="Times New Roman" w:cs="Calibri"/>
      <w:sz w:val="24"/>
      <w:szCs w:val="24"/>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1fc">
    <w:name w:val="1"/>
    <w:basedOn w:val="a"/>
    <w:next w:val="a8"/>
    <w:uiPriority w:val="99"/>
    <w:rsid w:val="00825AB7"/>
    <w:pPr>
      <w:widowControl w:val="0"/>
      <w:spacing w:after="0" w:line="240" w:lineRule="auto"/>
    </w:pPr>
    <w:rPr>
      <w:rFonts w:ascii="Times New Roman" w:hAnsi="Times New Roman"/>
      <w:sz w:val="24"/>
      <w:szCs w:val="24"/>
      <w:lang w:val="en-US" w:eastAsia="nl-NL"/>
    </w:rPr>
  </w:style>
  <w:style w:type="paragraph" w:customStyle="1" w:styleId="2f0">
    <w:name w:val="Обычный (веб)2"/>
    <w:basedOn w:val="a"/>
    <w:uiPriority w:val="99"/>
    <w:rsid w:val="00825AB7"/>
    <w:pPr>
      <w:widowControl w:val="0"/>
      <w:suppressAutoHyphens/>
      <w:spacing w:after="0" w:line="240" w:lineRule="auto"/>
    </w:pPr>
    <w:rPr>
      <w:rFonts w:ascii="Times New Roman" w:eastAsia="NSimSun" w:hAnsi="Times New Roman"/>
      <w:kern w:val="2"/>
      <w:sz w:val="24"/>
      <w:szCs w:val="24"/>
      <w:lang w:val="en-US" w:eastAsia="zh-CN" w:bidi="hi-IN"/>
    </w:rPr>
  </w:style>
  <w:style w:type="paragraph" w:styleId="3">
    <w:name w:val="List Bullet 3"/>
    <w:basedOn w:val="a"/>
    <w:qFormat/>
    <w:rsid w:val="00825AB7"/>
    <w:pPr>
      <w:numPr>
        <w:numId w:val="19"/>
      </w:numPr>
      <w:contextualSpacing/>
    </w:pPr>
  </w:style>
  <w:style w:type="paragraph" w:customStyle="1" w:styleId="paragraph">
    <w:name w:val="paragraph"/>
    <w:basedOn w:val="a"/>
    <w:rsid w:val="00825AB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825AB7"/>
  </w:style>
  <w:style w:type="character" w:customStyle="1" w:styleId="eop">
    <w:name w:val="eop"/>
    <w:rsid w:val="00825AB7"/>
  </w:style>
  <w:style w:type="character" w:customStyle="1" w:styleId="spellingerror">
    <w:name w:val="spellingerror"/>
    <w:rsid w:val="00825AB7"/>
  </w:style>
  <w:style w:type="paragraph" w:customStyle="1" w:styleId="610">
    <w:name w:val="Заголовок 61"/>
    <w:basedOn w:val="a"/>
    <w:next w:val="a"/>
    <w:uiPriority w:val="9"/>
    <w:unhideWhenUsed/>
    <w:qFormat/>
    <w:rsid w:val="00825AB7"/>
    <w:pPr>
      <w:spacing w:before="240" w:after="60" w:line="240" w:lineRule="auto"/>
      <w:outlineLvl w:val="5"/>
    </w:pPr>
    <w:rPr>
      <w:b/>
      <w:bCs/>
      <w:lang w:eastAsia="en-US"/>
    </w:rPr>
  </w:style>
  <w:style w:type="table" w:customStyle="1" w:styleId="1fd">
    <w:name w:val="Сетка таблицы1"/>
    <w:basedOn w:val="a1"/>
    <w:next w:val="afffff5"/>
    <w:uiPriority w:val="39"/>
    <w:rsid w:val="00825AB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825AB7"/>
    <w:pPr>
      <w:widowControl w:val="0"/>
      <w:autoSpaceDE w:val="0"/>
      <w:autoSpaceDN w:val="0"/>
      <w:adjustRightInd w:val="0"/>
      <w:spacing w:after="0" w:line="468" w:lineRule="exact"/>
      <w:ind w:firstLine="648"/>
      <w:jc w:val="both"/>
    </w:pPr>
    <w:rPr>
      <w:rFonts w:ascii="Times New Roman" w:hAnsi="Times New Roman"/>
      <w:sz w:val="24"/>
      <w:szCs w:val="24"/>
    </w:rPr>
  </w:style>
  <w:style w:type="character" w:customStyle="1" w:styleId="FontStyle11">
    <w:name w:val="Font Style11"/>
    <w:uiPriority w:val="99"/>
    <w:rsid w:val="00825AB7"/>
    <w:rPr>
      <w:rFonts w:ascii="Times New Roman" w:hAnsi="Times New Roman"/>
      <w:sz w:val="24"/>
    </w:rPr>
  </w:style>
  <w:style w:type="paragraph" w:customStyle="1" w:styleId="Style5">
    <w:name w:val="Style5"/>
    <w:basedOn w:val="a"/>
    <w:rsid w:val="00825AB7"/>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uiPriority w:val="99"/>
    <w:rsid w:val="00825AB7"/>
    <w:rPr>
      <w:rFonts w:ascii="Times New Roman" w:hAnsi="Times New Roman"/>
      <w:b/>
      <w:sz w:val="20"/>
    </w:rPr>
  </w:style>
  <w:style w:type="paragraph" w:customStyle="1" w:styleId="Style32">
    <w:name w:val="Style3"/>
    <w:basedOn w:val="a"/>
    <w:rsid w:val="00825AB7"/>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1fe">
    <w:name w:val="Маркированный список1"/>
    <w:basedOn w:val="a"/>
    <w:rsid w:val="00825AB7"/>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uiPriority w:val="99"/>
    <w:rsid w:val="00825AB7"/>
    <w:rPr>
      <w:rFonts w:ascii="Sylfaen" w:hAnsi="Sylfaen"/>
      <w:b/>
      <w:sz w:val="18"/>
    </w:rPr>
  </w:style>
  <w:style w:type="character" w:customStyle="1" w:styleId="FontStyle20">
    <w:name w:val="Font Style20"/>
    <w:uiPriority w:val="99"/>
    <w:rsid w:val="00825AB7"/>
    <w:rPr>
      <w:rFonts w:ascii="Sylfaen" w:hAnsi="Sylfaen"/>
      <w:sz w:val="18"/>
    </w:rPr>
  </w:style>
  <w:style w:type="paragraph" w:customStyle="1" w:styleId="313">
    <w:name w:val="Основной текст с отступом 31"/>
    <w:basedOn w:val="a"/>
    <w:next w:val="35"/>
    <w:rsid w:val="00825AB7"/>
    <w:pPr>
      <w:spacing w:after="120" w:line="240" w:lineRule="auto"/>
      <w:ind w:left="283"/>
    </w:pPr>
    <w:rPr>
      <w:rFonts w:ascii="Times New Roman" w:hAnsi="Times New Roman"/>
      <w:sz w:val="16"/>
      <w:szCs w:val="16"/>
      <w:lang w:val="x-none" w:eastAsia="en-US"/>
    </w:rPr>
  </w:style>
  <w:style w:type="paragraph" w:customStyle="1" w:styleId="1ff">
    <w:name w:val="Подзаголовок1"/>
    <w:basedOn w:val="a"/>
    <w:next w:val="a"/>
    <w:uiPriority w:val="11"/>
    <w:qFormat/>
    <w:rsid w:val="00825AB7"/>
    <w:pPr>
      <w:spacing w:after="60" w:line="240" w:lineRule="auto"/>
      <w:jc w:val="center"/>
      <w:outlineLvl w:val="1"/>
    </w:pPr>
    <w:rPr>
      <w:rFonts w:ascii="Cambria" w:hAnsi="Cambria"/>
      <w:sz w:val="24"/>
      <w:szCs w:val="24"/>
    </w:rPr>
  </w:style>
  <w:style w:type="paragraph" w:customStyle="1" w:styleId="1ff0">
    <w:name w:val="Основной текст с отступом1"/>
    <w:basedOn w:val="a"/>
    <w:next w:val="affffff8"/>
    <w:uiPriority w:val="99"/>
    <w:rsid w:val="00825AB7"/>
    <w:pPr>
      <w:spacing w:after="120" w:line="240" w:lineRule="auto"/>
      <w:ind w:left="283"/>
    </w:pPr>
    <w:rPr>
      <w:rFonts w:ascii="Times New Roman" w:hAnsi="Times New Roman"/>
      <w:sz w:val="24"/>
      <w:szCs w:val="24"/>
      <w:lang w:val="x-none" w:eastAsia="en-US"/>
    </w:rPr>
  </w:style>
  <w:style w:type="paragraph" w:customStyle="1" w:styleId="1ff1">
    <w:name w:val="Список1"/>
    <w:basedOn w:val="a"/>
    <w:next w:val="affffff4"/>
    <w:uiPriority w:val="99"/>
    <w:rsid w:val="00825AB7"/>
    <w:pPr>
      <w:spacing w:after="0" w:line="240" w:lineRule="auto"/>
      <w:ind w:left="283" w:hanging="283"/>
    </w:pPr>
    <w:rPr>
      <w:rFonts w:ascii="Times New Roman" w:hAnsi="Times New Roman"/>
      <w:sz w:val="24"/>
      <w:szCs w:val="24"/>
    </w:rPr>
  </w:style>
  <w:style w:type="paragraph" w:customStyle="1" w:styleId="214">
    <w:name w:val="Маркированный список 21"/>
    <w:basedOn w:val="a"/>
    <w:next w:val="29"/>
    <w:uiPriority w:val="99"/>
    <w:rsid w:val="00825AB7"/>
    <w:pPr>
      <w:tabs>
        <w:tab w:val="num" w:pos="720"/>
      </w:tabs>
      <w:spacing w:after="0" w:line="240" w:lineRule="auto"/>
      <w:ind w:left="540" w:hanging="540"/>
    </w:pPr>
    <w:rPr>
      <w:rFonts w:ascii="Times New Roman" w:hAnsi="Times New Roman"/>
      <w:sz w:val="24"/>
      <w:szCs w:val="24"/>
    </w:rPr>
  </w:style>
  <w:style w:type="character" w:customStyle="1" w:styleId="mw-headline">
    <w:name w:val="mw-headline"/>
    <w:rsid w:val="00825AB7"/>
    <w:rPr>
      <w:rFonts w:cs="Times New Roman"/>
    </w:rPr>
  </w:style>
  <w:style w:type="paragraph" w:customStyle="1" w:styleId="Style10">
    <w:name w:val="Style 1"/>
    <w:basedOn w:val="a"/>
    <w:uiPriority w:val="99"/>
    <w:rsid w:val="00825AB7"/>
    <w:pPr>
      <w:widowControl w:val="0"/>
      <w:autoSpaceDE w:val="0"/>
      <w:autoSpaceDN w:val="0"/>
      <w:spacing w:after="0" w:line="240" w:lineRule="auto"/>
      <w:ind w:firstLine="720"/>
      <w:jc w:val="both"/>
    </w:pPr>
    <w:rPr>
      <w:rFonts w:ascii="Times New Roman" w:hAnsi="Times New Roman"/>
      <w:sz w:val="24"/>
      <w:szCs w:val="24"/>
    </w:rPr>
  </w:style>
  <w:style w:type="character" w:customStyle="1" w:styleId="ft">
    <w:name w:val="ft"/>
    <w:rsid w:val="00825AB7"/>
    <w:rPr>
      <w:rFonts w:cs="Times New Roman"/>
    </w:rPr>
  </w:style>
  <w:style w:type="character" w:customStyle="1" w:styleId="afffffff2">
    <w:name w:val="Без интервала Знак"/>
    <w:uiPriority w:val="99"/>
    <w:locked/>
    <w:rsid w:val="00825AB7"/>
    <w:rPr>
      <w:rFonts w:eastAsia="Times New Roman"/>
      <w:lang w:val="x-none" w:eastAsia="en-US"/>
    </w:rPr>
  </w:style>
  <w:style w:type="character" w:customStyle="1" w:styleId="FontStyle14">
    <w:name w:val="Font Style14"/>
    <w:uiPriority w:val="99"/>
    <w:rsid w:val="00825AB7"/>
    <w:rPr>
      <w:rFonts w:ascii="Times New Roman" w:hAnsi="Times New Roman"/>
      <w:sz w:val="22"/>
    </w:rPr>
  </w:style>
  <w:style w:type="paragraph" w:customStyle="1" w:styleId="Style100">
    <w:name w:val="Style10"/>
    <w:basedOn w:val="a"/>
    <w:uiPriority w:val="99"/>
    <w:rsid w:val="00825AB7"/>
    <w:pPr>
      <w:widowControl w:val="0"/>
      <w:autoSpaceDE w:val="0"/>
      <w:autoSpaceDN w:val="0"/>
      <w:adjustRightInd w:val="0"/>
      <w:spacing w:after="0" w:line="240" w:lineRule="auto"/>
    </w:pPr>
    <w:rPr>
      <w:rFonts w:ascii="Times New Roman" w:hAnsi="Times New Roman"/>
      <w:sz w:val="24"/>
      <w:szCs w:val="24"/>
    </w:rPr>
  </w:style>
  <w:style w:type="table" w:customStyle="1" w:styleId="2f1">
    <w:name w:val="Сетка таблицы2"/>
    <w:basedOn w:val="a1"/>
    <w:next w:val="afffff5"/>
    <w:rsid w:val="00825AB7"/>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 11"/>
    <w:basedOn w:val="a1"/>
    <w:next w:val="1ff2"/>
    <w:uiPriority w:val="99"/>
    <w:rsid w:val="00825AB7"/>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3">
    <w:name w:val="Знак Знак Знак"/>
    <w:basedOn w:val="a"/>
    <w:rsid w:val="00825AB7"/>
    <w:pPr>
      <w:spacing w:after="160" w:line="240" w:lineRule="exact"/>
    </w:pPr>
    <w:rPr>
      <w:rFonts w:ascii="Verdana" w:hAnsi="Verdana"/>
      <w:sz w:val="20"/>
      <w:szCs w:val="20"/>
    </w:rPr>
  </w:style>
  <w:style w:type="paragraph" w:customStyle="1" w:styleId="2f2">
    <w:name w:val="Стиль2"/>
    <w:basedOn w:val="a"/>
    <w:rsid w:val="00825AB7"/>
    <w:pPr>
      <w:spacing w:after="0" w:line="240" w:lineRule="auto"/>
      <w:jc w:val="center"/>
    </w:pPr>
    <w:rPr>
      <w:rFonts w:ascii="Arial" w:hAnsi="Arial"/>
      <w:b/>
      <w:caps/>
      <w:sz w:val="24"/>
      <w:szCs w:val="20"/>
    </w:rPr>
  </w:style>
  <w:style w:type="paragraph" w:customStyle="1" w:styleId="1ff3">
    <w:name w:val="заголовок 1"/>
    <w:basedOn w:val="a"/>
    <w:next w:val="a"/>
    <w:rsid w:val="00825AB7"/>
    <w:pPr>
      <w:keepNext/>
      <w:spacing w:after="0" w:line="240" w:lineRule="auto"/>
      <w:jc w:val="center"/>
      <w:outlineLvl w:val="0"/>
    </w:pPr>
    <w:rPr>
      <w:rFonts w:ascii="Times New Roman" w:hAnsi="Times New Roman"/>
      <w:b/>
      <w:sz w:val="20"/>
      <w:szCs w:val="20"/>
    </w:rPr>
  </w:style>
  <w:style w:type="character" w:customStyle="1" w:styleId="soft1">
    <w:name w:val="soft1"/>
    <w:rsid w:val="00825AB7"/>
    <w:rPr>
      <w:rFonts w:ascii="Arial" w:hAnsi="Arial"/>
      <w:color w:val="000000"/>
      <w:sz w:val="20"/>
    </w:rPr>
  </w:style>
  <w:style w:type="paragraph" w:customStyle="1" w:styleId="afffffff4">
    <w:name w:val="Базовый"/>
    <w:rsid w:val="00825AB7"/>
    <w:pPr>
      <w:tabs>
        <w:tab w:val="left" w:pos="709"/>
      </w:tabs>
      <w:suppressAutoHyphens/>
      <w:spacing w:after="200" w:line="276" w:lineRule="atLeast"/>
    </w:pPr>
    <w:rPr>
      <w:sz w:val="22"/>
      <w:szCs w:val="22"/>
    </w:rPr>
  </w:style>
  <w:style w:type="character" w:customStyle="1" w:styleId="editsection">
    <w:name w:val="editsection"/>
    <w:rsid w:val="00825AB7"/>
    <w:rPr>
      <w:rFonts w:cs="Times New Roman"/>
    </w:rPr>
  </w:style>
  <w:style w:type="character" w:customStyle="1" w:styleId="FontStyle59">
    <w:name w:val="Font Style59"/>
    <w:uiPriority w:val="99"/>
    <w:rsid w:val="00825AB7"/>
    <w:rPr>
      <w:rFonts w:ascii="Times New Roman" w:hAnsi="Times New Roman"/>
      <w:b/>
      <w:i/>
      <w:sz w:val="16"/>
    </w:rPr>
  </w:style>
  <w:style w:type="paragraph" w:customStyle="1" w:styleId="2f3">
    <w:name w:val="Заголовок2"/>
    <w:basedOn w:val="a"/>
    <w:next w:val="a3"/>
    <w:qFormat/>
    <w:rsid w:val="00825AB7"/>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825AB7"/>
    <w:pPr>
      <w:widowControl w:val="0"/>
      <w:autoSpaceDE w:val="0"/>
      <w:autoSpaceDN w:val="0"/>
      <w:adjustRightInd w:val="0"/>
    </w:pPr>
    <w:rPr>
      <w:rFonts w:cs="Calibri"/>
      <w:b/>
      <w:bCs/>
      <w:sz w:val="22"/>
      <w:szCs w:val="22"/>
    </w:rPr>
  </w:style>
  <w:style w:type="table" w:customStyle="1" w:styleId="3a">
    <w:name w:val="Сетка таблицы3"/>
    <w:basedOn w:val="a1"/>
    <w:next w:val="afffff5"/>
    <w:uiPriority w:val="39"/>
    <w:rsid w:val="00825AB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5">
    <w:name w:val="Рабочий"/>
    <w:basedOn w:val="a3"/>
    <w:rsid w:val="00825AB7"/>
    <w:pPr>
      <w:ind w:firstLine="340"/>
      <w:jc w:val="both"/>
    </w:pPr>
    <w:rPr>
      <w:lang w:val="ru-RU" w:eastAsia="ru-RU"/>
    </w:rPr>
  </w:style>
  <w:style w:type="paragraph" w:customStyle="1" w:styleId="220">
    <w:name w:val="Знак22"/>
    <w:basedOn w:val="a"/>
    <w:rsid w:val="00825AB7"/>
    <w:pPr>
      <w:spacing w:after="160" w:line="240" w:lineRule="exact"/>
    </w:pPr>
    <w:rPr>
      <w:rFonts w:ascii="Verdana" w:hAnsi="Verdana" w:cs="Verdana"/>
      <w:sz w:val="20"/>
      <w:szCs w:val="20"/>
      <w:lang w:val="en-US" w:eastAsia="en-US"/>
    </w:rPr>
  </w:style>
  <w:style w:type="paragraph" w:customStyle="1" w:styleId="215">
    <w:name w:val="Основной текст 21"/>
    <w:basedOn w:val="a"/>
    <w:rsid w:val="00825AB7"/>
    <w:pPr>
      <w:widowControl w:val="0"/>
      <w:spacing w:after="0" w:line="240" w:lineRule="auto"/>
      <w:ind w:left="142" w:firstLine="567"/>
      <w:jc w:val="both"/>
    </w:pPr>
    <w:rPr>
      <w:rFonts w:ascii="Times New Roman" w:hAnsi="Times New Roman"/>
      <w:sz w:val="20"/>
      <w:szCs w:val="20"/>
    </w:rPr>
  </w:style>
  <w:style w:type="paragraph" w:customStyle="1" w:styleId="216">
    <w:name w:val="Знак21"/>
    <w:basedOn w:val="a"/>
    <w:uiPriority w:val="99"/>
    <w:rsid w:val="00825AB7"/>
    <w:pPr>
      <w:spacing w:after="160" w:line="240" w:lineRule="exact"/>
    </w:pPr>
    <w:rPr>
      <w:rFonts w:ascii="Verdana" w:hAnsi="Verdana" w:cs="Verdana"/>
      <w:sz w:val="20"/>
      <w:szCs w:val="20"/>
      <w:lang w:val="en-US" w:eastAsia="en-US"/>
    </w:rPr>
  </w:style>
  <w:style w:type="character" w:customStyle="1" w:styleId="1ff4">
    <w:name w:val="Просмотренная гиперссылка1"/>
    <w:uiPriority w:val="99"/>
    <w:semiHidden/>
    <w:unhideWhenUsed/>
    <w:rsid w:val="00825AB7"/>
    <w:rPr>
      <w:rFonts w:cs="Times New Roman"/>
      <w:color w:val="800080"/>
      <w:u w:val="single"/>
    </w:rPr>
  </w:style>
  <w:style w:type="character" w:customStyle="1" w:styleId="FontStyle63">
    <w:name w:val="Font Style63"/>
    <w:rsid w:val="00825AB7"/>
    <w:rPr>
      <w:rFonts w:cs="Times New Roman"/>
    </w:rPr>
  </w:style>
  <w:style w:type="character" w:customStyle="1" w:styleId="611">
    <w:name w:val="Заголовок 6 Знак1"/>
    <w:uiPriority w:val="9"/>
    <w:semiHidden/>
    <w:rsid w:val="00825AB7"/>
    <w:rPr>
      <w:rFonts w:ascii="Calibri" w:eastAsia="Times New Roman" w:hAnsi="Calibri" w:cs="Times New Roman"/>
      <w:b/>
      <w:bCs/>
      <w:sz w:val="22"/>
      <w:szCs w:val="22"/>
    </w:rPr>
  </w:style>
  <w:style w:type="character" w:customStyle="1" w:styleId="314">
    <w:name w:val="Основной текст с отступом 3 Знак1"/>
    <w:uiPriority w:val="99"/>
    <w:rsid w:val="00825AB7"/>
    <w:rPr>
      <w:sz w:val="16"/>
      <w:szCs w:val="16"/>
    </w:rPr>
  </w:style>
  <w:style w:type="character" w:customStyle="1" w:styleId="1ff5">
    <w:name w:val="Основной текст с отступом Знак1"/>
    <w:uiPriority w:val="99"/>
    <w:rsid w:val="00825AB7"/>
    <w:rPr>
      <w:sz w:val="22"/>
      <w:szCs w:val="22"/>
    </w:rPr>
  </w:style>
  <w:style w:type="paragraph" w:styleId="afffffff6">
    <w:name w:val="No Spacing"/>
    <w:uiPriority w:val="1"/>
    <w:qFormat/>
    <w:rsid w:val="00825AB7"/>
    <w:rPr>
      <w:sz w:val="22"/>
      <w:szCs w:val="22"/>
    </w:rPr>
  </w:style>
  <w:style w:type="table" w:styleId="1ff2">
    <w:name w:val="Table Grid 1"/>
    <w:basedOn w:val="a1"/>
    <w:uiPriority w:val="99"/>
    <w:rsid w:val="00825AB7"/>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2f4">
    <w:name w:val="Нет списка2"/>
    <w:next w:val="a2"/>
    <w:uiPriority w:val="99"/>
    <w:semiHidden/>
    <w:unhideWhenUsed/>
    <w:rsid w:val="00825AB7"/>
  </w:style>
  <w:style w:type="table" w:customStyle="1" w:styleId="42">
    <w:name w:val="Сетка таблицы4"/>
    <w:basedOn w:val="a1"/>
    <w:next w:val="afffff5"/>
    <w:uiPriority w:val="99"/>
    <w:rsid w:val="00825A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basedOn w:val="a1"/>
    <w:next w:val="afffff5"/>
    <w:uiPriority w:val="39"/>
    <w:rsid w:val="00825AB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basedOn w:val="a1"/>
    <w:next w:val="afffff5"/>
    <w:uiPriority w:val="39"/>
    <w:rsid w:val="00825AB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basedOn w:val="a1"/>
    <w:next w:val="afffff5"/>
    <w:uiPriority w:val="39"/>
    <w:rsid w:val="00825AB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fffff5"/>
    <w:uiPriority w:val="39"/>
    <w:rsid w:val="00825AB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Заголовок 51"/>
    <w:basedOn w:val="a"/>
    <w:next w:val="a"/>
    <w:uiPriority w:val="9"/>
    <w:unhideWhenUsed/>
    <w:qFormat/>
    <w:rsid w:val="00825AB7"/>
    <w:pPr>
      <w:keepNext/>
      <w:keepLines/>
      <w:spacing w:before="200" w:after="0"/>
      <w:outlineLvl w:val="4"/>
    </w:pPr>
    <w:rPr>
      <w:rFonts w:ascii="Cambria" w:hAnsi="Cambria"/>
      <w:color w:val="243F60"/>
    </w:rPr>
  </w:style>
  <w:style w:type="table" w:customStyle="1" w:styleId="55">
    <w:name w:val="Сетка таблицы5"/>
    <w:basedOn w:val="a1"/>
    <w:next w:val="afffff5"/>
    <w:uiPriority w:val="99"/>
    <w:rsid w:val="00825AB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7">
    <w:name w:val="Placeholder Text"/>
    <w:uiPriority w:val="99"/>
    <w:semiHidden/>
    <w:rsid w:val="00825AB7"/>
    <w:rPr>
      <w:rFonts w:cs="Times New Roman"/>
      <w:color w:val="808080"/>
    </w:rPr>
  </w:style>
  <w:style w:type="character" w:customStyle="1" w:styleId="2f5">
    <w:name w:val="Основной текст (2)_"/>
    <w:link w:val="2f6"/>
    <w:uiPriority w:val="99"/>
    <w:locked/>
    <w:rsid w:val="00825AB7"/>
    <w:rPr>
      <w:b/>
      <w:sz w:val="19"/>
      <w:shd w:val="clear" w:color="auto" w:fill="FFFFFF"/>
    </w:rPr>
  </w:style>
  <w:style w:type="paragraph" w:customStyle="1" w:styleId="2f6">
    <w:name w:val="Основной текст (2)"/>
    <w:basedOn w:val="a"/>
    <w:link w:val="2f5"/>
    <w:uiPriority w:val="99"/>
    <w:rsid w:val="00825AB7"/>
    <w:pPr>
      <w:widowControl w:val="0"/>
      <w:shd w:val="clear" w:color="auto" w:fill="FFFFFF"/>
      <w:spacing w:before="180" w:after="180" w:line="240" w:lineRule="atLeast"/>
    </w:pPr>
    <w:rPr>
      <w:b/>
      <w:sz w:val="19"/>
      <w:szCs w:val="20"/>
      <w:lang w:val="x-none" w:eastAsia="x-none"/>
    </w:rPr>
  </w:style>
  <w:style w:type="character" w:customStyle="1" w:styleId="9Exact">
    <w:name w:val="Основной текст (9) Exact"/>
    <w:rsid w:val="00825AB7"/>
    <w:rPr>
      <w:rFonts w:ascii="Times New Roman" w:hAnsi="Times New Roman"/>
      <w:u w:val="none"/>
    </w:rPr>
  </w:style>
  <w:style w:type="paragraph" w:customStyle="1" w:styleId="1ff6">
    <w:name w:val="Схема документа1"/>
    <w:basedOn w:val="a"/>
    <w:next w:val="afffffff8"/>
    <w:uiPriority w:val="99"/>
    <w:semiHidden/>
    <w:unhideWhenUsed/>
    <w:rsid w:val="00825AB7"/>
    <w:pPr>
      <w:spacing w:after="0" w:line="240" w:lineRule="auto"/>
    </w:pPr>
    <w:rPr>
      <w:rFonts w:ascii="Tahoma" w:hAnsi="Tahoma" w:cs="Tahoma"/>
      <w:sz w:val="16"/>
      <w:szCs w:val="16"/>
    </w:rPr>
  </w:style>
  <w:style w:type="character" w:customStyle="1" w:styleId="1ff7">
    <w:name w:val="Схема документа Знак1"/>
    <w:uiPriority w:val="99"/>
    <w:semiHidden/>
    <w:rsid w:val="00825AB7"/>
    <w:rPr>
      <w:rFonts w:ascii="Segoe UI" w:hAnsi="Segoe UI"/>
      <w:sz w:val="16"/>
    </w:rPr>
  </w:style>
  <w:style w:type="character" w:customStyle="1" w:styleId="FontStyle15">
    <w:name w:val="Font Style15"/>
    <w:uiPriority w:val="99"/>
    <w:rsid w:val="00825AB7"/>
    <w:rPr>
      <w:rFonts w:ascii="Cambria" w:hAnsi="Cambria"/>
      <w:sz w:val="24"/>
    </w:rPr>
  </w:style>
  <w:style w:type="paragraph" w:customStyle="1" w:styleId="1ff8">
    <w:name w:val="Заголовок оглавления1"/>
    <w:basedOn w:val="1"/>
    <w:next w:val="a"/>
    <w:uiPriority w:val="39"/>
    <w:unhideWhenUsed/>
    <w:qFormat/>
    <w:rsid w:val="00825AB7"/>
    <w:pPr>
      <w:keepLines/>
      <w:spacing w:before="480" w:after="0" w:line="276" w:lineRule="auto"/>
      <w:outlineLvl w:val="9"/>
    </w:pPr>
    <w:rPr>
      <w:rFonts w:ascii="Cambria" w:hAnsi="Cambria"/>
      <w:color w:val="365F91"/>
      <w:kern w:val="0"/>
      <w:sz w:val="28"/>
      <w:szCs w:val="28"/>
      <w:lang w:val="ru-RU" w:eastAsia="en-US"/>
    </w:rPr>
  </w:style>
  <w:style w:type="character" w:customStyle="1" w:styleId="84">
    <w:name w:val="Основной текст (8) + Курсив"/>
    <w:rsid w:val="00825AB7"/>
    <w:rPr>
      <w:rFonts w:ascii="Century Schoolbook" w:hAnsi="Century Schoolbook"/>
      <w:i/>
      <w:color w:val="000000"/>
      <w:spacing w:val="0"/>
      <w:w w:val="100"/>
      <w:position w:val="0"/>
      <w:sz w:val="18"/>
      <w:u w:val="none"/>
      <w:lang w:val="ru-RU" w:eastAsia="ru-RU"/>
    </w:rPr>
  </w:style>
  <w:style w:type="character" w:customStyle="1" w:styleId="afffffff9">
    <w:name w:val="Основной текст + Полужирный"/>
    <w:rsid w:val="00825AB7"/>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825AB7"/>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825AB7"/>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825AB7"/>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825AB7"/>
    <w:rPr>
      <w:rFonts w:ascii="Calibri" w:hAnsi="Calibri"/>
      <w:b/>
      <w:i/>
      <w:sz w:val="26"/>
    </w:rPr>
  </w:style>
  <w:style w:type="paragraph" w:styleId="afffffff8">
    <w:name w:val="Document Map"/>
    <w:basedOn w:val="a"/>
    <w:link w:val="afffffffa"/>
    <w:uiPriority w:val="99"/>
    <w:rsid w:val="00825AB7"/>
    <w:rPr>
      <w:rFonts w:ascii="Tahoma" w:hAnsi="Tahoma"/>
      <w:sz w:val="16"/>
      <w:szCs w:val="16"/>
      <w:lang w:val="x-none" w:eastAsia="x-none"/>
    </w:rPr>
  </w:style>
  <w:style w:type="character" w:customStyle="1" w:styleId="afffffffa">
    <w:name w:val="Схема документа Знак"/>
    <w:link w:val="afffffff8"/>
    <w:uiPriority w:val="99"/>
    <w:rsid w:val="00825AB7"/>
    <w:rPr>
      <w:rFonts w:ascii="Tahoma" w:hAnsi="Tahoma"/>
      <w:sz w:val="16"/>
      <w:szCs w:val="16"/>
    </w:rPr>
  </w:style>
  <w:style w:type="character" w:customStyle="1" w:styleId="2f7">
    <w:name w:val="Схема документа Знак2"/>
    <w:uiPriority w:val="99"/>
    <w:semiHidden/>
    <w:rsid w:val="00825AB7"/>
    <w:rPr>
      <w:rFonts w:ascii="Segoe UI" w:hAnsi="Segoe UI" w:cs="Segoe UI"/>
      <w:sz w:val="16"/>
      <w:szCs w:val="16"/>
    </w:rPr>
  </w:style>
  <w:style w:type="numbering" w:customStyle="1" w:styleId="3b">
    <w:name w:val="Нет списка3"/>
    <w:next w:val="a2"/>
    <w:uiPriority w:val="99"/>
    <w:semiHidden/>
    <w:unhideWhenUsed/>
    <w:rsid w:val="00825AB7"/>
  </w:style>
  <w:style w:type="numbering" w:customStyle="1" w:styleId="43">
    <w:name w:val="Нет списка4"/>
    <w:next w:val="a2"/>
    <w:uiPriority w:val="99"/>
    <w:semiHidden/>
    <w:unhideWhenUsed/>
    <w:rsid w:val="00825AB7"/>
  </w:style>
  <w:style w:type="character" w:customStyle="1" w:styleId="contextualspellingandgrammarerror">
    <w:name w:val="contextualspellingandgrammarerror"/>
    <w:rsid w:val="00825AB7"/>
  </w:style>
  <w:style w:type="character" w:customStyle="1" w:styleId="books-listname">
    <w:name w:val="books-list__name"/>
    <w:rsid w:val="00825AB7"/>
  </w:style>
  <w:style w:type="character" w:customStyle="1" w:styleId="1ff9">
    <w:name w:val="Заголовок Знак1"/>
    <w:uiPriority w:val="10"/>
    <w:rsid w:val="00825AB7"/>
    <w:rPr>
      <w:rFonts w:ascii="Calibri Light" w:eastAsia="Times New Roman" w:hAnsi="Calibri Light" w:cs="Times New Roman"/>
      <w:spacing w:val="-10"/>
      <w:kern w:val="28"/>
      <w:sz w:val="56"/>
      <w:szCs w:val="56"/>
      <w:lang w:eastAsia="ru-RU"/>
    </w:rPr>
  </w:style>
  <w:style w:type="character" w:customStyle="1" w:styleId="1ffa">
    <w:name w:val="Нижний колонтитул Знак1"/>
    <w:uiPriority w:val="99"/>
    <w:semiHidden/>
    <w:rsid w:val="00A15A9A"/>
    <w:rPr>
      <w:rFonts w:ascii="Calibri" w:eastAsia="Times New Roman" w:hAnsi="Calibri" w:cs="Times New Roman"/>
      <w:lang w:eastAsia="ru-RU"/>
    </w:rPr>
  </w:style>
  <w:style w:type="paragraph" w:customStyle="1" w:styleId="Style23">
    <w:name w:val="Style23"/>
    <w:basedOn w:val="a"/>
    <w:uiPriority w:val="99"/>
    <w:rsid w:val="00A15A9A"/>
    <w:pPr>
      <w:widowControl w:val="0"/>
      <w:autoSpaceDE w:val="0"/>
      <w:autoSpaceDN w:val="0"/>
      <w:adjustRightInd w:val="0"/>
      <w:spacing w:after="0" w:line="240" w:lineRule="auto"/>
    </w:pPr>
    <w:rPr>
      <w:rFonts w:ascii="Tahoma" w:hAnsi="Tahoma" w:cs="Tahoma"/>
      <w:sz w:val="24"/>
      <w:szCs w:val="24"/>
    </w:rPr>
  </w:style>
  <w:style w:type="paragraph" w:customStyle="1" w:styleId="122">
    <w:name w:val="таблСлева12"/>
    <w:basedOn w:val="a"/>
    <w:uiPriority w:val="3"/>
    <w:qFormat/>
    <w:rsid w:val="008D60CB"/>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9A0527"/>
    <w:rPr>
      <w:rFonts w:ascii="Times New Roman" w:hAnsi="Times New Roman" w:cs="Times New Roman" w:hint="default"/>
      <w:vertAlign w:val="superscript"/>
    </w:rPr>
  </w:style>
  <w:style w:type="character" w:customStyle="1" w:styleId="FootnoteAnchor">
    <w:name w:val="Footnote Anchor"/>
    <w:rsid w:val="009A0527"/>
    <w:rPr>
      <w:vertAlign w:val="superscript"/>
    </w:rPr>
  </w:style>
  <w:style w:type="character" w:customStyle="1" w:styleId="fontstyle01">
    <w:name w:val="fontstyle01"/>
    <w:rsid w:val="008D5EE6"/>
    <w:rPr>
      <w:rFonts w:ascii="Times New Roman" w:hAnsi="Times New Roman" w:cs="Times New Roman" w:hint="default"/>
      <w:b w:val="0"/>
      <w:bCs w:val="0"/>
      <w:i w:val="0"/>
      <w:iCs w:val="0"/>
      <w:color w:val="000000"/>
      <w:sz w:val="24"/>
      <w:szCs w:val="24"/>
    </w:rPr>
  </w:style>
  <w:style w:type="character" w:customStyle="1" w:styleId="afffffffb">
    <w:name w:val="Обычный (веб) Знак"/>
    <w:locked/>
    <w:rsid w:val="00890F62"/>
    <w:rPr>
      <w:rFonts w:ascii="Times New Roman" w:hAnsi="Times New Roman"/>
      <w:sz w:val="24"/>
      <w:szCs w:val="24"/>
      <w:lang w:val="en-US" w:eastAsia="nl-NL"/>
    </w:rPr>
  </w:style>
  <w:style w:type="paragraph" w:customStyle="1" w:styleId="xl64">
    <w:name w:val="xl64"/>
    <w:basedOn w:val="a"/>
    <w:rsid w:val="005D1C2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font5">
    <w:name w:val="font5"/>
    <w:basedOn w:val="a"/>
    <w:rsid w:val="005D1C2D"/>
    <w:pPr>
      <w:spacing w:before="100" w:beforeAutospacing="1" w:after="100" w:afterAutospacing="1" w:line="240" w:lineRule="auto"/>
    </w:pPr>
    <w:rPr>
      <w:rFonts w:ascii="Times New Roman" w:hAnsi="Times New Roman"/>
      <w:color w:val="000000"/>
      <w:sz w:val="20"/>
      <w:szCs w:val="20"/>
    </w:rPr>
  </w:style>
  <w:style w:type="character" w:customStyle="1" w:styleId="1ffb">
    <w:name w:val="Неразрешенное упоминание1"/>
    <w:uiPriority w:val="99"/>
    <w:semiHidden/>
    <w:unhideWhenUsed/>
    <w:rsid w:val="005D1C2D"/>
    <w:rPr>
      <w:color w:val="605E5C"/>
      <w:shd w:val="clear" w:color="auto" w:fill="E1DFDD"/>
    </w:rPr>
  </w:style>
  <w:style w:type="character" w:customStyle="1" w:styleId="2f8">
    <w:name w:val="Неразрешенное упоминание2"/>
    <w:uiPriority w:val="99"/>
    <w:semiHidden/>
    <w:unhideWhenUsed/>
    <w:rsid w:val="005D1C2D"/>
    <w:rPr>
      <w:color w:val="605E5C"/>
      <w:shd w:val="clear" w:color="auto" w:fill="E1DFDD"/>
    </w:rPr>
  </w:style>
  <w:style w:type="paragraph" w:customStyle="1" w:styleId="11">
    <w:name w:val="Знак сноски1"/>
    <w:basedOn w:val="a"/>
    <w:link w:val="ab"/>
    <w:rsid w:val="00AA3582"/>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1515">
      <w:bodyDiv w:val="1"/>
      <w:marLeft w:val="0"/>
      <w:marRight w:val="0"/>
      <w:marTop w:val="0"/>
      <w:marBottom w:val="0"/>
      <w:divBdr>
        <w:top w:val="none" w:sz="0" w:space="0" w:color="auto"/>
        <w:left w:val="none" w:sz="0" w:space="0" w:color="auto"/>
        <w:bottom w:val="none" w:sz="0" w:space="0" w:color="auto"/>
        <w:right w:val="none" w:sz="0" w:space="0" w:color="auto"/>
      </w:divBdr>
    </w:div>
    <w:div w:id="28802666">
      <w:bodyDiv w:val="1"/>
      <w:marLeft w:val="0"/>
      <w:marRight w:val="0"/>
      <w:marTop w:val="0"/>
      <w:marBottom w:val="0"/>
      <w:divBdr>
        <w:top w:val="none" w:sz="0" w:space="0" w:color="auto"/>
        <w:left w:val="none" w:sz="0" w:space="0" w:color="auto"/>
        <w:bottom w:val="none" w:sz="0" w:space="0" w:color="auto"/>
        <w:right w:val="none" w:sz="0" w:space="0" w:color="auto"/>
      </w:divBdr>
    </w:div>
    <w:div w:id="30495776">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65080733">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0128963">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66751519">
      <w:bodyDiv w:val="1"/>
      <w:marLeft w:val="0"/>
      <w:marRight w:val="0"/>
      <w:marTop w:val="0"/>
      <w:marBottom w:val="0"/>
      <w:divBdr>
        <w:top w:val="none" w:sz="0" w:space="0" w:color="auto"/>
        <w:left w:val="none" w:sz="0" w:space="0" w:color="auto"/>
        <w:bottom w:val="none" w:sz="0" w:space="0" w:color="auto"/>
        <w:right w:val="none" w:sz="0" w:space="0" w:color="auto"/>
      </w:divBdr>
    </w:div>
    <w:div w:id="175660267">
      <w:bodyDiv w:val="1"/>
      <w:marLeft w:val="0"/>
      <w:marRight w:val="0"/>
      <w:marTop w:val="0"/>
      <w:marBottom w:val="0"/>
      <w:divBdr>
        <w:top w:val="none" w:sz="0" w:space="0" w:color="auto"/>
        <w:left w:val="none" w:sz="0" w:space="0" w:color="auto"/>
        <w:bottom w:val="none" w:sz="0" w:space="0" w:color="auto"/>
        <w:right w:val="none" w:sz="0" w:space="0" w:color="auto"/>
      </w:divBdr>
    </w:div>
    <w:div w:id="181676735">
      <w:bodyDiv w:val="1"/>
      <w:marLeft w:val="0"/>
      <w:marRight w:val="0"/>
      <w:marTop w:val="0"/>
      <w:marBottom w:val="0"/>
      <w:divBdr>
        <w:top w:val="none" w:sz="0" w:space="0" w:color="auto"/>
        <w:left w:val="none" w:sz="0" w:space="0" w:color="auto"/>
        <w:bottom w:val="none" w:sz="0" w:space="0" w:color="auto"/>
        <w:right w:val="none" w:sz="0" w:space="0" w:color="auto"/>
      </w:divBdr>
    </w:div>
    <w:div w:id="208034103">
      <w:bodyDiv w:val="1"/>
      <w:marLeft w:val="0"/>
      <w:marRight w:val="0"/>
      <w:marTop w:val="0"/>
      <w:marBottom w:val="0"/>
      <w:divBdr>
        <w:top w:val="none" w:sz="0" w:space="0" w:color="auto"/>
        <w:left w:val="none" w:sz="0" w:space="0" w:color="auto"/>
        <w:bottom w:val="none" w:sz="0" w:space="0" w:color="auto"/>
        <w:right w:val="none" w:sz="0" w:space="0" w:color="auto"/>
      </w:divBdr>
    </w:div>
    <w:div w:id="30123395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70882752">
      <w:bodyDiv w:val="1"/>
      <w:marLeft w:val="0"/>
      <w:marRight w:val="0"/>
      <w:marTop w:val="0"/>
      <w:marBottom w:val="0"/>
      <w:divBdr>
        <w:top w:val="none" w:sz="0" w:space="0" w:color="auto"/>
        <w:left w:val="none" w:sz="0" w:space="0" w:color="auto"/>
        <w:bottom w:val="none" w:sz="0" w:space="0" w:color="auto"/>
        <w:right w:val="none" w:sz="0" w:space="0" w:color="auto"/>
      </w:divBdr>
    </w:div>
    <w:div w:id="395008394">
      <w:bodyDiv w:val="1"/>
      <w:marLeft w:val="0"/>
      <w:marRight w:val="0"/>
      <w:marTop w:val="0"/>
      <w:marBottom w:val="0"/>
      <w:divBdr>
        <w:top w:val="none" w:sz="0" w:space="0" w:color="auto"/>
        <w:left w:val="none" w:sz="0" w:space="0" w:color="auto"/>
        <w:bottom w:val="none" w:sz="0" w:space="0" w:color="auto"/>
        <w:right w:val="none" w:sz="0" w:space="0" w:color="auto"/>
      </w:divBdr>
    </w:div>
    <w:div w:id="406463177">
      <w:bodyDiv w:val="1"/>
      <w:marLeft w:val="0"/>
      <w:marRight w:val="0"/>
      <w:marTop w:val="0"/>
      <w:marBottom w:val="0"/>
      <w:divBdr>
        <w:top w:val="none" w:sz="0" w:space="0" w:color="auto"/>
        <w:left w:val="none" w:sz="0" w:space="0" w:color="auto"/>
        <w:bottom w:val="none" w:sz="0" w:space="0" w:color="auto"/>
        <w:right w:val="none" w:sz="0" w:space="0" w:color="auto"/>
      </w:divBdr>
    </w:div>
    <w:div w:id="441799222">
      <w:bodyDiv w:val="1"/>
      <w:marLeft w:val="0"/>
      <w:marRight w:val="0"/>
      <w:marTop w:val="0"/>
      <w:marBottom w:val="0"/>
      <w:divBdr>
        <w:top w:val="none" w:sz="0" w:space="0" w:color="auto"/>
        <w:left w:val="none" w:sz="0" w:space="0" w:color="auto"/>
        <w:bottom w:val="none" w:sz="0" w:space="0" w:color="auto"/>
        <w:right w:val="none" w:sz="0" w:space="0" w:color="auto"/>
      </w:divBdr>
    </w:div>
    <w:div w:id="442379134">
      <w:bodyDiv w:val="1"/>
      <w:marLeft w:val="0"/>
      <w:marRight w:val="0"/>
      <w:marTop w:val="0"/>
      <w:marBottom w:val="0"/>
      <w:divBdr>
        <w:top w:val="none" w:sz="0" w:space="0" w:color="auto"/>
        <w:left w:val="none" w:sz="0" w:space="0" w:color="auto"/>
        <w:bottom w:val="none" w:sz="0" w:space="0" w:color="auto"/>
        <w:right w:val="none" w:sz="0" w:space="0" w:color="auto"/>
      </w:divBdr>
    </w:div>
    <w:div w:id="471598576">
      <w:bodyDiv w:val="1"/>
      <w:marLeft w:val="0"/>
      <w:marRight w:val="0"/>
      <w:marTop w:val="0"/>
      <w:marBottom w:val="0"/>
      <w:divBdr>
        <w:top w:val="none" w:sz="0" w:space="0" w:color="auto"/>
        <w:left w:val="none" w:sz="0" w:space="0" w:color="auto"/>
        <w:bottom w:val="none" w:sz="0" w:space="0" w:color="auto"/>
        <w:right w:val="none" w:sz="0" w:space="0" w:color="auto"/>
      </w:divBdr>
    </w:div>
    <w:div w:id="478309640">
      <w:bodyDiv w:val="1"/>
      <w:marLeft w:val="0"/>
      <w:marRight w:val="0"/>
      <w:marTop w:val="0"/>
      <w:marBottom w:val="0"/>
      <w:divBdr>
        <w:top w:val="none" w:sz="0" w:space="0" w:color="auto"/>
        <w:left w:val="none" w:sz="0" w:space="0" w:color="auto"/>
        <w:bottom w:val="none" w:sz="0" w:space="0" w:color="auto"/>
        <w:right w:val="none" w:sz="0" w:space="0" w:color="auto"/>
      </w:divBdr>
    </w:div>
    <w:div w:id="518155561">
      <w:bodyDiv w:val="1"/>
      <w:marLeft w:val="0"/>
      <w:marRight w:val="0"/>
      <w:marTop w:val="0"/>
      <w:marBottom w:val="0"/>
      <w:divBdr>
        <w:top w:val="none" w:sz="0" w:space="0" w:color="auto"/>
        <w:left w:val="none" w:sz="0" w:space="0" w:color="auto"/>
        <w:bottom w:val="none" w:sz="0" w:space="0" w:color="auto"/>
        <w:right w:val="none" w:sz="0" w:space="0" w:color="auto"/>
      </w:divBdr>
    </w:div>
    <w:div w:id="561140931">
      <w:bodyDiv w:val="1"/>
      <w:marLeft w:val="0"/>
      <w:marRight w:val="0"/>
      <w:marTop w:val="0"/>
      <w:marBottom w:val="0"/>
      <w:divBdr>
        <w:top w:val="none" w:sz="0" w:space="0" w:color="auto"/>
        <w:left w:val="none" w:sz="0" w:space="0" w:color="auto"/>
        <w:bottom w:val="none" w:sz="0" w:space="0" w:color="auto"/>
        <w:right w:val="none" w:sz="0" w:space="0" w:color="auto"/>
      </w:divBdr>
    </w:div>
    <w:div w:id="568155772">
      <w:bodyDiv w:val="1"/>
      <w:marLeft w:val="0"/>
      <w:marRight w:val="0"/>
      <w:marTop w:val="0"/>
      <w:marBottom w:val="0"/>
      <w:divBdr>
        <w:top w:val="none" w:sz="0" w:space="0" w:color="auto"/>
        <w:left w:val="none" w:sz="0" w:space="0" w:color="auto"/>
        <w:bottom w:val="none" w:sz="0" w:space="0" w:color="auto"/>
        <w:right w:val="none" w:sz="0" w:space="0" w:color="auto"/>
      </w:divBdr>
    </w:div>
    <w:div w:id="632172561">
      <w:bodyDiv w:val="1"/>
      <w:marLeft w:val="0"/>
      <w:marRight w:val="0"/>
      <w:marTop w:val="0"/>
      <w:marBottom w:val="0"/>
      <w:divBdr>
        <w:top w:val="none" w:sz="0" w:space="0" w:color="auto"/>
        <w:left w:val="none" w:sz="0" w:space="0" w:color="auto"/>
        <w:bottom w:val="none" w:sz="0" w:space="0" w:color="auto"/>
        <w:right w:val="none" w:sz="0" w:space="0" w:color="auto"/>
      </w:divBdr>
    </w:div>
    <w:div w:id="637415718">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554548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2996677">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0772901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56436517">
      <w:bodyDiv w:val="1"/>
      <w:marLeft w:val="0"/>
      <w:marRight w:val="0"/>
      <w:marTop w:val="0"/>
      <w:marBottom w:val="0"/>
      <w:divBdr>
        <w:top w:val="none" w:sz="0" w:space="0" w:color="auto"/>
        <w:left w:val="none" w:sz="0" w:space="0" w:color="auto"/>
        <w:bottom w:val="none" w:sz="0" w:space="0" w:color="auto"/>
        <w:right w:val="none" w:sz="0" w:space="0" w:color="auto"/>
      </w:divBdr>
    </w:div>
    <w:div w:id="768310275">
      <w:bodyDiv w:val="1"/>
      <w:marLeft w:val="0"/>
      <w:marRight w:val="0"/>
      <w:marTop w:val="0"/>
      <w:marBottom w:val="0"/>
      <w:divBdr>
        <w:top w:val="none" w:sz="0" w:space="0" w:color="auto"/>
        <w:left w:val="none" w:sz="0" w:space="0" w:color="auto"/>
        <w:bottom w:val="none" w:sz="0" w:space="0" w:color="auto"/>
        <w:right w:val="none" w:sz="0" w:space="0" w:color="auto"/>
      </w:divBdr>
    </w:div>
    <w:div w:id="771319577">
      <w:bodyDiv w:val="1"/>
      <w:marLeft w:val="0"/>
      <w:marRight w:val="0"/>
      <w:marTop w:val="0"/>
      <w:marBottom w:val="0"/>
      <w:divBdr>
        <w:top w:val="none" w:sz="0" w:space="0" w:color="auto"/>
        <w:left w:val="none" w:sz="0" w:space="0" w:color="auto"/>
        <w:bottom w:val="none" w:sz="0" w:space="0" w:color="auto"/>
        <w:right w:val="none" w:sz="0" w:space="0" w:color="auto"/>
      </w:divBdr>
    </w:div>
    <w:div w:id="789317885">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43130673">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8685136">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85223767">
      <w:bodyDiv w:val="1"/>
      <w:marLeft w:val="0"/>
      <w:marRight w:val="0"/>
      <w:marTop w:val="0"/>
      <w:marBottom w:val="0"/>
      <w:divBdr>
        <w:top w:val="none" w:sz="0" w:space="0" w:color="auto"/>
        <w:left w:val="none" w:sz="0" w:space="0" w:color="auto"/>
        <w:bottom w:val="none" w:sz="0" w:space="0" w:color="auto"/>
        <w:right w:val="none" w:sz="0" w:space="0" w:color="auto"/>
      </w:divBdr>
    </w:div>
    <w:div w:id="1118253331">
      <w:bodyDiv w:val="1"/>
      <w:marLeft w:val="0"/>
      <w:marRight w:val="0"/>
      <w:marTop w:val="0"/>
      <w:marBottom w:val="0"/>
      <w:divBdr>
        <w:top w:val="none" w:sz="0" w:space="0" w:color="auto"/>
        <w:left w:val="none" w:sz="0" w:space="0" w:color="auto"/>
        <w:bottom w:val="none" w:sz="0" w:space="0" w:color="auto"/>
        <w:right w:val="none" w:sz="0" w:space="0" w:color="auto"/>
      </w:divBdr>
    </w:div>
    <w:div w:id="1125271149">
      <w:bodyDiv w:val="1"/>
      <w:marLeft w:val="0"/>
      <w:marRight w:val="0"/>
      <w:marTop w:val="0"/>
      <w:marBottom w:val="0"/>
      <w:divBdr>
        <w:top w:val="none" w:sz="0" w:space="0" w:color="auto"/>
        <w:left w:val="none" w:sz="0" w:space="0" w:color="auto"/>
        <w:bottom w:val="none" w:sz="0" w:space="0" w:color="auto"/>
        <w:right w:val="none" w:sz="0" w:space="0" w:color="auto"/>
      </w:divBdr>
    </w:div>
    <w:div w:id="1179200166">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8172191">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60867668">
      <w:bodyDiv w:val="1"/>
      <w:marLeft w:val="0"/>
      <w:marRight w:val="0"/>
      <w:marTop w:val="0"/>
      <w:marBottom w:val="0"/>
      <w:divBdr>
        <w:top w:val="none" w:sz="0" w:space="0" w:color="auto"/>
        <w:left w:val="none" w:sz="0" w:space="0" w:color="auto"/>
        <w:bottom w:val="none" w:sz="0" w:space="0" w:color="auto"/>
        <w:right w:val="none" w:sz="0" w:space="0" w:color="auto"/>
      </w:divBdr>
    </w:div>
    <w:div w:id="1312296542">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71302399">
      <w:bodyDiv w:val="1"/>
      <w:marLeft w:val="0"/>
      <w:marRight w:val="0"/>
      <w:marTop w:val="0"/>
      <w:marBottom w:val="0"/>
      <w:divBdr>
        <w:top w:val="none" w:sz="0" w:space="0" w:color="auto"/>
        <w:left w:val="none" w:sz="0" w:space="0" w:color="auto"/>
        <w:bottom w:val="none" w:sz="0" w:space="0" w:color="auto"/>
        <w:right w:val="none" w:sz="0" w:space="0" w:color="auto"/>
      </w:divBdr>
    </w:div>
    <w:div w:id="1375542540">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9617180">
      <w:bodyDiv w:val="1"/>
      <w:marLeft w:val="0"/>
      <w:marRight w:val="0"/>
      <w:marTop w:val="0"/>
      <w:marBottom w:val="0"/>
      <w:divBdr>
        <w:top w:val="none" w:sz="0" w:space="0" w:color="auto"/>
        <w:left w:val="none" w:sz="0" w:space="0" w:color="auto"/>
        <w:bottom w:val="none" w:sz="0" w:space="0" w:color="auto"/>
        <w:right w:val="none" w:sz="0" w:space="0" w:color="auto"/>
      </w:divBdr>
    </w:div>
    <w:div w:id="1474715659">
      <w:bodyDiv w:val="1"/>
      <w:marLeft w:val="0"/>
      <w:marRight w:val="0"/>
      <w:marTop w:val="0"/>
      <w:marBottom w:val="0"/>
      <w:divBdr>
        <w:top w:val="none" w:sz="0" w:space="0" w:color="auto"/>
        <w:left w:val="none" w:sz="0" w:space="0" w:color="auto"/>
        <w:bottom w:val="none" w:sz="0" w:space="0" w:color="auto"/>
        <w:right w:val="none" w:sz="0" w:space="0" w:color="auto"/>
      </w:divBdr>
    </w:div>
    <w:div w:id="1502812604">
      <w:bodyDiv w:val="1"/>
      <w:marLeft w:val="0"/>
      <w:marRight w:val="0"/>
      <w:marTop w:val="0"/>
      <w:marBottom w:val="0"/>
      <w:divBdr>
        <w:top w:val="none" w:sz="0" w:space="0" w:color="auto"/>
        <w:left w:val="none" w:sz="0" w:space="0" w:color="auto"/>
        <w:bottom w:val="none" w:sz="0" w:space="0" w:color="auto"/>
        <w:right w:val="none" w:sz="0" w:space="0" w:color="auto"/>
      </w:divBdr>
    </w:div>
    <w:div w:id="1504320878">
      <w:bodyDiv w:val="1"/>
      <w:marLeft w:val="0"/>
      <w:marRight w:val="0"/>
      <w:marTop w:val="0"/>
      <w:marBottom w:val="0"/>
      <w:divBdr>
        <w:top w:val="none" w:sz="0" w:space="0" w:color="auto"/>
        <w:left w:val="none" w:sz="0" w:space="0" w:color="auto"/>
        <w:bottom w:val="none" w:sz="0" w:space="0" w:color="auto"/>
        <w:right w:val="none" w:sz="0" w:space="0" w:color="auto"/>
      </w:divBdr>
    </w:div>
    <w:div w:id="1539463397">
      <w:bodyDiv w:val="1"/>
      <w:marLeft w:val="0"/>
      <w:marRight w:val="0"/>
      <w:marTop w:val="0"/>
      <w:marBottom w:val="0"/>
      <w:divBdr>
        <w:top w:val="none" w:sz="0" w:space="0" w:color="auto"/>
        <w:left w:val="none" w:sz="0" w:space="0" w:color="auto"/>
        <w:bottom w:val="none" w:sz="0" w:space="0" w:color="auto"/>
        <w:right w:val="none" w:sz="0" w:space="0" w:color="auto"/>
      </w:divBdr>
    </w:div>
    <w:div w:id="1551500144">
      <w:bodyDiv w:val="1"/>
      <w:marLeft w:val="0"/>
      <w:marRight w:val="0"/>
      <w:marTop w:val="0"/>
      <w:marBottom w:val="0"/>
      <w:divBdr>
        <w:top w:val="none" w:sz="0" w:space="0" w:color="auto"/>
        <w:left w:val="none" w:sz="0" w:space="0" w:color="auto"/>
        <w:bottom w:val="none" w:sz="0" w:space="0" w:color="auto"/>
        <w:right w:val="none" w:sz="0" w:space="0" w:color="auto"/>
      </w:divBdr>
    </w:div>
    <w:div w:id="1551500647">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22686915">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3803032">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39478118">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9904333">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69416037">
      <w:bodyDiv w:val="1"/>
      <w:marLeft w:val="0"/>
      <w:marRight w:val="0"/>
      <w:marTop w:val="0"/>
      <w:marBottom w:val="0"/>
      <w:divBdr>
        <w:top w:val="none" w:sz="0" w:space="0" w:color="auto"/>
        <w:left w:val="none" w:sz="0" w:space="0" w:color="auto"/>
        <w:bottom w:val="none" w:sz="0" w:space="0" w:color="auto"/>
        <w:right w:val="none" w:sz="0" w:space="0" w:color="auto"/>
      </w:divBdr>
    </w:div>
    <w:div w:id="1887445400">
      <w:bodyDiv w:val="1"/>
      <w:marLeft w:val="0"/>
      <w:marRight w:val="0"/>
      <w:marTop w:val="0"/>
      <w:marBottom w:val="0"/>
      <w:divBdr>
        <w:top w:val="none" w:sz="0" w:space="0" w:color="auto"/>
        <w:left w:val="none" w:sz="0" w:space="0" w:color="auto"/>
        <w:bottom w:val="none" w:sz="0" w:space="0" w:color="auto"/>
        <w:right w:val="none" w:sz="0" w:space="0" w:color="auto"/>
      </w:divBdr>
    </w:div>
    <w:div w:id="1892618785">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85233997">
      <w:bodyDiv w:val="1"/>
      <w:marLeft w:val="0"/>
      <w:marRight w:val="0"/>
      <w:marTop w:val="0"/>
      <w:marBottom w:val="0"/>
      <w:divBdr>
        <w:top w:val="none" w:sz="0" w:space="0" w:color="auto"/>
        <w:left w:val="none" w:sz="0" w:space="0" w:color="auto"/>
        <w:bottom w:val="none" w:sz="0" w:space="0" w:color="auto"/>
        <w:right w:val="none" w:sz="0" w:space="0" w:color="auto"/>
      </w:divBdr>
    </w:div>
    <w:div w:id="202297297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0810848">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7140" TargetMode="External"/><Relationship Id="rId18" Type="http://schemas.openxmlformats.org/officeDocument/2006/relationships/hyperlink" Target="https://urait.ru/bcode/495750" TargetMode="External"/><Relationship Id="rId26" Type="http://schemas.openxmlformats.org/officeDocument/2006/relationships/hyperlink" Target="https://firo.ranepa.ru/navigator-programm-do" TargetMode="External"/><Relationship Id="rId39" Type="http://schemas.openxmlformats.org/officeDocument/2006/relationships/hyperlink" Target="https://znanium.com/catalog/product/1009496" TargetMode="External"/><Relationship Id="rId3" Type="http://schemas.openxmlformats.org/officeDocument/2006/relationships/styles" Target="styles.xml"/><Relationship Id="rId21" Type="http://schemas.openxmlformats.org/officeDocument/2006/relationships/hyperlink" Target="http://pedlib.ru/Books/6/0111/6_0111-44.shtml" TargetMode="External"/><Relationship Id="rId34" Type="http://schemas.openxmlformats.org/officeDocument/2006/relationships/hyperlink" Target="https://firo.ranepa.ru/navigator-programm-do" TargetMode="External"/><Relationship Id="rId42" Type="http://schemas.openxmlformats.org/officeDocument/2006/relationships/hyperlink" Target="https://urait.ru/bcode/487793" TargetMode="External"/><Relationship Id="rId47" Type="http://schemas.openxmlformats.org/officeDocument/2006/relationships/hyperlink" Target="https://urait.ru/bcode/453242" TargetMode="External"/><Relationship Id="rId50"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yperlink" Target="https://urait.ru/book/metodika-obucheniya-i-vospitaniya-v-oblasti-doshkolnogo-obrazovaniya-472409" TargetMode="External"/><Relationship Id="rId17" Type="http://schemas.openxmlformats.org/officeDocument/2006/relationships/hyperlink" Target="https://www.iprbookshop.ru/88163.html" TargetMode="External"/><Relationship Id="rId25" Type="http://schemas.openxmlformats.org/officeDocument/2006/relationships/hyperlink" Target="https://urait.ru/bcode/4542063" TargetMode="External"/><Relationship Id="rId33" Type="http://schemas.openxmlformats.org/officeDocument/2006/relationships/hyperlink" Target="https://urait.ru/bcode/466235" TargetMode="External"/><Relationship Id="rId38" Type="http://schemas.openxmlformats.org/officeDocument/2006/relationships/hyperlink" Target="https://urait.ru/bcode/514694" TargetMode="External"/><Relationship Id="rId46" Type="http://schemas.openxmlformats.org/officeDocument/2006/relationships/hyperlink" Target="https://urait.ru/bcode/475342" TargetMode="External"/><Relationship Id="rId2" Type="http://schemas.openxmlformats.org/officeDocument/2006/relationships/numbering" Target="numbering.xml"/><Relationship Id="rId16" Type="http://schemas.openxmlformats.org/officeDocument/2006/relationships/hyperlink" Target="https://profspo.ru/books/80537" TargetMode="External"/><Relationship Id="rId20" Type="http://schemas.openxmlformats.org/officeDocument/2006/relationships/hyperlink" Target="http://pedlib.ru/Books/6/0111/6_0111-41.shtml" TargetMode="External"/><Relationship Id="rId29" Type="http://schemas.openxmlformats.org/officeDocument/2006/relationships/hyperlink" Target="https://urait.ru/bcode/454376" TargetMode="External"/><Relationship Id="rId41" Type="http://schemas.openxmlformats.org/officeDocument/2006/relationships/hyperlink" Target="https://urait.ru/bcode/51823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author/miklyaeva-natalya-viktorovna-1" TargetMode="External"/><Relationship Id="rId24" Type="http://schemas.openxmlformats.org/officeDocument/2006/relationships/hyperlink" Target="https://urait.ru/bcode/453544" TargetMode="External"/><Relationship Id="rId32" Type="http://schemas.openxmlformats.org/officeDocument/2006/relationships/hyperlink" Target="https://profspo.ru/books/47858" TargetMode="External"/><Relationship Id="rId37" Type="http://schemas.openxmlformats.org/officeDocument/2006/relationships/hyperlink" Target="https://urait.ru/bcode/491414" TargetMode="External"/><Relationship Id="rId40" Type="http://schemas.openxmlformats.org/officeDocument/2006/relationships/hyperlink" Target="https://urait.ru/bcode/518206" TargetMode="External"/><Relationship Id="rId45" Type="http://schemas.openxmlformats.org/officeDocument/2006/relationships/hyperlink" Target="https://urait.ru/bcode/476074" TargetMode="External"/><Relationship Id="rId5" Type="http://schemas.openxmlformats.org/officeDocument/2006/relationships/settings" Target="settings.xml"/><Relationship Id="rId15" Type="http://schemas.openxmlformats.org/officeDocument/2006/relationships/hyperlink" Target="https://profspo.ru/books/117290" TargetMode="External"/><Relationship Id="rId23" Type="http://schemas.openxmlformats.org/officeDocument/2006/relationships/hyperlink" Target="https://urait.ru/bcode/454262" TargetMode="External"/><Relationship Id="rId28" Type="http://schemas.openxmlformats.org/officeDocument/2006/relationships/hyperlink" Target="https://urait.ru/bcode/491721" TargetMode="External"/><Relationship Id="rId36" Type="http://schemas.openxmlformats.org/officeDocument/2006/relationships/hyperlink" Target="https://urait.ru/bcode/431512" TargetMode="External"/><Relationship Id="rId49" Type="http://schemas.openxmlformats.org/officeDocument/2006/relationships/footer" Target="footer3.xml"/><Relationship Id="rId10" Type="http://schemas.openxmlformats.org/officeDocument/2006/relationships/footer" Target="footer2.xml"/><Relationship Id="rId19" Type="http://schemas.openxmlformats.org/officeDocument/2006/relationships/hyperlink" Target="https://xn--80azees4a.xn--p1ai/catalog/stem_steny/" TargetMode="External"/><Relationship Id="rId31" Type="http://schemas.openxmlformats.org/officeDocument/2006/relationships/hyperlink" Target="https://urait.ru/bcode/452166" TargetMode="External"/><Relationship Id="rId44" Type="http://schemas.openxmlformats.org/officeDocument/2006/relationships/hyperlink" Target="https://urait.ru/bcode/472705" TargetMode="Externa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profspo.ru/books/117290" TargetMode="External"/><Relationship Id="rId22" Type="http://schemas.openxmlformats.org/officeDocument/2006/relationships/hyperlink" Target="https://profspo.ru/books/117292" TargetMode="External"/><Relationship Id="rId27" Type="http://schemas.openxmlformats.org/officeDocument/2006/relationships/hyperlink" Target="https://urait.ru/bcode/491027" TargetMode="External"/><Relationship Id="rId30" Type="http://schemas.openxmlformats.org/officeDocument/2006/relationships/hyperlink" Target="https://urait.ru/bcode/448348" TargetMode="External"/><Relationship Id="rId35" Type="http://schemas.openxmlformats.org/officeDocument/2006/relationships/hyperlink" Target="https://www.iprbookshop.ru/90066.html" TargetMode="External"/><Relationship Id="rId43" Type="http://schemas.openxmlformats.org/officeDocument/2006/relationships/hyperlink" Target="https://urait.ru/bcode/473042" TargetMode="External"/><Relationship Id="rId48" Type="http://schemas.openxmlformats.org/officeDocument/2006/relationships/hyperlink" Target="https://firo.ranepa.ru/navigator-programm-do" TargetMode="Externa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52975-28BA-4223-AF3D-E45D77604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237</Pages>
  <Words>68244</Words>
  <Characters>388991</Characters>
  <Application>Microsoft Office Word</Application>
  <DocSecurity>0</DocSecurity>
  <Lines>3241</Lines>
  <Paragraphs>912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456323</CharactersWithSpaces>
  <SharedDoc>false</SharedDoc>
  <HLinks>
    <vt:vector size="474" baseType="variant">
      <vt:variant>
        <vt:i4>7143479</vt:i4>
      </vt:variant>
      <vt:variant>
        <vt:i4>234</vt:i4>
      </vt:variant>
      <vt:variant>
        <vt:i4>0</vt:i4>
      </vt:variant>
      <vt:variant>
        <vt:i4>5</vt:i4>
      </vt:variant>
      <vt:variant>
        <vt:lpwstr>https://profspo.ru/books/86144</vt:lpwstr>
      </vt:variant>
      <vt:variant>
        <vt:lpwstr/>
      </vt:variant>
      <vt:variant>
        <vt:i4>7274550</vt:i4>
      </vt:variant>
      <vt:variant>
        <vt:i4>231</vt:i4>
      </vt:variant>
      <vt:variant>
        <vt:i4>0</vt:i4>
      </vt:variant>
      <vt:variant>
        <vt:i4>5</vt:i4>
      </vt:variant>
      <vt:variant>
        <vt:lpwstr>https://profspo.ru/books/117292</vt:lpwstr>
      </vt:variant>
      <vt:variant>
        <vt:lpwstr/>
      </vt:variant>
      <vt:variant>
        <vt:i4>917590</vt:i4>
      </vt:variant>
      <vt:variant>
        <vt:i4>228</vt:i4>
      </vt:variant>
      <vt:variant>
        <vt:i4>0</vt:i4>
      </vt:variant>
      <vt:variant>
        <vt:i4>5</vt:i4>
      </vt:variant>
      <vt:variant>
        <vt:lpwstr>https://urait.ru/bcode/452619</vt:lpwstr>
      </vt:variant>
      <vt:variant>
        <vt:lpwstr/>
      </vt:variant>
      <vt:variant>
        <vt:i4>5767196</vt:i4>
      </vt:variant>
      <vt:variant>
        <vt:i4>225</vt:i4>
      </vt:variant>
      <vt:variant>
        <vt:i4>0</vt:i4>
      </vt:variant>
      <vt:variant>
        <vt:i4>5</vt:i4>
      </vt:variant>
      <vt:variant>
        <vt:lpwstr>https://firo.ranepa.ru/files/docs/do/fgos/pr1155.pdf</vt:lpwstr>
      </vt:variant>
      <vt:variant>
        <vt:lpwstr/>
      </vt:variant>
      <vt:variant>
        <vt:i4>983053</vt:i4>
      </vt:variant>
      <vt:variant>
        <vt:i4>222</vt:i4>
      </vt:variant>
      <vt:variant>
        <vt:i4>0</vt:i4>
      </vt:variant>
      <vt:variant>
        <vt:i4>5</vt:i4>
      </vt:variant>
      <vt:variant>
        <vt:lpwstr>https://firo.ranepa.ru/normativno-pravovye-materialy-i-dokumenty</vt:lpwstr>
      </vt:variant>
      <vt:variant>
        <vt:lpwstr/>
      </vt:variant>
      <vt:variant>
        <vt:i4>6553627</vt:i4>
      </vt:variant>
      <vt:variant>
        <vt:i4>219</vt:i4>
      </vt:variant>
      <vt:variant>
        <vt:i4>0</vt:i4>
      </vt:variant>
      <vt:variant>
        <vt:i4>5</vt:i4>
      </vt:variant>
      <vt:variant>
        <vt:lpwstr>https://www.academia-moscow.ru/e_learning/seo-3-5/</vt:lpwstr>
      </vt:variant>
      <vt:variant>
        <vt:lpwstr/>
      </vt:variant>
      <vt:variant>
        <vt:i4>24</vt:i4>
      </vt:variant>
      <vt:variant>
        <vt:i4>216</vt:i4>
      </vt:variant>
      <vt:variant>
        <vt:i4>0</vt:i4>
      </vt:variant>
      <vt:variant>
        <vt:i4>5</vt:i4>
      </vt:variant>
      <vt:variant>
        <vt:lpwstr>https://firo.ranepa.ru/files/docs/do/primernaya_osn_obr_prog_do.pdf</vt:lpwstr>
      </vt:variant>
      <vt:variant>
        <vt:lpwstr/>
      </vt:variant>
      <vt:variant>
        <vt:i4>1769492</vt:i4>
      </vt:variant>
      <vt:variant>
        <vt:i4>213</vt:i4>
      </vt:variant>
      <vt:variant>
        <vt:i4>0</vt:i4>
      </vt:variant>
      <vt:variant>
        <vt:i4>5</vt:i4>
      </vt:variant>
      <vt:variant>
        <vt:lpwstr>https://firo.ranepa.ru/navigator-programm-do</vt:lpwstr>
      </vt:variant>
      <vt:variant>
        <vt:lpwstr/>
      </vt:variant>
      <vt:variant>
        <vt:i4>852063</vt:i4>
      </vt:variant>
      <vt:variant>
        <vt:i4>210</vt:i4>
      </vt:variant>
      <vt:variant>
        <vt:i4>0</vt:i4>
      </vt:variant>
      <vt:variant>
        <vt:i4>5</vt:i4>
      </vt:variant>
      <vt:variant>
        <vt:lpwstr>https://www.academia-moscow.ru/authors/detail/195547/</vt:lpwstr>
      </vt:variant>
      <vt:variant>
        <vt:lpwstr/>
      </vt:variant>
      <vt:variant>
        <vt:i4>1638484</vt:i4>
      </vt:variant>
      <vt:variant>
        <vt:i4>207</vt:i4>
      </vt:variant>
      <vt:variant>
        <vt:i4>0</vt:i4>
      </vt:variant>
      <vt:variant>
        <vt:i4>5</vt:i4>
      </vt:variant>
      <vt:variant>
        <vt:lpwstr>https://www.academia-moscow.ru/authors/detail/43837/</vt:lpwstr>
      </vt:variant>
      <vt:variant>
        <vt:lpwstr/>
      </vt:variant>
      <vt:variant>
        <vt:i4>393295</vt:i4>
      </vt:variant>
      <vt:variant>
        <vt:i4>204</vt:i4>
      </vt:variant>
      <vt:variant>
        <vt:i4>0</vt:i4>
      </vt:variant>
      <vt:variant>
        <vt:i4>5</vt:i4>
      </vt:variant>
      <vt:variant>
        <vt:lpwstr>https://www.academia-moscow.ru/catalogue/4854/195554/</vt:lpwstr>
      </vt:variant>
      <vt:variant>
        <vt:lpwstr/>
      </vt:variant>
      <vt:variant>
        <vt:i4>1638484</vt:i4>
      </vt:variant>
      <vt:variant>
        <vt:i4>201</vt:i4>
      </vt:variant>
      <vt:variant>
        <vt:i4>0</vt:i4>
      </vt:variant>
      <vt:variant>
        <vt:i4>5</vt:i4>
      </vt:variant>
      <vt:variant>
        <vt:lpwstr>https://www.academia-moscow.ru/authors/detail/43837/</vt:lpwstr>
      </vt:variant>
      <vt:variant>
        <vt:lpwstr/>
      </vt:variant>
      <vt:variant>
        <vt:i4>1966172</vt:i4>
      </vt:variant>
      <vt:variant>
        <vt:i4>198</vt:i4>
      </vt:variant>
      <vt:variant>
        <vt:i4>0</vt:i4>
      </vt:variant>
      <vt:variant>
        <vt:i4>5</vt:i4>
      </vt:variant>
      <vt:variant>
        <vt:lpwstr>https://www.academia-moscow.ru/authors/detail/47007/</vt:lpwstr>
      </vt:variant>
      <vt:variant>
        <vt:lpwstr/>
      </vt:variant>
      <vt:variant>
        <vt:i4>1966173</vt:i4>
      </vt:variant>
      <vt:variant>
        <vt:i4>195</vt:i4>
      </vt:variant>
      <vt:variant>
        <vt:i4>0</vt:i4>
      </vt:variant>
      <vt:variant>
        <vt:i4>5</vt:i4>
      </vt:variant>
      <vt:variant>
        <vt:lpwstr>https://www.academia-moscow.ru/authors/detail/47006/</vt:lpwstr>
      </vt:variant>
      <vt:variant>
        <vt:lpwstr/>
      </vt:variant>
      <vt:variant>
        <vt:i4>1966173</vt:i4>
      </vt:variant>
      <vt:variant>
        <vt:i4>192</vt:i4>
      </vt:variant>
      <vt:variant>
        <vt:i4>0</vt:i4>
      </vt:variant>
      <vt:variant>
        <vt:i4>5</vt:i4>
      </vt:variant>
      <vt:variant>
        <vt:lpwstr>https://www.academia-moscow.ru/authors/detail/47006/</vt:lpwstr>
      </vt:variant>
      <vt:variant>
        <vt:lpwstr/>
      </vt:variant>
      <vt:variant>
        <vt:i4>917579</vt:i4>
      </vt:variant>
      <vt:variant>
        <vt:i4>189</vt:i4>
      </vt:variant>
      <vt:variant>
        <vt:i4>0</vt:i4>
      </vt:variant>
      <vt:variant>
        <vt:i4>5</vt:i4>
      </vt:variant>
      <vt:variant>
        <vt:lpwstr>https://www.academia-moscow.ru/catalogue/5411/481499/</vt:lpwstr>
      </vt:variant>
      <vt:variant>
        <vt:lpwstr/>
      </vt:variant>
      <vt:variant>
        <vt:i4>852041</vt:i4>
      </vt:variant>
      <vt:variant>
        <vt:i4>186</vt:i4>
      </vt:variant>
      <vt:variant>
        <vt:i4>0</vt:i4>
      </vt:variant>
      <vt:variant>
        <vt:i4>5</vt:i4>
      </vt:variant>
      <vt:variant>
        <vt:lpwstr>http://www.pedlib.ru/</vt:lpwstr>
      </vt:variant>
      <vt:variant>
        <vt:lpwstr/>
      </vt:variant>
      <vt:variant>
        <vt:i4>7012398</vt:i4>
      </vt:variant>
      <vt:variant>
        <vt:i4>183</vt:i4>
      </vt:variant>
      <vt:variant>
        <vt:i4>0</vt:i4>
      </vt:variant>
      <vt:variant>
        <vt:i4>5</vt:i4>
      </vt:variant>
      <vt:variant>
        <vt:lpwstr>http://www.edu-all.ru/</vt:lpwstr>
      </vt:variant>
      <vt:variant>
        <vt:lpwstr/>
      </vt:variant>
      <vt:variant>
        <vt:i4>5111890</vt:i4>
      </vt:variant>
      <vt:variant>
        <vt:i4>180</vt:i4>
      </vt:variant>
      <vt:variant>
        <vt:i4>0</vt:i4>
      </vt:variant>
      <vt:variant>
        <vt:i4>5</vt:i4>
      </vt:variant>
      <vt:variant>
        <vt:lpwstr>http://www.school.edu.ru/</vt:lpwstr>
      </vt:variant>
      <vt:variant>
        <vt:lpwstr/>
      </vt:variant>
      <vt:variant>
        <vt:i4>4587596</vt:i4>
      </vt:variant>
      <vt:variant>
        <vt:i4>177</vt:i4>
      </vt:variant>
      <vt:variant>
        <vt:i4>0</vt:i4>
      </vt:variant>
      <vt:variant>
        <vt:i4>5</vt:i4>
      </vt:variant>
      <vt:variant>
        <vt:lpwstr>http://www.pedsovet.org/</vt:lpwstr>
      </vt:variant>
      <vt:variant>
        <vt:lpwstr/>
      </vt:variant>
      <vt:variant>
        <vt:i4>7209006</vt:i4>
      </vt:variant>
      <vt:variant>
        <vt:i4>174</vt:i4>
      </vt:variant>
      <vt:variant>
        <vt:i4>0</vt:i4>
      </vt:variant>
      <vt:variant>
        <vt:i4>5</vt:i4>
      </vt:variant>
      <vt:variant>
        <vt:lpwstr>http://www.edu.ru/modules.php?page_id=6&amp;name=Web_Links&amp;op=modload&amp;l_op=visit&amp;lid=68660</vt:lpwstr>
      </vt:variant>
      <vt:variant>
        <vt:lpwstr>_blank</vt:lpwstr>
      </vt:variant>
      <vt:variant>
        <vt:i4>5636117</vt:i4>
      </vt:variant>
      <vt:variant>
        <vt:i4>171</vt:i4>
      </vt:variant>
      <vt:variant>
        <vt:i4>0</vt:i4>
      </vt:variant>
      <vt:variant>
        <vt:i4>5</vt:i4>
      </vt:variant>
      <vt:variant>
        <vt:lpwstr>http://www.edu.ru/modules.php?page_id=6&amp;name=Web_Links&amp;op=modload&amp;l_op=visit&amp;lid=9511</vt:lpwstr>
      </vt:variant>
      <vt:variant>
        <vt:lpwstr>_blank</vt:lpwstr>
      </vt:variant>
      <vt:variant>
        <vt:i4>917554</vt:i4>
      </vt:variant>
      <vt:variant>
        <vt:i4>168</vt:i4>
      </vt:variant>
      <vt:variant>
        <vt:i4>0</vt:i4>
      </vt:variant>
      <vt:variant>
        <vt:i4>5</vt:i4>
      </vt:variant>
      <vt:variant>
        <vt:lpwstr>http://www.edu.ru/</vt:lpwstr>
      </vt:variant>
      <vt:variant>
        <vt:lpwstr>_blank</vt:lpwstr>
      </vt:variant>
      <vt:variant>
        <vt:i4>6946873</vt:i4>
      </vt:variant>
      <vt:variant>
        <vt:i4>165</vt:i4>
      </vt:variant>
      <vt:variant>
        <vt:i4>0</vt:i4>
      </vt:variant>
      <vt:variant>
        <vt:i4>5</vt:i4>
      </vt:variant>
      <vt:variant>
        <vt:lpwstr>https://profspo.ru/books/85496</vt:lpwstr>
      </vt:variant>
      <vt:variant>
        <vt:lpwstr/>
      </vt:variant>
      <vt:variant>
        <vt:i4>8257640</vt:i4>
      </vt:variant>
      <vt:variant>
        <vt:i4>162</vt:i4>
      </vt:variant>
      <vt:variant>
        <vt:i4>0</vt:i4>
      </vt:variant>
      <vt:variant>
        <vt:i4>5</vt:i4>
      </vt:variant>
      <vt:variant>
        <vt:lpwstr>http://www.cspu.ru/rus-site/http;/www.ruscenter.ru</vt:lpwstr>
      </vt:variant>
      <vt:variant>
        <vt:lpwstr/>
      </vt:variant>
      <vt:variant>
        <vt:i4>6946848</vt:i4>
      </vt:variant>
      <vt:variant>
        <vt:i4>159</vt:i4>
      </vt:variant>
      <vt:variant>
        <vt:i4>0</vt:i4>
      </vt:variant>
      <vt:variant>
        <vt:i4>5</vt:i4>
      </vt:variant>
      <vt:variant>
        <vt:lpwstr>http://www.redactor.ru/</vt:lpwstr>
      </vt:variant>
      <vt:variant>
        <vt:lpwstr/>
      </vt:variant>
      <vt:variant>
        <vt:i4>7864425</vt:i4>
      </vt:variant>
      <vt:variant>
        <vt:i4>156</vt:i4>
      </vt:variant>
      <vt:variant>
        <vt:i4>0</vt:i4>
      </vt:variant>
      <vt:variant>
        <vt:i4>5</vt:i4>
      </vt:variant>
      <vt:variant>
        <vt:lpwstr>http://www.megakm.ru/ojigov</vt:lpwstr>
      </vt:variant>
      <vt:variant>
        <vt:lpwstr/>
      </vt:variant>
      <vt:variant>
        <vt:i4>6815807</vt:i4>
      </vt:variant>
      <vt:variant>
        <vt:i4>153</vt:i4>
      </vt:variant>
      <vt:variant>
        <vt:i4>0</vt:i4>
      </vt:variant>
      <vt:variant>
        <vt:i4>5</vt:i4>
      </vt:variant>
      <vt:variant>
        <vt:lpwstr>http://www.sokr.ru/</vt:lpwstr>
      </vt:variant>
      <vt:variant>
        <vt:lpwstr/>
      </vt:variant>
      <vt:variant>
        <vt:i4>6422627</vt:i4>
      </vt:variant>
      <vt:variant>
        <vt:i4>150</vt:i4>
      </vt:variant>
      <vt:variant>
        <vt:i4>0</vt:i4>
      </vt:variant>
      <vt:variant>
        <vt:i4>5</vt:i4>
      </vt:variant>
      <vt:variant>
        <vt:lpwstr>http://www.slovari.ru/</vt:lpwstr>
      </vt:variant>
      <vt:variant>
        <vt:lpwstr/>
      </vt:variant>
      <vt:variant>
        <vt:i4>8257632</vt:i4>
      </vt:variant>
      <vt:variant>
        <vt:i4>147</vt:i4>
      </vt:variant>
      <vt:variant>
        <vt:i4>0</vt:i4>
      </vt:variant>
      <vt:variant>
        <vt:i4>5</vt:i4>
      </vt:variant>
      <vt:variant>
        <vt:lpwstr>http://www.gramota.ru/</vt:lpwstr>
      </vt:variant>
      <vt:variant>
        <vt:lpwstr/>
      </vt:variant>
      <vt:variant>
        <vt:i4>6946865</vt:i4>
      </vt:variant>
      <vt:variant>
        <vt:i4>144</vt:i4>
      </vt:variant>
      <vt:variant>
        <vt:i4>0</vt:i4>
      </vt:variant>
      <vt:variant>
        <vt:i4>5</vt:i4>
      </vt:variant>
      <vt:variant>
        <vt:lpwstr>https://profspo.ru/books/92162</vt:lpwstr>
      </vt:variant>
      <vt:variant>
        <vt:lpwstr/>
      </vt:variant>
      <vt:variant>
        <vt:i4>6291511</vt:i4>
      </vt:variant>
      <vt:variant>
        <vt:i4>141</vt:i4>
      </vt:variant>
      <vt:variant>
        <vt:i4>0</vt:i4>
      </vt:variant>
      <vt:variant>
        <vt:i4>5</vt:i4>
      </vt:variant>
      <vt:variant>
        <vt:lpwstr>https://profspo.ru/books/86149</vt:lpwstr>
      </vt:variant>
      <vt:variant>
        <vt:lpwstr/>
      </vt:variant>
      <vt:variant>
        <vt:i4>7143479</vt:i4>
      </vt:variant>
      <vt:variant>
        <vt:i4>138</vt:i4>
      </vt:variant>
      <vt:variant>
        <vt:i4>0</vt:i4>
      </vt:variant>
      <vt:variant>
        <vt:i4>5</vt:i4>
      </vt:variant>
      <vt:variant>
        <vt:lpwstr>https://profspo.ru/books/86144</vt:lpwstr>
      </vt:variant>
      <vt:variant>
        <vt:lpwstr/>
      </vt:variant>
      <vt:variant>
        <vt:i4>7274550</vt:i4>
      </vt:variant>
      <vt:variant>
        <vt:i4>135</vt:i4>
      </vt:variant>
      <vt:variant>
        <vt:i4>0</vt:i4>
      </vt:variant>
      <vt:variant>
        <vt:i4>5</vt:i4>
      </vt:variant>
      <vt:variant>
        <vt:lpwstr>https://profspo.ru/books/117292</vt:lpwstr>
      </vt:variant>
      <vt:variant>
        <vt:lpwstr/>
      </vt:variant>
      <vt:variant>
        <vt:i4>852063</vt:i4>
      </vt:variant>
      <vt:variant>
        <vt:i4>132</vt:i4>
      </vt:variant>
      <vt:variant>
        <vt:i4>0</vt:i4>
      </vt:variant>
      <vt:variant>
        <vt:i4>5</vt:i4>
      </vt:variant>
      <vt:variant>
        <vt:lpwstr>https://www.academia-moscow.ru/authors/detail/195547/</vt:lpwstr>
      </vt:variant>
      <vt:variant>
        <vt:lpwstr/>
      </vt:variant>
      <vt:variant>
        <vt:i4>1638484</vt:i4>
      </vt:variant>
      <vt:variant>
        <vt:i4>129</vt:i4>
      </vt:variant>
      <vt:variant>
        <vt:i4>0</vt:i4>
      </vt:variant>
      <vt:variant>
        <vt:i4>5</vt:i4>
      </vt:variant>
      <vt:variant>
        <vt:lpwstr>https://www.academia-moscow.ru/authors/detail/43837/</vt:lpwstr>
      </vt:variant>
      <vt:variant>
        <vt:lpwstr/>
      </vt:variant>
      <vt:variant>
        <vt:i4>393295</vt:i4>
      </vt:variant>
      <vt:variant>
        <vt:i4>126</vt:i4>
      </vt:variant>
      <vt:variant>
        <vt:i4>0</vt:i4>
      </vt:variant>
      <vt:variant>
        <vt:i4>5</vt:i4>
      </vt:variant>
      <vt:variant>
        <vt:lpwstr>https://www.academia-moscow.ru/catalogue/4854/195554/</vt:lpwstr>
      </vt:variant>
      <vt:variant>
        <vt:lpwstr/>
      </vt:variant>
      <vt:variant>
        <vt:i4>1638484</vt:i4>
      </vt:variant>
      <vt:variant>
        <vt:i4>123</vt:i4>
      </vt:variant>
      <vt:variant>
        <vt:i4>0</vt:i4>
      </vt:variant>
      <vt:variant>
        <vt:i4>5</vt:i4>
      </vt:variant>
      <vt:variant>
        <vt:lpwstr>https://www.academia-moscow.ru/authors/detail/43837/</vt:lpwstr>
      </vt:variant>
      <vt:variant>
        <vt:lpwstr/>
      </vt:variant>
      <vt:variant>
        <vt:i4>1703959</vt:i4>
      </vt:variant>
      <vt:variant>
        <vt:i4>120</vt:i4>
      </vt:variant>
      <vt:variant>
        <vt:i4>0</vt:i4>
      </vt:variant>
      <vt:variant>
        <vt:i4>5</vt:i4>
      </vt:variant>
      <vt:variant>
        <vt:lpwstr>https://biblio-online.ru/bcode/429626</vt:lpwstr>
      </vt:variant>
      <vt:variant>
        <vt:lpwstr/>
      </vt:variant>
      <vt:variant>
        <vt:i4>1769567</vt:i4>
      </vt:variant>
      <vt:variant>
        <vt:i4>117</vt:i4>
      </vt:variant>
      <vt:variant>
        <vt:i4>0</vt:i4>
      </vt:variant>
      <vt:variant>
        <vt:i4>5</vt:i4>
      </vt:variant>
      <vt:variant>
        <vt:lpwstr>http://dni-fg.ru/</vt:lpwstr>
      </vt:variant>
      <vt:variant>
        <vt:lpwstr/>
      </vt:variant>
      <vt:variant>
        <vt:i4>3670128</vt:i4>
      </vt:variant>
      <vt:variant>
        <vt:i4>114</vt:i4>
      </vt:variant>
      <vt:variant>
        <vt:i4>0</vt:i4>
      </vt:variant>
      <vt:variant>
        <vt:i4>5</vt:i4>
      </vt:variant>
      <vt:variant>
        <vt:lpwstr>https://finuch.ru/</vt:lpwstr>
      </vt:variant>
      <vt:variant>
        <vt:lpwstr/>
      </vt:variant>
      <vt:variant>
        <vt:i4>1179668</vt:i4>
      </vt:variant>
      <vt:variant>
        <vt:i4>111</vt:i4>
      </vt:variant>
      <vt:variant>
        <vt:i4>0</vt:i4>
      </vt:variant>
      <vt:variant>
        <vt:i4>5</vt:i4>
      </vt:variant>
      <vt:variant>
        <vt:lpwstr>https://biblio-online.ru/bcode/447340</vt:lpwstr>
      </vt:variant>
      <vt:variant>
        <vt:lpwstr/>
      </vt:variant>
      <vt:variant>
        <vt:i4>3014705</vt:i4>
      </vt:variant>
      <vt:variant>
        <vt:i4>108</vt:i4>
      </vt:variant>
      <vt:variant>
        <vt:i4>0</vt:i4>
      </vt:variant>
      <vt:variant>
        <vt:i4>5</vt:i4>
      </vt:variant>
      <vt:variant>
        <vt:lpwstr>https://11klasov.com/15531-sbornik-matematicheskih-zadach-osnovy-finansovoj-gramotnosti-5-9-klassy.html</vt:lpwstr>
      </vt:variant>
      <vt:variant>
        <vt:lpwstr/>
      </vt:variant>
      <vt:variant>
        <vt:i4>4718663</vt:i4>
      </vt:variant>
      <vt:variant>
        <vt:i4>105</vt:i4>
      </vt:variant>
      <vt:variant>
        <vt:i4>0</vt:i4>
      </vt:variant>
      <vt:variant>
        <vt:i4>5</vt:i4>
      </vt:variant>
      <vt:variant>
        <vt:lpwstr>https://moluch.ru/archive/145/40616/</vt:lpwstr>
      </vt:variant>
      <vt:variant>
        <vt:lpwstr/>
      </vt:variant>
      <vt:variant>
        <vt:i4>1769485</vt:i4>
      </vt:variant>
      <vt:variant>
        <vt:i4>102</vt:i4>
      </vt:variant>
      <vt:variant>
        <vt:i4>0</vt:i4>
      </vt:variant>
      <vt:variant>
        <vt:i4>5</vt:i4>
      </vt:variant>
      <vt:variant>
        <vt:lpwstr>http://www.mchs.gov.ru./</vt:lpwstr>
      </vt:variant>
      <vt:variant>
        <vt:lpwstr/>
      </vt:variant>
      <vt:variant>
        <vt:i4>720897</vt:i4>
      </vt:variant>
      <vt:variant>
        <vt:i4>99</vt:i4>
      </vt:variant>
      <vt:variant>
        <vt:i4>0</vt:i4>
      </vt:variant>
      <vt:variant>
        <vt:i4>5</vt:i4>
      </vt:variant>
      <vt:variant>
        <vt:lpwstr>http://www.gosnadzor.ru/</vt:lpwstr>
      </vt:variant>
      <vt:variant>
        <vt:lpwstr/>
      </vt:variant>
      <vt:variant>
        <vt:i4>6357088</vt:i4>
      </vt:variant>
      <vt:variant>
        <vt:i4>96</vt:i4>
      </vt:variant>
      <vt:variant>
        <vt:i4>0</vt:i4>
      </vt:variant>
      <vt:variant>
        <vt:i4>5</vt:i4>
      </vt:variant>
      <vt:variant>
        <vt:lpwstr>http://www.rospotrebnadzor.ru/</vt:lpwstr>
      </vt:variant>
      <vt:variant>
        <vt:lpwstr/>
      </vt:variant>
      <vt:variant>
        <vt:i4>2621488</vt:i4>
      </vt:variant>
      <vt:variant>
        <vt:i4>93</vt:i4>
      </vt:variant>
      <vt:variant>
        <vt:i4>0</vt:i4>
      </vt:variant>
      <vt:variant>
        <vt:i4>5</vt:i4>
      </vt:variant>
      <vt:variant>
        <vt:lpwstr>http://www.spas-extreme.ru/</vt:lpwstr>
      </vt:variant>
      <vt:variant>
        <vt:lpwstr/>
      </vt:variant>
      <vt:variant>
        <vt:i4>7536756</vt:i4>
      </vt:variant>
      <vt:variant>
        <vt:i4>90</vt:i4>
      </vt:variant>
      <vt:variant>
        <vt:i4>0</vt:i4>
      </vt:variant>
      <vt:variant>
        <vt:i4>5</vt:i4>
      </vt:variant>
      <vt:variant>
        <vt:lpwstr>http://www.meduhod.ru/</vt:lpwstr>
      </vt:variant>
      <vt:variant>
        <vt:lpwstr/>
      </vt:variant>
      <vt:variant>
        <vt:i4>7798822</vt:i4>
      </vt:variant>
      <vt:variant>
        <vt:i4>87</vt:i4>
      </vt:variant>
      <vt:variant>
        <vt:i4>0</vt:i4>
      </vt:variant>
      <vt:variant>
        <vt:i4>5</vt:i4>
      </vt:variant>
      <vt:variant>
        <vt:lpwstr>http://www.0-1.ru/</vt:lpwstr>
      </vt:variant>
      <vt:variant>
        <vt:lpwstr/>
      </vt:variant>
      <vt:variant>
        <vt:i4>2883632</vt:i4>
      </vt:variant>
      <vt:variant>
        <vt:i4>84</vt:i4>
      </vt:variant>
      <vt:variant>
        <vt:i4>0</vt:i4>
      </vt:variant>
      <vt:variant>
        <vt:i4>5</vt:i4>
      </vt:variant>
      <vt:variant>
        <vt:lpwstr>http://0bj.ru/</vt:lpwstr>
      </vt:variant>
      <vt:variant>
        <vt:lpwstr/>
      </vt:variant>
      <vt:variant>
        <vt:i4>6488109</vt:i4>
      </vt:variant>
      <vt:variant>
        <vt:i4>81</vt:i4>
      </vt:variant>
      <vt:variant>
        <vt:i4>0</vt:i4>
      </vt:variant>
      <vt:variant>
        <vt:i4>5</vt:i4>
      </vt:variant>
      <vt:variant>
        <vt:lpwstr>http://www.school-obz.org/</vt:lpwstr>
      </vt:variant>
      <vt:variant>
        <vt:lpwstr/>
      </vt:variant>
      <vt:variant>
        <vt:i4>7602210</vt:i4>
      </vt:variant>
      <vt:variant>
        <vt:i4>78</vt:i4>
      </vt:variant>
      <vt:variant>
        <vt:i4>0</vt:i4>
      </vt:variant>
      <vt:variant>
        <vt:i4>5</vt:i4>
      </vt:variant>
      <vt:variant>
        <vt:lpwstr>https://lifehacker.ru/2013/12/24/first-aid/</vt:lpwstr>
      </vt:variant>
      <vt:variant>
        <vt:lpwstr/>
      </vt:variant>
      <vt:variant>
        <vt:i4>2228346</vt:i4>
      </vt:variant>
      <vt:variant>
        <vt:i4>75</vt:i4>
      </vt:variant>
      <vt:variant>
        <vt:i4>0</vt:i4>
      </vt:variant>
      <vt:variant>
        <vt:i4>5</vt:i4>
      </vt:variant>
      <vt:variant>
        <vt:lpwstr>http://goodlife.narod.ru/index.htm</vt:lpwstr>
      </vt:variant>
      <vt:variant>
        <vt:lpwstr/>
      </vt:variant>
      <vt:variant>
        <vt:i4>131140</vt:i4>
      </vt:variant>
      <vt:variant>
        <vt:i4>72</vt:i4>
      </vt:variant>
      <vt:variant>
        <vt:i4>0</vt:i4>
      </vt:variant>
      <vt:variant>
        <vt:i4>5</vt:i4>
      </vt:variant>
      <vt:variant>
        <vt:lpwstr>http://www.biblio-online.ru/book/9591FADE-F3E5-4F11-9508-AEDC75A0148F</vt:lpwstr>
      </vt:variant>
      <vt:variant>
        <vt:lpwstr/>
      </vt:variant>
      <vt:variant>
        <vt:i4>917577</vt:i4>
      </vt:variant>
      <vt:variant>
        <vt:i4>69</vt:i4>
      </vt:variant>
      <vt:variant>
        <vt:i4>0</vt:i4>
      </vt:variant>
      <vt:variant>
        <vt:i4>5</vt:i4>
      </vt:variant>
      <vt:variant>
        <vt:lpwstr>http://www.biblio-online.ru/book/629B66CB-13DF-49AF-B788-CE8D4FD6BBFA</vt:lpwstr>
      </vt:variant>
      <vt:variant>
        <vt:lpwstr/>
      </vt:variant>
      <vt:variant>
        <vt:i4>7798852</vt:i4>
      </vt:variant>
      <vt:variant>
        <vt:i4>66</vt:i4>
      </vt:variant>
      <vt:variant>
        <vt:i4>0</vt:i4>
      </vt:variant>
      <vt:variant>
        <vt:i4>5</vt:i4>
      </vt:variant>
      <vt:variant>
        <vt:lpwstr>https://firo.ranepa.ru/navigator-programm-do</vt:lpwstr>
      </vt:variant>
      <vt:variant>
        <vt:lpwstr>kompleksniye_programmi</vt:lpwstr>
      </vt:variant>
      <vt:variant>
        <vt:i4>786514</vt:i4>
      </vt:variant>
      <vt:variant>
        <vt:i4>63</vt:i4>
      </vt:variant>
      <vt:variant>
        <vt:i4>0</vt:i4>
      </vt:variant>
      <vt:variant>
        <vt:i4>5</vt:i4>
      </vt:variant>
      <vt:variant>
        <vt:lpwstr>https://urait.ru/bcode/476074</vt:lpwstr>
      </vt:variant>
      <vt:variant>
        <vt:lpwstr/>
      </vt:variant>
      <vt:variant>
        <vt:i4>983125</vt:i4>
      </vt:variant>
      <vt:variant>
        <vt:i4>60</vt:i4>
      </vt:variant>
      <vt:variant>
        <vt:i4>0</vt:i4>
      </vt:variant>
      <vt:variant>
        <vt:i4>5</vt:i4>
      </vt:variant>
      <vt:variant>
        <vt:lpwstr>https://urait.ru/bcode/472705</vt:lpwstr>
      </vt:variant>
      <vt:variant>
        <vt:lpwstr/>
      </vt:variant>
      <vt:variant>
        <vt:i4>655442</vt:i4>
      </vt:variant>
      <vt:variant>
        <vt:i4>57</vt:i4>
      </vt:variant>
      <vt:variant>
        <vt:i4>0</vt:i4>
      </vt:variant>
      <vt:variant>
        <vt:i4>5</vt:i4>
      </vt:variant>
      <vt:variant>
        <vt:lpwstr>https://urait.ru/bcode/473042</vt:lpwstr>
      </vt:variant>
      <vt:variant>
        <vt:lpwstr/>
      </vt:variant>
      <vt:variant>
        <vt:i4>196698</vt:i4>
      </vt:variant>
      <vt:variant>
        <vt:i4>54</vt:i4>
      </vt:variant>
      <vt:variant>
        <vt:i4>0</vt:i4>
      </vt:variant>
      <vt:variant>
        <vt:i4>5</vt:i4>
      </vt:variant>
      <vt:variant>
        <vt:lpwstr>https://urait.ru/bcode/487793</vt:lpwstr>
      </vt:variant>
      <vt:variant>
        <vt:lpwstr/>
      </vt:variant>
      <vt:variant>
        <vt:i4>7798852</vt:i4>
      </vt:variant>
      <vt:variant>
        <vt:i4>51</vt:i4>
      </vt:variant>
      <vt:variant>
        <vt:i4>0</vt:i4>
      </vt:variant>
      <vt:variant>
        <vt:i4>5</vt:i4>
      </vt:variant>
      <vt:variant>
        <vt:lpwstr>https://firo.ranepa.ru/navigator-programm-do</vt:lpwstr>
      </vt:variant>
      <vt:variant>
        <vt:lpwstr>kompleksniye_programmi</vt:lpwstr>
      </vt:variant>
      <vt:variant>
        <vt:i4>589905</vt:i4>
      </vt:variant>
      <vt:variant>
        <vt:i4>48</vt:i4>
      </vt:variant>
      <vt:variant>
        <vt:i4>0</vt:i4>
      </vt:variant>
      <vt:variant>
        <vt:i4>5</vt:i4>
      </vt:variant>
      <vt:variant>
        <vt:lpwstr>https://urait.ru/bcode/452166</vt:lpwstr>
      </vt:variant>
      <vt:variant>
        <vt:lpwstr/>
      </vt:variant>
      <vt:variant>
        <vt:i4>917596</vt:i4>
      </vt:variant>
      <vt:variant>
        <vt:i4>45</vt:i4>
      </vt:variant>
      <vt:variant>
        <vt:i4>0</vt:i4>
      </vt:variant>
      <vt:variant>
        <vt:i4>5</vt:i4>
      </vt:variant>
      <vt:variant>
        <vt:lpwstr>https://urait.ru/bcode/491027</vt:lpwstr>
      </vt:variant>
      <vt:variant>
        <vt:lpwstr/>
      </vt:variant>
      <vt:variant>
        <vt:i4>65618</vt:i4>
      </vt:variant>
      <vt:variant>
        <vt:i4>42</vt:i4>
      </vt:variant>
      <vt:variant>
        <vt:i4>0</vt:i4>
      </vt:variant>
      <vt:variant>
        <vt:i4>5</vt:i4>
      </vt:variant>
      <vt:variant>
        <vt:lpwstr>https://urait.ru/bcode/448348</vt:lpwstr>
      </vt:variant>
      <vt:variant>
        <vt:lpwstr/>
      </vt:variant>
      <vt:variant>
        <vt:i4>917587</vt:i4>
      </vt:variant>
      <vt:variant>
        <vt:i4>39</vt:i4>
      </vt:variant>
      <vt:variant>
        <vt:i4>0</vt:i4>
      </vt:variant>
      <vt:variant>
        <vt:i4>5</vt:i4>
      </vt:variant>
      <vt:variant>
        <vt:lpwstr>https://urait.ru/bcode/454376</vt:lpwstr>
      </vt:variant>
      <vt:variant>
        <vt:lpwstr/>
      </vt:variant>
      <vt:variant>
        <vt:i4>917595</vt:i4>
      </vt:variant>
      <vt:variant>
        <vt:i4>36</vt:i4>
      </vt:variant>
      <vt:variant>
        <vt:i4>0</vt:i4>
      </vt:variant>
      <vt:variant>
        <vt:i4>5</vt:i4>
      </vt:variant>
      <vt:variant>
        <vt:lpwstr>https://urait.ru/bcode/491721</vt:lpwstr>
      </vt:variant>
      <vt:variant>
        <vt:lpwstr/>
      </vt:variant>
      <vt:variant>
        <vt:i4>5308485</vt:i4>
      </vt:variant>
      <vt:variant>
        <vt:i4>33</vt:i4>
      </vt:variant>
      <vt:variant>
        <vt:i4>0</vt:i4>
      </vt:variant>
      <vt:variant>
        <vt:i4>5</vt:i4>
      </vt:variant>
      <vt:variant>
        <vt:lpwstr>https://институтвоспитания.рф/upload/iblock/7bc/7bc395ef8a4bf40717730968aa38657c.pdf</vt:lpwstr>
      </vt:variant>
      <vt:variant>
        <vt:lpwstr/>
      </vt:variant>
      <vt:variant>
        <vt:i4>7798852</vt:i4>
      </vt:variant>
      <vt:variant>
        <vt:i4>30</vt:i4>
      </vt:variant>
      <vt:variant>
        <vt:i4>0</vt:i4>
      </vt:variant>
      <vt:variant>
        <vt:i4>5</vt:i4>
      </vt:variant>
      <vt:variant>
        <vt:lpwstr>https://firo.ranepa.ru/navigator-programm-do</vt:lpwstr>
      </vt:variant>
      <vt:variant>
        <vt:lpwstr>kompleksniye_programmi</vt:lpwstr>
      </vt:variant>
      <vt:variant>
        <vt:i4>3801188</vt:i4>
      </vt:variant>
      <vt:variant>
        <vt:i4>27</vt:i4>
      </vt:variant>
      <vt:variant>
        <vt:i4>0</vt:i4>
      </vt:variant>
      <vt:variant>
        <vt:i4>5</vt:i4>
      </vt:variant>
      <vt:variant>
        <vt:lpwstr>https://urait.ru/bcode/4542063</vt:lpwstr>
      </vt:variant>
      <vt:variant>
        <vt:lpwstr/>
      </vt:variant>
      <vt:variant>
        <vt:i4>2818066</vt:i4>
      </vt:variant>
      <vt:variant>
        <vt:i4>24</vt:i4>
      </vt:variant>
      <vt:variant>
        <vt:i4>0</vt:i4>
      </vt:variant>
      <vt:variant>
        <vt:i4>5</vt:i4>
      </vt:variant>
      <vt:variant>
        <vt:lpwstr>http://pedlib.ru/Books/6/0111/6_0111-44.shtml</vt:lpwstr>
      </vt:variant>
      <vt:variant>
        <vt:lpwstr/>
      </vt:variant>
      <vt:variant>
        <vt:i4>2818071</vt:i4>
      </vt:variant>
      <vt:variant>
        <vt:i4>21</vt:i4>
      </vt:variant>
      <vt:variant>
        <vt:i4>0</vt:i4>
      </vt:variant>
      <vt:variant>
        <vt:i4>5</vt:i4>
      </vt:variant>
      <vt:variant>
        <vt:lpwstr>http://pedlib.ru/Books/6/0111/6_0111-41.shtml</vt:lpwstr>
      </vt:variant>
      <vt:variant>
        <vt:lpwstr/>
      </vt:variant>
      <vt:variant>
        <vt:i4>983077</vt:i4>
      </vt:variant>
      <vt:variant>
        <vt:i4>18</vt:i4>
      </vt:variant>
      <vt:variant>
        <vt:i4>0</vt:i4>
      </vt:variant>
      <vt:variant>
        <vt:i4>5</vt:i4>
      </vt:variant>
      <vt:variant>
        <vt:lpwstr>https://наушоп.рф/catalog/stem_steny/</vt:lpwstr>
      </vt:variant>
      <vt:variant>
        <vt:lpwstr/>
      </vt:variant>
      <vt:variant>
        <vt:i4>8192008</vt:i4>
      </vt:variant>
      <vt:variant>
        <vt:i4>15</vt:i4>
      </vt:variant>
      <vt:variant>
        <vt:i4>0</vt:i4>
      </vt:variant>
      <vt:variant>
        <vt:i4>5</vt:i4>
      </vt:variant>
      <vt:variant>
        <vt:lpwstr>https://firo.ranepa.ru/files/docs/do/navigator_obraz_programm/ot_rojdeniya_do_shkoly.pdf</vt:lpwstr>
      </vt:variant>
      <vt:variant>
        <vt:lpwstr/>
      </vt:variant>
      <vt:variant>
        <vt:i4>6946870</vt:i4>
      </vt:variant>
      <vt:variant>
        <vt:i4>12</vt:i4>
      </vt:variant>
      <vt:variant>
        <vt:i4>0</vt:i4>
      </vt:variant>
      <vt:variant>
        <vt:i4>5</vt:i4>
      </vt:variant>
      <vt:variant>
        <vt:lpwstr>https://profspo.ru/books/80537</vt:lpwstr>
      </vt:variant>
      <vt:variant>
        <vt:lpwstr/>
      </vt:variant>
      <vt:variant>
        <vt:i4>7274550</vt:i4>
      </vt:variant>
      <vt:variant>
        <vt:i4>9</vt:i4>
      </vt:variant>
      <vt:variant>
        <vt:i4>0</vt:i4>
      </vt:variant>
      <vt:variant>
        <vt:i4>5</vt:i4>
      </vt:variant>
      <vt:variant>
        <vt:lpwstr>https://profspo.ru/books/117290</vt:lpwstr>
      </vt:variant>
      <vt:variant>
        <vt:lpwstr/>
      </vt:variant>
      <vt:variant>
        <vt:i4>7274550</vt:i4>
      </vt:variant>
      <vt:variant>
        <vt:i4>6</vt:i4>
      </vt:variant>
      <vt:variant>
        <vt:i4>0</vt:i4>
      </vt:variant>
      <vt:variant>
        <vt:i4>5</vt:i4>
      </vt:variant>
      <vt:variant>
        <vt:lpwstr>https://profspo.ru/books/117290</vt:lpwstr>
      </vt:variant>
      <vt:variant>
        <vt:lpwstr/>
      </vt:variant>
      <vt:variant>
        <vt:i4>5046293</vt:i4>
      </vt:variant>
      <vt:variant>
        <vt:i4>3</vt:i4>
      </vt:variant>
      <vt:variant>
        <vt:i4>0</vt:i4>
      </vt:variant>
      <vt:variant>
        <vt:i4>5</vt:i4>
      </vt:variant>
      <vt:variant>
        <vt:lpwstr>https://urait.ru/book/metodika-obucheniya-i-vospitaniya-v-oblasti-doshkolnogo-obrazovaniya-472409</vt:lpwstr>
      </vt:variant>
      <vt:variant>
        <vt:lpwstr/>
      </vt:variant>
      <vt:variant>
        <vt:i4>2490400</vt:i4>
      </vt:variant>
      <vt:variant>
        <vt:i4>0</vt:i4>
      </vt:variant>
      <vt:variant>
        <vt:i4>0</vt:i4>
      </vt:variant>
      <vt:variant>
        <vt:i4>5</vt:i4>
      </vt:variant>
      <vt:variant>
        <vt:lpwstr>https://urait.ru/author/miklyaeva-natalya-viktorovna-1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2023-02-05T13:24:00Z</cp:lastPrinted>
  <dcterms:created xsi:type="dcterms:W3CDTF">2023-12-17T18:29:00Z</dcterms:created>
  <dcterms:modified xsi:type="dcterms:W3CDTF">2023-12-17T18:29:00Z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