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6A6C3235"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961CB2">
        <w:rPr>
          <w:rFonts w:ascii="Times New Roman" w:eastAsia="Calibri" w:hAnsi="Times New Roman" w:cs="Times New Roman"/>
          <w:b/>
          <w:sz w:val="24"/>
          <w:szCs w:val="24"/>
        </w:rPr>
        <w:t>13.02.02 Теплоснабжение и теплотехническое оборудование</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76106442" w14:textId="2E502459" w:rsidR="00503378"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7450946" w:history="1">
        <w:r w:rsidR="00503378" w:rsidRPr="00203873">
          <w:rPr>
            <w:rStyle w:val="af0"/>
          </w:rPr>
          <w:t xml:space="preserve">«ПМ.01 </w:t>
        </w:r>
        <w:r w:rsidR="00503378" w:rsidRPr="00203873">
          <w:rPr>
            <w:rStyle w:val="af0"/>
            <w:rFonts w:ascii="Times New Roman Полужирный" w:hAnsi="Times New Roman Полужирный"/>
            <w:caps/>
          </w:rPr>
          <w:t>Техническая эксплуатация теплотехнического оборудования и систем тепло- и топливоснабжения</w:t>
        </w:r>
        <w:r w:rsidR="00503378" w:rsidRPr="00203873">
          <w:rPr>
            <w:rStyle w:val="af0"/>
          </w:rPr>
          <w:t>»</w:t>
        </w:r>
        <w:r w:rsidR="00503378">
          <w:rPr>
            <w:webHidden/>
          </w:rPr>
          <w:tab/>
        </w:r>
        <w:r w:rsidR="00503378">
          <w:rPr>
            <w:webHidden/>
          </w:rPr>
          <w:fldChar w:fldCharType="begin"/>
        </w:r>
        <w:r w:rsidR="00503378">
          <w:rPr>
            <w:webHidden/>
          </w:rPr>
          <w:instrText xml:space="preserve"> PAGEREF _Toc167450946 \h </w:instrText>
        </w:r>
        <w:r w:rsidR="00503378">
          <w:rPr>
            <w:webHidden/>
          </w:rPr>
        </w:r>
        <w:r w:rsidR="00503378">
          <w:rPr>
            <w:webHidden/>
          </w:rPr>
          <w:fldChar w:fldCharType="separate"/>
        </w:r>
        <w:r w:rsidR="00503378">
          <w:rPr>
            <w:webHidden/>
          </w:rPr>
          <w:t>2</w:t>
        </w:r>
        <w:r w:rsidR="00503378">
          <w:rPr>
            <w:webHidden/>
          </w:rPr>
          <w:fldChar w:fldCharType="end"/>
        </w:r>
      </w:hyperlink>
    </w:p>
    <w:p w14:paraId="6DE32CDD" w14:textId="2F87CF43" w:rsidR="00503378" w:rsidRDefault="001515CA">
      <w:pPr>
        <w:pStyle w:val="14"/>
        <w:rPr>
          <w:rFonts w:asciiTheme="minorHAnsi" w:eastAsiaTheme="minorEastAsia" w:hAnsiTheme="minorHAnsi" w:cstheme="minorBidi"/>
          <w:b w:val="0"/>
          <w:bCs w:val="0"/>
          <w:lang w:eastAsia="ru-RU"/>
        </w:rPr>
      </w:pPr>
      <w:hyperlink w:anchor="_Toc167450947" w:history="1">
        <w:r w:rsidR="00503378" w:rsidRPr="00203873">
          <w:rPr>
            <w:rStyle w:val="af0"/>
          </w:rPr>
          <w:t xml:space="preserve">«ПМ.02 </w:t>
        </w:r>
        <w:r w:rsidR="00503378" w:rsidRPr="00203873">
          <w:rPr>
            <w:rStyle w:val="af0"/>
            <w:rFonts w:ascii="Times New Roman Полужирный" w:hAnsi="Times New Roman Полужирный"/>
            <w:caps/>
          </w:rPr>
          <w:t>Ремонт теплотехнического оборудования и систем тепло- и топливоснабжения</w:t>
        </w:r>
        <w:r w:rsidR="00503378" w:rsidRPr="00203873">
          <w:rPr>
            <w:rStyle w:val="af0"/>
          </w:rPr>
          <w:t>»</w:t>
        </w:r>
        <w:r w:rsidR="00503378">
          <w:rPr>
            <w:webHidden/>
          </w:rPr>
          <w:tab/>
        </w:r>
        <w:r w:rsidR="00503378">
          <w:rPr>
            <w:webHidden/>
          </w:rPr>
          <w:fldChar w:fldCharType="begin"/>
        </w:r>
        <w:r w:rsidR="00503378">
          <w:rPr>
            <w:webHidden/>
          </w:rPr>
          <w:instrText xml:space="preserve"> PAGEREF _Toc167450947 \h </w:instrText>
        </w:r>
        <w:r w:rsidR="00503378">
          <w:rPr>
            <w:webHidden/>
          </w:rPr>
        </w:r>
        <w:r w:rsidR="00503378">
          <w:rPr>
            <w:webHidden/>
          </w:rPr>
          <w:fldChar w:fldCharType="separate"/>
        </w:r>
        <w:r w:rsidR="00503378">
          <w:rPr>
            <w:webHidden/>
          </w:rPr>
          <w:t>20</w:t>
        </w:r>
        <w:r w:rsidR="00503378">
          <w:rPr>
            <w:webHidden/>
          </w:rPr>
          <w:fldChar w:fldCharType="end"/>
        </w:r>
      </w:hyperlink>
    </w:p>
    <w:p w14:paraId="3F3D01E9" w14:textId="6BE51EB7" w:rsidR="00503378" w:rsidRDefault="001515CA">
      <w:pPr>
        <w:pStyle w:val="14"/>
        <w:rPr>
          <w:rFonts w:asciiTheme="minorHAnsi" w:eastAsiaTheme="minorEastAsia" w:hAnsiTheme="minorHAnsi" w:cstheme="minorBidi"/>
          <w:b w:val="0"/>
          <w:bCs w:val="0"/>
          <w:lang w:eastAsia="ru-RU"/>
        </w:rPr>
      </w:pPr>
      <w:hyperlink w:anchor="_Toc167450948" w:history="1">
        <w:r w:rsidR="00503378" w:rsidRPr="00203873">
          <w:rPr>
            <w:rStyle w:val="af0"/>
          </w:rPr>
          <w:t xml:space="preserve">«ПМ.03 </w:t>
        </w:r>
        <w:r w:rsidR="00503378" w:rsidRPr="00203873">
          <w:rPr>
            <w:rStyle w:val="af0"/>
            <w:rFonts w:ascii="Times New Roman Полужирный" w:hAnsi="Times New Roman Полужирный"/>
            <w:caps/>
          </w:rPr>
          <w:t>Наладка и испытания теплотехнического оборудования и систем тепло- и топливоснабжения</w:t>
        </w:r>
        <w:r w:rsidR="00503378" w:rsidRPr="00203873">
          <w:rPr>
            <w:rStyle w:val="af0"/>
          </w:rPr>
          <w:t>»</w:t>
        </w:r>
        <w:r w:rsidR="00503378">
          <w:rPr>
            <w:webHidden/>
          </w:rPr>
          <w:tab/>
        </w:r>
        <w:r w:rsidR="00503378">
          <w:rPr>
            <w:webHidden/>
          </w:rPr>
          <w:fldChar w:fldCharType="begin"/>
        </w:r>
        <w:r w:rsidR="00503378">
          <w:rPr>
            <w:webHidden/>
          </w:rPr>
          <w:instrText xml:space="preserve"> PAGEREF _Toc167450948 \h </w:instrText>
        </w:r>
        <w:r w:rsidR="00503378">
          <w:rPr>
            <w:webHidden/>
          </w:rPr>
        </w:r>
        <w:r w:rsidR="00503378">
          <w:rPr>
            <w:webHidden/>
          </w:rPr>
          <w:fldChar w:fldCharType="separate"/>
        </w:r>
        <w:r w:rsidR="00503378">
          <w:rPr>
            <w:webHidden/>
          </w:rPr>
          <w:t>32</w:t>
        </w:r>
        <w:r w:rsidR="00503378">
          <w:rPr>
            <w:webHidden/>
          </w:rPr>
          <w:fldChar w:fldCharType="end"/>
        </w:r>
      </w:hyperlink>
    </w:p>
    <w:p w14:paraId="227F2994" w14:textId="67DD4B35" w:rsidR="00503378" w:rsidRDefault="001515CA">
      <w:pPr>
        <w:pStyle w:val="14"/>
        <w:rPr>
          <w:rFonts w:asciiTheme="minorHAnsi" w:eastAsiaTheme="minorEastAsia" w:hAnsiTheme="minorHAnsi" w:cstheme="minorBidi"/>
          <w:b w:val="0"/>
          <w:bCs w:val="0"/>
          <w:lang w:eastAsia="ru-RU"/>
        </w:rPr>
      </w:pPr>
      <w:hyperlink w:anchor="_Toc167450949" w:history="1">
        <w:r w:rsidR="00503378" w:rsidRPr="00203873">
          <w:rPr>
            <w:rStyle w:val="af0"/>
          </w:rPr>
          <w:t xml:space="preserve">«ПМ.04 </w:t>
        </w:r>
        <w:r w:rsidR="00503378" w:rsidRPr="00203873">
          <w:rPr>
            <w:rStyle w:val="af0"/>
            <w:rFonts w:ascii="Times New Roman Полужирный" w:hAnsi="Times New Roman Полужирный"/>
            <w:caps/>
          </w:rPr>
          <w:t>Организация и управление работой обслуживающего персонала теплотехнического оборудования и систем тепло- и топливоснабжения</w:t>
        </w:r>
        <w:r w:rsidR="00503378" w:rsidRPr="00203873">
          <w:rPr>
            <w:rStyle w:val="af0"/>
          </w:rPr>
          <w:t>»</w:t>
        </w:r>
        <w:r w:rsidR="00503378">
          <w:rPr>
            <w:webHidden/>
          </w:rPr>
          <w:tab/>
        </w:r>
        <w:r w:rsidR="00503378">
          <w:rPr>
            <w:webHidden/>
          </w:rPr>
          <w:fldChar w:fldCharType="begin"/>
        </w:r>
        <w:r w:rsidR="00503378">
          <w:rPr>
            <w:webHidden/>
          </w:rPr>
          <w:instrText xml:space="preserve"> PAGEREF _Toc167450949 \h </w:instrText>
        </w:r>
        <w:r w:rsidR="00503378">
          <w:rPr>
            <w:webHidden/>
          </w:rPr>
        </w:r>
        <w:r w:rsidR="00503378">
          <w:rPr>
            <w:webHidden/>
          </w:rPr>
          <w:fldChar w:fldCharType="separate"/>
        </w:r>
        <w:r w:rsidR="00503378">
          <w:rPr>
            <w:webHidden/>
          </w:rPr>
          <w:t>42</w:t>
        </w:r>
        <w:r w:rsidR="00503378">
          <w:rPr>
            <w:webHidden/>
          </w:rPr>
          <w:fldChar w:fldCharType="end"/>
        </w:r>
      </w:hyperlink>
    </w:p>
    <w:p w14:paraId="036AD5C1" w14:textId="620AC7A1" w:rsidR="00503378" w:rsidRDefault="001515CA">
      <w:pPr>
        <w:pStyle w:val="14"/>
        <w:rPr>
          <w:rFonts w:asciiTheme="minorHAnsi" w:eastAsiaTheme="minorEastAsia" w:hAnsiTheme="minorHAnsi" w:cstheme="minorBidi"/>
          <w:b w:val="0"/>
          <w:bCs w:val="0"/>
          <w:lang w:eastAsia="ru-RU"/>
        </w:rPr>
      </w:pPr>
      <w:hyperlink w:anchor="_Toc167450950" w:history="1">
        <w:r w:rsidR="00503378" w:rsidRPr="00203873">
          <w:rPr>
            <w:rStyle w:val="af0"/>
          </w:rPr>
          <w:t xml:space="preserve">«ПМ.05 </w:t>
        </w:r>
        <w:r w:rsidR="00503378" w:rsidRPr="00203873">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503378" w:rsidRPr="00203873">
          <w:rPr>
            <w:rStyle w:val="af0"/>
            <w:caps/>
          </w:rPr>
          <w:t>»</w:t>
        </w:r>
        <w:r w:rsidR="00503378">
          <w:rPr>
            <w:webHidden/>
          </w:rPr>
          <w:tab/>
        </w:r>
        <w:r w:rsidR="00503378">
          <w:rPr>
            <w:webHidden/>
          </w:rPr>
          <w:fldChar w:fldCharType="begin"/>
        </w:r>
        <w:r w:rsidR="00503378">
          <w:rPr>
            <w:webHidden/>
          </w:rPr>
          <w:instrText xml:space="preserve"> PAGEREF _Toc167450950 \h </w:instrText>
        </w:r>
        <w:r w:rsidR="00503378">
          <w:rPr>
            <w:webHidden/>
          </w:rPr>
        </w:r>
        <w:r w:rsidR="00503378">
          <w:rPr>
            <w:webHidden/>
          </w:rPr>
          <w:fldChar w:fldCharType="separate"/>
        </w:r>
        <w:r w:rsidR="00503378">
          <w:rPr>
            <w:webHidden/>
          </w:rPr>
          <w:t>55</w:t>
        </w:r>
        <w:r w:rsidR="00503378">
          <w:rPr>
            <w:webHidden/>
          </w:rPr>
          <w:fldChar w:fldCharType="end"/>
        </w:r>
      </w:hyperlink>
    </w:p>
    <w:p w14:paraId="15516DDC" w14:textId="34970F6D"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340DA232" w:rsidR="00CD2973" w:rsidRDefault="001515CA"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233642E" w14:textId="36EF18A2" w:rsidR="00961CB2" w:rsidRDefault="00961CB2" w:rsidP="00F53FDC">
      <w:pPr>
        <w:jc w:val="center"/>
        <w:rPr>
          <w:rFonts w:ascii="Times New Roman" w:hAnsi="Times New Roman" w:cs="Times New Roman"/>
          <w:b/>
          <w:bCs/>
          <w:sz w:val="24"/>
          <w:szCs w:val="24"/>
        </w:rPr>
      </w:pPr>
    </w:p>
    <w:p w14:paraId="0D90C450" w14:textId="77777777" w:rsidR="00961CB2" w:rsidRDefault="00961CB2" w:rsidP="00F53FDC">
      <w:pPr>
        <w:jc w:val="center"/>
        <w:rPr>
          <w:rFonts w:ascii="Times New Roman" w:hAnsi="Times New Roman" w:cs="Times New Roman"/>
          <w:b/>
          <w:bCs/>
          <w:sz w:val="24"/>
          <w:szCs w:val="24"/>
        </w:rPr>
      </w:pPr>
    </w:p>
    <w:p w14:paraId="513313FF" w14:textId="77777777" w:rsidR="00961CB2" w:rsidRPr="00941462" w:rsidRDefault="00961CB2" w:rsidP="00F53FDC">
      <w:pPr>
        <w:jc w:val="center"/>
        <w:rPr>
          <w:rFonts w:ascii="Times New Roman" w:hAnsi="Times New Roman" w:cs="Times New Roman"/>
          <w:b/>
          <w:bCs/>
          <w:sz w:val="24"/>
          <w:szCs w:val="24"/>
        </w:rPr>
      </w:pP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35F9C17B" w:rsidR="00502F97" w:rsidRPr="00941462" w:rsidRDefault="00961CB2"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13.02.02 Теплоснабжение и теплотехническое оборудование</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48783B72" w:rsidR="00CD2973" w:rsidRPr="00941462" w:rsidRDefault="008F578C" w:rsidP="00FD7C09">
      <w:pPr>
        <w:pStyle w:val="1"/>
      </w:pPr>
      <w:bookmarkStart w:id="3" w:name="_Toc150695621"/>
      <w:bookmarkStart w:id="4" w:name="_Toc150695786"/>
      <w:bookmarkStart w:id="5" w:name="_Toc167450946"/>
      <w:r w:rsidRPr="00941462">
        <w:t>«</w:t>
      </w:r>
      <w:r w:rsidR="008276F3" w:rsidRPr="00941462">
        <w:t>ПМ.01</w:t>
      </w:r>
      <w:r w:rsidRPr="00941462">
        <w:t xml:space="preserve"> </w:t>
      </w:r>
      <w:r w:rsidR="00961CB2" w:rsidRPr="0099392B">
        <w:rPr>
          <w:rFonts w:ascii="Times New Roman Полужирный" w:hAnsi="Times New Roman Полужирный"/>
          <w:caps/>
        </w:rPr>
        <w:t>Техническая эксплуатация теплотехнического оборудования и систем тепло- и топливоснабжения</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4042CAE7" w:rsidR="00FE2EA1" w:rsidRPr="00941462" w:rsidRDefault="001515CA" w:rsidP="00FE2EA1">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2025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1515CA"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1515CA"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1515CA"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63A2719D"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961CB2" w:rsidRPr="00961CB2">
        <w:rPr>
          <w:b/>
          <w:bCs/>
          <w:u w:val="single"/>
          <w:lang w:val="ru-RU"/>
        </w:rPr>
        <w:t>Техническая эксплуатация теплотехнического оборудования и систем тепло- и топливоснабжения</w:t>
      </w:r>
      <w:r w:rsidRPr="00961CB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0F62B0B0"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0D4C90" w:rsidRPr="000D4C90">
        <w:rPr>
          <w:rFonts w:ascii="Times New Roman" w:eastAsia="Times New Roman" w:hAnsi="Times New Roman" w:cs="Times New Roman"/>
          <w:sz w:val="24"/>
          <w:szCs w:val="24"/>
          <w:lang w:eastAsia="ru-RU"/>
        </w:rPr>
        <w:t>Обслуживание котельного оборудования на ТЭС</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A906A9"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A906A9" w:rsidRDefault="00084FAB">
            <w:pPr>
              <w:rPr>
                <w:rStyle w:val="afb"/>
                <w:b/>
                <w:i w:val="0"/>
                <w:sz w:val="20"/>
                <w:szCs w:val="20"/>
              </w:rPr>
            </w:pPr>
            <w:r w:rsidRPr="00A906A9">
              <w:rPr>
                <w:rStyle w:val="afb"/>
                <w:b/>
                <w:i w:val="0"/>
                <w:sz w:val="20"/>
                <w:szCs w:val="2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A906A9" w:rsidRDefault="00084FAB">
            <w:pPr>
              <w:jc w:val="center"/>
              <w:rPr>
                <w:rFonts w:ascii="Times New Roman" w:hAnsi="Times New Roman" w:cs="Times New Roman"/>
                <w:sz w:val="20"/>
                <w:szCs w:val="20"/>
              </w:rPr>
            </w:pPr>
            <w:r w:rsidRPr="00A906A9">
              <w:rPr>
                <w:rFonts w:ascii="Times New Roman" w:hAnsi="Times New Roman" w:cs="Times New Roman"/>
                <w:b/>
                <w:sz w:val="20"/>
                <w:szCs w:val="20"/>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A906A9" w:rsidRDefault="00084FAB">
            <w:pPr>
              <w:jc w:val="center"/>
              <w:rPr>
                <w:rFonts w:ascii="Times New Roman" w:hAnsi="Times New Roman" w:cs="Times New Roman"/>
                <w:b/>
                <w:sz w:val="20"/>
                <w:szCs w:val="20"/>
              </w:rPr>
            </w:pPr>
            <w:r w:rsidRPr="00A906A9">
              <w:rPr>
                <w:rFonts w:ascii="Times New Roman" w:hAnsi="Times New Roman" w:cs="Times New Roman"/>
                <w:b/>
                <w:sz w:val="20"/>
                <w:szCs w:val="20"/>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A906A9" w:rsidRDefault="00084FAB">
            <w:pPr>
              <w:jc w:val="center"/>
              <w:rPr>
                <w:rFonts w:ascii="Times New Roman" w:hAnsi="Times New Roman" w:cs="Times New Roman"/>
                <w:b/>
                <w:sz w:val="20"/>
                <w:szCs w:val="20"/>
              </w:rPr>
            </w:pPr>
            <w:r w:rsidRPr="00A906A9">
              <w:rPr>
                <w:rFonts w:ascii="Times New Roman" w:hAnsi="Times New Roman" w:cs="Times New Roman"/>
                <w:b/>
                <w:sz w:val="20"/>
                <w:szCs w:val="20"/>
              </w:rPr>
              <w:t>Владеть навыками</w:t>
            </w:r>
          </w:p>
        </w:tc>
      </w:tr>
      <w:tr w:rsidR="00941462" w:rsidRPr="00A906A9"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01</w:t>
            </w:r>
          </w:p>
          <w:p w14:paraId="549622DE" w14:textId="5C35BA51"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выявлять и эффективно искать информацию, необходимую для решения задачи и/или проблемы</w:t>
            </w:r>
          </w:p>
          <w:p w14:paraId="54ADF36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владеть актуальными методами работы в профессиональной и смежных сферах</w:t>
            </w:r>
          </w:p>
          <w:p w14:paraId="1EC4792A" w14:textId="306038B2"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а</w:t>
            </w:r>
            <w:r w:rsidRPr="00A906A9">
              <w:rPr>
                <w:rFonts w:ascii="Times New Roman" w:eastAsia="Calibri" w:hAnsi="Times New Roman" w:cs="Times New Roman"/>
                <w:bCs/>
                <w:sz w:val="20"/>
                <w:szCs w:val="20"/>
              </w:rPr>
              <w:t xml:space="preserve">ктуальный профессиональный и социальный контекст, в котором приходится работать и жить </w:t>
            </w:r>
          </w:p>
          <w:p w14:paraId="06199196"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структура плана для решения задач, алгоритмы выполнения работ в профессиональной и смежных областях</w:t>
            </w:r>
          </w:p>
          <w:p w14:paraId="1DF2E636"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методы работы в профессиональной и смежных сферах</w:t>
            </w:r>
          </w:p>
          <w:p w14:paraId="726903EA" w14:textId="79759D30"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A906A9" w:rsidRDefault="008B2495" w:rsidP="009A736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1C82909" w14:textId="14399963" w:rsidR="008B2495" w:rsidRPr="00A906A9" w:rsidRDefault="008B2495" w:rsidP="008E781D">
            <w:pPr>
              <w:jc w:val="center"/>
              <w:rPr>
                <w:rFonts w:ascii="Times New Roman" w:hAnsi="Times New Roman" w:cs="Times New Roman"/>
                <w:bCs/>
                <w:sz w:val="20"/>
                <w:szCs w:val="20"/>
              </w:rPr>
            </w:pPr>
          </w:p>
        </w:tc>
      </w:tr>
      <w:tr w:rsidR="00941462" w:rsidRPr="00A906A9"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02</w:t>
            </w:r>
          </w:p>
          <w:p w14:paraId="1A75693B" w14:textId="0182D0A9"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lastRenderedPageBreak/>
              <w:t>оценивать практическую значимость результатов поиска</w:t>
            </w:r>
          </w:p>
          <w:p w14:paraId="6D30211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применять средства информационных технологий для решения профессиональных задач</w:t>
            </w:r>
          </w:p>
          <w:p w14:paraId="6A730989"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использовать современное программное обеспечение в профессиональной деятельности</w:t>
            </w:r>
          </w:p>
          <w:p w14:paraId="2552C6FD" w14:textId="5A41BFEF"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lastRenderedPageBreak/>
              <w:t>номенклатура информационных источников, применяемых в профессиональной деятельности</w:t>
            </w:r>
          </w:p>
          <w:p w14:paraId="5BDB9FFC"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приемы структурирования информации</w:t>
            </w:r>
          </w:p>
          <w:p w14:paraId="1395779E"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формат оформления результатов поиска информации</w:t>
            </w:r>
          </w:p>
          <w:p w14:paraId="681A9F8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lastRenderedPageBreak/>
              <w:t>современные средства и устройства информатизации, порядок их применения</w:t>
            </w:r>
          </w:p>
          <w:p w14:paraId="60678BB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программное обеспечение в профессиональной деятельности, в том числе цифровые средства</w:t>
            </w:r>
          </w:p>
          <w:p w14:paraId="73A8A77B" w14:textId="7F679463"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lastRenderedPageBreak/>
              <w:t>-</w:t>
            </w:r>
          </w:p>
          <w:p w14:paraId="282E1624" w14:textId="35EDDEA3" w:rsidR="008B2495" w:rsidRPr="00A906A9" w:rsidRDefault="008B2495" w:rsidP="008E781D">
            <w:pPr>
              <w:jc w:val="center"/>
              <w:rPr>
                <w:rFonts w:ascii="Times New Roman" w:hAnsi="Times New Roman" w:cs="Times New Roman"/>
                <w:bCs/>
                <w:sz w:val="20"/>
                <w:szCs w:val="20"/>
              </w:rPr>
            </w:pPr>
          </w:p>
        </w:tc>
      </w:tr>
      <w:tr w:rsidR="00941462" w:rsidRPr="00A906A9"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04</w:t>
            </w:r>
          </w:p>
          <w:p w14:paraId="7509A3EF" w14:textId="03297C09"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pacing w:val="-4"/>
                <w:sz w:val="20"/>
                <w:szCs w:val="20"/>
              </w:rPr>
              <w:t>организовывать работу коллектива и команды</w:t>
            </w:r>
          </w:p>
          <w:p w14:paraId="0DE2EEEE" w14:textId="5C3DB96E"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pacing w:val="-4"/>
                <w:sz w:val="20"/>
                <w:szCs w:val="20"/>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психологические особенности личности</w:t>
            </w:r>
          </w:p>
          <w:p w14:paraId="55F4D18A" w14:textId="540A115F"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2C177400" w14:textId="123BFF7A" w:rsidR="008B2495" w:rsidRPr="00A906A9" w:rsidRDefault="008B2495" w:rsidP="008E781D">
            <w:pPr>
              <w:jc w:val="center"/>
              <w:rPr>
                <w:rFonts w:ascii="Times New Roman" w:hAnsi="Times New Roman" w:cs="Times New Roman"/>
                <w:bCs/>
                <w:sz w:val="20"/>
                <w:szCs w:val="20"/>
              </w:rPr>
            </w:pPr>
          </w:p>
        </w:tc>
      </w:tr>
      <w:tr w:rsidR="00941462" w:rsidRPr="00A906A9"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05</w:t>
            </w:r>
          </w:p>
          <w:p w14:paraId="18CB9F8A" w14:textId="7C26B5DD"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 xml:space="preserve">грамотно </w:t>
            </w:r>
            <w:r w:rsidRPr="00A906A9">
              <w:rPr>
                <w:rFonts w:ascii="Times New Roman" w:eastAsia="Calibri" w:hAnsi="Times New Roman" w:cs="Times New Roman"/>
                <w:bCs/>
                <w:sz w:val="20"/>
                <w:szCs w:val="20"/>
              </w:rPr>
              <w:t>излагать свои мысли и оформлять документы по профессиональной тематике на государственном языке</w:t>
            </w:r>
          </w:p>
          <w:p w14:paraId="56B43564" w14:textId="07071441"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правила построения устных сообщений</w:t>
            </w:r>
          </w:p>
          <w:p w14:paraId="5A712960" w14:textId="5E8EBD01"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24D1EDE" w14:textId="7BBF9E4D" w:rsidR="008B2495" w:rsidRPr="00A906A9" w:rsidRDefault="008B2495" w:rsidP="008E781D">
            <w:pPr>
              <w:jc w:val="center"/>
              <w:rPr>
                <w:rFonts w:ascii="Times New Roman" w:hAnsi="Times New Roman" w:cs="Times New Roman"/>
                <w:bCs/>
                <w:sz w:val="20"/>
                <w:szCs w:val="20"/>
              </w:rPr>
            </w:pPr>
          </w:p>
        </w:tc>
      </w:tr>
      <w:tr w:rsidR="00941462" w:rsidRPr="00A906A9"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09</w:t>
            </w:r>
          </w:p>
          <w:p w14:paraId="68C50D76" w14:textId="2CFDEA13"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участвовать в диалогах на знакомые общие и профессиональные темы</w:t>
            </w:r>
          </w:p>
          <w:p w14:paraId="64EF0D74"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строить простые высказывания о себе и о своей профессиональной деятельности</w:t>
            </w:r>
          </w:p>
          <w:p w14:paraId="41E3F880"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кратко обосновывать и объяснять свои действия (текущие и планируемые)</w:t>
            </w:r>
          </w:p>
          <w:p w14:paraId="6AA25A35" w14:textId="61C12CC6"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правила построения простых и сложных предложений на профессиональные темы</w:t>
            </w:r>
          </w:p>
          <w:p w14:paraId="20E2F30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основные общеупотребительные глаголы (бытовая и профессиональная лексика)</w:t>
            </w:r>
          </w:p>
          <w:p w14:paraId="3D9306C0"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лексический минимум, относящийся к описанию предметов, средств и процессов профессиональной деятельности</w:t>
            </w:r>
          </w:p>
          <w:p w14:paraId="4C76C319"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особенности произношения</w:t>
            </w:r>
          </w:p>
          <w:p w14:paraId="716B8422" w14:textId="03277DA3"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4B9073C" w14:textId="06F791D3" w:rsidR="008B2495" w:rsidRPr="00A906A9" w:rsidRDefault="008B2495" w:rsidP="008E781D">
            <w:pPr>
              <w:jc w:val="center"/>
              <w:rPr>
                <w:rFonts w:ascii="Times New Roman" w:hAnsi="Times New Roman" w:cs="Times New Roman"/>
                <w:bCs/>
                <w:sz w:val="20"/>
                <w:szCs w:val="20"/>
              </w:rPr>
            </w:pPr>
          </w:p>
        </w:tc>
      </w:tr>
      <w:tr w:rsidR="00143B86" w:rsidRPr="00A906A9" w14:paraId="518DD87E" w14:textId="77777777" w:rsidTr="00176EC5">
        <w:trPr>
          <w:trHeight w:val="20"/>
        </w:trPr>
        <w:tc>
          <w:tcPr>
            <w:tcW w:w="1129" w:type="dxa"/>
            <w:tcBorders>
              <w:top w:val="single" w:sz="4" w:space="0" w:color="auto"/>
              <w:left w:val="single" w:sz="4" w:space="0" w:color="auto"/>
              <w:right w:val="single" w:sz="4" w:space="0" w:color="auto"/>
            </w:tcBorders>
          </w:tcPr>
          <w:p w14:paraId="5749B743" w14:textId="6A8223F4" w:rsidR="00143B86" w:rsidRPr="00A906A9" w:rsidRDefault="00143B86" w:rsidP="00143B86">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ПК 1.1.</w:t>
            </w:r>
          </w:p>
        </w:tc>
        <w:tc>
          <w:tcPr>
            <w:tcW w:w="2833" w:type="dxa"/>
            <w:tcBorders>
              <w:top w:val="single" w:sz="4" w:space="0" w:color="auto"/>
              <w:left w:val="single" w:sz="4" w:space="0" w:color="auto"/>
              <w:right w:val="single" w:sz="4" w:space="0" w:color="auto"/>
            </w:tcBorders>
          </w:tcPr>
          <w:p w14:paraId="31E0F4F3"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выполнять безопасный пуск и останов теплотехнического оборудования котельных и систем тепло- и топливоснабжения;</w:t>
            </w:r>
          </w:p>
          <w:p w14:paraId="420859A2" w14:textId="1E21EF16" w:rsidR="00143B86" w:rsidRPr="00A906A9" w:rsidRDefault="00961CB2" w:rsidP="00961CB2">
            <w:pPr>
              <w:rPr>
                <w:rFonts w:ascii="Times New Roman" w:hAnsi="Times New Roman" w:cs="Times New Roman"/>
                <w:bCs/>
                <w:sz w:val="20"/>
                <w:szCs w:val="20"/>
                <w:highlight w:val="green"/>
              </w:rPr>
            </w:pPr>
            <w:r w:rsidRPr="00961CB2">
              <w:rPr>
                <w:rFonts w:ascii="Times New Roman" w:hAnsi="Times New Roman" w:cs="Times New Roman"/>
                <w:bCs/>
                <w:sz w:val="20"/>
                <w:szCs w:val="20"/>
              </w:rPr>
              <w:t>выполнять техническое освидетельствование теплотехнического оборудования и систем тепло- и топливоснабжения;</w:t>
            </w:r>
          </w:p>
        </w:tc>
        <w:tc>
          <w:tcPr>
            <w:tcW w:w="2833" w:type="dxa"/>
            <w:tcBorders>
              <w:top w:val="single" w:sz="4" w:space="0" w:color="auto"/>
              <w:left w:val="single" w:sz="4" w:space="0" w:color="auto"/>
              <w:right w:val="single" w:sz="4" w:space="0" w:color="auto"/>
            </w:tcBorders>
          </w:tcPr>
          <w:p w14:paraId="2661FA19"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правил ведения технической документации в процессе эксплуатации теплотехнического оборудования и тепловых сетей;</w:t>
            </w:r>
          </w:p>
          <w:p w14:paraId="17C45545"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требований нормативных документов (СНиП, ГОСТ, СП) к теплотехническому оборудованию, системам тепло- и топливоснабжения;</w:t>
            </w:r>
          </w:p>
          <w:p w14:paraId="6207F6C8"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основные направления развития энергосберегающих </w:t>
            </w:r>
            <w:r w:rsidRPr="00961CB2">
              <w:rPr>
                <w:rFonts w:ascii="Times New Roman" w:hAnsi="Times New Roman" w:cs="Times New Roman"/>
                <w:bCs/>
                <w:sz w:val="20"/>
                <w:szCs w:val="20"/>
              </w:rPr>
              <w:lastRenderedPageBreak/>
              <w:t>технологий, повышения энергоэффективности при производстве, транспорте и распределении тепловой энергии;</w:t>
            </w:r>
          </w:p>
          <w:p w14:paraId="669331C4"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устройства, принципов действия и характеристик: </w:t>
            </w:r>
          </w:p>
          <w:p w14:paraId="37E9279C"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основного и вспомогательного оборудования котельных;</w:t>
            </w:r>
          </w:p>
          <w:p w14:paraId="06A16BBC"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гидравлических машин и тепловых двигателей; </w:t>
            </w:r>
          </w:p>
          <w:p w14:paraId="79AEB986"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систем тепло- и топливоснабжения; </w:t>
            </w:r>
          </w:p>
          <w:p w14:paraId="3F104CA8"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систем автоматического регулирования, сигнализации и защиты теплотехнического оборудования котельных и систем тепло- и топливоснабжения; </w:t>
            </w:r>
          </w:p>
          <w:p w14:paraId="6F598FFC"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приборов и устройств измерения параметров теплоносителей, расхода и учета энергоресурсов и тепловой энергии;</w:t>
            </w:r>
          </w:p>
          <w:p w14:paraId="59F5B746"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основных положений:</w:t>
            </w:r>
          </w:p>
          <w:p w14:paraId="4284D4AB"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Федеральных норм и правил в области промышленной безопасности –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14:paraId="7CDF6E99"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«Правил технической эксплуатации тепловых энергоустановок»;</w:t>
            </w:r>
          </w:p>
          <w:p w14:paraId="22A2D28E"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правил ведения технической документации в процессе эксплуатации теплотехнического оборудования и тепловых сетей;</w:t>
            </w:r>
          </w:p>
          <w:p w14:paraId="556382F4" w14:textId="5B744583" w:rsidR="00143B86" w:rsidRPr="00A906A9" w:rsidRDefault="00961CB2" w:rsidP="00961CB2">
            <w:pPr>
              <w:rPr>
                <w:rFonts w:ascii="Times New Roman" w:hAnsi="Times New Roman" w:cs="Times New Roman"/>
                <w:bCs/>
                <w:sz w:val="20"/>
                <w:szCs w:val="20"/>
                <w:highlight w:val="green"/>
              </w:rPr>
            </w:pPr>
            <w:r w:rsidRPr="00961CB2">
              <w:rPr>
                <w:rFonts w:ascii="Times New Roman" w:hAnsi="Times New Roman" w:cs="Times New Roman"/>
                <w:bCs/>
                <w:sz w:val="20"/>
                <w:szCs w:val="20"/>
              </w:rPr>
              <w:t>требования нормативных документов (СНиП, ГОСТ, СП) к теплотехническому оборудованию, системам тепло- и топливоснабжения.</w:t>
            </w:r>
          </w:p>
        </w:tc>
        <w:tc>
          <w:tcPr>
            <w:tcW w:w="2833" w:type="dxa"/>
            <w:tcBorders>
              <w:top w:val="single" w:sz="4" w:space="0" w:color="auto"/>
              <w:left w:val="single" w:sz="4" w:space="0" w:color="auto"/>
              <w:right w:val="single" w:sz="4" w:space="0" w:color="auto"/>
            </w:tcBorders>
          </w:tcPr>
          <w:p w14:paraId="65A3A214" w14:textId="7C2A3C8F" w:rsidR="00143B86" w:rsidRPr="00A906A9" w:rsidRDefault="00961CB2" w:rsidP="000D4C90">
            <w:pPr>
              <w:rPr>
                <w:rFonts w:ascii="Times New Roman" w:hAnsi="Times New Roman" w:cs="Times New Roman"/>
                <w:bCs/>
                <w:sz w:val="20"/>
                <w:szCs w:val="20"/>
              </w:rPr>
            </w:pPr>
            <w:r w:rsidRPr="00961CB2">
              <w:rPr>
                <w:rFonts w:ascii="Times New Roman" w:hAnsi="Times New Roman" w:cs="Times New Roman"/>
                <w:bCs/>
                <w:sz w:val="20"/>
                <w:szCs w:val="20"/>
              </w:rPr>
              <w:lastRenderedPageBreak/>
              <w:t xml:space="preserve">безопасного пуска, останова и обслуживания во время работы теплотехнического оборудования котельных, работающих на твердом, жидком, газообразном топливе и </w:t>
            </w:r>
            <w:proofErr w:type="spellStart"/>
            <w:r w:rsidRPr="00961CB2">
              <w:rPr>
                <w:rFonts w:ascii="Times New Roman" w:hAnsi="Times New Roman" w:cs="Times New Roman"/>
                <w:bCs/>
                <w:sz w:val="20"/>
                <w:szCs w:val="20"/>
              </w:rPr>
              <w:t>электронагреве</w:t>
            </w:r>
            <w:proofErr w:type="spellEnd"/>
            <w:r w:rsidRPr="00961CB2">
              <w:rPr>
                <w:rFonts w:ascii="Times New Roman" w:hAnsi="Times New Roman" w:cs="Times New Roman"/>
                <w:bCs/>
                <w:sz w:val="20"/>
                <w:szCs w:val="20"/>
              </w:rPr>
              <w:t xml:space="preserve"> (далее котельных), систем тепло- и топливоснабжения.</w:t>
            </w:r>
          </w:p>
        </w:tc>
      </w:tr>
      <w:tr w:rsidR="00143B86" w:rsidRPr="00A906A9"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1488ABD" w14:textId="1DAA25FA" w:rsidR="00143B86" w:rsidRPr="00A906A9" w:rsidRDefault="00143B86" w:rsidP="00143B86">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ПК 1.2.</w:t>
            </w:r>
          </w:p>
        </w:tc>
        <w:tc>
          <w:tcPr>
            <w:tcW w:w="2833" w:type="dxa"/>
            <w:tcBorders>
              <w:top w:val="single" w:sz="4" w:space="0" w:color="auto"/>
              <w:left w:val="single" w:sz="4" w:space="0" w:color="auto"/>
              <w:bottom w:val="single" w:sz="4" w:space="0" w:color="auto"/>
              <w:right w:val="single" w:sz="4" w:space="0" w:color="auto"/>
            </w:tcBorders>
          </w:tcPr>
          <w:p w14:paraId="4CD37751"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осуществлять безопасную эксплуатацию и управление:</w:t>
            </w:r>
          </w:p>
          <w:p w14:paraId="67952A2D"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теплотехническим оборудованием котельных и систем тепло- и топливоснабжения; </w:t>
            </w:r>
          </w:p>
          <w:p w14:paraId="607FF2B0"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системами автоматики, сигнализации и защиты теплотехнического оборудования котельных и систем тепло- и топливоснабжения;</w:t>
            </w:r>
          </w:p>
          <w:p w14:paraId="278E2AD2"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автоматизированными системами учёта и контроля;</w:t>
            </w:r>
          </w:p>
          <w:p w14:paraId="140D8ED0"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выполнять:</w:t>
            </w:r>
          </w:p>
          <w:p w14:paraId="672C70D7"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гидравлический и механический расчёт газопроводов и тепловых сетей; </w:t>
            </w:r>
          </w:p>
          <w:p w14:paraId="2EF1D98C"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тепловой расчет тепловых сетей; </w:t>
            </w:r>
          </w:p>
          <w:p w14:paraId="0F33A9DA"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расчет принципиальных тепловых схем ТЭС, котельных, тепловых пунктов и систем тепло- и топливоснабжения; </w:t>
            </w:r>
          </w:p>
          <w:p w14:paraId="56FF1A46" w14:textId="4C07C971" w:rsidR="00143B86" w:rsidRPr="00A906A9" w:rsidRDefault="00961CB2" w:rsidP="00961CB2">
            <w:pPr>
              <w:rPr>
                <w:rFonts w:ascii="Times New Roman" w:hAnsi="Times New Roman" w:cs="Times New Roman"/>
                <w:bCs/>
                <w:sz w:val="20"/>
                <w:szCs w:val="20"/>
                <w:highlight w:val="green"/>
              </w:rPr>
            </w:pPr>
            <w:r w:rsidRPr="00961CB2">
              <w:rPr>
                <w:rFonts w:ascii="Times New Roman" w:hAnsi="Times New Roman" w:cs="Times New Roman"/>
                <w:bCs/>
                <w:sz w:val="20"/>
                <w:szCs w:val="20"/>
              </w:rPr>
              <w:t>выбор по данным расчёта тепловых схем основного и вспомогательного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65822BC4"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lastRenderedPageBreak/>
              <w:t xml:space="preserve">устройства, принципов действия и характеристик: </w:t>
            </w:r>
          </w:p>
          <w:p w14:paraId="4DD5E800"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основного и вспомогательного теплотехнического оборудования котельных и систем тепло- и топливоснабжения;</w:t>
            </w:r>
          </w:p>
          <w:p w14:paraId="22323420"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 xml:space="preserve">систем автоматического регулирования, сигнализации и защиты теплотехнического оборудования котельных и </w:t>
            </w:r>
            <w:r w:rsidRPr="00961CB2">
              <w:rPr>
                <w:rFonts w:ascii="Times New Roman" w:hAnsi="Times New Roman" w:cs="Times New Roman"/>
                <w:sz w:val="20"/>
                <w:szCs w:val="20"/>
              </w:rPr>
              <w:lastRenderedPageBreak/>
              <w:t>систем тепло- и топливоснабжения;</w:t>
            </w:r>
          </w:p>
          <w:p w14:paraId="7B066738"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приборов и устройств измерения параметров теплоносителей, расхода и учета энергоресурсов и тепловой энергии;</w:t>
            </w:r>
          </w:p>
          <w:p w14:paraId="3FB2C701"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требований нормативных документов к порядку работы на:</w:t>
            </w:r>
          </w:p>
          <w:p w14:paraId="48894E59"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объектах газораспределения и газопотребления;</w:t>
            </w:r>
          </w:p>
          <w:p w14:paraId="568F9621"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тепловых энергоустановках и тепловых сетях;</w:t>
            </w:r>
          </w:p>
          <w:p w14:paraId="5D7F5C1C"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 xml:space="preserve">паровых и водогрейных котлах, котлах с </w:t>
            </w:r>
            <w:proofErr w:type="spellStart"/>
            <w:r w:rsidRPr="00961CB2">
              <w:rPr>
                <w:rFonts w:ascii="Times New Roman" w:hAnsi="Times New Roman" w:cs="Times New Roman"/>
                <w:sz w:val="20"/>
                <w:szCs w:val="20"/>
              </w:rPr>
              <w:t>электронагревом</w:t>
            </w:r>
            <w:proofErr w:type="spellEnd"/>
            <w:r w:rsidRPr="00961CB2">
              <w:rPr>
                <w:rFonts w:ascii="Times New Roman" w:hAnsi="Times New Roman" w:cs="Times New Roman"/>
                <w:sz w:val="20"/>
                <w:szCs w:val="20"/>
              </w:rPr>
              <w:t>;</w:t>
            </w:r>
          </w:p>
          <w:p w14:paraId="79FD7C21" w14:textId="77777777" w:rsidR="00961CB2" w:rsidRPr="00961CB2" w:rsidRDefault="00961CB2" w:rsidP="00961CB2">
            <w:pPr>
              <w:rPr>
                <w:rFonts w:ascii="Times New Roman" w:hAnsi="Times New Roman" w:cs="Times New Roman"/>
                <w:sz w:val="20"/>
                <w:szCs w:val="20"/>
              </w:rPr>
            </w:pPr>
            <w:proofErr w:type="spellStart"/>
            <w:r w:rsidRPr="00961CB2">
              <w:rPr>
                <w:rFonts w:ascii="Times New Roman" w:hAnsi="Times New Roman" w:cs="Times New Roman"/>
                <w:sz w:val="20"/>
                <w:szCs w:val="20"/>
              </w:rPr>
              <w:t>блочно</w:t>
            </w:r>
            <w:proofErr w:type="spellEnd"/>
            <w:r w:rsidRPr="00961CB2">
              <w:rPr>
                <w:rFonts w:ascii="Times New Roman" w:hAnsi="Times New Roman" w:cs="Times New Roman"/>
                <w:sz w:val="20"/>
                <w:szCs w:val="20"/>
              </w:rPr>
              <w:t>-модульных котельных;</w:t>
            </w:r>
          </w:p>
          <w:p w14:paraId="0C8FF5A7"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трубопроводах пара и горячей воды;</w:t>
            </w:r>
          </w:p>
          <w:p w14:paraId="139FD051" w14:textId="09CFBE4B" w:rsidR="00143B86" w:rsidRPr="00A906A9" w:rsidRDefault="00961CB2" w:rsidP="00961CB2">
            <w:pPr>
              <w:rPr>
                <w:rFonts w:ascii="Times New Roman" w:hAnsi="Times New Roman" w:cs="Times New Roman"/>
                <w:sz w:val="20"/>
                <w:szCs w:val="20"/>
                <w:highlight w:val="green"/>
              </w:rPr>
            </w:pPr>
            <w:r w:rsidRPr="00961CB2">
              <w:rPr>
                <w:rFonts w:ascii="Times New Roman" w:hAnsi="Times New Roman" w:cs="Times New Roman"/>
                <w:sz w:val="20"/>
                <w:szCs w:val="20"/>
              </w:rPr>
              <w:t>сосудах, работающих под давлением.</w:t>
            </w:r>
          </w:p>
        </w:tc>
        <w:tc>
          <w:tcPr>
            <w:tcW w:w="2833" w:type="dxa"/>
            <w:tcBorders>
              <w:left w:val="single" w:sz="4" w:space="0" w:color="auto"/>
              <w:right w:val="single" w:sz="4" w:space="0" w:color="auto"/>
            </w:tcBorders>
          </w:tcPr>
          <w:p w14:paraId="3C93D63A"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 xml:space="preserve">организации бесперебойного теплоснабжения и контроля над гидравлическим и тепловым режимом тепловых сетей; </w:t>
            </w:r>
          </w:p>
          <w:p w14:paraId="0E8E3608"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организации ведения оперативного учета небалансов, переданной в сети и отпущенной потребителям или в другие сети тепловой энергии;</w:t>
            </w:r>
          </w:p>
          <w:p w14:paraId="00BB84E9"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организации определения величины потерь энергии;</w:t>
            </w:r>
          </w:p>
          <w:p w14:paraId="34E6945E"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контроля работы насосных станций;</w:t>
            </w:r>
          </w:p>
          <w:p w14:paraId="0CD6BD0F"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режимных оперативных переключений в насосной станции и тепловых пунктах;</w:t>
            </w:r>
          </w:p>
          <w:p w14:paraId="251F9E70"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посещения диспетчерских пунктов районов тепловых сетей, котельных цехов и тепловых насосных станций;</w:t>
            </w:r>
          </w:p>
          <w:p w14:paraId="490DF070"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выявления причин и обеспечения принятия мер по устранению нарушений нормальной работы сетей, небалансов и сверхнормативных потерь энергии в сетях;</w:t>
            </w:r>
          </w:p>
          <w:p w14:paraId="36CDCE4B"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контроля состояния и работы приборов по отпуску тепловой энергии;</w:t>
            </w:r>
          </w:p>
          <w:p w14:paraId="106FEE10"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соблюдения правил пользования электрической и тепловой энергией;</w:t>
            </w:r>
          </w:p>
          <w:p w14:paraId="310C94FC"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безопасной эксплуатации: </w:t>
            </w:r>
          </w:p>
          <w:p w14:paraId="4ABC51BA"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теплотехнического оборудования котельных;</w:t>
            </w:r>
          </w:p>
          <w:p w14:paraId="35981FAB"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систем тепло- и топливоснабжения; </w:t>
            </w:r>
          </w:p>
          <w:p w14:paraId="2803A775"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систем автоматического регулирования, сигнализации и защиты теплотехнического оборудования котельных и систем тепло- и топливоснабжения;</w:t>
            </w:r>
          </w:p>
          <w:p w14:paraId="2F3C0028"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приборов для измерения и учета тепловой энергии и энергоресурсов;</w:t>
            </w:r>
          </w:p>
          <w:p w14:paraId="2BDED167"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контроля и управления:</w:t>
            </w:r>
          </w:p>
          <w:p w14:paraId="1E143237"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режимами работы теплотехнического оборудования и систем тепло- и топливоснабжения; </w:t>
            </w:r>
          </w:p>
          <w:p w14:paraId="75076D0B" w14:textId="07D71AA3" w:rsidR="00143B86" w:rsidRPr="00A906A9"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системами автоматического регулирования процесса производства, транспорта и распределения тепловой энергии.</w:t>
            </w:r>
          </w:p>
        </w:tc>
      </w:tr>
      <w:tr w:rsidR="00143B86" w:rsidRPr="00A906A9"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143B86" w:rsidRPr="00A906A9" w:rsidRDefault="00143B86" w:rsidP="00143B86">
            <w:pPr>
              <w:rPr>
                <w:rFonts w:ascii="Times New Roman" w:eastAsia="Calibri" w:hAnsi="Times New Roman" w:cs="Times New Roman"/>
                <w:sz w:val="20"/>
                <w:szCs w:val="20"/>
              </w:rPr>
            </w:pPr>
            <w:r w:rsidRPr="00A906A9">
              <w:rPr>
                <w:rFonts w:ascii="Times New Roman" w:hAnsi="Times New Roman" w:cs="Times New Roman"/>
                <w:sz w:val="20"/>
                <w:szCs w:val="20"/>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67BF1778"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составлять планы и методики проведения противоаварийных тренировок персонала, занятого эксплуатацией теплотехнического оборудования котельных и систем тепло- и топливоснабжения;</w:t>
            </w:r>
          </w:p>
          <w:p w14:paraId="28F455AD"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 осуществлять мероприятия по предупреждению аварийных ситуаций в процессах производства, транспорта и распределения тепловой энергии и энергоресурсов;</w:t>
            </w:r>
          </w:p>
          <w:p w14:paraId="408783B9"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осуществлять первоочередные действия при возникновении аварийных ситуаций в процессах эксплуатации теплотехнического оборудования котельных и систем тепло- и топливоснабжения;</w:t>
            </w:r>
          </w:p>
          <w:p w14:paraId="29D51AB0"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выявлять причины и обеспечивать принятие мер по устранению нарушений нормальной работы теплотехнического оборудования и сетей тепло- и топливоснабжения, небалансов и сверхнормативных потерь энергии в сетях;</w:t>
            </w:r>
          </w:p>
          <w:p w14:paraId="67964217" w14:textId="6F6D9A8A" w:rsidR="00143B86" w:rsidRPr="00A906A9" w:rsidRDefault="00961CB2" w:rsidP="00961CB2">
            <w:pPr>
              <w:rPr>
                <w:rFonts w:ascii="Times New Roman" w:hAnsi="Times New Roman" w:cs="Times New Roman"/>
                <w:bCs/>
                <w:sz w:val="20"/>
                <w:szCs w:val="20"/>
                <w:highlight w:val="green"/>
              </w:rPr>
            </w:pPr>
            <w:r w:rsidRPr="00961CB2">
              <w:rPr>
                <w:rFonts w:ascii="Times New Roman" w:hAnsi="Times New Roman" w:cs="Times New Roman"/>
                <w:bCs/>
                <w:sz w:val="20"/>
                <w:szCs w:val="20"/>
              </w:rPr>
              <w:t>проводить анализ причин аварий, в процессах производства, транспорта и распределения тепловой энергии и энергоресурсов.</w:t>
            </w:r>
          </w:p>
        </w:tc>
        <w:tc>
          <w:tcPr>
            <w:tcW w:w="2833" w:type="dxa"/>
            <w:tcBorders>
              <w:top w:val="single" w:sz="4" w:space="0" w:color="auto"/>
              <w:left w:val="single" w:sz="4" w:space="0" w:color="auto"/>
              <w:bottom w:val="single" w:sz="4" w:space="0" w:color="auto"/>
              <w:right w:val="single" w:sz="4" w:space="0" w:color="auto"/>
            </w:tcBorders>
          </w:tcPr>
          <w:p w14:paraId="76EE0A6D"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основных причин аварийных ситуаций и способов их локализации и предотвращения при работе на:</w:t>
            </w:r>
          </w:p>
          <w:p w14:paraId="2512FD92"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паровых и водогрейных котлах;</w:t>
            </w:r>
          </w:p>
          <w:p w14:paraId="64969B2F"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объектах газораспределения и газопотребления;</w:t>
            </w:r>
          </w:p>
          <w:p w14:paraId="00CC4F6B"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тепловых энергоустановках и тепловых сетях;</w:t>
            </w:r>
          </w:p>
          <w:p w14:paraId="390F5A38"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трубопроводах пара и горячей воды;</w:t>
            </w:r>
          </w:p>
          <w:p w14:paraId="1D04DF7A"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сосудах, работающих под давлением;</w:t>
            </w:r>
          </w:p>
          <w:p w14:paraId="5EFE150C"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требований нормативных документов к организации безопасной эксплуатации при работе на:</w:t>
            </w:r>
          </w:p>
          <w:p w14:paraId="547A635F"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объектах газораспределения и газопотребления;</w:t>
            </w:r>
          </w:p>
          <w:p w14:paraId="76431092"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тепловых энергоустановках и тепловых сетях;</w:t>
            </w:r>
          </w:p>
          <w:p w14:paraId="05DFA1CF"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паровых и водогрейных котлах;</w:t>
            </w:r>
          </w:p>
          <w:p w14:paraId="6F4F43E9"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трубопроводах пара и горячей воды;</w:t>
            </w:r>
          </w:p>
          <w:p w14:paraId="0A726046" w14:textId="4EED26F2" w:rsidR="00143B86" w:rsidRPr="00A906A9" w:rsidRDefault="00961CB2" w:rsidP="00961CB2">
            <w:pPr>
              <w:rPr>
                <w:rFonts w:ascii="Times New Roman" w:hAnsi="Times New Roman" w:cs="Times New Roman"/>
                <w:bCs/>
                <w:sz w:val="20"/>
                <w:szCs w:val="20"/>
                <w:highlight w:val="green"/>
              </w:rPr>
            </w:pPr>
            <w:r w:rsidRPr="00961CB2">
              <w:rPr>
                <w:rFonts w:ascii="Times New Roman" w:hAnsi="Times New Roman" w:cs="Times New Roman"/>
                <w:bCs/>
                <w:sz w:val="20"/>
                <w:szCs w:val="20"/>
              </w:rPr>
              <w:t>сосудах, работающих под давлением.</w:t>
            </w:r>
          </w:p>
        </w:tc>
        <w:tc>
          <w:tcPr>
            <w:tcW w:w="2833" w:type="dxa"/>
            <w:tcBorders>
              <w:left w:val="single" w:sz="4" w:space="0" w:color="auto"/>
              <w:right w:val="single" w:sz="4" w:space="0" w:color="auto"/>
            </w:tcBorders>
          </w:tcPr>
          <w:p w14:paraId="0B4896C7"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безопасной эксплуатации теплотехнического оборудования котельных и систем тепло- и топливоснабжения;</w:t>
            </w:r>
          </w:p>
          <w:p w14:paraId="7ACCF66E"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организации процесса бесперебойного теплоснабжения и контроля над гидравлическим и тепловым режимом тепловых сетей; </w:t>
            </w:r>
          </w:p>
          <w:p w14:paraId="2416C543"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составления планов и методик проведения противоаварийных тренировок персонала, занятого эксплуатацией </w:t>
            </w:r>
            <w:r w:rsidRPr="00961CB2">
              <w:rPr>
                <w:rFonts w:ascii="Times New Roman" w:hAnsi="Times New Roman" w:cs="Times New Roman"/>
                <w:bCs/>
                <w:sz w:val="20"/>
                <w:szCs w:val="20"/>
              </w:rPr>
              <w:lastRenderedPageBreak/>
              <w:t>теплотехнического оборудования котельных и систем тепло- и топливоснабжения;</w:t>
            </w:r>
          </w:p>
          <w:p w14:paraId="189A5304"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организации определения величины потерь энергии;</w:t>
            </w:r>
          </w:p>
          <w:p w14:paraId="736F725A"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выявления причин и обеспечения принятия мер по устранению нарушений нормальной работы теплотехнического оборудования и сетей тепло- и топливоснабжения, небалансов и сверхнормативных потерь энергии в сетях;</w:t>
            </w:r>
          </w:p>
          <w:p w14:paraId="60E410D4" w14:textId="1582E5DA" w:rsidR="00143B86" w:rsidRPr="00A906A9"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проведения анализа причин аварий, возникающих в процессе эксплуатации теплотехнического оборудования котельных и систем тепло- и топливоснабжения.</w:t>
            </w:r>
          </w:p>
        </w:tc>
      </w:tr>
    </w:tbl>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7231C48A" w:rsidR="00917C23" w:rsidRPr="00941462" w:rsidRDefault="00961CB2" w:rsidP="00917C23">
            <w:pPr>
              <w:jc w:val="center"/>
              <w:rPr>
                <w:rFonts w:ascii="Times New Roman" w:hAnsi="Times New Roman" w:cs="Times New Roman"/>
                <w:b/>
                <w:bCs/>
                <w:sz w:val="24"/>
                <w:szCs w:val="24"/>
              </w:rPr>
            </w:pPr>
            <w:r>
              <w:rPr>
                <w:rFonts w:ascii="Times New Roman" w:hAnsi="Times New Roman" w:cs="Times New Roman"/>
                <w:b/>
                <w:bCs/>
                <w:sz w:val="24"/>
                <w:szCs w:val="24"/>
              </w:rPr>
              <w:t>328</w:t>
            </w:r>
          </w:p>
        </w:tc>
        <w:tc>
          <w:tcPr>
            <w:tcW w:w="1345" w:type="pct"/>
            <w:vAlign w:val="center"/>
          </w:tcPr>
          <w:p w14:paraId="32CF81CC" w14:textId="393320B5" w:rsidR="00917C23" w:rsidRPr="00941462" w:rsidRDefault="0097444D" w:rsidP="00917C23">
            <w:pPr>
              <w:jc w:val="center"/>
              <w:rPr>
                <w:rFonts w:ascii="Times New Roman" w:hAnsi="Times New Roman" w:cs="Times New Roman"/>
                <w:b/>
                <w:bCs/>
                <w:sz w:val="24"/>
                <w:szCs w:val="24"/>
              </w:rPr>
            </w:pPr>
            <w:r>
              <w:rPr>
                <w:rFonts w:ascii="Times New Roman" w:hAnsi="Times New Roman" w:cs="Times New Roman"/>
                <w:b/>
                <w:bCs/>
                <w:sz w:val="24"/>
                <w:szCs w:val="24"/>
              </w:rPr>
              <w:t>316</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604C47F9"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57F28735"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0E39D1C0"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5B306FE4"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45306D9D" w:rsidR="00917C23" w:rsidRPr="00941462" w:rsidRDefault="0097444D"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345" w:type="pct"/>
            <w:vAlign w:val="center"/>
          </w:tcPr>
          <w:p w14:paraId="1BB2F9B8" w14:textId="566A06D1" w:rsidR="00917C23" w:rsidRPr="00941462" w:rsidRDefault="0097444D"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46CB983D" w:rsidR="00917C23" w:rsidRPr="00941462" w:rsidRDefault="000D4C90"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0C7DCE2E" w14:textId="058250A3" w:rsidR="00917C23" w:rsidRPr="00941462" w:rsidRDefault="000D4C90" w:rsidP="00917C23">
            <w:pPr>
              <w:jc w:val="center"/>
              <w:rPr>
                <w:rFonts w:ascii="Times New Roman" w:hAnsi="Times New Roman" w:cs="Times New Roman"/>
                <w:sz w:val="24"/>
                <w:szCs w:val="24"/>
              </w:rPr>
            </w:pPr>
            <w:r>
              <w:rPr>
                <w:rFonts w:ascii="Times New Roman" w:hAnsi="Times New Roman" w:cs="Times New Roman"/>
                <w:sz w:val="24"/>
                <w:szCs w:val="24"/>
              </w:rPr>
              <w:t>36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486D5EE6" w:rsidR="00917C23" w:rsidRPr="00941462" w:rsidRDefault="0097444D" w:rsidP="00917C23">
            <w:pPr>
              <w:jc w:val="center"/>
              <w:rPr>
                <w:rFonts w:ascii="Times New Roman" w:hAnsi="Times New Roman" w:cs="Times New Roman"/>
                <w:sz w:val="24"/>
                <w:szCs w:val="24"/>
              </w:rPr>
            </w:pPr>
            <w:r>
              <w:rPr>
                <w:rFonts w:ascii="Times New Roman" w:hAnsi="Times New Roman" w:cs="Times New Roman"/>
                <w:sz w:val="24"/>
                <w:szCs w:val="24"/>
              </w:rPr>
              <w:t>144</w:t>
            </w:r>
          </w:p>
        </w:tc>
        <w:tc>
          <w:tcPr>
            <w:tcW w:w="1345" w:type="pct"/>
            <w:vAlign w:val="center"/>
          </w:tcPr>
          <w:p w14:paraId="7D44AC36" w14:textId="3ED07BD1" w:rsidR="00917C23" w:rsidRPr="00941462" w:rsidRDefault="0097444D" w:rsidP="00917C23">
            <w:pPr>
              <w:jc w:val="center"/>
              <w:rPr>
                <w:rFonts w:ascii="Times New Roman" w:hAnsi="Times New Roman" w:cs="Times New Roman"/>
                <w:sz w:val="24"/>
                <w:szCs w:val="24"/>
              </w:rPr>
            </w:pPr>
            <w:r>
              <w:rPr>
                <w:rFonts w:ascii="Times New Roman" w:hAnsi="Times New Roman" w:cs="Times New Roman"/>
                <w:sz w:val="24"/>
                <w:szCs w:val="24"/>
              </w:rPr>
              <w:t>144</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6D53C394" w:rsidR="00917C23" w:rsidRPr="00941462" w:rsidRDefault="0097444D" w:rsidP="00917C23">
            <w:pPr>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1345" w:type="pct"/>
            <w:vAlign w:val="center"/>
          </w:tcPr>
          <w:p w14:paraId="0C711720" w14:textId="2776609A" w:rsidR="00917C23" w:rsidRPr="00941462" w:rsidRDefault="0097444D" w:rsidP="00917C23">
            <w:pPr>
              <w:jc w:val="center"/>
              <w:rPr>
                <w:rFonts w:ascii="Times New Roman" w:hAnsi="Times New Roman" w:cs="Times New Roman"/>
                <w:b/>
                <w:bCs/>
                <w:sz w:val="24"/>
                <w:szCs w:val="24"/>
              </w:rPr>
            </w:pPr>
            <w:r>
              <w:rPr>
                <w:rFonts w:ascii="Times New Roman" w:hAnsi="Times New Roman" w:cs="Times New Roman"/>
                <w:b/>
                <w:bCs/>
                <w:sz w:val="24"/>
                <w:szCs w:val="24"/>
              </w:rPr>
              <w:t>32</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52C78A4A" w:rsidR="008E4620" w:rsidRPr="00941462" w:rsidRDefault="00961CB2" w:rsidP="008E4620">
            <w:pPr>
              <w:jc w:val="center"/>
              <w:rPr>
                <w:rFonts w:ascii="Times New Roman" w:hAnsi="Times New Roman" w:cs="Times New Roman"/>
                <w:b/>
                <w:sz w:val="24"/>
                <w:szCs w:val="24"/>
              </w:rPr>
            </w:pPr>
            <w:r>
              <w:rPr>
                <w:rFonts w:ascii="Times New Roman" w:hAnsi="Times New Roman" w:cs="Times New Roman"/>
                <w:b/>
                <w:sz w:val="24"/>
                <w:szCs w:val="24"/>
              </w:rPr>
              <w:t>540</w:t>
            </w:r>
          </w:p>
        </w:tc>
        <w:tc>
          <w:tcPr>
            <w:tcW w:w="1345" w:type="pct"/>
            <w:vAlign w:val="center"/>
          </w:tcPr>
          <w:p w14:paraId="587A736B" w14:textId="399D1A21" w:rsidR="008E4620" w:rsidRPr="00941462" w:rsidRDefault="00961CB2" w:rsidP="008E4620">
            <w:pPr>
              <w:jc w:val="center"/>
              <w:rPr>
                <w:rFonts w:ascii="Times New Roman" w:hAnsi="Times New Roman" w:cs="Times New Roman"/>
                <w:b/>
                <w:sz w:val="24"/>
                <w:szCs w:val="24"/>
              </w:rPr>
            </w:pPr>
            <w:r>
              <w:rPr>
                <w:rFonts w:ascii="Times New Roman" w:hAnsi="Times New Roman" w:cs="Times New Roman"/>
                <w:b/>
                <w:sz w:val="24"/>
                <w:szCs w:val="24"/>
              </w:rPr>
              <w:t>528</w:t>
            </w:r>
          </w:p>
        </w:tc>
      </w:tr>
      <w:bookmarkEnd w:id="18"/>
    </w:tbl>
    <w:p w14:paraId="76B5549A" w14:textId="09776E01" w:rsidR="00EA6E1D" w:rsidRPr="00941462"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941462" w:rsidRPr="0097444D" w14:paraId="1B1CBA79" w14:textId="77777777" w:rsidTr="0097444D">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7444D" w:rsidRDefault="00321E06">
            <w:pPr>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7444D" w:rsidRDefault="00321E06">
            <w:pPr>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7444D" w:rsidRDefault="00321E06">
            <w:pPr>
              <w:suppressAutoHyphens/>
              <w:ind w:left="113" w:right="113"/>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Самостоятельная работа</w:t>
            </w:r>
            <w:r w:rsidRPr="0097444D">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Производственная практика</w:t>
            </w:r>
          </w:p>
        </w:tc>
      </w:tr>
      <w:tr w:rsidR="00941462" w:rsidRPr="0097444D" w14:paraId="1EF331D7" w14:textId="77777777" w:rsidTr="0097444D">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7444D" w:rsidRDefault="00321E06">
            <w:pPr>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7444D" w:rsidRDefault="00321E06">
            <w:pPr>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10</w:t>
            </w:r>
          </w:p>
        </w:tc>
      </w:tr>
      <w:tr w:rsidR="0097444D" w:rsidRPr="0097444D" w14:paraId="78B395C6" w14:textId="77777777" w:rsidTr="0097444D">
        <w:tc>
          <w:tcPr>
            <w:tcW w:w="1000" w:type="pct"/>
            <w:tcBorders>
              <w:top w:val="single" w:sz="4" w:space="0" w:color="auto"/>
              <w:left w:val="single" w:sz="4" w:space="0" w:color="auto"/>
              <w:bottom w:val="single" w:sz="4" w:space="0" w:color="auto"/>
              <w:right w:val="single" w:sz="4" w:space="0" w:color="auto"/>
            </w:tcBorders>
          </w:tcPr>
          <w:p w14:paraId="4B39EB2E"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lastRenderedPageBreak/>
              <w:t xml:space="preserve">ПК 1.1 ПК 1.2 </w:t>
            </w:r>
          </w:p>
          <w:p w14:paraId="1BB2994B" w14:textId="74D64AC6"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1.3 </w:t>
            </w:r>
          </w:p>
          <w:p w14:paraId="053B95C3"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ОК 01 ОК 02 ОК 04</w:t>
            </w:r>
          </w:p>
          <w:p w14:paraId="72CBD640" w14:textId="59ED1F72" w:rsidR="0097444D" w:rsidRPr="0097444D" w:rsidRDefault="0097444D" w:rsidP="0097444D">
            <w:pPr>
              <w:rPr>
                <w:rFonts w:ascii="Times New Roman" w:eastAsia="Times New Roman" w:hAnsi="Times New Roman" w:cs="Times New Roman"/>
                <w:bCs/>
                <w:lang w:eastAsia="ru-RU"/>
              </w:rPr>
            </w:pPr>
            <w:r w:rsidRPr="0097444D">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10E74A97" w14:textId="2361B23B" w:rsidR="0097444D" w:rsidRPr="0097444D" w:rsidRDefault="0097444D" w:rsidP="0097444D">
            <w:pPr>
              <w:rPr>
                <w:rFonts w:ascii="Times New Roman" w:eastAsia="Times New Roman" w:hAnsi="Times New Roman" w:cs="Times New Roman"/>
                <w:lang w:eastAsia="ru-RU"/>
              </w:rPr>
            </w:pPr>
            <w:r w:rsidRPr="0097444D">
              <w:rPr>
                <w:rFonts w:ascii="Times New Roman" w:hAnsi="Times New Roman" w:cs="Times New Roman"/>
                <w:sz w:val="20"/>
                <w:szCs w:val="20"/>
              </w:rPr>
              <w:t>Раздел 1. Техническая эксплуатация котельных установок</w:t>
            </w:r>
          </w:p>
        </w:tc>
        <w:tc>
          <w:tcPr>
            <w:tcW w:w="398" w:type="pct"/>
            <w:tcBorders>
              <w:top w:val="single" w:sz="4" w:space="0" w:color="auto"/>
              <w:left w:val="single" w:sz="4" w:space="0" w:color="auto"/>
              <w:bottom w:val="single" w:sz="4" w:space="0" w:color="auto"/>
              <w:right w:val="single" w:sz="4" w:space="0" w:color="auto"/>
            </w:tcBorders>
            <w:shd w:val="clear" w:color="000000" w:fill="FFFFFF"/>
            <w:vAlign w:val="center"/>
          </w:tcPr>
          <w:p w14:paraId="142547B8" w14:textId="7E17BD97" w:rsidR="0097444D" w:rsidRPr="0097444D" w:rsidRDefault="0097444D" w:rsidP="0097444D">
            <w:pPr>
              <w:jc w:val="center"/>
              <w:rPr>
                <w:rFonts w:ascii="Times New Roman" w:eastAsia="Times New Roman" w:hAnsi="Times New Roman" w:cs="Times New Roman"/>
                <w:b/>
                <w:bCs/>
                <w:lang w:eastAsia="ru-RU"/>
              </w:rPr>
            </w:pPr>
            <w:r w:rsidRPr="0097444D">
              <w:rPr>
                <w:rFonts w:ascii="Times New Roman" w:hAnsi="Times New Roman" w:cs="Times New Roman"/>
                <w:color w:val="000000"/>
                <w:sz w:val="20"/>
                <w:szCs w:val="20"/>
              </w:rPr>
              <w:t>102</w:t>
            </w:r>
          </w:p>
        </w:tc>
        <w:tc>
          <w:tcPr>
            <w:tcW w:w="444" w:type="pct"/>
            <w:tcBorders>
              <w:top w:val="single" w:sz="4" w:space="0" w:color="auto"/>
              <w:left w:val="nil"/>
              <w:bottom w:val="single" w:sz="4" w:space="0" w:color="auto"/>
              <w:right w:val="single" w:sz="4" w:space="0" w:color="auto"/>
            </w:tcBorders>
            <w:shd w:val="clear" w:color="000000" w:fill="FFFFFF"/>
            <w:vAlign w:val="center"/>
          </w:tcPr>
          <w:p w14:paraId="753D0E8B" w14:textId="4C4C4506"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color w:val="000000"/>
                <w:sz w:val="20"/>
                <w:szCs w:val="20"/>
              </w:rPr>
              <w:t>102</w:t>
            </w:r>
          </w:p>
        </w:tc>
        <w:tc>
          <w:tcPr>
            <w:tcW w:w="343" w:type="pct"/>
            <w:tcBorders>
              <w:top w:val="single" w:sz="4" w:space="0" w:color="auto"/>
              <w:left w:val="nil"/>
              <w:bottom w:val="single" w:sz="4" w:space="0" w:color="auto"/>
              <w:right w:val="single" w:sz="4" w:space="0" w:color="auto"/>
            </w:tcBorders>
            <w:shd w:val="clear" w:color="000000" w:fill="FFFFFF"/>
            <w:vAlign w:val="center"/>
          </w:tcPr>
          <w:p w14:paraId="4263ED3F" w14:textId="2CFD6BDE"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102</w:t>
            </w:r>
          </w:p>
        </w:tc>
        <w:tc>
          <w:tcPr>
            <w:tcW w:w="257" w:type="pct"/>
            <w:tcBorders>
              <w:top w:val="single" w:sz="4" w:space="0" w:color="auto"/>
              <w:left w:val="nil"/>
              <w:bottom w:val="single" w:sz="4" w:space="0" w:color="auto"/>
              <w:right w:val="single" w:sz="4" w:space="0" w:color="auto"/>
            </w:tcBorders>
            <w:shd w:val="clear" w:color="000000" w:fill="FFFFFF"/>
            <w:vAlign w:val="center"/>
          </w:tcPr>
          <w:p w14:paraId="0E916261" w14:textId="108955E6"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102</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97444D" w:rsidRPr="0097444D" w:rsidRDefault="0097444D" w:rsidP="0097444D">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97444D" w:rsidRPr="0097444D" w:rsidRDefault="0097444D" w:rsidP="0097444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97444D" w:rsidRPr="0097444D" w:rsidRDefault="0097444D" w:rsidP="0097444D">
            <w:pPr>
              <w:jc w:val="center"/>
              <w:rPr>
                <w:rFonts w:ascii="Times New Roman" w:eastAsia="Times New Roman" w:hAnsi="Times New Roman" w:cs="Times New Roman"/>
                <w:lang w:eastAsia="ru-RU"/>
              </w:rPr>
            </w:pPr>
          </w:p>
        </w:tc>
      </w:tr>
      <w:tr w:rsidR="0097444D" w:rsidRPr="0097444D" w14:paraId="6C04AAA0" w14:textId="77777777" w:rsidTr="0097444D">
        <w:trPr>
          <w:trHeight w:val="314"/>
        </w:trPr>
        <w:tc>
          <w:tcPr>
            <w:tcW w:w="1000" w:type="pct"/>
            <w:tcBorders>
              <w:top w:val="single" w:sz="4" w:space="0" w:color="auto"/>
              <w:left w:val="single" w:sz="4" w:space="0" w:color="auto"/>
              <w:bottom w:val="single" w:sz="4" w:space="0" w:color="auto"/>
              <w:right w:val="single" w:sz="4" w:space="0" w:color="auto"/>
            </w:tcBorders>
          </w:tcPr>
          <w:p w14:paraId="46D7265A"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1.1 ПК 1.2 </w:t>
            </w:r>
          </w:p>
          <w:p w14:paraId="46E71A1F"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1.3 </w:t>
            </w:r>
          </w:p>
          <w:p w14:paraId="2AE1DF6B"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ОК 01 ОК 02 ОК 04</w:t>
            </w:r>
          </w:p>
          <w:p w14:paraId="1C85B2D6" w14:textId="3644E2A4" w:rsidR="0097444D" w:rsidRPr="0097444D" w:rsidRDefault="0097444D" w:rsidP="0097444D">
            <w:pPr>
              <w:rPr>
                <w:rFonts w:ascii="Times New Roman" w:eastAsia="Times New Roman" w:hAnsi="Times New Roman" w:cs="Times New Roman"/>
                <w:bCs/>
                <w:lang w:eastAsia="ru-RU"/>
              </w:rPr>
            </w:pPr>
            <w:r w:rsidRPr="0097444D">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502A706B" w14:textId="5B55980A" w:rsidR="0097444D" w:rsidRPr="0097444D" w:rsidRDefault="0097444D" w:rsidP="0097444D">
            <w:pPr>
              <w:rPr>
                <w:rFonts w:ascii="Times New Roman" w:eastAsia="Times New Roman" w:hAnsi="Times New Roman" w:cs="Times New Roman"/>
                <w:lang w:eastAsia="ru-RU"/>
              </w:rPr>
            </w:pPr>
            <w:r w:rsidRPr="0097444D">
              <w:rPr>
                <w:rFonts w:ascii="Times New Roman" w:hAnsi="Times New Roman" w:cs="Times New Roman"/>
                <w:sz w:val="20"/>
                <w:szCs w:val="20"/>
              </w:rPr>
              <w:t>Раздел 2. Техническая эксплуатация систем теплоснабжения</w:t>
            </w:r>
          </w:p>
        </w:tc>
        <w:tc>
          <w:tcPr>
            <w:tcW w:w="398" w:type="pct"/>
            <w:tcBorders>
              <w:top w:val="nil"/>
              <w:left w:val="single" w:sz="4" w:space="0" w:color="auto"/>
              <w:bottom w:val="single" w:sz="4" w:space="0" w:color="auto"/>
              <w:right w:val="single" w:sz="4" w:space="0" w:color="auto"/>
            </w:tcBorders>
            <w:shd w:val="clear" w:color="000000" w:fill="FFFFFF"/>
            <w:vAlign w:val="center"/>
          </w:tcPr>
          <w:p w14:paraId="072786F3" w14:textId="4888C529" w:rsidR="0097444D" w:rsidRPr="0097444D" w:rsidRDefault="0097444D" w:rsidP="0097444D">
            <w:pPr>
              <w:jc w:val="center"/>
              <w:rPr>
                <w:rFonts w:ascii="Times New Roman" w:eastAsia="Times New Roman" w:hAnsi="Times New Roman" w:cs="Times New Roman"/>
                <w:b/>
                <w:bCs/>
                <w:lang w:eastAsia="ru-RU"/>
              </w:rPr>
            </w:pPr>
            <w:r w:rsidRPr="0097444D">
              <w:rPr>
                <w:rFonts w:ascii="Times New Roman" w:hAnsi="Times New Roman" w:cs="Times New Roman"/>
                <w:color w:val="000000"/>
                <w:sz w:val="20"/>
                <w:szCs w:val="20"/>
              </w:rPr>
              <w:t>90</w:t>
            </w:r>
          </w:p>
        </w:tc>
        <w:tc>
          <w:tcPr>
            <w:tcW w:w="444" w:type="pct"/>
            <w:tcBorders>
              <w:top w:val="nil"/>
              <w:left w:val="nil"/>
              <w:bottom w:val="single" w:sz="4" w:space="0" w:color="auto"/>
              <w:right w:val="single" w:sz="4" w:space="0" w:color="auto"/>
            </w:tcBorders>
            <w:shd w:val="clear" w:color="000000" w:fill="FFFFFF"/>
            <w:vAlign w:val="center"/>
          </w:tcPr>
          <w:p w14:paraId="1270D619" w14:textId="2BD8E27C"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color w:val="000000"/>
                <w:sz w:val="20"/>
                <w:szCs w:val="20"/>
              </w:rPr>
              <w:t>86</w:t>
            </w:r>
          </w:p>
        </w:tc>
        <w:tc>
          <w:tcPr>
            <w:tcW w:w="343" w:type="pct"/>
            <w:tcBorders>
              <w:top w:val="nil"/>
              <w:left w:val="nil"/>
              <w:bottom w:val="single" w:sz="4" w:space="0" w:color="auto"/>
              <w:right w:val="single" w:sz="4" w:space="0" w:color="auto"/>
            </w:tcBorders>
            <w:shd w:val="clear" w:color="000000" w:fill="FFFFFF"/>
            <w:vAlign w:val="center"/>
          </w:tcPr>
          <w:p w14:paraId="0DD22AF1" w14:textId="49D200FB"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90</w:t>
            </w:r>
          </w:p>
        </w:tc>
        <w:tc>
          <w:tcPr>
            <w:tcW w:w="257" w:type="pct"/>
            <w:tcBorders>
              <w:top w:val="nil"/>
              <w:left w:val="nil"/>
              <w:bottom w:val="single" w:sz="4" w:space="0" w:color="auto"/>
              <w:right w:val="single" w:sz="4" w:space="0" w:color="auto"/>
            </w:tcBorders>
            <w:shd w:val="clear" w:color="000000" w:fill="FFFFFF"/>
            <w:vAlign w:val="center"/>
          </w:tcPr>
          <w:p w14:paraId="52C61952" w14:textId="187C8483"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90</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41F9A9C1" w:rsidR="0097444D" w:rsidRPr="0097444D" w:rsidRDefault="0097444D" w:rsidP="0097444D">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97444D" w:rsidRPr="0097444D" w:rsidRDefault="0097444D" w:rsidP="0097444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97444D" w:rsidRPr="0097444D" w:rsidRDefault="0097444D" w:rsidP="0097444D">
            <w:pPr>
              <w:jc w:val="center"/>
              <w:rPr>
                <w:rFonts w:ascii="Times New Roman" w:eastAsia="Times New Roman" w:hAnsi="Times New Roman" w:cs="Times New Roman"/>
                <w:lang w:eastAsia="ru-RU"/>
              </w:rPr>
            </w:pPr>
          </w:p>
        </w:tc>
      </w:tr>
      <w:tr w:rsidR="0097444D" w:rsidRPr="0097444D" w14:paraId="1C4AC4CA" w14:textId="77777777" w:rsidTr="0097444D">
        <w:trPr>
          <w:trHeight w:val="314"/>
        </w:trPr>
        <w:tc>
          <w:tcPr>
            <w:tcW w:w="1000" w:type="pct"/>
            <w:tcBorders>
              <w:top w:val="single" w:sz="4" w:space="0" w:color="auto"/>
              <w:left w:val="single" w:sz="4" w:space="0" w:color="auto"/>
              <w:bottom w:val="single" w:sz="4" w:space="0" w:color="auto"/>
              <w:right w:val="single" w:sz="4" w:space="0" w:color="auto"/>
            </w:tcBorders>
          </w:tcPr>
          <w:p w14:paraId="17075142"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1.1 ПК 1.2 </w:t>
            </w:r>
          </w:p>
          <w:p w14:paraId="0EC50FD8"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1.3 </w:t>
            </w:r>
          </w:p>
          <w:p w14:paraId="38FD9428"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ОК 01 ОК 02 ОК 04</w:t>
            </w:r>
          </w:p>
          <w:p w14:paraId="68B391FA" w14:textId="73298F54" w:rsidR="0097444D" w:rsidRPr="0097444D" w:rsidRDefault="0097444D" w:rsidP="0097444D">
            <w:pPr>
              <w:rPr>
                <w:rFonts w:ascii="Times New Roman" w:hAnsi="Times New Roman" w:cs="Times New Roman"/>
              </w:rPr>
            </w:pPr>
            <w:r w:rsidRPr="0097444D">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tcPr>
          <w:p w14:paraId="4BF4132A" w14:textId="60A418DE" w:rsidR="0097444D" w:rsidRPr="0097444D" w:rsidRDefault="0097444D" w:rsidP="0097444D">
            <w:pPr>
              <w:rPr>
                <w:rFonts w:ascii="Times New Roman" w:hAnsi="Times New Roman" w:cs="Times New Roman"/>
              </w:rPr>
            </w:pPr>
            <w:r w:rsidRPr="0097444D">
              <w:rPr>
                <w:rFonts w:ascii="Times New Roman" w:hAnsi="Times New Roman" w:cs="Times New Roman"/>
                <w:sz w:val="20"/>
                <w:szCs w:val="20"/>
              </w:rPr>
              <w:t>Раздел 3. Техническая эксплуатация систем топливоснабжения</w:t>
            </w:r>
          </w:p>
        </w:tc>
        <w:tc>
          <w:tcPr>
            <w:tcW w:w="398" w:type="pct"/>
            <w:tcBorders>
              <w:top w:val="nil"/>
              <w:left w:val="single" w:sz="4" w:space="0" w:color="auto"/>
              <w:bottom w:val="single" w:sz="4" w:space="0" w:color="auto"/>
              <w:right w:val="single" w:sz="4" w:space="0" w:color="auto"/>
            </w:tcBorders>
            <w:shd w:val="clear" w:color="000000" w:fill="FFFFFF"/>
            <w:vAlign w:val="center"/>
          </w:tcPr>
          <w:p w14:paraId="6D9008F3" w14:textId="6869E2E7" w:rsidR="0097444D" w:rsidRPr="0097444D" w:rsidRDefault="0097444D" w:rsidP="0097444D">
            <w:pPr>
              <w:jc w:val="center"/>
              <w:rPr>
                <w:rFonts w:ascii="Times New Roman" w:eastAsia="Times New Roman" w:hAnsi="Times New Roman" w:cs="Times New Roman"/>
                <w:b/>
                <w:bCs/>
                <w:lang w:eastAsia="ru-RU"/>
              </w:rPr>
            </w:pPr>
            <w:r w:rsidRPr="0097444D">
              <w:rPr>
                <w:rFonts w:ascii="Times New Roman" w:hAnsi="Times New Roman" w:cs="Times New Roman"/>
                <w:color w:val="000000"/>
                <w:sz w:val="20"/>
                <w:szCs w:val="20"/>
              </w:rPr>
              <w:t>68</w:t>
            </w:r>
          </w:p>
        </w:tc>
        <w:tc>
          <w:tcPr>
            <w:tcW w:w="444" w:type="pct"/>
            <w:tcBorders>
              <w:top w:val="nil"/>
              <w:left w:val="nil"/>
              <w:bottom w:val="single" w:sz="4" w:space="0" w:color="auto"/>
              <w:right w:val="single" w:sz="4" w:space="0" w:color="auto"/>
            </w:tcBorders>
            <w:shd w:val="clear" w:color="000000" w:fill="FFFFFF"/>
            <w:vAlign w:val="center"/>
          </w:tcPr>
          <w:p w14:paraId="49B4322F" w14:textId="4EAF32E3"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color w:val="000000"/>
                <w:sz w:val="20"/>
                <w:szCs w:val="20"/>
              </w:rPr>
              <w:t>64</w:t>
            </w:r>
          </w:p>
        </w:tc>
        <w:tc>
          <w:tcPr>
            <w:tcW w:w="343" w:type="pct"/>
            <w:tcBorders>
              <w:top w:val="nil"/>
              <w:left w:val="nil"/>
              <w:bottom w:val="single" w:sz="4" w:space="0" w:color="auto"/>
              <w:right w:val="single" w:sz="4" w:space="0" w:color="auto"/>
            </w:tcBorders>
            <w:shd w:val="clear" w:color="000000" w:fill="FFFFFF"/>
            <w:vAlign w:val="center"/>
          </w:tcPr>
          <w:p w14:paraId="20F62219" w14:textId="5CB0F3D6"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68</w:t>
            </w:r>
          </w:p>
        </w:tc>
        <w:tc>
          <w:tcPr>
            <w:tcW w:w="257" w:type="pct"/>
            <w:tcBorders>
              <w:top w:val="nil"/>
              <w:left w:val="nil"/>
              <w:bottom w:val="single" w:sz="4" w:space="0" w:color="auto"/>
              <w:right w:val="single" w:sz="4" w:space="0" w:color="auto"/>
            </w:tcBorders>
            <w:shd w:val="clear" w:color="000000" w:fill="FFFFFF"/>
            <w:vAlign w:val="center"/>
          </w:tcPr>
          <w:p w14:paraId="1D86D793" w14:textId="0B87386E"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68</w:t>
            </w:r>
          </w:p>
        </w:tc>
        <w:tc>
          <w:tcPr>
            <w:tcW w:w="227" w:type="pct"/>
            <w:tcBorders>
              <w:top w:val="single" w:sz="4" w:space="0" w:color="auto"/>
              <w:left w:val="single" w:sz="4" w:space="0" w:color="auto"/>
              <w:bottom w:val="single" w:sz="4" w:space="0" w:color="auto"/>
              <w:right w:val="single" w:sz="4" w:space="0" w:color="auto"/>
            </w:tcBorders>
            <w:vAlign w:val="center"/>
          </w:tcPr>
          <w:p w14:paraId="5908E89C" w14:textId="77777777" w:rsidR="0097444D" w:rsidRPr="0097444D" w:rsidRDefault="0097444D" w:rsidP="0097444D">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45D08A14" w14:textId="77777777"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E0033" w14:textId="77777777" w:rsidR="0097444D" w:rsidRPr="0097444D" w:rsidRDefault="0097444D" w:rsidP="0097444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A83B1" w14:textId="77777777" w:rsidR="0097444D" w:rsidRPr="0097444D" w:rsidRDefault="0097444D" w:rsidP="0097444D">
            <w:pPr>
              <w:jc w:val="center"/>
              <w:rPr>
                <w:rFonts w:ascii="Times New Roman" w:eastAsia="Times New Roman" w:hAnsi="Times New Roman" w:cs="Times New Roman"/>
                <w:lang w:eastAsia="ru-RU"/>
              </w:rPr>
            </w:pPr>
          </w:p>
        </w:tc>
      </w:tr>
      <w:tr w:rsidR="0097444D" w:rsidRPr="0097444D" w14:paraId="18AB0B1E" w14:textId="77777777" w:rsidTr="0097444D">
        <w:trPr>
          <w:trHeight w:val="314"/>
        </w:trPr>
        <w:tc>
          <w:tcPr>
            <w:tcW w:w="1000" w:type="pct"/>
            <w:tcBorders>
              <w:top w:val="single" w:sz="4" w:space="0" w:color="auto"/>
              <w:left w:val="single" w:sz="4" w:space="0" w:color="auto"/>
              <w:bottom w:val="single" w:sz="4" w:space="0" w:color="auto"/>
              <w:right w:val="single" w:sz="4" w:space="0" w:color="auto"/>
            </w:tcBorders>
          </w:tcPr>
          <w:p w14:paraId="1C6C90B0"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1.1 ПК 1.2 </w:t>
            </w:r>
          </w:p>
          <w:p w14:paraId="0BF77D7E"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1.3 </w:t>
            </w:r>
          </w:p>
          <w:p w14:paraId="3095FE2D"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ОК 01 ОК 02 ОК 04</w:t>
            </w:r>
          </w:p>
          <w:p w14:paraId="7AF22F01" w14:textId="0544CF0E" w:rsidR="0097444D" w:rsidRPr="0097444D" w:rsidRDefault="0097444D" w:rsidP="0097444D">
            <w:pPr>
              <w:rPr>
                <w:rFonts w:ascii="Times New Roman" w:hAnsi="Times New Roman" w:cs="Times New Roman"/>
              </w:rPr>
            </w:pPr>
            <w:r w:rsidRPr="0097444D">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tcPr>
          <w:p w14:paraId="3802330C" w14:textId="125AEB78" w:rsidR="0097444D" w:rsidRPr="0097444D" w:rsidRDefault="0097444D" w:rsidP="0097444D">
            <w:pPr>
              <w:rPr>
                <w:rFonts w:ascii="Times New Roman" w:hAnsi="Times New Roman" w:cs="Times New Roman"/>
              </w:rPr>
            </w:pPr>
            <w:r w:rsidRPr="0097444D">
              <w:rPr>
                <w:rFonts w:ascii="Times New Roman" w:hAnsi="Times New Roman" w:cs="Times New Roman"/>
                <w:sz w:val="20"/>
                <w:szCs w:val="20"/>
              </w:rPr>
              <w:t xml:space="preserve">Раздел 4. Техническая эксплуатация систем автоматизации процессов производства, передачи и потребления тепловой энергии </w:t>
            </w:r>
          </w:p>
        </w:tc>
        <w:tc>
          <w:tcPr>
            <w:tcW w:w="398" w:type="pct"/>
            <w:tcBorders>
              <w:top w:val="nil"/>
              <w:left w:val="single" w:sz="4" w:space="0" w:color="auto"/>
              <w:bottom w:val="single" w:sz="4" w:space="0" w:color="auto"/>
              <w:right w:val="single" w:sz="4" w:space="0" w:color="auto"/>
            </w:tcBorders>
            <w:shd w:val="clear" w:color="000000" w:fill="FFFFFF"/>
            <w:vAlign w:val="center"/>
          </w:tcPr>
          <w:p w14:paraId="476D2C99" w14:textId="5D8C85B6" w:rsidR="0097444D" w:rsidRPr="0097444D" w:rsidRDefault="0097444D" w:rsidP="0097444D">
            <w:pPr>
              <w:jc w:val="center"/>
              <w:rPr>
                <w:rFonts w:ascii="Times New Roman" w:eastAsia="Times New Roman" w:hAnsi="Times New Roman" w:cs="Times New Roman"/>
                <w:b/>
                <w:bCs/>
                <w:lang w:eastAsia="ru-RU"/>
              </w:rPr>
            </w:pPr>
            <w:r w:rsidRPr="0097444D">
              <w:rPr>
                <w:rFonts w:ascii="Times New Roman" w:hAnsi="Times New Roman" w:cs="Times New Roman"/>
                <w:color w:val="000000"/>
                <w:sz w:val="20"/>
                <w:szCs w:val="20"/>
              </w:rPr>
              <w:t>68</w:t>
            </w:r>
          </w:p>
        </w:tc>
        <w:tc>
          <w:tcPr>
            <w:tcW w:w="444" w:type="pct"/>
            <w:tcBorders>
              <w:top w:val="nil"/>
              <w:left w:val="nil"/>
              <w:bottom w:val="single" w:sz="4" w:space="0" w:color="auto"/>
              <w:right w:val="single" w:sz="4" w:space="0" w:color="auto"/>
            </w:tcBorders>
            <w:shd w:val="clear" w:color="000000" w:fill="FFFFFF"/>
            <w:vAlign w:val="center"/>
          </w:tcPr>
          <w:p w14:paraId="4254D03C" w14:textId="72F28855"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color w:val="000000"/>
                <w:sz w:val="20"/>
                <w:szCs w:val="20"/>
              </w:rPr>
              <w:t>64</w:t>
            </w:r>
          </w:p>
        </w:tc>
        <w:tc>
          <w:tcPr>
            <w:tcW w:w="343" w:type="pct"/>
            <w:tcBorders>
              <w:top w:val="nil"/>
              <w:left w:val="nil"/>
              <w:bottom w:val="single" w:sz="4" w:space="0" w:color="auto"/>
              <w:right w:val="single" w:sz="4" w:space="0" w:color="auto"/>
            </w:tcBorders>
            <w:shd w:val="clear" w:color="000000" w:fill="FFFFFF"/>
            <w:vAlign w:val="center"/>
          </w:tcPr>
          <w:p w14:paraId="4AC561CB" w14:textId="5D651053"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68</w:t>
            </w:r>
          </w:p>
        </w:tc>
        <w:tc>
          <w:tcPr>
            <w:tcW w:w="257" w:type="pct"/>
            <w:tcBorders>
              <w:top w:val="nil"/>
              <w:left w:val="nil"/>
              <w:bottom w:val="single" w:sz="4" w:space="0" w:color="auto"/>
              <w:right w:val="single" w:sz="4" w:space="0" w:color="auto"/>
            </w:tcBorders>
            <w:shd w:val="clear" w:color="000000" w:fill="FFFFFF"/>
            <w:vAlign w:val="center"/>
          </w:tcPr>
          <w:p w14:paraId="114573FA" w14:textId="09302C47"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68</w:t>
            </w:r>
          </w:p>
        </w:tc>
        <w:tc>
          <w:tcPr>
            <w:tcW w:w="227" w:type="pct"/>
            <w:tcBorders>
              <w:top w:val="single" w:sz="4" w:space="0" w:color="auto"/>
              <w:left w:val="single" w:sz="4" w:space="0" w:color="auto"/>
              <w:bottom w:val="single" w:sz="4" w:space="0" w:color="auto"/>
              <w:right w:val="single" w:sz="4" w:space="0" w:color="auto"/>
            </w:tcBorders>
            <w:vAlign w:val="center"/>
          </w:tcPr>
          <w:p w14:paraId="307EFF62" w14:textId="77777777" w:rsidR="0097444D" w:rsidRPr="0097444D" w:rsidRDefault="0097444D" w:rsidP="0097444D">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1829F9" w14:textId="77777777"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0EE0FE" w14:textId="77777777" w:rsidR="0097444D" w:rsidRPr="0097444D" w:rsidRDefault="0097444D" w:rsidP="0097444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DA3834" w14:textId="77777777" w:rsidR="0097444D" w:rsidRPr="0097444D" w:rsidRDefault="0097444D" w:rsidP="0097444D">
            <w:pPr>
              <w:jc w:val="center"/>
              <w:rPr>
                <w:rFonts w:ascii="Times New Roman" w:eastAsia="Times New Roman" w:hAnsi="Times New Roman" w:cs="Times New Roman"/>
                <w:lang w:eastAsia="ru-RU"/>
              </w:rPr>
            </w:pPr>
          </w:p>
        </w:tc>
      </w:tr>
      <w:tr w:rsidR="0097444D" w:rsidRPr="0097444D" w14:paraId="2FE50462" w14:textId="77777777" w:rsidTr="0097444D">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0330E2A7"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1.1 ПК 1.2 </w:t>
            </w:r>
          </w:p>
          <w:p w14:paraId="0573C995"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1.3 </w:t>
            </w:r>
          </w:p>
          <w:p w14:paraId="4609135A"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ОК 01 ОК 02 ОК 04</w:t>
            </w:r>
          </w:p>
          <w:p w14:paraId="0A12A0E8" w14:textId="65383355" w:rsidR="0097444D" w:rsidRPr="0097444D" w:rsidRDefault="0097444D" w:rsidP="0097444D">
            <w:pPr>
              <w:rPr>
                <w:rFonts w:ascii="Times New Roman" w:eastAsia="Times New Roman" w:hAnsi="Times New Roman" w:cs="Times New Roman"/>
                <w:bCs/>
                <w:lang w:eastAsia="ru-RU"/>
              </w:rPr>
            </w:pPr>
            <w:r w:rsidRPr="0097444D">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97444D" w:rsidRPr="0097444D" w:rsidRDefault="0097444D" w:rsidP="0097444D">
            <w:pPr>
              <w:rPr>
                <w:rFonts w:ascii="Times New Roman" w:eastAsia="Times New Roman" w:hAnsi="Times New Roman" w:cs="Times New Roman"/>
                <w:bCs/>
                <w:lang w:eastAsia="ru-RU"/>
              </w:rPr>
            </w:pPr>
            <w:r w:rsidRPr="0097444D">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shd w:val="clear" w:color="000000" w:fill="FFFFFF"/>
            <w:vAlign w:val="center"/>
          </w:tcPr>
          <w:p w14:paraId="1197EAB8" w14:textId="4F6F7465" w:rsidR="0097444D" w:rsidRPr="0097444D" w:rsidRDefault="0097444D" w:rsidP="0097444D">
            <w:pPr>
              <w:jc w:val="center"/>
              <w:rPr>
                <w:rFonts w:ascii="Times New Roman" w:eastAsia="Times New Roman" w:hAnsi="Times New Roman" w:cs="Times New Roman"/>
                <w:b/>
                <w:bCs/>
                <w:lang w:eastAsia="ru-RU"/>
              </w:rPr>
            </w:pPr>
            <w:r w:rsidRPr="0097444D">
              <w:rPr>
                <w:rFonts w:ascii="Times New Roman" w:hAnsi="Times New Roman" w:cs="Times New Roman"/>
                <w:color w:val="000000"/>
                <w:sz w:val="20"/>
                <w:szCs w:val="20"/>
              </w:rPr>
              <w:t>36</w:t>
            </w:r>
          </w:p>
        </w:tc>
        <w:tc>
          <w:tcPr>
            <w:tcW w:w="444" w:type="pct"/>
            <w:tcBorders>
              <w:top w:val="single" w:sz="4" w:space="0" w:color="auto"/>
              <w:left w:val="nil"/>
              <w:bottom w:val="single" w:sz="4" w:space="0" w:color="auto"/>
              <w:right w:val="single" w:sz="4" w:space="0" w:color="auto"/>
            </w:tcBorders>
            <w:shd w:val="clear" w:color="000000" w:fill="FFFFFF"/>
            <w:vAlign w:val="center"/>
          </w:tcPr>
          <w:p w14:paraId="0C1448EC" w14:textId="523DEC05"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color w:val="000000"/>
                <w:sz w:val="20"/>
                <w:szCs w:val="20"/>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222EFDBD" w:rsidR="0097444D" w:rsidRPr="0097444D" w:rsidRDefault="0097444D" w:rsidP="0097444D">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5EEED0D2" w:rsidR="0097444D" w:rsidRPr="0097444D" w:rsidRDefault="0097444D" w:rsidP="0097444D">
            <w:pPr>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97444D" w:rsidRPr="0097444D" w:rsidRDefault="0097444D" w:rsidP="0097444D">
            <w:pPr>
              <w:jc w:val="center"/>
              <w:rPr>
                <w:rFonts w:ascii="Times New Roman" w:eastAsia="Times New Roman" w:hAnsi="Times New Roman" w:cs="Times New Roman"/>
                <w:lang w:eastAsia="ru-RU"/>
              </w:rPr>
            </w:pPr>
          </w:p>
        </w:tc>
      </w:tr>
      <w:tr w:rsidR="0097444D" w:rsidRPr="0097444D" w14:paraId="73A7FC4A" w14:textId="77777777" w:rsidTr="0097444D">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476FE01F"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1.1 ПК 1.2 </w:t>
            </w:r>
          </w:p>
          <w:p w14:paraId="29F5E9F8"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1.3 </w:t>
            </w:r>
          </w:p>
          <w:p w14:paraId="5A1D875D"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ОК 01 ОК 02 ОК 04</w:t>
            </w:r>
          </w:p>
          <w:p w14:paraId="7FE602C2" w14:textId="39DEE46F" w:rsidR="0097444D" w:rsidRPr="0097444D" w:rsidRDefault="0097444D" w:rsidP="0097444D">
            <w:pPr>
              <w:rPr>
                <w:rFonts w:ascii="Times New Roman" w:eastAsia="Times New Roman" w:hAnsi="Times New Roman" w:cs="Times New Roman"/>
                <w:lang w:eastAsia="ru-RU"/>
              </w:rPr>
            </w:pPr>
            <w:r w:rsidRPr="0097444D">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97444D" w:rsidRPr="0097444D" w:rsidRDefault="0097444D" w:rsidP="0097444D">
            <w:pPr>
              <w:rPr>
                <w:rFonts w:ascii="Times New Roman" w:eastAsia="Times New Roman" w:hAnsi="Times New Roman" w:cs="Times New Roman"/>
                <w:b/>
                <w:bCs/>
                <w:u w:val="single"/>
                <w:lang w:eastAsia="ru-RU"/>
              </w:rPr>
            </w:pPr>
            <w:r w:rsidRPr="0097444D">
              <w:rPr>
                <w:rFonts w:ascii="Times New Roman" w:eastAsia="Times New Roman" w:hAnsi="Times New Roman" w:cs="Times New Roman"/>
                <w:lang w:eastAsia="ru-RU"/>
              </w:rPr>
              <w:t>Производственная практика</w:t>
            </w:r>
          </w:p>
        </w:tc>
        <w:tc>
          <w:tcPr>
            <w:tcW w:w="398" w:type="pct"/>
            <w:tcBorders>
              <w:top w:val="nil"/>
              <w:left w:val="single" w:sz="4" w:space="0" w:color="auto"/>
              <w:bottom w:val="single" w:sz="4" w:space="0" w:color="auto"/>
              <w:right w:val="single" w:sz="4" w:space="0" w:color="auto"/>
            </w:tcBorders>
            <w:shd w:val="clear" w:color="000000" w:fill="FFFFFF"/>
            <w:vAlign w:val="center"/>
          </w:tcPr>
          <w:p w14:paraId="6F5B55E8" w14:textId="54CBD27E" w:rsidR="0097444D" w:rsidRPr="0097444D" w:rsidRDefault="0097444D" w:rsidP="0097444D">
            <w:pPr>
              <w:jc w:val="center"/>
              <w:rPr>
                <w:rFonts w:ascii="Times New Roman" w:eastAsia="Times New Roman" w:hAnsi="Times New Roman" w:cs="Times New Roman"/>
                <w:b/>
                <w:bCs/>
                <w:lang w:eastAsia="ru-RU"/>
              </w:rPr>
            </w:pPr>
            <w:r w:rsidRPr="0097444D">
              <w:rPr>
                <w:rFonts w:ascii="Times New Roman" w:hAnsi="Times New Roman" w:cs="Times New Roman"/>
                <w:color w:val="000000"/>
                <w:sz w:val="20"/>
                <w:szCs w:val="20"/>
              </w:rPr>
              <w:t>144</w:t>
            </w:r>
          </w:p>
        </w:tc>
        <w:tc>
          <w:tcPr>
            <w:tcW w:w="444" w:type="pct"/>
            <w:tcBorders>
              <w:top w:val="nil"/>
              <w:left w:val="nil"/>
              <w:bottom w:val="single" w:sz="4" w:space="0" w:color="auto"/>
              <w:right w:val="single" w:sz="4" w:space="0" w:color="auto"/>
            </w:tcBorders>
            <w:shd w:val="clear" w:color="000000" w:fill="FFFFFF"/>
            <w:vAlign w:val="center"/>
          </w:tcPr>
          <w:p w14:paraId="1DFB9514" w14:textId="6B5EDD16"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color w:val="000000"/>
                <w:sz w:val="20"/>
                <w:szCs w:val="20"/>
              </w:rPr>
              <w:t>144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97444D" w:rsidRPr="0097444D" w:rsidRDefault="0097444D" w:rsidP="0097444D">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97444D" w:rsidRPr="0097444D" w:rsidRDefault="0097444D" w:rsidP="0097444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598F8570" w:rsidR="0097444D" w:rsidRPr="0097444D" w:rsidRDefault="0097444D" w:rsidP="0097444D">
            <w:pPr>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144</w:t>
            </w:r>
          </w:p>
        </w:tc>
      </w:tr>
      <w:tr w:rsidR="0097444D" w:rsidRPr="0097444D" w14:paraId="4660F5E0" w14:textId="77777777" w:rsidTr="0097444D">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97444D" w:rsidRPr="0097444D" w:rsidRDefault="0097444D" w:rsidP="0097444D">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97444D" w:rsidRPr="0097444D" w:rsidRDefault="0097444D" w:rsidP="0097444D">
            <w:pPr>
              <w:suppressAutoHyphens/>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Промежуточная аттестация</w:t>
            </w:r>
          </w:p>
        </w:tc>
        <w:tc>
          <w:tcPr>
            <w:tcW w:w="398" w:type="pct"/>
            <w:tcBorders>
              <w:top w:val="nil"/>
              <w:left w:val="nil"/>
              <w:bottom w:val="single" w:sz="8" w:space="0" w:color="auto"/>
              <w:right w:val="single" w:sz="8" w:space="0" w:color="auto"/>
            </w:tcBorders>
            <w:shd w:val="clear" w:color="auto" w:fill="auto"/>
            <w:vAlign w:val="center"/>
          </w:tcPr>
          <w:p w14:paraId="5197A16D" w14:textId="148215C6" w:rsidR="0097444D" w:rsidRPr="0097444D" w:rsidRDefault="0097444D" w:rsidP="0097444D">
            <w:pPr>
              <w:suppressAutoHyphens/>
              <w:jc w:val="center"/>
              <w:rPr>
                <w:rFonts w:ascii="Times New Roman" w:eastAsia="Times New Roman" w:hAnsi="Times New Roman" w:cs="Times New Roman"/>
                <w:b/>
                <w:bCs/>
                <w:lang w:eastAsia="ru-RU"/>
              </w:rPr>
            </w:pPr>
            <w:r w:rsidRPr="0097444D">
              <w:rPr>
                <w:rFonts w:ascii="Times New Roman" w:hAnsi="Times New Roman" w:cs="Times New Roman"/>
                <w:b/>
                <w:bCs/>
                <w:color w:val="000000"/>
              </w:rPr>
              <w:t>32</w:t>
            </w:r>
          </w:p>
        </w:tc>
        <w:tc>
          <w:tcPr>
            <w:tcW w:w="444" w:type="pct"/>
            <w:tcBorders>
              <w:top w:val="nil"/>
              <w:left w:val="nil"/>
              <w:bottom w:val="single" w:sz="8" w:space="0" w:color="auto"/>
              <w:right w:val="single" w:sz="8" w:space="0" w:color="auto"/>
            </w:tcBorders>
            <w:shd w:val="clear" w:color="auto" w:fill="auto"/>
            <w:vAlign w:val="center"/>
          </w:tcPr>
          <w:p w14:paraId="4118A9E4" w14:textId="5D8A0CEB"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32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97444D" w:rsidRPr="0097444D" w:rsidRDefault="0097444D" w:rsidP="0097444D">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97444D" w:rsidRPr="0097444D" w:rsidRDefault="0097444D" w:rsidP="0097444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97444D" w:rsidRPr="0097444D" w:rsidRDefault="0097444D" w:rsidP="0097444D">
            <w:pPr>
              <w:jc w:val="center"/>
              <w:rPr>
                <w:rFonts w:ascii="Times New Roman" w:eastAsia="Times New Roman" w:hAnsi="Times New Roman" w:cs="Times New Roman"/>
                <w:lang w:eastAsia="ru-RU"/>
              </w:rPr>
            </w:pPr>
          </w:p>
        </w:tc>
      </w:tr>
      <w:tr w:rsidR="0097444D" w:rsidRPr="0097444D" w14:paraId="1E3079FA" w14:textId="77777777" w:rsidTr="0097444D">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97444D" w:rsidRPr="0097444D" w:rsidRDefault="0097444D" w:rsidP="0097444D">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97444D" w:rsidRPr="0097444D" w:rsidRDefault="0097444D" w:rsidP="0097444D">
            <w:pPr>
              <w:rPr>
                <w:rFonts w:ascii="Times New Roman" w:eastAsia="Times New Roman" w:hAnsi="Times New Roman" w:cs="Times New Roman"/>
                <w:b/>
                <w:lang w:eastAsia="ru-RU"/>
              </w:rPr>
            </w:pPr>
            <w:r w:rsidRPr="0097444D">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shd w:val="clear" w:color="000000" w:fill="FFFFFF"/>
            <w:vAlign w:val="center"/>
          </w:tcPr>
          <w:p w14:paraId="76A731BC" w14:textId="70C0A334"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540</w:t>
            </w:r>
          </w:p>
        </w:tc>
        <w:tc>
          <w:tcPr>
            <w:tcW w:w="444" w:type="pct"/>
            <w:tcBorders>
              <w:top w:val="single" w:sz="4" w:space="0" w:color="auto"/>
              <w:left w:val="nil"/>
              <w:bottom w:val="single" w:sz="4" w:space="0" w:color="auto"/>
              <w:right w:val="single" w:sz="4" w:space="0" w:color="auto"/>
            </w:tcBorders>
            <w:shd w:val="clear" w:color="000000" w:fill="FFFFFF"/>
            <w:vAlign w:val="center"/>
          </w:tcPr>
          <w:p w14:paraId="072BDF47" w14:textId="62269D9B"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528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0CC0EE88"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328</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676F6E56"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328</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6F77790C" w:rsidR="0097444D" w:rsidRPr="0097444D" w:rsidRDefault="0097444D" w:rsidP="0097444D">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1CFEA11C" w:rsidR="0097444D" w:rsidRPr="0097444D" w:rsidRDefault="0097444D" w:rsidP="0097444D">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7D991C98"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4F0564F3"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144</w:t>
            </w:r>
          </w:p>
        </w:tc>
      </w:tr>
    </w:tbl>
    <w:p w14:paraId="15B6F8C9" w14:textId="3562980C" w:rsidR="00321E06"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3"/>
        <w:gridCol w:w="6955"/>
      </w:tblGrid>
      <w:tr w:rsidR="0097444D" w:rsidRPr="00A00E37" w14:paraId="6CB473A3" w14:textId="77777777" w:rsidTr="0097444D">
        <w:trPr>
          <w:trHeight w:val="20"/>
        </w:trPr>
        <w:tc>
          <w:tcPr>
            <w:tcW w:w="1388" w:type="pct"/>
          </w:tcPr>
          <w:p w14:paraId="2115E71B" w14:textId="77777777" w:rsidR="0097444D" w:rsidRPr="00A00E37" w:rsidRDefault="0097444D" w:rsidP="00AD3FFE">
            <w:pPr>
              <w:contextualSpacing/>
              <w:jc w:val="center"/>
              <w:rPr>
                <w:rFonts w:ascii="Times New Roman" w:hAnsi="Times New Roman"/>
                <w:b/>
                <w:sz w:val="24"/>
                <w:szCs w:val="24"/>
              </w:rPr>
            </w:pPr>
            <w:bookmarkStart w:id="23" w:name="_Toc152334670"/>
            <w:r w:rsidRPr="00831AED">
              <w:rPr>
                <w:rFonts w:ascii="Times New Roman" w:eastAsia="Times New Roman" w:hAnsi="Times New Roman" w:cs="Times New Roman"/>
                <w:b/>
                <w:bCs/>
                <w:kern w:val="3"/>
                <w:sz w:val="24"/>
                <w:szCs w:val="24"/>
                <w:lang w:eastAsia="ru-RU"/>
              </w:rPr>
              <w:t>Наименование разделов и тем</w:t>
            </w:r>
          </w:p>
        </w:tc>
        <w:tc>
          <w:tcPr>
            <w:tcW w:w="3612" w:type="pct"/>
          </w:tcPr>
          <w:p w14:paraId="604FB3E0" w14:textId="77777777" w:rsidR="0097444D" w:rsidRPr="00A00E37" w:rsidRDefault="0097444D" w:rsidP="00AD3FFE">
            <w:pPr>
              <w:suppressAutoHyphens/>
              <w:contextualSpacing/>
              <w:jc w:val="center"/>
              <w:rPr>
                <w:rFonts w:ascii="Times New Roman" w:hAnsi="Times New Roman"/>
                <w:b/>
                <w:sz w:val="24"/>
                <w:szCs w:val="24"/>
              </w:rPr>
            </w:pPr>
            <w:r w:rsidRPr="00831AED">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97444D" w:rsidRPr="00A00E37" w14:paraId="6117B10E" w14:textId="77777777" w:rsidTr="0097444D">
        <w:trPr>
          <w:trHeight w:val="20"/>
        </w:trPr>
        <w:tc>
          <w:tcPr>
            <w:tcW w:w="5000" w:type="pct"/>
            <w:gridSpan w:val="2"/>
          </w:tcPr>
          <w:p w14:paraId="61C51732" w14:textId="77777777" w:rsidR="0097444D" w:rsidRPr="00A00E37" w:rsidRDefault="0097444D" w:rsidP="00AD3FFE">
            <w:pPr>
              <w:contextualSpacing/>
              <w:rPr>
                <w:rFonts w:ascii="Times New Roman" w:hAnsi="Times New Roman"/>
                <w:b/>
                <w:sz w:val="24"/>
                <w:szCs w:val="24"/>
              </w:rPr>
            </w:pPr>
            <w:r w:rsidRPr="00A00E37">
              <w:rPr>
                <w:rFonts w:ascii="Times New Roman" w:hAnsi="Times New Roman"/>
                <w:b/>
                <w:bCs/>
                <w:sz w:val="24"/>
                <w:szCs w:val="24"/>
              </w:rPr>
              <w:t>Раздел 1. Техническая эксплуатация котельных установок</w:t>
            </w:r>
            <w:r>
              <w:rPr>
                <w:rFonts w:ascii="Times New Roman" w:hAnsi="Times New Roman"/>
                <w:b/>
                <w:bCs/>
                <w:sz w:val="24"/>
                <w:szCs w:val="24"/>
              </w:rPr>
              <w:t xml:space="preserve"> (102 часа)</w:t>
            </w:r>
          </w:p>
        </w:tc>
      </w:tr>
      <w:tr w:rsidR="0097444D" w:rsidRPr="00A00E37" w14:paraId="70301480" w14:textId="77777777" w:rsidTr="0097444D">
        <w:trPr>
          <w:trHeight w:val="20"/>
        </w:trPr>
        <w:tc>
          <w:tcPr>
            <w:tcW w:w="5000" w:type="pct"/>
            <w:gridSpan w:val="2"/>
          </w:tcPr>
          <w:p w14:paraId="64F04265" w14:textId="77777777" w:rsidR="0097444D" w:rsidRPr="00A00E37" w:rsidRDefault="0097444D" w:rsidP="00AD3FFE">
            <w:pPr>
              <w:contextualSpacing/>
              <w:rPr>
                <w:rFonts w:ascii="Times New Roman" w:hAnsi="Times New Roman"/>
                <w:b/>
                <w:sz w:val="24"/>
                <w:szCs w:val="24"/>
              </w:rPr>
            </w:pPr>
            <w:r w:rsidRPr="00A00E37">
              <w:rPr>
                <w:rFonts w:ascii="Times New Roman" w:hAnsi="Times New Roman"/>
                <w:b/>
                <w:bCs/>
                <w:sz w:val="24"/>
                <w:szCs w:val="24"/>
              </w:rPr>
              <w:t>МДК.01.01. Оборудование и техническая эксплуатация котельных установок</w:t>
            </w:r>
          </w:p>
        </w:tc>
      </w:tr>
      <w:tr w:rsidR="0097444D" w:rsidRPr="00A00E37" w14:paraId="39125D2E" w14:textId="77777777" w:rsidTr="0097444D">
        <w:trPr>
          <w:trHeight w:val="20"/>
        </w:trPr>
        <w:tc>
          <w:tcPr>
            <w:tcW w:w="1388" w:type="pct"/>
            <w:vMerge w:val="restart"/>
          </w:tcPr>
          <w:p w14:paraId="7F8F5D58"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1.1.</w:t>
            </w:r>
            <w:r>
              <w:rPr>
                <w:rFonts w:ascii="Times New Roman" w:hAnsi="Times New Roman"/>
                <w:b/>
                <w:bCs/>
                <w:sz w:val="24"/>
                <w:szCs w:val="24"/>
              </w:rPr>
              <w:t xml:space="preserve"> </w:t>
            </w:r>
            <w:r w:rsidRPr="00A00E37">
              <w:rPr>
                <w:rFonts w:ascii="Times New Roman" w:hAnsi="Times New Roman"/>
                <w:b/>
                <w:bCs/>
                <w:sz w:val="24"/>
                <w:szCs w:val="24"/>
              </w:rPr>
              <w:t xml:space="preserve">Основное оборудование котельных установок </w:t>
            </w:r>
          </w:p>
        </w:tc>
        <w:tc>
          <w:tcPr>
            <w:tcW w:w="3612" w:type="pct"/>
          </w:tcPr>
          <w:p w14:paraId="39FCFA12" w14:textId="77777777" w:rsidR="0097444D" w:rsidRPr="00A00E37" w:rsidRDefault="0097444D" w:rsidP="00AD3FFE">
            <w:pPr>
              <w:contextualSpacing/>
              <w:jc w:val="both"/>
              <w:rPr>
                <w:rFonts w:ascii="Times New Roman" w:hAnsi="Times New Roman"/>
                <w:b/>
                <w:sz w:val="24"/>
                <w:szCs w:val="24"/>
              </w:rPr>
            </w:pPr>
            <w:r w:rsidRPr="00A00E37">
              <w:rPr>
                <w:rFonts w:ascii="Times New Roman" w:hAnsi="Times New Roman"/>
                <w:b/>
                <w:bCs/>
                <w:sz w:val="24"/>
                <w:szCs w:val="24"/>
              </w:rPr>
              <w:t xml:space="preserve">Содержание </w:t>
            </w:r>
          </w:p>
        </w:tc>
      </w:tr>
      <w:tr w:rsidR="0097444D" w:rsidRPr="00A00E37" w14:paraId="6E72D83F" w14:textId="77777777" w:rsidTr="0097444D">
        <w:trPr>
          <w:trHeight w:val="20"/>
        </w:trPr>
        <w:tc>
          <w:tcPr>
            <w:tcW w:w="1388" w:type="pct"/>
            <w:vMerge/>
          </w:tcPr>
          <w:p w14:paraId="108D82FC" w14:textId="77777777" w:rsidR="0097444D" w:rsidRPr="00A00E37" w:rsidRDefault="0097444D" w:rsidP="00AD3FFE">
            <w:pPr>
              <w:contextualSpacing/>
              <w:rPr>
                <w:rFonts w:ascii="Times New Roman" w:hAnsi="Times New Roman"/>
                <w:b/>
                <w:bCs/>
                <w:sz w:val="24"/>
                <w:szCs w:val="24"/>
              </w:rPr>
            </w:pPr>
          </w:p>
        </w:tc>
        <w:tc>
          <w:tcPr>
            <w:tcW w:w="3612" w:type="pct"/>
          </w:tcPr>
          <w:p w14:paraId="1FE6A5C9"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Введение. Общие сведения о котельных установках. Требования нормативных документов к котельным установкам.</w:t>
            </w:r>
          </w:p>
        </w:tc>
      </w:tr>
      <w:tr w:rsidR="0097444D" w:rsidRPr="00A00E37" w14:paraId="4E68ED1E" w14:textId="77777777" w:rsidTr="0097444D">
        <w:trPr>
          <w:trHeight w:val="20"/>
        </w:trPr>
        <w:tc>
          <w:tcPr>
            <w:tcW w:w="1388" w:type="pct"/>
            <w:vMerge/>
          </w:tcPr>
          <w:p w14:paraId="46DEECFC" w14:textId="77777777" w:rsidR="0097444D" w:rsidRPr="00A00E37" w:rsidRDefault="0097444D" w:rsidP="00AD3FFE">
            <w:pPr>
              <w:contextualSpacing/>
              <w:rPr>
                <w:rFonts w:ascii="Times New Roman" w:hAnsi="Times New Roman"/>
                <w:b/>
                <w:bCs/>
                <w:sz w:val="24"/>
                <w:szCs w:val="24"/>
              </w:rPr>
            </w:pPr>
          </w:p>
        </w:tc>
        <w:tc>
          <w:tcPr>
            <w:tcW w:w="3612" w:type="pct"/>
          </w:tcPr>
          <w:p w14:paraId="71366260"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Назначение, устройство, принцип действия, основные конструктивные характеристики и область применения паровых котлов.</w:t>
            </w:r>
          </w:p>
        </w:tc>
      </w:tr>
      <w:tr w:rsidR="0097444D" w:rsidRPr="00A00E37" w14:paraId="097BE596" w14:textId="77777777" w:rsidTr="0097444D">
        <w:trPr>
          <w:trHeight w:val="20"/>
        </w:trPr>
        <w:tc>
          <w:tcPr>
            <w:tcW w:w="1388" w:type="pct"/>
            <w:vMerge/>
          </w:tcPr>
          <w:p w14:paraId="2A5D75A3" w14:textId="77777777" w:rsidR="0097444D" w:rsidRPr="00A00E37" w:rsidRDefault="0097444D" w:rsidP="00AD3FFE">
            <w:pPr>
              <w:contextualSpacing/>
              <w:rPr>
                <w:rFonts w:ascii="Times New Roman" w:hAnsi="Times New Roman"/>
                <w:b/>
                <w:bCs/>
                <w:sz w:val="24"/>
                <w:szCs w:val="24"/>
              </w:rPr>
            </w:pPr>
          </w:p>
        </w:tc>
        <w:tc>
          <w:tcPr>
            <w:tcW w:w="3612" w:type="pct"/>
          </w:tcPr>
          <w:p w14:paraId="5E76AA9B"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 xml:space="preserve">Каркас и обмуровка паровых котлов, их назначение и конструкции. </w:t>
            </w:r>
          </w:p>
        </w:tc>
      </w:tr>
      <w:tr w:rsidR="0097444D" w:rsidRPr="00A00E37" w14:paraId="35A0A430" w14:textId="77777777" w:rsidTr="0097444D">
        <w:trPr>
          <w:trHeight w:val="20"/>
        </w:trPr>
        <w:tc>
          <w:tcPr>
            <w:tcW w:w="1388" w:type="pct"/>
            <w:vMerge/>
          </w:tcPr>
          <w:p w14:paraId="712366D5" w14:textId="77777777" w:rsidR="0097444D" w:rsidRPr="00A00E37" w:rsidRDefault="0097444D" w:rsidP="00AD3FFE">
            <w:pPr>
              <w:contextualSpacing/>
              <w:rPr>
                <w:rFonts w:ascii="Times New Roman" w:hAnsi="Times New Roman"/>
                <w:b/>
                <w:bCs/>
                <w:sz w:val="24"/>
                <w:szCs w:val="24"/>
              </w:rPr>
            </w:pPr>
          </w:p>
        </w:tc>
        <w:tc>
          <w:tcPr>
            <w:tcW w:w="3612" w:type="pct"/>
          </w:tcPr>
          <w:p w14:paraId="762CF42F"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Контур циркуляции, кратность циркуляции.</w:t>
            </w:r>
          </w:p>
        </w:tc>
      </w:tr>
      <w:tr w:rsidR="0097444D" w:rsidRPr="00A00E37" w14:paraId="3CED2C05" w14:textId="77777777" w:rsidTr="0097444D">
        <w:trPr>
          <w:trHeight w:val="20"/>
        </w:trPr>
        <w:tc>
          <w:tcPr>
            <w:tcW w:w="1388" w:type="pct"/>
            <w:vMerge/>
          </w:tcPr>
          <w:p w14:paraId="6EC79BAD" w14:textId="77777777" w:rsidR="0097444D" w:rsidRPr="00A00E37" w:rsidRDefault="0097444D" w:rsidP="00AD3FFE">
            <w:pPr>
              <w:contextualSpacing/>
              <w:rPr>
                <w:rFonts w:ascii="Times New Roman" w:hAnsi="Times New Roman"/>
                <w:b/>
                <w:bCs/>
                <w:sz w:val="24"/>
                <w:szCs w:val="24"/>
              </w:rPr>
            </w:pPr>
          </w:p>
        </w:tc>
        <w:tc>
          <w:tcPr>
            <w:tcW w:w="3612" w:type="pct"/>
          </w:tcPr>
          <w:p w14:paraId="7AAC3EAB"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Арматура и гарнитура паровых котлов, назначение и конструктивные особенности.</w:t>
            </w:r>
          </w:p>
        </w:tc>
      </w:tr>
      <w:tr w:rsidR="0097444D" w:rsidRPr="00A00E37" w14:paraId="30170CAC" w14:textId="77777777" w:rsidTr="0097444D">
        <w:trPr>
          <w:trHeight w:val="20"/>
        </w:trPr>
        <w:tc>
          <w:tcPr>
            <w:tcW w:w="1388" w:type="pct"/>
            <w:vMerge/>
          </w:tcPr>
          <w:p w14:paraId="71BE8611" w14:textId="77777777" w:rsidR="0097444D" w:rsidRPr="00A00E37" w:rsidRDefault="0097444D" w:rsidP="00AD3FFE">
            <w:pPr>
              <w:contextualSpacing/>
              <w:rPr>
                <w:rFonts w:ascii="Times New Roman" w:hAnsi="Times New Roman"/>
                <w:b/>
                <w:bCs/>
                <w:sz w:val="24"/>
                <w:szCs w:val="24"/>
              </w:rPr>
            </w:pPr>
          </w:p>
        </w:tc>
        <w:tc>
          <w:tcPr>
            <w:tcW w:w="3612" w:type="pct"/>
          </w:tcPr>
          <w:p w14:paraId="352A3A9B"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Топочные устройства котлов.</w:t>
            </w:r>
          </w:p>
        </w:tc>
      </w:tr>
      <w:tr w:rsidR="0097444D" w:rsidRPr="00A00E37" w14:paraId="3466257A" w14:textId="77777777" w:rsidTr="0097444D">
        <w:trPr>
          <w:trHeight w:val="20"/>
        </w:trPr>
        <w:tc>
          <w:tcPr>
            <w:tcW w:w="1388" w:type="pct"/>
            <w:vMerge/>
          </w:tcPr>
          <w:p w14:paraId="7F4DFD72" w14:textId="77777777" w:rsidR="0097444D" w:rsidRPr="00A00E37" w:rsidRDefault="0097444D" w:rsidP="00AD3FFE">
            <w:pPr>
              <w:contextualSpacing/>
              <w:rPr>
                <w:rFonts w:ascii="Times New Roman" w:hAnsi="Times New Roman"/>
                <w:b/>
                <w:bCs/>
                <w:sz w:val="24"/>
                <w:szCs w:val="24"/>
              </w:rPr>
            </w:pPr>
          </w:p>
        </w:tc>
        <w:tc>
          <w:tcPr>
            <w:tcW w:w="3612" w:type="pct"/>
          </w:tcPr>
          <w:p w14:paraId="6E00EBE2"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 xml:space="preserve">Испарительные поверхности нагрева и </w:t>
            </w:r>
            <w:proofErr w:type="spellStart"/>
            <w:r w:rsidRPr="00A00E37">
              <w:rPr>
                <w:rFonts w:ascii="Times New Roman" w:hAnsi="Times New Roman"/>
                <w:sz w:val="24"/>
                <w:szCs w:val="24"/>
              </w:rPr>
              <w:t>паросепарирующие</w:t>
            </w:r>
            <w:proofErr w:type="spellEnd"/>
            <w:r w:rsidRPr="00A00E37">
              <w:rPr>
                <w:rFonts w:ascii="Times New Roman" w:hAnsi="Times New Roman"/>
                <w:sz w:val="24"/>
                <w:szCs w:val="24"/>
              </w:rPr>
              <w:t xml:space="preserve"> устройства паровых котлов. Пароперегреватели, их назначение и устройство.</w:t>
            </w:r>
          </w:p>
        </w:tc>
      </w:tr>
      <w:tr w:rsidR="0097444D" w:rsidRPr="00A00E37" w14:paraId="40D62789" w14:textId="77777777" w:rsidTr="0097444D">
        <w:trPr>
          <w:trHeight w:val="20"/>
        </w:trPr>
        <w:tc>
          <w:tcPr>
            <w:tcW w:w="1388" w:type="pct"/>
            <w:vMerge/>
          </w:tcPr>
          <w:p w14:paraId="4DB89435" w14:textId="77777777" w:rsidR="0097444D" w:rsidRPr="00A00E37" w:rsidRDefault="0097444D" w:rsidP="00AD3FFE">
            <w:pPr>
              <w:contextualSpacing/>
              <w:rPr>
                <w:rFonts w:ascii="Times New Roman" w:hAnsi="Times New Roman"/>
                <w:b/>
                <w:bCs/>
                <w:sz w:val="24"/>
                <w:szCs w:val="24"/>
              </w:rPr>
            </w:pPr>
          </w:p>
        </w:tc>
        <w:tc>
          <w:tcPr>
            <w:tcW w:w="3612" w:type="pct"/>
          </w:tcPr>
          <w:p w14:paraId="3D1A9BC2"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Экономайзеры паровых котлов, их назначение, типы,</w:t>
            </w:r>
            <w:r>
              <w:rPr>
                <w:rFonts w:ascii="Times New Roman" w:hAnsi="Times New Roman"/>
                <w:sz w:val="24"/>
                <w:szCs w:val="24"/>
              </w:rPr>
              <w:t xml:space="preserve"> </w:t>
            </w:r>
            <w:r w:rsidRPr="00A00E37">
              <w:rPr>
                <w:rFonts w:ascii="Times New Roman" w:hAnsi="Times New Roman"/>
                <w:sz w:val="24"/>
                <w:szCs w:val="24"/>
              </w:rPr>
              <w:t>конструктивные особенности и места установки.</w:t>
            </w:r>
          </w:p>
        </w:tc>
      </w:tr>
      <w:tr w:rsidR="0097444D" w:rsidRPr="00A00E37" w14:paraId="41C3F6BA" w14:textId="77777777" w:rsidTr="0097444D">
        <w:trPr>
          <w:trHeight w:val="20"/>
        </w:trPr>
        <w:tc>
          <w:tcPr>
            <w:tcW w:w="1388" w:type="pct"/>
            <w:vMerge/>
          </w:tcPr>
          <w:p w14:paraId="72B7863D" w14:textId="77777777" w:rsidR="0097444D" w:rsidRPr="00A00E37" w:rsidRDefault="0097444D" w:rsidP="00AD3FFE">
            <w:pPr>
              <w:contextualSpacing/>
              <w:rPr>
                <w:rFonts w:ascii="Times New Roman" w:hAnsi="Times New Roman"/>
                <w:b/>
                <w:bCs/>
                <w:sz w:val="24"/>
                <w:szCs w:val="24"/>
              </w:rPr>
            </w:pPr>
          </w:p>
        </w:tc>
        <w:tc>
          <w:tcPr>
            <w:tcW w:w="3612" w:type="pct"/>
          </w:tcPr>
          <w:p w14:paraId="05A5B957"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Воздухоподогреватели паровых котлов, их назначение, типы,</w:t>
            </w:r>
            <w:r>
              <w:rPr>
                <w:rFonts w:ascii="Times New Roman" w:hAnsi="Times New Roman"/>
                <w:sz w:val="24"/>
                <w:szCs w:val="24"/>
              </w:rPr>
              <w:t xml:space="preserve"> </w:t>
            </w:r>
            <w:r w:rsidRPr="00A00E37">
              <w:rPr>
                <w:rFonts w:ascii="Times New Roman" w:hAnsi="Times New Roman"/>
                <w:sz w:val="24"/>
                <w:szCs w:val="24"/>
              </w:rPr>
              <w:t>конструктивные особенности и места установки.</w:t>
            </w:r>
          </w:p>
        </w:tc>
      </w:tr>
      <w:tr w:rsidR="0097444D" w:rsidRPr="00A00E37" w14:paraId="03EBCA96" w14:textId="77777777" w:rsidTr="0097444D">
        <w:trPr>
          <w:trHeight w:val="20"/>
        </w:trPr>
        <w:tc>
          <w:tcPr>
            <w:tcW w:w="1388" w:type="pct"/>
            <w:vMerge/>
          </w:tcPr>
          <w:p w14:paraId="15DD1949" w14:textId="77777777" w:rsidR="0097444D" w:rsidRPr="00A00E37" w:rsidRDefault="0097444D" w:rsidP="00AD3FFE">
            <w:pPr>
              <w:contextualSpacing/>
              <w:rPr>
                <w:rFonts w:ascii="Times New Roman" w:hAnsi="Times New Roman"/>
                <w:b/>
                <w:bCs/>
                <w:sz w:val="24"/>
                <w:szCs w:val="24"/>
              </w:rPr>
            </w:pPr>
          </w:p>
        </w:tc>
        <w:tc>
          <w:tcPr>
            <w:tcW w:w="3612" w:type="pct"/>
          </w:tcPr>
          <w:p w14:paraId="5E1FC595"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 xml:space="preserve">Устройства золоулавливания и </w:t>
            </w:r>
            <w:proofErr w:type="spellStart"/>
            <w:r w:rsidRPr="00A00E37">
              <w:rPr>
                <w:rFonts w:ascii="Times New Roman" w:hAnsi="Times New Roman"/>
                <w:sz w:val="24"/>
                <w:szCs w:val="24"/>
              </w:rPr>
              <w:t>золошлакоудаления</w:t>
            </w:r>
            <w:proofErr w:type="spellEnd"/>
            <w:r w:rsidRPr="00A00E37">
              <w:rPr>
                <w:rFonts w:ascii="Times New Roman" w:hAnsi="Times New Roman"/>
                <w:sz w:val="24"/>
                <w:szCs w:val="24"/>
              </w:rPr>
              <w:t xml:space="preserve"> котлов.</w:t>
            </w:r>
          </w:p>
        </w:tc>
      </w:tr>
      <w:tr w:rsidR="0097444D" w:rsidRPr="00A00E37" w14:paraId="1C9645E0" w14:textId="77777777" w:rsidTr="0097444D">
        <w:trPr>
          <w:trHeight w:val="20"/>
        </w:trPr>
        <w:tc>
          <w:tcPr>
            <w:tcW w:w="1388" w:type="pct"/>
            <w:vMerge/>
          </w:tcPr>
          <w:p w14:paraId="07C78DB9" w14:textId="77777777" w:rsidR="0097444D" w:rsidRPr="00A00E37" w:rsidRDefault="0097444D" w:rsidP="00AD3FFE">
            <w:pPr>
              <w:contextualSpacing/>
              <w:rPr>
                <w:rFonts w:ascii="Times New Roman" w:hAnsi="Times New Roman"/>
                <w:b/>
                <w:bCs/>
                <w:sz w:val="24"/>
                <w:szCs w:val="24"/>
              </w:rPr>
            </w:pPr>
          </w:p>
        </w:tc>
        <w:tc>
          <w:tcPr>
            <w:tcW w:w="3612" w:type="pct"/>
          </w:tcPr>
          <w:p w14:paraId="0D94B2A6"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Назначение, устройство, принцип действия, основные конструктивные характеристики и область применения водогрейных котлов.</w:t>
            </w:r>
          </w:p>
        </w:tc>
      </w:tr>
      <w:tr w:rsidR="0097444D" w:rsidRPr="00A00E37" w14:paraId="756A8667" w14:textId="77777777" w:rsidTr="0097444D">
        <w:trPr>
          <w:trHeight w:val="20"/>
        </w:trPr>
        <w:tc>
          <w:tcPr>
            <w:tcW w:w="1388" w:type="pct"/>
            <w:vMerge/>
          </w:tcPr>
          <w:p w14:paraId="4C03655C" w14:textId="77777777" w:rsidR="0097444D" w:rsidRPr="00A00E37" w:rsidRDefault="0097444D" w:rsidP="00AD3FFE">
            <w:pPr>
              <w:contextualSpacing/>
              <w:rPr>
                <w:rFonts w:ascii="Times New Roman" w:hAnsi="Times New Roman"/>
                <w:b/>
                <w:bCs/>
                <w:sz w:val="24"/>
                <w:szCs w:val="24"/>
              </w:rPr>
            </w:pPr>
          </w:p>
        </w:tc>
        <w:tc>
          <w:tcPr>
            <w:tcW w:w="3612" w:type="pct"/>
          </w:tcPr>
          <w:p w14:paraId="39546319"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Контур циркуляции водогрейных котлов.</w:t>
            </w:r>
          </w:p>
        </w:tc>
      </w:tr>
      <w:tr w:rsidR="0097444D" w:rsidRPr="00A00E37" w14:paraId="6E5D8154" w14:textId="77777777" w:rsidTr="0097444D">
        <w:trPr>
          <w:trHeight w:val="20"/>
        </w:trPr>
        <w:tc>
          <w:tcPr>
            <w:tcW w:w="1388" w:type="pct"/>
            <w:vMerge/>
          </w:tcPr>
          <w:p w14:paraId="12B312D5" w14:textId="77777777" w:rsidR="0097444D" w:rsidRPr="00A00E37" w:rsidRDefault="0097444D" w:rsidP="00AD3FFE">
            <w:pPr>
              <w:contextualSpacing/>
              <w:rPr>
                <w:rFonts w:ascii="Times New Roman" w:hAnsi="Times New Roman"/>
                <w:b/>
                <w:bCs/>
                <w:sz w:val="24"/>
                <w:szCs w:val="24"/>
              </w:rPr>
            </w:pPr>
          </w:p>
        </w:tc>
        <w:tc>
          <w:tcPr>
            <w:tcW w:w="3612" w:type="pct"/>
          </w:tcPr>
          <w:p w14:paraId="7AE64121"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Арматура и гарнитура водогрейных котлов, назначение, типы, конструктивные особенности и места установки.</w:t>
            </w:r>
          </w:p>
        </w:tc>
      </w:tr>
      <w:tr w:rsidR="0097444D" w:rsidRPr="00A00E37" w14:paraId="61AC0DB2" w14:textId="77777777" w:rsidTr="0097444D">
        <w:trPr>
          <w:trHeight w:val="20"/>
        </w:trPr>
        <w:tc>
          <w:tcPr>
            <w:tcW w:w="1388" w:type="pct"/>
            <w:vMerge/>
          </w:tcPr>
          <w:p w14:paraId="1437548D" w14:textId="77777777" w:rsidR="0097444D" w:rsidRPr="00A00E37" w:rsidRDefault="0097444D" w:rsidP="00AD3FFE">
            <w:pPr>
              <w:contextualSpacing/>
              <w:rPr>
                <w:rFonts w:ascii="Times New Roman" w:hAnsi="Times New Roman"/>
                <w:b/>
                <w:bCs/>
                <w:sz w:val="24"/>
                <w:szCs w:val="24"/>
              </w:rPr>
            </w:pPr>
          </w:p>
        </w:tc>
        <w:tc>
          <w:tcPr>
            <w:tcW w:w="3612" w:type="pct"/>
          </w:tcPr>
          <w:p w14:paraId="29B36164"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 xml:space="preserve">Назначение, устройство, принцип действия, основные конструктивные характеристики и область применения котлов, работающих на </w:t>
            </w:r>
            <w:proofErr w:type="spellStart"/>
            <w:r w:rsidRPr="00A00E37">
              <w:rPr>
                <w:rFonts w:ascii="Times New Roman" w:hAnsi="Times New Roman"/>
                <w:sz w:val="24"/>
                <w:szCs w:val="24"/>
              </w:rPr>
              <w:t>электронагреве</w:t>
            </w:r>
            <w:proofErr w:type="spellEnd"/>
            <w:r w:rsidRPr="00A00E37">
              <w:rPr>
                <w:rFonts w:ascii="Times New Roman" w:hAnsi="Times New Roman"/>
                <w:sz w:val="24"/>
                <w:szCs w:val="24"/>
              </w:rPr>
              <w:t>.</w:t>
            </w:r>
          </w:p>
        </w:tc>
      </w:tr>
      <w:tr w:rsidR="0097444D" w:rsidRPr="00A00E37" w14:paraId="0D3154A4" w14:textId="77777777" w:rsidTr="0097444D">
        <w:trPr>
          <w:trHeight w:val="20"/>
        </w:trPr>
        <w:tc>
          <w:tcPr>
            <w:tcW w:w="1388" w:type="pct"/>
            <w:vMerge/>
          </w:tcPr>
          <w:p w14:paraId="209653BC" w14:textId="77777777" w:rsidR="0097444D" w:rsidRPr="00A00E37" w:rsidRDefault="0097444D" w:rsidP="00AD3FFE">
            <w:pPr>
              <w:contextualSpacing/>
              <w:rPr>
                <w:rFonts w:ascii="Times New Roman" w:hAnsi="Times New Roman"/>
                <w:b/>
                <w:bCs/>
                <w:sz w:val="24"/>
                <w:szCs w:val="24"/>
              </w:rPr>
            </w:pPr>
          </w:p>
        </w:tc>
        <w:tc>
          <w:tcPr>
            <w:tcW w:w="3612" w:type="pct"/>
          </w:tcPr>
          <w:p w14:paraId="4217269E"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 xml:space="preserve">Основное оборудование котлов, работающих на </w:t>
            </w:r>
            <w:proofErr w:type="spellStart"/>
            <w:r w:rsidRPr="00A00E37">
              <w:rPr>
                <w:rFonts w:ascii="Times New Roman" w:hAnsi="Times New Roman"/>
                <w:sz w:val="24"/>
                <w:szCs w:val="24"/>
              </w:rPr>
              <w:t>электронагреве</w:t>
            </w:r>
            <w:proofErr w:type="spellEnd"/>
            <w:r w:rsidRPr="00A00E37">
              <w:rPr>
                <w:rFonts w:ascii="Times New Roman" w:hAnsi="Times New Roman"/>
                <w:sz w:val="24"/>
                <w:szCs w:val="24"/>
              </w:rPr>
              <w:t>.</w:t>
            </w:r>
          </w:p>
        </w:tc>
      </w:tr>
      <w:tr w:rsidR="0097444D" w:rsidRPr="00A00E37" w14:paraId="25A00C2C" w14:textId="77777777" w:rsidTr="0097444D">
        <w:trPr>
          <w:trHeight w:val="20"/>
        </w:trPr>
        <w:tc>
          <w:tcPr>
            <w:tcW w:w="1388" w:type="pct"/>
            <w:vMerge/>
          </w:tcPr>
          <w:p w14:paraId="3888D7DE" w14:textId="77777777" w:rsidR="0097444D" w:rsidRPr="00A00E37" w:rsidRDefault="0097444D" w:rsidP="00AD3FFE">
            <w:pPr>
              <w:contextualSpacing/>
              <w:rPr>
                <w:rFonts w:ascii="Times New Roman" w:hAnsi="Times New Roman"/>
                <w:b/>
                <w:bCs/>
                <w:sz w:val="24"/>
                <w:szCs w:val="24"/>
              </w:rPr>
            </w:pPr>
          </w:p>
        </w:tc>
        <w:tc>
          <w:tcPr>
            <w:tcW w:w="3612" w:type="pct"/>
          </w:tcPr>
          <w:p w14:paraId="74CE33A4" w14:textId="77777777" w:rsidR="0097444D" w:rsidRPr="00A00E37" w:rsidRDefault="0097444D" w:rsidP="00AD3FFE">
            <w:pPr>
              <w:suppressAutoHyphens/>
              <w:contextualSpacing/>
              <w:jc w:val="both"/>
              <w:rPr>
                <w:rFonts w:ascii="Times New Roman" w:hAnsi="Times New Roman"/>
                <w:b/>
                <w:sz w:val="24"/>
                <w:szCs w:val="24"/>
              </w:rPr>
            </w:pPr>
            <w:r w:rsidRPr="00606BEA">
              <w:rPr>
                <w:rFonts w:ascii="Times New Roman" w:hAnsi="Times New Roman"/>
                <w:b/>
                <w:bCs/>
                <w:sz w:val="24"/>
                <w:szCs w:val="24"/>
              </w:rPr>
              <w:t>В том числе</w:t>
            </w:r>
            <w:r w:rsidRPr="00A00E37">
              <w:rPr>
                <w:rFonts w:ascii="Times New Roman" w:hAnsi="Times New Roman"/>
                <w:b/>
                <w:bCs/>
                <w:sz w:val="24"/>
                <w:szCs w:val="24"/>
              </w:rPr>
              <w:t xml:space="preserve"> практических занятий и лабораторных работ</w:t>
            </w:r>
          </w:p>
        </w:tc>
      </w:tr>
      <w:tr w:rsidR="0097444D" w:rsidRPr="00A00E37" w14:paraId="16F0E9F8" w14:textId="77777777" w:rsidTr="0097444D">
        <w:trPr>
          <w:trHeight w:val="20"/>
        </w:trPr>
        <w:tc>
          <w:tcPr>
            <w:tcW w:w="1388" w:type="pct"/>
            <w:vMerge/>
          </w:tcPr>
          <w:p w14:paraId="07FFB58D" w14:textId="77777777" w:rsidR="0097444D" w:rsidRPr="00A00E37" w:rsidRDefault="0097444D" w:rsidP="00AD3FFE">
            <w:pPr>
              <w:contextualSpacing/>
              <w:rPr>
                <w:rFonts w:ascii="Times New Roman" w:hAnsi="Times New Roman"/>
                <w:b/>
                <w:bCs/>
                <w:sz w:val="24"/>
                <w:szCs w:val="24"/>
              </w:rPr>
            </w:pPr>
          </w:p>
        </w:tc>
        <w:tc>
          <w:tcPr>
            <w:tcW w:w="3612" w:type="pct"/>
          </w:tcPr>
          <w:p w14:paraId="77E49339" w14:textId="77777777" w:rsidR="0097444D" w:rsidRPr="00A00E37" w:rsidRDefault="0097444D" w:rsidP="00AD3FFE">
            <w:pPr>
              <w:suppressAutoHyphens/>
              <w:contextualSpacing/>
              <w:jc w:val="both"/>
              <w:rPr>
                <w:rFonts w:ascii="Times New Roman" w:hAnsi="Times New Roman"/>
                <w:b/>
                <w:sz w:val="24"/>
                <w:szCs w:val="24"/>
              </w:rPr>
            </w:pPr>
            <w:r w:rsidRPr="00A00E37">
              <w:rPr>
                <w:rFonts w:ascii="Times New Roman" w:hAnsi="Times New Roman"/>
                <w:b/>
                <w:sz w:val="24"/>
                <w:szCs w:val="24"/>
              </w:rPr>
              <w:t>Практическое занятие</w:t>
            </w:r>
            <w:r w:rsidRPr="00606BEA">
              <w:rPr>
                <w:rFonts w:ascii="Times New Roman" w:hAnsi="Times New Roman"/>
                <w:b/>
                <w:sz w:val="24"/>
                <w:szCs w:val="24"/>
              </w:rPr>
              <w:t xml:space="preserve"> 1</w:t>
            </w:r>
            <w:r w:rsidRPr="00A00E37">
              <w:rPr>
                <w:rFonts w:ascii="Times New Roman" w:hAnsi="Times New Roman"/>
                <w:b/>
                <w:sz w:val="24"/>
                <w:szCs w:val="24"/>
              </w:rPr>
              <w:t>.</w:t>
            </w:r>
            <w:r w:rsidRPr="00A00E37">
              <w:rPr>
                <w:rFonts w:ascii="Times New Roman" w:hAnsi="Times New Roman"/>
                <w:sz w:val="24"/>
                <w:szCs w:val="24"/>
              </w:rPr>
              <w:t xml:space="preserve"> Изучение конструкций котлов по макетам и чертежам</w:t>
            </w:r>
          </w:p>
        </w:tc>
      </w:tr>
      <w:tr w:rsidR="0097444D" w:rsidRPr="00A00E37" w14:paraId="6598318C" w14:textId="77777777" w:rsidTr="0097444D">
        <w:trPr>
          <w:trHeight w:val="20"/>
        </w:trPr>
        <w:tc>
          <w:tcPr>
            <w:tcW w:w="1388" w:type="pct"/>
            <w:vMerge w:val="restart"/>
          </w:tcPr>
          <w:p w14:paraId="334C971A"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1.2. Вспомогательное оборудование котельных установок</w:t>
            </w:r>
          </w:p>
        </w:tc>
        <w:tc>
          <w:tcPr>
            <w:tcW w:w="3612" w:type="pct"/>
          </w:tcPr>
          <w:p w14:paraId="1C4D8947"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b/>
                <w:bCs/>
                <w:sz w:val="24"/>
                <w:szCs w:val="24"/>
              </w:rPr>
              <w:t>Содержание</w:t>
            </w:r>
          </w:p>
        </w:tc>
      </w:tr>
      <w:tr w:rsidR="0097444D" w:rsidRPr="00A00E37" w14:paraId="59C3AA88" w14:textId="77777777" w:rsidTr="0097444D">
        <w:trPr>
          <w:trHeight w:val="20"/>
        </w:trPr>
        <w:tc>
          <w:tcPr>
            <w:tcW w:w="1388" w:type="pct"/>
            <w:vMerge/>
          </w:tcPr>
          <w:p w14:paraId="1AB1B003" w14:textId="77777777" w:rsidR="0097444D" w:rsidRPr="00A00E37" w:rsidRDefault="0097444D" w:rsidP="00AD3FFE">
            <w:pPr>
              <w:contextualSpacing/>
              <w:rPr>
                <w:rFonts w:ascii="Times New Roman" w:hAnsi="Times New Roman"/>
                <w:b/>
                <w:bCs/>
                <w:sz w:val="24"/>
                <w:szCs w:val="24"/>
              </w:rPr>
            </w:pPr>
          </w:p>
        </w:tc>
        <w:tc>
          <w:tcPr>
            <w:tcW w:w="3612" w:type="pct"/>
          </w:tcPr>
          <w:p w14:paraId="2DBA2900"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1. Газо-воздушный тракт паровых и водогрейных котлов.</w:t>
            </w:r>
          </w:p>
        </w:tc>
      </w:tr>
      <w:tr w:rsidR="0097444D" w:rsidRPr="00A00E37" w14:paraId="658406D9" w14:textId="77777777" w:rsidTr="0097444D">
        <w:trPr>
          <w:trHeight w:val="20"/>
        </w:trPr>
        <w:tc>
          <w:tcPr>
            <w:tcW w:w="1388" w:type="pct"/>
            <w:vMerge/>
          </w:tcPr>
          <w:p w14:paraId="427212D3" w14:textId="77777777" w:rsidR="0097444D" w:rsidRPr="00A00E37" w:rsidRDefault="0097444D" w:rsidP="00AD3FFE">
            <w:pPr>
              <w:contextualSpacing/>
              <w:rPr>
                <w:rFonts w:ascii="Times New Roman" w:hAnsi="Times New Roman"/>
                <w:b/>
                <w:bCs/>
                <w:sz w:val="24"/>
                <w:szCs w:val="24"/>
              </w:rPr>
            </w:pPr>
          </w:p>
        </w:tc>
        <w:tc>
          <w:tcPr>
            <w:tcW w:w="3612" w:type="pct"/>
          </w:tcPr>
          <w:p w14:paraId="2D490650"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2. Назначение и конструкции тягодутьевых устройств.</w:t>
            </w:r>
          </w:p>
        </w:tc>
      </w:tr>
      <w:tr w:rsidR="0097444D" w:rsidRPr="00A00E37" w14:paraId="29BAF163" w14:textId="77777777" w:rsidTr="0097444D">
        <w:trPr>
          <w:trHeight w:val="20"/>
        </w:trPr>
        <w:tc>
          <w:tcPr>
            <w:tcW w:w="1388" w:type="pct"/>
            <w:vMerge/>
          </w:tcPr>
          <w:p w14:paraId="1507A03B" w14:textId="77777777" w:rsidR="0097444D" w:rsidRPr="00A00E37" w:rsidRDefault="0097444D" w:rsidP="00AD3FFE">
            <w:pPr>
              <w:contextualSpacing/>
              <w:rPr>
                <w:rFonts w:ascii="Times New Roman" w:hAnsi="Times New Roman"/>
                <w:b/>
                <w:bCs/>
                <w:sz w:val="24"/>
                <w:szCs w:val="24"/>
              </w:rPr>
            </w:pPr>
          </w:p>
        </w:tc>
        <w:tc>
          <w:tcPr>
            <w:tcW w:w="3612" w:type="pct"/>
          </w:tcPr>
          <w:p w14:paraId="609AB267"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3. Назначение и конструкции дымовых труб котельных.</w:t>
            </w:r>
          </w:p>
        </w:tc>
      </w:tr>
      <w:tr w:rsidR="0097444D" w:rsidRPr="00A00E37" w14:paraId="79D1B6D1" w14:textId="77777777" w:rsidTr="0097444D">
        <w:trPr>
          <w:trHeight w:val="20"/>
        </w:trPr>
        <w:tc>
          <w:tcPr>
            <w:tcW w:w="1388" w:type="pct"/>
            <w:vMerge/>
          </w:tcPr>
          <w:p w14:paraId="03CB1FE3" w14:textId="77777777" w:rsidR="0097444D" w:rsidRPr="00A00E37" w:rsidRDefault="0097444D" w:rsidP="00AD3FFE">
            <w:pPr>
              <w:contextualSpacing/>
              <w:rPr>
                <w:rFonts w:ascii="Times New Roman" w:hAnsi="Times New Roman"/>
                <w:b/>
                <w:bCs/>
                <w:sz w:val="24"/>
                <w:szCs w:val="24"/>
              </w:rPr>
            </w:pPr>
          </w:p>
        </w:tc>
        <w:tc>
          <w:tcPr>
            <w:tcW w:w="3612" w:type="pct"/>
          </w:tcPr>
          <w:p w14:paraId="2292EE6E"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4. Питательный тракт паровых котлов.</w:t>
            </w:r>
          </w:p>
        </w:tc>
      </w:tr>
      <w:tr w:rsidR="0097444D" w:rsidRPr="00A00E37" w14:paraId="190365A6" w14:textId="77777777" w:rsidTr="0097444D">
        <w:trPr>
          <w:trHeight w:val="20"/>
        </w:trPr>
        <w:tc>
          <w:tcPr>
            <w:tcW w:w="1388" w:type="pct"/>
            <w:vMerge/>
          </w:tcPr>
          <w:p w14:paraId="7D5F6D5A" w14:textId="77777777" w:rsidR="0097444D" w:rsidRPr="00A00E37" w:rsidRDefault="0097444D" w:rsidP="00AD3FFE">
            <w:pPr>
              <w:contextualSpacing/>
              <w:rPr>
                <w:rFonts w:ascii="Times New Roman" w:hAnsi="Times New Roman"/>
                <w:b/>
                <w:bCs/>
                <w:sz w:val="24"/>
                <w:szCs w:val="24"/>
              </w:rPr>
            </w:pPr>
          </w:p>
        </w:tc>
        <w:tc>
          <w:tcPr>
            <w:tcW w:w="3612" w:type="pct"/>
          </w:tcPr>
          <w:p w14:paraId="50F31898"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5. Конденсатное хозяйство котельной, его назначение и оборудование.</w:t>
            </w:r>
          </w:p>
        </w:tc>
      </w:tr>
      <w:tr w:rsidR="0097444D" w:rsidRPr="00A00E37" w14:paraId="364352F5" w14:textId="77777777" w:rsidTr="0097444D">
        <w:trPr>
          <w:trHeight w:val="20"/>
        </w:trPr>
        <w:tc>
          <w:tcPr>
            <w:tcW w:w="1388" w:type="pct"/>
            <w:vMerge/>
          </w:tcPr>
          <w:p w14:paraId="325F5065" w14:textId="77777777" w:rsidR="0097444D" w:rsidRPr="00A00E37" w:rsidRDefault="0097444D" w:rsidP="00AD3FFE">
            <w:pPr>
              <w:contextualSpacing/>
              <w:rPr>
                <w:rFonts w:ascii="Times New Roman" w:hAnsi="Times New Roman"/>
                <w:b/>
                <w:bCs/>
                <w:sz w:val="24"/>
                <w:szCs w:val="24"/>
              </w:rPr>
            </w:pPr>
          </w:p>
        </w:tc>
        <w:tc>
          <w:tcPr>
            <w:tcW w:w="3612" w:type="pct"/>
          </w:tcPr>
          <w:p w14:paraId="0D9C0A49"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6. Требования нормативных документов к вспомогательному оборудованию котельных.</w:t>
            </w:r>
          </w:p>
        </w:tc>
      </w:tr>
      <w:tr w:rsidR="0097444D" w:rsidRPr="00A00E37" w14:paraId="53EC04A9" w14:textId="77777777" w:rsidTr="0097444D">
        <w:trPr>
          <w:trHeight w:val="20"/>
        </w:trPr>
        <w:tc>
          <w:tcPr>
            <w:tcW w:w="1388" w:type="pct"/>
            <w:vMerge w:val="restart"/>
          </w:tcPr>
          <w:p w14:paraId="4FD262EF"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sz w:val="24"/>
                <w:szCs w:val="24"/>
              </w:rPr>
              <w:t>Тема 1.3. Организация безопасной эксплуатации котельных установок</w:t>
            </w:r>
          </w:p>
        </w:tc>
        <w:tc>
          <w:tcPr>
            <w:tcW w:w="3612" w:type="pct"/>
          </w:tcPr>
          <w:p w14:paraId="552A542C"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5FC4E8DE" w14:textId="77777777" w:rsidTr="0097444D">
        <w:trPr>
          <w:trHeight w:val="20"/>
        </w:trPr>
        <w:tc>
          <w:tcPr>
            <w:tcW w:w="1388" w:type="pct"/>
            <w:vMerge/>
          </w:tcPr>
          <w:p w14:paraId="207B97B8" w14:textId="77777777" w:rsidR="0097444D" w:rsidRPr="00A00E37" w:rsidRDefault="0097444D" w:rsidP="00AD3FFE">
            <w:pPr>
              <w:contextualSpacing/>
              <w:rPr>
                <w:rFonts w:ascii="Times New Roman" w:hAnsi="Times New Roman"/>
                <w:b/>
                <w:bCs/>
                <w:sz w:val="24"/>
                <w:szCs w:val="24"/>
              </w:rPr>
            </w:pPr>
          </w:p>
        </w:tc>
        <w:tc>
          <w:tcPr>
            <w:tcW w:w="3612" w:type="pct"/>
          </w:tcPr>
          <w:p w14:paraId="40783CE5"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Введение. Нормативные документы по безопасной эксплуатации котельных установок.</w:t>
            </w:r>
          </w:p>
        </w:tc>
      </w:tr>
      <w:tr w:rsidR="0097444D" w:rsidRPr="00A00E37" w14:paraId="22451870" w14:textId="77777777" w:rsidTr="0097444D">
        <w:trPr>
          <w:trHeight w:val="20"/>
        </w:trPr>
        <w:tc>
          <w:tcPr>
            <w:tcW w:w="1388" w:type="pct"/>
            <w:vMerge/>
          </w:tcPr>
          <w:p w14:paraId="20267806" w14:textId="77777777" w:rsidR="0097444D" w:rsidRPr="00A00E37" w:rsidRDefault="0097444D" w:rsidP="00AD3FFE">
            <w:pPr>
              <w:contextualSpacing/>
              <w:rPr>
                <w:rFonts w:ascii="Times New Roman" w:hAnsi="Times New Roman"/>
                <w:b/>
                <w:bCs/>
                <w:sz w:val="24"/>
                <w:szCs w:val="24"/>
              </w:rPr>
            </w:pPr>
          </w:p>
        </w:tc>
        <w:tc>
          <w:tcPr>
            <w:tcW w:w="3612" w:type="pct"/>
          </w:tcPr>
          <w:p w14:paraId="7ED73CD1"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Назначение, виды, состав и порядок проведения технического освидетельствования котельных установок</w:t>
            </w:r>
          </w:p>
        </w:tc>
      </w:tr>
      <w:tr w:rsidR="0097444D" w:rsidRPr="00A00E37" w14:paraId="55E234B9" w14:textId="77777777" w:rsidTr="0097444D">
        <w:trPr>
          <w:trHeight w:val="20"/>
        </w:trPr>
        <w:tc>
          <w:tcPr>
            <w:tcW w:w="1388" w:type="pct"/>
            <w:vMerge/>
          </w:tcPr>
          <w:p w14:paraId="4FC73390" w14:textId="77777777" w:rsidR="0097444D" w:rsidRPr="00A00E37" w:rsidRDefault="0097444D" w:rsidP="00AD3FFE">
            <w:pPr>
              <w:contextualSpacing/>
              <w:rPr>
                <w:rFonts w:ascii="Times New Roman" w:hAnsi="Times New Roman"/>
                <w:b/>
                <w:bCs/>
                <w:sz w:val="24"/>
                <w:szCs w:val="24"/>
              </w:rPr>
            </w:pPr>
          </w:p>
        </w:tc>
        <w:tc>
          <w:tcPr>
            <w:tcW w:w="3612" w:type="pct"/>
          </w:tcPr>
          <w:p w14:paraId="281201F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Персонал котельных, его задачи и обязанности.</w:t>
            </w:r>
          </w:p>
        </w:tc>
      </w:tr>
      <w:tr w:rsidR="0097444D" w:rsidRPr="00A00E37" w14:paraId="5E7000A2" w14:textId="77777777" w:rsidTr="0097444D">
        <w:trPr>
          <w:trHeight w:val="20"/>
        </w:trPr>
        <w:tc>
          <w:tcPr>
            <w:tcW w:w="1388" w:type="pct"/>
            <w:vMerge/>
          </w:tcPr>
          <w:p w14:paraId="620D8ECC" w14:textId="77777777" w:rsidR="0097444D" w:rsidRPr="00A00E37" w:rsidRDefault="0097444D" w:rsidP="00AD3FFE">
            <w:pPr>
              <w:contextualSpacing/>
              <w:rPr>
                <w:rFonts w:ascii="Times New Roman" w:hAnsi="Times New Roman"/>
                <w:b/>
                <w:bCs/>
                <w:sz w:val="24"/>
                <w:szCs w:val="24"/>
              </w:rPr>
            </w:pPr>
          </w:p>
        </w:tc>
        <w:tc>
          <w:tcPr>
            <w:tcW w:w="3612" w:type="pct"/>
          </w:tcPr>
          <w:p w14:paraId="3D2C100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Требования нормативных документов к персоналу котельных.</w:t>
            </w:r>
          </w:p>
        </w:tc>
      </w:tr>
      <w:tr w:rsidR="0097444D" w:rsidRPr="00A00E37" w14:paraId="2408D475" w14:textId="77777777" w:rsidTr="0097444D">
        <w:trPr>
          <w:trHeight w:val="20"/>
        </w:trPr>
        <w:tc>
          <w:tcPr>
            <w:tcW w:w="1388" w:type="pct"/>
            <w:vMerge w:val="restart"/>
          </w:tcPr>
          <w:p w14:paraId="09D53F1D"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1.4. Эксплуатация котельных установок</w:t>
            </w:r>
          </w:p>
        </w:tc>
        <w:tc>
          <w:tcPr>
            <w:tcW w:w="3612" w:type="pct"/>
          </w:tcPr>
          <w:p w14:paraId="54E30377"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772950E2" w14:textId="77777777" w:rsidTr="0097444D">
        <w:trPr>
          <w:trHeight w:val="20"/>
        </w:trPr>
        <w:tc>
          <w:tcPr>
            <w:tcW w:w="1388" w:type="pct"/>
            <w:vMerge/>
          </w:tcPr>
          <w:p w14:paraId="01CB5962" w14:textId="77777777" w:rsidR="0097444D" w:rsidRPr="00A00E37" w:rsidRDefault="0097444D" w:rsidP="00AD3FFE">
            <w:pPr>
              <w:contextualSpacing/>
              <w:rPr>
                <w:rFonts w:ascii="Times New Roman" w:hAnsi="Times New Roman"/>
                <w:b/>
                <w:bCs/>
                <w:sz w:val="24"/>
                <w:szCs w:val="24"/>
              </w:rPr>
            </w:pPr>
          </w:p>
        </w:tc>
        <w:tc>
          <w:tcPr>
            <w:tcW w:w="3612" w:type="pct"/>
          </w:tcPr>
          <w:p w14:paraId="7130C60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Подготовка к пуску и пуск в работу вспомогательного оборудования котельных установок.</w:t>
            </w:r>
          </w:p>
        </w:tc>
      </w:tr>
      <w:tr w:rsidR="0097444D" w:rsidRPr="00A00E37" w14:paraId="0D4163DC" w14:textId="77777777" w:rsidTr="0097444D">
        <w:trPr>
          <w:trHeight w:val="20"/>
        </w:trPr>
        <w:tc>
          <w:tcPr>
            <w:tcW w:w="1388" w:type="pct"/>
            <w:vMerge/>
          </w:tcPr>
          <w:p w14:paraId="0710DF52" w14:textId="77777777" w:rsidR="0097444D" w:rsidRPr="00A00E37" w:rsidRDefault="0097444D" w:rsidP="00AD3FFE">
            <w:pPr>
              <w:contextualSpacing/>
              <w:rPr>
                <w:rFonts w:ascii="Times New Roman" w:hAnsi="Times New Roman"/>
                <w:b/>
                <w:bCs/>
                <w:sz w:val="24"/>
                <w:szCs w:val="24"/>
              </w:rPr>
            </w:pPr>
          </w:p>
        </w:tc>
        <w:tc>
          <w:tcPr>
            <w:tcW w:w="3612" w:type="pct"/>
          </w:tcPr>
          <w:p w14:paraId="2D5411F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Подготовка к пуску и пуск в работу основного оборудования котельных установок.</w:t>
            </w:r>
          </w:p>
        </w:tc>
      </w:tr>
      <w:tr w:rsidR="0097444D" w:rsidRPr="00A00E37" w14:paraId="14CA6D4D" w14:textId="77777777" w:rsidTr="0097444D">
        <w:trPr>
          <w:trHeight w:val="20"/>
        </w:trPr>
        <w:tc>
          <w:tcPr>
            <w:tcW w:w="1388" w:type="pct"/>
            <w:vMerge/>
          </w:tcPr>
          <w:p w14:paraId="20A09477" w14:textId="77777777" w:rsidR="0097444D" w:rsidRPr="00A00E37" w:rsidRDefault="0097444D" w:rsidP="00AD3FFE">
            <w:pPr>
              <w:contextualSpacing/>
              <w:rPr>
                <w:rFonts w:ascii="Times New Roman" w:hAnsi="Times New Roman"/>
                <w:b/>
                <w:bCs/>
                <w:sz w:val="24"/>
                <w:szCs w:val="24"/>
              </w:rPr>
            </w:pPr>
          </w:p>
        </w:tc>
        <w:tc>
          <w:tcPr>
            <w:tcW w:w="3612" w:type="pct"/>
          </w:tcPr>
          <w:p w14:paraId="4B6C4CC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Управление режимами работы основного оборудования котельных установок.</w:t>
            </w:r>
          </w:p>
        </w:tc>
      </w:tr>
      <w:tr w:rsidR="0097444D" w:rsidRPr="00A00E37" w14:paraId="365C98D6" w14:textId="77777777" w:rsidTr="0097444D">
        <w:trPr>
          <w:trHeight w:val="20"/>
        </w:trPr>
        <w:tc>
          <w:tcPr>
            <w:tcW w:w="1388" w:type="pct"/>
            <w:vMerge/>
          </w:tcPr>
          <w:p w14:paraId="34CFD1E1" w14:textId="77777777" w:rsidR="0097444D" w:rsidRPr="00A00E37" w:rsidRDefault="0097444D" w:rsidP="00AD3FFE">
            <w:pPr>
              <w:contextualSpacing/>
              <w:rPr>
                <w:rFonts w:ascii="Times New Roman" w:hAnsi="Times New Roman"/>
                <w:b/>
                <w:bCs/>
                <w:sz w:val="24"/>
                <w:szCs w:val="24"/>
              </w:rPr>
            </w:pPr>
          </w:p>
        </w:tc>
        <w:tc>
          <w:tcPr>
            <w:tcW w:w="3612" w:type="pct"/>
          </w:tcPr>
          <w:p w14:paraId="23B3735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Управление режимами работы вспомогательного оборудования котельных установок.</w:t>
            </w:r>
          </w:p>
        </w:tc>
      </w:tr>
      <w:tr w:rsidR="0097444D" w:rsidRPr="00A00E37" w14:paraId="180E002E" w14:textId="77777777" w:rsidTr="0097444D">
        <w:trPr>
          <w:trHeight w:val="20"/>
        </w:trPr>
        <w:tc>
          <w:tcPr>
            <w:tcW w:w="1388" w:type="pct"/>
            <w:vMerge/>
          </w:tcPr>
          <w:p w14:paraId="1960277B" w14:textId="77777777" w:rsidR="0097444D" w:rsidRPr="00A00E37" w:rsidRDefault="0097444D" w:rsidP="00AD3FFE">
            <w:pPr>
              <w:contextualSpacing/>
              <w:rPr>
                <w:rFonts w:ascii="Times New Roman" w:hAnsi="Times New Roman"/>
                <w:b/>
                <w:bCs/>
                <w:sz w:val="24"/>
                <w:szCs w:val="24"/>
              </w:rPr>
            </w:pPr>
          </w:p>
        </w:tc>
        <w:tc>
          <w:tcPr>
            <w:tcW w:w="3612" w:type="pct"/>
          </w:tcPr>
          <w:p w14:paraId="18D75614"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Тепловой баланс котла. КПД котла и способы его повышения.</w:t>
            </w:r>
          </w:p>
        </w:tc>
      </w:tr>
      <w:tr w:rsidR="0097444D" w:rsidRPr="00A00E37" w14:paraId="2E89E928" w14:textId="77777777" w:rsidTr="0097444D">
        <w:trPr>
          <w:trHeight w:val="20"/>
        </w:trPr>
        <w:tc>
          <w:tcPr>
            <w:tcW w:w="1388" w:type="pct"/>
            <w:vMerge/>
          </w:tcPr>
          <w:p w14:paraId="6C29A00D" w14:textId="77777777" w:rsidR="0097444D" w:rsidRPr="00A00E37" w:rsidRDefault="0097444D" w:rsidP="00AD3FFE">
            <w:pPr>
              <w:contextualSpacing/>
              <w:rPr>
                <w:rFonts w:ascii="Times New Roman" w:hAnsi="Times New Roman"/>
                <w:b/>
                <w:bCs/>
                <w:sz w:val="24"/>
                <w:szCs w:val="24"/>
              </w:rPr>
            </w:pPr>
          </w:p>
        </w:tc>
        <w:tc>
          <w:tcPr>
            <w:tcW w:w="3612" w:type="pct"/>
          </w:tcPr>
          <w:p w14:paraId="13EE0D8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6. Правила ведения технической документации в процессе эксплуатации котельных установок.</w:t>
            </w:r>
          </w:p>
        </w:tc>
      </w:tr>
      <w:tr w:rsidR="0097444D" w:rsidRPr="00A00E37" w14:paraId="617EDAE5" w14:textId="77777777" w:rsidTr="0097444D">
        <w:trPr>
          <w:trHeight w:val="20"/>
        </w:trPr>
        <w:tc>
          <w:tcPr>
            <w:tcW w:w="1388" w:type="pct"/>
            <w:vMerge/>
          </w:tcPr>
          <w:p w14:paraId="7BC279B2" w14:textId="77777777" w:rsidR="0097444D" w:rsidRPr="00A00E37" w:rsidRDefault="0097444D" w:rsidP="00AD3FFE">
            <w:pPr>
              <w:contextualSpacing/>
              <w:rPr>
                <w:rFonts w:ascii="Times New Roman" w:hAnsi="Times New Roman"/>
                <w:b/>
                <w:bCs/>
                <w:sz w:val="24"/>
                <w:szCs w:val="24"/>
              </w:rPr>
            </w:pPr>
          </w:p>
        </w:tc>
        <w:tc>
          <w:tcPr>
            <w:tcW w:w="3612" w:type="pct"/>
          </w:tcPr>
          <w:p w14:paraId="6EC39D85"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7. Требования нормативных документов к вспомогательному оборудованию котельных установок.</w:t>
            </w:r>
          </w:p>
        </w:tc>
      </w:tr>
      <w:tr w:rsidR="0097444D" w:rsidRPr="00A00E37" w14:paraId="300DB5A2" w14:textId="77777777" w:rsidTr="0097444D">
        <w:trPr>
          <w:trHeight w:val="20"/>
        </w:trPr>
        <w:tc>
          <w:tcPr>
            <w:tcW w:w="1388" w:type="pct"/>
            <w:vMerge/>
          </w:tcPr>
          <w:p w14:paraId="5AA06C77" w14:textId="77777777" w:rsidR="0097444D" w:rsidRPr="00A00E37" w:rsidRDefault="0097444D" w:rsidP="00AD3FFE">
            <w:pPr>
              <w:contextualSpacing/>
              <w:rPr>
                <w:rFonts w:ascii="Times New Roman" w:hAnsi="Times New Roman"/>
                <w:b/>
                <w:bCs/>
                <w:sz w:val="24"/>
                <w:szCs w:val="24"/>
              </w:rPr>
            </w:pPr>
          </w:p>
        </w:tc>
        <w:tc>
          <w:tcPr>
            <w:tcW w:w="3612" w:type="pct"/>
          </w:tcPr>
          <w:p w14:paraId="576DF2F0"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8. Требования правил промышленной безопасности к основному оборудованию котельных установок.</w:t>
            </w:r>
          </w:p>
        </w:tc>
      </w:tr>
      <w:tr w:rsidR="0097444D" w:rsidRPr="00A00E37" w14:paraId="0DDDCC24" w14:textId="77777777" w:rsidTr="0097444D">
        <w:trPr>
          <w:trHeight w:val="20"/>
        </w:trPr>
        <w:tc>
          <w:tcPr>
            <w:tcW w:w="1388" w:type="pct"/>
            <w:vMerge/>
          </w:tcPr>
          <w:p w14:paraId="18FDD687" w14:textId="77777777" w:rsidR="0097444D" w:rsidRPr="00A00E37" w:rsidRDefault="0097444D" w:rsidP="00AD3FFE">
            <w:pPr>
              <w:contextualSpacing/>
              <w:rPr>
                <w:rFonts w:ascii="Times New Roman" w:hAnsi="Times New Roman"/>
                <w:b/>
                <w:bCs/>
                <w:sz w:val="24"/>
                <w:szCs w:val="24"/>
              </w:rPr>
            </w:pPr>
          </w:p>
        </w:tc>
        <w:tc>
          <w:tcPr>
            <w:tcW w:w="3612" w:type="pct"/>
          </w:tcPr>
          <w:p w14:paraId="5D1BC83E" w14:textId="77777777" w:rsidR="0097444D" w:rsidRPr="00A00E37" w:rsidRDefault="0097444D" w:rsidP="00AD3FFE">
            <w:pPr>
              <w:contextualSpacing/>
              <w:rPr>
                <w:rFonts w:ascii="Times New Roman" w:hAnsi="Times New Roman"/>
                <w:b/>
                <w:color w:val="000000"/>
                <w:sz w:val="24"/>
                <w:szCs w:val="24"/>
              </w:rPr>
            </w:pPr>
            <w:r w:rsidRPr="00606BEA">
              <w:rPr>
                <w:rFonts w:ascii="Times New Roman" w:hAnsi="Times New Roman"/>
                <w:b/>
                <w:color w:val="000000"/>
                <w:sz w:val="24"/>
                <w:szCs w:val="24"/>
              </w:rPr>
              <w:t>В том числе</w:t>
            </w:r>
            <w:r w:rsidRPr="00A00E37">
              <w:rPr>
                <w:rFonts w:ascii="Times New Roman" w:hAnsi="Times New Roman"/>
                <w:b/>
                <w:color w:val="000000"/>
                <w:sz w:val="24"/>
                <w:szCs w:val="24"/>
              </w:rPr>
              <w:t xml:space="preserve"> практических занятий и лабораторных работ:</w:t>
            </w:r>
          </w:p>
        </w:tc>
      </w:tr>
      <w:tr w:rsidR="0097444D" w:rsidRPr="00A00E37" w14:paraId="25ECF0CF" w14:textId="77777777" w:rsidTr="0097444D">
        <w:trPr>
          <w:trHeight w:val="20"/>
        </w:trPr>
        <w:tc>
          <w:tcPr>
            <w:tcW w:w="1388" w:type="pct"/>
            <w:vMerge/>
          </w:tcPr>
          <w:p w14:paraId="10ED3DD9" w14:textId="77777777" w:rsidR="0097444D" w:rsidRPr="00A00E37" w:rsidRDefault="0097444D" w:rsidP="00AD3FFE">
            <w:pPr>
              <w:contextualSpacing/>
              <w:rPr>
                <w:rFonts w:ascii="Times New Roman" w:hAnsi="Times New Roman"/>
                <w:b/>
                <w:bCs/>
                <w:sz w:val="24"/>
                <w:szCs w:val="24"/>
              </w:rPr>
            </w:pPr>
          </w:p>
        </w:tc>
        <w:tc>
          <w:tcPr>
            <w:tcW w:w="3612" w:type="pct"/>
          </w:tcPr>
          <w:p w14:paraId="786A6D3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2</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Отработка действий персонала при пуске, останове и эксплуатации во время работы вспомогательного оборудования котельной установки</w:t>
            </w:r>
          </w:p>
        </w:tc>
      </w:tr>
      <w:tr w:rsidR="0097444D" w:rsidRPr="00A00E37" w14:paraId="01E0B6C2" w14:textId="77777777" w:rsidTr="0097444D">
        <w:trPr>
          <w:trHeight w:val="20"/>
        </w:trPr>
        <w:tc>
          <w:tcPr>
            <w:tcW w:w="1388" w:type="pct"/>
            <w:vMerge/>
          </w:tcPr>
          <w:p w14:paraId="0DDF0B98" w14:textId="77777777" w:rsidR="0097444D" w:rsidRPr="00A00E37" w:rsidRDefault="0097444D" w:rsidP="00AD3FFE">
            <w:pPr>
              <w:contextualSpacing/>
              <w:rPr>
                <w:rFonts w:ascii="Times New Roman" w:hAnsi="Times New Roman"/>
                <w:b/>
                <w:bCs/>
                <w:sz w:val="24"/>
                <w:szCs w:val="24"/>
              </w:rPr>
            </w:pPr>
          </w:p>
        </w:tc>
        <w:tc>
          <w:tcPr>
            <w:tcW w:w="3612" w:type="pct"/>
          </w:tcPr>
          <w:p w14:paraId="40CC8A41"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3</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Отработка действий персонала при пуске, останове и эксплуатации во время работы основного оборудования котельной установки</w:t>
            </w:r>
          </w:p>
        </w:tc>
      </w:tr>
      <w:tr w:rsidR="0097444D" w:rsidRPr="00A00E37" w14:paraId="44544A92" w14:textId="77777777" w:rsidTr="0097444D">
        <w:trPr>
          <w:trHeight w:val="20"/>
        </w:trPr>
        <w:tc>
          <w:tcPr>
            <w:tcW w:w="1388" w:type="pct"/>
            <w:vMerge/>
          </w:tcPr>
          <w:p w14:paraId="24CFED78" w14:textId="77777777" w:rsidR="0097444D" w:rsidRPr="00A00E37" w:rsidRDefault="0097444D" w:rsidP="00AD3FFE">
            <w:pPr>
              <w:contextualSpacing/>
              <w:rPr>
                <w:rFonts w:ascii="Times New Roman" w:hAnsi="Times New Roman"/>
                <w:b/>
                <w:bCs/>
                <w:sz w:val="24"/>
                <w:szCs w:val="24"/>
              </w:rPr>
            </w:pPr>
          </w:p>
        </w:tc>
        <w:tc>
          <w:tcPr>
            <w:tcW w:w="3612" w:type="pct"/>
          </w:tcPr>
          <w:p w14:paraId="57D5E8E4"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bCs/>
                <w:color w:val="000000"/>
                <w:sz w:val="24"/>
                <w:szCs w:val="24"/>
              </w:rPr>
              <w:t>Практическое занятие</w:t>
            </w:r>
            <w:r w:rsidRPr="00606BEA">
              <w:rPr>
                <w:rFonts w:ascii="Times New Roman" w:hAnsi="Times New Roman"/>
                <w:b/>
                <w:bCs/>
                <w:color w:val="000000"/>
                <w:sz w:val="24"/>
                <w:szCs w:val="24"/>
              </w:rPr>
              <w:t xml:space="preserve"> 4</w:t>
            </w:r>
            <w:r w:rsidRPr="00A00E37">
              <w:rPr>
                <w:rFonts w:ascii="Times New Roman" w:hAnsi="Times New Roman"/>
                <w:b/>
                <w:bCs/>
                <w:color w:val="000000"/>
                <w:sz w:val="24"/>
                <w:szCs w:val="24"/>
              </w:rPr>
              <w:t>.</w:t>
            </w:r>
            <w:r w:rsidRPr="00A00E37">
              <w:rPr>
                <w:rFonts w:ascii="Times New Roman" w:hAnsi="Times New Roman"/>
                <w:color w:val="000000"/>
                <w:sz w:val="24"/>
                <w:szCs w:val="24"/>
              </w:rPr>
              <w:t xml:space="preserve"> Составление плана противоаварийных тренировок</w:t>
            </w:r>
          </w:p>
        </w:tc>
      </w:tr>
      <w:tr w:rsidR="0097444D" w:rsidRPr="00A00E37" w14:paraId="33806933" w14:textId="77777777" w:rsidTr="0097444D">
        <w:trPr>
          <w:trHeight w:val="20"/>
        </w:trPr>
        <w:tc>
          <w:tcPr>
            <w:tcW w:w="5000" w:type="pct"/>
            <w:gridSpan w:val="2"/>
          </w:tcPr>
          <w:p w14:paraId="70BD9169"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Раздел 2. Техническая эксплуатация систем теплоснабжения</w:t>
            </w:r>
            <w:r>
              <w:rPr>
                <w:rFonts w:ascii="Times New Roman" w:hAnsi="Times New Roman"/>
                <w:b/>
                <w:color w:val="000000"/>
                <w:sz w:val="24"/>
                <w:szCs w:val="24"/>
              </w:rPr>
              <w:t xml:space="preserve"> (86 часов)</w:t>
            </w:r>
          </w:p>
        </w:tc>
      </w:tr>
      <w:tr w:rsidR="0097444D" w:rsidRPr="00A00E37" w14:paraId="0D4B04D8" w14:textId="77777777" w:rsidTr="0097444D">
        <w:trPr>
          <w:trHeight w:val="20"/>
        </w:trPr>
        <w:tc>
          <w:tcPr>
            <w:tcW w:w="5000" w:type="pct"/>
            <w:gridSpan w:val="2"/>
          </w:tcPr>
          <w:p w14:paraId="60508D56"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МДК.01.02. Оборудование и техническая эксплуатация систем теплоснабжения</w:t>
            </w:r>
          </w:p>
        </w:tc>
      </w:tr>
      <w:tr w:rsidR="0097444D" w:rsidRPr="00A00E37" w14:paraId="01ED29F6" w14:textId="77777777" w:rsidTr="0097444D">
        <w:trPr>
          <w:trHeight w:val="20"/>
        </w:trPr>
        <w:tc>
          <w:tcPr>
            <w:tcW w:w="1388" w:type="pct"/>
            <w:vMerge w:val="restart"/>
          </w:tcPr>
          <w:p w14:paraId="12059BD4"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2.1. Системы теплоснабжения</w:t>
            </w:r>
          </w:p>
        </w:tc>
        <w:tc>
          <w:tcPr>
            <w:tcW w:w="3612" w:type="pct"/>
          </w:tcPr>
          <w:p w14:paraId="7C37C0D2" w14:textId="77777777" w:rsidR="0097444D" w:rsidRPr="00A00E37" w:rsidRDefault="0097444D" w:rsidP="00AD3FFE">
            <w:pPr>
              <w:contextualSpacing/>
              <w:jc w:val="both"/>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1A3D7F9E" w14:textId="77777777" w:rsidTr="0097444D">
        <w:trPr>
          <w:trHeight w:val="20"/>
        </w:trPr>
        <w:tc>
          <w:tcPr>
            <w:tcW w:w="1388" w:type="pct"/>
            <w:vMerge/>
          </w:tcPr>
          <w:p w14:paraId="026F649D" w14:textId="77777777" w:rsidR="0097444D" w:rsidRPr="00A00E37" w:rsidRDefault="0097444D" w:rsidP="00AD3FFE">
            <w:pPr>
              <w:contextualSpacing/>
              <w:rPr>
                <w:rFonts w:ascii="Times New Roman" w:hAnsi="Times New Roman"/>
                <w:b/>
                <w:bCs/>
                <w:sz w:val="24"/>
                <w:szCs w:val="24"/>
              </w:rPr>
            </w:pPr>
          </w:p>
        </w:tc>
        <w:tc>
          <w:tcPr>
            <w:tcW w:w="3612" w:type="pct"/>
          </w:tcPr>
          <w:p w14:paraId="06738EE4"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1. Введение. Роль теплоснабжения в народном хозяйстве РФ. Перспективы развития систем теплоснабжения. </w:t>
            </w:r>
          </w:p>
        </w:tc>
      </w:tr>
      <w:tr w:rsidR="0097444D" w:rsidRPr="00A00E37" w14:paraId="6A5628AE" w14:textId="77777777" w:rsidTr="0097444D">
        <w:trPr>
          <w:trHeight w:val="20"/>
        </w:trPr>
        <w:tc>
          <w:tcPr>
            <w:tcW w:w="1388" w:type="pct"/>
            <w:vMerge/>
          </w:tcPr>
          <w:p w14:paraId="4455847D" w14:textId="77777777" w:rsidR="0097444D" w:rsidRPr="00A00E37" w:rsidRDefault="0097444D" w:rsidP="00AD3FFE">
            <w:pPr>
              <w:contextualSpacing/>
              <w:rPr>
                <w:rFonts w:ascii="Times New Roman" w:hAnsi="Times New Roman"/>
                <w:b/>
                <w:bCs/>
                <w:sz w:val="24"/>
                <w:szCs w:val="24"/>
              </w:rPr>
            </w:pPr>
          </w:p>
        </w:tc>
        <w:tc>
          <w:tcPr>
            <w:tcW w:w="3612" w:type="pct"/>
          </w:tcPr>
          <w:p w14:paraId="1FC882FF"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Классификация систем теплоснабжения, теплоносителей и тепловых нагрузок.</w:t>
            </w:r>
          </w:p>
        </w:tc>
      </w:tr>
      <w:tr w:rsidR="0097444D" w:rsidRPr="00A00E37" w14:paraId="1F28B48A" w14:textId="77777777" w:rsidTr="0097444D">
        <w:trPr>
          <w:trHeight w:val="20"/>
        </w:trPr>
        <w:tc>
          <w:tcPr>
            <w:tcW w:w="1388" w:type="pct"/>
            <w:vMerge/>
          </w:tcPr>
          <w:p w14:paraId="06639652" w14:textId="77777777" w:rsidR="0097444D" w:rsidRPr="00A00E37" w:rsidRDefault="0097444D" w:rsidP="00AD3FFE">
            <w:pPr>
              <w:contextualSpacing/>
              <w:rPr>
                <w:rFonts w:ascii="Times New Roman" w:hAnsi="Times New Roman"/>
                <w:b/>
                <w:bCs/>
                <w:sz w:val="24"/>
                <w:szCs w:val="24"/>
              </w:rPr>
            </w:pPr>
          </w:p>
        </w:tc>
        <w:tc>
          <w:tcPr>
            <w:tcW w:w="3612" w:type="pct"/>
          </w:tcPr>
          <w:p w14:paraId="358A8BFA"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Методы расчета тепловых нагрузок</w:t>
            </w:r>
          </w:p>
        </w:tc>
      </w:tr>
      <w:tr w:rsidR="0097444D" w:rsidRPr="00A00E37" w14:paraId="3E96E893" w14:textId="77777777" w:rsidTr="0097444D">
        <w:trPr>
          <w:trHeight w:val="20"/>
        </w:trPr>
        <w:tc>
          <w:tcPr>
            <w:tcW w:w="1388" w:type="pct"/>
            <w:vMerge/>
          </w:tcPr>
          <w:p w14:paraId="77A2C6E1" w14:textId="77777777" w:rsidR="0097444D" w:rsidRPr="00A00E37" w:rsidRDefault="0097444D" w:rsidP="00AD3FFE">
            <w:pPr>
              <w:contextualSpacing/>
              <w:rPr>
                <w:rFonts w:ascii="Times New Roman" w:hAnsi="Times New Roman"/>
                <w:b/>
                <w:bCs/>
                <w:sz w:val="24"/>
                <w:szCs w:val="24"/>
              </w:rPr>
            </w:pPr>
          </w:p>
        </w:tc>
        <w:tc>
          <w:tcPr>
            <w:tcW w:w="3612" w:type="pct"/>
          </w:tcPr>
          <w:p w14:paraId="3AB4A125"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4. Графики тепловых нагрузок, температурные графики, их назначение и классификация. </w:t>
            </w:r>
          </w:p>
        </w:tc>
      </w:tr>
      <w:tr w:rsidR="0097444D" w:rsidRPr="00A00E37" w14:paraId="664A3809" w14:textId="77777777" w:rsidTr="0097444D">
        <w:trPr>
          <w:trHeight w:val="20"/>
        </w:trPr>
        <w:tc>
          <w:tcPr>
            <w:tcW w:w="1388" w:type="pct"/>
            <w:vMerge/>
          </w:tcPr>
          <w:p w14:paraId="3E652AF7" w14:textId="77777777" w:rsidR="0097444D" w:rsidRPr="00A00E37" w:rsidRDefault="0097444D" w:rsidP="00AD3FFE">
            <w:pPr>
              <w:contextualSpacing/>
              <w:rPr>
                <w:rFonts w:ascii="Times New Roman" w:hAnsi="Times New Roman"/>
                <w:b/>
                <w:bCs/>
                <w:sz w:val="24"/>
                <w:szCs w:val="24"/>
              </w:rPr>
            </w:pPr>
          </w:p>
        </w:tc>
        <w:tc>
          <w:tcPr>
            <w:tcW w:w="3612" w:type="pct"/>
          </w:tcPr>
          <w:p w14:paraId="4A2E1E3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5. Принципиальные схемы </w:t>
            </w:r>
            <w:proofErr w:type="spellStart"/>
            <w:r w:rsidRPr="00A00E37">
              <w:rPr>
                <w:rFonts w:ascii="Times New Roman" w:hAnsi="Times New Roman"/>
                <w:color w:val="000000"/>
                <w:sz w:val="24"/>
                <w:szCs w:val="24"/>
              </w:rPr>
              <w:t>теплоподготовительных</w:t>
            </w:r>
            <w:proofErr w:type="spellEnd"/>
            <w:r w:rsidRPr="00A00E37">
              <w:rPr>
                <w:rFonts w:ascii="Times New Roman" w:hAnsi="Times New Roman"/>
                <w:color w:val="000000"/>
                <w:sz w:val="24"/>
                <w:szCs w:val="24"/>
              </w:rPr>
              <w:t xml:space="preserve"> установок паровых, водогрейных и паро-водогрейных котельных. Модульные котельные. </w:t>
            </w:r>
          </w:p>
        </w:tc>
      </w:tr>
      <w:tr w:rsidR="0097444D" w:rsidRPr="00A00E37" w14:paraId="32A0AE41" w14:textId="77777777" w:rsidTr="0097444D">
        <w:trPr>
          <w:trHeight w:val="20"/>
        </w:trPr>
        <w:tc>
          <w:tcPr>
            <w:tcW w:w="1388" w:type="pct"/>
            <w:vMerge/>
          </w:tcPr>
          <w:p w14:paraId="4854AE79" w14:textId="77777777" w:rsidR="0097444D" w:rsidRPr="00A00E37" w:rsidRDefault="0097444D" w:rsidP="00AD3FFE">
            <w:pPr>
              <w:contextualSpacing/>
              <w:rPr>
                <w:rFonts w:ascii="Times New Roman" w:hAnsi="Times New Roman"/>
                <w:b/>
                <w:bCs/>
                <w:sz w:val="24"/>
                <w:szCs w:val="24"/>
              </w:rPr>
            </w:pPr>
          </w:p>
        </w:tc>
        <w:tc>
          <w:tcPr>
            <w:tcW w:w="3612" w:type="pct"/>
          </w:tcPr>
          <w:p w14:paraId="73B645C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6. Способы регулирования отпуска теплоты от источника теплоснабжения. </w:t>
            </w:r>
          </w:p>
        </w:tc>
      </w:tr>
      <w:tr w:rsidR="0097444D" w:rsidRPr="00A00E37" w14:paraId="7DA313A7" w14:textId="77777777" w:rsidTr="0097444D">
        <w:trPr>
          <w:trHeight w:val="20"/>
        </w:trPr>
        <w:tc>
          <w:tcPr>
            <w:tcW w:w="1388" w:type="pct"/>
            <w:vMerge/>
          </w:tcPr>
          <w:p w14:paraId="5949B2ED" w14:textId="77777777" w:rsidR="0097444D" w:rsidRPr="00A00E37" w:rsidRDefault="0097444D" w:rsidP="00AD3FFE">
            <w:pPr>
              <w:contextualSpacing/>
              <w:rPr>
                <w:rFonts w:ascii="Times New Roman" w:hAnsi="Times New Roman"/>
                <w:b/>
                <w:bCs/>
                <w:sz w:val="24"/>
                <w:szCs w:val="24"/>
              </w:rPr>
            </w:pPr>
          </w:p>
        </w:tc>
        <w:tc>
          <w:tcPr>
            <w:tcW w:w="3612" w:type="pct"/>
          </w:tcPr>
          <w:p w14:paraId="7B621A9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7. Классификация и схемы тепловых сетей. </w:t>
            </w:r>
          </w:p>
        </w:tc>
      </w:tr>
      <w:tr w:rsidR="0097444D" w:rsidRPr="00A00E37" w14:paraId="23491E5B" w14:textId="77777777" w:rsidTr="0097444D">
        <w:trPr>
          <w:trHeight w:val="20"/>
        </w:trPr>
        <w:tc>
          <w:tcPr>
            <w:tcW w:w="1388" w:type="pct"/>
            <w:vMerge/>
          </w:tcPr>
          <w:p w14:paraId="7435F729" w14:textId="77777777" w:rsidR="0097444D" w:rsidRPr="00A00E37" w:rsidRDefault="0097444D" w:rsidP="00AD3FFE">
            <w:pPr>
              <w:contextualSpacing/>
              <w:rPr>
                <w:rFonts w:ascii="Times New Roman" w:hAnsi="Times New Roman"/>
                <w:b/>
                <w:bCs/>
                <w:sz w:val="24"/>
                <w:szCs w:val="24"/>
              </w:rPr>
            </w:pPr>
          </w:p>
        </w:tc>
        <w:tc>
          <w:tcPr>
            <w:tcW w:w="3612" w:type="pct"/>
          </w:tcPr>
          <w:p w14:paraId="5557C5B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8. Способы прокладки тепловых сетей.</w:t>
            </w:r>
          </w:p>
        </w:tc>
      </w:tr>
      <w:tr w:rsidR="0097444D" w:rsidRPr="00A00E37" w14:paraId="7600806C" w14:textId="77777777" w:rsidTr="0097444D">
        <w:trPr>
          <w:trHeight w:val="20"/>
        </w:trPr>
        <w:tc>
          <w:tcPr>
            <w:tcW w:w="1388" w:type="pct"/>
            <w:vMerge/>
          </w:tcPr>
          <w:p w14:paraId="471E3BDC" w14:textId="77777777" w:rsidR="0097444D" w:rsidRPr="00A00E37" w:rsidRDefault="0097444D" w:rsidP="00AD3FFE">
            <w:pPr>
              <w:contextualSpacing/>
              <w:rPr>
                <w:rFonts w:ascii="Times New Roman" w:hAnsi="Times New Roman"/>
                <w:b/>
                <w:bCs/>
                <w:sz w:val="24"/>
                <w:szCs w:val="24"/>
              </w:rPr>
            </w:pPr>
          </w:p>
        </w:tc>
        <w:tc>
          <w:tcPr>
            <w:tcW w:w="3612" w:type="pct"/>
          </w:tcPr>
          <w:p w14:paraId="6DEB469A"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9. Тепло- и гидроизоляция тепловых сетей. Коэффициент эффективности тепловой изоляции. Защита тепловых сетей от коррозии. </w:t>
            </w:r>
          </w:p>
        </w:tc>
      </w:tr>
      <w:tr w:rsidR="0097444D" w:rsidRPr="00A00E37" w14:paraId="4B57218D" w14:textId="77777777" w:rsidTr="0097444D">
        <w:trPr>
          <w:trHeight w:val="20"/>
        </w:trPr>
        <w:tc>
          <w:tcPr>
            <w:tcW w:w="1388" w:type="pct"/>
            <w:vMerge/>
          </w:tcPr>
          <w:p w14:paraId="0C4BA074" w14:textId="77777777" w:rsidR="0097444D" w:rsidRPr="00A00E37" w:rsidRDefault="0097444D" w:rsidP="00AD3FFE">
            <w:pPr>
              <w:contextualSpacing/>
              <w:rPr>
                <w:rFonts w:ascii="Times New Roman" w:hAnsi="Times New Roman"/>
                <w:b/>
                <w:bCs/>
                <w:sz w:val="24"/>
                <w:szCs w:val="24"/>
              </w:rPr>
            </w:pPr>
          </w:p>
        </w:tc>
        <w:tc>
          <w:tcPr>
            <w:tcW w:w="3612" w:type="pct"/>
          </w:tcPr>
          <w:p w14:paraId="4C57474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10. Строительные и механические конструкции тепловых сетей, их назначение.</w:t>
            </w:r>
          </w:p>
        </w:tc>
      </w:tr>
      <w:tr w:rsidR="0097444D" w:rsidRPr="00A00E37" w14:paraId="792031C5" w14:textId="77777777" w:rsidTr="0097444D">
        <w:trPr>
          <w:trHeight w:val="20"/>
        </w:trPr>
        <w:tc>
          <w:tcPr>
            <w:tcW w:w="1388" w:type="pct"/>
            <w:vMerge w:val="restart"/>
          </w:tcPr>
          <w:p w14:paraId="68AEEA1F"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2.2. Тепловые пункты</w:t>
            </w:r>
          </w:p>
        </w:tc>
        <w:tc>
          <w:tcPr>
            <w:tcW w:w="3612" w:type="pct"/>
          </w:tcPr>
          <w:p w14:paraId="1958A78B"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561C7EF6" w14:textId="77777777" w:rsidTr="0097444D">
        <w:trPr>
          <w:trHeight w:val="20"/>
        </w:trPr>
        <w:tc>
          <w:tcPr>
            <w:tcW w:w="1388" w:type="pct"/>
            <w:vMerge/>
          </w:tcPr>
          <w:p w14:paraId="63224E32" w14:textId="77777777" w:rsidR="0097444D" w:rsidRPr="00A00E37" w:rsidRDefault="0097444D" w:rsidP="00AD3FFE">
            <w:pPr>
              <w:contextualSpacing/>
              <w:rPr>
                <w:rFonts w:ascii="Times New Roman" w:hAnsi="Times New Roman"/>
                <w:b/>
                <w:bCs/>
                <w:sz w:val="24"/>
                <w:szCs w:val="24"/>
              </w:rPr>
            </w:pPr>
          </w:p>
        </w:tc>
        <w:tc>
          <w:tcPr>
            <w:tcW w:w="3612" w:type="pct"/>
          </w:tcPr>
          <w:p w14:paraId="361EC94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Назначение и классификация тепловых пунктов.</w:t>
            </w:r>
            <w:r>
              <w:rPr>
                <w:rFonts w:ascii="Times New Roman" w:hAnsi="Times New Roman"/>
                <w:color w:val="000000"/>
                <w:sz w:val="24"/>
                <w:szCs w:val="24"/>
              </w:rPr>
              <w:t xml:space="preserve"> </w:t>
            </w:r>
            <w:r w:rsidRPr="00A00E37">
              <w:rPr>
                <w:rFonts w:ascii="Times New Roman" w:hAnsi="Times New Roman"/>
                <w:color w:val="000000"/>
                <w:sz w:val="24"/>
                <w:szCs w:val="24"/>
              </w:rPr>
              <w:t xml:space="preserve"> </w:t>
            </w:r>
          </w:p>
        </w:tc>
      </w:tr>
      <w:tr w:rsidR="0097444D" w:rsidRPr="00A00E37" w14:paraId="6CB4FED4" w14:textId="77777777" w:rsidTr="0097444D">
        <w:trPr>
          <w:trHeight w:val="20"/>
        </w:trPr>
        <w:tc>
          <w:tcPr>
            <w:tcW w:w="1388" w:type="pct"/>
            <w:vMerge/>
          </w:tcPr>
          <w:p w14:paraId="1E3F78DD" w14:textId="77777777" w:rsidR="0097444D" w:rsidRPr="00A00E37" w:rsidRDefault="0097444D" w:rsidP="00AD3FFE">
            <w:pPr>
              <w:contextualSpacing/>
              <w:rPr>
                <w:rFonts w:ascii="Times New Roman" w:hAnsi="Times New Roman"/>
                <w:b/>
                <w:bCs/>
                <w:sz w:val="24"/>
                <w:szCs w:val="24"/>
              </w:rPr>
            </w:pPr>
          </w:p>
        </w:tc>
        <w:tc>
          <w:tcPr>
            <w:tcW w:w="3612" w:type="pct"/>
          </w:tcPr>
          <w:p w14:paraId="040C736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Основное оборудование тепловых пунктов, его назначение и конструкции.</w:t>
            </w:r>
          </w:p>
        </w:tc>
      </w:tr>
      <w:tr w:rsidR="0097444D" w:rsidRPr="00A00E37" w14:paraId="25F66251" w14:textId="77777777" w:rsidTr="0097444D">
        <w:trPr>
          <w:trHeight w:val="20"/>
        </w:trPr>
        <w:tc>
          <w:tcPr>
            <w:tcW w:w="1388" w:type="pct"/>
            <w:vMerge/>
          </w:tcPr>
          <w:p w14:paraId="76A0E9DF" w14:textId="77777777" w:rsidR="0097444D" w:rsidRPr="00A00E37" w:rsidRDefault="0097444D" w:rsidP="00AD3FFE">
            <w:pPr>
              <w:contextualSpacing/>
              <w:rPr>
                <w:rFonts w:ascii="Times New Roman" w:hAnsi="Times New Roman"/>
                <w:b/>
                <w:bCs/>
                <w:sz w:val="24"/>
                <w:szCs w:val="24"/>
              </w:rPr>
            </w:pPr>
          </w:p>
        </w:tc>
        <w:tc>
          <w:tcPr>
            <w:tcW w:w="3612" w:type="pct"/>
          </w:tcPr>
          <w:p w14:paraId="16390EB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Схемы присоединения потребителей к водяным тепловым сетям.</w:t>
            </w:r>
          </w:p>
        </w:tc>
      </w:tr>
      <w:tr w:rsidR="0097444D" w:rsidRPr="00A00E37" w14:paraId="038C2981" w14:textId="77777777" w:rsidTr="0097444D">
        <w:trPr>
          <w:trHeight w:val="20"/>
        </w:trPr>
        <w:tc>
          <w:tcPr>
            <w:tcW w:w="1388" w:type="pct"/>
            <w:vMerge/>
          </w:tcPr>
          <w:p w14:paraId="78267D1D" w14:textId="77777777" w:rsidR="0097444D" w:rsidRPr="00A00E37" w:rsidRDefault="0097444D" w:rsidP="00AD3FFE">
            <w:pPr>
              <w:contextualSpacing/>
              <w:rPr>
                <w:rFonts w:ascii="Times New Roman" w:hAnsi="Times New Roman"/>
                <w:b/>
                <w:bCs/>
                <w:sz w:val="24"/>
                <w:szCs w:val="24"/>
              </w:rPr>
            </w:pPr>
          </w:p>
        </w:tc>
        <w:tc>
          <w:tcPr>
            <w:tcW w:w="3612" w:type="pct"/>
          </w:tcPr>
          <w:p w14:paraId="779AAA8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Схемы присоединения потребителей к паровым тепловым сетям.</w:t>
            </w:r>
          </w:p>
        </w:tc>
      </w:tr>
      <w:tr w:rsidR="0097444D" w:rsidRPr="00A00E37" w14:paraId="428D72B4" w14:textId="77777777" w:rsidTr="0097444D">
        <w:trPr>
          <w:trHeight w:val="20"/>
        </w:trPr>
        <w:tc>
          <w:tcPr>
            <w:tcW w:w="1388" w:type="pct"/>
            <w:vMerge/>
          </w:tcPr>
          <w:p w14:paraId="3320D91C" w14:textId="77777777" w:rsidR="0097444D" w:rsidRPr="00A00E37" w:rsidRDefault="0097444D" w:rsidP="00AD3FFE">
            <w:pPr>
              <w:contextualSpacing/>
              <w:rPr>
                <w:rFonts w:ascii="Times New Roman" w:hAnsi="Times New Roman"/>
                <w:b/>
                <w:bCs/>
                <w:sz w:val="24"/>
                <w:szCs w:val="24"/>
              </w:rPr>
            </w:pPr>
          </w:p>
        </w:tc>
        <w:tc>
          <w:tcPr>
            <w:tcW w:w="3612" w:type="pct"/>
          </w:tcPr>
          <w:p w14:paraId="0E35D73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Схемы установки узлов учета тепловой энергии.</w:t>
            </w:r>
          </w:p>
        </w:tc>
      </w:tr>
      <w:tr w:rsidR="0097444D" w:rsidRPr="00A00E37" w14:paraId="6D6B01CE" w14:textId="77777777" w:rsidTr="0097444D">
        <w:trPr>
          <w:trHeight w:val="20"/>
        </w:trPr>
        <w:tc>
          <w:tcPr>
            <w:tcW w:w="1388" w:type="pct"/>
            <w:vMerge/>
          </w:tcPr>
          <w:p w14:paraId="47763F8D" w14:textId="77777777" w:rsidR="0097444D" w:rsidRPr="00A00E37" w:rsidRDefault="0097444D" w:rsidP="00AD3FFE">
            <w:pPr>
              <w:contextualSpacing/>
              <w:rPr>
                <w:rFonts w:ascii="Times New Roman" w:hAnsi="Times New Roman"/>
                <w:b/>
                <w:bCs/>
                <w:sz w:val="24"/>
                <w:szCs w:val="24"/>
              </w:rPr>
            </w:pPr>
          </w:p>
        </w:tc>
        <w:tc>
          <w:tcPr>
            <w:tcW w:w="3612" w:type="pct"/>
          </w:tcPr>
          <w:p w14:paraId="1E70EE19" w14:textId="77777777" w:rsidR="0097444D" w:rsidRPr="00A00E37" w:rsidRDefault="0097444D" w:rsidP="00AD3FFE">
            <w:pPr>
              <w:contextualSpacing/>
              <w:rPr>
                <w:rFonts w:ascii="Times New Roman" w:hAnsi="Times New Roman"/>
                <w:b/>
                <w:color w:val="000000"/>
                <w:sz w:val="24"/>
                <w:szCs w:val="24"/>
              </w:rPr>
            </w:pPr>
            <w:r w:rsidRPr="00606BEA">
              <w:rPr>
                <w:rFonts w:ascii="Times New Roman" w:hAnsi="Times New Roman"/>
                <w:b/>
                <w:color w:val="000000"/>
                <w:sz w:val="24"/>
                <w:szCs w:val="24"/>
              </w:rPr>
              <w:t>В том числе</w:t>
            </w:r>
            <w:r w:rsidRPr="00A00E37">
              <w:rPr>
                <w:rFonts w:ascii="Times New Roman" w:hAnsi="Times New Roman"/>
                <w:b/>
                <w:color w:val="000000"/>
                <w:sz w:val="24"/>
                <w:szCs w:val="24"/>
              </w:rPr>
              <w:t xml:space="preserve"> практических занятий и лабораторных работ:</w:t>
            </w:r>
          </w:p>
        </w:tc>
      </w:tr>
      <w:tr w:rsidR="0097444D" w:rsidRPr="00A00E37" w14:paraId="3848F299" w14:textId="77777777" w:rsidTr="0097444D">
        <w:trPr>
          <w:trHeight w:val="20"/>
        </w:trPr>
        <w:tc>
          <w:tcPr>
            <w:tcW w:w="1388" w:type="pct"/>
            <w:vMerge/>
          </w:tcPr>
          <w:p w14:paraId="3D313C0A" w14:textId="77777777" w:rsidR="0097444D" w:rsidRPr="00A00E37" w:rsidRDefault="0097444D" w:rsidP="00AD3FFE">
            <w:pPr>
              <w:contextualSpacing/>
              <w:rPr>
                <w:rFonts w:ascii="Times New Roman" w:hAnsi="Times New Roman"/>
                <w:b/>
                <w:bCs/>
                <w:sz w:val="24"/>
                <w:szCs w:val="24"/>
              </w:rPr>
            </w:pPr>
          </w:p>
        </w:tc>
        <w:tc>
          <w:tcPr>
            <w:tcW w:w="3612" w:type="pct"/>
          </w:tcPr>
          <w:p w14:paraId="24D91D6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1</w:t>
            </w:r>
            <w:r w:rsidRPr="00A00E37">
              <w:rPr>
                <w:rFonts w:ascii="Times New Roman" w:hAnsi="Times New Roman"/>
                <w:color w:val="000000"/>
                <w:sz w:val="24"/>
                <w:szCs w:val="24"/>
              </w:rPr>
              <w:t>. Исследование работы рекуперативного теплообменного аппарата</w:t>
            </w:r>
          </w:p>
        </w:tc>
      </w:tr>
      <w:tr w:rsidR="0097444D" w:rsidRPr="00A00E37" w14:paraId="0B74B9A3" w14:textId="77777777" w:rsidTr="0097444D">
        <w:trPr>
          <w:trHeight w:val="20"/>
        </w:trPr>
        <w:tc>
          <w:tcPr>
            <w:tcW w:w="1388" w:type="pct"/>
            <w:vMerge/>
          </w:tcPr>
          <w:p w14:paraId="618FA1AF" w14:textId="77777777" w:rsidR="0097444D" w:rsidRPr="00A00E37" w:rsidRDefault="0097444D" w:rsidP="00AD3FFE">
            <w:pPr>
              <w:contextualSpacing/>
              <w:rPr>
                <w:rFonts w:ascii="Times New Roman" w:hAnsi="Times New Roman"/>
                <w:b/>
                <w:bCs/>
                <w:sz w:val="24"/>
                <w:szCs w:val="24"/>
              </w:rPr>
            </w:pPr>
          </w:p>
        </w:tc>
        <w:tc>
          <w:tcPr>
            <w:tcW w:w="3612" w:type="pct"/>
          </w:tcPr>
          <w:p w14:paraId="5E3AA910"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2</w:t>
            </w:r>
            <w:r w:rsidRPr="00A00E37">
              <w:rPr>
                <w:rFonts w:ascii="Times New Roman" w:hAnsi="Times New Roman"/>
                <w:color w:val="000000"/>
                <w:sz w:val="24"/>
                <w:szCs w:val="24"/>
              </w:rPr>
              <w:t xml:space="preserve">. Исследование работы теплообменного аппарата смешивающего типа </w:t>
            </w:r>
          </w:p>
        </w:tc>
      </w:tr>
      <w:tr w:rsidR="0097444D" w:rsidRPr="00A00E37" w14:paraId="5533A3A3" w14:textId="77777777" w:rsidTr="0097444D">
        <w:trPr>
          <w:trHeight w:val="20"/>
        </w:trPr>
        <w:tc>
          <w:tcPr>
            <w:tcW w:w="1388" w:type="pct"/>
            <w:vMerge/>
          </w:tcPr>
          <w:p w14:paraId="18024822" w14:textId="77777777" w:rsidR="0097444D" w:rsidRPr="00A00E37" w:rsidRDefault="0097444D" w:rsidP="00AD3FFE">
            <w:pPr>
              <w:contextualSpacing/>
              <w:rPr>
                <w:rFonts w:ascii="Times New Roman" w:hAnsi="Times New Roman"/>
                <w:b/>
                <w:bCs/>
                <w:sz w:val="24"/>
                <w:szCs w:val="24"/>
              </w:rPr>
            </w:pPr>
          </w:p>
        </w:tc>
        <w:tc>
          <w:tcPr>
            <w:tcW w:w="3612" w:type="pct"/>
          </w:tcPr>
          <w:p w14:paraId="2A95F06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3</w:t>
            </w:r>
            <w:r w:rsidRPr="00A00E37">
              <w:rPr>
                <w:rFonts w:ascii="Times New Roman" w:hAnsi="Times New Roman"/>
                <w:color w:val="000000"/>
                <w:sz w:val="24"/>
                <w:szCs w:val="24"/>
              </w:rPr>
              <w:t>. Исследование работы элеватора, смесительного насоса</w:t>
            </w:r>
          </w:p>
        </w:tc>
      </w:tr>
      <w:tr w:rsidR="0097444D" w:rsidRPr="00A00E37" w14:paraId="4D73F7CD" w14:textId="77777777" w:rsidTr="0097444D">
        <w:trPr>
          <w:trHeight w:val="20"/>
        </w:trPr>
        <w:tc>
          <w:tcPr>
            <w:tcW w:w="1388" w:type="pct"/>
            <w:vMerge/>
          </w:tcPr>
          <w:p w14:paraId="39197B5B" w14:textId="77777777" w:rsidR="0097444D" w:rsidRPr="00A00E37" w:rsidRDefault="0097444D" w:rsidP="00AD3FFE">
            <w:pPr>
              <w:contextualSpacing/>
              <w:rPr>
                <w:rFonts w:ascii="Times New Roman" w:hAnsi="Times New Roman"/>
                <w:b/>
                <w:bCs/>
                <w:sz w:val="24"/>
                <w:szCs w:val="24"/>
              </w:rPr>
            </w:pPr>
          </w:p>
        </w:tc>
        <w:tc>
          <w:tcPr>
            <w:tcW w:w="3612" w:type="pct"/>
          </w:tcPr>
          <w:p w14:paraId="219E356A"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4</w:t>
            </w:r>
            <w:r w:rsidRPr="00A00E37">
              <w:rPr>
                <w:rFonts w:ascii="Times New Roman" w:hAnsi="Times New Roman"/>
                <w:color w:val="000000"/>
                <w:sz w:val="24"/>
                <w:szCs w:val="24"/>
              </w:rPr>
              <w:t>. Определение тепловых потерь теплопровода</w:t>
            </w:r>
          </w:p>
        </w:tc>
      </w:tr>
      <w:tr w:rsidR="0097444D" w:rsidRPr="00A00E37" w14:paraId="7FAA8768" w14:textId="77777777" w:rsidTr="0097444D">
        <w:trPr>
          <w:trHeight w:val="20"/>
        </w:trPr>
        <w:tc>
          <w:tcPr>
            <w:tcW w:w="1388" w:type="pct"/>
            <w:vMerge/>
          </w:tcPr>
          <w:p w14:paraId="74F65A92" w14:textId="77777777" w:rsidR="0097444D" w:rsidRPr="00A00E37" w:rsidRDefault="0097444D" w:rsidP="00AD3FFE">
            <w:pPr>
              <w:contextualSpacing/>
              <w:rPr>
                <w:rFonts w:ascii="Times New Roman" w:hAnsi="Times New Roman"/>
                <w:b/>
                <w:bCs/>
                <w:sz w:val="24"/>
                <w:szCs w:val="24"/>
              </w:rPr>
            </w:pPr>
          </w:p>
        </w:tc>
        <w:tc>
          <w:tcPr>
            <w:tcW w:w="3612" w:type="pct"/>
          </w:tcPr>
          <w:p w14:paraId="29FD90D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5</w:t>
            </w:r>
            <w:r w:rsidRPr="00A00E37">
              <w:rPr>
                <w:rFonts w:ascii="Times New Roman" w:hAnsi="Times New Roman"/>
                <w:color w:val="000000"/>
                <w:sz w:val="24"/>
                <w:szCs w:val="24"/>
              </w:rPr>
              <w:t>. Чтение и составление принципиальных схем тепловых пунктов</w:t>
            </w:r>
          </w:p>
        </w:tc>
      </w:tr>
      <w:tr w:rsidR="0097444D" w:rsidRPr="00A00E37" w14:paraId="748E9A73" w14:textId="77777777" w:rsidTr="0097444D">
        <w:trPr>
          <w:trHeight w:val="20"/>
        </w:trPr>
        <w:tc>
          <w:tcPr>
            <w:tcW w:w="1388" w:type="pct"/>
            <w:vMerge w:val="restart"/>
          </w:tcPr>
          <w:p w14:paraId="4C1991EC"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2.3. Гидравлический режим тепловых сетей</w:t>
            </w:r>
          </w:p>
        </w:tc>
        <w:tc>
          <w:tcPr>
            <w:tcW w:w="3612" w:type="pct"/>
          </w:tcPr>
          <w:p w14:paraId="0BFFEF5E"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3F9114B7" w14:textId="77777777" w:rsidTr="0097444D">
        <w:trPr>
          <w:trHeight w:val="20"/>
        </w:trPr>
        <w:tc>
          <w:tcPr>
            <w:tcW w:w="1388" w:type="pct"/>
            <w:vMerge/>
          </w:tcPr>
          <w:p w14:paraId="1DC81B8D" w14:textId="77777777" w:rsidR="0097444D" w:rsidRPr="00A00E37" w:rsidRDefault="0097444D" w:rsidP="00AD3FFE">
            <w:pPr>
              <w:contextualSpacing/>
              <w:rPr>
                <w:rFonts w:ascii="Times New Roman" w:hAnsi="Times New Roman"/>
                <w:b/>
                <w:bCs/>
                <w:sz w:val="24"/>
                <w:szCs w:val="24"/>
              </w:rPr>
            </w:pPr>
          </w:p>
        </w:tc>
        <w:tc>
          <w:tcPr>
            <w:tcW w:w="3612" w:type="pct"/>
          </w:tcPr>
          <w:p w14:paraId="20D5A7BF"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1. Характеристика гидравлического режима водяной тепловой сети. </w:t>
            </w:r>
          </w:p>
        </w:tc>
      </w:tr>
      <w:tr w:rsidR="0097444D" w:rsidRPr="00A00E37" w14:paraId="616966C2" w14:textId="77777777" w:rsidTr="0097444D">
        <w:trPr>
          <w:trHeight w:val="20"/>
        </w:trPr>
        <w:tc>
          <w:tcPr>
            <w:tcW w:w="1388" w:type="pct"/>
            <w:vMerge/>
          </w:tcPr>
          <w:p w14:paraId="3BD49183" w14:textId="77777777" w:rsidR="0097444D" w:rsidRPr="00A00E37" w:rsidRDefault="0097444D" w:rsidP="00AD3FFE">
            <w:pPr>
              <w:contextualSpacing/>
              <w:rPr>
                <w:rFonts w:ascii="Times New Roman" w:hAnsi="Times New Roman"/>
                <w:b/>
                <w:bCs/>
                <w:sz w:val="24"/>
                <w:szCs w:val="24"/>
              </w:rPr>
            </w:pPr>
          </w:p>
        </w:tc>
        <w:tc>
          <w:tcPr>
            <w:tcW w:w="3612" w:type="pct"/>
          </w:tcPr>
          <w:p w14:paraId="64DF310B"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Регулирование гидравлических режимов тепловых сетей. Способы повышения гидравлической устойчивости тепловых сетей.</w:t>
            </w:r>
          </w:p>
        </w:tc>
      </w:tr>
      <w:tr w:rsidR="0097444D" w:rsidRPr="00A00E37" w14:paraId="52C951F0" w14:textId="77777777" w:rsidTr="0097444D">
        <w:trPr>
          <w:trHeight w:val="20"/>
        </w:trPr>
        <w:tc>
          <w:tcPr>
            <w:tcW w:w="1388" w:type="pct"/>
            <w:vMerge/>
          </w:tcPr>
          <w:p w14:paraId="239812AB" w14:textId="77777777" w:rsidR="0097444D" w:rsidRPr="00A00E37" w:rsidRDefault="0097444D" w:rsidP="00AD3FFE">
            <w:pPr>
              <w:contextualSpacing/>
              <w:rPr>
                <w:rFonts w:ascii="Times New Roman" w:hAnsi="Times New Roman"/>
                <w:b/>
                <w:bCs/>
                <w:sz w:val="24"/>
                <w:szCs w:val="24"/>
              </w:rPr>
            </w:pPr>
          </w:p>
        </w:tc>
        <w:tc>
          <w:tcPr>
            <w:tcW w:w="3612" w:type="pct"/>
          </w:tcPr>
          <w:p w14:paraId="1C10FD1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Гидравлический расчет тепловой сети, его задачи. Понятие о располагаемом напоре, статическом и динамическом режимах тепловой сети. Сетевые и подпиточные насосы источников теплоснабжения, их назначение и выбор.</w:t>
            </w:r>
          </w:p>
        </w:tc>
      </w:tr>
      <w:tr w:rsidR="0097444D" w:rsidRPr="00A00E37" w14:paraId="0AC31E97" w14:textId="77777777" w:rsidTr="0097444D">
        <w:trPr>
          <w:trHeight w:val="20"/>
        </w:trPr>
        <w:tc>
          <w:tcPr>
            <w:tcW w:w="1388" w:type="pct"/>
            <w:vMerge/>
          </w:tcPr>
          <w:p w14:paraId="10593916" w14:textId="77777777" w:rsidR="0097444D" w:rsidRPr="00A00E37" w:rsidRDefault="0097444D" w:rsidP="00AD3FFE">
            <w:pPr>
              <w:contextualSpacing/>
              <w:rPr>
                <w:rFonts w:ascii="Times New Roman" w:hAnsi="Times New Roman"/>
                <w:b/>
                <w:bCs/>
                <w:sz w:val="24"/>
                <w:szCs w:val="24"/>
              </w:rPr>
            </w:pPr>
          </w:p>
        </w:tc>
        <w:tc>
          <w:tcPr>
            <w:tcW w:w="3612" w:type="pct"/>
          </w:tcPr>
          <w:p w14:paraId="49EFACC0"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Гидравлический режим тепловых сетей с насосными и дросселирующими подстанциями. Режим подпитки водяной тепловой сети. Гидравлический удар в тепловых сетях и способы его предупреждения.</w:t>
            </w:r>
          </w:p>
        </w:tc>
      </w:tr>
      <w:tr w:rsidR="0097444D" w:rsidRPr="00A00E37" w14:paraId="4EEC45BC" w14:textId="77777777" w:rsidTr="0097444D">
        <w:trPr>
          <w:trHeight w:val="20"/>
        </w:trPr>
        <w:tc>
          <w:tcPr>
            <w:tcW w:w="1388" w:type="pct"/>
            <w:vMerge/>
          </w:tcPr>
          <w:p w14:paraId="7A793C5A" w14:textId="77777777" w:rsidR="0097444D" w:rsidRPr="00A00E37" w:rsidRDefault="0097444D" w:rsidP="00AD3FFE">
            <w:pPr>
              <w:contextualSpacing/>
              <w:rPr>
                <w:rFonts w:ascii="Times New Roman" w:hAnsi="Times New Roman"/>
                <w:b/>
                <w:bCs/>
                <w:sz w:val="24"/>
                <w:szCs w:val="24"/>
              </w:rPr>
            </w:pPr>
          </w:p>
        </w:tc>
        <w:tc>
          <w:tcPr>
            <w:tcW w:w="3612" w:type="pct"/>
          </w:tcPr>
          <w:p w14:paraId="180D3D10"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Пьезометрический график тепловой сети, его назначение и принципы построения.</w:t>
            </w:r>
          </w:p>
        </w:tc>
      </w:tr>
      <w:tr w:rsidR="0097444D" w:rsidRPr="00A00E37" w14:paraId="2748C060" w14:textId="77777777" w:rsidTr="0097444D">
        <w:trPr>
          <w:trHeight w:val="20"/>
        </w:trPr>
        <w:tc>
          <w:tcPr>
            <w:tcW w:w="1388" w:type="pct"/>
            <w:vMerge w:val="restart"/>
          </w:tcPr>
          <w:p w14:paraId="593C1C9B"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2.4. Организация безопасной эксплуатации систем теплоснабжения</w:t>
            </w:r>
          </w:p>
        </w:tc>
        <w:tc>
          <w:tcPr>
            <w:tcW w:w="3612" w:type="pct"/>
          </w:tcPr>
          <w:p w14:paraId="722241F1"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397AFC5C" w14:textId="77777777" w:rsidTr="0097444D">
        <w:trPr>
          <w:trHeight w:val="20"/>
        </w:trPr>
        <w:tc>
          <w:tcPr>
            <w:tcW w:w="1388" w:type="pct"/>
            <w:vMerge/>
          </w:tcPr>
          <w:p w14:paraId="2D08E63D" w14:textId="77777777" w:rsidR="0097444D" w:rsidRPr="00A00E37" w:rsidRDefault="0097444D" w:rsidP="00AD3FFE">
            <w:pPr>
              <w:contextualSpacing/>
              <w:rPr>
                <w:rFonts w:ascii="Times New Roman" w:hAnsi="Times New Roman"/>
                <w:b/>
                <w:bCs/>
                <w:sz w:val="24"/>
                <w:szCs w:val="24"/>
              </w:rPr>
            </w:pPr>
          </w:p>
        </w:tc>
        <w:tc>
          <w:tcPr>
            <w:tcW w:w="3612" w:type="pct"/>
          </w:tcPr>
          <w:p w14:paraId="497570F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Введение. Требования нормативных документов к организации безопасной эксплуатации систем теплоснабжения.</w:t>
            </w:r>
          </w:p>
        </w:tc>
      </w:tr>
      <w:tr w:rsidR="0097444D" w:rsidRPr="00A00E37" w14:paraId="0BCFE67E" w14:textId="77777777" w:rsidTr="0097444D">
        <w:trPr>
          <w:trHeight w:val="20"/>
        </w:trPr>
        <w:tc>
          <w:tcPr>
            <w:tcW w:w="1388" w:type="pct"/>
            <w:vMerge/>
          </w:tcPr>
          <w:p w14:paraId="3E302658" w14:textId="77777777" w:rsidR="0097444D" w:rsidRPr="00A00E37" w:rsidRDefault="0097444D" w:rsidP="00AD3FFE">
            <w:pPr>
              <w:contextualSpacing/>
              <w:rPr>
                <w:rFonts w:ascii="Times New Roman" w:hAnsi="Times New Roman"/>
                <w:b/>
                <w:bCs/>
                <w:sz w:val="24"/>
                <w:szCs w:val="24"/>
              </w:rPr>
            </w:pPr>
          </w:p>
        </w:tc>
        <w:tc>
          <w:tcPr>
            <w:tcW w:w="3612" w:type="pct"/>
          </w:tcPr>
          <w:p w14:paraId="583BDE66"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Права и обязанности персонала тепловых сетей. Требования нормативных документов к персона</w:t>
            </w:r>
            <w:r>
              <w:rPr>
                <w:rFonts w:ascii="Times New Roman" w:hAnsi="Times New Roman"/>
                <w:color w:val="000000"/>
                <w:sz w:val="24"/>
                <w:szCs w:val="24"/>
              </w:rPr>
              <w:t xml:space="preserve">68 </w:t>
            </w:r>
            <w:proofErr w:type="gramStart"/>
            <w:r>
              <w:rPr>
                <w:rFonts w:ascii="Times New Roman" w:hAnsi="Times New Roman"/>
                <w:color w:val="000000"/>
                <w:sz w:val="24"/>
                <w:szCs w:val="24"/>
              </w:rPr>
              <w:t>часов)</w:t>
            </w:r>
            <w:proofErr w:type="spellStart"/>
            <w:r w:rsidRPr="00A00E37">
              <w:rPr>
                <w:rFonts w:ascii="Times New Roman" w:hAnsi="Times New Roman"/>
                <w:color w:val="000000"/>
                <w:sz w:val="24"/>
                <w:szCs w:val="24"/>
              </w:rPr>
              <w:t>лу</w:t>
            </w:r>
            <w:proofErr w:type="spellEnd"/>
            <w:proofErr w:type="gramEnd"/>
            <w:r w:rsidRPr="00A00E37">
              <w:rPr>
                <w:rFonts w:ascii="Times New Roman" w:hAnsi="Times New Roman"/>
                <w:color w:val="000000"/>
                <w:sz w:val="24"/>
                <w:szCs w:val="24"/>
              </w:rPr>
              <w:t xml:space="preserve"> тепловых сетей.</w:t>
            </w:r>
          </w:p>
        </w:tc>
      </w:tr>
      <w:tr w:rsidR="0097444D" w:rsidRPr="00A00E37" w14:paraId="4DADD02A" w14:textId="77777777" w:rsidTr="0097444D">
        <w:trPr>
          <w:trHeight w:val="20"/>
        </w:trPr>
        <w:tc>
          <w:tcPr>
            <w:tcW w:w="1388" w:type="pct"/>
            <w:vMerge/>
          </w:tcPr>
          <w:p w14:paraId="41CA37C8" w14:textId="77777777" w:rsidR="0097444D" w:rsidRPr="00A00E37" w:rsidRDefault="0097444D" w:rsidP="00AD3FFE">
            <w:pPr>
              <w:contextualSpacing/>
              <w:rPr>
                <w:rFonts w:ascii="Times New Roman" w:hAnsi="Times New Roman"/>
                <w:b/>
                <w:bCs/>
                <w:sz w:val="24"/>
                <w:szCs w:val="24"/>
              </w:rPr>
            </w:pPr>
          </w:p>
        </w:tc>
        <w:tc>
          <w:tcPr>
            <w:tcW w:w="3612" w:type="pct"/>
          </w:tcPr>
          <w:p w14:paraId="05CABC7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3. </w:t>
            </w:r>
            <w:r w:rsidRPr="00A00E37">
              <w:rPr>
                <w:rFonts w:ascii="Times New Roman" w:hAnsi="Times New Roman"/>
                <w:sz w:val="24"/>
              </w:rPr>
              <w:t>Организации ведения оперативного учета передачи и потребления тепловой энергии</w:t>
            </w:r>
          </w:p>
        </w:tc>
      </w:tr>
      <w:tr w:rsidR="0097444D" w:rsidRPr="00A00E37" w14:paraId="6A55339E" w14:textId="77777777" w:rsidTr="0097444D">
        <w:trPr>
          <w:trHeight w:val="20"/>
        </w:trPr>
        <w:tc>
          <w:tcPr>
            <w:tcW w:w="1388" w:type="pct"/>
            <w:vMerge/>
          </w:tcPr>
          <w:p w14:paraId="2017C369" w14:textId="77777777" w:rsidR="0097444D" w:rsidRPr="00A00E37" w:rsidRDefault="0097444D" w:rsidP="00AD3FFE">
            <w:pPr>
              <w:contextualSpacing/>
              <w:rPr>
                <w:rFonts w:ascii="Times New Roman" w:hAnsi="Times New Roman"/>
                <w:b/>
                <w:bCs/>
                <w:sz w:val="24"/>
                <w:szCs w:val="24"/>
              </w:rPr>
            </w:pPr>
          </w:p>
        </w:tc>
        <w:tc>
          <w:tcPr>
            <w:tcW w:w="3612" w:type="pct"/>
          </w:tcPr>
          <w:p w14:paraId="4AB0590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Организация контроля режимов работы тепловых сетей и насосных станций.</w:t>
            </w:r>
          </w:p>
        </w:tc>
      </w:tr>
      <w:tr w:rsidR="0097444D" w:rsidRPr="00A00E37" w14:paraId="7096E447" w14:textId="77777777" w:rsidTr="0097444D">
        <w:trPr>
          <w:trHeight w:val="20"/>
        </w:trPr>
        <w:tc>
          <w:tcPr>
            <w:tcW w:w="1388" w:type="pct"/>
            <w:vMerge/>
          </w:tcPr>
          <w:p w14:paraId="61AA23D1" w14:textId="77777777" w:rsidR="0097444D" w:rsidRPr="00A00E37" w:rsidRDefault="0097444D" w:rsidP="00AD3FFE">
            <w:pPr>
              <w:contextualSpacing/>
              <w:rPr>
                <w:rFonts w:ascii="Times New Roman" w:hAnsi="Times New Roman"/>
                <w:b/>
                <w:bCs/>
                <w:sz w:val="24"/>
                <w:szCs w:val="24"/>
              </w:rPr>
            </w:pPr>
          </w:p>
        </w:tc>
        <w:tc>
          <w:tcPr>
            <w:tcW w:w="3612" w:type="pct"/>
          </w:tcPr>
          <w:p w14:paraId="572CE696"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Требования к ведению технической документации систем теплоснабжения.</w:t>
            </w:r>
          </w:p>
        </w:tc>
      </w:tr>
      <w:tr w:rsidR="0097444D" w:rsidRPr="00606BEA" w14:paraId="47C13488" w14:textId="77777777" w:rsidTr="0097444D">
        <w:trPr>
          <w:trHeight w:val="20"/>
        </w:trPr>
        <w:tc>
          <w:tcPr>
            <w:tcW w:w="1388" w:type="pct"/>
            <w:vMerge w:val="restart"/>
          </w:tcPr>
          <w:p w14:paraId="67C06530" w14:textId="77777777" w:rsidR="0097444D" w:rsidRPr="00606BEA"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2.5. Эксплуатация систем теплоснабжения</w:t>
            </w:r>
          </w:p>
        </w:tc>
        <w:tc>
          <w:tcPr>
            <w:tcW w:w="3612" w:type="pct"/>
          </w:tcPr>
          <w:p w14:paraId="5AF6C3C5" w14:textId="77777777" w:rsidR="0097444D" w:rsidRPr="00606BEA" w:rsidRDefault="0097444D" w:rsidP="00AD3FFE">
            <w:pPr>
              <w:contextualSpacing/>
              <w:jc w:val="both"/>
              <w:rPr>
                <w:rFonts w:ascii="Times New Roman" w:hAnsi="Times New Roman"/>
                <w:color w:val="000000"/>
                <w:sz w:val="24"/>
                <w:szCs w:val="24"/>
              </w:rPr>
            </w:pPr>
            <w:r w:rsidRPr="00A00E37">
              <w:rPr>
                <w:rFonts w:ascii="Times New Roman" w:hAnsi="Times New Roman"/>
                <w:b/>
                <w:color w:val="000000"/>
                <w:sz w:val="24"/>
                <w:szCs w:val="24"/>
              </w:rPr>
              <w:t>Содержание</w:t>
            </w:r>
          </w:p>
        </w:tc>
      </w:tr>
      <w:tr w:rsidR="0097444D" w:rsidRPr="00606BEA" w14:paraId="14B8B691" w14:textId="77777777" w:rsidTr="0097444D">
        <w:trPr>
          <w:trHeight w:val="20"/>
        </w:trPr>
        <w:tc>
          <w:tcPr>
            <w:tcW w:w="1388" w:type="pct"/>
            <w:vMerge/>
          </w:tcPr>
          <w:p w14:paraId="5A0928AF" w14:textId="77777777" w:rsidR="0097444D" w:rsidRPr="00A00E37" w:rsidRDefault="0097444D" w:rsidP="00AD3FFE">
            <w:pPr>
              <w:contextualSpacing/>
              <w:rPr>
                <w:rFonts w:ascii="Times New Roman" w:hAnsi="Times New Roman"/>
                <w:b/>
                <w:bCs/>
                <w:sz w:val="24"/>
                <w:szCs w:val="24"/>
              </w:rPr>
            </w:pPr>
          </w:p>
        </w:tc>
        <w:tc>
          <w:tcPr>
            <w:tcW w:w="3612" w:type="pct"/>
          </w:tcPr>
          <w:p w14:paraId="2C6AB544"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1. Подготовка оборудования тепловых сетей к отопительному периоду.</w:t>
            </w:r>
          </w:p>
        </w:tc>
      </w:tr>
      <w:tr w:rsidR="0097444D" w:rsidRPr="00606BEA" w14:paraId="48E7148A" w14:textId="77777777" w:rsidTr="0097444D">
        <w:trPr>
          <w:trHeight w:val="20"/>
        </w:trPr>
        <w:tc>
          <w:tcPr>
            <w:tcW w:w="1388" w:type="pct"/>
            <w:vMerge/>
          </w:tcPr>
          <w:p w14:paraId="0D408962" w14:textId="77777777" w:rsidR="0097444D" w:rsidRPr="00A00E37" w:rsidRDefault="0097444D" w:rsidP="00AD3FFE">
            <w:pPr>
              <w:contextualSpacing/>
              <w:rPr>
                <w:rFonts w:ascii="Times New Roman" w:hAnsi="Times New Roman"/>
                <w:b/>
                <w:bCs/>
                <w:sz w:val="24"/>
                <w:szCs w:val="24"/>
              </w:rPr>
            </w:pPr>
          </w:p>
        </w:tc>
        <w:tc>
          <w:tcPr>
            <w:tcW w:w="3612" w:type="pct"/>
          </w:tcPr>
          <w:p w14:paraId="7FE32A9F"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2. Подготовка оборудования тепловых пунктов к отопительному периоду.</w:t>
            </w:r>
          </w:p>
        </w:tc>
      </w:tr>
      <w:tr w:rsidR="0097444D" w:rsidRPr="00606BEA" w14:paraId="3BC4AD93" w14:textId="77777777" w:rsidTr="0097444D">
        <w:trPr>
          <w:trHeight w:val="20"/>
        </w:trPr>
        <w:tc>
          <w:tcPr>
            <w:tcW w:w="1388" w:type="pct"/>
            <w:vMerge/>
          </w:tcPr>
          <w:p w14:paraId="640BD8DC" w14:textId="77777777" w:rsidR="0097444D" w:rsidRPr="00A00E37" w:rsidRDefault="0097444D" w:rsidP="00AD3FFE">
            <w:pPr>
              <w:contextualSpacing/>
              <w:rPr>
                <w:rFonts w:ascii="Times New Roman" w:hAnsi="Times New Roman"/>
                <w:b/>
                <w:bCs/>
                <w:sz w:val="24"/>
                <w:szCs w:val="24"/>
              </w:rPr>
            </w:pPr>
          </w:p>
        </w:tc>
        <w:tc>
          <w:tcPr>
            <w:tcW w:w="3612" w:type="pct"/>
          </w:tcPr>
          <w:p w14:paraId="358B4AE3"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3. Правила эксплуатации систем теплоснабжения в отопительный период.</w:t>
            </w:r>
          </w:p>
        </w:tc>
      </w:tr>
      <w:tr w:rsidR="0097444D" w:rsidRPr="00606BEA" w14:paraId="27059A70" w14:textId="77777777" w:rsidTr="0097444D">
        <w:trPr>
          <w:trHeight w:val="20"/>
        </w:trPr>
        <w:tc>
          <w:tcPr>
            <w:tcW w:w="1388" w:type="pct"/>
            <w:vMerge/>
          </w:tcPr>
          <w:p w14:paraId="0343A258" w14:textId="77777777" w:rsidR="0097444D" w:rsidRPr="00A00E37" w:rsidRDefault="0097444D" w:rsidP="00AD3FFE">
            <w:pPr>
              <w:contextualSpacing/>
              <w:rPr>
                <w:rFonts w:ascii="Times New Roman" w:hAnsi="Times New Roman"/>
                <w:b/>
                <w:bCs/>
                <w:sz w:val="24"/>
                <w:szCs w:val="24"/>
              </w:rPr>
            </w:pPr>
          </w:p>
        </w:tc>
        <w:tc>
          <w:tcPr>
            <w:tcW w:w="3612" w:type="pct"/>
          </w:tcPr>
          <w:p w14:paraId="54B7B773" w14:textId="77777777" w:rsidR="0097444D" w:rsidRPr="00A00E37" w:rsidRDefault="0097444D" w:rsidP="00AD3FFE">
            <w:pPr>
              <w:contextualSpacing/>
              <w:jc w:val="both"/>
              <w:rPr>
                <w:rFonts w:ascii="Times New Roman" w:hAnsi="Times New Roman"/>
                <w:color w:val="000000"/>
                <w:sz w:val="24"/>
                <w:szCs w:val="24"/>
              </w:rPr>
            </w:pPr>
            <w:r w:rsidRPr="00606BEA">
              <w:rPr>
                <w:rFonts w:ascii="Times New Roman" w:hAnsi="Times New Roman"/>
                <w:b/>
                <w:color w:val="000000"/>
                <w:sz w:val="24"/>
                <w:szCs w:val="24"/>
              </w:rPr>
              <w:t>В том числе</w:t>
            </w:r>
            <w:r w:rsidRPr="00A00E37">
              <w:rPr>
                <w:rFonts w:ascii="Times New Roman" w:hAnsi="Times New Roman"/>
                <w:b/>
                <w:color w:val="000000"/>
                <w:sz w:val="24"/>
                <w:szCs w:val="24"/>
              </w:rPr>
              <w:t xml:space="preserve"> практических занятий и лабораторных работ:</w:t>
            </w:r>
          </w:p>
        </w:tc>
      </w:tr>
      <w:tr w:rsidR="0097444D" w:rsidRPr="00606BEA" w14:paraId="7AFC85AE" w14:textId="77777777" w:rsidTr="0097444D">
        <w:trPr>
          <w:trHeight w:val="20"/>
        </w:trPr>
        <w:tc>
          <w:tcPr>
            <w:tcW w:w="1388" w:type="pct"/>
            <w:vMerge/>
          </w:tcPr>
          <w:p w14:paraId="1D027522" w14:textId="77777777" w:rsidR="0097444D" w:rsidRPr="00A00E37" w:rsidRDefault="0097444D" w:rsidP="00AD3FFE">
            <w:pPr>
              <w:contextualSpacing/>
              <w:rPr>
                <w:rFonts w:ascii="Times New Roman" w:hAnsi="Times New Roman"/>
                <w:b/>
                <w:bCs/>
                <w:sz w:val="24"/>
                <w:szCs w:val="24"/>
              </w:rPr>
            </w:pPr>
          </w:p>
        </w:tc>
        <w:tc>
          <w:tcPr>
            <w:tcW w:w="3612" w:type="pct"/>
          </w:tcPr>
          <w:p w14:paraId="025466E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6</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Составление планов противоаварийных тренировок по локализации и ликвидации аварий.</w:t>
            </w:r>
          </w:p>
        </w:tc>
      </w:tr>
      <w:tr w:rsidR="0097444D" w:rsidRPr="00A00E37" w14:paraId="5CA7907B" w14:textId="77777777" w:rsidTr="0097444D">
        <w:trPr>
          <w:trHeight w:val="20"/>
        </w:trPr>
        <w:tc>
          <w:tcPr>
            <w:tcW w:w="1388" w:type="pct"/>
            <w:vMerge w:val="restart"/>
          </w:tcPr>
          <w:p w14:paraId="44A15548"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2.6. Повышение надежности систем теплоснабжения</w:t>
            </w:r>
          </w:p>
        </w:tc>
        <w:tc>
          <w:tcPr>
            <w:tcW w:w="3612" w:type="pct"/>
          </w:tcPr>
          <w:p w14:paraId="7C51794E"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454E1219" w14:textId="77777777" w:rsidTr="0097444D">
        <w:trPr>
          <w:trHeight w:val="20"/>
        </w:trPr>
        <w:tc>
          <w:tcPr>
            <w:tcW w:w="1388" w:type="pct"/>
            <w:vMerge/>
          </w:tcPr>
          <w:p w14:paraId="235EB54C" w14:textId="77777777" w:rsidR="0097444D" w:rsidRPr="00A00E37" w:rsidRDefault="0097444D" w:rsidP="00AD3FFE">
            <w:pPr>
              <w:contextualSpacing/>
              <w:rPr>
                <w:rFonts w:ascii="Times New Roman" w:hAnsi="Times New Roman"/>
                <w:b/>
                <w:bCs/>
                <w:sz w:val="24"/>
                <w:szCs w:val="24"/>
              </w:rPr>
            </w:pPr>
          </w:p>
        </w:tc>
        <w:tc>
          <w:tcPr>
            <w:tcW w:w="3612" w:type="pct"/>
          </w:tcPr>
          <w:p w14:paraId="035DECB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Показатели надежности систем теплоснабжения.</w:t>
            </w:r>
          </w:p>
        </w:tc>
      </w:tr>
      <w:tr w:rsidR="0097444D" w:rsidRPr="00A00E37" w14:paraId="5E69ED22" w14:textId="77777777" w:rsidTr="0097444D">
        <w:trPr>
          <w:trHeight w:val="20"/>
        </w:trPr>
        <w:tc>
          <w:tcPr>
            <w:tcW w:w="1388" w:type="pct"/>
            <w:vMerge/>
          </w:tcPr>
          <w:p w14:paraId="5F193414" w14:textId="77777777" w:rsidR="0097444D" w:rsidRPr="00A00E37" w:rsidRDefault="0097444D" w:rsidP="00AD3FFE">
            <w:pPr>
              <w:contextualSpacing/>
              <w:rPr>
                <w:rFonts w:ascii="Times New Roman" w:hAnsi="Times New Roman"/>
                <w:b/>
                <w:bCs/>
                <w:sz w:val="24"/>
                <w:szCs w:val="24"/>
              </w:rPr>
            </w:pPr>
          </w:p>
        </w:tc>
        <w:tc>
          <w:tcPr>
            <w:tcW w:w="3612" w:type="pct"/>
          </w:tcPr>
          <w:p w14:paraId="64EFCBCA"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Анализ и оценка надежности систем теплоснабжения.</w:t>
            </w:r>
          </w:p>
        </w:tc>
      </w:tr>
      <w:tr w:rsidR="0097444D" w:rsidRPr="00A00E37" w14:paraId="49287310" w14:textId="77777777" w:rsidTr="0097444D">
        <w:trPr>
          <w:trHeight w:val="20"/>
        </w:trPr>
        <w:tc>
          <w:tcPr>
            <w:tcW w:w="1388" w:type="pct"/>
            <w:vMerge/>
          </w:tcPr>
          <w:p w14:paraId="20BB08A5" w14:textId="77777777" w:rsidR="0097444D" w:rsidRPr="00A00E37" w:rsidRDefault="0097444D" w:rsidP="00AD3FFE">
            <w:pPr>
              <w:contextualSpacing/>
              <w:rPr>
                <w:rFonts w:ascii="Times New Roman" w:hAnsi="Times New Roman"/>
                <w:b/>
                <w:bCs/>
                <w:sz w:val="24"/>
                <w:szCs w:val="24"/>
              </w:rPr>
            </w:pPr>
          </w:p>
        </w:tc>
        <w:tc>
          <w:tcPr>
            <w:tcW w:w="3612" w:type="pct"/>
          </w:tcPr>
          <w:p w14:paraId="42476CDF"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Способы повышения надежности систем теплоснабжения.</w:t>
            </w:r>
          </w:p>
        </w:tc>
      </w:tr>
      <w:tr w:rsidR="0097444D" w:rsidRPr="00A00E37" w14:paraId="4FCC8E28" w14:textId="77777777" w:rsidTr="0097444D">
        <w:trPr>
          <w:trHeight w:val="20"/>
        </w:trPr>
        <w:tc>
          <w:tcPr>
            <w:tcW w:w="5000" w:type="pct"/>
            <w:gridSpan w:val="2"/>
          </w:tcPr>
          <w:p w14:paraId="2FD314AA" w14:textId="77777777" w:rsidR="0097444D" w:rsidRPr="00A00E37" w:rsidRDefault="0097444D" w:rsidP="00AD3FFE">
            <w:pPr>
              <w:contextualSpacing/>
              <w:jc w:val="both"/>
              <w:rPr>
                <w:rFonts w:ascii="Times New Roman" w:hAnsi="Times New Roman"/>
                <w:b/>
                <w:color w:val="000000"/>
                <w:sz w:val="24"/>
                <w:szCs w:val="24"/>
              </w:rPr>
            </w:pPr>
            <w:r w:rsidRPr="00A00E37">
              <w:rPr>
                <w:rFonts w:ascii="Times New Roman" w:hAnsi="Times New Roman"/>
                <w:b/>
                <w:color w:val="000000"/>
                <w:sz w:val="24"/>
                <w:szCs w:val="24"/>
              </w:rPr>
              <w:t>Раздел 3. Техническая эксплуатация систем топливоснабжения</w:t>
            </w:r>
            <w:r>
              <w:rPr>
                <w:rFonts w:ascii="Times New Roman" w:hAnsi="Times New Roman"/>
                <w:b/>
                <w:color w:val="000000"/>
                <w:sz w:val="24"/>
                <w:szCs w:val="24"/>
              </w:rPr>
              <w:t xml:space="preserve"> (68 часов)</w:t>
            </w:r>
          </w:p>
        </w:tc>
      </w:tr>
      <w:tr w:rsidR="0097444D" w:rsidRPr="00A00E37" w14:paraId="5AE26AC7" w14:textId="77777777" w:rsidTr="0097444D">
        <w:trPr>
          <w:trHeight w:val="20"/>
        </w:trPr>
        <w:tc>
          <w:tcPr>
            <w:tcW w:w="5000" w:type="pct"/>
            <w:gridSpan w:val="2"/>
          </w:tcPr>
          <w:p w14:paraId="75766A8C" w14:textId="77777777" w:rsidR="0097444D" w:rsidRPr="00A00E37" w:rsidRDefault="0097444D" w:rsidP="00AD3FFE">
            <w:pPr>
              <w:contextualSpacing/>
              <w:jc w:val="both"/>
              <w:rPr>
                <w:rFonts w:ascii="Times New Roman" w:hAnsi="Times New Roman"/>
                <w:b/>
                <w:color w:val="000000"/>
                <w:sz w:val="24"/>
                <w:szCs w:val="24"/>
              </w:rPr>
            </w:pPr>
            <w:r w:rsidRPr="00A00E37">
              <w:rPr>
                <w:rFonts w:ascii="Times New Roman" w:hAnsi="Times New Roman"/>
                <w:b/>
                <w:color w:val="000000"/>
                <w:sz w:val="24"/>
                <w:szCs w:val="24"/>
              </w:rPr>
              <w:t>МДК.01.03. Оборудование и эксплуатация систем топливоснабжения</w:t>
            </w:r>
          </w:p>
        </w:tc>
      </w:tr>
      <w:tr w:rsidR="0097444D" w:rsidRPr="00A00E37" w14:paraId="2C082554" w14:textId="77777777" w:rsidTr="0097444D">
        <w:trPr>
          <w:trHeight w:val="20"/>
        </w:trPr>
        <w:tc>
          <w:tcPr>
            <w:tcW w:w="1388" w:type="pct"/>
            <w:vMerge w:val="restart"/>
          </w:tcPr>
          <w:p w14:paraId="3B27401E"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3.1. Системы топливоснабжения</w:t>
            </w:r>
            <w:r>
              <w:rPr>
                <w:rFonts w:ascii="Times New Roman" w:hAnsi="Times New Roman"/>
                <w:b/>
                <w:bCs/>
                <w:sz w:val="24"/>
                <w:szCs w:val="24"/>
              </w:rPr>
              <w:t xml:space="preserve"> </w:t>
            </w:r>
          </w:p>
        </w:tc>
        <w:tc>
          <w:tcPr>
            <w:tcW w:w="3612" w:type="pct"/>
          </w:tcPr>
          <w:p w14:paraId="6BD380FC"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b/>
                <w:color w:val="000000"/>
                <w:sz w:val="24"/>
                <w:szCs w:val="24"/>
              </w:rPr>
              <w:t>Содержание</w:t>
            </w:r>
          </w:p>
        </w:tc>
      </w:tr>
      <w:tr w:rsidR="0097444D" w:rsidRPr="00A00E37" w14:paraId="31C3C5EB" w14:textId="77777777" w:rsidTr="0097444D">
        <w:trPr>
          <w:trHeight w:val="20"/>
        </w:trPr>
        <w:tc>
          <w:tcPr>
            <w:tcW w:w="1388" w:type="pct"/>
            <w:vMerge/>
          </w:tcPr>
          <w:p w14:paraId="4F8CE301" w14:textId="77777777" w:rsidR="0097444D" w:rsidRPr="00A00E37" w:rsidRDefault="0097444D" w:rsidP="00AD3FFE">
            <w:pPr>
              <w:contextualSpacing/>
              <w:rPr>
                <w:rFonts w:ascii="Times New Roman" w:hAnsi="Times New Roman"/>
                <w:b/>
                <w:bCs/>
                <w:sz w:val="24"/>
                <w:szCs w:val="24"/>
              </w:rPr>
            </w:pPr>
          </w:p>
        </w:tc>
        <w:tc>
          <w:tcPr>
            <w:tcW w:w="3612" w:type="pct"/>
          </w:tcPr>
          <w:p w14:paraId="6AED6EE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1. Введение. Классификация, характеристики и свойства твердого, жидкого и газообразного топлива. </w:t>
            </w:r>
          </w:p>
        </w:tc>
      </w:tr>
      <w:tr w:rsidR="0097444D" w:rsidRPr="00A00E37" w14:paraId="66319415" w14:textId="77777777" w:rsidTr="0097444D">
        <w:trPr>
          <w:trHeight w:val="20"/>
        </w:trPr>
        <w:tc>
          <w:tcPr>
            <w:tcW w:w="1388" w:type="pct"/>
            <w:vMerge/>
          </w:tcPr>
          <w:p w14:paraId="3E8C9EEA" w14:textId="77777777" w:rsidR="0097444D" w:rsidRPr="00A00E37" w:rsidRDefault="0097444D" w:rsidP="00AD3FFE">
            <w:pPr>
              <w:contextualSpacing/>
              <w:rPr>
                <w:rFonts w:ascii="Times New Roman" w:hAnsi="Times New Roman"/>
                <w:b/>
                <w:bCs/>
                <w:sz w:val="24"/>
                <w:szCs w:val="24"/>
              </w:rPr>
            </w:pPr>
          </w:p>
        </w:tc>
        <w:tc>
          <w:tcPr>
            <w:tcW w:w="3612" w:type="pct"/>
          </w:tcPr>
          <w:p w14:paraId="33B948FB"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2. Особенности сжигания твердого топлива. Организация процесса сжигания твердого топлива. Назначение, принцип действия и основные характеристики оборудования систем топливоснабжения котельных, работающих на твердом топливе. </w:t>
            </w:r>
          </w:p>
        </w:tc>
      </w:tr>
      <w:tr w:rsidR="0097444D" w:rsidRPr="00A00E37" w14:paraId="11CE491E" w14:textId="77777777" w:rsidTr="0097444D">
        <w:trPr>
          <w:trHeight w:val="20"/>
        </w:trPr>
        <w:tc>
          <w:tcPr>
            <w:tcW w:w="1388" w:type="pct"/>
            <w:vMerge/>
          </w:tcPr>
          <w:p w14:paraId="170ACDBC" w14:textId="77777777" w:rsidR="0097444D" w:rsidRPr="00A00E37" w:rsidRDefault="0097444D" w:rsidP="00AD3FFE">
            <w:pPr>
              <w:contextualSpacing/>
              <w:rPr>
                <w:rFonts w:ascii="Times New Roman" w:hAnsi="Times New Roman"/>
                <w:b/>
                <w:bCs/>
                <w:sz w:val="24"/>
                <w:szCs w:val="24"/>
              </w:rPr>
            </w:pPr>
          </w:p>
        </w:tc>
        <w:tc>
          <w:tcPr>
            <w:tcW w:w="3612" w:type="pct"/>
          </w:tcPr>
          <w:p w14:paraId="1483728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Особенности сжигания жидкого топлива. Организация процесса сжигания жидкого топлива. Назначение, принцип действия и основные характеристики оборудования систем топливоснабжения котельных, работающих на жидком топливе.</w:t>
            </w:r>
          </w:p>
        </w:tc>
      </w:tr>
      <w:tr w:rsidR="0097444D" w:rsidRPr="00A00E37" w14:paraId="2C28D948" w14:textId="77777777" w:rsidTr="0097444D">
        <w:trPr>
          <w:trHeight w:val="20"/>
        </w:trPr>
        <w:tc>
          <w:tcPr>
            <w:tcW w:w="1388" w:type="pct"/>
            <w:vMerge/>
          </w:tcPr>
          <w:p w14:paraId="31D7B8B9" w14:textId="77777777" w:rsidR="0097444D" w:rsidRPr="00A00E37" w:rsidRDefault="0097444D" w:rsidP="00AD3FFE">
            <w:pPr>
              <w:contextualSpacing/>
              <w:rPr>
                <w:rFonts w:ascii="Times New Roman" w:hAnsi="Times New Roman"/>
                <w:b/>
                <w:bCs/>
                <w:sz w:val="24"/>
                <w:szCs w:val="24"/>
              </w:rPr>
            </w:pPr>
          </w:p>
        </w:tc>
        <w:tc>
          <w:tcPr>
            <w:tcW w:w="3612" w:type="pct"/>
          </w:tcPr>
          <w:p w14:paraId="3BD66D3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4. Особенности сжигания газообразного топлива. Организация процесса сжигания газообразного топлива. Назначение, принцип действия и основные характеристики оборудования систем топливоснабжения котельных, работающих на газообразном топливе. </w:t>
            </w:r>
          </w:p>
        </w:tc>
      </w:tr>
      <w:tr w:rsidR="0097444D" w:rsidRPr="00A00E37" w14:paraId="072BED33" w14:textId="77777777" w:rsidTr="0097444D">
        <w:trPr>
          <w:trHeight w:val="20"/>
        </w:trPr>
        <w:tc>
          <w:tcPr>
            <w:tcW w:w="1388" w:type="pct"/>
            <w:vMerge/>
          </w:tcPr>
          <w:p w14:paraId="36247420" w14:textId="77777777" w:rsidR="0097444D" w:rsidRPr="00A00E37" w:rsidRDefault="0097444D" w:rsidP="00AD3FFE">
            <w:pPr>
              <w:contextualSpacing/>
              <w:rPr>
                <w:rFonts w:ascii="Times New Roman" w:hAnsi="Times New Roman"/>
                <w:b/>
                <w:bCs/>
                <w:sz w:val="24"/>
                <w:szCs w:val="24"/>
              </w:rPr>
            </w:pPr>
          </w:p>
        </w:tc>
        <w:tc>
          <w:tcPr>
            <w:tcW w:w="3612" w:type="pct"/>
          </w:tcPr>
          <w:p w14:paraId="2F87C8B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Основные положения требований нормативных документов к системам топливоснабжения котельных.</w:t>
            </w:r>
          </w:p>
        </w:tc>
      </w:tr>
      <w:tr w:rsidR="0097444D" w:rsidRPr="00A00E37" w14:paraId="60564029" w14:textId="77777777" w:rsidTr="0097444D">
        <w:trPr>
          <w:trHeight w:val="20"/>
        </w:trPr>
        <w:tc>
          <w:tcPr>
            <w:tcW w:w="1388" w:type="pct"/>
            <w:vMerge/>
          </w:tcPr>
          <w:p w14:paraId="3B377367" w14:textId="77777777" w:rsidR="0097444D" w:rsidRPr="00A00E37" w:rsidRDefault="0097444D" w:rsidP="00AD3FFE">
            <w:pPr>
              <w:contextualSpacing/>
              <w:rPr>
                <w:rFonts w:ascii="Times New Roman" w:hAnsi="Times New Roman"/>
                <w:b/>
                <w:bCs/>
                <w:sz w:val="24"/>
                <w:szCs w:val="24"/>
              </w:rPr>
            </w:pPr>
          </w:p>
        </w:tc>
        <w:tc>
          <w:tcPr>
            <w:tcW w:w="3612" w:type="pct"/>
          </w:tcPr>
          <w:p w14:paraId="595300E5" w14:textId="77777777" w:rsidR="0097444D" w:rsidRPr="00A00E37" w:rsidRDefault="0097444D" w:rsidP="00AD3FFE">
            <w:pPr>
              <w:contextualSpacing/>
              <w:jc w:val="both"/>
              <w:rPr>
                <w:rFonts w:ascii="Times New Roman" w:hAnsi="Times New Roman"/>
                <w:b/>
                <w:color w:val="000000"/>
                <w:sz w:val="24"/>
                <w:szCs w:val="24"/>
              </w:rPr>
            </w:pPr>
            <w:r w:rsidRPr="00606BEA">
              <w:rPr>
                <w:rFonts w:ascii="Times New Roman" w:hAnsi="Times New Roman"/>
                <w:b/>
                <w:color w:val="000000"/>
                <w:sz w:val="24"/>
                <w:szCs w:val="24"/>
              </w:rPr>
              <w:t>В том числе</w:t>
            </w:r>
            <w:r w:rsidRPr="00A00E37">
              <w:rPr>
                <w:rFonts w:ascii="Times New Roman" w:hAnsi="Times New Roman"/>
                <w:b/>
                <w:color w:val="000000"/>
                <w:sz w:val="24"/>
                <w:szCs w:val="24"/>
              </w:rPr>
              <w:t xml:space="preserve"> практических занятий и лабораторных работ:</w:t>
            </w:r>
          </w:p>
        </w:tc>
      </w:tr>
      <w:tr w:rsidR="0097444D" w:rsidRPr="00A00E37" w14:paraId="0322ABF1" w14:textId="77777777" w:rsidTr="0097444D">
        <w:trPr>
          <w:trHeight w:val="20"/>
        </w:trPr>
        <w:tc>
          <w:tcPr>
            <w:tcW w:w="1388" w:type="pct"/>
            <w:vMerge/>
          </w:tcPr>
          <w:p w14:paraId="67E83F1B" w14:textId="77777777" w:rsidR="0097444D" w:rsidRPr="00A00E37" w:rsidRDefault="0097444D" w:rsidP="00AD3FFE">
            <w:pPr>
              <w:contextualSpacing/>
              <w:rPr>
                <w:rFonts w:ascii="Times New Roman" w:hAnsi="Times New Roman"/>
                <w:b/>
                <w:bCs/>
                <w:sz w:val="24"/>
                <w:szCs w:val="24"/>
              </w:rPr>
            </w:pPr>
          </w:p>
        </w:tc>
        <w:tc>
          <w:tcPr>
            <w:tcW w:w="3612" w:type="pct"/>
          </w:tcPr>
          <w:p w14:paraId="53C9E35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7</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Изучение горелочных устройств по макетам и чертежам.</w:t>
            </w:r>
          </w:p>
        </w:tc>
      </w:tr>
      <w:tr w:rsidR="0097444D" w:rsidRPr="00A00E37" w14:paraId="67377E96" w14:textId="77777777" w:rsidTr="0097444D">
        <w:trPr>
          <w:trHeight w:val="20"/>
        </w:trPr>
        <w:tc>
          <w:tcPr>
            <w:tcW w:w="1388" w:type="pct"/>
            <w:vMerge/>
          </w:tcPr>
          <w:p w14:paraId="642AE649" w14:textId="77777777" w:rsidR="0097444D" w:rsidRPr="00A00E37" w:rsidRDefault="0097444D" w:rsidP="00AD3FFE">
            <w:pPr>
              <w:contextualSpacing/>
              <w:rPr>
                <w:rFonts w:ascii="Times New Roman" w:hAnsi="Times New Roman"/>
                <w:b/>
                <w:bCs/>
                <w:sz w:val="24"/>
                <w:szCs w:val="24"/>
              </w:rPr>
            </w:pPr>
          </w:p>
        </w:tc>
        <w:tc>
          <w:tcPr>
            <w:tcW w:w="3612" w:type="pct"/>
          </w:tcPr>
          <w:p w14:paraId="5CD15F0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8</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Изучение работы оборудования ГРП (ГРУ), ГРПШ по макетам и чертежам.</w:t>
            </w:r>
          </w:p>
        </w:tc>
      </w:tr>
      <w:tr w:rsidR="0097444D" w:rsidRPr="00A00E37" w14:paraId="3DB983E6" w14:textId="77777777" w:rsidTr="0097444D">
        <w:trPr>
          <w:trHeight w:val="20"/>
        </w:trPr>
        <w:tc>
          <w:tcPr>
            <w:tcW w:w="1388" w:type="pct"/>
            <w:vMerge w:val="restart"/>
          </w:tcPr>
          <w:p w14:paraId="570021AC"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3.2. Системы газораспределения и газопотребления</w:t>
            </w:r>
          </w:p>
        </w:tc>
        <w:tc>
          <w:tcPr>
            <w:tcW w:w="3612" w:type="pct"/>
          </w:tcPr>
          <w:p w14:paraId="3B18B3E1"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2DB65E87" w14:textId="77777777" w:rsidTr="0097444D">
        <w:trPr>
          <w:trHeight w:val="20"/>
        </w:trPr>
        <w:tc>
          <w:tcPr>
            <w:tcW w:w="1388" w:type="pct"/>
            <w:vMerge/>
          </w:tcPr>
          <w:p w14:paraId="1105DB22" w14:textId="77777777" w:rsidR="0097444D" w:rsidRPr="00A00E37" w:rsidRDefault="0097444D" w:rsidP="00AD3FFE">
            <w:pPr>
              <w:contextualSpacing/>
              <w:rPr>
                <w:rFonts w:ascii="Times New Roman" w:hAnsi="Times New Roman"/>
                <w:b/>
                <w:bCs/>
                <w:sz w:val="24"/>
                <w:szCs w:val="24"/>
              </w:rPr>
            </w:pPr>
          </w:p>
        </w:tc>
        <w:tc>
          <w:tcPr>
            <w:tcW w:w="3612" w:type="pct"/>
          </w:tcPr>
          <w:p w14:paraId="28B47341"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Назначение и основные характеристики систем газораспределения и газопотребления.</w:t>
            </w:r>
          </w:p>
        </w:tc>
      </w:tr>
      <w:tr w:rsidR="0097444D" w:rsidRPr="00A00E37" w14:paraId="01700413" w14:textId="77777777" w:rsidTr="0097444D">
        <w:trPr>
          <w:trHeight w:val="20"/>
        </w:trPr>
        <w:tc>
          <w:tcPr>
            <w:tcW w:w="1388" w:type="pct"/>
            <w:vMerge/>
          </w:tcPr>
          <w:p w14:paraId="485539AF" w14:textId="77777777" w:rsidR="0097444D" w:rsidRPr="00A00E37" w:rsidRDefault="0097444D" w:rsidP="00AD3FFE">
            <w:pPr>
              <w:contextualSpacing/>
              <w:rPr>
                <w:rFonts w:ascii="Times New Roman" w:hAnsi="Times New Roman"/>
                <w:b/>
                <w:bCs/>
                <w:sz w:val="24"/>
                <w:szCs w:val="24"/>
              </w:rPr>
            </w:pPr>
          </w:p>
        </w:tc>
        <w:tc>
          <w:tcPr>
            <w:tcW w:w="3612" w:type="pct"/>
          </w:tcPr>
          <w:p w14:paraId="0892C3D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Назначение, принцип действия и основные характеристики устройств защиты стальных газопроводов от коррозии.</w:t>
            </w:r>
          </w:p>
        </w:tc>
      </w:tr>
      <w:tr w:rsidR="0097444D" w:rsidRPr="00A00E37" w14:paraId="4CB94D31" w14:textId="77777777" w:rsidTr="0097444D">
        <w:trPr>
          <w:trHeight w:val="20"/>
        </w:trPr>
        <w:tc>
          <w:tcPr>
            <w:tcW w:w="1388" w:type="pct"/>
            <w:vMerge/>
          </w:tcPr>
          <w:p w14:paraId="4158EEC5" w14:textId="77777777" w:rsidR="0097444D" w:rsidRPr="00A00E37" w:rsidRDefault="0097444D" w:rsidP="00AD3FFE">
            <w:pPr>
              <w:contextualSpacing/>
              <w:rPr>
                <w:rFonts w:ascii="Times New Roman" w:hAnsi="Times New Roman"/>
                <w:b/>
                <w:bCs/>
                <w:sz w:val="24"/>
                <w:szCs w:val="24"/>
              </w:rPr>
            </w:pPr>
          </w:p>
        </w:tc>
        <w:tc>
          <w:tcPr>
            <w:tcW w:w="3612" w:type="pct"/>
          </w:tcPr>
          <w:p w14:paraId="0BCCD94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Основные положения требований нормативных документов к системам газораспределения и газопотребления.</w:t>
            </w:r>
          </w:p>
        </w:tc>
      </w:tr>
      <w:tr w:rsidR="0097444D" w:rsidRPr="00A00E37" w14:paraId="1EB30EE4" w14:textId="77777777" w:rsidTr="0097444D">
        <w:trPr>
          <w:trHeight w:val="20"/>
        </w:trPr>
        <w:tc>
          <w:tcPr>
            <w:tcW w:w="1388" w:type="pct"/>
            <w:vMerge w:val="restart"/>
          </w:tcPr>
          <w:p w14:paraId="7BD3320E"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3.3. Организация безопасной эксплуатации систем топливоснабжения</w:t>
            </w:r>
          </w:p>
        </w:tc>
        <w:tc>
          <w:tcPr>
            <w:tcW w:w="3612" w:type="pct"/>
          </w:tcPr>
          <w:p w14:paraId="70343A72"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23C178AA" w14:textId="77777777" w:rsidTr="0097444D">
        <w:trPr>
          <w:trHeight w:val="20"/>
        </w:trPr>
        <w:tc>
          <w:tcPr>
            <w:tcW w:w="1388" w:type="pct"/>
            <w:vMerge/>
          </w:tcPr>
          <w:p w14:paraId="564F14D2" w14:textId="77777777" w:rsidR="0097444D" w:rsidRPr="00A00E37" w:rsidRDefault="0097444D" w:rsidP="00AD3FFE">
            <w:pPr>
              <w:contextualSpacing/>
              <w:rPr>
                <w:rFonts w:ascii="Times New Roman" w:hAnsi="Times New Roman"/>
                <w:b/>
                <w:bCs/>
                <w:sz w:val="24"/>
                <w:szCs w:val="24"/>
              </w:rPr>
            </w:pPr>
          </w:p>
        </w:tc>
        <w:tc>
          <w:tcPr>
            <w:tcW w:w="3612" w:type="pct"/>
          </w:tcPr>
          <w:p w14:paraId="32DEADE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Введение. Требования нормативных документов к организации безопасной эксплуатации систем топливоснабжения котельных.</w:t>
            </w:r>
          </w:p>
        </w:tc>
      </w:tr>
      <w:tr w:rsidR="0097444D" w:rsidRPr="00A00E37" w14:paraId="583ED69C" w14:textId="77777777" w:rsidTr="0097444D">
        <w:trPr>
          <w:trHeight w:val="20"/>
        </w:trPr>
        <w:tc>
          <w:tcPr>
            <w:tcW w:w="1388" w:type="pct"/>
            <w:vMerge/>
          </w:tcPr>
          <w:p w14:paraId="503EE920" w14:textId="77777777" w:rsidR="0097444D" w:rsidRPr="00A00E37" w:rsidRDefault="0097444D" w:rsidP="00AD3FFE">
            <w:pPr>
              <w:contextualSpacing/>
              <w:rPr>
                <w:rFonts w:ascii="Times New Roman" w:hAnsi="Times New Roman"/>
                <w:b/>
                <w:bCs/>
                <w:sz w:val="24"/>
                <w:szCs w:val="24"/>
              </w:rPr>
            </w:pPr>
          </w:p>
        </w:tc>
        <w:tc>
          <w:tcPr>
            <w:tcW w:w="3612" w:type="pct"/>
          </w:tcPr>
          <w:p w14:paraId="18824286"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Права и обязанности персонала систем топливоснабжения. Требования нормативных документов к персоналу систем топливоснабжения котельных.</w:t>
            </w:r>
          </w:p>
        </w:tc>
      </w:tr>
      <w:tr w:rsidR="0097444D" w:rsidRPr="00A00E37" w14:paraId="026FCDE4" w14:textId="77777777" w:rsidTr="0097444D">
        <w:trPr>
          <w:trHeight w:val="20"/>
        </w:trPr>
        <w:tc>
          <w:tcPr>
            <w:tcW w:w="1388" w:type="pct"/>
            <w:vMerge/>
          </w:tcPr>
          <w:p w14:paraId="7DBC06E5" w14:textId="77777777" w:rsidR="0097444D" w:rsidRPr="00A00E37" w:rsidRDefault="0097444D" w:rsidP="00AD3FFE">
            <w:pPr>
              <w:contextualSpacing/>
              <w:rPr>
                <w:rFonts w:ascii="Times New Roman" w:hAnsi="Times New Roman"/>
                <w:b/>
                <w:bCs/>
                <w:sz w:val="24"/>
                <w:szCs w:val="24"/>
              </w:rPr>
            </w:pPr>
          </w:p>
        </w:tc>
        <w:tc>
          <w:tcPr>
            <w:tcW w:w="3612" w:type="pct"/>
          </w:tcPr>
          <w:p w14:paraId="3161726F"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Требования к ведению технической документации систем топливоснабжения котельных.</w:t>
            </w:r>
          </w:p>
        </w:tc>
      </w:tr>
      <w:tr w:rsidR="0097444D" w:rsidRPr="00A00E37" w14:paraId="4E361FBA" w14:textId="77777777" w:rsidTr="0097444D">
        <w:trPr>
          <w:trHeight w:val="20"/>
        </w:trPr>
        <w:tc>
          <w:tcPr>
            <w:tcW w:w="1388" w:type="pct"/>
            <w:vMerge w:val="restart"/>
          </w:tcPr>
          <w:p w14:paraId="163A54D6"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3.4. Эксплуатация систем топливоснабжения котельных твердым и жидким топливом</w:t>
            </w:r>
          </w:p>
        </w:tc>
        <w:tc>
          <w:tcPr>
            <w:tcW w:w="3612" w:type="pct"/>
          </w:tcPr>
          <w:p w14:paraId="56D54147"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0DD59E8E" w14:textId="77777777" w:rsidTr="0097444D">
        <w:trPr>
          <w:trHeight w:val="20"/>
        </w:trPr>
        <w:tc>
          <w:tcPr>
            <w:tcW w:w="1388" w:type="pct"/>
            <w:vMerge/>
          </w:tcPr>
          <w:p w14:paraId="0D6C01BC" w14:textId="77777777" w:rsidR="0097444D" w:rsidRPr="00A00E37" w:rsidRDefault="0097444D" w:rsidP="00AD3FFE">
            <w:pPr>
              <w:contextualSpacing/>
              <w:rPr>
                <w:rFonts w:ascii="Times New Roman" w:hAnsi="Times New Roman"/>
                <w:b/>
                <w:bCs/>
                <w:sz w:val="24"/>
                <w:szCs w:val="24"/>
              </w:rPr>
            </w:pPr>
          </w:p>
        </w:tc>
        <w:tc>
          <w:tcPr>
            <w:tcW w:w="3612" w:type="pct"/>
          </w:tcPr>
          <w:p w14:paraId="038B30A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Подготовка к пуску, пуск и останов систем топливоснабжения котельных твердым и жидким топливом.</w:t>
            </w:r>
          </w:p>
        </w:tc>
      </w:tr>
      <w:tr w:rsidR="0097444D" w:rsidRPr="00A00E37" w14:paraId="646C4C91" w14:textId="77777777" w:rsidTr="0097444D">
        <w:trPr>
          <w:trHeight w:val="20"/>
        </w:trPr>
        <w:tc>
          <w:tcPr>
            <w:tcW w:w="1388" w:type="pct"/>
            <w:vMerge/>
          </w:tcPr>
          <w:p w14:paraId="5730700C" w14:textId="77777777" w:rsidR="0097444D" w:rsidRPr="00A00E37" w:rsidRDefault="0097444D" w:rsidP="00AD3FFE">
            <w:pPr>
              <w:contextualSpacing/>
              <w:rPr>
                <w:rFonts w:ascii="Times New Roman" w:hAnsi="Times New Roman"/>
                <w:b/>
                <w:bCs/>
                <w:sz w:val="24"/>
                <w:szCs w:val="24"/>
              </w:rPr>
            </w:pPr>
          </w:p>
        </w:tc>
        <w:tc>
          <w:tcPr>
            <w:tcW w:w="3612" w:type="pct"/>
          </w:tcPr>
          <w:p w14:paraId="78475A9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Управление режимами работы систем топливоснабжения котельных твердым и жидким топливом.</w:t>
            </w:r>
          </w:p>
        </w:tc>
      </w:tr>
      <w:tr w:rsidR="0097444D" w:rsidRPr="00A00E37" w14:paraId="23783FFF" w14:textId="77777777" w:rsidTr="0097444D">
        <w:trPr>
          <w:trHeight w:val="20"/>
        </w:trPr>
        <w:tc>
          <w:tcPr>
            <w:tcW w:w="1388" w:type="pct"/>
            <w:vMerge/>
          </w:tcPr>
          <w:p w14:paraId="29C2498B" w14:textId="77777777" w:rsidR="0097444D" w:rsidRPr="00A00E37" w:rsidRDefault="0097444D" w:rsidP="00AD3FFE">
            <w:pPr>
              <w:contextualSpacing/>
              <w:rPr>
                <w:rFonts w:ascii="Times New Roman" w:hAnsi="Times New Roman"/>
                <w:b/>
                <w:bCs/>
                <w:sz w:val="24"/>
                <w:szCs w:val="24"/>
              </w:rPr>
            </w:pPr>
          </w:p>
        </w:tc>
        <w:tc>
          <w:tcPr>
            <w:tcW w:w="3612" w:type="pct"/>
          </w:tcPr>
          <w:p w14:paraId="1D8C1E6F"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Основные положения требований нормативных документов к безопасной эксплуатации систем топливоснабжения котельных твердым и жидким топливом.</w:t>
            </w:r>
          </w:p>
        </w:tc>
      </w:tr>
      <w:tr w:rsidR="0097444D" w:rsidRPr="00A00E37" w14:paraId="14E719F6" w14:textId="77777777" w:rsidTr="0097444D">
        <w:trPr>
          <w:trHeight w:val="20"/>
        </w:trPr>
        <w:tc>
          <w:tcPr>
            <w:tcW w:w="1388" w:type="pct"/>
            <w:vMerge w:val="restart"/>
          </w:tcPr>
          <w:p w14:paraId="573BF1E7"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3.5. Эксплуатация систем топливоснабжения котельных газообразным топливом</w:t>
            </w:r>
          </w:p>
        </w:tc>
        <w:tc>
          <w:tcPr>
            <w:tcW w:w="3612" w:type="pct"/>
          </w:tcPr>
          <w:p w14:paraId="31BC03B6"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2D3277EB" w14:textId="77777777" w:rsidTr="0097444D">
        <w:trPr>
          <w:trHeight w:val="20"/>
        </w:trPr>
        <w:tc>
          <w:tcPr>
            <w:tcW w:w="1388" w:type="pct"/>
            <w:vMerge/>
          </w:tcPr>
          <w:p w14:paraId="00DBB8BB" w14:textId="77777777" w:rsidR="0097444D" w:rsidRPr="00A00E37" w:rsidRDefault="0097444D" w:rsidP="00AD3FFE">
            <w:pPr>
              <w:contextualSpacing/>
              <w:rPr>
                <w:rFonts w:ascii="Times New Roman" w:hAnsi="Times New Roman"/>
                <w:b/>
                <w:bCs/>
                <w:sz w:val="24"/>
                <w:szCs w:val="24"/>
              </w:rPr>
            </w:pPr>
          </w:p>
        </w:tc>
        <w:tc>
          <w:tcPr>
            <w:tcW w:w="3612" w:type="pct"/>
          </w:tcPr>
          <w:p w14:paraId="084A808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Подготовка к пуску, пуск и останов систем топливоснабжения котельных газообразным топливом.</w:t>
            </w:r>
          </w:p>
        </w:tc>
      </w:tr>
      <w:tr w:rsidR="0097444D" w:rsidRPr="00A00E37" w14:paraId="6B31789C" w14:textId="77777777" w:rsidTr="0097444D">
        <w:trPr>
          <w:trHeight w:val="20"/>
        </w:trPr>
        <w:tc>
          <w:tcPr>
            <w:tcW w:w="1388" w:type="pct"/>
            <w:vMerge/>
          </w:tcPr>
          <w:p w14:paraId="042F376C" w14:textId="77777777" w:rsidR="0097444D" w:rsidRPr="00A00E37" w:rsidRDefault="0097444D" w:rsidP="00AD3FFE">
            <w:pPr>
              <w:contextualSpacing/>
              <w:rPr>
                <w:rFonts w:ascii="Times New Roman" w:hAnsi="Times New Roman"/>
                <w:b/>
                <w:bCs/>
                <w:sz w:val="24"/>
                <w:szCs w:val="24"/>
              </w:rPr>
            </w:pPr>
          </w:p>
        </w:tc>
        <w:tc>
          <w:tcPr>
            <w:tcW w:w="3612" w:type="pct"/>
          </w:tcPr>
          <w:p w14:paraId="226DD92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Управление режимами работы систем топливоснабжения котельных газообразным топливом.</w:t>
            </w:r>
          </w:p>
        </w:tc>
      </w:tr>
      <w:tr w:rsidR="0097444D" w:rsidRPr="00A00E37" w14:paraId="00FBF445" w14:textId="77777777" w:rsidTr="0097444D">
        <w:trPr>
          <w:trHeight w:val="20"/>
        </w:trPr>
        <w:tc>
          <w:tcPr>
            <w:tcW w:w="1388" w:type="pct"/>
            <w:vMerge/>
          </w:tcPr>
          <w:p w14:paraId="63ECF863" w14:textId="77777777" w:rsidR="0097444D" w:rsidRPr="00A00E37" w:rsidRDefault="0097444D" w:rsidP="00AD3FFE">
            <w:pPr>
              <w:contextualSpacing/>
              <w:rPr>
                <w:rFonts w:ascii="Times New Roman" w:hAnsi="Times New Roman"/>
                <w:b/>
                <w:bCs/>
                <w:sz w:val="24"/>
                <w:szCs w:val="24"/>
              </w:rPr>
            </w:pPr>
          </w:p>
        </w:tc>
        <w:tc>
          <w:tcPr>
            <w:tcW w:w="3612" w:type="pct"/>
          </w:tcPr>
          <w:p w14:paraId="1501CC01"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Основные положения требований нормативных документов к эксплуатации систем топливоснабжения котельных газообразным топливом.</w:t>
            </w:r>
          </w:p>
        </w:tc>
      </w:tr>
      <w:tr w:rsidR="0097444D" w:rsidRPr="00A00E37" w14:paraId="221B7802" w14:textId="77777777" w:rsidTr="0097444D">
        <w:trPr>
          <w:trHeight w:val="20"/>
        </w:trPr>
        <w:tc>
          <w:tcPr>
            <w:tcW w:w="1388" w:type="pct"/>
            <w:vMerge/>
          </w:tcPr>
          <w:p w14:paraId="5CD6AD7E" w14:textId="77777777" w:rsidR="0097444D" w:rsidRPr="00A00E37" w:rsidRDefault="0097444D" w:rsidP="00AD3FFE">
            <w:pPr>
              <w:contextualSpacing/>
              <w:rPr>
                <w:rFonts w:ascii="Times New Roman" w:hAnsi="Times New Roman"/>
                <w:b/>
                <w:bCs/>
                <w:sz w:val="24"/>
                <w:szCs w:val="24"/>
              </w:rPr>
            </w:pPr>
          </w:p>
        </w:tc>
        <w:tc>
          <w:tcPr>
            <w:tcW w:w="3612" w:type="pct"/>
          </w:tcPr>
          <w:p w14:paraId="32CA9DFB"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b/>
                <w:color w:val="000000"/>
                <w:sz w:val="24"/>
                <w:szCs w:val="24"/>
              </w:rPr>
              <w:t>В том числе практических занятий и лабораторных работ:</w:t>
            </w:r>
          </w:p>
        </w:tc>
      </w:tr>
      <w:tr w:rsidR="0097444D" w:rsidRPr="00A00E37" w14:paraId="68C7E605" w14:textId="77777777" w:rsidTr="0097444D">
        <w:trPr>
          <w:trHeight w:val="20"/>
        </w:trPr>
        <w:tc>
          <w:tcPr>
            <w:tcW w:w="1388" w:type="pct"/>
            <w:vMerge/>
          </w:tcPr>
          <w:p w14:paraId="12D7A5B1" w14:textId="77777777" w:rsidR="0097444D" w:rsidRPr="00A00E37" w:rsidRDefault="0097444D" w:rsidP="00AD3FFE">
            <w:pPr>
              <w:contextualSpacing/>
              <w:rPr>
                <w:rFonts w:ascii="Times New Roman" w:hAnsi="Times New Roman"/>
                <w:b/>
                <w:bCs/>
                <w:sz w:val="24"/>
                <w:szCs w:val="24"/>
              </w:rPr>
            </w:pPr>
          </w:p>
        </w:tc>
        <w:tc>
          <w:tcPr>
            <w:tcW w:w="3612" w:type="pct"/>
          </w:tcPr>
          <w:p w14:paraId="75FC3D4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9</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Отработка действий персонала по пуску, останову и эксплуатации систем топливоснабжения </w:t>
            </w:r>
            <w:r w:rsidRPr="00A00E37">
              <w:rPr>
                <w:rFonts w:ascii="Times New Roman" w:hAnsi="Times New Roman"/>
                <w:color w:val="000000"/>
                <w:sz w:val="24"/>
                <w:szCs w:val="24"/>
              </w:rPr>
              <w:lastRenderedPageBreak/>
              <w:t>котельных газообразным топливом на макетах и (или) тренажерах.</w:t>
            </w:r>
          </w:p>
        </w:tc>
      </w:tr>
      <w:tr w:rsidR="0097444D" w:rsidRPr="00A00E37" w14:paraId="6A2ECB70" w14:textId="77777777" w:rsidTr="0097444D">
        <w:trPr>
          <w:trHeight w:val="20"/>
        </w:trPr>
        <w:tc>
          <w:tcPr>
            <w:tcW w:w="5000" w:type="pct"/>
            <w:gridSpan w:val="2"/>
          </w:tcPr>
          <w:p w14:paraId="57D03930"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lastRenderedPageBreak/>
              <w:t>Раздел 4. Техническая эксплуатация систем автоматизации процессов производства, передачи и потребления тепловой энергии</w:t>
            </w:r>
            <w:r>
              <w:rPr>
                <w:rFonts w:ascii="Times New Roman" w:hAnsi="Times New Roman"/>
                <w:b/>
                <w:color w:val="000000"/>
                <w:sz w:val="24"/>
                <w:szCs w:val="24"/>
              </w:rPr>
              <w:t xml:space="preserve"> (68 часов)</w:t>
            </w:r>
          </w:p>
        </w:tc>
      </w:tr>
      <w:tr w:rsidR="0097444D" w:rsidRPr="00A00E37" w14:paraId="3F729154" w14:textId="77777777" w:rsidTr="0097444D">
        <w:trPr>
          <w:trHeight w:val="20"/>
        </w:trPr>
        <w:tc>
          <w:tcPr>
            <w:tcW w:w="5000" w:type="pct"/>
            <w:gridSpan w:val="2"/>
          </w:tcPr>
          <w:p w14:paraId="203F8233"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МДК.01.04. Оборудование и техническая эксплуатация систем автоматизации процессов производства, передачи и потребления тепловой энергии</w:t>
            </w:r>
          </w:p>
        </w:tc>
      </w:tr>
      <w:tr w:rsidR="0097444D" w:rsidRPr="00A00E37" w14:paraId="5A9F0BCB" w14:textId="77777777" w:rsidTr="0097444D">
        <w:trPr>
          <w:trHeight w:val="20"/>
        </w:trPr>
        <w:tc>
          <w:tcPr>
            <w:tcW w:w="1388" w:type="pct"/>
            <w:vMerge w:val="restart"/>
          </w:tcPr>
          <w:p w14:paraId="293E2333" w14:textId="77777777" w:rsidR="0097444D" w:rsidRPr="00A00E37" w:rsidRDefault="0097444D" w:rsidP="00AD3FFE">
            <w:pPr>
              <w:suppressAutoHyphens/>
              <w:contextualSpacing/>
              <w:rPr>
                <w:rFonts w:ascii="Times New Roman" w:hAnsi="Times New Roman"/>
                <w:b/>
                <w:sz w:val="24"/>
                <w:szCs w:val="24"/>
              </w:rPr>
            </w:pPr>
            <w:r w:rsidRPr="00A00E37">
              <w:rPr>
                <w:rFonts w:ascii="Times New Roman" w:hAnsi="Times New Roman"/>
                <w:b/>
                <w:sz w:val="24"/>
                <w:szCs w:val="24"/>
              </w:rPr>
              <w:t xml:space="preserve">Тема 4.1. Контрольно-измерительные приборы </w:t>
            </w:r>
          </w:p>
        </w:tc>
        <w:tc>
          <w:tcPr>
            <w:tcW w:w="3612" w:type="pct"/>
          </w:tcPr>
          <w:p w14:paraId="4FD933A4"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476E58F4" w14:textId="77777777" w:rsidTr="0097444D">
        <w:trPr>
          <w:trHeight w:val="20"/>
        </w:trPr>
        <w:tc>
          <w:tcPr>
            <w:tcW w:w="1388" w:type="pct"/>
            <w:vMerge/>
          </w:tcPr>
          <w:p w14:paraId="22945632"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2FBB81C6"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Введение. Виды и методы измерений. Средства измерений и их классификация</w:t>
            </w:r>
          </w:p>
        </w:tc>
      </w:tr>
      <w:tr w:rsidR="0097444D" w:rsidRPr="00A00E37" w14:paraId="6CD10708" w14:textId="77777777" w:rsidTr="0097444D">
        <w:trPr>
          <w:trHeight w:val="20"/>
        </w:trPr>
        <w:tc>
          <w:tcPr>
            <w:tcW w:w="1388" w:type="pct"/>
            <w:vMerge/>
          </w:tcPr>
          <w:p w14:paraId="6F57622D"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065E5AE0"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Общие сведения о точности измерений. Погрешности измерений и их выражение</w:t>
            </w:r>
          </w:p>
        </w:tc>
      </w:tr>
      <w:tr w:rsidR="0097444D" w:rsidRPr="00A00E37" w14:paraId="2D33C966" w14:textId="77777777" w:rsidTr="0097444D">
        <w:trPr>
          <w:trHeight w:val="20"/>
        </w:trPr>
        <w:tc>
          <w:tcPr>
            <w:tcW w:w="1388" w:type="pct"/>
            <w:vMerge/>
          </w:tcPr>
          <w:p w14:paraId="2A07BEEF"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0634A893"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Передача показаний. Схемы и принцип действия преобразователей</w:t>
            </w:r>
          </w:p>
        </w:tc>
      </w:tr>
      <w:tr w:rsidR="0097444D" w:rsidRPr="00A00E37" w14:paraId="72D213A2" w14:textId="77777777" w:rsidTr="0097444D">
        <w:trPr>
          <w:trHeight w:val="20"/>
        </w:trPr>
        <w:tc>
          <w:tcPr>
            <w:tcW w:w="1388" w:type="pct"/>
            <w:vMerge/>
          </w:tcPr>
          <w:p w14:paraId="36C21829"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4F25A905"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Измерение расхода, количества, уровня, классификация и принцип действия приборов для их измерения</w:t>
            </w:r>
          </w:p>
        </w:tc>
      </w:tr>
      <w:tr w:rsidR="0097444D" w:rsidRPr="00A00E37" w14:paraId="032FED67" w14:textId="77777777" w:rsidTr="0097444D">
        <w:trPr>
          <w:trHeight w:val="20"/>
        </w:trPr>
        <w:tc>
          <w:tcPr>
            <w:tcW w:w="1388" w:type="pct"/>
            <w:vMerge/>
          </w:tcPr>
          <w:p w14:paraId="0048207F"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6A135850"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Назначение, устройство и принцип действия газоанализаторов</w:t>
            </w:r>
          </w:p>
        </w:tc>
      </w:tr>
      <w:tr w:rsidR="0097444D" w:rsidRPr="00A00E37" w14:paraId="0F48C2A7" w14:textId="77777777" w:rsidTr="0097444D">
        <w:trPr>
          <w:trHeight w:val="20"/>
        </w:trPr>
        <w:tc>
          <w:tcPr>
            <w:tcW w:w="1388" w:type="pct"/>
            <w:vMerge/>
          </w:tcPr>
          <w:p w14:paraId="60B33F57"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5791CBEA"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Назначение, устройство и принцип действия приборов для определения качества воды и пара</w:t>
            </w:r>
          </w:p>
        </w:tc>
      </w:tr>
      <w:tr w:rsidR="0097444D" w:rsidRPr="00A00E37" w14:paraId="54D0C7F4" w14:textId="77777777" w:rsidTr="0097444D">
        <w:trPr>
          <w:trHeight w:val="20"/>
        </w:trPr>
        <w:tc>
          <w:tcPr>
            <w:tcW w:w="1388" w:type="pct"/>
            <w:vMerge/>
          </w:tcPr>
          <w:p w14:paraId="756030B2"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06390711"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Назначение, устройство и принцип действия приборов для измерения количества теплоты</w:t>
            </w:r>
          </w:p>
        </w:tc>
      </w:tr>
      <w:tr w:rsidR="0097444D" w:rsidRPr="00A00E37" w14:paraId="017D6191" w14:textId="77777777" w:rsidTr="0097444D">
        <w:trPr>
          <w:trHeight w:val="20"/>
        </w:trPr>
        <w:tc>
          <w:tcPr>
            <w:tcW w:w="1388" w:type="pct"/>
            <w:vMerge/>
          </w:tcPr>
          <w:p w14:paraId="6893BEFE"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071310EF"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В том числе практических занятий и лабораторных работ:</w:t>
            </w:r>
          </w:p>
        </w:tc>
      </w:tr>
      <w:tr w:rsidR="0097444D" w:rsidRPr="00A00E37" w14:paraId="26B68876" w14:textId="77777777" w:rsidTr="0097444D">
        <w:trPr>
          <w:trHeight w:val="20"/>
        </w:trPr>
        <w:tc>
          <w:tcPr>
            <w:tcW w:w="1388" w:type="pct"/>
            <w:vMerge/>
          </w:tcPr>
          <w:p w14:paraId="4214A8C1"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2D9ACCFB"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5</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Исследование работы приборов для измерения давления и температуры</w:t>
            </w:r>
          </w:p>
        </w:tc>
      </w:tr>
      <w:tr w:rsidR="0097444D" w:rsidRPr="00A00E37" w14:paraId="5F849E20" w14:textId="77777777" w:rsidTr="0097444D">
        <w:trPr>
          <w:trHeight w:val="20"/>
        </w:trPr>
        <w:tc>
          <w:tcPr>
            <w:tcW w:w="1388" w:type="pct"/>
            <w:vMerge/>
          </w:tcPr>
          <w:p w14:paraId="439DD116"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186B1801"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6</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Исследование работы приборов для измерения уровня и расхода рабочего тела</w:t>
            </w:r>
          </w:p>
        </w:tc>
      </w:tr>
      <w:tr w:rsidR="0097444D" w:rsidRPr="00A00E37" w14:paraId="2ACC6E21" w14:textId="77777777" w:rsidTr="0097444D">
        <w:trPr>
          <w:trHeight w:val="20"/>
        </w:trPr>
        <w:tc>
          <w:tcPr>
            <w:tcW w:w="1388" w:type="pct"/>
            <w:vMerge/>
          </w:tcPr>
          <w:p w14:paraId="7DB32190"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5C1B9FC0"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7</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Исследование работы газоанализатора</w:t>
            </w:r>
            <w:r>
              <w:rPr>
                <w:rFonts w:ascii="Times New Roman" w:hAnsi="Times New Roman"/>
                <w:color w:val="000000"/>
                <w:sz w:val="24"/>
                <w:szCs w:val="24"/>
              </w:rPr>
              <w:t xml:space="preserve"> </w:t>
            </w:r>
          </w:p>
        </w:tc>
      </w:tr>
      <w:tr w:rsidR="0097444D" w:rsidRPr="00A00E37" w14:paraId="2B8E5FDA" w14:textId="77777777" w:rsidTr="0097444D">
        <w:trPr>
          <w:trHeight w:val="20"/>
        </w:trPr>
        <w:tc>
          <w:tcPr>
            <w:tcW w:w="1388" w:type="pct"/>
            <w:vMerge w:val="restart"/>
          </w:tcPr>
          <w:p w14:paraId="7FA9B89C" w14:textId="77777777" w:rsidR="0097444D" w:rsidRPr="00A00E37" w:rsidRDefault="0097444D" w:rsidP="00AD3FFE">
            <w:pPr>
              <w:suppressAutoHyphens/>
              <w:contextualSpacing/>
              <w:rPr>
                <w:rFonts w:ascii="Times New Roman" w:hAnsi="Times New Roman"/>
                <w:sz w:val="24"/>
                <w:szCs w:val="24"/>
              </w:rPr>
            </w:pPr>
            <w:r w:rsidRPr="00A00E37">
              <w:rPr>
                <w:rFonts w:ascii="Times New Roman" w:hAnsi="Times New Roman"/>
                <w:b/>
                <w:sz w:val="24"/>
                <w:szCs w:val="24"/>
              </w:rPr>
              <w:t>Тема 4.2. Схемы теплотехнического контроля</w:t>
            </w:r>
          </w:p>
        </w:tc>
        <w:tc>
          <w:tcPr>
            <w:tcW w:w="3612" w:type="pct"/>
          </w:tcPr>
          <w:p w14:paraId="2D1C2399"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041E40FC" w14:textId="77777777" w:rsidTr="0097444D">
        <w:trPr>
          <w:trHeight w:val="20"/>
        </w:trPr>
        <w:tc>
          <w:tcPr>
            <w:tcW w:w="1388" w:type="pct"/>
            <w:vMerge/>
          </w:tcPr>
          <w:p w14:paraId="0FFFFBAD"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6A66C84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Введение. Назначение систем автоматизации и регулирования процессов производства, передачи и потребления тепловой энергии.</w:t>
            </w:r>
          </w:p>
        </w:tc>
      </w:tr>
      <w:tr w:rsidR="0097444D" w:rsidRPr="00A00E37" w14:paraId="487EE1C6" w14:textId="77777777" w:rsidTr="0097444D">
        <w:trPr>
          <w:trHeight w:val="20"/>
        </w:trPr>
        <w:tc>
          <w:tcPr>
            <w:tcW w:w="1388" w:type="pct"/>
            <w:vMerge/>
          </w:tcPr>
          <w:p w14:paraId="17AFBA52"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4B8BAD2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Функциональные схемы теплотехнического контроля в котельных. Компоновка щитов управления.</w:t>
            </w:r>
          </w:p>
        </w:tc>
      </w:tr>
      <w:tr w:rsidR="0097444D" w:rsidRPr="00A00E37" w14:paraId="33184D72" w14:textId="77777777" w:rsidTr="0097444D">
        <w:trPr>
          <w:trHeight w:val="20"/>
        </w:trPr>
        <w:tc>
          <w:tcPr>
            <w:tcW w:w="1388" w:type="pct"/>
            <w:vMerge/>
          </w:tcPr>
          <w:p w14:paraId="46A847A4"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40D128D5"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Функциональные схемы теплотехнического контроля в системах теплоснабжения. Компоновка щитов управления.</w:t>
            </w:r>
          </w:p>
        </w:tc>
      </w:tr>
      <w:tr w:rsidR="0097444D" w:rsidRPr="00A00E37" w14:paraId="21076E4E" w14:textId="77777777" w:rsidTr="0097444D">
        <w:trPr>
          <w:trHeight w:val="20"/>
        </w:trPr>
        <w:tc>
          <w:tcPr>
            <w:tcW w:w="1388" w:type="pct"/>
            <w:vMerge/>
          </w:tcPr>
          <w:p w14:paraId="465FCEA1"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6486C38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Функциональные схемы теплотехнического контроля в тепловых пунктах. Компоновка щитов управления.</w:t>
            </w:r>
          </w:p>
        </w:tc>
      </w:tr>
      <w:tr w:rsidR="0097444D" w:rsidRPr="00A00E37" w14:paraId="1746532E" w14:textId="77777777" w:rsidTr="0097444D">
        <w:trPr>
          <w:trHeight w:val="20"/>
        </w:trPr>
        <w:tc>
          <w:tcPr>
            <w:tcW w:w="1388" w:type="pct"/>
            <w:vMerge w:val="restart"/>
          </w:tcPr>
          <w:p w14:paraId="351F6786" w14:textId="77777777" w:rsidR="0097444D" w:rsidRPr="00A00E37" w:rsidRDefault="0097444D" w:rsidP="00AD3FFE">
            <w:pPr>
              <w:suppressAutoHyphens/>
              <w:contextualSpacing/>
              <w:rPr>
                <w:rFonts w:ascii="Times New Roman" w:hAnsi="Times New Roman"/>
                <w:b/>
                <w:sz w:val="24"/>
                <w:szCs w:val="24"/>
              </w:rPr>
            </w:pPr>
            <w:r w:rsidRPr="00A00E37">
              <w:rPr>
                <w:rFonts w:ascii="Times New Roman" w:hAnsi="Times New Roman"/>
                <w:b/>
                <w:sz w:val="24"/>
                <w:szCs w:val="24"/>
              </w:rPr>
              <w:t>Тема 4.3. Автоматика безопасности</w:t>
            </w:r>
          </w:p>
        </w:tc>
        <w:tc>
          <w:tcPr>
            <w:tcW w:w="3612" w:type="pct"/>
          </w:tcPr>
          <w:p w14:paraId="10D35A92"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2DD0AE99" w14:textId="77777777" w:rsidTr="0097444D">
        <w:trPr>
          <w:trHeight w:val="20"/>
        </w:trPr>
        <w:tc>
          <w:tcPr>
            <w:tcW w:w="1388" w:type="pct"/>
            <w:vMerge/>
          </w:tcPr>
          <w:p w14:paraId="7FF1D1C4"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7B09460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Назначение и технологические схемы автоматики безопасности котлов. Принцип работы и основное оборудование системы автоматики безопасности паровых</w:t>
            </w:r>
            <w:r>
              <w:rPr>
                <w:rFonts w:ascii="Times New Roman" w:hAnsi="Times New Roman"/>
                <w:color w:val="000000"/>
                <w:sz w:val="24"/>
                <w:szCs w:val="24"/>
              </w:rPr>
              <w:t xml:space="preserve"> </w:t>
            </w:r>
            <w:r w:rsidRPr="00A00E37">
              <w:rPr>
                <w:rFonts w:ascii="Times New Roman" w:hAnsi="Times New Roman"/>
                <w:color w:val="000000"/>
                <w:sz w:val="24"/>
                <w:szCs w:val="24"/>
              </w:rPr>
              <w:t>и водогрейных котлов.</w:t>
            </w:r>
          </w:p>
        </w:tc>
      </w:tr>
      <w:tr w:rsidR="0097444D" w:rsidRPr="00A00E37" w14:paraId="13210F8A" w14:textId="77777777" w:rsidTr="0097444D">
        <w:trPr>
          <w:trHeight w:val="20"/>
        </w:trPr>
        <w:tc>
          <w:tcPr>
            <w:tcW w:w="1388" w:type="pct"/>
            <w:vMerge/>
          </w:tcPr>
          <w:p w14:paraId="39C6E9A4"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1EFE0C0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w:t>
            </w:r>
            <w:r>
              <w:rPr>
                <w:rFonts w:ascii="Times New Roman" w:hAnsi="Times New Roman"/>
                <w:color w:val="000000"/>
                <w:sz w:val="24"/>
                <w:szCs w:val="24"/>
              </w:rPr>
              <w:t xml:space="preserve"> </w:t>
            </w:r>
            <w:r w:rsidRPr="00A00E37">
              <w:rPr>
                <w:rFonts w:ascii="Times New Roman" w:hAnsi="Times New Roman"/>
                <w:color w:val="000000"/>
                <w:sz w:val="24"/>
                <w:szCs w:val="24"/>
              </w:rPr>
              <w:t xml:space="preserve">Назначение и технологические схемы автоматики безопасности котлов с </w:t>
            </w:r>
            <w:proofErr w:type="spellStart"/>
            <w:r w:rsidRPr="00A00E37">
              <w:rPr>
                <w:rFonts w:ascii="Times New Roman" w:hAnsi="Times New Roman"/>
                <w:color w:val="000000"/>
                <w:sz w:val="24"/>
                <w:szCs w:val="24"/>
              </w:rPr>
              <w:t>электронагревом</w:t>
            </w:r>
            <w:proofErr w:type="spellEnd"/>
            <w:r w:rsidRPr="00A00E37">
              <w:rPr>
                <w:rFonts w:ascii="Times New Roman" w:hAnsi="Times New Roman"/>
                <w:color w:val="000000"/>
                <w:sz w:val="24"/>
                <w:szCs w:val="24"/>
              </w:rPr>
              <w:t xml:space="preserve">. Принцип работы и основное оборудование системы автоматики безопасности котлов с </w:t>
            </w:r>
            <w:proofErr w:type="spellStart"/>
            <w:r w:rsidRPr="00A00E37">
              <w:rPr>
                <w:rFonts w:ascii="Times New Roman" w:hAnsi="Times New Roman"/>
                <w:color w:val="000000"/>
                <w:sz w:val="24"/>
                <w:szCs w:val="24"/>
              </w:rPr>
              <w:t>электронагревом</w:t>
            </w:r>
            <w:proofErr w:type="spellEnd"/>
            <w:r w:rsidRPr="00A00E37">
              <w:rPr>
                <w:rFonts w:ascii="Times New Roman" w:hAnsi="Times New Roman"/>
                <w:color w:val="000000"/>
                <w:sz w:val="24"/>
                <w:szCs w:val="24"/>
              </w:rPr>
              <w:t>.</w:t>
            </w:r>
          </w:p>
        </w:tc>
      </w:tr>
      <w:tr w:rsidR="0097444D" w:rsidRPr="00A00E37" w14:paraId="7EA2E2C3" w14:textId="77777777" w:rsidTr="0097444D">
        <w:trPr>
          <w:trHeight w:val="20"/>
        </w:trPr>
        <w:tc>
          <w:tcPr>
            <w:tcW w:w="1388" w:type="pct"/>
            <w:vMerge/>
          </w:tcPr>
          <w:p w14:paraId="765DD92D"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09618E75"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Назначение и технологические схемы автоматики безопасности систем теплоснабжения. Принцип работы и основное оборудование автоматики безопасности систем теплоснабжения</w:t>
            </w:r>
          </w:p>
        </w:tc>
      </w:tr>
      <w:tr w:rsidR="0097444D" w:rsidRPr="00A00E37" w14:paraId="3C145AAA" w14:textId="77777777" w:rsidTr="0097444D">
        <w:trPr>
          <w:trHeight w:val="20"/>
        </w:trPr>
        <w:tc>
          <w:tcPr>
            <w:tcW w:w="1388" w:type="pct"/>
            <w:vMerge/>
          </w:tcPr>
          <w:p w14:paraId="49E23EE3"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0793619C"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Назначение и технологические схемы автоматики безопасности систем топливоснабжения. Принцип работы и основное оборудование автоматики безопасности систем топливоснабжения</w:t>
            </w:r>
          </w:p>
        </w:tc>
      </w:tr>
      <w:tr w:rsidR="0097444D" w:rsidRPr="00A00E37" w14:paraId="2F264B18" w14:textId="77777777" w:rsidTr="0097444D">
        <w:trPr>
          <w:trHeight w:val="20"/>
        </w:trPr>
        <w:tc>
          <w:tcPr>
            <w:tcW w:w="1388" w:type="pct"/>
            <w:vMerge w:val="restart"/>
          </w:tcPr>
          <w:p w14:paraId="73E7000D" w14:textId="77777777" w:rsidR="0097444D" w:rsidRPr="00A00E37" w:rsidRDefault="0097444D" w:rsidP="00AD3FFE">
            <w:pPr>
              <w:suppressAutoHyphens/>
              <w:contextualSpacing/>
              <w:rPr>
                <w:rFonts w:ascii="Times New Roman" w:hAnsi="Times New Roman"/>
                <w:b/>
                <w:sz w:val="24"/>
                <w:szCs w:val="24"/>
              </w:rPr>
            </w:pPr>
            <w:r w:rsidRPr="00A00E37">
              <w:rPr>
                <w:rFonts w:ascii="Times New Roman" w:hAnsi="Times New Roman"/>
                <w:b/>
                <w:sz w:val="24"/>
                <w:szCs w:val="24"/>
              </w:rPr>
              <w:t>Тема 4.4. Автоматизация процессов производства, передачи и потребления тепловой энергии</w:t>
            </w:r>
          </w:p>
        </w:tc>
        <w:tc>
          <w:tcPr>
            <w:tcW w:w="3612" w:type="pct"/>
          </w:tcPr>
          <w:p w14:paraId="7FF9D9D2"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7A0D929C" w14:textId="77777777" w:rsidTr="0097444D">
        <w:trPr>
          <w:trHeight w:val="20"/>
        </w:trPr>
        <w:tc>
          <w:tcPr>
            <w:tcW w:w="1388" w:type="pct"/>
            <w:vMerge/>
          </w:tcPr>
          <w:p w14:paraId="6B1BB0A8"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20550E2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Основные элементы автоматической системы регулирования (АСР). Общие сведения об аппаратуре АСР. Объекты систем автоматического регулирования, их характеристики и свойства.</w:t>
            </w:r>
          </w:p>
        </w:tc>
      </w:tr>
      <w:tr w:rsidR="0097444D" w:rsidRPr="00A00E37" w14:paraId="7C6997BC" w14:textId="77777777" w:rsidTr="0097444D">
        <w:trPr>
          <w:trHeight w:val="20"/>
        </w:trPr>
        <w:tc>
          <w:tcPr>
            <w:tcW w:w="1388" w:type="pct"/>
            <w:vMerge/>
          </w:tcPr>
          <w:p w14:paraId="75BE68B3"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24C388F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Назначение и принцип работы исполнительных и регулирующих органов АСР паровых и водогрейных</w:t>
            </w:r>
            <w:r>
              <w:rPr>
                <w:rFonts w:ascii="Times New Roman" w:hAnsi="Times New Roman"/>
                <w:color w:val="000000"/>
                <w:sz w:val="24"/>
                <w:szCs w:val="24"/>
              </w:rPr>
              <w:t xml:space="preserve"> </w:t>
            </w:r>
            <w:r w:rsidRPr="00A00E37">
              <w:rPr>
                <w:rFonts w:ascii="Times New Roman" w:hAnsi="Times New Roman"/>
                <w:color w:val="000000"/>
                <w:sz w:val="24"/>
                <w:szCs w:val="24"/>
              </w:rPr>
              <w:t xml:space="preserve">котельных. </w:t>
            </w:r>
          </w:p>
        </w:tc>
      </w:tr>
      <w:tr w:rsidR="0097444D" w:rsidRPr="00A00E37" w14:paraId="165F90DA" w14:textId="77777777" w:rsidTr="0097444D">
        <w:trPr>
          <w:trHeight w:val="20"/>
        </w:trPr>
        <w:tc>
          <w:tcPr>
            <w:tcW w:w="1388" w:type="pct"/>
            <w:vMerge/>
          </w:tcPr>
          <w:p w14:paraId="79EEEFBE"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5E705451"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4. Назначение и принцип работы исполнительных и регулирующих органов АСР котельных, работающих на </w:t>
            </w:r>
            <w:proofErr w:type="spellStart"/>
            <w:r w:rsidRPr="00A00E37">
              <w:rPr>
                <w:rFonts w:ascii="Times New Roman" w:hAnsi="Times New Roman"/>
                <w:color w:val="000000"/>
                <w:sz w:val="24"/>
                <w:szCs w:val="24"/>
              </w:rPr>
              <w:t>электронагреве</w:t>
            </w:r>
            <w:proofErr w:type="spellEnd"/>
            <w:r w:rsidRPr="00A00E37">
              <w:rPr>
                <w:rFonts w:ascii="Times New Roman" w:hAnsi="Times New Roman"/>
                <w:color w:val="000000"/>
                <w:sz w:val="24"/>
                <w:szCs w:val="24"/>
              </w:rPr>
              <w:t>.</w:t>
            </w:r>
          </w:p>
        </w:tc>
      </w:tr>
      <w:tr w:rsidR="0097444D" w:rsidRPr="00A00E37" w14:paraId="4C150C2E" w14:textId="77777777" w:rsidTr="0097444D">
        <w:trPr>
          <w:trHeight w:val="20"/>
        </w:trPr>
        <w:tc>
          <w:tcPr>
            <w:tcW w:w="1388" w:type="pct"/>
            <w:vMerge/>
          </w:tcPr>
          <w:p w14:paraId="6B44C479"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48324886"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Назначение и принцип работы исполнительных и регулирующих органов АСР систем теплоснабжения.</w:t>
            </w:r>
          </w:p>
        </w:tc>
      </w:tr>
      <w:tr w:rsidR="0097444D" w:rsidRPr="00A00E37" w14:paraId="50AA5837" w14:textId="77777777" w:rsidTr="0097444D">
        <w:trPr>
          <w:trHeight w:val="20"/>
        </w:trPr>
        <w:tc>
          <w:tcPr>
            <w:tcW w:w="1388" w:type="pct"/>
            <w:vMerge/>
          </w:tcPr>
          <w:p w14:paraId="5E810FD5"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18495764"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6. Назначение, принцип работы и основное оборудование автоматики безопасности тепловых пунктов.</w:t>
            </w:r>
          </w:p>
        </w:tc>
      </w:tr>
      <w:tr w:rsidR="0097444D" w:rsidRPr="00A00E37" w14:paraId="1217B5EC" w14:textId="77777777" w:rsidTr="0097444D">
        <w:trPr>
          <w:trHeight w:val="20"/>
        </w:trPr>
        <w:tc>
          <w:tcPr>
            <w:tcW w:w="1388" w:type="pct"/>
            <w:vMerge/>
          </w:tcPr>
          <w:p w14:paraId="32071B5C"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55B1690B"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7. Назначение, принцип работы, основное оборудование узлов учета потребления тепловой энергии.</w:t>
            </w:r>
          </w:p>
        </w:tc>
      </w:tr>
      <w:tr w:rsidR="0097444D" w:rsidRPr="00A00E37" w14:paraId="7DC41202" w14:textId="77777777" w:rsidTr="0097444D">
        <w:trPr>
          <w:trHeight w:val="20"/>
        </w:trPr>
        <w:tc>
          <w:tcPr>
            <w:tcW w:w="1388" w:type="pct"/>
            <w:vMerge/>
          </w:tcPr>
          <w:p w14:paraId="32AAD9EE"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5F7745F8"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b/>
                <w:color w:val="000000"/>
                <w:sz w:val="24"/>
                <w:szCs w:val="24"/>
              </w:rPr>
              <w:t>В том числе практических занятий и лабораторных работ:</w:t>
            </w:r>
          </w:p>
        </w:tc>
      </w:tr>
      <w:tr w:rsidR="0097444D" w:rsidRPr="00A00E37" w14:paraId="6FBC043A" w14:textId="77777777" w:rsidTr="0097444D">
        <w:trPr>
          <w:trHeight w:val="20"/>
        </w:trPr>
        <w:tc>
          <w:tcPr>
            <w:tcW w:w="1388" w:type="pct"/>
            <w:vMerge/>
          </w:tcPr>
          <w:p w14:paraId="65F3CB8A"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54D44DD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10</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Изучение и составление типовой схемы автоматического регулирования работы паровых и водогрейных котлов.</w:t>
            </w:r>
          </w:p>
        </w:tc>
      </w:tr>
      <w:tr w:rsidR="0097444D" w:rsidRPr="00A00E37" w14:paraId="5FA0B4CD" w14:textId="77777777" w:rsidTr="0097444D">
        <w:trPr>
          <w:trHeight w:val="20"/>
        </w:trPr>
        <w:tc>
          <w:tcPr>
            <w:tcW w:w="1388" w:type="pct"/>
            <w:vMerge/>
          </w:tcPr>
          <w:p w14:paraId="1AFB2952"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306CF93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8</w:t>
            </w:r>
            <w:r w:rsidRPr="00A00E37">
              <w:rPr>
                <w:rFonts w:ascii="Times New Roman" w:hAnsi="Times New Roman"/>
                <w:color w:val="000000"/>
                <w:sz w:val="24"/>
                <w:szCs w:val="24"/>
              </w:rPr>
              <w:t>. Снятие кривой разгона объекта регулирования и определение динамических параметров объекта регулирования.</w:t>
            </w:r>
          </w:p>
        </w:tc>
      </w:tr>
      <w:tr w:rsidR="0097444D" w:rsidRPr="00A00E37" w14:paraId="2F03D321" w14:textId="77777777" w:rsidTr="0097444D">
        <w:trPr>
          <w:trHeight w:val="20"/>
        </w:trPr>
        <w:tc>
          <w:tcPr>
            <w:tcW w:w="1388" w:type="pct"/>
            <w:vMerge/>
          </w:tcPr>
          <w:p w14:paraId="3344FACF"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7856A4F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9</w:t>
            </w:r>
            <w:r w:rsidRPr="00A00E37">
              <w:rPr>
                <w:rFonts w:ascii="Times New Roman" w:hAnsi="Times New Roman"/>
                <w:color w:val="000000"/>
                <w:sz w:val="24"/>
                <w:szCs w:val="24"/>
              </w:rPr>
              <w:t>. Изучение устройства комплектов средств управления работой паровых и водогрейных котлов.</w:t>
            </w:r>
          </w:p>
        </w:tc>
      </w:tr>
      <w:tr w:rsidR="0097444D" w:rsidRPr="00A00E37" w14:paraId="19B4D559" w14:textId="77777777" w:rsidTr="0097444D">
        <w:trPr>
          <w:trHeight w:val="20"/>
        </w:trPr>
        <w:tc>
          <w:tcPr>
            <w:tcW w:w="1388" w:type="pct"/>
            <w:vMerge/>
          </w:tcPr>
          <w:p w14:paraId="40C75767"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3A70F005"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10</w:t>
            </w:r>
            <w:r w:rsidRPr="00A00E37">
              <w:rPr>
                <w:rFonts w:ascii="Times New Roman" w:hAnsi="Times New Roman"/>
                <w:color w:val="000000"/>
                <w:sz w:val="24"/>
                <w:szCs w:val="24"/>
              </w:rPr>
              <w:t>. Определение влияния параметров динамической настройки регулятора на процесс регулирования.</w:t>
            </w:r>
          </w:p>
        </w:tc>
      </w:tr>
      <w:tr w:rsidR="0097444D" w:rsidRPr="00A00E37" w14:paraId="2C394B84" w14:textId="77777777" w:rsidTr="0097444D">
        <w:trPr>
          <w:trHeight w:val="20"/>
        </w:trPr>
        <w:tc>
          <w:tcPr>
            <w:tcW w:w="1388" w:type="pct"/>
            <w:vMerge/>
          </w:tcPr>
          <w:p w14:paraId="49696F87"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6CE870B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11</w:t>
            </w:r>
            <w:r w:rsidRPr="00A00E37">
              <w:rPr>
                <w:rFonts w:ascii="Times New Roman" w:hAnsi="Times New Roman"/>
                <w:color w:val="000000"/>
                <w:sz w:val="24"/>
                <w:szCs w:val="24"/>
              </w:rPr>
              <w:t>. Изучение конструкции и принципа действия аналогового регулирующего блока.</w:t>
            </w:r>
          </w:p>
        </w:tc>
      </w:tr>
      <w:tr w:rsidR="0097444D" w:rsidRPr="00A00E37" w14:paraId="374051BF" w14:textId="77777777" w:rsidTr="0097444D">
        <w:trPr>
          <w:trHeight w:val="20"/>
        </w:trPr>
        <w:tc>
          <w:tcPr>
            <w:tcW w:w="1388" w:type="pct"/>
            <w:vMerge w:val="restart"/>
          </w:tcPr>
          <w:p w14:paraId="2D12C66B" w14:textId="77777777" w:rsidR="0097444D" w:rsidRPr="00A00E37" w:rsidRDefault="0097444D" w:rsidP="00AD3FFE">
            <w:pPr>
              <w:suppressAutoHyphens/>
              <w:contextualSpacing/>
              <w:rPr>
                <w:rFonts w:ascii="Times New Roman" w:hAnsi="Times New Roman"/>
                <w:b/>
                <w:sz w:val="24"/>
                <w:szCs w:val="24"/>
              </w:rPr>
            </w:pPr>
            <w:r w:rsidRPr="00A00E37">
              <w:rPr>
                <w:rFonts w:ascii="Times New Roman" w:hAnsi="Times New Roman"/>
                <w:b/>
                <w:sz w:val="24"/>
                <w:szCs w:val="24"/>
              </w:rPr>
              <w:t>Тема 4.6. Эксплуатация АСР котельной установки</w:t>
            </w:r>
          </w:p>
        </w:tc>
        <w:tc>
          <w:tcPr>
            <w:tcW w:w="3612" w:type="pct"/>
          </w:tcPr>
          <w:p w14:paraId="4452CAF1"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3D4925DF" w14:textId="77777777" w:rsidTr="0097444D">
        <w:trPr>
          <w:trHeight w:val="20"/>
        </w:trPr>
        <w:tc>
          <w:tcPr>
            <w:tcW w:w="1388" w:type="pct"/>
            <w:vMerge/>
          </w:tcPr>
          <w:p w14:paraId="398CF031"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6EE75F8A"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Подготовка АСР котельной установки к пуску в работу. Перевод управления параметрами котельной установки с ручного режима в автоматический.</w:t>
            </w:r>
          </w:p>
        </w:tc>
      </w:tr>
      <w:tr w:rsidR="0097444D" w:rsidRPr="00A00E37" w14:paraId="4CF9470A" w14:textId="77777777" w:rsidTr="0097444D">
        <w:trPr>
          <w:trHeight w:val="20"/>
        </w:trPr>
        <w:tc>
          <w:tcPr>
            <w:tcW w:w="1388" w:type="pct"/>
            <w:vMerge/>
          </w:tcPr>
          <w:p w14:paraId="3A3EB5DA"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12D33DDF"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2. Эксплуатация АСР котельной установки во время работы. </w:t>
            </w:r>
          </w:p>
        </w:tc>
      </w:tr>
      <w:tr w:rsidR="0097444D" w:rsidRPr="00A00E37" w14:paraId="4B2267D3" w14:textId="77777777" w:rsidTr="0097444D">
        <w:trPr>
          <w:trHeight w:val="20"/>
        </w:trPr>
        <w:tc>
          <w:tcPr>
            <w:tcW w:w="1388" w:type="pct"/>
            <w:vMerge/>
          </w:tcPr>
          <w:p w14:paraId="122718DC"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00F17BA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Останов АСР. Перевод управления параметрами котельной установки с автоматического режима в ручной.</w:t>
            </w:r>
          </w:p>
        </w:tc>
      </w:tr>
      <w:tr w:rsidR="0097444D" w:rsidRPr="00A00E37" w14:paraId="196CDEBE" w14:textId="77777777" w:rsidTr="0097444D">
        <w:trPr>
          <w:trHeight w:val="20"/>
        </w:trPr>
        <w:tc>
          <w:tcPr>
            <w:tcW w:w="1388" w:type="pct"/>
            <w:vMerge/>
          </w:tcPr>
          <w:p w14:paraId="01F5EA8A"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523369C0"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4. Требования нормативных документов к АСР и системам автоматики безопасности котельных </w:t>
            </w:r>
          </w:p>
        </w:tc>
      </w:tr>
      <w:tr w:rsidR="0097444D" w:rsidRPr="00A00E37" w14:paraId="28D25DC0" w14:textId="77777777" w:rsidTr="0097444D">
        <w:trPr>
          <w:trHeight w:val="20"/>
        </w:trPr>
        <w:tc>
          <w:tcPr>
            <w:tcW w:w="1388" w:type="pct"/>
            <w:vMerge w:val="restart"/>
          </w:tcPr>
          <w:p w14:paraId="00A9F066" w14:textId="77777777" w:rsidR="0097444D" w:rsidRPr="00A00E37" w:rsidRDefault="0097444D" w:rsidP="00AD3FFE">
            <w:pPr>
              <w:suppressAutoHyphens/>
              <w:contextualSpacing/>
              <w:rPr>
                <w:rFonts w:ascii="Times New Roman" w:hAnsi="Times New Roman"/>
                <w:b/>
                <w:sz w:val="24"/>
                <w:szCs w:val="24"/>
              </w:rPr>
            </w:pPr>
            <w:r w:rsidRPr="00A00E37">
              <w:rPr>
                <w:rFonts w:ascii="Times New Roman" w:hAnsi="Times New Roman"/>
                <w:b/>
                <w:sz w:val="24"/>
                <w:szCs w:val="24"/>
              </w:rPr>
              <w:t>Тема 4.8. Эксплуатация АСР систем тепло- и топливоснабжения</w:t>
            </w:r>
          </w:p>
        </w:tc>
        <w:tc>
          <w:tcPr>
            <w:tcW w:w="3612" w:type="pct"/>
          </w:tcPr>
          <w:p w14:paraId="12783693" w14:textId="77777777" w:rsidR="0097444D" w:rsidRPr="00A00E37" w:rsidRDefault="0097444D" w:rsidP="00AD3FFE">
            <w:pPr>
              <w:contextualSpacing/>
              <w:jc w:val="both"/>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3AC49B64" w14:textId="77777777" w:rsidTr="0097444D">
        <w:trPr>
          <w:trHeight w:val="20"/>
        </w:trPr>
        <w:tc>
          <w:tcPr>
            <w:tcW w:w="1388" w:type="pct"/>
            <w:vMerge/>
          </w:tcPr>
          <w:p w14:paraId="29636482"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65139193"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1. Подготовка АСР тепловых сетей и тепловых пунктов к пуску в работу. Включение в работу АСР.</w:t>
            </w:r>
          </w:p>
        </w:tc>
      </w:tr>
      <w:tr w:rsidR="0097444D" w:rsidRPr="00A00E37" w14:paraId="6A32A357" w14:textId="77777777" w:rsidTr="0097444D">
        <w:trPr>
          <w:trHeight w:val="20"/>
        </w:trPr>
        <w:tc>
          <w:tcPr>
            <w:tcW w:w="1388" w:type="pct"/>
            <w:vMerge/>
          </w:tcPr>
          <w:p w14:paraId="238A2B8A"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06B5094E"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 xml:space="preserve">2. Эксплуатация АСР тепловых сетей и тепловых пунктов во время работы. Останов АСР. </w:t>
            </w:r>
          </w:p>
        </w:tc>
      </w:tr>
      <w:tr w:rsidR="0097444D" w:rsidRPr="00A00E37" w14:paraId="6FBA28DC" w14:textId="77777777" w:rsidTr="0097444D">
        <w:trPr>
          <w:trHeight w:val="20"/>
        </w:trPr>
        <w:tc>
          <w:tcPr>
            <w:tcW w:w="1388" w:type="pct"/>
            <w:vMerge/>
          </w:tcPr>
          <w:p w14:paraId="33B12EAD"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2F58762B"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Подготовка АСР систем топливоснабжения к пуску в работу. Включение в работу АСР.</w:t>
            </w:r>
          </w:p>
        </w:tc>
      </w:tr>
      <w:tr w:rsidR="0097444D" w:rsidRPr="00A00E37" w14:paraId="0F197907" w14:textId="77777777" w:rsidTr="0097444D">
        <w:trPr>
          <w:trHeight w:val="20"/>
        </w:trPr>
        <w:tc>
          <w:tcPr>
            <w:tcW w:w="1388" w:type="pct"/>
            <w:vMerge/>
          </w:tcPr>
          <w:p w14:paraId="53BE6693"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4A71E98C"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Эксплуатация АСР систем топливоснабжения во время работы. Останов АСР.</w:t>
            </w:r>
          </w:p>
        </w:tc>
      </w:tr>
      <w:tr w:rsidR="0097444D" w:rsidRPr="00A00E37" w14:paraId="1D9AA246" w14:textId="77777777" w:rsidTr="0097444D">
        <w:trPr>
          <w:trHeight w:val="20"/>
        </w:trPr>
        <w:tc>
          <w:tcPr>
            <w:tcW w:w="1388" w:type="pct"/>
            <w:vMerge/>
          </w:tcPr>
          <w:p w14:paraId="5F44BADD"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6AC18866"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Требования нормативных документов к АСР и системам автоматики безопасности систем тепло- и топливоснабжения</w:t>
            </w:r>
          </w:p>
        </w:tc>
      </w:tr>
      <w:tr w:rsidR="0097444D" w:rsidRPr="00606BEA" w14:paraId="4707D8CD" w14:textId="77777777" w:rsidTr="0097444D">
        <w:trPr>
          <w:trHeight w:val="20"/>
        </w:trPr>
        <w:tc>
          <w:tcPr>
            <w:tcW w:w="5000" w:type="pct"/>
            <w:gridSpan w:val="2"/>
          </w:tcPr>
          <w:p w14:paraId="50501C83" w14:textId="77777777" w:rsidR="0097444D" w:rsidRPr="00606BEA" w:rsidRDefault="0097444D" w:rsidP="00AD3FFE">
            <w:pPr>
              <w:contextualSpacing/>
              <w:rPr>
                <w:rFonts w:ascii="Times New Roman" w:hAnsi="Times New Roman"/>
                <w:b/>
                <w:bCs/>
                <w:sz w:val="24"/>
                <w:szCs w:val="24"/>
              </w:rPr>
            </w:pPr>
            <w:r>
              <w:rPr>
                <w:rFonts w:ascii="Times New Roman" w:hAnsi="Times New Roman"/>
                <w:b/>
                <w:bCs/>
                <w:sz w:val="24"/>
                <w:szCs w:val="24"/>
              </w:rPr>
              <w:t xml:space="preserve">Учебная </w:t>
            </w:r>
            <w:r w:rsidRPr="00606BEA">
              <w:rPr>
                <w:rFonts w:ascii="Times New Roman" w:hAnsi="Times New Roman"/>
                <w:b/>
                <w:bCs/>
                <w:sz w:val="24"/>
                <w:szCs w:val="24"/>
              </w:rPr>
              <w:t xml:space="preserve">практика </w:t>
            </w:r>
            <w:r>
              <w:rPr>
                <w:rFonts w:ascii="Times New Roman" w:hAnsi="Times New Roman"/>
                <w:b/>
                <w:bCs/>
                <w:sz w:val="24"/>
                <w:szCs w:val="24"/>
              </w:rPr>
              <w:t>(36 часов)</w:t>
            </w:r>
          </w:p>
          <w:p w14:paraId="2C62B990" w14:textId="77777777" w:rsidR="0097444D" w:rsidRPr="00606BEA" w:rsidRDefault="0097444D" w:rsidP="00AD3FFE">
            <w:pPr>
              <w:contextualSpacing/>
              <w:rPr>
                <w:rFonts w:ascii="Times New Roman" w:hAnsi="Times New Roman"/>
                <w:b/>
                <w:bCs/>
                <w:sz w:val="24"/>
                <w:szCs w:val="24"/>
              </w:rPr>
            </w:pPr>
            <w:r w:rsidRPr="00606BEA">
              <w:rPr>
                <w:rFonts w:ascii="Times New Roman" w:hAnsi="Times New Roman"/>
                <w:b/>
                <w:bCs/>
                <w:sz w:val="24"/>
                <w:szCs w:val="24"/>
              </w:rPr>
              <w:t>Виды работ</w:t>
            </w:r>
          </w:p>
          <w:p w14:paraId="62759956" w14:textId="77777777" w:rsidR="0097444D" w:rsidRPr="00A00E37" w:rsidRDefault="0097444D" w:rsidP="00AD3FFE">
            <w:pPr>
              <w:contextualSpacing/>
              <w:jc w:val="both"/>
              <w:rPr>
                <w:rFonts w:ascii="Times New Roman" w:hAnsi="Times New Roman"/>
                <w:sz w:val="24"/>
                <w:szCs w:val="24"/>
              </w:rPr>
            </w:pPr>
            <w:r w:rsidRPr="00A00E37">
              <w:rPr>
                <w:rFonts w:ascii="Times New Roman" w:hAnsi="Times New Roman"/>
                <w:sz w:val="24"/>
                <w:szCs w:val="24"/>
              </w:rPr>
              <w:t xml:space="preserve">Изучение структуры энергетического предприятия, теплотехнического оборудования и оборудования систем тепло- и топливоснабжения. </w:t>
            </w:r>
          </w:p>
          <w:p w14:paraId="548851C8" w14:textId="77777777" w:rsidR="0097444D" w:rsidRPr="00A00E37" w:rsidRDefault="0097444D" w:rsidP="00AD3FFE">
            <w:pPr>
              <w:contextualSpacing/>
              <w:jc w:val="both"/>
              <w:rPr>
                <w:rFonts w:ascii="Times New Roman" w:hAnsi="Times New Roman"/>
                <w:sz w:val="24"/>
                <w:szCs w:val="24"/>
              </w:rPr>
            </w:pPr>
            <w:r w:rsidRPr="00A00E37">
              <w:rPr>
                <w:rFonts w:ascii="Times New Roman" w:hAnsi="Times New Roman"/>
                <w:sz w:val="24"/>
                <w:szCs w:val="24"/>
              </w:rPr>
              <w:t>Изучение инструкций по технике безопасности и охране труда.</w:t>
            </w:r>
          </w:p>
          <w:p w14:paraId="0CB641D2" w14:textId="77777777" w:rsidR="0097444D" w:rsidRPr="00145C8F" w:rsidRDefault="0097444D" w:rsidP="00AD3FFE">
            <w:pPr>
              <w:contextualSpacing/>
              <w:jc w:val="both"/>
              <w:rPr>
                <w:rFonts w:ascii="Times New Roman" w:hAnsi="Times New Roman"/>
                <w:sz w:val="24"/>
                <w:szCs w:val="24"/>
              </w:rPr>
            </w:pPr>
            <w:r w:rsidRPr="00A00E37">
              <w:rPr>
                <w:rFonts w:ascii="Times New Roman" w:hAnsi="Times New Roman"/>
                <w:sz w:val="24"/>
                <w:szCs w:val="24"/>
              </w:rPr>
              <w:t>Изучение должностных инструкций по эксплуатации теплотехнического оборудования и оборудования систем тепло- и топливоснабжения.</w:t>
            </w:r>
          </w:p>
        </w:tc>
      </w:tr>
      <w:tr w:rsidR="0097444D" w:rsidRPr="00606BEA" w14:paraId="500F2FA6" w14:textId="77777777" w:rsidTr="0097444D">
        <w:trPr>
          <w:trHeight w:val="20"/>
        </w:trPr>
        <w:tc>
          <w:tcPr>
            <w:tcW w:w="5000" w:type="pct"/>
            <w:gridSpan w:val="2"/>
          </w:tcPr>
          <w:p w14:paraId="1314FD34" w14:textId="77777777" w:rsidR="0097444D" w:rsidRPr="00606BEA" w:rsidRDefault="0097444D" w:rsidP="00AD3FFE">
            <w:pPr>
              <w:contextualSpacing/>
              <w:rPr>
                <w:rFonts w:ascii="Times New Roman" w:hAnsi="Times New Roman"/>
                <w:b/>
                <w:bCs/>
                <w:sz w:val="24"/>
                <w:szCs w:val="24"/>
              </w:rPr>
            </w:pPr>
            <w:r w:rsidRPr="00606BEA">
              <w:rPr>
                <w:rFonts w:ascii="Times New Roman" w:hAnsi="Times New Roman"/>
                <w:b/>
                <w:bCs/>
                <w:sz w:val="24"/>
                <w:szCs w:val="24"/>
              </w:rPr>
              <w:t xml:space="preserve">Производственная практика </w:t>
            </w:r>
            <w:r>
              <w:rPr>
                <w:rFonts w:ascii="Times New Roman" w:hAnsi="Times New Roman"/>
                <w:b/>
                <w:bCs/>
                <w:sz w:val="24"/>
                <w:szCs w:val="24"/>
              </w:rPr>
              <w:t>(144 часа)</w:t>
            </w:r>
          </w:p>
          <w:p w14:paraId="2742675E" w14:textId="77777777" w:rsidR="0097444D" w:rsidRPr="00606BEA" w:rsidRDefault="0097444D" w:rsidP="00AD3FFE">
            <w:pPr>
              <w:contextualSpacing/>
              <w:rPr>
                <w:rFonts w:ascii="Times New Roman" w:hAnsi="Times New Roman"/>
                <w:b/>
                <w:bCs/>
                <w:sz w:val="24"/>
                <w:szCs w:val="24"/>
              </w:rPr>
            </w:pPr>
            <w:r w:rsidRPr="00606BEA">
              <w:rPr>
                <w:rFonts w:ascii="Times New Roman" w:hAnsi="Times New Roman"/>
                <w:b/>
                <w:bCs/>
                <w:sz w:val="24"/>
                <w:szCs w:val="24"/>
              </w:rPr>
              <w:t>Виды работ</w:t>
            </w:r>
          </w:p>
          <w:p w14:paraId="398452D2" w14:textId="77777777" w:rsidR="0097444D" w:rsidRPr="00A00E37" w:rsidRDefault="0097444D" w:rsidP="00AD3FFE">
            <w:pPr>
              <w:contextualSpacing/>
              <w:jc w:val="both"/>
              <w:rPr>
                <w:rFonts w:ascii="Times New Roman" w:hAnsi="Times New Roman"/>
                <w:sz w:val="24"/>
                <w:szCs w:val="24"/>
              </w:rPr>
            </w:pPr>
            <w:r w:rsidRPr="00A00E37">
              <w:rPr>
                <w:rFonts w:ascii="Times New Roman" w:hAnsi="Times New Roman"/>
                <w:sz w:val="24"/>
                <w:szCs w:val="24"/>
              </w:rPr>
              <w:t xml:space="preserve">Изучение работы оборудования котельной установки, в том числе: </w:t>
            </w:r>
          </w:p>
          <w:p w14:paraId="246A1BAE"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принципиальной тепловой схемы котельной;</w:t>
            </w:r>
          </w:p>
          <w:p w14:paraId="15B4B070"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 xml:space="preserve">изучение операций при подготовке к растопке, растопке и включению в работу паровых и водогрейных котлов; </w:t>
            </w:r>
          </w:p>
          <w:p w14:paraId="4FE18470"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работы котлов при постоянной и переменной нагрузках, планового и аварийного останова котла;</w:t>
            </w:r>
          </w:p>
          <w:p w14:paraId="19A2AF08"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работы АСР котлов;</w:t>
            </w:r>
          </w:p>
          <w:p w14:paraId="1121806E"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работы автоматики безопасности котлов;</w:t>
            </w:r>
          </w:p>
          <w:p w14:paraId="4D48AA1E"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работы системы топливоснабжения котельной различными видами топлива;</w:t>
            </w:r>
          </w:p>
          <w:p w14:paraId="77B3168A"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порядка приема и сдачи смены, оформления сменного журнала и другой документации;</w:t>
            </w:r>
          </w:p>
          <w:p w14:paraId="2C749D93"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порядка пуска и останова вспомогательного оборудования котельной;</w:t>
            </w:r>
          </w:p>
          <w:p w14:paraId="10CDEA8B"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работы вспомогательного оборудования котельно</w:t>
            </w:r>
            <w:r>
              <w:rPr>
                <w:rFonts w:ascii="Times New Roman" w:hAnsi="Times New Roman"/>
                <w:sz w:val="24"/>
                <w:szCs w:val="24"/>
              </w:rPr>
              <w:t>й</w:t>
            </w:r>
            <w:r w:rsidRPr="00A00E37">
              <w:rPr>
                <w:rFonts w:ascii="Times New Roman" w:hAnsi="Times New Roman"/>
                <w:sz w:val="24"/>
                <w:szCs w:val="24"/>
              </w:rPr>
              <w:t xml:space="preserve"> в процессе эксплуатации.</w:t>
            </w:r>
          </w:p>
          <w:p w14:paraId="46AB9DAE" w14:textId="77777777" w:rsidR="0097444D" w:rsidRPr="00A00E37" w:rsidRDefault="0097444D" w:rsidP="00AD3FFE">
            <w:pPr>
              <w:contextualSpacing/>
              <w:jc w:val="both"/>
              <w:rPr>
                <w:rFonts w:ascii="Times New Roman" w:hAnsi="Times New Roman"/>
                <w:sz w:val="24"/>
                <w:szCs w:val="24"/>
              </w:rPr>
            </w:pPr>
            <w:r w:rsidRPr="00A00E37">
              <w:rPr>
                <w:rFonts w:ascii="Times New Roman" w:hAnsi="Times New Roman"/>
                <w:sz w:val="24"/>
                <w:szCs w:val="24"/>
              </w:rPr>
              <w:t>Изучение работы оборудования системы водоподготовки котельной, в том числе изучение:</w:t>
            </w:r>
          </w:p>
          <w:p w14:paraId="40CCE51E"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принципиальной схемы системы водоподготовки;</w:t>
            </w:r>
          </w:p>
          <w:p w14:paraId="0F7E7FA0"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проведения проверки качества исходной, питательной и котловой воды;</w:t>
            </w:r>
          </w:p>
          <w:p w14:paraId="02F2DACC"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подготовки регенерирующего раствора;</w:t>
            </w:r>
          </w:p>
          <w:p w14:paraId="39C06408"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проведения операций по взрыхлению, регенерации, отмывке, пуску в работу и останову фильтров химической очистки воды;</w:t>
            </w:r>
          </w:p>
          <w:p w14:paraId="24CA48EC"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пуска в работу и останова работы деаэраторов котельной;</w:t>
            </w:r>
          </w:p>
          <w:p w14:paraId="7F5C512F"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пуска и останова вспомогательного оборудования системы водоподготовки;</w:t>
            </w:r>
          </w:p>
          <w:p w14:paraId="13A374E8"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порядка ведения оперативной и технической документации системы водоподготовки котельной.</w:t>
            </w:r>
          </w:p>
          <w:p w14:paraId="00C8B370" w14:textId="77777777" w:rsidR="0097444D" w:rsidRPr="00A00E37" w:rsidRDefault="0097444D" w:rsidP="00AD3FFE">
            <w:pPr>
              <w:contextualSpacing/>
              <w:jc w:val="both"/>
              <w:rPr>
                <w:rFonts w:ascii="Times New Roman" w:hAnsi="Times New Roman"/>
                <w:sz w:val="24"/>
                <w:szCs w:val="24"/>
              </w:rPr>
            </w:pPr>
            <w:r w:rsidRPr="00A00E37">
              <w:rPr>
                <w:rFonts w:ascii="Times New Roman" w:hAnsi="Times New Roman"/>
                <w:sz w:val="24"/>
                <w:szCs w:val="24"/>
              </w:rPr>
              <w:t>Изучение работы оборудования теплового пункта, в том числе:</w:t>
            </w:r>
          </w:p>
          <w:p w14:paraId="2E988A48"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порядка подготовки теплового пункта к отопительному периоду;</w:t>
            </w:r>
          </w:p>
          <w:p w14:paraId="2CFDC7A5"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способов подготовки к работе в отопительный период останова основного и вспомогательного оборудования теплового пункта;</w:t>
            </w:r>
          </w:p>
          <w:p w14:paraId="1EE0E1F8"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пуска в работу и останова основного и вспомогательного оборудования теплового пункта;</w:t>
            </w:r>
          </w:p>
          <w:p w14:paraId="34499AD5"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способов контроля и настройки АСР и теплового пункта;</w:t>
            </w:r>
          </w:p>
          <w:p w14:paraId="06C5B443"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способов контроля и настройки узлов учета потребления тепловой энергии.</w:t>
            </w:r>
          </w:p>
          <w:p w14:paraId="69A1261F"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порядка ведения оперативной и технической документации теплового пункта.</w:t>
            </w:r>
          </w:p>
          <w:p w14:paraId="66406929" w14:textId="77777777" w:rsidR="0097444D" w:rsidRPr="00A00E37" w:rsidRDefault="0097444D" w:rsidP="00AD3FFE">
            <w:pPr>
              <w:jc w:val="both"/>
              <w:rPr>
                <w:rFonts w:ascii="Times New Roman" w:hAnsi="Times New Roman"/>
                <w:b/>
                <w:bCs/>
                <w:sz w:val="24"/>
                <w:szCs w:val="24"/>
              </w:rPr>
            </w:pPr>
            <w:r w:rsidRPr="00A00E37">
              <w:rPr>
                <w:rFonts w:ascii="Times New Roman" w:hAnsi="Times New Roman"/>
                <w:sz w:val="24"/>
                <w:szCs w:val="24"/>
              </w:rPr>
              <w:t>Разработка отчета по результатам прохождения практики</w:t>
            </w:r>
          </w:p>
        </w:tc>
      </w:tr>
      <w:tr w:rsidR="0097444D" w:rsidRPr="00606BEA" w14:paraId="32192C1A" w14:textId="77777777" w:rsidTr="0097444D">
        <w:trPr>
          <w:trHeight w:val="20"/>
        </w:trPr>
        <w:tc>
          <w:tcPr>
            <w:tcW w:w="5000" w:type="pct"/>
            <w:gridSpan w:val="2"/>
          </w:tcPr>
          <w:p w14:paraId="71A3C067" w14:textId="77777777" w:rsidR="0097444D" w:rsidRPr="00606BEA" w:rsidRDefault="0097444D" w:rsidP="00AD3FFE">
            <w:pPr>
              <w:contextualSpacing/>
              <w:rPr>
                <w:rFonts w:ascii="Times New Roman" w:hAnsi="Times New Roman"/>
                <w:b/>
                <w:bCs/>
                <w:sz w:val="24"/>
                <w:szCs w:val="24"/>
              </w:rPr>
            </w:pPr>
            <w:r w:rsidRPr="00145C8F">
              <w:rPr>
                <w:rFonts w:ascii="Times New Roman" w:hAnsi="Times New Roman"/>
                <w:b/>
                <w:bCs/>
                <w:sz w:val="24"/>
                <w:szCs w:val="24"/>
              </w:rPr>
              <w:t>Промежуточная аттестация</w:t>
            </w:r>
            <w:r>
              <w:rPr>
                <w:rFonts w:ascii="Times New Roman" w:hAnsi="Times New Roman"/>
                <w:b/>
                <w:bCs/>
                <w:sz w:val="24"/>
                <w:szCs w:val="24"/>
              </w:rPr>
              <w:t xml:space="preserve"> (32 часа)</w:t>
            </w:r>
          </w:p>
        </w:tc>
      </w:tr>
      <w:tr w:rsidR="0097444D" w:rsidRPr="00A00E37" w14:paraId="2776E2DB" w14:textId="77777777" w:rsidTr="0097444D">
        <w:trPr>
          <w:trHeight w:val="20"/>
        </w:trPr>
        <w:tc>
          <w:tcPr>
            <w:tcW w:w="5000" w:type="pct"/>
            <w:gridSpan w:val="2"/>
          </w:tcPr>
          <w:p w14:paraId="0ABD9E84"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Всего</w:t>
            </w:r>
            <w:r>
              <w:rPr>
                <w:rFonts w:ascii="Times New Roman" w:hAnsi="Times New Roman"/>
                <w:b/>
                <w:bCs/>
                <w:sz w:val="24"/>
                <w:szCs w:val="24"/>
              </w:rPr>
              <w:t xml:space="preserve"> 540 часов</w:t>
            </w:r>
          </w:p>
        </w:tc>
      </w:tr>
    </w:tbl>
    <w:p w14:paraId="5BA32B37" w14:textId="4B2F4942" w:rsidR="009010A4" w:rsidRDefault="009010A4" w:rsidP="00782EFC">
      <w:pPr>
        <w:pStyle w:val="114"/>
        <w:jc w:val="both"/>
        <w:rPr>
          <w:rFonts w:ascii="Times New Roman" w:hAnsi="Times New Roman"/>
        </w:rPr>
      </w:pPr>
    </w:p>
    <w:p w14:paraId="701A4C07" w14:textId="7ED43A7D" w:rsidR="00255F4E" w:rsidRDefault="00255F4E" w:rsidP="00782EFC">
      <w:pPr>
        <w:pStyle w:val="114"/>
        <w:jc w:val="both"/>
        <w:rPr>
          <w:rFonts w:ascii="Times New Roman" w:hAnsi="Times New Roman"/>
        </w:rPr>
      </w:pPr>
    </w:p>
    <w:p w14:paraId="2ED4D69B" w14:textId="4F6AE9E3" w:rsidR="00255F4E" w:rsidRDefault="00255F4E" w:rsidP="00782EFC">
      <w:pPr>
        <w:pStyle w:val="114"/>
        <w:jc w:val="both"/>
        <w:rPr>
          <w:rFonts w:ascii="Times New Roman" w:hAnsi="Times New Roman"/>
        </w:rPr>
      </w:pPr>
    </w:p>
    <w:p w14:paraId="539B9B5B" w14:textId="77777777" w:rsidR="00255F4E" w:rsidRDefault="00255F4E" w:rsidP="00782EFC">
      <w:pPr>
        <w:pStyle w:val="114"/>
        <w:jc w:val="both"/>
        <w:rPr>
          <w:rFonts w:ascii="Times New Roman" w:hAnsi="Times New Roman"/>
        </w:rPr>
      </w:pPr>
    </w:p>
    <w:p w14:paraId="74F0D779" w14:textId="638D5A78" w:rsidR="00782EFC" w:rsidRPr="00941462" w:rsidRDefault="00782EFC" w:rsidP="00CC03E6">
      <w:pPr>
        <w:pStyle w:val="1f"/>
        <w:jc w:val="left"/>
        <w:rPr>
          <w:rFonts w:ascii="Times New Roman" w:hAnsi="Times New Roman"/>
        </w:rPr>
      </w:pPr>
      <w:bookmarkStart w:id="24" w:name="_Toc152334671"/>
      <w:bookmarkStart w:id="25" w:name="_Toc158295923"/>
      <w:bookmarkEnd w:id="23"/>
      <w:r w:rsidRPr="00941462">
        <w:rPr>
          <w:rFonts w:ascii="Times New Roman" w:hAnsi="Times New Roman"/>
        </w:rPr>
        <w:lastRenderedPageBreak/>
        <w:t>3. Условия реализации профессионального модуля</w:t>
      </w:r>
      <w:bookmarkEnd w:id="24"/>
      <w:bookmarkEnd w:id="25"/>
    </w:p>
    <w:p w14:paraId="5687404E" w14:textId="77777777" w:rsidR="00782EFC" w:rsidRPr="00941462"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p>
    <w:p w14:paraId="216859AF" w14:textId="0AC472D0" w:rsidR="00EC607F" w:rsidRDefault="00EC607F" w:rsidP="00EC607F">
      <w:pPr>
        <w:suppressAutoHyphens/>
        <w:ind w:firstLine="709"/>
        <w:jc w:val="both"/>
        <w:rPr>
          <w:rFonts w:ascii="Times New Roman" w:hAnsi="Times New Roman" w:cs="Times New Roman"/>
          <w:bCs/>
          <w:sz w:val="24"/>
          <w:szCs w:val="24"/>
        </w:rPr>
      </w:pPr>
      <w:bookmarkStart w:id="28" w:name="_Hlk167447275"/>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2EE27D7" w14:textId="58283810" w:rsidR="00774E88" w:rsidRPr="00A3656F" w:rsidRDefault="00774E88" w:rsidP="0099392B">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w:t>
      </w:r>
      <w:r w:rsidR="0099392B" w:rsidRPr="0099392B">
        <w:rPr>
          <w:rFonts w:ascii="Times New Roman" w:hAnsi="Times New Roman" w:cs="Times New Roman"/>
          <w:sz w:val="24"/>
          <w:szCs w:val="24"/>
        </w:rPr>
        <w:t>«Теплотехнического оборудования»</w:t>
      </w:r>
      <w:r w:rsidR="0099392B">
        <w:rPr>
          <w:rFonts w:ascii="Times New Roman" w:hAnsi="Times New Roman" w:cs="Times New Roman"/>
          <w:sz w:val="24"/>
          <w:szCs w:val="24"/>
        </w:rPr>
        <w:t xml:space="preserve">, </w:t>
      </w:r>
      <w:r w:rsidR="0099392B" w:rsidRPr="0099392B">
        <w:rPr>
          <w:rFonts w:ascii="Times New Roman" w:hAnsi="Times New Roman" w:cs="Times New Roman"/>
          <w:sz w:val="24"/>
          <w:szCs w:val="24"/>
        </w:rPr>
        <w:t>«Электротехника и электроника».</w:t>
      </w:r>
      <w:r>
        <w:rPr>
          <w:rFonts w:ascii="Times New Roman" w:hAnsi="Times New Roman"/>
          <w:sz w:val="24"/>
        </w:rPr>
        <w:t>,</w:t>
      </w:r>
      <w:r w:rsidR="00831AED" w:rsidRPr="00831AED">
        <w:t xml:space="preserve"> </w:t>
      </w:r>
      <w:r w:rsidR="00831AED" w:rsidRPr="00831AED">
        <w:rPr>
          <w:rFonts w:ascii="Times New Roman" w:hAnsi="Times New Roman"/>
          <w:sz w:val="24"/>
        </w:rPr>
        <w:t>слесарно-</w:t>
      </w:r>
      <w:r w:rsidR="0099392B" w:rsidRPr="00831AED">
        <w:rPr>
          <w:rFonts w:ascii="Times New Roman" w:hAnsi="Times New Roman"/>
          <w:sz w:val="24"/>
        </w:rPr>
        <w:t>механическая</w:t>
      </w:r>
      <w:r w:rsidR="0099392B">
        <w:rPr>
          <w:rFonts w:ascii="Times New Roman" w:hAnsi="Times New Roman"/>
          <w:sz w:val="24"/>
        </w:rPr>
        <w:t>, оснащенные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bookmarkEnd w:id="28"/>
    <w:p w14:paraId="19A76D1F" w14:textId="06D684D7" w:rsidR="00EC607F" w:rsidRPr="00665F99" w:rsidRDefault="00E34E00" w:rsidP="00EC607F">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bookmarkStart w:id="29" w:name="_Toc152334673"/>
      <w:bookmarkStart w:id="30" w:name="_Toc158295925"/>
      <w:r w:rsidR="00EC607F">
        <w:rPr>
          <w:rFonts w:ascii="Times New Roman" w:hAnsi="Times New Roman" w:cs="Times New Roman"/>
          <w:bCs/>
          <w:sz w:val="24"/>
          <w:szCs w:val="24"/>
        </w:rPr>
        <w:t xml:space="preserve">Базы </w:t>
      </w:r>
      <w:r w:rsidR="00EC607F" w:rsidRPr="00665F99">
        <w:rPr>
          <w:rFonts w:ascii="Times New Roman" w:hAnsi="Times New Roman" w:cs="Times New Roman"/>
          <w:bCs/>
          <w:sz w:val="24"/>
          <w:szCs w:val="24"/>
        </w:rPr>
        <w:t>практики</w:t>
      </w:r>
      <w:r w:rsidR="00EC607F">
        <w:rPr>
          <w:rFonts w:ascii="Times New Roman" w:hAnsi="Times New Roman" w:cs="Times New Roman"/>
          <w:bCs/>
          <w:sz w:val="24"/>
          <w:szCs w:val="24"/>
        </w:rPr>
        <w:t xml:space="preserve">, </w:t>
      </w:r>
      <w:r w:rsidR="00EC607F" w:rsidRPr="00665F99">
        <w:rPr>
          <w:rFonts w:ascii="Times New Roman" w:hAnsi="Times New Roman" w:cs="Times New Roman"/>
          <w:bCs/>
          <w:sz w:val="24"/>
          <w:szCs w:val="24"/>
        </w:rPr>
        <w:t>оснащенн</w:t>
      </w:r>
      <w:r w:rsidR="00EC607F">
        <w:rPr>
          <w:rFonts w:ascii="Times New Roman" w:hAnsi="Times New Roman" w:cs="Times New Roman"/>
          <w:bCs/>
          <w:sz w:val="24"/>
          <w:szCs w:val="24"/>
        </w:rPr>
        <w:t>ые</w:t>
      </w:r>
      <w:r w:rsidR="00EC607F"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9"/>
      <w:bookmarkEnd w:id="30"/>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1"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7DC0084B" w14:textId="3D57758B" w:rsidR="0099392B" w:rsidRPr="0099392B" w:rsidRDefault="0099392B" w:rsidP="00503378">
      <w:pPr>
        <w:pStyle w:val="a4"/>
        <w:numPr>
          <w:ilvl w:val="0"/>
          <w:numId w:val="14"/>
        </w:numPr>
        <w:ind w:left="0" w:firstLine="284"/>
        <w:rPr>
          <w:rFonts w:ascii="Times New Roman" w:eastAsia="Calibri" w:hAnsi="Times New Roman" w:cs="Times New Roman"/>
          <w:sz w:val="24"/>
          <w:szCs w:val="24"/>
        </w:rPr>
      </w:pPr>
      <w:bookmarkStart w:id="32" w:name="_Toc152334674"/>
      <w:bookmarkStart w:id="33" w:name="_Toc158295926"/>
      <w:r w:rsidRPr="0099392B">
        <w:rPr>
          <w:rFonts w:ascii="Times New Roman" w:eastAsia="Calibri" w:hAnsi="Times New Roman" w:cs="Times New Roman"/>
          <w:sz w:val="24"/>
          <w:szCs w:val="24"/>
        </w:rPr>
        <w:t xml:space="preserve">Белкин, А. П. Диагностика теплоэнергетического оборудования / А. П. Белкин, О. А. Степанов. — 3-е изд., стер. — Санкт-Петербург: Лань, 2023. — 240 с. — ISBN 978-5-507-45989-6. — Текст: электронный // Лань: электронно-библиотечная система. — URL: https://e.lanbook.com/book/292940 (дата обращения: 04.08.2023). — Режим доступа: для </w:t>
      </w:r>
      <w:proofErr w:type="spellStart"/>
      <w:r w:rsidRPr="0099392B">
        <w:rPr>
          <w:rFonts w:ascii="Times New Roman" w:eastAsia="Calibri" w:hAnsi="Times New Roman" w:cs="Times New Roman"/>
          <w:sz w:val="24"/>
          <w:szCs w:val="24"/>
        </w:rPr>
        <w:t>авториз</w:t>
      </w:r>
      <w:proofErr w:type="spellEnd"/>
      <w:r w:rsidRPr="0099392B">
        <w:rPr>
          <w:rFonts w:ascii="Times New Roman" w:eastAsia="Calibri" w:hAnsi="Times New Roman" w:cs="Times New Roman"/>
          <w:sz w:val="24"/>
          <w:szCs w:val="24"/>
        </w:rPr>
        <w:t>. пользователей.</w:t>
      </w:r>
    </w:p>
    <w:p w14:paraId="1B7E6188" w14:textId="77777777" w:rsidR="00542E08" w:rsidRPr="009010A4" w:rsidRDefault="00542E08" w:rsidP="00542E08">
      <w:pPr>
        <w:pStyle w:val="1f"/>
        <w:ind w:left="709"/>
        <w:jc w:val="both"/>
        <w:rPr>
          <w:rFonts w:ascii="Times New Roman" w:eastAsia="Calibri" w:hAnsi="Times New Roman"/>
          <w:b w:val="0"/>
          <w:bCs w:val="0"/>
          <w:caps w:val="0"/>
          <w:kern w:val="0"/>
          <w:lang w:val="ru-RU" w:eastAsia="en-US"/>
        </w:rPr>
      </w:pPr>
    </w:p>
    <w:p w14:paraId="47B86259" w14:textId="702C3FA2" w:rsidR="006841BF" w:rsidRPr="00941462" w:rsidRDefault="006841BF" w:rsidP="006841B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2"/>
      <w:bookmarkEnd w:id="33"/>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9010A4" w14:paraId="399F7143" w14:textId="77777777" w:rsidTr="00BD0588">
        <w:trPr>
          <w:trHeight w:val="20"/>
        </w:trPr>
        <w:tc>
          <w:tcPr>
            <w:tcW w:w="625" w:type="pct"/>
          </w:tcPr>
          <w:p w14:paraId="07A1BF63" w14:textId="5DA67A9F" w:rsidR="006841BF" w:rsidRPr="009010A4" w:rsidRDefault="006841BF" w:rsidP="00AB61E8">
            <w:pPr>
              <w:suppressAutoHyphens/>
              <w:contextualSpacing/>
              <w:jc w:val="center"/>
              <w:rPr>
                <w:rFonts w:ascii="Times New Roman" w:hAnsi="Times New Roman" w:cs="Times New Roman"/>
                <w:b/>
              </w:rPr>
            </w:pPr>
            <w:bookmarkStart w:id="34" w:name="_Hlk152334357"/>
            <w:r w:rsidRPr="009010A4">
              <w:rPr>
                <w:rFonts w:ascii="Times New Roman" w:hAnsi="Times New Roman" w:cs="Times New Roman"/>
                <w:b/>
              </w:rPr>
              <w:t>Код ПК, ОК</w:t>
            </w:r>
          </w:p>
        </w:tc>
        <w:tc>
          <w:tcPr>
            <w:tcW w:w="3139" w:type="pct"/>
          </w:tcPr>
          <w:p w14:paraId="6337DE47" w14:textId="77777777" w:rsidR="006841BF" w:rsidRPr="009010A4" w:rsidRDefault="006841BF" w:rsidP="00AB61E8">
            <w:pPr>
              <w:suppressAutoHyphens/>
              <w:contextualSpacing/>
              <w:jc w:val="center"/>
              <w:rPr>
                <w:rFonts w:ascii="Times New Roman" w:hAnsi="Times New Roman" w:cs="Times New Roman"/>
                <w:b/>
              </w:rPr>
            </w:pPr>
            <w:r w:rsidRPr="009010A4">
              <w:rPr>
                <w:rFonts w:ascii="Times New Roman" w:hAnsi="Times New Roman" w:cs="Times New Roman"/>
                <w:b/>
              </w:rPr>
              <w:t xml:space="preserve">Критерии оценки результата </w:t>
            </w:r>
            <w:r w:rsidRPr="009010A4">
              <w:rPr>
                <w:rFonts w:ascii="Times New Roman" w:hAnsi="Times New Roman" w:cs="Times New Roman"/>
                <w:b/>
              </w:rPr>
              <w:br/>
              <w:t>(показатели освоенности компетенций)</w:t>
            </w:r>
          </w:p>
        </w:tc>
        <w:tc>
          <w:tcPr>
            <w:tcW w:w="1236" w:type="pct"/>
          </w:tcPr>
          <w:p w14:paraId="7157352A" w14:textId="266DC627" w:rsidR="006841BF" w:rsidRPr="009010A4" w:rsidRDefault="006841BF" w:rsidP="00AB61E8">
            <w:pPr>
              <w:suppressAutoHyphens/>
              <w:contextualSpacing/>
              <w:jc w:val="center"/>
              <w:rPr>
                <w:rFonts w:ascii="Times New Roman" w:hAnsi="Times New Roman" w:cs="Times New Roman"/>
                <w:b/>
              </w:rPr>
            </w:pPr>
            <w:r w:rsidRPr="009010A4">
              <w:rPr>
                <w:rFonts w:ascii="Times New Roman" w:hAnsi="Times New Roman" w:cs="Times New Roman"/>
                <w:b/>
              </w:rPr>
              <w:t>Формы контроля и методы оценки</w:t>
            </w:r>
          </w:p>
        </w:tc>
      </w:tr>
      <w:tr w:rsidR="0099392B" w:rsidRPr="009010A4" w14:paraId="266AC736" w14:textId="77777777" w:rsidTr="00426623">
        <w:trPr>
          <w:trHeight w:val="20"/>
        </w:trPr>
        <w:tc>
          <w:tcPr>
            <w:tcW w:w="625" w:type="pct"/>
          </w:tcPr>
          <w:p w14:paraId="34C8EB7C" w14:textId="584C036B" w:rsidR="0099392B" w:rsidRPr="009010A4" w:rsidRDefault="0099392B" w:rsidP="0099392B">
            <w:pPr>
              <w:suppressAutoHyphens/>
              <w:contextualSpacing/>
              <w:rPr>
                <w:rFonts w:ascii="Times New Roman" w:hAnsi="Times New Roman" w:cs="Times New Roman"/>
              </w:rPr>
            </w:pPr>
            <w:r w:rsidRPr="009010A4">
              <w:rPr>
                <w:rStyle w:val="afb"/>
                <w:i w:val="0"/>
              </w:rPr>
              <w:t xml:space="preserve">ПК 1.1. </w:t>
            </w:r>
          </w:p>
          <w:p w14:paraId="1AFECD37" w14:textId="55173775" w:rsidR="0099392B" w:rsidRPr="009010A4" w:rsidRDefault="0099392B" w:rsidP="0099392B">
            <w:pPr>
              <w:suppressAutoHyphens/>
              <w:contextualSpacing/>
              <w:rPr>
                <w:rFonts w:ascii="Times New Roman" w:hAnsi="Times New Roman" w:cs="Times New Roman"/>
              </w:rPr>
            </w:pPr>
          </w:p>
        </w:tc>
        <w:tc>
          <w:tcPr>
            <w:tcW w:w="3139" w:type="pct"/>
            <w:tcBorders>
              <w:top w:val="single" w:sz="4" w:space="0" w:color="auto"/>
              <w:left w:val="single" w:sz="4" w:space="0" w:color="auto"/>
              <w:bottom w:val="single" w:sz="4" w:space="0" w:color="auto"/>
              <w:right w:val="single" w:sz="4" w:space="0" w:color="auto"/>
            </w:tcBorders>
          </w:tcPr>
          <w:p w14:paraId="5963C169"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Выполнение операций по подготовке к пуску, пуску в работу и останову теплотехнического оборудования и систем тепло- и топливоснабжения.</w:t>
            </w:r>
          </w:p>
          <w:p w14:paraId="62FFCC15"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Составление и чтение схем присоединения потребителей к системам теплоснабжения</w:t>
            </w:r>
          </w:p>
          <w:p w14:paraId="3C13704D" w14:textId="0A4533E6" w:rsidR="0099392B" w:rsidRPr="009010A4" w:rsidRDefault="0099392B" w:rsidP="0099392B">
            <w:pPr>
              <w:suppressAutoHyphens/>
              <w:contextualSpacing/>
              <w:rPr>
                <w:rFonts w:ascii="Times New Roman" w:hAnsi="Times New Roman" w:cs="Times New Roman"/>
              </w:rPr>
            </w:pPr>
            <w:r w:rsidRPr="001D42F3">
              <w:rPr>
                <w:rFonts w:ascii="Times New Roman" w:hAnsi="Times New Roman"/>
                <w:iCs/>
                <w:sz w:val="24"/>
                <w:szCs w:val="24"/>
              </w:rPr>
              <w:t>Изложение и объяснение требований нормативных документов (Правил, СНиП, ГОСТ, СП) к теплотехническому оборудованию, системам тепло- и топливоснабжения;</w:t>
            </w:r>
          </w:p>
        </w:tc>
        <w:tc>
          <w:tcPr>
            <w:tcW w:w="1236" w:type="pct"/>
            <w:vMerge w:val="restart"/>
          </w:tcPr>
          <w:p w14:paraId="50C81216" w14:textId="4DB57A33" w:rsidR="0099392B" w:rsidRPr="009010A4" w:rsidRDefault="0099392B" w:rsidP="0099392B">
            <w:pPr>
              <w:suppressAutoHyphens/>
              <w:contextualSpacing/>
              <w:rPr>
                <w:rFonts w:ascii="Times New Roman" w:hAnsi="Times New Roman" w:cs="Times New Roman"/>
              </w:rPr>
            </w:pPr>
            <w:r w:rsidRPr="009010A4">
              <w:rPr>
                <w:rFonts w:ascii="Times New Roman" w:hAnsi="Times New Roman" w:cs="Times New Roman"/>
              </w:rPr>
              <w:t>Контрольные работы, зачеты, квалификационные испытания, защита курсовых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9392B" w:rsidRPr="009010A4" w14:paraId="1648F1E8" w14:textId="77777777" w:rsidTr="00426623">
        <w:trPr>
          <w:trHeight w:val="20"/>
        </w:trPr>
        <w:tc>
          <w:tcPr>
            <w:tcW w:w="625" w:type="pct"/>
          </w:tcPr>
          <w:p w14:paraId="7B86DEFA" w14:textId="77777777" w:rsidR="0099392B" w:rsidRPr="009010A4" w:rsidRDefault="0099392B" w:rsidP="0099392B">
            <w:pPr>
              <w:suppressAutoHyphens/>
              <w:contextualSpacing/>
              <w:rPr>
                <w:rFonts w:ascii="Times New Roman" w:hAnsi="Times New Roman" w:cs="Times New Roman"/>
              </w:rPr>
            </w:pPr>
            <w:r w:rsidRPr="009010A4">
              <w:rPr>
                <w:rStyle w:val="afb"/>
                <w:i w:val="0"/>
              </w:rPr>
              <w:t>ПК 1.2.</w:t>
            </w:r>
          </w:p>
          <w:p w14:paraId="65C851CE" w14:textId="2535C20E" w:rsidR="0099392B" w:rsidRPr="009010A4" w:rsidRDefault="0099392B" w:rsidP="0099392B">
            <w:pPr>
              <w:suppressAutoHyphens/>
              <w:contextualSpacing/>
              <w:rPr>
                <w:rFonts w:ascii="Times New Roman" w:hAnsi="Times New Roman" w:cs="Times New Roman"/>
              </w:rPr>
            </w:pPr>
          </w:p>
        </w:tc>
        <w:tc>
          <w:tcPr>
            <w:tcW w:w="3139" w:type="pct"/>
            <w:tcBorders>
              <w:top w:val="single" w:sz="4" w:space="0" w:color="auto"/>
              <w:left w:val="single" w:sz="4" w:space="0" w:color="auto"/>
              <w:bottom w:val="single" w:sz="4" w:space="0" w:color="auto"/>
              <w:right w:val="single" w:sz="4" w:space="0" w:color="auto"/>
            </w:tcBorders>
          </w:tcPr>
          <w:p w14:paraId="1BE4B21C"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Выполнение действий в процессе регулирования процессов производства, транспорта и потребления тепловой энергии.</w:t>
            </w:r>
          </w:p>
          <w:p w14:paraId="2F918E73"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Чтение и составление принципиальных схем автоматического регулирования процессов производства, транспорта и потребления тепловой энергии.</w:t>
            </w:r>
          </w:p>
          <w:p w14:paraId="7E12A70B"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Изложение и объяснение основных способов организации бесперебойного теплоснабжения и контроля над гидравлическим и тепловым режимом тепловых сетей</w:t>
            </w:r>
          </w:p>
          <w:p w14:paraId="2C9F45F6"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Осуществление</w:t>
            </w:r>
            <w:r>
              <w:rPr>
                <w:rFonts w:ascii="Times New Roman" w:hAnsi="Times New Roman"/>
                <w:iCs/>
                <w:sz w:val="24"/>
                <w:szCs w:val="24"/>
              </w:rPr>
              <w:t xml:space="preserve"> </w:t>
            </w:r>
            <w:r w:rsidRPr="001D42F3">
              <w:rPr>
                <w:rFonts w:ascii="Times New Roman" w:hAnsi="Times New Roman"/>
                <w:iCs/>
                <w:sz w:val="24"/>
                <w:szCs w:val="24"/>
              </w:rPr>
              <w:t>безопасной эксплуатации теплотехнического оборудования котельных и систем тепло- и топливоснабжения</w:t>
            </w:r>
          </w:p>
          <w:p w14:paraId="754BB6AC"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Выполнение</w:t>
            </w:r>
            <w:r w:rsidRPr="001D42F3">
              <w:rPr>
                <w:rFonts w:ascii="Times New Roman" w:hAnsi="Times New Roman"/>
                <w:iCs/>
                <w:sz w:val="24"/>
                <w:szCs w:val="24"/>
              </w:rPr>
              <w:tab/>
              <w:t>режимных оперативных переключений в насосной станции и тепловых пунктах</w:t>
            </w:r>
          </w:p>
          <w:p w14:paraId="74ABC92F"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lastRenderedPageBreak/>
              <w:t>Выявление причин и обеспечение принятия мер по устранению нарушений нормальной работы теплотехнического оборудования и сетей тепло- и топливоснабжения, небалансов и сверхнормативных потерь энергии в сетях</w:t>
            </w:r>
          </w:p>
          <w:p w14:paraId="7D521512"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Осуществление первоочередных действий при возникновении аварийных ситуаций в процессах эксплуатации теплотехнического оборудования котельных и систем тепло- и топливоснабжения</w:t>
            </w:r>
          </w:p>
          <w:p w14:paraId="50FF3D43"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Изложение и объяснение основных причин аварийных ситуаций и способов их локализации и предотвращения при работе на паровых и водогрейных котлах, объектах газораспределения и газопотребления, тепловых энергоустановках и тепловых сетях, трубопроводах пара и горячей воды, сосудах, работающих под давлением.</w:t>
            </w:r>
          </w:p>
          <w:p w14:paraId="6ADE1891"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 xml:space="preserve">Изложение и объяснение, выполнение требований нормативных документов к порядку работы на объектах газораспределения и газопотребления, тепловых энергоустановках и тепловых сетях, паровых и водогрейных котлах, котлах с </w:t>
            </w:r>
            <w:proofErr w:type="spellStart"/>
            <w:r w:rsidRPr="001D42F3">
              <w:rPr>
                <w:rFonts w:ascii="Times New Roman" w:hAnsi="Times New Roman"/>
                <w:iCs/>
                <w:sz w:val="24"/>
                <w:szCs w:val="24"/>
              </w:rPr>
              <w:t>электронагревом</w:t>
            </w:r>
            <w:proofErr w:type="spellEnd"/>
            <w:r w:rsidRPr="001D42F3">
              <w:rPr>
                <w:rFonts w:ascii="Times New Roman" w:hAnsi="Times New Roman"/>
                <w:iCs/>
                <w:sz w:val="24"/>
                <w:szCs w:val="24"/>
              </w:rPr>
              <w:t xml:space="preserve">, </w:t>
            </w:r>
            <w:proofErr w:type="spellStart"/>
            <w:r w:rsidRPr="001D42F3">
              <w:rPr>
                <w:rFonts w:ascii="Times New Roman" w:hAnsi="Times New Roman"/>
                <w:iCs/>
                <w:sz w:val="24"/>
                <w:szCs w:val="24"/>
              </w:rPr>
              <w:t>блочно</w:t>
            </w:r>
            <w:proofErr w:type="spellEnd"/>
            <w:r w:rsidRPr="001D42F3">
              <w:rPr>
                <w:rFonts w:ascii="Times New Roman" w:hAnsi="Times New Roman"/>
                <w:iCs/>
                <w:sz w:val="24"/>
                <w:szCs w:val="24"/>
              </w:rPr>
              <w:t>-модульных котельных, трубопроводах пара и горячей воды, сосудах, работающих под давлением</w:t>
            </w:r>
          </w:p>
          <w:p w14:paraId="65615BB9"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Изложение и объяснение, выполнение правил ведения технической документации в процессе эксплуатации теплотехнического оборудования и тепловых сетей</w:t>
            </w:r>
          </w:p>
          <w:p w14:paraId="50F73C27" w14:textId="6308BB85" w:rsidR="0099392B" w:rsidRPr="009010A4" w:rsidRDefault="0099392B" w:rsidP="0099392B">
            <w:pPr>
              <w:suppressAutoHyphens/>
              <w:contextualSpacing/>
              <w:rPr>
                <w:rFonts w:ascii="Times New Roman" w:hAnsi="Times New Roman" w:cs="Times New Roman"/>
              </w:rPr>
            </w:pPr>
            <w:r w:rsidRPr="001D42F3">
              <w:rPr>
                <w:rFonts w:ascii="Times New Roman" w:hAnsi="Times New Roman"/>
                <w:iCs/>
                <w:sz w:val="24"/>
                <w:szCs w:val="24"/>
              </w:rPr>
              <w:t>Изложение и объяснение устройства, принципов действия и характеристик основного и вспомогательного оборудования котельных, гидравлических машин и тепловых двигателей, систем тепло- и топливоснабжения; приборов и устройств измерения параметров теплоносителей, расхода и учета энергоресурсов и тепловой энергии, систем автоматического регулирования, сигнализации и защиты теплотехнического оборудования котельных и систем тепло- и топливоснабжения</w:t>
            </w:r>
          </w:p>
        </w:tc>
        <w:tc>
          <w:tcPr>
            <w:tcW w:w="1236" w:type="pct"/>
            <w:vMerge/>
          </w:tcPr>
          <w:p w14:paraId="37CB88B9" w14:textId="77777777" w:rsidR="0099392B" w:rsidRPr="009010A4" w:rsidDel="009D5E3A" w:rsidRDefault="0099392B" w:rsidP="0099392B">
            <w:pPr>
              <w:suppressAutoHyphens/>
              <w:contextualSpacing/>
              <w:rPr>
                <w:rFonts w:ascii="Times New Roman" w:hAnsi="Times New Roman" w:cs="Times New Roman"/>
              </w:rPr>
            </w:pPr>
          </w:p>
        </w:tc>
      </w:tr>
      <w:tr w:rsidR="0099392B" w:rsidRPr="009010A4" w14:paraId="196AC953" w14:textId="77777777" w:rsidTr="00426623">
        <w:trPr>
          <w:trHeight w:val="20"/>
        </w:trPr>
        <w:tc>
          <w:tcPr>
            <w:tcW w:w="625" w:type="pct"/>
          </w:tcPr>
          <w:p w14:paraId="6B3D762A" w14:textId="1CB23929" w:rsidR="0099392B" w:rsidRPr="009010A4" w:rsidRDefault="0099392B" w:rsidP="0099392B">
            <w:pPr>
              <w:suppressAutoHyphens/>
              <w:contextualSpacing/>
              <w:rPr>
                <w:rStyle w:val="afb"/>
                <w:i w:val="0"/>
              </w:rPr>
            </w:pPr>
            <w:r w:rsidRPr="009010A4">
              <w:rPr>
                <w:rStyle w:val="afb"/>
                <w:i w:val="0"/>
              </w:rPr>
              <w:t>ПК 1.3.</w:t>
            </w:r>
          </w:p>
        </w:tc>
        <w:tc>
          <w:tcPr>
            <w:tcW w:w="3139" w:type="pct"/>
            <w:tcBorders>
              <w:top w:val="single" w:sz="4" w:space="0" w:color="auto"/>
              <w:left w:val="single" w:sz="4" w:space="0" w:color="auto"/>
              <w:bottom w:val="single" w:sz="4" w:space="0" w:color="auto"/>
              <w:right w:val="single" w:sz="4" w:space="0" w:color="auto"/>
            </w:tcBorders>
          </w:tcPr>
          <w:p w14:paraId="610ECC0F" w14:textId="77777777" w:rsidR="0099392B" w:rsidRPr="0045141A" w:rsidRDefault="0099392B" w:rsidP="0099392B">
            <w:pPr>
              <w:suppressAutoHyphens/>
              <w:rPr>
                <w:rFonts w:ascii="Times New Roman" w:hAnsi="Times New Roman"/>
                <w:iCs/>
                <w:sz w:val="24"/>
                <w:szCs w:val="24"/>
              </w:rPr>
            </w:pPr>
            <w:r w:rsidRPr="0045141A">
              <w:rPr>
                <w:rFonts w:ascii="Times New Roman" w:hAnsi="Times New Roman"/>
                <w:iCs/>
                <w:sz w:val="24"/>
                <w:szCs w:val="24"/>
              </w:rPr>
              <w:t>Изложение и объяснение основных положений федерального закона "О промышленной безопасности опасных производственных объектов", требований нормативных документов к организации безопасной эксплуатации оборудования котельных и систем тепло- и топливоснабжения.</w:t>
            </w:r>
          </w:p>
          <w:p w14:paraId="0FB74720" w14:textId="77777777" w:rsidR="0099392B" w:rsidRPr="0045141A" w:rsidRDefault="0099392B" w:rsidP="0099392B">
            <w:pPr>
              <w:suppressAutoHyphens/>
              <w:rPr>
                <w:rFonts w:ascii="Times New Roman" w:hAnsi="Times New Roman"/>
                <w:iCs/>
                <w:sz w:val="24"/>
                <w:szCs w:val="24"/>
              </w:rPr>
            </w:pPr>
            <w:r w:rsidRPr="0045141A">
              <w:rPr>
                <w:rFonts w:ascii="Times New Roman" w:hAnsi="Times New Roman"/>
                <w:iCs/>
                <w:sz w:val="24"/>
                <w:szCs w:val="24"/>
              </w:rPr>
              <w:t>Составление планов противоаварийных тренировок, локализации и ликвидации аварий в процессах производства, транспорта и потребления тепловой энергии</w:t>
            </w:r>
          </w:p>
          <w:p w14:paraId="05304AC7" w14:textId="77777777" w:rsidR="0099392B" w:rsidRPr="0045141A" w:rsidRDefault="0099392B" w:rsidP="0099392B">
            <w:pPr>
              <w:suppressAutoHyphens/>
              <w:rPr>
                <w:rFonts w:ascii="Times New Roman" w:hAnsi="Times New Roman"/>
                <w:iCs/>
                <w:sz w:val="24"/>
                <w:szCs w:val="24"/>
              </w:rPr>
            </w:pPr>
            <w:r w:rsidRPr="0045141A">
              <w:rPr>
                <w:rFonts w:ascii="Times New Roman" w:hAnsi="Times New Roman"/>
                <w:iCs/>
                <w:sz w:val="24"/>
                <w:szCs w:val="24"/>
              </w:rPr>
              <w:t>Организация бесперебойного теплоснабжения и контроля над гидравлическим и тепловым режимом тепловых сетей</w:t>
            </w:r>
          </w:p>
          <w:p w14:paraId="2FEB1861" w14:textId="28B177F4" w:rsidR="0099392B" w:rsidRPr="009010A4" w:rsidRDefault="0099392B" w:rsidP="0099392B">
            <w:pPr>
              <w:suppressAutoHyphens/>
              <w:contextualSpacing/>
              <w:rPr>
                <w:rStyle w:val="afb"/>
                <w:i w:val="0"/>
              </w:rPr>
            </w:pPr>
            <w:r w:rsidRPr="0045141A">
              <w:rPr>
                <w:rFonts w:ascii="Times New Roman" w:hAnsi="Times New Roman"/>
                <w:iCs/>
                <w:sz w:val="24"/>
                <w:szCs w:val="24"/>
              </w:rPr>
              <w:t>Осуществление мероприятий по обеспечению безопасной эксплуатации теплотехнического оборудования и систем тепло- и топливоснабжения</w:t>
            </w:r>
          </w:p>
        </w:tc>
        <w:tc>
          <w:tcPr>
            <w:tcW w:w="1236" w:type="pct"/>
            <w:vMerge/>
          </w:tcPr>
          <w:p w14:paraId="69130319" w14:textId="77777777" w:rsidR="0099392B" w:rsidRPr="009010A4" w:rsidDel="009D5E3A" w:rsidRDefault="0099392B" w:rsidP="0099392B">
            <w:pPr>
              <w:suppressAutoHyphens/>
              <w:contextualSpacing/>
              <w:rPr>
                <w:rFonts w:ascii="Times New Roman" w:hAnsi="Times New Roman" w:cs="Times New Roman"/>
              </w:rPr>
            </w:pPr>
          </w:p>
        </w:tc>
      </w:tr>
      <w:tr w:rsidR="00941462" w:rsidRPr="009010A4" w14:paraId="7DF15369" w14:textId="77777777" w:rsidTr="00BD0588">
        <w:trPr>
          <w:trHeight w:val="20"/>
        </w:trPr>
        <w:tc>
          <w:tcPr>
            <w:tcW w:w="625" w:type="pct"/>
          </w:tcPr>
          <w:p w14:paraId="2E519FC9" w14:textId="18E79188"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01 </w:t>
            </w:r>
          </w:p>
        </w:tc>
        <w:tc>
          <w:tcPr>
            <w:tcW w:w="3139" w:type="pct"/>
            <w:shd w:val="clear" w:color="auto" w:fill="auto"/>
          </w:tcPr>
          <w:p w14:paraId="128D06D4" w14:textId="2EDE494C" w:rsidR="00D041D7" w:rsidRPr="009010A4" w:rsidRDefault="005638DD" w:rsidP="00D041D7">
            <w:pPr>
              <w:suppressAutoHyphens/>
              <w:rPr>
                <w:rStyle w:val="a5"/>
                <w:rFonts w:ascii="Times New Roman" w:hAnsi="Times New Roman" w:cs="Times New Roman"/>
              </w:rPr>
            </w:pPr>
            <w:r w:rsidRPr="009010A4">
              <w:rPr>
                <w:rStyle w:val="a5"/>
                <w:rFonts w:ascii="Times New Roman" w:hAnsi="Times New Roman" w:cs="Times New Roman"/>
              </w:rPr>
              <w:t>о</w:t>
            </w:r>
            <w:r w:rsidR="00D041D7" w:rsidRPr="009010A4">
              <w:rPr>
                <w:rStyle w:val="a5"/>
                <w:rFonts w:ascii="Times New Roman" w:hAnsi="Times New Roman" w:cs="Times New Roman"/>
              </w:rPr>
              <w:t>боснованность планирования учебной и профессиональной деятельности;</w:t>
            </w:r>
          </w:p>
          <w:p w14:paraId="474BA84A" w14:textId="075404CD"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lastRenderedPageBreak/>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степень точности выполнения поставленных задач.</w:t>
            </w:r>
          </w:p>
        </w:tc>
        <w:tc>
          <w:tcPr>
            <w:tcW w:w="1236" w:type="pct"/>
            <w:vMerge/>
          </w:tcPr>
          <w:p w14:paraId="1A244ED7"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120A4D55" w14:textId="77777777" w:rsidTr="00BD0588">
        <w:trPr>
          <w:trHeight w:val="20"/>
        </w:trPr>
        <w:tc>
          <w:tcPr>
            <w:tcW w:w="625" w:type="pct"/>
          </w:tcPr>
          <w:p w14:paraId="2256062A" w14:textId="45BB70ED"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02 </w:t>
            </w:r>
          </w:p>
        </w:tc>
        <w:tc>
          <w:tcPr>
            <w:tcW w:w="3139" w:type="pct"/>
            <w:shd w:val="clear" w:color="auto" w:fill="auto"/>
          </w:tcPr>
          <w:p w14:paraId="5DE3E568" w14:textId="687ED474"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Полнота охвата информационных источников;</w:t>
            </w:r>
          </w:p>
          <w:p w14:paraId="0AE4AE43" w14:textId="4DA07F7E"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скорость нахождения и достоверность информации;</w:t>
            </w:r>
          </w:p>
          <w:p w14:paraId="59374BAD" w14:textId="5BAD104B" w:rsidR="00D041D7" w:rsidRPr="009010A4" w:rsidRDefault="00D041D7" w:rsidP="00D041D7">
            <w:pPr>
              <w:suppressAutoHyphens/>
              <w:rPr>
                <w:rFonts w:ascii="Times New Roman" w:hAnsi="Times New Roman" w:cs="Times New Roman"/>
              </w:rPr>
            </w:pPr>
            <w:proofErr w:type="spellStart"/>
            <w:r w:rsidRPr="009010A4">
              <w:rPr>
                <w:rStyle w:val="a5"/>
                <w:rFonts w:ascii="Times New Roman" w:hAnsi="Times New Roman" w:cs="Times New Roman"/>
              </w:rPr>
              <w:t>обновляемость</w:t>
            </w:r>
            <w:proofErr w:type="spellEnd"/>
            <w:r w:rsidRPr="009010A4">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20DE66EA" w14:textId="77777777" w:rsidTr="00BD0588">
        <w:trPr>
          <w:trHeight w:val="20"/>
        </w:trPr>
        <w:tc>
          <w:tcPr>
            <w:tcW w:w="625" w:type="pct"/>
          </w:tcPr>
          <w:p w14:paraId="54B52678" w14:textId="596E9B9C"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04 </w:t>
            </w:r>
          </w:p>
        </w:tc>
        <w:tc>
          <w:tcPr>
            <w:tcW w:w="3139" w:type="pct"/>
            <w:shd w:val="clear" w:color="auto" w:fill="auto"/>
          </w:tcPr>
          <w:p w14:paraId="60311976" w14:textId="77777777"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отсутствие негативных отзывы со стороны коллег и руководства.</w:t>
            </w:r>
          </w:p>
        </w:tc>
        <w:tc>
          <w:tcPr>
            <w:tcW w:w="1236" w:type="pct"/>
            <w:vMerge/>
          </w:tcPr>
          <w:p w14:paraId="25008AED"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2F381FC7" w14:textId="77777777" w:rsidTr="00BD0588">
        <w:trPr>
          <w:trHeight w:val="20"/>
        </w:trPr>
        <w:tc>
          <w:tcPr>
            <w:tcW w:w="625" w:type="pct"/>
          </w:tcPr>
          <w:p w14:paraId="4B9B5464" w14:textId="3DF05535"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05 </w:t>
            </w:r>
          </w:p>
        </w:tc>
        <w:tc>
          <w:tcPr>
            <w:tcW w:w="3139" w:type="pct"/>
            <w:shd w:val="clear" w:color="auto" w:fill="auto"/>
          </w:tcPr>
          <w:p w14:paraId="21015B71" w14:textId="02A70CBB"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7F9531FE" w14:textId="77777777" w:rsidTr="00BD0588">
        <w:trPr>
          <w:trHeight w:val="20"/>
        </w:trPr>
        <w:tc>
          <w:tcPr>
            <w:tcW w:w="625" w:type="pct"/>
          </w:tcPr>
          <w:p w14:paraId="46EF8925" w14:textId="62D4FE22"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09 </w:t>
            </w:r>
          </w:p>
        </w:tc>
        <w:tc>
          <w:tcPr>
            <w:tcW w:w="3139" w:type="pct"/>
            <w:shd w:val="clear" w:color="auto" w:fill="auto"/>
          </w:tcPr>
          <w:p w14:paraId="7979911A" w14:textId="77777777"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Демонстрация умений понимать тексты на базовые и профессиональные темы;</w:t>
            </w:r>
          </w:p>
          <w:p w14:paraId="6E6D3392" w14:textId="29C2CD14"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составлять необходимую документацию на государственном и иностранном языках</w:t>
            </w:r>
          </w:p>
        </w:tc>
        <w:tc>
          <w:tcPr>
            <w:tcW w:w="1236" w:type="pct"/>
            <w:vMerge/>
          </w:tcPr>
          <w:p w14:paraId="6E604DCA" w14:textId="77777777" w:rsidR="00D041D7" w:rsidRPr="009010A4" w:rsidDel="009D5E3A" w:rsidRDefault="00D041D7" w:rsidP="00D041D7">
            <w:pPr>
              <w:suppressAutoHyphens/>
              <w:contextualSpacing/>
              <w:rPr>
                <w:rFonts w:ascii="Times New Roman" w:hAnsi="Times New Roman" w:cs="Times New Roman"/>
              </w:rPr>
            </w:pPr>
          </w:p>
        </w:tc>
      </w:tr>
      <w:bookmarkEnd w:id="34"/>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008CF69D" w:rsidR="00F53FDC" w:rsidRPr="00941462" w:rsidRDefault="00961CB2"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13.02.02 Теплоснабжение и теплотехническое оборудование</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4678D63F" w:rsidR="00F53FDC" w:rsidRPr="00941462" w:rsidRDefault="00F53FDC" w:rsidP="00F53FDC">
      <w:pPr>
        <w:pStyle w:val="1"/>
      </w:pPr>
      <w:bookmarkStart w:id="35" w:name="_Toc167450947"/>
      <w:r w:rsidRPr="00941462">
        <w:t xml:space="preserve">«ПМ.02 </w:t>
      </w:r>
      <w:r w:rsidR="0099392B" w:rsidRPr="0099392B">
        <w:rPr>
          <w:rFonts w:ascii="Times New Roman Полужирный" w:hAnsi="Times New Roman Полужирный"/>
          <w:caps/>
        </w:rPr>
        <w:t>Ремонт теплотехнического оборудования и систем тепло- и топливоснабжения</w:t>
      </w:r>
      <w:r w:rsidRPr="00941462">
        <w:t>»</w:t>
      </w:r>
      <w:bookmarkEnd w:id="35"/>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5F44D47A" w:rsidR="00FE2EA1" w:rsidRPr="00941462" w:rsidRDefault="001515CA"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09AE466" w14:textId="322BDFE9" w:rsidR="00F31057" w:rsidRDefault="00F31057" w:rsidP="00D54653">
      <w:pPr>
        <w:jc w:val="center"/>
      </w:pPr>
    </w:p>
    <w:p w14:paraId="5839B281" w14:textId="77777777" w:rsidR="009010A4" w:rsidRDefault="009010A4"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1515CA"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1515CA"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1515CA"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6" w:name="_Toc158295927"/>
      <w:r w:rsidRPr="00941462">
        <w:lastRenderedPageBreak/>
        <w:t xml:space="preserve">1. </w:t>
      </w:r>
      <w:bookmarkEnd w:id="36"/>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343D6308" w:rsidR="00F31057" w:rsidRPr="00941462" w:rsidRDefault="00063ABC" w:rsidP="00FB31B1">
      <w:pPr>
        <w:pStyle w:val="1f"/>
      </w:pPr>
      <w:r w:rsidRPr="00941462">
        <w:rPr>
          <w:rFonts w:ascii="Times New Roman" w:hAnsi="Times New Roman"/>
        </w:rPr>
        <w:t xml:space="preserve">«ПМ.02 </w:t>
      </w:r>
      <w:r w:rsidR="0099392B" w:rsidRPr="0099392B">
        <w:rPr>
          <w:rFonts w:ascii="Times New Roman" w:hAnsi="Times New Roman"/>
        </w:rPr>
        <w:t>Ремонт теплотехнического оборудования и систем тепло- и топливоснабжения</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7" w:name="_Toc158295928"/>
      <w:r w:rsidRPr="00941462">
        <w:rPr>
          <w:rFonts w:ascii="Times New Roman" w:hAnsi="Times New Roman"/>
        </w:rPr>
        <w:t>1.1. Цель и место профессионального модуля в структуре образовательной программы</w:t>
      </w:r>
      <w:bookmarkEnd w:id="37"/>
    </w:p>
    <w:p w14:paraId="7ACA0DF0" w14:textId="7BE395B8"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99392B" w:rsidRPr="0099392B">
        <w:rPr>
          <w:rFonts w:ascii="Times New Roman" w:eastAsia="Times New Roman" w:hAnsi="Times New Roman" w:cs="Times New Roman"/>
          <w:sz w:val="24"/>
          <w:szCs w:val="24"/>
          <w:lang w:eastAsia="ru-RU"/>
        </w:rPr>
        <w:t>Ремонт теплотехнического оборудования и систем тепло- и топливоснабжения</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8" w:name="_Toc158295929"/>
      <w:r w:rsidRPr="00941462">
        <w:rPr>
          <w:rFonts w:ascii="Times New Roman" w:hAnsi="Times New Roman"/>
        </w:rPr>
        <w:t>1.2. Планируемые результаты освоения профессионального модуля</w:t>
      </w:r>
      <w:bookmarkEnd w:id="38"/>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2029AB" w14:paraId="002005C0" w14:textId="77777777" w:rsidTr="00BD0588">
        <w:trPr>
          <w:trHeight w:val="20"/>
        </w:trPr>
        <w:tc>
          <w:tcPr>
            <w:tcW w:w="1276" w:type="dxa"/>
            <w:hideMark/>
          </w:tcPr>
          <w:p w14:paraId="1465F935" w14:textId="77777777" w:rsidR="00063ABC" w:rsidRPr="002029AB" w:rsidRDefault="00063ABC" w:rsidP="00EF4648">
            <w:pPr>
              <w:rPr>
                <w:rStyle w:val="afb"/>
                <w:b/>
                <w:i w:val="0"/>
              </w:rPr>
            </w:pPr>
            <w:r w:rsidRPr="002029AB">
              <w:rPr>
                <w:rStyle w:val="afb"/>
                <w:b/>
                <w:i w:val="0"/>
              </w:rPr>
              <w:t>Код ОК, ПК</w:t>
            </w:r>
          </w:p>
        </w:tc>
        <w:tc>
          <w:tcPr>
            <w:tcW w:w="2833" w:type="dxa"/>
            <w:hideMark/>
          </w:tcPr>
          <w:p w14:paraId="271631EF" w14:textId="77777777" w:rsidR="00063ABC" w:rsidRPr="002029AB" w:rsidRDefault="00063ABC" w:rsidP="00EF4648">
            <w:pPr>
              <w:jc w:val="center"/>
              <w:rPr>
                <w:rFonts w:ascii="Times New Roman" w:hAnsi="Times New Roman" w:cs="Times New Roman"/>
              </w:rPr>
            </w:pPr>
            <w:r w:rsidRPr="002029AB">
              <w:rPr>
                <w:rFonts w:ascii="Times New Roman" w:hAnsi="Times New Roman" w:cs="Times New Roman"/>
                <w:b/>
              </w:rPr>
              <w:t>Уметь</w:t>
            </w:r>
          </w:p>
        </w:tc>
        <w:tc>
          <w:tcPr>
            <w:tcW w:w="2833" w:type="dxa"/>
            <w:hideMark/>
          </w:tcPr>
          <w:p w14:paraId="198662D6"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Знать</w:t>
            </w:r>
          </w:p>
        </w:tc>
        <w:tc>
          <w:tcPr>
            <w:tcW w:w="2833" w:type="dxa"/>
            <w:hideMark/>
          </w:tcPr>
          <w:p w14:paraId="538A6A62"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Владеть навыками</w:t>
            </w:r>
          </w:p>
        </w:tc>
      </w:tr>
      <w:tr w:rsidR="00941462" w:rsidRPr="002029AB" w14:paraId="31AF16BD" w14:textId="77777777" w:rsidTr="00BD0588">
        <w:trPr>
          <w:trHeight w:val="20"/>
        </w:trPr>
        <w:tc>
          <w:tcPr>
            <w:tcW w:w="1276" w:type="dxa"/>
          </w:tcPr>
          <w:p w14:paraId="57EE137A"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ОК 01</w:t>
            </w:r>
          </w:p>
          <w:p w14:paraId="6789498D" w14:textId="65074CB4" w:rsidR="001C2A51" w:rsidRPr="002029AB" w:rsidRDefault="001C2A51" w:rsidP="00EF4648">
            <w:pPr>
              <w:rPr>
                <w:rFonts w:ascii="Times New Roman" w:hAnsi="Times New Roman" w:cs="Times New Roman"/>
                <w:bCs/>
                <w:highlight w:val="green"/>
              </w:rPr>
            </w:pPr>
          </w:p>
        </w:tc>
        <w:tc>
          <w:tcPr>
            <w:tcW w:w="2833" w:type="dxa"/>
          </w:tcPr>
          <w:p w14:paraId="6639EC98"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а</w:t>
            </w:r>
            <w:r w:rsidRPr="002029A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методы работы в профессиональной и смежных сферах</w:t>
            </w:r>
          </w:p>
          <w:p w14:paraId="1F38FBC9" w14:textId="17242AE4"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2029AB" w:rsidRDefault="001C2A51" w:rsidP="00EF4648">
            <w:pPr>
              <w:jc w:val="center"/>
              <w:rPr>
                <w:rFonts w:ascii="Times New Roman" w:hAnsi="Times New Roman" w:cs="Times New Roman"/>
                <w:bCs/>
              </w:rPr>
            </w:pPr>
            <w:r w:rsidRPr="002029AB">
              <w:rPr>
                <w:rFonts w:ascii="Times New Roman" w:hAnsi="Times New Roman" w:cs="Times New Roman"/>
                <w:bCs/>
              </w:rPr>
              <w:t>-</w:t>
            </w:r>
          </w:p>
          <w:p w14:paraId="68201413" w14:textId="66F6FB7B" w:rsidR="001C2A51" w:rsidRPr="002029AB" w:rsidRDefault="001C2A51" w:rsidP="00EF4648">
            <w:pPr>
              <w:jc w:val="center"/>
              <w:rPr>
                <w:rFonts w:ascii="Times New Roman" w:hAnsi="Times New Roman" w:cs="Times New Roman"/>
                <w:bCs/>
              </w:rPr>
            </w:pPr>
          </w:p>
        </w:tc>
      </w:tr>
      <w:tr w:rsidR="00941462" w:rsidRPr="002029AB" w14:paraId="246C4307" w14:textId="77777777" w:rsidTr="00BD0588">
        <w:trPr>
          <w:trHeight w:val="20"/>
        </w:trPr>
        <w:tc>
          <w:tcPr>
            <w:tcW w:w="1276" w:type="dxa"/>
          </w:tcPr>
          <w:p w14:paraId="4F8A72B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02</w:t>
            </w:r>
          </w:p>
          <w:p w14:paraId="70044DB5" w14:textId="6CD36D13" w:rsidR="0013116B" w:rsidRPr="002029AB" w:rsidRDefault="0013116B" w:rsidP="00EF4648">
            <w:pPr>
              <w:rPr>
                <w:rFonts w:ascii="Times New Roman" w:hAnsi="Times New Roman" w:cs="Times New Roman"/>
                <w:bCs/>
                <w:highlight w:val="green"/>
              </w:rPr>
            </w:pPr>
          </w:p>
        </w:tc>
        <w:tc>
          <w:tcPr>
            <w:tcW w:w="2833" w:type="dxa"/>
          </w:tcPr>
          <w:p w14:paraId="4281545B"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выделять наиболее значимое в перечне </w:t>
            </w:r>
            <w:r w:rsidRPr="002029A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3FF092CC"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оценивать практическую значимость результатов поиска</w:t>
            </w:r>
          </w:p>
          <w:p w14:paraId="0B3C738E"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приемы структурирования информации</w:t>
            </w:r>
          </w:p>
          <w:p w14:paraId="01715BA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lastRenderedPageBreak/>
              <w:t>-</w:t>
            </w:r>
          </w:p>
          <w:p w14:paraId="449BB49A" w14:textId="27C52BFA" w:rsidR="0013116B" w:rsidRPr="002029AB" w:rsidRDefault="0013116B" w:rsidP="00EF4648">
            <w:pPr>
              <w:jc w:val="center"/>
              <w:rPr>
                <w:rFonts w:ascii="Times New Roman" w:hAnsi="Times New Roman" w:cs="Times New Roman"/>
                <w:bCs/>
              </w:rPr>
            </w:pPr>
          </w:p>
        </w:tc>
      </w:tr>
      <w:tr w:rsidR="00941462" w:rsidRPr="002029AB" w14:paraId="119DA420" w14:textId="77777777" w:rsidTr="00BD0588">
        <w:trPr>
          <w:trHeight w:val="20"/>
        </w:trPr>
        <w:tc>
          <w:tcPr>
            <w:tcW w:w="1276" w:type="dxa"/>
          </w:tcPr>
          <w:p w14:paraId="0A267E43"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04</w:t>
            </w:r>
          </w:p>
          <w:p w14:paraId="442AE851" w14:textId="083C08A1" w:rsidR="0013116B" w:rsidRPr="002029AB" w:rsidRDefault="0013116B" w:rsidP="00EF4648">
            <w:pPr>
              <w:rPr>
                <w:rFonts w:ascii="Times New Roman" w:hAnsi="Times New Roman" w:cs="Times New Roman"/>
                <w:bCs/>
                <w:highlight w:val="green"/>
              </w:rPr>
            </w:pPr>
          </w:p>
        </w:tc>
        <w:tc>
          <w:tcPr>
            <w:tcW w:w="2833" w:type="dxa"/>
          </w:tcPr>
          <w:p w14:paraId="4A60C5D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организовывать работу коллектива и команды</w:t>
            </w:r>
          </w:p>
          <w:p w14:paraId="3D1F32D5" w14:textId="7D92989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особенности личности</w:t>
            </w:r>
          </w:p>
          <w:p w14:paraId="70EDF330" w14:textId="4DF61B63"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73976229" w14:textId="108132E6" w:rsidR="0013116B" w:rsidRPr="002029AB" w:rsidRDefault="0013116B" w:rsidP="00EF4648">
            <w:pPr>
              <w:jc w:val="center"/>
              <w:rPr>
                <w:rFonts w:ascii="Times New Roman" w:hAnsi="Times New Roman" w:cs="Times New Roman"/>
                <w:bCs/>
              </w:rPr>
            </w:pPr>
          </w:p>
        </w:tc>
      </w:tr>
      <w:tr w:rsidR="00941462" w:rsidRPr="002029AB" w14:paraId="24707AB1" w14:textId="77777777" w:rsidTr="00BD0588">
        <w:trPr>
          <w:trHeight w:val="20"/>
        </w:trPr>
        <w:tc>
          <w:tcPr>
            <w:tcW w:w="1276" w:type="dxa"/>
          </w:tcPr>
          <w:p w14:paraId="5094105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05</w:t>
            </w:r>
          </w:p>
          <w:p w14:paraId="76B40D10" w14:textId="45BA0BFE" w:rsidR="0013116B" w:rsidRPr="002029AB" w:rsidRDefault="0013116B" w:rsidP="00EF4648">
            <w:pPr>
              <w:rPr>
                <w:rFonts w:ascii="Times New Roman" w:hAnsi="Times New Roman" w:cs="Times New Roman"/>
                <w:bCs/>
                <w:highlight w:val="green"/>
              </w:rPr>
            </w:pPr>
          </w:p>
        </w:tc>
        <w:tc>
          <w:tcPr>
            <w:tcW w:w="2833" w:type="dxa"/>
          </w:tcPr>
          <w:p w14:paraId="6440156F" w14:textId="77777777"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rPr>
              <w:t xml:space="preserve">грамотно </w:t>
            </w:r>
            <w:r w:rsidRPr="002029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bCs/>
              </w:rPr>
              <w:t>правила построения устных сообщений</w:t>
            </w:r>
          </w:p>
          <w:p w14:paraId="08E3DAB1" w14:textId="51D55BFA"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2029AB" w:rsidRDefault="0013116B" w:rsidP="009010A4">
            <w:pPr>
              <w:rPr>
                <w:rFonts w:ascii="Times New Roman" w:hAnsi="Times New Roman" w:cs="Times New Roman"/>
                <w:bCs/>
              </w:rPr>
            </w:pPr>
            <w:r w:rsidRPr="002029AB">
              <w:rPr>
                <w:rFonts w:ascii="Times New Roman" w:hAnsi="Times New Roman" w:cs="Times New Roman"/>
                <w:bCs/>
              </w:rPr>
              <w:t>-</w:t>
            </w:r>
          </w:p>
          <w:p w14:paraId="28497093" w14:textId="0FF0A648" w:rsidR="0013116B" w:rsidRPr="002029AB" w:rsidRDefault="0013116B" w:rsidP="009010A4">
            <w:pPr>
              <w:rPr>
                <w:rFonts w:ascii="Times New Roman" w:hAnsi="Times New Roman" w:cs="Times New Roman"/>
                <w:bCs/>
              </w:rPr>
            </w:pPr>
          </w:p>
        </w:tc>
      </w:tr>
      <w:tr w:rsidR="00941462" w:rsidRPr="002029AB" w14:paraId="28737F50" w14:textId="77777777" w:rsidTr="00BD0588">
        <w:trPr>
          <w:trHeight w:val="20"/>
        </w:trPr>
        <w:tc>
          <w:tcPr>
            <w:tcW w:w="1276" w:type="dxa"/>
          </w:tcPr>
          <w:p w14:paraId="35FB0329"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ОК 09</w:t>
            </w:r>
          </w:p>
          <w:p w14:paraId="44EA12D9" w14:textId="3CE58B07" w:rsidR="000B7183" w:rsidRPr="002029AB" w:rsidRDefault="000B7183" w:rsidP="00EF4648">
            <w:pPr>
              <w:rPr>
                <w:rFonts w:ascii="Times New Roman" w:hAnsi="Times New Roman" w:cs="Times New Roman"/>
                <w:bCs/>
                <w:highlight w:val="green"/>
              </w:rPr>
            </w:pPr>
          </w:p>
        </w:tc>
        <w:tc>
          <w:tcPr>
            <w:tcW w:w="2833" w:type="dxa"/>
          </w:tcPr>
          <w:p w14:paraId="2DD9E34A"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 xml:space="preserve">писать простые связные сообщения на знакомые </w:t>
            </w:r>
            <w:r w:rsidRPr="002029AB">
              <w:rPr>
                <w:rFonts w:ascii="Times New Roman" w:eastAsia="Calibri" w:hAnsi="Times New Roman" w:cs="Times New Roman"/>
              </w:rPr>
              <w:lastRenderedPageBreak/>
              <w:t>или интересующие профессиональные темы</w:t>
            </w:r>
          </w:p>
        </w:tc>
        <w:tc>
          <w:tcPr>
            <w:tcW w:w="2833" w:type="dxa"/>
          </w:tcPr>
          <w:p w14:paraId="39EBC6B3"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особенности произношения</w:t>
            </w:r>
          </w:p>
          <w:p w14:paraId="11E3E66C" w14:textId="54794D70"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2029AB" w:rsidRDefault="000B7183" w:rsidP="009010A4">
            <w:pPr>
              <w:rPr>
                <w:rFonts w:ascii="Times New Roman" w:hAnsi="Times New Roman" w:cs="Times New Roman"/>
                <w:bCs/>
              </w:rPr>
            </w:pPr>
            <w:r w:rsidRPr="002029AB">
              <w:rPr>
                <w:rFonts w:ascii="Times New Roman" w:hAnsi="Times New Roman" w:cs="Times New Roman"/>
                <w:bCs/>
              </w:rPr>
              <w:t>-</w:t>
            </w:r>
          </w:p>
          <w:p w14:paraId="6F0B8829" w14:textId="7717376C" w:rsidR="000B7183" w:rsidRPr="002029AB" w:rsidRDefault="000B7183" w:rsidP="009010A4">
            <w:pPr>
              <w:rPr>
                <w:rFonts w:ascii="Times New Roman" w:hAnsi="Times New Roman" w:cs="Times New Roman"/>
                <w:bCs/>
              </w:rPr>
            </w:pPr>
          </w:p>
        </w:tc>
      </w:tr>
      <w:tr w:rsidR="002029AB" w:rsidRPr="002029AB" w14:paraId="123818D3" w14:textId="77777777" w:rsidTr="00BD0588">
        <w:trPr>
          <w:trHeight w:val="20"/>
        </w:trPr>
        <w:tc>
          <w:tcPr>
            <w:tcW w:w="1276" w:type="dxa"/>
          </w:tcPr>
          <w:p w14:paraId="5FBFC44B" w14:textId="77777777"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2.1.</w:t>
            </w:r>
          </w:p>
          <w:p w14:paraId="5CB6F960" w14:textId="2DE3CD09" w:rsidR="002029AB" w:rsidRPr="002029AB" w:rsidRDefault="002029AB" w:rsidP="002029AB">
            <w:pPr>
              <w:rPr>
                <w:rFonts w:ascii="Times New Roman" w:hAnsi="Times New Roman" w:cs="Times New Roman"/>
                <w:bCs/>
                <w:highlight w:val="green"/>
              </w:rPr>
            </w:pPr>
          </w:p>
        </w:tc>
        <w:tc>
          <w:tcPr>
            <w:tcW w:w="2833" w:type="dxa"/>
          </w:tcPr>
          <w:p w14:paraId="09CEA665"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выявлять и устранять дефекты теплотехнического оборудования котельных и систем тепло- и топливоснабжения;</w:t>
            </w:r>
          </w:p>
          <w:p w14:paraId="7289CE09" w14:textId="57D21C4C" w:rsidR="002029AB" w:rsidRPr="002029AB" w:rsidRDefault="0099392B" w:rsidP="0099392B">
            <w:pPr>
              <w:rPr>
                <w:rFonts w:ascii="Times New Roman" w:hAnsi="Times New Roman" w:cs="Times New Roman"/>
                <w:bCs/>
                <w:highlight w:val="green"/>
              </w:rPr>
            </w:pPr>
            <w:r w:rsidRPr="0099392B">
              <w:rPr>
                <w:rFonts w:ascii="Times New Roman" w:hAnsi="Times New Roman" w:cs="Times New Roman"/>
                <w:bCs/>
              </w:rPr>
              <w:t>составлять технологические карты ремонта оборудования.</w:t>
            </w:r>
          </w:p>
        </w:tc>
        <w:tc>
          <w:tcPr>
            <w:tcW w:w="2833" w:type="dxa"/>
          </w:tcPr>
          <w:p w14:paraId="3E49D958" w14:textId="77777777" w:rsidR="0099392B" w:rsidRPr="0099392B" w:rsidRDefault="0099392B" w:rsidP="0099392B">
            <w:pPr>
              <w:rPr>
                <w:rFonts w:ascii="Times New Roman" w:hAnsi="Times New Roman" w:cs="Times New Roman"/>
              </w:rPr>
            </w:pPr>
            <w:r w:rsidRPr="0099392B">
              <w:rPr>
                <w:rFonts w:ascii="Times New Roman" w:hAnsi="Times New Roman" w:cs="Times New Roman"/>
              </w:rPr>
              <w:t xml:space="preserve">устройства, принципов действия и характеристик основного и вспомогательного теплотехнического оборудования котельных и систем тепло- и топливоснабжения; </w:t>
            </w:r>
          </w:p>
          <w:p w14:paraId="3223CC87" w14:textId="77777777" w:rsidR="0099392B" w:rsidRPr="0099392B" w:rsidRDefault="0099392B" w:rsidP="0099392B">
            <w:pPr>
              <w:rPr>
                <w:rFonts w:ascii="Times New Roman" w:hAnsi="Times New Roman" w:cs="Times New Roman"/>
              </w:rPr>
            </w:pPr>
            <w:r w:rsidRPr="0099392B">
              <w:rPr>
                <w:rFonts w:ascii="Times New Roman" w:hAnsi="Times New Roman" w:cs="Times New Roman"/>
              </w:rPr>
              <w:t>видов и способов выявления дефектов теплотехнического оборудования котельных и систем тепло- и топливоснабжения;</w:t>
            </w:r>
          </w:p>
          <w:p w14:paraId="226A1C6E" w14:textId="77777777" w:rsidR="0099392B" w:rsidRPr="0099392B" w:rsidRDefault="0099392B" w:rsidP="0099392B">
            <w:pPr>
              <w:rPr>
                <w:rFonts w:ascii="Times New Roman" w:hAnsi="Times New Roman" w:cs="Times New Roman"/>
              </w:rPr>
            </w:pPr>
            <w:r w:rsidRPr="0099392B">
              <w:rPr>
                <w:rFonts w:ascii="Times New Roman" w:hAnsi="Times New Roman" w:cs="Times New Roman"/>
              </w:rPr>
              <w:t>правил оформления технической документации в процессе проведения ремонта теплотехнического оборудования котельных и систем тепло- и топливоснабжения;</w:t>
            </w:r>
          </w:p>
          <w:p w14:paraId="2BB21A45" w14:textId="5BD16314" w:rsidR="002029AB" w:rsidRPr="002029AB" w:rsidRDefault="0099392B" w:rsidP="0099392B">
            <w:pPr>
              <w:rPr>
                <w:rFonts w:ascii="Times New Roman" w:hAnsi="Times New Roman" w:cs="Times New Roman"/>
                <w:highlight w:val="green"/>
              </w:rPr>
            </w:pPr>
            <w:r w:rsidRPr="0099392B">
              <w:rPr>
                <w:rFonts w:ascii="Times New Roman" w:hAnsi="Times New Roman" w:cs="Times New Roman"/>
              </w:rPr>
              <w:t>методики составления технологических карт ремонта оборудования.</w:t>
            </w:r>
          </w:p>
        </w:tc>
        <w:tc>
          <w:tcPr>
            <w:tcW w:w="2833" w:type="dxa"/>
          </w:tcPr>
          <w:p w14:paraId="1258DBB4"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ремонта: поверхностей нагрева и барабанов котлов; обмуровки и изоляции; арматуры и гарнитуры теплотехнического оборудования и систем тепло- и топливоснабжения; вращающихся механизмов;</w:t>
            </w:r>
          </w:p>
          <w:p w14:paraId="75F13352"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применения такелажных схем по ремонту теплотехнического оборудования и систем тепло- и топливоснабжения;</w:t>
            </w:r>
          </w:p>
          <w:p w14:paraId="6AA68B3A" w14:textId="414AD410" w:rsidR="002029AB" w:rsidRPr="002029AB" w:rsidRDefault="0099392B" w:rsidP="0099392B">
            <w:pPr>
              <w:rPr>
                <w:rFonts w:ascii="Times New Roman" w:hAnsi="Times New Roman" w:cs="Times New Roman"/>
                <w:bCs/>
              </w:rPr>
            </w:pPr>
            <w:r w:rsidRPr="0099392B">
              <w:rPr>
                <w:rFonts w:ascii="Times New Roman" w:hAnsi="Times New Roman" w:cs="Times New Roman"/>
                <w:bCs/>
              </w:rPr>
              <w:t>проведения гидравлических испытаний теплотехнического оборудования и систем тепло- и топливоснабжения.</w:t>
            </w:r>
          </w:p>
        </w:tc>
      </w:tr>
      <w:tr w:rsidR="002029AB" w:rsidRPr="002029AB" w14:paraId="5F902084" w14:textId="77777777" w:rsidTr="00BD0588">
        <w:trPr>
          <w:trHeight w:val="20"/>
        </w:trPr>
        <w:tc>
          <w:tcPr>
            <w:tcW w:w="1276" w:type="dxa"/>
          </w:tcPr>
          <w:p w14:paraId="7A87AEBC" w14:textId="250706AD"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2.2.</w:t>
            </w:r>
          </w:p>
        </w:tc>
        <w:tc>
          <w:tcPr>
            <w:tcW w:w="2833" w:type="dxa"/>
          </w:tcPr>
          <w:p w14:paraId="06D99D99"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определять объем и последовательность проведения ремонтных работ в зависимости от характера выявленного дефекта;</w:t>
            </w:r>
          </w:p>
          <w:p w14:paraId="657FB05A"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производить выбор технологии, материалов, инструментов, приспособлений и средств механизации ремонтных работ;</w:t>
            </w:r>
          </w:p>
          <w:p w14:paraId="6E9D4841"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применять простые и сложные такелажные схемы для ремонта теплотехнического оборудования котельных и систем тепло- и топливоснабжения;</w:t>
            </w:r>
          </w:p>
          <w:p w14:paraId="22E9E478"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контролировать и оценивать качество проведения ремонтных работ;</w:t>
            </w:r>
          </w:p>
          <w:p w14:paraId="42475038" w14:textId="01EE9701" w:rsidR="002029AB" w:rsidRPr="002029AB" w:rsidRDefault="0099392B" w:rsidP="0099392B">
            <w:pPr>
              <w:rPr>
                <w:rFonts w:ascii="Times New Roman" w:hAnsi="Times New Roman" w:cs="Times New Roman"/>
                <w:bCs/>
              </w:rPr>
            </w:pPr>
            <w:r w:rsidRPr="0099392B">
              <w:rPr>
                <w:rFonts w:ascii="Times New Roman" w:hAnsi="Times New Roman" w:cs="Times New Roman"/>
                <w:bCs/>
              </w:rPr>
              <w:t xml:space="preserve">оформлять техническую документацию в процессе проведения ремонта теплотехнического оборудования котельных и </w:t>
            </w:r>
            <w:r w:rsidRPr="0099392B">
              <w:rPr>
                <w:rFonts w:ascii="Times New Roman" w:hAnsi="Times New Roman" w:cs="Times New Roman"/>
                <w:bCs/>
              </w:rPr>
              <w:lastRenderedPageBreak/>
              <w:t>систем тепло- и топливоснабжения;</w:t>
            </w:r>
          </w:p>
        </w:tc>
        <w:tc>
          <w:tcPr>
            <w:tcW w:w="2833" w:type="dxa"/>
          </w:tcPr>
          <w:p w14:paraId="3F66B6A2"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lastRenderedPageBreak/>
              <w:t>технологии производства ремонта теплотехнического оборудования котельных и систем тепло- и топливоснабжения;</w:t>
            </w:r>
          </w:p>
          <w:p w14:paraId="6279292F"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классификации, основные характеристики и область применения материалов, инструментов, приспособлений и средств механизации для производства ремонтных работ;</w:t>
            </w:r>
          </w:p>
          <w:p w14:paraId="5D2DE316"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простых и сложных такелажных схем для ремонта теплотехнического оборудования;</w:t>
            </w:r>
          </w:p>
          <w:p w14:paraId="446DBC3A"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объема и содержания отчетной документации по ремонту;</w:t>
            </w:r>
          </w:p>
          <w:p w14:paraId="40DAD2DD"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норм простоя теплотехнического оборудования котельных и систем тепло- и топливоснабжения;</w:t>
            </w:r>
          </w:p>
          <w:p w14:paraId="25D8414D"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 xml:space="preserve">типовые объёмы работ при производстве текущего и </w:t>
            </w:r>
            <w:r w:rsidRPr="0099392B">
              <w:rPr>
                <w:rFonts w:ascii="Times New Roman" w:hAnsi="Times New Roman" w:cs="Times New Roman"/>
                <w:bCs/>
              </w:rPr>
              <w:lastRenderedPageBreak/>
              <w:t>капитальных ремонтов теплотехнического оборудования котельных и систем тепло- и топливоснабжения;</w:t>
            </w:r>
          </w:p>
          <w:p w14:paraId="744DF8B7"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руководящие и нормативные документы, регламентирующие организацию и проведение ремонтных работ;</w:t>
            </w:r>
          </w:p>
          <w:p w14:paraId="44DD39CD" w14:textId="6E4B8B33" w:rsidR="002029AB" w:rsidRPr="002029AB" w:rsidRDefault="0099392B" w:rsidP="0099392B">
            <w:pPr>
              <w:rPr>
                <w:rFonts w:ascii="Times New Roman" w:hAnsi="Times New Roman" w:cs="Times New Roman"/>
                <w:bCs/>
              </w:rPr>
            </w:pPr>
            <w:r w:rsidRPr="0099392B">
              <w:rPr>
                <w:rFonts w:ascii="Times New Roman" w:hAnsi="Times New Roman" w:cs="Times New Roman"/>
                <w:bCs/>
              </w:rPr>
              <w:t>правила и способы наиболее рационального выполнения слесарных операций, способы устранения неисправностей и причины их возникновения;</w:t>
            </w:r>
          </w:p>
        </w:tc>
        <w:tc>
          <w:tcPr>
            <w:tcW w:w="2833" w:type="dxa"/>
          </w:tcPr>
          <w:p w14:paraId="392A8365"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lastRenderedPageBreak/>
              <w:t>ремонта основного и вспомогательного теплотехнического оборудования котельных и систем тепло- и топливоснабжения;</w:t>
            </w:r>
          </w:p>
          <w:p w14:paraId="2EFF79C2"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применения такелажных схем для ремонта теплотехнического оборудования котельных и систем тепло- и топливоснабжения;</w:t>
            </w:r>
          </w:p>
          <w:p w14:paraId="19EEC692"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подготовки и выполнения работ производственным подразделением в соответствии с технологической картой ремонта;</w:t>
            </w:r>
          </w:p>
          <w:p w14:paraId="78448044"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определения объема и последовательность проведения ремонтных работ в зависимости от характера выявленного дефекта;</w:t>
            </w:r>
          </w:p>
          <w:p w14:paraId="76F99780"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выбора технологии, материалов, инструментов, приспособлений и средств механизации ремонтных работ;</w:t>
            </w:r>
          </w:p>
          <w:p w14:paraId="603611CB"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lastRenderedPageBreak/>
              <w:t>проведения гидравлических испытаний теплотехнического оборудования и систем тепло- и топливоснабжения;</w:t>
            </w:r>
          </w:p>
          <w:p w14:paraId="1555822C"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контроля и оценки качества проведения ремонтных работ;</w:t>
            </w:r>
          </w:p>
          <w:p w14:paraId="75FF55EB" w14:textId="0C6F9B45" w:rsidR="002029AB" w:rsidRPr="002029AB" w:rsidRDefault="0099392B" w:rsidP="0099392B">
            <w:pPr>
              <w:rPr>
                <w:rFonts w:ascii="Times New Roman" w:hAnsi="Times New Roman" w:cs="Times New Roman"/>
                <w:bCs/>
              </w:rPr>
            </w:pPr>
            <w:r w:rsidRPr="0099392B">
              <w:rPr>
                <w:rFonts w:ascii="Times New Roman" w:hAnsi="Times New Roman" w:cs="Times New Roman"/>
                <w:bCs/>
              </w:rPr>
              <w:t>оформления технической документации в процессе проведения ремонта теплотехнического оборудования котельных и систем тепло- и топливоснабжения.</w:t>
            </w:r>
          </w:p>
        </w:tc>
      </w:tr>
      <w:tr w:rsidR="002029AB" w:rsidRPr="002029AB" w14:paraId="70C3EA6A" w14:textId="77777777" w:rsidTr="00BD0588">
        <w:trPr>
          <w:trHeight w:val="20"/>
        </w:trPr>
        <w:tc>
          <w:tcPr>
            <w:tcW w:w="1276" w:type="dxa"/>
          </w:tcPr>
          <w:p w14:paraId="76D29C57" w14:textId="1DCB38FC"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lastRenderedPageBreak/>
              <w:t>ПК 2.3.</w:t>
            </w:r>
          </w:p>
        </w:tc>
        <w:tc>
          <w:tcPr>
            <w:tcW w:w="2833" w:type="dxa"/>
          </w:tcPr>
          <w:p w14:paraId="3C5DFB36"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составлять техническую документацию ремонтных работ;</w:t>
            </w:r>
          </w:p>
          <w:p w14:paraId="7C7B2A0B"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заполнять ремонтные журналы теплотехнического оборудования котельных и систем тепло- и топливоснабжения;</w:t>
            </w:r>
          </w:p>
          <w:p w14:paraId="08C4AC25" w14:textId="1C08E9A0" w:rsidR="002029AB" w:rsidRPr="002029AB" w:rsidRDefault="0099392B" w:rsidP="0099392B">
            <w:pPr>
              <w:rPr>
                <w:rFonts w:ascii="Times New Roman" w:hAnsi="Times New Roman" w:cs="Times New Roman"/>
                <w:bCs/>
              </w:rPr>
            </w:pPr>
            <w:r w:rsidRPr="0099392B">
              <w:rPr>
                <w:rFonts w:ascii="Times New Roman" w:hAnsi="Times New Roman" w:cs="Times New Roman"/>
                <w:bCs/>
              </w:rPr>
              <w:t>вносить необходимые записи в паспорта теплотехнического оборудования котельных и систем тепло- и топливоснабжения.</w:t>
            </w:r>
          </w:p>
        </w:tc>
        <w:tc>
          <w:tcPr>
            <w:tcW w:w="2833" w:type="dxa"/>
          </w:tcPr>
          <w:p w14:paraId="713FF3A4" w14:textId="77777777" w:rsidR="00255F4E" w:rsidRPr="00255F4E" w:rsidRDefault="00255F4E" w:rsidP="00255F4E">
            <w:pPr>
              <w:rPr>
                <w:rFonts w:ascii="Times New Roman" w:hAnsi="Times New Roman" w:cs="Times New Roman"/>
                <w:bCs/>
              </w:rPr>
            </w:pPr>
            <w:r w:rsidRPr="00255F4E">
              <w:rPr>
                <w:rFonts w:ascii="Times New Roman" w:hAnsi="Times New Roman" w:cs="Times New Roman"/>
                <w:bCs/>
              </w:rPr>
              <w:t>требований нормативных документов к структуре и содержанию технической документации ремонтных работ;</w:t>
            </w:r>
          </w:p>
          <w:p w14:paraId="7C0CC8B3" w14:textId="3D72BD7C" w:rsidR="002029AB" w:rsidRPr="002029AB" w:rsidRDefault="00255F4E" w:rsidP="00255F4E">
            <w:pPr>
              <w:rPr>
                <w:rFonts w:ascii="Times New Roman" w:hAnsi="Times New Roman" w:cs="Times New Roman"/>
                <w:bCs/>
              </w:rPr>
            </w:pPr>
            <w:r w:rsidRPr="00255F4E">
              <w:rPr>
                <w:rFonts w:ascii="Times New Roman" w:hAnsi="Times New Roman" w:cs="Times New Roman"/>
                <w:bCs/>
              </w:rPr>
              <w:t>требований нормативных документов к порядку заполнения паспортов, ремонтных журналов теплотехнического оборудования котельных и систем тепло- и топливоснабжения;</w:t>
            </w:r>
          </w:p>
        </w:tc>
        <w:tc>
          <w:tcPr>
            <w:tcW w:w="2833" w:type="dxa"/>
          </w:tcPr>
          <w:p w14:paraId="5C367CF6"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оформления технической документации в процессе проведения ремонта теплотехнического оборудования и систем тепло- и топливоснабжения;</w:t>
            </w:r>
          </w:p>
          <w:p w14:paraId="3164CC46"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заполнения ремонтных журналов;</w:t>
            </w:r>
          </w:p>
          <w:p w14:paraId="117C8340" w14:textId="02FD6A48" w:rsidR="002029AB" w:rsidRPr="002029AB" w:rsidRDefault="0099392B" w:rsidP="0099392B">
            <w:pPr>
              <w:rPr>
                <w:rFonts w:ascii="Times New Roman" w:hAnsi="Times New Roman" w:cs="Times New Roman"/>
                <w:bCs/>
              </w:rPr>
            </w:pPr>
            <w:r w:rsidRPr="0099392B">
              <w:rPr>
                <w:rFonts w:ascii="Times New Roman" w:hAnsi="Times New Roman" w:cs="Times New Roman"/>
                <w:bCs/>
              </w:rPr>
              <w:t>внесения необходимых записей в паспорта теплотехнического оборудования.</w:t>
            </w:r>
          </w:p>
        </w:tc>
      </w:tr>
    </w:tbl>
    <w:p w14:paraId="5C3E7326" w14:textId="357EF543" w:rsidR="00063ABC" w:rsidRDefault="00063AB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39" w:name="_Toc158295930"/>
      <w:r w:rsidRPr="00941462">
        <w:rPr>
          <w:rFonts w:ascii="Times New Roman" w:hAnsi="Times New Roman"/>
        </w:rPr>
        <w:t>2. Структура и содержание профессионального модуля</w:t>
      </w:r>
      <w:bookmarkEnd w:id="39"/>
    </w:p>
    <w:p w14:paraId="008EA8ED" w14:textId="77777777" w:rsidR="00F31057" w:rsidRPr="00941462" w:rsidRDefault="00F31057" w:rsidP="00F31057">
      <w:pPr>
        <w:pStyle w:val="114"/>
        <w:rPr>
          <w:rFonts w:ascii="Times New Roman" w:hAnsi="Times New Roman"/>
        </w:rPr>
      </w:pPr>
      <w:bookmarkStart w:id="40" w:name="_Toc158295931"/>
      <w:r w:rsidRPr="00941462">
        <w:rPr>
          <w:rFonts w:ascii="Times New Roman" w:hAnsi="Times New Roman"/>
        </w:rPr>
        <w:t>2.1. Трудоемкость освоения модуля</w:t>
      </w:r>
      <w:bookmarkEnd w:id="40"/>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6DA4B1C0" w:rsidR="00163C39" w:rsidRPr="00941462" w:rsidRDefault="0099392B" w:rsidP="00163C39">
            <w:pPr>
              <w:jc w:val="center"/>
              <w:rPr>
                <w:rFonts w:ascii="Times New Roman" w:hAnsi="Times New Roman" w:cs="Times New Roman"/>
                <w:bCs/>
                <w:sz w:val="24"/>
                <w:szCs w:val="24"/>
              </w:rPr>
            </w:pPr>
            <w:r>
              <w:rPr>
                <w:rFonts w:ascii="Times New Roman" w:hAnsi="Times New Roman" w:cs="Times New Roman"/>
                <w:bCs/>
                <w:sz w:val="24"/>
                <w:szCs w:val="24"/>
              </w:rPr>
              <w:t>140</w:t>
            </w:r>
          </w:p>
        </w:tc>
        <w:tc>
          <w:tcPr>
            <w:tcW w:w="1345" w:type="pct"/>
            <w:vAlign w:val="center"/>
          </w:tcPr>
          <w:p w14:paraId="090F87F5" w14:textId="31E61589" w:rsidR="00163C39" w:rsidRPr="00941462" w:rsidRDefault="0099392B" w:rsidP="00163C39">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3910E84E"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75FFBCEF"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39B84DC3" w:rsidR="00163C39" w:rsidRPr="00941462" w:rsidRDefault="0099392B" w:rsidP="00163C39">
            <w:pPr>
              <w:jc w:val="center"/>
              <w:rPr>
                <w:rFonts w:ascii="Times New Roman" w:hAnsi="Times New Roman" w:cs="Times New Roman"/>
                <w:bCs/>
                <w:sz w:val="24"/>
                <w:szCs w:val="24"/>
              </w:rPr>
            </w:pPr>
            <w:r>
              <w:rPr>
                <w:rFonts w:ascii="Times New Roman" w:hAnsi="Times New Roman" w:cs="Times New Roman"/>
                <w:b/>
                <w:bCs/>
                <w:sz w:val="24"/>
                <w:szCs w:val="24"/>
              </w:rPr>
              <w:t>252</w:t>
            </w:r>
          </w:p>
        </w:tc>
        <w:tc>
          <w:tcPr>
            <w:tcW w:w="1345" w:type="pct"/>
            <w:vAlign w:val="center"/>
          </w:tcPr>
          <w:p w14:paraId="34775A74" w14:textId="3E47BE97"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252</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3C102348" w:rsidR="00163C39" w:rsidRPr="00941462" w:rsidRDefault="0099392B"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c>
          <w:tcPr>
            <w:tcW w:w="1345" w:type="pct"/>
            <w:vAlign w:val="center"/>
          </w:tcPr>
          <w:p w14:paraId="5B308B45" w14:textId="4DEAC29E" w:rsidR="00163C39" w:rsidRPr="00941462" w:rsidRDefault="0099392B"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56C3E68C" w:rsidR="00163C39" w:rsidRPr="00941462" w:rsidRDefault="0099392B"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144</w:t>
            </w:r>
          </w:p>
        </w:tc>
        <w:tc>
          <w:tcPr>
            <w:tcW w:w="1345" w:type="pct"/>
            <w:vAlign w:val="center"/>
          </w:tcPr>
          <w:p w14:paraId="3B7CE545" w14:textId="12844BA5" w:rsidR="00163C39" w:rsidRPr="00941462" w:rsidRDefault="0099392B"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144</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063423E9"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7B2D431A" w14:textId="71C7F734"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24</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613D4E6D"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416</w:t>
            </w:r>
          </w:p>
        </w:tc>
        <w:tc>
          <w:tcPr>
            <w:tcW w:w="1345" w:type="pct"/>
            <w:vAlign w:val="center"/>
          </w:tcPr>
          <w:p w14:paraId="44F51681" w14:textId="1A6601D5"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396</w:t>
            </w:r>
          </w:p>
        </w:tc>
      </w:tr>
    </w:tbl>
    <w:p w14:paraId="39E62342" w14:textId="77777777" w:rsidR="00F31057" w:rsidRPr="00941462" w:rsidRDefault="00F3105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1" w:name="_Toc158295932"/>
      <w:r w:rsidRPr="00941462">
        <w:rPr>
          <w:rFonts w:ascii="Times New Roman" w:hAnsi="Times New Roman"/>
        </w:rPr>
        <w:t>2.2. Структура профессионального модуля</w:t>
      </w:r>
      <w:bookmarkEnd w:id="41"/>
      <w:r w:rsidRPr="00941462">
        <w:rPr>
          <w:rFonts w:ascii="Times New Roman" w:hAnsi="Times New Roman"/>
        </w:rPr>
        <w:t xml:space="preserve"> </w:t>
      </w:r>
    </w:p>
    <w:p w14:paraId="5A7BF1C4" w14:textId="5FF6C777" w:rsidR="001C2476" w:rsidRPr="00941462"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A0231E" w14:paraId="2DBC8E0C" w14:textId="77777777" w:rsidTr="00003A12">
        <w:trPr>
          <w:cantSplit/>
          <w:trHeight w:val="3271"/>
        </w:trPr>
        <w:tc>
          <w:tcPr>
            <w:tcW w:w="988" w:type="pct"/>
            <w:tcBorders>
              <w:bottom w:val="single" w:sz="4" w:space="0" w:color="auto"/>
            </w:tcBorders>
            <w:vAlign w:val="center"/>
          </w:tcPr>
          <w:p w14:paraId="39F13993" w14:textId="7D13022F" w:rsidR="00C81E14" w:rsidRPr="00A0231E" w:rsidRDefault="0013353C"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lastRenderedPageBreak/>
              <w:t>Код ОК, ПК</w:t>
            </w:r>
          </w:p>
        </w:tc>
        <w:tc>
          <w:tcPr>
            <w:tcW w:w="1619" w:type="pct"/>
            <w:tcBorders>
              <w:bottom w:val="single" w:sz="4" w:space="0" w:color="auto"/>
            </w:tcBorders>
            <w:vAlign w:val="center"/>
          </w:tcPr>
          <w:p w14:paraId="33858E0B" w14:textId="1B5F8154"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A0231E" w:rsidRDefault="00C81E14"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A0231E" w:rsidRDefault="00C81E14"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A0231E" w:rsidRDefault="00C81E14" w:rsidP="002908ED">
            <w:pPr>
              <w:suppressAutoHyphens/>
              <w:ind w:left="113" w:right="113"/>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Курсовая проект</w:t>
            </w:r>
            <w:r w:rsidR="006C1086" w:rsidRPr="00A0231E">
              <w:rPr>
                <w:rFonts w:ascii="Times New Roman" w:eastAsia="Times New Roman" w:hAnsi="Times New Roman" w:cs="Times New Roman"/>
                <w:lang w:eastAsia="ru-RU"/>
              </w:rPr>
              <w:t xml:space="preserve"> (работа</w:t>
            </w:r>
            <w:r w:rsidRPr="00A0231E">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Самостоятельная работа</w:t>
            </w:r>
            <w:r w:rsidRPr="00A0231E">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Производственная практика</w:t>
            </w:r>
          </w:p>
        </w:tc>
      </w:tr>
      <w:tr w:rsidR="00941462" w:rsidRPr="00A0231E" w14:paraId="5DBD7F15" w14:textId="77777777" w:rsidTr="00003A12">
        <w:trPr>
          <w:cantSplit/>
          <w:trHeight w:val="73"/>
        </w:trPr>
        <w:tc>
          <w:tcPr>
            <w:tcW w:w="988" w:type="pct"/>
            <w:tcBorders>
              <w:bottom w:val="single" w:sz="4" w:space="0" w:color="auto"/>
            </w:tcBorders>
          </w:tcPr>
          <w:p w14:paraId="3FAE4530" w14:textId="5D47BED5"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A0231E" w:rsidRDefault="0013353C" w:rsidP="002908ED">
            <w:pPr>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A0231E" w:rsidRDefault="0013353C" w:rsidP="002908ED">
            <w:pPr>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A0231E" w:rsidRDefault="00C81E14"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A0231E" w:rsidRDefault="00C81E14"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10</w:t>
            </w:r>
          </w:p>
        </w:tc>
      </w:tr>
      <w:tr w:rsidR="00A0231E" w:rsidRPr="00A0231E" w14:paraId="534004A3" w14:textId="77777777" w:rsidTr="008E3268">
        <w:tc>
          <w:tcPr>
            <w:tcW w:w="988" w:type="pct"/>
          </w:tcPr>
          <w:p w14:paraId="50F39741" w14:textId="1468E9B3"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ПК 2.1 ПК 2.2, </w:t>
            </w:r>
          </w:p>
          <w:p w14:paraId="17DA44F2" w14:textId="23D5BAE3"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ПК.2.3 </w:t>
            </w:r>
          </w:p>
          <w:p w14:paraId="5A9C47C5"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ОК 01, ОК 02, </w:t>
            </w:r>
          </w:p>
          <w:p w14:paraId="387A345F"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ОК 04, ОК 05, </w:t>
            </w:r>
          </w:p>
          <w:p w14:paraId="0F78D973" w14:textId="4337F841" w:rsidR="00A0231E" w:rsidRPr="00A0231E" w:rsidRDefault="00A0231E" w:rsidP="00A0231E">
            <w:pPr>
              <w:rPr>
                <w:rFonts w:ascii="Times New Roman" w:hAnsi="Times New Roman" w:cs="Times New Roman"/>
              </w:rPr>
            </w:pPr>
            <w:r w:rsidRPr="00A0231E">
              <w:rPr>
                <w:rFonts w:ascii="Times New Roman" w:hAnsi="Times New Roman" w:cs="Times New Roman"/>
              </w:rPr>
              <w:t>ОК 09</w:t>
            </w:r>
          </w:p>
        </w:tc>
        <w:tc>
          <w:tcPr>
            <w:tcW w:w="1619" w:type="pct"/>
            <w:tcBorders>
              <w:top w:val="single" w:sz="4" w:space="0" w:color="auto"/>
              <w:left w:val="single" w:sz="4" w:space="0" w:color="auto"/>
              <w:bottom w:val="single" w:sz="4" w:space="0" w:color="auto"/>
              <w:right w:val="single" w:sz="4" w:space="0" w:color="auto"/>
            </w:tcBorders>
            <w:vAlign w:val="center"/>
          </w:tcPr>
          <w:p w14:paraId="49C14024" w14:textId="6DA1425F" w:rsidR="00A0231E" w:rsidRPr="00A0231E" w:rsidRDefault="00A0231E" w:rsidP="00A0231E">
            <w:pPr>
              <w:rPr>
                <w:rFonts w:ascii="Times New Roman" w:eastAsia="Times New Roman" w:hAnsi="Times New Roman" w:cs="Times New Roman"/>
                <w:lang w:eastAsia="ru-RU"/>
              </w:rPr>
            </w:pPr>
            <w:r w:rsidRPr="00A0231E">
              <w:rPr>
                <w:rFonts w:ascii="Times New Roman" w:hAnsi="Times New Roman" w:cs="Times New Roman"/>
              </w:rPr>
              <w:t xml:space="preserve">Раздел 1. </w:t>
            </w:r>
            <w:r w:rsidR="00255F4E" w:rsidRPr="00740A65">
              <w:rPr>
                <w:rFonts w:ascii="Times New Roman" w:hAnsi="Times New Roman"/>
                <w:sz w:val="20"/>
                <w:szCs w:val="20"/>
              </w:rPr>
              <w:t>Организация и технология ремонта оборудования и систем тепло- и топливоснабжения</w:t>
            </w:r>
          </w:p>
        </w:tc>
        <w:tc>
          <w:tcPr>
            <w:tcW w:w="422" w:type="pct"/>
          </w:tcPr>
          <w:p w14:paraId="15C6740E" w14:textId="36C1FDAE" w:rsidR="00A0231E" w:rsidRPr="00A0231E" w:rsidRDefault="00255F4E" w:rsidP="00A0231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318" w:type="pct"/>
          </w:tcPr>
          <w:p w14:paraId="795F01CB" w14:textId="30A43AC4" w:rsidR="00A0231E" w:rsidRPr="00A0231E" w:rsidRDefault="00255F4E" w:rsidP="00A0231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329" w:type="pct"/>
            <w:shd w:val="clear" w:color="auto" w:fill="D9D9D9" w:themeFill="background1" w:themeFillShade="D9"/>
          </w:tcPr>
          <w:p w14:paraId="4CD4B83D" w14:textId="1B7C59E5" w:rsidR="00A0231E" w:rsidRPr="00A0231E" w:rsidRDefault="00255F4E" w:rsidP="00A0231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329" w:type="pct"/>
          </w:tcPr>
          <w:p w14:paraId="17ACE0CB" w14:textId="32730DD6" w:rsidR="00A0231E" w:rsidRPr="00A0231E" w:rsidRDefault="00255F4E" w:rsidP="00A0231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221" w:type="pct"/>
          </w:tcPr>
          <w:p w14:paraId="38222321" w14:textId="11A1C989" w:rsidR="00A0231E" w:rsidRPr="00A0231E" w:rsidRDefault="00A0231E" w:rsidP="00A0231E">
            <w:pPr>
              <w:jc w:val="center"/>
              <w:rPr>
                <w:rFonts w:ascii="Times New Roman" w:eastAsia="Times New Roman" w:hAnsi="Times New Roman" w:cs="Times New Roman"/>
                <w:lang w:eastAsia="ru-RU"/>
              </w:rPr>
            </w:pPr>
          </w:p>
        </w:tc>
        <w:tc>
          <w:tcPr>
            <w:tcW w:w="211" w:type="pct"/>
          </w:tcPr>
          <w:p w14:paraId="10AA86CD" w14:textId="649D5E70" w:rsidR="00A0231E" w:rsidRPr="00A0231E" w:rsidRDefault="00A0231E" w:rsidP="00A0231E">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A0231E" w:rsidRPr="00A0231E" w:rsidRDefault="00A0231E" w:rsidP="00A0231E">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A0231E" w:rsidRPr="00A0231E" w:rsidRDefault="00A0231E" w:rsidP="00A0231E">
            <w:pPr>
              <w:jc w:val="center"/>
              <w:rPr>
                <w:rFonts w:ascii="Times New Roman" w:eastAsia="Times New Roman" w:hAnsi="Times New Roman" w:cs="Times New Roman"/>
                <w:b/>
                <w:bCs/>
                <w:lang w:eastAsia="ru-RU"/>
              </w:rPr>
            </w:pPr>
          </w:p>
        </w:tc>
      </w:tr>
      <w:tr w:rsidR="00941462" w:rsidRPr="00A0231E" w14:paraId="1BAE8919" w14:textId="77777777" w:rsidTr="00003A12">
        <w:trPr>
          <w:trHeight w:val="314"/>
        </w:trPr>
        <w:tc>
          <w:tcPr>
            <w:tcW w:w="988" w:type="pct"/>
          </w:tcPr>
          <w:p w14:paraId="7C8077A7"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ПК 2.1 ПК 2.2, </w:t>
            </w:r>
          </w:p>
          <w:p w14:paraId="677B29F7" w14:textId="596F59D3"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ПК.2.3 </w:t>
            </w:r>
          </w:p>
          <w:p w14:paraId="2BDFF4D8"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ОК 01, ОК 02, </w:t>
            </w:r>
          </w:p>
          <w:p w14:paraId="49C0CC6C"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ОК 04, ОК 05, </w:t>
            </w:r>
          </w:p>
          <w:p w14:paraId="062D4977" w14:textId="046F2FCB" w:rsidR="00C81E14" w:rsidRPr="00A0231E" w:rsidRDefault="00703BF2" w:rsidP="00703BF2">
            <w:pPr>
              <w:rPr>
                <w:rFonts w:ascii="Times New Roman" w:eastAsia="Times New Roman" w:hAnsi="Times New Roman" w:cs="Times New Roman"/>
                <w:bCs/>
                <w:lang w:eastAsia="ru-RU"/>
              </w:rPr>
            </w:pPr>
            <w:r w:rsidRPr="00A0231E">
              <w:rPr>
                <w:rFonts w:ascii="Times New Roman" w:hAnsi="Times New Roman" w:cs="Times New Roman"/>
              </w:rPr>
              <w:t>ОК 09</w:t>
            </w:r>
          </w:p>
        </w:tc>
        <w:tc>
          <w:tcPr>
            <w:tcW w:w="1619" w:type="pct"/>
          </w:tcPr>
          <w:p w14:paraId="72825ED5" w14:textId="597204C1" w:rsidR="00C81E14" w:rsidRPr="00A0231E" w:rsidRDefault="00C81E14" w:rsidP="002908ED">
            <w:pPr>
              <w:rPr>
                <w:rFonts w:ascii="Times New Roman" w:eastAsia="Times New Roman" w:hAnsi="Times New Roman" w:cs="Times New Roman"/>
                <w:bCs/>
                <w:lang w:eastAsia="ru-RU"/>
              </w:rPr>
            </w:pPr>
            <w:r w:rsidRPr="00A0231E">
              <w:rPr>
                <w:rFonts w:ascii="Times New Roman" w:eastAsia="Times New Roman" w:hAnsi="Times New Roman" w:cs="Times New Roman"/>
                <w:bCs/>
                <w:lang w:eastAsia="ru-RU"/>
              </w:rPr>
              <w:t>Учебная практика</w:t>
            </w:r>
          </w:p>
        </w:tc>
        <w:tc>
          <w:tcPr>
            <w:tcW w:w="422" w:type="pct"/>
          </w:tcPr>
          <w:p w14:paraId="0E7CFD34" w14:textId="2FD448DC" w:rsidR="00C81E14" w:rsidRPr="00A0231E" w:rsidRDefault="00255F4E"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318" w:type="pct"/>
          </w:tcPr>
          <w:p w14:paraId="6C0A760D" w14:textId="7EEC9299" w:rsidR="00C81E14" w:rsidRPr="00A0231E" w:rsidRDefault="00255F4E"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329" w:type="pct"/>
            <w:shd w:val="clear" w:color="auto" w:fill="D9D9D9" w:themeFill="background1" w:themeFillShade="D9"/>
          </w:tcPr>
          <w:p w14:paraId="685FB978" w14:textId="77777777" w:rsidR="00C81E14" w:rsidRPr="00A0231E" w:rsidRDefault="00C81E14" w:rsidP="002908ED">
            <w:pPr>
              <w:jc w:val="center"/>
              <w:rPr>
                <w:rFonts w:ascii="Times New Roman" w:eastAsia="Times New Roman" w:hAnsi="Times New Roman" w:cs="Times New Roman"/>
                <w:lang w:eastAsia="ru-RU"/>
              </w:rPr>
            </w:pPr>
          </w:p>
        </w:tc>
        <w:tc>
          <w:tcPr>
            <w:tcW w:w="329" w:type="pct"/>
          </w:tcPr>
          <w:p w14:paraId="4B51C10B" w14:textId="77777777" w:rsidR="00C81E14" w:rsidRPr="00A0231E" w:rsidRDefault="00C81E14" w:rsidP="002908ED">
            <w:pPr>
              <w:jc w:val="center"/>
              <w:rPr>
                <w:rFonts w:ascii="Times New Roman" w:eastAsia="Times New Roman" w:hAnsi="Times New Roman" w:cs="Times New Roman"/>
                <w:lang w:eastAsia="ru-RU"/>
              </w:rPr>
            </w:pPr>
          </w:p>
        </w:tc>
        <w:tc>
          <w:tcPr>
            <w:tcW w:w="432" w:type="pct"/>
            <w:gridSpan w:val="2"/>
          </w:tcPr>
          <w:p w14:paraId="3B5B2E66" w14:textId="02EFF9E0" w:rsidR="00C81E14" w:rsidRPr="00A0231E"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340FD7EC" w14:textId="6EDB0609" w:rsidR="00C81E14" w:rsidRPr="00A0231E" w:rsidRDefault="00255F4E"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81" w:type="pct"/>
            <w:shd w:val="clear" w:color="auto" w:fill="D9D9D9" w:themeFill="background1" w:themeFillShade="D9"/>
          </w:tcPr>
          <w:p w14:paraId="5EDB3C8B" w14:textId="412D8894" w:rsidR="00C81E14" w:rsidRPr="00A0231E" w:rsidRDefault="00C81E14" w:rsidP="002908ED">
            <w:pPr>
              <w:jc w:val="center"/>
              <w:rPr>
                <w:rFonts w:ascii="Times New Roman" w:eastAsia="Times New Roman" w:hAnsi="Times New Roman" w:cs="Times New Roman"/>
                <w:lang w:eastAsia="ru-RU"/>
              </w:rPr>
            </w:pPr>
          </w:p>
        </w:tc>
      </w:tr>
      <w:tr w:rsidR="00941462" w:rsidRPr="00A0231E" w14:paraId="3F611AC2" w14:textId="77777777" w:rsidTr="00003A12">
        <w:trPr>
          <w:trHeight w:val="314"/>
        </w:trPr>
        <w:tc>
          <w:tcPr>
            <w:tcW w:w="988" w:type="pct"/>
          </w:tcPr>
          <w:p w14:paraId="00F9D629"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ПК 2.1 ПК 2.2, </w:t>
            </w:r>
          </w:p>
          <w:p w14:paraId="0B9999F8" w14:textId="1FD5D8CF"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ПК.2.3 </w:t>
            </w:r>
          </w:p>
          <w:p w14:paraId="0E84A6B8"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ОК 01, ОК 02, </w:t>
            </w:r>
          </w:p>
          <w:p w14:paraId="11FCA957"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ОК 04, ОК 05, </w:t>
            </w:r>
          </w:p>
          <w:p w14:paraId="3F1BD0D2" w14:textId="24F92B30" w:rsidR="00C81E14" w:rsidRPr="00A0231E" w:rsidRDefault="00703BF2" w:rsidP="00703BF2">
            <w:pPr>
              <w:rPr>
                <w:rFonts w:ascii="Times New Roman" w:eastAsia="Times New Roman" w:hAnsi="Times New Roman" w:cs="Times New Roman"/>
                <w:lang w:eastAsia="ru-RU"/>
              </w:rPr>
            </w:pPr>
            <w:r w:rsidRPr="00A0231E">
              <w:rPr>
                <w:rFonts w:ascii="Times New Roman" w:hAnsi="Times New Roman" w:cs="Times New Roman"/>
              </w:rPr>
              <w:t>ОК 09</w:t>
            </w:r>
          </w:p>
        </w:tc>
        <w:tc>
          <w:tcPr>
            <w:tcW w:w="1619" w:type="pct"/>
          </w:tcPr>
          <w:p w14:paraId="11CE4D71" w14:textId="12681C8C" w:rsidR="00C81E14" w:rsidRPr="00A0231E" w:rsidRDefault="00C81E14" w:rsidP="002908ED">
            <w:pPr>
              <w:rPr>
                <w:rFonts w:ascii="Times New Roman" w:eastAsia="Times New Roman" w:hAnsi="Times New Roman" w:cs="Times New Roman"/>
                <w:b/>
                <w:bCs/>
                <w:u w:val="single"/>
                <w:lang w:eastAsia="ru-RU"/>
              </w:rPr>
            </w:pPr>
            <w:r w:rsidRPr="00A0231E">
              <w:rPr>
                <w:rFonts w:ascii="Times New Roman" w:eastAsia="Times New Roman" w:hAnsi="Times New Roman" w:cs="Times New Roman"/>
                <w:lang w:eastAsia="ru-RU"/>
              </w:rPr>
              <w:t>Производственная практика</w:t>
            </w:r>
          </w:p>
        </w:tc>
        <w:tc>
          <w:tcPr>
            <w:tcW w:w="422" w:type="pct"/>
          </w:tcPr>
          <w:p w14:paraId="327D94DC" w14:textId="434DAF6F" w:rsidR="00C81E14" w:rsidRPr="00A0231E" w:rsidRDefault="00255F4E"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318" w:type="pct"/>
          </w:tcPr>
          <w:p w14:paraId="16C4873A" w14:textId="7027E1F1" w:rsidR="00C81E14" w:rsidRPr="00A0231E" w:rsidRDefault="00255F4E"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329" w:type="pct"/>
            <w:shd w:val="clear" w:color="auto" w:fill="D9D9D9" w:themeFill="background1" w:themeFillShade="D9"/>
          </w:tcPr>
          <w:p w14:paraId="0C84849B" w14:textId="77777777" w:rsidR="00C81E14" w:rsidRPr="00A0231E" w:rsidRDefault="00C81E14" w:rsidP="002908ED">
            <w:pPr>
              <w:jc w:val="center"/>
              <w:rPr>
                <w:rFonts w:ascii="Times New Roman" w:eastAsia="Times New Roman" w:hAnsi="Times New Roman" w:cs="Times New Roman"/>
                <w:lang w:eastAsia="ru-RU"/>
              </w:rPr>
            </w:pPr>
          </w:p>
        </w:tc>
        <w:tc>
          <w:tcPr>
            <w:tcW w:w="761" w:type="pct"/>
            <w:gridSpan w:val="3"/>
          </w:tcPr>
          <w:p w14:paraId="52DFDB31" w14:textId="2E6E5B8C" w:rsidR="00C81E14" w:rsidRPr="00A0231E"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70E8B912" w14:textId="77777777" w:rsidR="00C81E14" w:rsidRPr="00A0231E"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2B10D250" w14:textId="391ADF06" w:rsidR="00C81E14" w:rsidRPr="00A0231E" w:rsidRDefault="00255F4E"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r>
      <w:tr w:rsidR="00941462" w:rsidRPr="00A0231E" w14:paraId="5970C247" w14:textId="77777777" w:rsidTr="00003A12">
        <w:tc>
          <w:tcPr>
            <w:tcW w:w="988" w:type="pct"/>
          </w:tcPr>
          <w:p w14:paraId="521FF048" w14:textId="77777777" w:rsidR="00C81E14" w:rsidRPr="00A0231E"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A0231E" w:rsidRDefault="00C81E14" w:rsidP="002908ED">
            <w:pPr>
              <w:suppressAutoHyphens/>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Промежуточная аттестация</w:t>
            </w:r>
          </w:p>
        </w:tc>
        <w:tc>
          <w:tcPr>
            <w:tcW w:w="422" w:type="pct"/>
          </w:tcPr>
          <w:p w14:paraId="0B2D0237" w14:textId="29DF00F6" w:rsidR="00C81E14" w:rsidRPr="00A0231E" w:rsidRDefault="00255F4E"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8" w:type="pct"/>
            <w:shd w:val="clear" w:color="auto" w:fill="auto"/>
          </w:tcPr>
          <w:p w14:paraId="58BAA77C" w14:textId="5AE6F66F" w:rsidR="00C81E14" w:rsidRPr="00A0231E" w:rsidRDefault="00255F4E"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0BB82009" w14:textId="77777777" w:rsidR="00C81E14" w:rsidRPr="00A0231E"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A0231E"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A0231E"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A0231E" w:rsidRDefault="00C81E14" w:rsidP="002908ED">
            <w:pPr>
              <w:jc w:val="center"/>
              <w:rPr>
                <w:rFonts w:ascii="Times New Roman" w:eastAsia="Times New Roman" w:hAnsi="Times New Roman" w:cs="Times New Roman"/>
                <w:lang w:eastAsia="ru-RU"/>
              </w:rPr>
            </w:pPr>
          </w:p>
        </w:tc>
      </w:tr>
      <w:tr w:rsidR="00A0231E" w:rsidRPr="00A0231E" w14:paraId="730F4911" w14:textId="77777777" w:rsidTr="00522AC3">
        <w:trPr>
          <w:trHeight w:val="217"/>
        </w:trPr>
        <w:tc>
          <w:tcPr>
            <w:tcW w:w="988" w:type="pct"/>
          </w:tcPr>
          <w:p w14:paraId="16DF510D" w14:textId="77777777" w:rsidR="00A0231E" w:rsidRPr="00A0231E" w:rsidRDefault="00A0231E" w:rsidP="00A0231E">
            <w:pPr>
              <w:rPr>
                <w:rFonts w:ascii="Times New Roman" w:eastAsia="Times New Roman" w:hAnsi="Times New Roman" w:cs="Times New Roman"/>
                <w:b/>
                <w:lang w:eastAsia="ru-RU"/>
              </w:rPr>
            </w:pPr>
          </w:p>
        </w:tc>
        <w:tc>
          <w:tcPr>
            <w:tcW w:w="1619" w:type="pct"/>
          </w:tcPr>
          <w:p w14:paraId="55DA0E8F" w14:textId="2E51E588" w:rsidR="00A0231E" w:rsidRPr="00A0231E" w:rsidRDefault="00A0231E" w:rsidP="00A0231E">
            <w:pPr>
              <w:rPr>
                <w:rFonts w:ascii="Times New Roman" w:eastAsia="Times New Roman" w:hAnsi="Times New Roman" w:cs="Times New Roman"/>
                <w:b/>
                <w:lang w:eastAsia="ru-RU"/>
              </w:rPr>
            </w:pPr>
            <w:r w:rsidRPr="00A0231E">
              <w:rPr>
                <w:rFonts w:ascii="Times New Roman" w:eastAsia="Times New Roman" w:hAnsi="Times New Roman" w:cs="Times New Roman"/>
                <w:b/>
                <w:lang w:eastAsia="ru-RU"/>
              </w:rPr>
              <w:t xml:space="preserve">Всего: </w:t>
            </w:r>
          </w:p>
        </w:tc>
        <w:tc>
          <w:tcPr>
            <w:tcW w:w="422" w:type="pct"/>
            <w:vAlign w:val="center"/>
          </w:tcPr>
          <w:p w14:paraId="296D6BF4" w14:textId="6F1D72EF" w:rsidR="00A0231E" w:rsidRPr="00A0231E" w:rsidRDefault="00255F4E" w:rsidP="00A0231E">
            <w:pPr>
              <w:jc w:val="center"/>
              <w:rPr>
                <w:rFonts w:ascii="Times New Roman" w:eastAsia="Times New Roman" w:hAnsi="Times New Roman" w:cs="Times New Roman"/>
                <w:b/>
                <w:lang w:eastAsia="ru-RU"/>
              </w:rPr>
            </w:pPr>
            <w:r>
              <w:rPr>
                <w:rFonts w:ascii="Times New Roman" w:hAnsi="Times New Roman" w:cs="Times New Roman"/>
                <w:b/>
                <w:bCs/>
                <w:color w:val="000000"/>
              </w:rPr>
              <w:t>416</w:t>
            </w:r>
          </w:p>
        </w:tc>
        <w:tc>
          <w:tcPr>
            <w:tcW w:w="318" w:type="pct"/>
            <w:vAlign w:val="center"/>
          </w:tcPr>
          <w:p w14:paraId="65D3279C" w14:textId="59E5CFB7" w:rsidR="00A0231E" w:rsidRPr="00A0231E" w:rsidRDefault="00255F4E" w:rsidP="00A0231E">
            <w:pPr>
              <w:jc w:val="center"/>
              <w:rPr>
                <w:rFonts w:ascii="Times New Roman" w:eastAsia="Times New Roman" w:hAnsi="Times New Roman" w:cs="Times New Roman"/>
                <w:b/>
                <w:lang w:eastAsia="ru-RU"/>
              </w:rPr>
            </w:pPr>
            <w:r>
              <w:rPr>
                <w:rFonts w:ascii="Times New Roman" w:hAnsi="Times New Roman" w:cs="Times New Roman"/>
                <w:b/>
                <w:bCs/>
                <w:color w:val="000000"/>
              </w:rPr>
              <w:t>396</w:t>
            </w:r>
          </w:p>
        </w:tc>
        <w:tc>
          <w:tcPr>
            <w:tcW w:w="329" w:type="pct"/>
            <w:shd w:val="clear" w:color="auto" w:fill="D9D9D9" w:themeFill="background1" w:themeFillShade="D9"/>
            <w:vAlign w:val="center"/>
          </w:tcPr>
          <w:p w14:paraId="70A37FCF" w14:textId="1A6DA82D" w:rsidR="00A0231E" w:rsidRPr="00A0231E" w:rsidRDefault="00255F4E" w:rsidP="00A0231E">
            <w:pPr>
              <w:jc w:val="center"/>
              <w:rPr>
                <w:rFonts w:ascii="Times New Roman" w:eastAsia="Times New Roman" w:hAnsi="Times New Roman" w:cs="Times New Roman"/>
                <w:b/>
                <w:lang w:eastAsia="ru-RU"/>
              </w:rPr>
            </w:pPr>
            <w:r>
              <w:rPr>
                <w:rFonts w:ascii="Times New Roman" w:hAnsi="Times New Roman" w:cs="Times New Roman"/>
                <w:b/>
                <w:bCs/>
                <w:color w:val="000000"/>
              </w:rPr>
              <w:t>140</w:t>
            </w:r>
          </w:p>
        </w:tc>
        <w:tc>
          <w:tcPr>
            <w:tcW w:w="329" w:type="pct"/>
            <w:vAlign w:val="center"/>
          </w:tcPr>
          <w:p w14:paraId="4B6B16DE" w14:textId="559C89D8" w:rsidR="00A0231E" w:rsidRPr="00A0231E" w:rsidRDefault="00255F4E" w:rsidP="00A0231E">
            <w:pPr>
              <w:jc w:val="center"/>
              <w:rPr>
                <w:rFonts w:ascii="Times New Roman" w:eastAsia="Times New Roman" w:hAnsi="Times New Roman" w:cs="Times New Roman"/>
                <w:bCs/>
                <w:lang w:eastAsia="ru-RU"/>
              </w:rPr>
            </w:pPr>
            <w:r>
              <w:rPr>
                <w:rFonts w:ascii="Times New Roman" w:hAnsi="Times New Roman" w:cs="Times New Roman"/>
                <w:b/>
                <w:bCs/>
                <w:color w:val="000000"/>
              </w:rPr>
              <w:t>140</w:t>
            </w:r>
          </w:p>
        </w:tc>
        <w:tc>
          <w:tcPr>
            <w:tcW w:w="221" w:type="pct"/>
            <w:vAlign w:val="center"/>
          </w:tcPr>
          <w:p w14:paraId="054A6634" w14:textId="716113A3" w:rsidR="00A0231E" w:rsidRPr="00A0231E" w:rsidRDefault="00A0231E" w:rsidP="00A0231E">
            <w:pPr>
              <w:jc w:val="center"/>
              <w:rPr>
                <w:rFonts w:ascii="Times New Roman" w:eastAsia="Times New Roman" w:hAnsi="Times New Roman" w:cs="Times New Roman"/>
                <w:bCs/>
                <w:lang w:eastAsia="ru-RU"/>
              </w:rPr>
            </w:pPr>
          </w:p>
        </w:tc>
        <w:tc>
          <w:tcPr>
            <w:tcW w:w="211" w:type="pct"/>
            <w:vAlign w:val="center"/>
          </w:tcPr>
          <w:p w14:paraId="123F980F" w14:textId="343B41D6" w:rsidR="00A0231E" w:rsidRPr="00A0231E" w:rsidRDefault="00A0231E" w:rsidP="00A0231E">
            <w:pPr>
              <w:jc w:val="center"/>
              <w:rPr>
                <w:rFonts w:ascii="Times New Roman" w:eastAsia="Times New Roman" w:hAnsi="Times New Roman" w:cs="Times New Roman"/>
                <w:b/>
                <w:lang w:eastAsia="ru-RU"/>
              </w:rPr>
            </w:pPr>
          </w:p>
        </w:tc>
        <w:tc>
          <w:tcPr>
            <w:tcW w:w="282" w:type="pct"/>
            <w:shd w:val="clear" w:color="auto" w:fill="D9D9D9" w:themeFill="background1" w:themeFillShade="D9"/>
            <w:vAlign w:val="center"/>
          </w:tcPr>
          <w:p w14:paraId="2CB92FA6" w14:textId="0616F3C0" w:rsidR="00A0231E" w:rsidRPr="00A0231E" w:rsidRDefault="00255F4E" w:rsidP="00A0231E">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c>
          <w:tcPr>
            <w:tcW w:w="281" w:type="pct"/>
            <w:shd w:val="clear" w:color="auto" w:fill="D9D9D9" w:themeFill="background1" w:themeFillShade="D9"/>
            <w:vAlign w:val="center"/>
          </w:tcPr>
          <w:p w14:paraId="5765AF9F" w14:textId="55D932C7" w:rsidR="00A0231E" w:rsidRPr="00A0231E" w:rsidRDefault="00255F4E" w:rsidP="00A0231E">
            <w:pPr>
              <w:jc w:val="center"/>
              <w:rPr>
                <w:rFonts w:ascii="Times New Roman" w:eastAsia="Times New Roman" w:hAnsi="Times New Roman" w:cs="Times New Roman"/>
                <w:b/>
                <w:lang w:eastAsia="ru-RU"/>
              </w:rPr>
            </w:pPr>
            <w:r>
              <w:rPr>
                <w:rFonts w:ascii="Times New Roman" w:hAnsi="Times New Roman" w:cs="Times New Roman"/>
                <w:b/>
                <w:bCs/>
                <w:color w:val="000000"/>
              </w:rPr>
              <w:t>144</w:t>
            </w:r>
          </w:p>
        </w:tc>
      </w:tr>
    </w:tbl>
    <w:p w14:paraId="3D95D571" w14:textId="2D8A8297"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2" w:name="_Toc158295933"/>
      <w:r w:rsidRPr="00941462">
        <w:rPr>
          <w:rFonts w:ascii="Times New Roman" w:hAnsi="Times New Roman"/>
        </w:rPr>
        <w:t>2.3. Примерное содержание профессионального модуля</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4"/>
        <w:gridCol w:w="6944"/>
      </w:tblGrid>
      <w:tr w:rsidR="00255F4E" w:rsidRPr="00FC4CF1" w14:paraId="318BE560" w14:textId="77777777" w:rsidTr="00255F4E">
        <w:trPr>
          <w:trHeight w:val="20"/>
        </w:trPr>
        <w:tc>
          <w:tcPr>
            <w:tcW w:w="1394" w:type="pct"/>
          </w:tcPr>
          <w:p w14:paraId="29CDAE96" w14:textId="77777777" w:rsidR="00255F4E" w:rsidRPr="00FC4CF1" w:rsidRDefault="00255F4E" w:rsidP="00AD3FFE">
            <w:pPr>
              <w:contextualSpacing/>
              <w:jc w:val="center"/>
              <w:rPr>
                <w:rFonts w:ascii="Times New Roman" w:hAnsi="Times New Roman"/>
                <w:b/>
                <w:sz w:val="24"/>
                <w:szCs w:val="24"/>
              </w:rPr>
            </w:pPr>
            <w:bookmarkStart w:id="43" w:name="_Toc158295934"/>
            <w:r w:rsidRPr="00A0231E">
              <w:rPr>
                <w:rFonts w:ascii="Times New Roman" w:eastAsia="Times New Roman" w:hAnsi="Times New Roman" w:cs="Times New Roman"/>
                <w:b/>
                <w:bCs/>
                <w:kern w:val="3"/>
                <w:lang w:eastAsia="ru-RU"/>
              </w:rPr>
              <w:t>Наименование разделов и тем</w:t>
            </w:r>
          </w:p>
        </w:tc>
        <w:tc>
          <w:tcPr>
            <w:tcW w:w="3606" w:type="pct"/>
          </w:tcPr>
          <w:p w14:paraId="52AF7E44" w14:textId="77777777" w:rsidR="00255F4E" w:rsidRPr="00FC4CF1" w:rsidRDefault="00255F4E" w:rsidP="00AD3FFE">
            <w:pPr>
              <w:suppressAutoHyphens/>
              <w:contextualSpacing/>
              <w:jc w:val="center"/>
              <w:rPr>
                <w:rFonts w:ascii="Times New Roman" w:hAnsi="Times New Roman"/>
                <w:b/>
                <w:sz w:val="24"/>
                <w:szCs w:val="24"/>
              </w:rPr>
            </w:pPr>
            <w:r w:rsidRPr="00A0231E">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255F4E" w:rsidRPr="00FC4CF1" w14:paraId="04BDE69E" w14:textId="77777777" w:rsidTr="00255F4E">
        <w:trPr>
          <w:trHeight w:val="20"/>
        </w:trPr>
        <w:tc>
          <w:tcPr>
            <w:tcW w:w="5000" w:type="pct"/>
            <w:gridSpan w:val="2"/>
          </w:tcPr>
          <w:p w14:paraId="5EEB5237" w14:textId="77777777" w:rsidR="00255F4E" w:rsidRPr="00FC4CF1" w:rsidRDefault="00255F4E" w:rsidP="00AD3FFE">
            <w:pPr>
              <w:contextualSpacing/>
              <w:jc w:val="both"/>
              <w:rPr>
                <w:rFonts w:ascii="Times New Roman" w:hAnsi="Times New Roman"/>
                <w:b/>
                <w:sz w:val="24"/>
                <w:szCs w:val="24"/>
              </w:rPr>
            </w:pPr>
            <w:r w:rsidRPr="00FC4CF1">
              <w:rPr>
                <w:rFonts w:ascii="Times New Roman" w:hAnsi="Times New Roman"/>
                <w:b/>
                <w:bCs/>
                <w:sz w:val="24"/>
                <w:szCs w:val="24"/>
              </w:rPr>
              <w:t>Раздел 1. Организация и технология ремонта оборудования и систем тепло- и топливоснабжения</w:t>
            </w:r>
            <w:r>
              <w:rPr>
                <w:rFonts w:ascii="Times New Roman" w:hAnsi="Times New Roman"/>
                <w:b/>
                <w:bCs/>
                <w:sz w:val="24"/>
                <w:szCs w:val="24"/>
              </w:rPr>
              <w:t xml:space="preserve"> (140 часов)</w:t>
            </w:r>
          </w:p>
        </w:tc>
      </w:tr>
      <w:tr w:rsidR="00255F4E" w:rsidRPr="00FC4CF1" w14:paraId="65EB5DC2" w14:textId="77777777" w:rsidTr="00255F4E">
        <w:trPr>
          <w:trHeight w:val="20"/>
        </w:trPr>
        <w:tc>
          <w:tcPr>
            <w:tcW w:w="5000" w:type="pct"/>
            <w:gridSpan w:val="2"/>
          </w:tcPr>
          <w:p w14:paraId="0444FEB0" w14:textId="77777777" w:rsidR="00255F4E" w:rsidRPr="00FC4CF1" w:rsidRDefault="00255F4E" w:rsidP="00AD3FFE">
            <w:pPr>
              <w:contextualSpacing/>
              <w:jc w:val="both"/>
              <w:rPr>
                <w:rFonts w:ascii="Times New Roman" w:hAnsi="Times New Roman"/>
                <w:b/>
                <w:sz w:val="24"/>
                <w:szCs w:val="24"/>
              </w:rPr>
            </w:pPr>
            <w:r w:rsidRPr="00FC4CF1">
              <w:rPr>
                <w:rFonts w:ascii="Times New Roman" w:hAnsi="Times New Roman"/>
                <w:b/>
                <w:bCs/>
                <w:sz w:val="24"/>
                <w:szCs w:val="24"/>
              </w:rPr>
              <w:t>МДК 02.01. Организация и технология ремонта оборудования котельных</w:t>
            </w:r>
          </w:p>
        </w:tc>
      </w:tr>
      <w:tr w:rsidR="00255F4E" w:rsidRPr="00FC4CF1" w14:paraId="1B48F66F" w14:textId="77777777" w:rsidTr="00255F4E">
        <w:trPr>
          <w:trHeight w:val="20"/>
        </w:trPr>
        <w:tc>
          <w:tcPr>
            <w:tcW w:w="1394" w:type="pct"/>
            <w:vMerge w:val="restart"/>
          </w:tcPr>
          <w:p w14:paraId="1178C1AF" w14:textId="77777777" w:rsidR="00255F4E" w:rsidRPr="00FC4CF1" w:rsidRDefault="00255F4E" w:rsidP="00AD3FFE">
            <w:pPr>
              <w:contextualSpacing/>
              <w:rPr>
                <w:rFonts w:ascii="Times New Roman" w:hAnsi="Times New Roman"/>
                <w:b/>
                <w:bCs/>
                <w:sz w:val="24"/>
                <w:szCs w:val="24"/>
              </w:rPr>
            </w:pPr>
            <w:r w:rsidRPr="00FC4CF1">
              <w:rPr>
                <w:rFonts w:ascii="Times New Roman" w:hAnsi="Times New Roman"/>
                <w:b/>
                <w:bCs/>
                <w:sz w:val="24"/>
                <w:szCs w:val="24"/>
                <w:lang w:bidi="en-US"/>
              </w:rPr>
              <w:t>Тема 1.1. Организация ремонтных работ </w:t>
            </w:r>
          </w:p>
        </w:tc>
        <w:tc>
          <w:tcPr>
            <w:tcW w:w="3606" w:type="pct"/>
          </w:tcPr>
          <w:p w14:paraId="60AB00C2" w14:textId="77777777" w:rsidR="00255F4E" w:rsidRPr="00FC4CF1" w:rsidRDefault="00255F4E" w:rsidP="00AD3FFE">
            <w:pPr>
              <w:contextualSpacing/>
              <w:rPr>
                <w:rFonts w:ascii="Times New Roman" w:hAnsi="Times New Roman"/>
                <w:b/>
                <w:sz w:val="24"/>
                <w:szCs w:val="24"/>
              </w:rPr>
            </w:pPr>
            <w:r w:rsidRPr="00FC4CF1">
              <w:rPr>
                <w:rFonts w:ascii="Times New Roman" w:hAnsi="Times New Roman"/>
                <w:b/>
                <w:bCs/>
                <w:sz w:val="24"/>
                <w:szCs w:val="24"/>
              </w:rPr>
              <w:t xml:space="preserve">Содержание </w:t>
            </w:r>
          </w:p>
        </w:tc>
      </w:tr>
      <w:tr w:rsidR="00255F4E" w:rsidRPr="00FC4CF1" w14:paraId="273A6C8F" w14:textId="77777777" w:rsidTr="00255F4E">
        <w:trPr>
          <w:trHeight w:val="20"/>
        </w:trPr>
        <w:tc>
          <w:tcPr>
            <w:tcW w:w="1394" w:type="pct"/>
            <w:vMerge/>
          </w:tcPr>
          <w:p w14:paraId="5922BFA3"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251EBCB7"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1. Введение. Нормативные документы по организации и технологии ремонтных работ.</w:t>
            </w:r>
            <w:r>
              <w:rPr>
                <w:rFonts w:ascii="Times New Roman" w:hAnsi="Times New Roman"/>
                <w:color w:val="000000"/>
                <w:sz w:val="24"/>
                <w:szCs w:val="24"/>
              </w:rPr>
              <w:t xml:space="preserve"> </w:t>
            </w:r>
            <w:r w:rsidRPr="00FC4CF1">
              <w:rPr>
                <w:rFonts w:ascii="Times New Roman" w:hAnsi="Times New Roman"/>
                <w:color w:val="000000"/>
                <w:sz w:val="24"/>
                <w:szCs w:val="24"/>
              </w:rPr>
              <w:t>Требования к организации работ, ремонтному персоналу и объекту ремонта.</w:t>
            </w:r>
          </w:p>
        </w:tc>
      </w:tr>
      <w:tr w:rsidR="00255F4E" w:rsidRPr="00FC4CF1" w14:paraId="4FFA4102" w14:textId="77777777" w:rsidTr="00255F4E">
        <w:trPr>
          <w:trHeight w:val="20"/>
        </w:trPr>
        <w:tc>
          <w:tcPr>
            <w:tcW w:w="1394" w:type="pct"/>
            <w:vMerge/>
          </w:tcPr>
          <w:p w14:paraId="076366A5"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0B65805E"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2. Назначение и принцип составления технологической карты ремонта.</w:t>
            </w:r>
          </w:p>
        </w:tc>
      </w:tr>
      <w:tr w:rsidR="00255F4E" w:rsidRPr="00FC4CF1" w14:paraId="232DA469" w14:textId="77777777" w:rsidTr="00255F4E">
        <w:trPr>
          <w:trHeight w:val="20"/>
        </w:trPr>
        <w:tc>
          <w:tcPr>
            <w:tcW w:w="1394" w:type="pct"/>
            <w:vMerge/>
          </w:tcPr>
          <w:p w14:paraId="4E9CBFAB"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E71EA12"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2. Назначение, классификация и основные характеристики ремонтного оборудования и средств механизации ремонтных работ, ручного и механизированного слесарного инструмента.</w:t>
            </w:r>
          </w:p>
        </w:tc>
      </w:tr>
      <w:tr w:rsidR="00255F4E" w:rsidRPr="00FC4CF1" w14:paraId="3B2A5100" w14:textId="77777777" w:rsidTr="00255F4E">
        <w:trPr>
          <w:trHeight w:val="20"/>
        </w:trPr>
        <w:tc>
          <w:tcPr>
            <w:tcW w:w="1394" w:type="pct"/>
            <w:vMerge/>
          </w:tcPr>
          <w:p w14:paraId="29090AF7"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AF66FC2"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3. Назначение, классификация и основные характеристики грузоподъёмных механизмов и такелажных приспособлений.</w:t>
            </w:r>
          </w:p>
        </w:tc>
      </w:tr>
      <w:tr w:rsidR="00255F4E" w:rsidRPr="00FC4CF1" w14:paraId="0594B00A" w14:textId="77777777" w:rsidTr="00255F4E">
        <w:trPr>
          <w:trHeight w:val="20"/>
        </w:trPr>
        <w:tc>
          <w:tcPr>
            <w:tcW w:w="1394" w:type="pct"/>
            <w:vMerge/>
          </w:tcPr>
          <w:p w14:paraId="61723993"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7617AEAA"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4. Назначение, классификация и основные характеристики сварочных материалов и оборудования.</w:t>
            </w:r>
          </w:p>
        </w:tc>
      </w:tr>
      <w:tr w:rsidR="00255F4E" w:rsidRPr="00FC4CF1" w14:paraId="2E9B2B9C" w14:textId="77777777" w:rsidTr="00255F4E">
        <w:trPr>
          <w:trHeight w:val="20"/>
        </w:trPr>
        <w:tc>
          <w:tcPr>
            <w:tcW w:w="1394" w:type="pct"/>
            <w:vMerge/>
          </w:tcPr>
          <w:p w14:paraId="343221E9"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024BBCEB"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5. Требования нормативно-технической документации к оборудованию, инструменту, средствам механизации ремонтных работ, условиям их хранения и контроля технического состояния.</w:t>
            </w:r>
          </w:p>
        </w:tc>
      </w:tr>
      <w:tr w:rsidR="00255F4E" w:rsidRPr="00FC4CF1" w14:paraId="77A54FB8" w14:textId="77777777" w:rsidTr="00255F4E">
        <w:trPr>
          <w:trHeight w:val="20"/>
        </w:trPr>
        <w:tc>
          <w:tcPr>
            <w:tcW w:w="1394" w:type="pct"/>
            <w:vMerge/>
          </w:tcPr>
          <w:p w14:paraId="11E4C7E9"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0D5DDA9"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color w:val="000000"/>
                <w:sz w:val="24"/>
                <w:szCs w:val="24"/>
              </w:rPr>
              <w:t>6. Оценка качества ремонтных работ. Техническая документация на выполнение ремонтных работ.</w:t>
            </w:r>
          </w:p>
        </w:tc>
      </w:tr>
      <w:tr w:rsidR="00255F4E" w:rsidRPr="00FC4CF1" w14:paraId="1502628E" w14:textId="77777777" w:rsidTr="00255F4E">
        <w:trPr>
          <w:trHeight w:val="20"/>
        </w:trPr>
        <w:tc>
          <w:tcPr>
            <w:tcW w:w="1394" w:type="pct"/>
            <w:vMerge/>
          </w:tcPr>
          <w:p w14:paraId="1BF02FF2"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86C122E" w14:textId="77777777" w:rsidR="00255F4E" w:rsidRPr="00FC4CF1" w:rsidRDefault="00255F4E" w:rsidP="00AD3FFE">
            <w:pPr>
              <w:suppressAutoHyphens/>
              <w:contextualSpacing/>
              <w:rPr>
                <w:rFonts w:ascii="Times New Roman" w:hAnsi="Times New Roman"/>
                <w:sz w:val="24"/>
                <w:szCs w:val="24"/>
              </w:rPr>
            </w:pPr>
            <w:r>
              <w:rPr>
                <w:rFonts w:ascii="Times New Roman" w:hAnsi="Times New Roman"/>
                <w:b/>
                <w:color w:val="000000"/>
                <w:sz w:val="24"/>
                <w:szCs w:val="24"/>
              </w:rPr>
              <w:t>В том числе</w:t>
            </w:r>
            <w:r w:rsidRPr="00FC4CF1">
              <w:rPr>
                <w:rFonts w:ascii="Times New Roman" w:hAnsi="Times New Roman"/>
                <w:b/>
                <w:color w:val="000000"/>
                <w:sz w:val="24"/>
                <w:szCs w:val="24"/>
              </w:rPr>
              <w:t xml:space="preserve"> практических занятий и лабораторных работ:</w:t>
            </w:r>
          </w:p>
        </w:tc>
      </w:tr>
      <w:tr w:rsidR="00255F4E" w:rsidRPr="00FC4CF1" w14:paraId="688E84B6" w14:textId="77777777" w:rsidTr="00255F4E">
        <w:trPr>
          <w:trHeight w:val="20"/>
        </w:trPr>
        <w:tc>
          <w:tcPr>
            <w:tcW w:w="1394" w:type="pct"/>
            <w:vMerge/>
          </w:tcPr>
          <w:p w14:paraId="178B8E05"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FD424A4"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1</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Расчёт и выбор стропов механизма по весу поднимаемого груза</w:t>
            </w:r>
          </w:p>
        </w:tc>
      </w:tr>
      <w:tr w:rsidR="00255F4E" w:rsidRPr="00FC4CF1" w14:paraId="7660239C" w14:textId="77777777" w:rsidTr="00255F4E">
        <w:trPr>
          <w:trHeight w:val="20"/>
        </w:trPr>
        <w:tc>
          <w:tcPr>
            <w:tcW w:w="1394" w:type="pct"/>
            <w:vMerge/>
          </w:tcPr>
          <w:p w14:paraId="3E8631DA"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3D335C13"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2</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Разработка такелажной схемы по монтажу (демонтажу) оборудования</w:t>
            </w:r>
          </w:p>
        </w:tc>
      </w:tr>
      <w:tr w:rsidR="00255F4E" w:rsidRPr="00FC4CF1" w14:paraId="530F825C" w14:textId="77777777" w:rsidTr="00255F4E">
        <w:trPr>
          <w:trHeight w:val="20"/>
        </w:trPr>
        <w:tc>
          <w:tcPr>
            <w:tcW w:w="1394" w:type="pct"/>
            <w:vMerge w:val="restart"/>
          </w:tcPr>
          <w:p w14:paraId="6143084A" w14:textId="77777777" w:rsidR="00255F4E" w:rsidRPr="00FC4CF1" w:rsidRDefault="00255F4E" w:rsidP="00AD3FFE">
            <w:pPr>
              <w:contextualSpacing/>
              <w:rPr>
                <w:rFonts w:ascii="Times New Roman" w:hAnsi="Times New Roman"/>
                <w:b/>
                <w:bCs/>
                <w:sz w:val="24"/>
                <w:szCs w:val="24"/>
              </w:rPr>
            </w:pPr>
            <w:r w:rsidRPr="00FC4CF1">
              <w:rPr>
                <w:rFonts w:ascii="Times New Roman" w:hAnsi="Times New Roman"/>
                <w:b/>
                <w:bCs/>
                <w:sz w:val="24"/>
                <w:szCs w:val="24"/>
              </w:rPr>
              <w:t>Тема 1.2. Технология ремонта паровых и водогрейных котлов</w:t>
            </w:r>
          </w:p>
        </w:tc>
        <w:tc>
          <w:tcPr>
            <w:tcW w:w="3606" w:type="pct"/>
          </w:tcPr>
          <w:p w14:paraId="63A1D905" w14:textId="77777777" w:rsidR="00255F4E" w:rsidRPr="00FC4CF1" w:rsidRDefault="00255F4E" w:rsidP="00AD3FFE">
            <w:pPr>
              <w:contextualSpacing/>
              <w:rPr>
                <w:rFonts w:ascii="Times New Roman" w:hAnsi="Times New Roman"/>
                <w:b/>
                <w:bCs/>
                <w:color w:val="000000"/>
                <w:sz w:val="24"/>
                <w:szCs w:val="24"/>
              </w:rPr>
            </w:pPr>
            <w:r w:rsidRPr="00FC4CF1">
              <w:rPr>
                <w:rFonts w:ascii="Times New Roman" w:hAnsi="Times New Roman"/>
                <w:b/>
                <w:bCs/>
                <w:color w:val="000000"/>
                <w:sz w:val="24"/>
                <w:szCs w:val="24"/>
              </w:rPr>
              <w:t>Содержание</w:t>
            </w:r>
          </w:p>
        </w:tc>
      </w:tr>
      <w:tr w:rsidR="00255F4E" w:rsidRPr="00FC4CF1" w14:paraId="7BCC0A35" w14:textId="77777777" w:rsidTr="00255F4E">
        <w:trPr>
          <w:trHeight w:val="20"/>
        </w:trPr>
        <w:tc>
          <w:tcPr>
            <w:tcW w:w="1394" w:type="pct"/>
            <w:vMerge/>
          </w:tcPr>
          <w:p w14:paraId="1508F2B1"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3534007"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1. Введение. Основные причины, вызывающие повреждения основных элементов котлов. Классификация ремонтов и их задачи. Графики планово-предупредительных ремонтов (ППР) оборудования котельной.</w:t>
            </w:r>
          </w:p>
        </w:tc>
      </w:tr>
      <w:tr w:rsidR="00255F4E" w:rsidRPr="00FC4CF1" w14:paraId="21DC7F04" w14:textId="77777777" w:rsidTr="00255F4E">
        <w:trPr>
          <w:trHeight w:val="20"/>
        </w:trPr>
        <w:tc>
          <w:tcPr>
            <w:tcW w:w="1394" w:type="pct"/>
            <w:vMerge/>
          </w:tcPr>
          <w:p w14:paraId="5DB07FE6"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7278314"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2. Типовые технические условия на ремонт паровых и водогрейных котлов. Подготовка котла к ремонту.</w:t>
            </w:r>
          </w:p>
        </w:tc>
      </w:tr>
      <w:tr w:rsidR="00255F4E" w:rsidRPr="00FC4CF1" w14:paraId="71A3DC7A" w14:textId="77777777" w:rsidTr="00255F4E">
        <w:trPr>
          <w:trHeight w:val="20"/>
        </w:trPr>
        <w:tc>
          <w:tcPr>
            <w:tcW w:w="1394" w:type="pct"/>
            <w:vMerge/>
          </w:tcPr>
          <w:p w14:paraId="230193BF"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0E8DD151"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3. Требования к основным и сварочным материалам, применяемым при ремонте котлов.</w:t>
            </w:r>
          </w:p>
        </w:tc>
      </w:tr>
      <w:tr w:rsidR="00255F4E" w:rsidRPr="00FC4CF1" w14:paraId="049E095D" w14:textId="77777777" w:rsidTr="00255F4E">
        <w:trPr>
          <w:trHeight w:val="20"/>
        </w:trPr>
        <w:tc>
          <w:tcPr>
            <w:tcW w:w="1394" w:type="pct"/>
            <w:vMerge/>
          </w:tcPr>
          <w:p w14:paraId="364E1C2C"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D9B9488"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4. Ремонт барабанов, коллекторов, жаровых труб котлов и поверхностей нагрева.</w:t>
            </w:r>
          </w:p>
        </w:tc>
      </w:tr>
      <w:tr w:rsidR="00255F4E" w:rsidRPr="00FC4CF1" w14:paraId="4B648EFC" w14:textId="77777777" w:rsidTr="00255F4E">
        <w:trPr>
          <w:trHeight w:val="20"/>
        </w:trPr>
        <w:tc>
          <w:tcPr>
            <w:tcW w:w="1394" w:type="pct"/>
            <w:vMerge/>
          </w:tcPr>
          <w:p w14:paraId="3DD9F440"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D7C0F51"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5. Ремонт сварных, вальцовочных и заклепочных соединений.</w:t>
            </w:r>
          </w:p>
        </w:tc>
      </w:tr>
      <w:tr w:rsidR="00255F4E" w:rsidRPr="00FC4CF1" w14:paraId="356369F4" w14:textId="77777777" w:rsidTr="00255F4E">
        <w:trPr>
          <w:trHeight w:val="20"/>
        </w:trPr>
        <w:tc>
          <w:tcPr>
            <w:tcW w:w="1394" w:type="pct"/>
            <w:vMerge/>
          </w:tcPr>
          <w:p w14:paraId="6BCE3D6D"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2175D4E"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6. Ремонт каркаса, гарнитуры, тепловой изоляции, топочных устройств</w:t>
            </w:r>
            <w:r>
              <w:rPr>
                <w:rFonts w:ascii="Times New Roman" w:hAnsi="Times New Roman"/>
                <w:sz w:val="24"/>
                <w:szCs w:val="24"/>
              </w:rPr>
              <w:t xml:space="preserve"> </w:t>
            </w:r>
            <w:r w:rsidRPr="00FC4CF1">
              <w:rPr>
                <w:rFonts w:ascii="Times New Roman" w:hAnsi="Times New Roman"/>
                <w:sz w:val="24"/>
                <w:szCs w:val="24"/>
              </w:rPr>
              <w:t>и обмуровки котлов.</w:t>
            </w:r>
          </w:p>
        </w:tc>
      </w:tr>
      <w:tr w:rsidR="00255F4E" w:rsidRPr="00FC4CF1" w14:paraId="0ECF4120" w14:textId="77777777" w:rsidTr="00255F4E">
        <w:trPr>
          <w:trHeight w:val="20"/>
        </w:trPr>
        <w:tc>
          <w:tcPr>
            <w:tcW w:w="1394" w:type="pct"/>
            <w:vMerge/>
          </w:tcPr>
          <w:p w14:paraId="41E48FB4"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7869D2F7"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 xml:space="preserve">7. Контроль качества и нормы оценки ремонтных работ. </w:t>
            </w:r>
          </w:p>
        </w:tc>
      </w:tr>
      <w:tr w:rsidR="00255F4E" w:rsidRPr="00FC4CF1" w14:paraId="511FE698" w14:textId="77777777" w:rsidTr="00255F4E">
        <w:trPr>
          <w:trHeight w:val="20"/>
        </w:trPr>
        <w:tc>
          <w:tcPr>
            <w:tcW w:w="1394" w:type="pct"/>
            <w:vMerge/>
          </w:tcPr>
          <w:p w14:paraId="4002119C"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2A6A7539"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8. Меры безопасности, используемое оборудование, приборы и требования к персоналу.</w:t>
            </w:r>
          </w:p>
        </w:tc>
      </w:tr>
      <w:tr w:rsidR="00255F4E" w:rsidRPr="00FC4CF1" w14:paraId="47B27A2C" w14:textId="77777777" w:rsidTr="00255F4E">
        <w:trPr>
          <w:trHeight w:val="20"/>
        </w:trPr>
        <w:tc>
          <w:tcPr>
            <w:tcW w:w="1394" w:type="pct"/>
            <w:vMerge/>
          </w:tcPr>
          <w:p w14:paraId="4FDE3BB8"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BA5EE44" w14:textId="77777777" w:rsidR="00255F4E" w:rsidRPr="00FC4CF1" w:rsidRDefault="00255F4E" w:rsidP="00AD3FFE">
            <w:pPr>
              <w:contextualSpacing/>
              <w:rPr>
                <w:rFonts w:ascii="Times New Roman" w:hAnsi="Times New Roman"/>
                <w:color w:val="000000"/>
                <w:sz w:val="24"/>
                <w:szCs w:val="24"/>
              </w:rPr>
            </w:pPr>
            <w:r>
              <w:rPr>
                <w:rFonts w:ascii="Times New Roman" w:hAnsi="Times New Roman"/>
                <w:b/>
                <w:color w:val="000000"/>
                <w:sz w:val="24"/>
                <w:szCs w:val="24"/>
              </w:rPr>
              <w:t>В том числе</w:t>
            </w:r>
            <w:r w:rsidRPr="00FC4CF1">
              <w:rPr>
                <w:rFonts w:ascii="Times New Roman" w:hAnsi="Times New Roman"/>
                <w:b/>
                <w:color w:val="000000"/>
                <w:sz w:val="24"/>
                <w:szCs w:val="24"/>
              </w:rPr>
              <w:t xml:space="preserve"> практических занятий и лабораторных работ:</w:t>
            </w:r>
          </w:p>
        </w:tc>
      </w:tr>
      <w:tr w:rsidR="00255F4E" w:rsidRPr="00FC4CF1" w14:paraId="0F50B515" w14:textId="77777777" w:rsidTr="00255F4E">
        <w:trPr>
          <w:trHeight w:val="20"/>
        </w:trPr>
        <w:tc>
          <w:tcPr>
            <w:tcW w:w="1394" w:type="pct"/>
            <w:vMerge/>
          </w:tcPr>
          <w:p w14:paraId="2505D12A"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B35F04D"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3</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w:t>
            </w:r>
            <w:r w:rsidRPr="00FC4CF1">
              <w:rPr>
                <w:rFonts w:ascii="Times New Roman" w:hAnsi="Times New Roman"/>
                <w:sz w:val="24"/>
                <w:szCs w:val="24"/>
              </w:rPr>
              <w:t>Составление формуляра на ремонт поверхности нагрева котла.</w:t>
            </w:r>
          </w:p>
        </w:tc>
      </w:tr>
      <w:tr w:rsidR="00255F4E" w:rsidRPr="00FC4CF1" w14:paraId="514C2295" w14:textId="77777777" w:rsidTr="00255F4E">
        <w:trPr>
          <w:trHeight w:val="20"/>
        </w:trPr>
        <w:tc>
          <w:tcPr>
            <w:tcW w:w="1394" w:type="pct"/>
            <w:vMerge/>
          </w:tcPr>
          <w:p w14:paraId="263FAAE4"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738BB282"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4</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w:t>
            </w:r>
            <w:r w:rsidRPr="00FC4CF1">
              <w:rPr>
                <w:rFonts w:ascii="Times New Roman" w:hAnsi="Times New Roman"/>
                <w:sz w:val="24"/>
                <w:szCs w:val="24"/>
              </w:rPr>
              <w:t>Изучение технической документации на ремонт котла.</w:t>
            </w:r>
          </w:p>
        </w:tc>
      </w:tr>
      <w:tr w:rsidR="00255F4E" w:rsidRPr="00FC4CF1" w14:paraId="5C8468EF" w14:textId="77777777" w:rsidTr="00255F4E">
        <w:trPr>
          <w:trHeight w:val="20"/>
        </w:trPr>
        <w:tc>
          <w:tcPr>
            <w:tcW w:w="1394" w:type="pct"/>
            <w:vMerge w:val="restart"/>
          </w:tcPr>
          <w:p w14:paraId="70D7839F" w14:textId="77777777" w:rsidR="00255F4E" w:rsidRPr="00FC4CF1" w:rsidRDefault="00255F4E" w:rsidP="00AD3FFE">
            <w:pPr>
              <w:contextualSpacing/>
              <w:rPr>
                <w:rFonts w:ascii="Times New Roman" w:hAnsi="Times New Roman"/>
                <w:b/>
                <w:bCs/>
                <w:sz w:val="24"/>
                <w:szCs w:val="24"/>
              </w:rPr>
            </w:pPr>
            <w:r w:rsidRPr="00FC4CF1">
              <w:rPr>
                <w:rFonts w:ascii="Times New Roman" w:hAnsi="Times New Roman"/>
                <w:b/>
                <w:bCs/>
                <w:sz w:val="24"/>
                <w:szCs w:val="24"/>
              </w:rPr>
              <w:t>Тема 1.3. Технология ремонта вспомогательного оборудования котельных установок</w:t>
            </w:r>
          </w:p>
        </w:tc>
        <w:tc>
          <w:tcPr>
            <w:tcW w:w="3606" w:type="pct"/>
          </w:tcPr>
          <w:p w14:paraId="16E14E45" w14:textId="77777777" w:rsidR="00255F4E" w:rsidRPr="00FC4CF1" w:rsidRDefault="00255F4E" w:rsidP="00AD3FFE">
            <w:pPr>
              <w:contextualSpacing/>
              <w:rPr>
                <w:rFonts w:ascii="Times New Roman" w:hAnsi="Times New Roman"/>
                <w:b/>
                <w:bCs/>
                <w:color w:val="000000"/>
                <w:sz w:val="24"/>
                <w:szCs w:val="24"/>
              </w:rPr>
            </w:pPr>
            <w:r w:rsidRPr="00FC4CF1">
              <w:rPr>
                <w:rFonts w:ascii="Times New Roman" w:hAnsi="Times New Roman"/>
                <w:b/>
                <w:bCs/>
                <w:color w:val="000000"/>
                <w:sz w:val="24"/>
                <w:szCs w:val="24"/>
              </w:rPr>
              <w:t>Содержание</w:t>
            </w:r>
          </w:p>
        </w:tc>
      </w:tr>
      <w:tr w:rsidR="00255F4E" w:rsidRPr="00FC4CF1" w14:paraId="1823CD07" w14:textId="77777777" w:rsidTr="00255F4E">
        <w:trPr>
          <w:trHeight w:val="20"/>
        </w:trPr>
        <w:tc>
          <w:tcPr>
            <w:tcW w:w="1394" w:type="pct"/>
            <w:vMerge/>
          </w:tcPr>
          <w:p w14:paraId="5EBA77AF"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328E4CC4"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1. Основные причины, вызывающие повреждения вращающихся механизмов (насосов, дымососов, вентиляторов). Технология ремонта вращающихся механизмов.</w:t>
            </w:r>
          </w:p>
        </w:tc>
      </w:tr>
      <w:tr w:rsidR="00255F4E" w:rsidRPr="00FC4CF1" w14:paraId="087C771F" w14:textId="77777777" w:rsidTr="00255F4E">
        <w:trPr>
          <w:trHeight w:val="20"/>
        </w:trPr>
        <w:tc>
          <w:tcPr>
            <w:tcW w:w="1394" w:type="pct"/>
            <w:vMerge/>
          </w:tcPr>
          <w:p w14:paraId="307D4682"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106AF35"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2. Основные причины, вызывающие повреждения трубопроводов и арматуры котельной установки,</w:t>
            </w:r>
            <w:r>
              <w:rPr>
                <w:rFonts w:ascii="Times New Roman" w:hAnsi="Times New Roman"/>
                <w:bCs/>
                <w:color w:val="000000"/>
                <w:sz w:val="24"/>
                <w:szCs w:val="24"/>
              </w:rPr>
              <w:t xml:space="preserve"> </w:t>
            </w:r>
            <w:r w:rsidRPr="00FC4CF1">
              <w:rPr>
                <w:rFonts w:ascii="Times New Roman" w:hAnsi="Times New Roman"/>
                <w:bCs/>
                <w:color w:val="000000"/>
                <w:sz w:val="24"/>
                <w:szCs w:val="24"/>
              </w:rPr>
              <w:t>технология их ремонта.</w:t>
            </w:r>
          </w:p>
        </w:tc>
      </w:tr>
      <w:tr w:rsidR="00255F4E" w:rsidRPr="00FC4CF1" w14:paraId="257675CB" w14:textId="77777777" w:rsidTr="00255F4E">
        <w:trPr>
          <w:trHeight w:val="20"/>
        </w:trPr>
        <w:tc>
          <w:tcPr>
            <w:tcW w:w="1394" w:type="pct"/>
            <w:vMerge/>
          </w:tcPr>
          <w:p w14:paraId="29F2A533"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CB84D33"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3. Основные причины, вызывающие повреждения оборудования системы водоподготовки. Технология ремонта оборудования (фильтры, солерастворители, деаэраторы).</w:t>
            </w:r>
          </w:p>
        </w:tc>
      </w:tr>
      <w:tr w:rsidR="00255F4E" w:rsidRPr="00FC4CF1" w14:paraId="23F66C2E" w14:textId="77777777" w:rsidTr="00255F4E">
        <w:trPr>
          <w:trHeight w:val="20"/>
        </w:trPr>
        <w:tc>
          <w:tcPr>
            <w:tcW w:w="1394" w:type="pct"/>
            <w:vMerge/>
          </w:tcPr>
          <w:p w14:paraId="4C91C589"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0F53FBFA" w14:textId="77777777" w:rsidR="00255F4E" w:rsidRPr="00FC4CF1" w:rsidRDefault="00255F4E" w:rsidP="00AD3FFE">
            <w:pPr>
              <w:contextualSpacing/>
              <w:rPr>
                <w:rFonts w:ascii="Times New Roman" w:hAnsi="Times New Roman"/>
                <w:b/>
                <w:bCs/>
                <w:color w:val="000000"/>
                <w:sz w:val="24"/>
                <w:szCs w:val="24"/>
              </w:rPr>
            </w:pPr>
            <w:r>
              <w:rPr>
                <w:rFonts w:ascii="Times New Roman" w:hAnsi="Times New Roman"/>
                <w:b/>
                <w:bCs/>
                <w:color w:val="000000"/>
                <w:sz w:val="24"/>
                <w:szCs w:val="24"/>
              </w:rPr>
              <w:t>В том числе</w:t>
            </w:r>
            <w:r w:rsidRPr="00FC4CF1">
              <w:rPr>
                <w:rFonts w:ascii="Times New Roman" w:hAnsi="Times New Roman"/>
                <w:b/>
                <w:bCs/>
                <w:color w:val="000000"/>
                <w:sz w:val="24"/>
                <w:szCs w:val="24"/>
              </w:rPr>
              <w:t xml:space="preserve"> практических занятий и лабораторных работ:</w:t>
            </w:r>
          </w:p>
        </w:tc>
      </w:tr>
      <w:tr w:rsidR="00255F4E" w:rsidRPr="00FC4CF1" w14:paraId="68834D2E" w14:textId="77777777" w:rsidTr="00255F4E">
        <w:trPr>
          <w:trHeight w:val="20"/>
        </w:trPr>
        <w:tc>
          <w:tcPr>
            <w:tcW w:w="1394" w:type="pct"/>
            <w:vMerge/>
          </w:tcPr>
          <w:p w14:paraId="3FA0E9B1"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B3201FF"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5</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w:t>
            </w:r>
            <w:r w:rsidRPr="00FC4CF1">
              <w:rPr>
                <w:rFonts w:ascii="Times New Roman" w:hAnsi="Times New Roman"/>
                <w:bCs/>
                <w:color w:val="000000"/>
                <w:sz w:val="24"/>
                <w:szCs w:val="24"/>
              </w:rPr>
              <w:t>Определение степени износа подшипников вращающегося механизма.</w:t>
            </w:r>
          </w:p>
        </w:tc>
      </w:tr>
      <w:tr w:rsidR="00255F4E" w:rsidRPr="00FC4CF1" w14:paraId="7458A796" w14:textId="77777777" w:rsidTr="00255F4E">
        <w:trPr>
          <w:trHeight w:val="20"/>
        </w:trPr>
        <w:tc>
          <w:tcPr>
            <w:tcW w:w="1394" w:type="pct"/>
            <w:vMerge/>
          </w:tcPr>
          <w:p w14:paraId="1034CABC"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4524CC9"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6</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w:t>
            </w:r>
            <w:r w:rsidRPr="00FC4CF1">
              <w:rPr>
                <w:rFonts w:ascii="Times New Roman" w:hAnsi="Times New Roman"/>
                <w:bCs/>
                <w:color w:val="000000"/>
                <w:sz w:val="24"/>
                <w:szCs w:val="24"/>
              </w:rPr>
              <w:t>Оформление документации на ремонт вращающегося механизма.</w:t>
            </w:r>
          </w:p>
        </w:tc>
      </w:tr>
      <w:tr w:rsidR="00255F4E" w:rsidRPr="00FC4CF1" w14:paraId="0A0E5698" w14:textId="77777777" w:rsidTr="00255F4E">
        <w:trPr>
          <w:trHeight w:val="20"/>
        </w:trPr>
        <w:tc>
          <w:tcPr>
            <w:tcW w:w="1394" w:type="pct"/>
            <w:vMerge/>
          </w:tcPr>
          <w:p w14:paraId="08222D44"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222F4247"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7</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w:t>
            </w:r>
            <w:r w:rsidRPr="00FC4CF1">
              <w:rPr>
                <w:rFonts w:ascii="Times New Roman" w:hAnsi="Times New Roman"/>
                <w:bCs/>
                <w:color w:val="000000"/>
                <w:sz w:val="24"/>
                <w:szCs w:val="24"/>
              </w:rPr>
              <w:t>Разработка дефектной ведомости на ремонт арматуры различных видов.</w:t>
            </w:r>
          </w:p>
        </w:tc>
      </w:tr>
      <w:tr w:rsidR="00255F4E" w:rsidRPr="00FC4CF1" w14:paraId="5E14AB49" w14:textId="77777777" w:rsidTr="00255F4E">
        <w:trPr>
          <w:trHeight w:val="20"/>
        </w:trPr>
        <w:tc>
          <w:tcPr>
            <w:tcW w:w="5000" w:type="pct"/>
            <w:gridSpan w:val="2"/>
          </w:tcPr>
          <w:p w14:paraId="631CAC8E" w14:textId="77777777" w:rsidR="00255F4E" w:rsidRPr="00FC4CF1" w:rsidRDefault="00255F4E" w:rsidP="00AD3FFE">
            <w:pPr>
              <w:contextualSpacing/>
              <w:rPr>
                <w:rFonts w:ascii="Times New Roman" w:hAnsi="Times New Roman"/>
                <w:b/>
                <w:color w:val="000000"/>
                <w:sz w:val="24"/>
                <w:szCs w:val="24"/>
              </w:rPr>
            </w:pPr>
            <w:r w:rsidRPr="00FC4CF1">
              <w:rPr>
                <w:rFonts w:ascii="Times New Roman" w:hAnsi="Times New Roman"/>
                <w:b/>
                <w:color w:val="000000"/>
                <w:sz w:val="24"/>
                <w:szCs w:val="24"/>
              </w:rPr>
              <w:t>МДК 02.02. Организация и технология ремонта оборудования систем теплоснабжения</w:t>
            </w:r>
          </w:p>
        </w:tc>
      </w:tr>
      <w:tr w:rsidR="00255F4E" w:rsidRPr="00890EFD" w14:paraId="068E6C3F" w14:textId="77777777" w:rsidTr="00255F4E">
        <w:trPr>
          <w:trHeight w:val="20"/>
        </w:trPr>
        <w:tc>
          <w:tcPr>
            <w:tcW w:w="1394" w:type="pct"/>
            <w:vMerge w:val="restart"/>
          </w:tcPr>
          <w:p w14:paraId="59FBF858" w14:textId="77777777" w:rsidR="00255F4E" w:rsidRPr="00FC4CF1" w:rsidRDefault="00255F4E" w:rsidP="00AD3FFE">
            <w:pPr>
              <w:contextualSpacing/>
              <w:rPr>
                <w:rFonts w:ascii="Times New Roman" w:hAnsi="Times New Roman"/>
                <w:b/>
                <w:bCs/>
                <w:sz w:val="24"/>
                <w:szCs w:val="24"/>
              </w:rPr>
            </w:pPr>
            <w:r w:rsidRPr="00FC4CF1">
              <w:rPr>
                <w:rFonts w:ascii="Times New Roman" w:hAnsi="Times New Roman"/>
                <w:b/>
                <w:bCs/>
                <w:sz w:val="24"/>
                <w:szCs w:val="24"/>
              </w:rPr>
              <w:lastRenderedPageBreak/>
              <w:t>Тема 2.1. Организация ремонта тепловых сетей</w:t>
            </w:r>
          </w:p>
        </w:tc>
        <w:tc>
          <w:tcPr>
            <w:tcW w:w="3606" w:type="pct"/>
          </w:tcPr>
          <w:p w14:paraId="3273263B" w14:textId="77777777" w:rsidR="00255F4E" w:rsidRPr="00FC4CF1" w:rsidRDefault="00255F4E" w:rsidP="00AD3FFE">
            <w:pPr>
              <w:contextualSpacing/>
              <w:rPr>
                <w:rFonts w:ascii="Times New Roman" w:hAnsi="Times New Roman"/>
                <w:b/>
                <w:bCs/>
                <w:color w:val="000000"/>
                <w:sz w:val="24"/>
                <w:szCs w:val="24"/>
              </w:rPr>
            </w:pPr>
            <w:r w:rsidRPr="00FC4CF1">
              <w:rPr>
                <w:rFonts w:ascii="Times New Roman" w:hAnsi="Times New Roman"/>
                <w:b/>
                <w:bCs/>
                <w:color w:val="000000"/>
                <w:sz w:val="24"/>
                <w:szCs w:val="24"/>
              </w:rPr>
              <w:t>Содержание</w:t>
            </w:r>
          </w:p>
        </w:tc>
      </w:tr>
      <w:tr w:rsidR="00255F4E" w:rsidRPr="00890EFD" w14:paraId="335ED477" w14:textId="77777777" w:rsidTr="00255F4E">
        <w:trPr>
          <w:trHeight w:val="20"/>
        </w:trPr>
        <w:tc>
          <w:tcPr>
            <w:tcW w:w="1394" w:type="pct"/>
            <w:vMerge/>
          </w:tcPr>
          <w:p w14:paraId="20DB52F4"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90A189C"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1. Требования нормативных документов к организации ремонта тепловых сетей.</w:t>
            </w:r>
          </w:p>
        </w:tc>
      </w:tr>
      <w:tr w:rsidR="00255F4E" w:rsidRPr="00890EFD" w14:paraId="5FEDAED9" w14:textId="77777777" w:rsidTr="00255F4E">
        <w:trPr>
          <w:trHeight w:val="20"/>
        </w:trPr>
        <w:tc>
          <w:tcPr>
            <w:tcW w:w="1394" w:type="pct"/>
            <w:vMerge/>
          </w:tcPr>
          <w:p w14:paraId="5809B11F"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06DCCE94"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2. Виды ремонта тепловых сетей и их задачи.</w:t>
            </w:r>
          </w:p>
        </w:tc>
      </w:tr>
      <w:tr w:rsidR="00255F4E" w:rsidRPr="00890EFD" w14:paraId="6BB12919" w14:textId="77777777" w:rsidTr="00255F4E">
        <w:trPr>
          <w:trHeight w:val="20"/>
        </w:trPr>
        <w:tc>
          <w:tcPr>
            <w:tcW w:w="1394" w:type="pct"/>
            <w:vMerge/>
          </w:tcPr>
          <w:p w14:paraId="3C59A5AE"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635DECC"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 xml:space="preserve">3. Особенности производства работ при ремонте тепловых сетей. </w:t>
            </w:r>
          </w:p>
        </w:tc>
      </w:tr>
      <w:tr w:rsidR="00255F4E" w:rsidRPr="00890EFD" w14:paraId="71111BDE" w14:textId="77777777" w:rsidTr="00255F4E">
        <w:trPr>
          <w:trHeight w:val="20"/>
        </w:trPr>
        <w:tc>
          <w:tcPr>
            <w:tcW w:w="1394" w:type="pct"/>
            <w:vMerge/>
          </w:tcPr>
          <w:p w14:paraId="0682A0FE"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C66DBF5"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4. Гидравлические испытания тепловых сетей.</w:t>
            </w:r>
          </w:p>
        </w:tc>
      </w:tr>
      <w:tr w:rsidR="00255F4E" w:rsidRPr="00890EFD" w14:paraId="1CA1DFF2" w14:textId="77777777" w:rsidTr="00255F4E">
        <w:trPr>
          <w:trHeight w:val="20"/>
        </w:trPr>
        <w:tc>
          <w:tcPr>
            <w:tcW w:w="1394" w:type="pct"/>
            <w:vMerge/>
          </w:tcPr>
          <w:p w14:paraId="386719FF"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65D1956" w14:textId="77777777" w:rsidR="00255F4E" w:rsidRPr="00FC4CF1" w:rsidRDefault="00255F4E" w:rsidP="00AD3FFE">
            <w:pPr>
              <w:contextualSpacing/>
              <w:jc w:val="both"/>
              <w:rPr>
                <w:rFonts w:ascii="Times New Roman" w:hAnsi="Times New Roman"/>
                <w:bCs/>
                <w:color w:val="000000"/>
                <w:sz w:val="24"/>
                <w:szCs w:val="24"/>
              </w:rPr>
            </w:pPr>
            <w:r w:rsidRPr="00FC4CF1">
              <w:rPr>
                <w:rFonts w:ascii="Times New Roman" w:hAnsi="Times New Roman"/>
                <w:bCs/>
                <w:color w:val="000000"/>
                <w:sz w:val="24"/>
                <w:szCs w:val="24"/>
              </w:rPr>
              <w:t>6. Организация труда и техника безопасности при производстве ремонтных работ. Требования к ремонтному персоналу.</w:t>
            </w:r>
          </w:p>
        </w:tc>
      </w:tr>
      <w:tr w:rsidR="00255F4E" w:rsidRPr="00890EFD" w14:paraId="56EBB385" w14:textId="77777777" w:rsidTr="00255F4E">
        <w:trPr>
          <w:trHeight w:val="20"/>
        </w:trPr>
        <w:tc>
          <w:tcPr>
            <w:tcW w:w="1394" w:type="pct"/>
            <w:vMerge/>
          </w:tcPr>
          <w:p w14:paraId="09190961" w14:textId="77777777" w:rsidR="00255F4E" w:rsidRPr="00FC4CF1" w:rsidRDefault="00255F4E" w:rsidP="00AD3FFE">
            <w:pPr>
              <w:contextualSpacing/>
              <w:rPr>
                <w:rFonts w:ascii="Times New Roman" w:hAnsi="Times New Roman"/>
                <w:b/>
                <w:bCs/>
                <w:sz w:val="24"/>
                <w:szCs w:val="24"/>
              </w:rPr>
            </w:pPr>
          </w:p>
        </w:tc>
        <w:tc>
          <w:tcPr>
            <w:tcW w:w="3606" w:type="pct"/>
          </w:tcPr>
          <w:p w14:paraId="20898623" w14:textId="77777777" w:rsidR="00255F4E" w:rsidRPr="00FC4CF1" w:rsidRDefault="00255F4E" w:rsidP="00AD3FFE">
            <w:pPr>
              <w:contextualSpacing/>
              <w:jc w:val="both"/>
              <w:rPr>
                <w:rFonts w:ascii="Times New Roman" w:hAnsi="Times New Roman"/>
                <w:bCs/>
                <w:color w:val="000000"/>
                <w:sz w:val="24"/>
                <w:szCs w:val="24"/>
              </w:rPr>
            </w:pPr>
            <w:r w:rsidRPr="00FC4CF1">
              <w:rPr>
                <w:rFonts w:ascii="Times New Roman" w:hAnsi="Times New Roman"/>
                <w:bCs/>
                <w:color w:val="000000"/>
                <w:sz w:val="24"/>
                <w:szCs w:val="24"/>
              </w:rPr>
              <w:t>7. Техническая документация на выполнение ремонтных работ.</w:t>
            </w:r>
          </w:p>
        </w:tc>
      </w:tr>
      <w:tr w:rsidR="00255F4E" w:rsidRPr="00FC4CF1" w14:paraId="453978DF" w14:textId="77777777" w:rsidTr="00255F4E">
        <w:trPr>
          <w:trHeight w:val="20"/>
        </w:trPr>
        <w:tc>
          <w:tcPr>
            <w:tcW w:w="1394" w:type="pct"/>
            <w:vMerge w:val="restart"/>
          </w:tcPr>
          <w:p w14:paraId="2B52E81C" w14:textId="77777777" w:rsidR="00255F4E" w:rsidRPr="00FC4CF1" w:rsidRDefault="00255F4E" w:rsidP="00AD3FFE">
            <w:pPr>
              <w:contextualSpacing/>
              <w:rPr>
                <w:rFonts w:ascii="Times New Roman" w:hAnsi="Times New Roman"/>
                <w:b/>
                <w:bCs/>
                <w:sz w:val="24"/>
                <w:szCs w:val="24"/>
              </w:rPr>
            </w:pPr>
            <w:r w:rsidRPr="00FC4CF1">
              <w:rPr>
                <w:rFonts w:ascii="Times New Roman" w:hAnsi="Times New Roman"/>
                <w:b/>
                <w:bCs/>
                <w:sz w:val="24"/>
                <w:szCs w:val="24"/>
              </w:rPr>
              <w:t>Тема 2.2. Технология ремонта оборудования тепловых сетей</w:t>
            </w:r>
          </w:p>
        </w:tc>
        <w:tc>
          <w:tcPr>
            <w:tcW w:w="3606" w:type="pct"/>
          </w:tcPr>
          <w:p w14:paraId="269F3824" w14:textId="77777777" w:rsidR="00255F4E" w:rsidRPr="00FC4CF1" w:rsidRDefault="00255F4E" w:rsidP="00AD3FFE">
            <w:pPr>
              <w:contextualSpacing/>
              <w:jc w:val="both"/>
              <w:rPr>
                <w:rFonts w:ascii="Times New Roman" w:hAnsi="Times New Roman"/>
                <w:b/>
                <w:bCs/>
                <w:color w:val="000000"/>
                <w:sz w:val="24"/>
                <w:szCs w:val="24"/>
              </w:rPr>
            </w:pPr>
            <w:r w:rsidRPr="00FC4CF1">
              <w:rPr>
                <w:rFonts w:ascii="Times New Roman" w:hAnsi="Times New Roman"/>
                <w:b/>
                <w:bCs/>
                <w:color w:val="000000"/>
                <w:sz w:val="24"/>
                <w:szCs w:val="24"/>
              </w:rPr>
              <w:t>Содержание</w:t>
            </w:r>
          </w:p>
        </w:tc>
      </w:tr>
      <w:tr w:rsidR="00255F4E" w:rsidRPr="00FC4CF1" w14:paraId="6B5C24E1" w14:textId="77777777" w:rsidTr="00255F4E">
        <w:trPr>
          <w:trHeight w:val="20"/>
        </w:trPr>
        <w:tc>
          <w:tcPr>
            <w:tcW w:w="1394" w:type="pct"/>
            <w:vMerge/>
          </w:tcPr>
          <w:p w14:paraId="48DEDAE7"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2880AC3B"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 xml:space="preserve">1. Основные причины, вызывающие повреждения тепловых сетей. </w:t>
            </w:r>
          </w:p>
        </w:tc>
      </w:tr>
      <w:tr w:rsidR="00255F4E" w:rsidRPr="00FC4CF1" w14:paraId="19AD7700" w14:textId="77777777" w:rsidTr="00255F4E">
        <w:trPr>
          <w:trHeight w:val="20"/>
        </w:trPr>
        <w:tc>
          <w:tcPr>
            <w:tcW w:w="1394" w:type="pct"/>
            <w:vMerge/>
          </w:tcPr>
          <w:p w14:paraId="48FFB696"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50C733C"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2. Способы и приборы для обнаружения повреждений трубопроводов.</w:t>
            </w:r>
          </w:p>
        </w:tc>
      </w:tr>
      <w:tr w:rsidR="00255F4E" w:rsidRPr="00FC4CF1" w14:paraId="0E27F186" w14:textId="77777777" w:rsidTr="00255F4E">
        <w:trPr>
          <w:trHeight w:val="20"/>
        </w:trPr>
        <w:tc>
          <w:tcPr>
            <w:tcW w:w="1394" w:type="pct"/>
            <w:vMerge/>
          </w:tcPr>
          <w:p w14:paraId="2EBB094D"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860A1B1"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3. Технические условия на ремонт тепловых сетей. Подготовка тепловых сетей к ремонту.</w:t>
            </w:r>
          </w:p>
        </w:tc>
      </w:tr>
      <w:tr w:rsidR="00255F4E" w:rsidRPr="00FC4CF1" w14:paraId="3779E475" w14:textId="77777777" w:rsidTr="00255F4E">
        <w:trPr>
          <w:trHeight w:val="20"/>
        </w:trPr>
        <w:tc>
          <w:tcPr>
            <w:tcW w:w="1394" w:type="pct"/>
            <w:vMerge/>
          </w:tcPr>
          <w:p w14:paraId="2D695C93"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3E114466"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bCs/>
                <w:color w:val="000000"/>
                <w:sz w:val="24"/>
                <w:szCs w:val="24"/>
              </w:rPr>
              <w:t>4. Технология ремонта трубопроводов, тепловой изоляции, строительных конструкций тепловых сетей.</w:t>
            </w:r>
          </w:p>
        </w:tc>
      </w:tr>
      <w:tr w:rsidR="00255F4E" w:rsidRPr="00FC4CF1" w14:paraId="4B250AC6" w14:textId="77777777" w:rsidTr="00255F4E">
        <w:trPr>
          <w:trHeight w:val="20"/>
        </w:trPr>
        <w:tc>
          <w:tcPr>
            <w:tcW w:w="1394" w:type="pct"/>
            <w:vMerge/>
          </w:tcPr>
          <w:p w14:paraId="5A3E2974"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DC935E3"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5. Материалы, механизмы, приспособления, ручной и механизированный инструмент, применяемые для ремонта оборудования тепловых сетей.</w:t>
            </w:r>
          </w:p>
        </w:tc>
      </w:tr>
      <w:tr w:rsidR="00255F4E" w:rsidRPr="00FC4CF1" w14:paraId="3BF7F091" w14:textId="77777777" w:rsidTr="00255F4E">
        <w:trPr>
          <w:trHeight w:val="20"/>
        </w:trPr>
        <w:tc>
          <w:tcPr>
            <w:tcW w:w="1394" w:type="pct"/>
            <w:vMerge/>
          </w:tcPr>
          <w:p w14:paraId="671B2871"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17EB6114"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6. Приемка тепловых сетей из ремонта</w:t>
            </w:r>
          </w:p>
        </w:tc>
      </w:tr>
      <w:tr w:rsidR="00255F4E" w:rsidRPr="00FC4CF1" w14:paraId="5B32CC8A" w14:textId="77777777" w:rsidTr="00255F4E">
        <w:trPr>
          <w:trHeight w:val="20"/>
        </w:trPr>
        <w:tc>
          <w:tcPr>
            <w:tcW w:w="1394" w:type="pct"/>
            <w:vMerge/>
          </w:tcPr>
          <w:p w14:paraId="31D4BC46"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49479BDA"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7. Технология ремонта оборудования тепловых пунктов (подогреватели, калориферы, элеваторы).</w:t>
            </w:r>
          </w:p>
        </w:tc>
      </w:tr>
      <w:tr w:rsidR="00255F4E" w:rsidRPr="00FC4CF1" w14:paraId="437D4FE0" w14:textId="77777777" w:rsidTr="00255F4E">
        <w:trPr>
          <w:trHeight w:val="20"/>
        </w:trPr>
        <w:tc>
          <w:tcPr>
            <w:tcW w:w="5000" w:type="pct"/>
            <w:gridSpan w:val="2"/>
          </w:tcPr>
          <w:p w14:paraId="46DDBBE0" w14:textId="77777777" w:rsidR="00255F4E" w:rsidRPr="00FC4CF1" w:rsidRDefault="00255F4E" w:rsidP="00AD3FFE">
            <w:pPr>
              <w:contextualSpacing/>
              <w:rPr>
                <w:rFonts w:ascii="Times New Roman" w:hAnsi="Times New Roman"/>
                <w:b/>
                <w:color w:val="000000"/>
                <w:sz w:val="24"/>
                <w:szCs w:val="24"/>
              </w:rPr>
            </w:pPr>
            <w:r w:rsidRPr="00FC4CF1">
              <w:rPr>
                <w:rFonts w:ascii="Times New Roman" w:hAnsi="Times New Roman"/>
                <w:b/>
                <w:color w:val="000000"/>
                <w:sz w:val="24"/>
                <w:szCs w:val="24"/>
              </w:rPr>
              <w:t>МДК 02.03. Организация и технология ремонта оборудования систем топливоснабжения</w:t>
            </w:r>
          </w:p>
        </w:tc>
      </w:tr>
      <w:tr w:rsidR="00255F4E" w:rsidRPr="00FC4CF1" w14:paraId="3E4CBAB1" w14:textId="77777777" w:rsidTr="00255F4E">
        <w:trPr>
          <w:trHeight w:val="20"/>
        </w:trPr>
        <w:tc>
          <w:tcPr>
            <w:tcW w:w="1394" w:type="pct"/>
            <w:vMerge w:val="restart"/>
          </w:tcPr>
          <w:p w14:paraId="396E1380" w14:textId="77777777" w:rsidR="00255F4E" w:rsidRPr="00FC4CF1" w:rsidRDefault="00255F4E" w:rsidP="00AD3FFE">
            <w:pPr>
              <w:suppressAutoHyphens/>
              <w:contextualSpacing/>
              <w:rPr>
                <w:rFonts w:ascii="Times New Roman" w:hAnsi="Times New Roman"/>
                <w:b/>
                <w:sz w:val="24"/>
                <w:szCs w:val="24"/>
              </w:rPr>
            </w:pPr>
            <w:r w:rsidRPr="00FC4CF1">
              <w:rPr>
                <w:rFonts w:ascii="Times New Roman" w:hAnsi="Times New Roman"/>
                <w:b/>
                <w:sz w:val="24"/>
                <w:szCs w:val="24"/>
              </w:rPr>
              <w:t>Тема 3.1. Организация ремонта оборудования систем топливоснабжения</w:t>
            </w:r>
          </w:p>
        </w:tc>
        <w:tc>
          <w:tcPr>
            <w:tcW w:w="3606" w:type="pct"/>
          </w:tcPr>
          <w:p w14:paraId="4EEEE825" w14:textId="77777777" w:rsidR="00255F4E" w:rsidRPr="00FC4CF1" w:rsidRDefault="00255F4E" w:rsidP="00AD3FFE">
            <w:pPr>
              <w:contextualSpacing/>
              <w:rPr>
                <w:rFonts w:ascii="Times New Roman" w:hAnsi="Times New Roman"/>
                <w:b/>
                <w:bCs/>
                <w:color w:val="000000"/>
                <w:sz w:val="24"/>
                <w:szCs w:val="24"/>
              </w:rPr>
            </w:pPr>
            <w:r w:rsidRPr="00FC4CF1">
              <w:rPr>
                <w:rFonts w:ascii="Times New Roman" w:hAnsi="Times New Roman"/>
                <w:b/>
                <w:bCs/>
                <w:color w:val="000000"/>
                <w:sz w:val="24"/>
                <w:szCs w:val="24"/>
              </w:rPr>
              <w:t>Содержание</w:t>
            </w:r>
          </w:p>
        </w:tc>
      </w:tr>
      <w:tr w:rsidR="00255F4E" w:rsidRPr="00FC4CF1" w14:paraId="75C0F24C" w14:textId="77777777" w:rsidTr="00255F4E">
        <w:trPr>
          <w:trHeight w:val="20"/>
        </w:trPr>
        <w:tc>
          <w:tcPr>
            <w:tcW w:w="1394" w:type="pct"/>
            <w:vMerge/>
          </w:tcPr>
          <w:p w14:paraId="20A2FDAE" w14:textId="77777777" w:rsidR="00255F4E" w:rsidRPr="00FC4CF1" w:rsidRDefault="00255F4E" w:rsidP="00AD3FFE">
            <w:pPr>
              <w:suppressAutoHyphens/>
              <w:contextualSpacing/>
              <w:rPr>
                <w:rFonts w:ascii="Times New Roman" w:hAnsi="Times New Roman"/>
                <w:sz w:val="24"/>
                <w:szCs w:val="24"/>
              </w:rPr>
            </w:pPr>
          </w:p>
        </w:tc>
        <w:tc>
          <w:tcPr>
            <w:tcW w:w="3606" w:type="pct"/>
          </w:tcPr>
          <w:p w14:paraId="27EACCD6"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1. Требования нормативных документов к организации ремонта оборудования систем топливоснабжения. Виды ремонта систем топливоснабжения и их задачи.</w:t>
            </w:r>
            <w:r>
              <w:rPr>
                <w:rFonts w:ascii="Times New Roman" w:hAnsi="Times New Roman"/>
                <w:color w:val="000000"/>
                <w:sz w:val="24"/>
                <w:szCs w:val="24"/>
              </w:rPr>
              <w:t xml:space="preserve"> </w:t>
            </w:r>
          </w:p>
        </w:tc>
      </w:tr>
      <w:tr w:rsidR="00255F4E" w:rsidRPr="00FC4CF1" w14:paraId="040A8FAC" w14:textId="77777777" w:rsidTr="00255F4E">
        <w:trPr>
          <w:trHeight w:val="20"/>
        </w:trPr>
        <w:tc>
          <w:tcPr>
            <w:tcW w:w="1394" w:type="pct"/>
            <w:vMerge/>
          </w:tcPr>
          <w:p w14:paraId="061C5588" w14:textId="77777777" w:rsidR="00255F4E" w:rsidRPr="00FC4CF1" w:rsidRDefault="00255F4E" w:rsidP="00AD3FFE">
            <w:pPr>
              <w:suppressAutoHyphens/>
              <w:contextualSpacing/>
              <w:rPr>
                <w:rFonts w:ascii="Times New Roman" w:hAnsi="Times New Roman"/>
                <w:sz w:val="24"/>
                <w:szCs w:val="24"/>
              </w:rPr>
            </w:pPr>
          </w:p>
        </w:tc>
        <w:tc>
          <w:tcPr>
            <w:tcW w:w="3606" w:type="pct"/>
          </w:tcPr>
          <w:p w14:paraId="080A0911"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2. Организация труда и техника безопасности при производстве ремонтных работ. Требования к ремонтному персоналу.</w:t>
            </w:r>
          </w:p>
        </w:tc>
      </w:tr>
      <w:tr w:rsidR="00255F4E" w:rsidRPr="00FC4CF1" w14:paraId="307B58AB" w14:textId="77777777" w:rsidTr="00255F4E">
        <w:trPr>
          <w:trHeight w:val="20"/>
        </w:trPr>
        <w:tc>
          <w:tcPr>
            <w:tcW w:w="1394" w:type="pct"/>
            <w:vMerge/>
          </w:tcPr>
          <w:p w14:paraId="24365955" w14:textId="77777777" w:rsidR="00255F4E" w:rsidRPr="00FC4CF1" w:rsidRDefault="00255F4E" w:rsidP="00AD3FFE">
            <w:pPr>
              <w:suppressAutoHyphens/>
              <w:contextualSpacing/>
              <w:rPr>
                <w:rFonts w:ascii="Times New Roman" w:hAnsi="Times New Roman"/>
                <w:sz w:val="24"/>
                <w:szCs w:val="24"/>
              </w:rPr>
            </w:pPr>
          </w:p>
        </w:tc>
        <w:tc>
          <w:tcPr>
            <w:tcW w:w="3606" w:type="pct"/>
          </w:tcPr>
          <w:p w14:paraId="540DCCEC"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 xml:space="preserve">3. Особенности ремонта газового оборудования системы топливоснабжения. </w:t>
            </w:r>
          </w:p>
        </w:tc>
      </w:tr>
      <w:tr w:rsidR="00255F4E" w:rsidRPr="00FC4CF1" w14:paraId="484F0342" w14:textId="77777777" w:rsidTr="00255F4E">
        <w:trPr>
          <w:trHeight w:val="20"/>
        </w:trPr>
        <w:tc>
          <w:tcPr>
            <w:tcW w:w="1394" w:type="pct"/>
            <w:vMerge/>
          </w:tcPr>
          <w:p w14:paraId="07057749" w14:textId="77777777" w:rsidR="00255F4E" w:rsidRPr="00FC4CF1" w:rsidRDefault="00255F4E" w:rsidP="00AD3FFE">
            <w:pPr>
              <w:contextualSpacing/>
              <w:rPr>
                <w:rFonts w:ascii="Times New Roman" w:hAnsi="Times New Roman"/>
                <w:b/>
                <w:sz w:val="24"/>
                <w:szCs w:val="24"/>
              </w:rPr>
            </w:pPr>
          </w:p>
        </w:tc>
        <w:tc>
          <w:tcPr>
            <w:tcW w:w="3606" w:type="pct"/>
          </w:tcPr>
          <w:p w14:paraId="77BDD2DB"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 xml:space="preserve">4. </w:t>
            </w:r>
            <w:r w:rsidRPr="00FC4CF1">
              <w:rPr>
                <w:rFonts w:ascii="Times New Roman" w:hAnsi="Times New Roman"/>
                <w:color w:val="000000"/>
                <w:sz w:val="24"/>
                <w:szCs w:val="24"/>
              </w:rPr>
              <w:t>Требования нормативной документации к организации ремонта газового оборудования.</w:t>
            </w:r>
          </w:p>
        </w:tc>
      </w:tr>
      <w:tr w:rsidR="00255F4E" w:rsidRPr="00FC4CF1" w14:paraId="5CA7AC1A" w14:textId="77777777" w:rsidTr="00255F4E">
        <w:trPr>
          <w:trHeight w:val="20"/>
        </w:trPr>
        <w:tc>
          <w:tcPr>
            <w:tcW w:w="1394" w:type="pct"/>
            <w:vMerge w:val="restart"/>
          </w:tcPr>
          <w:p w14:paraId="1A3CE3CE" w14:textId="77777777" w:rsidR="00255F4E" w:rsidRPr="00FC4CF1" w:rsidRDefault="00255F4E" w:rsidP="00AD3FFE">
            <w:pPr>
              <w:contextualSpacing/>
              <w:rPr>
                <w:rFonts w:ascii="Times New Roman" w:hAnsi="Times New Roman"/>
                <w:b/>
                <w:sz w:val="24"/>
                <w:szCs w:val="24"/>
              </w:rPr>
            </w:pPr>
            <w:r w:rsidRPr="00FC4CF1">
              <w:rPr>
                <w:rFonts w:ascii="Times New Roman" w:hAnsi="Times New Roman"/>
                <w:b/>
                <w:sz w:val="24"/>
                <w:szCs w:val="24"/>
              </w:rPr>
              <w:t>Тема 3.2. Технология ремонта оборудования систем топливоснабжения</w:t>
            </w:r>
          </w:p>
        </w:tc>
        <w:tc>
          <w:tcPr>
            <w:tcW w:w="3606" w:type="pct"/>
          </w:tcPr>
          <w:p w14:paraId="2CFC0DBC" w14:textId="77777777" w:rsidR="00255F4E" w:rsidRPr="0001714E" w:rsidRDefault="00255F4E" w:rsidP="00AD3FFE">
            <w:pPr>
              <w:contextualSpacing/>
              <w:rPr>
                <w:rFonts w:ascii="Times New Roman" w:hAnsi="Times New Roman"/>
                <w:b/>
                <w:bCs/>
                <w:sz w:val="24"/>
                <w:szCs w:val="24"/>
              </w:rPr>
            </w:pPr>
            <w:r w:rsidRPr="0001714E">
              <w:rPr>
                <w:rFonts w:ascii="Times New Roman" w:hAnsi="Times New Roman"/>
                <w:b/>
                <w:bCs/>
                <w:sz w:val="24"/>
                <w:szCs w:val="24"/>
              </w:rPr>
              <w:t>Содержание</w:t>
            </w:r>
          </w:p>
        </w:tc>
      </w:tr>
      <w:tr w:rsidR="00255F4E" w:rsidRPr="00FC4CF1" w14:paraId="1AE8BBC9" w14:textId="77777777" w:rsidTr="00255F4E">
        <w:trPr>
          <w:trHeight w:val="20"/>
        </w:trPr>
        <w:tc>
          <w:tcPr>
            <w:tcW w:w="1394" w:type="pct"/>
            <w:vMerge/>
          </w:tcPr>
          <w:p w14:paraId="2782543D"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4DE66620" w14:textId="77777777" w:rsidR="00255F4E" w:rsidRPr="0001714E" w:rsidRDefault="00255F4E" w:rsidP="00AD3FFE">
            <w:pPr>
              <w:contextualSpacing/>
              <w:rPr>
                <w:rFonts w:ascii="Times New Roman" w:hAnsi="Times New Roman"/>
                <w:sz w:val="24"/>
                <w:szCs w:val="24"/>
              </w:rPr>
            </w:pPr>
            <w:r w:rsidRPr="0001714E">
              <w:rPr>
                <w:rFonts w:ascii="Times New Roman" w:hAnsi="Times New Roman"/>
                <w:sz w:val="24"/>
                <w:szCs w:val="24"/>
              </w:rPr>
              <w:t xml:space="preserve">1. Основные причины, вызывающие повреждения оборудования систем топливоснабжения твердым, жидким и газообразным топливом. </w:t>
            </w:r>
          </w:p>
        </w:tc>
      </w:tr>
      <w:tr w:rsidR="00255F4E" w:rsidRPr="00FC4CF1" w14:paraId="16197B6F" w14:textId="77777777" w:rsidTr="00255F4E">
        <w:trPr>
          <w:trHeight w:val="20"/>
        </w:trPr>
        <w:tc>
          <w:tcPr>
            <w:tcW w:w="1394" w:type="pct"/>
            <w:vMerge/>
          </w:tcPr>
          <w:p w14:paraId="6D78BF8B"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4C593A2C" w14:textId="77777777" w:rsidR="00255F4E" w:rsidRPr="0001714E" w:rsidRDefault="00255F4E" w:rsidP="00AD3FFE">
            <w:pPr>
              <w:contextualSpacing/>
              <w:rPr>
                <w:rFonts w:ascii="Times New Roman" w:hAnsi="Times New Roman"/>
                <w:sz w:val="24"/>
                <w:szCs w:val="24"/>
              </w:rPr>
            </w:pPr>
            <w:r w:rsidRPr="0001714E">
              <w:rPr>
                <w:rFonts w:ascii="Times New Roman" w:hAnsi="Times New Roman"/>
                <w:sz w:val="24"/>
                <w:szCs w:val="24"/>
              </w:rPr>
              <w:t>2. Способы обнаружения повреждений оборудования систем топливоснабжения.</w:t>
            </w:r>
          </w:p>
        </w:tc>
      </w:tr>
      <w:tr w:rsidR="00255F4E" w:rsidRPr="00FC4CF1" w14:paraId="4D2F9003" w14:textId="77777777" w:rsidTr="00255F4E">
        <w:trPr>
          <w:trHeight w:val="20"/>
        </w:trPr>
        <w:tc>
          <w:tcPr>
            <w:tcW w:w="1394" w:type="pct"/>
            <w:vMerge/>
          </w:tcPr>
          <w:p w14:paraId="6AA115CE"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40CE80CA" w14:textId="77777777" w:rsidR="00255F4E" w:rsidRPr="0001714E" w:rsidRDefault="00255F4E" w:rsidP="00AD3FFE">
            <w:pPr>
              <w:contextualSpacing/>
              <w:rPr>
                <w:rFonts w:ascii="Times New Roman" w:hAnsi="Times New Roman"/>
                <w:sz w:val="24"/>
                <w:szCs w:val="24"/>
              </w:rPr>
            </w:pPr>
            <w:r w:rsidRPr="0001714E">
              <w:rPr>
                <w:rFonts w:ascii="Times New Roman" w:hAnsi="Times New Roman"/>
                <w:sz w:val="24"/>
                <w:szCs w:val="24"/>
              </w:rPr>
              <w:t>3. Технология ремонта оборудования систем топливоснабжения твердым топливом (ленточных конвейеров, питателей, дробилок, мельниц).</w:t>
            </w:r>
          </w:p>
        </w:tc>
      </w:tr>
      <w:tr w:rsidR="00255F4E" w:rsidRPr="00FC4CF1" w14:paraId="56F7468D" w14:textId="77777777" w:rsidTr="00255F4E">
        <w:trPr>
          <w:trHeight w:val="20"/>
        </w:trPr>
        <w:tc>
          <w:tcPr>
            <w:tcW w:w="1394" w:type="pct"/>
            <w:vMerge/>
          </w:tcPr>
          <w:p w14:paraId="34B499A2"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0F76ADD4"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4. Технология ремонта оборудования систем топливоснабжения жидким топливом (резервуаров, насосов, фильтров, форсунок).</w:t>
            </w:r>
          </w:p>
        </w:tc>
      </w:tr>
      <w:tr w:rsidR="00255F4E" w:rsidRPr="00FC4CF1" w14:paraId="72008574" w14:textId="77777777" w:rsidTr="00255F4E">
        <w:trPr>
          <w:trHeight w:val="20"/>
        </w:trPr>
        <w:tc>
          <w:tcPr>
            <w:tcW w:w="1394" w:type="pct"/>
            <w:vMerge/>
          </w:tcPr>
          <w:p w14:paraId="675A7353"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14072AC5"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5. Технология ремонта оборудования систем топливоснабжения газообразным топливом (оборудование ГРП (ГРУ), запорная и регулирующая арматура).</w:t>
            </w:r>
          </w:p>
        </w:tc>
      </w:tr>
      <w:tr w:rsidR="00255F4E" w:rsidRPr="00890EFD" w14:paraId="2BF6973A" w14:textId="77777777" w:rsidTr="00255F4E">
        <w:trPr>
          <w:trHeight w:val="20"/>
        </w:trPr>
        <w:tc>
          <w:tcPr>
            <w:tcW w:w="5000" w:type="pct"/>
            <w:gridSpan w:val="2"/>
          </w:tcPr>
          <w:p w14:paraId="190CB4B2" w14:textId="77777777" w:rsidR="00255F4E" w:rsidRPr="00890EFD" w:rsidRDefault="00255F4E" w:rsidP="00AD3FFE">
            <w:pPr>
              <w:contextualSpacing/>
              <w:jc w:val="both"/>
              <w:rPr>
                <w:rFonts w:ascii="Times New Roman" w:hAnsi="Times New Roman"/>
                <w:b/>
                <w:color w:val="000000"/>
                <w:sz w:val="24"/>
                <w:szCs w:val="24"/>
              </w:rPr>
            </w:pPr>
            <w:r w:rsidRPr="00FC4CF1">
              <w:rPr>
                <w:rFonts w:ascii="Times New Roman" w:hAnsi="Times New Roman"/>
                <w:b/>
                <w:color w:val="000000"/>
                <w:sz w:val="24"/>
                <w:szCs w:val="24"/>
              </w:rPr>
              <w:t>Учебная практика</w:t>
            </w:r>
            <w:r>
              <w:rPr>
                <w:rFonts w:ascii="Times New Roman" w:hAnsi="Times New Roman"/>
                <w:b/>
                <w:color w:val="000000"/>
                <w:sz w:val="24"/>
                <w:szCs w:val="24"/>
              </w:rPr>
              <w:t xml:space="preserve"> (108 часов)</w:t>
            </w:r>
          </w:p>
          <w:p w14:paraId="177CC664" w14:textId="77777777" w:rsidR="00255F4E" w:rsidRPr="00890EFD" w:rsidRDefault="00255F4E" w:rsidP="00AD3FFE">
            <w:pPr>
              <w:contextualSpacing/>
              <w:jc w:val="both"/>
              <w:rPr>
                <w:rFonts w:ascii="Times New Roman" w:hAnsi="Times New Roman"/>
                <w:b/>
                <w:sz w:val="24"/>
                <w:szCs w:val="24"/>
              </w:rPr>
            </w:pPr>
            <w:r w:rsidRPr="00890EFD">
              <w:rPr>
                <w:rFonts w:ascii="Times New Roman" w:hAnsi="Times New Roman"/>
                <w:b/>
                <w:sz w:val="24"/>
                <w:szCs w:val="24"/>
              </w:rPr>
              <w:lastRenderedPageBreak/>
              <w:t>Виды</w:t>
            </w:r>
            <w:r w:rsidRPr="00FC4CF1">
              <w:rPr>
                <w:rFonts w:ascii="Times New Roman" w:hAnsi="Times New Roman"/>
                <w:b/>
                <w:sz w:val="24"/>
                <w:szCs w:val="24"/>
              </w:rPr>
              <w:t xml:space="preserve"> работ</w:t>
            </w:r>
          </w:p>
          <w:p w14:paraId="28D3A6DF"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Плоскостная и пространственная разметка</w:t>
            </w:r>
          </w:p>
          <w:p w14:paraId="5AB589DC"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Рубка и резка металла</w:t>
            </w:r>
          </w:p>
          <w:p w14:paraId="01769664"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Правка и гибка металла</w:t>
            </w:r>
          </w:p>
          <w:p w14:paraId="3D742929"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Опиливание и распиливание металла</w:t>
            </w:r>
          </w:p>
          <w:p w14:paraId="2C5BD187"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Шабрение и притирка</w:t>
            </w:r>
          </w:p>
          <w:p w14:paraId="5981FFDC"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Сверление, зенкерование и развертывание отверстий</w:t>
            </w:r>
          </w:p>
          <w:p w14:paraId="6B417043"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Нарезание резьбы</w:t>
            </w:r>
          </w:p>
          <w:p w14:paraId="487CB645"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Клепка</w:t>
            </w:r>
          </w:p>
          <w:p w14:paraId="73695FB0"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Обтачивание наружных цилиндрических поверхностей</w:t>
            </w:r>
          </w:p>
          <w:p w14:paraId="2C88CEFC"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Обработка отверстий сверлами и резцами на станках</w:t>
            </w:r>
          </w:p>
          <w:p w14:paraId="177970B1"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Шлифовка наружных поверхностей</w:t>
            </w:r>
          </w:p>
          <w:p w14:paraId="28E4F34B"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 xml:space="preserve">Нарезание наружных и внутренних </w:t>
            </w:r>
            <w:proofErr w:type="spellStart"/>
            <w:r w:rsidRPr="00FC4CF1">
              <w:rPr>
                <w:rFonts w:ascii="Times New Roman" w:hAnsi="Times New Roman"/>
                <w:bCs/>
                <w:sz w:val="24"/>
                <w:szCs w:val="24"/>
              </w:rPr>
              <w:t>резьб</w:t>
            </w:r>
            <w:proofErr w:type="spellEnd"/>
            <w:r w:rsidRPr="00FC4CF1">
              <w:rPr>
                <w:rFonts w:ascii="Times New Roman" w:hAnsi="Times New Roman"/>
                <w:bCs/>
                <w:sz w:val="24"/>
                <w:szCs w:val="24"/>
              </w:rPr>
              <w:t xml:space="preserve"> на станках</w:t>
            </w:r>
          </w:p>
          <w:p w14:paraId="7256588A"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Строгание</w:t>
            </w:r>
            <w:r>
              <w:rPr>
                <w:rFonts w:ascii="Times New Roman" w:hAnsi="Times New Roman"/>
                <w:bCs/>
                <w:sz w:val="24"/>
                <w:szCs w:val="24"/>
              </w:rPr>
              <w:t xml:space="preserve"> </w:t>
            </w:r>
            <w:r w:rsidRPr="00FC4CF1">
              <w:rPr>
                <w:rFonts w:ascii="Times New Roman" w:hAnsi="Times New Roman"/>
                <w:bCs/>
                <w:sz w:val="24"/>
                <w:szCs w:val="24"/>
              </w:rPr>
              <w:t>горизонтальных</w:t>
            </w:r>
            <w:r>
              <w:rPr>
                <w:rFonts w:ascii="Times New Roman" w:hAnsi="Times New Roman"/>
                <w:bCs/>
                <w:sz w:val="24"/>
                <w:szCs w:val="24"/>
              </w:rPr>
              <w:t xml:space="preserve"> </w:t>
            </w:r>
            <w:r w:rsidRPr="00FC4CF1">
              <w:rPr>
                <w:rFonts w:ascii="Times New Roman" w:hAnsi="Times New Roman"/>
                <w:bCs/>
                <w:sz w:val="24"/>
                <w:szCs w:val="24"/>
              </w:rPr>
              <w:t>и</w:t>
            </w:r>
            <w:r>
              <w:rPr>
                <w:rFonts w:ascii="Times New Roman" w:hAnsi="Times New Roman"/>
                <w:bCs/>
                <w:sz w:val="24"/>
                <w:szCs w:val="24"/>
              </w:rPr>
              <w:t xml:space="preserve"> </w:t>
            </w:r>
            <w:r w:rsidRPr="00FC4CF1">
              <w:rPr>
                <w:rFonts w:ascii="Times New Roman" w:hAnsi="Times New Roman"/>
                <w:bCs/>
                <w:sz w:val="24"/>
                <w:szCs w:val="24"/>
              </w:rPr>
              <w:t>вертикальных поверхностей.</w:t>
            </w:r>
          </w:p>
          <w:p w14:paraId="758F8D3B"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Фрезерование металла</w:t>
            </w:r>
          </w:p>
          <w:p w14:paraId="1F2A0E3E"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Комплексная работа</w:t>
            </w:r>
          </w:p>
          <w:p w14:paraId="2B71131A" w14:textId="77777777" w:rsidR="00255F4E" w:rsidRPr="00FC4CF1" w:rsidRDefault="00255F4E" w:rsidP="00503378">
            <w:pPr>
              <w:numPr>
                <w:ilvl w:val="0"/>
                <w:numId w:val="9"/>
              </w:numPr>
              <w:ind w:left="0" w:firstLine="0"/>
              <w:contextualSpacing/>
              <w:jc w:val="both"/>
              <w:rPr>
                <w:rFonts w:ascii="Times New Roman" w:hAnsi="Times New Roman"/>
                <w:b/>
                <w:color w:val="000000"/>
                <w:sz w:val="24"/>
                <w:szCs w:val="24"/>
              </w:rPr>
            </w:pPr>
            <w:r w:rsidRPr="00FC4CF1">
              <w:rPr>
                <w:rFonts w:ascii="Times New Roman" w:hAnsi="Times New Roman"/>
                <w:bCs/>
                <w:sz w:val="24"/>
                <w:szCs w:val="24"/>
              </w:rPr>
              <w:t>Разработка отчета по результатам прохождения практики</w:t>
            </w:r>
          </w:p>
        </w:tc>
      </w:tr>
      <w:tr w:rsidR="00255F4E" w:rsidRPr="00890EFD" w14:paraId="71E06FD5" w14:textId="77777777" w:rsidTr="00255F4E">
        <w:trPr>
          <w:trHeight w:val="20"/>
        </w:trPr>
        <w:tc>
          <w:tcPr>
            <w:tcW w:w="5000" w:type="pct"/>
            <w:gridSpan w:val="2"/>
          </w:tcPr>
          <w:p w14:paraId="2E144A30" w14:textId="77777777" w:rsidR="00255F4E" w:rsidRPr="00890EFD" w:rsidRDefault="00255F4E" w:rsidP="00AD3FFE">
            <w:pPr>
              <w:contextualSpacing/>
              <w:jc w:val="both"/>
              <w:rPr>
                <w:rFonts w:ascii="Times New Roman" w:hAnsi="Times New Roman"/>
                <w:b/>
                <w:color w:val="000000"/>
                <w:sz w:val="24"/>
                <w:szCs w:val="24"/>
              </w:rPr>
            </w:pPr>
            <w:r w:rsidRPr="00FC4CF1">
              <w:rPr>
                <w:rFonts w:ascii="Times New Roman" w:hAnsi="Times New Roman"/>
                <w:b/>
                <w:color w:val="000000"/>
                <w:sz w:val="24"/>
                <w:szCs w:val="24"/>
              </w:rPr>
              <w:lastRenderedPageBreak/>
              <w:t xml:space="preserve">Производственная практика </w:t>
            </w:r>
            <w:r>
              <w:rPr>
                <w:rFonts w:ascii="Times New Roman" w:hAnsi="Times New Roman"/>
                <w:b/>
                <w:color w:val="000000"/>
                <w:sz w:val="24"/>
                <w:szCs w:val="24"/>
              </w:rPr>
              <w:t>(144 часа)</w:t>
            </w:r>
          </w:p>
          <w:p w14:paraId="5B6EDD2A" w14:textId="77777777" w:rsidR="00255F4E" w:rsidRPr="00890EFD" w:rsidRDefault="00255F4E" w:rsidP="00AD3FFE">
            <w:pPr>
              <w:contextualSpacing/>
              <w:jc w:val="both"/>
              <w:rPr>
                <w:rFonts w:ascii="Times New Roman" w:hAnsi="Times New Roman"/>
                <w:b/>
                <w:sz w:val="24"/>
                <w:szCs w:val="24"/>
              </w:rPr>
            </w:pPr>
            <w:r w:rsidRPr="00890EFD">
              <w:rPr>
                <w:rFonts w:ascii="Times New Roman" w:hAnsi="Times New Roman"/>
                <w:b/>
                <w:sz w:val="24"/>
                <w:szCs w:val="24"/>
              </w:rPr>
              <w:t>Виды</w:t>
            </w:r>
            <w:r w:rsidRPr="00FC4CF1">
              <w:rPr>
                <w:rFonts w:ascii="Times New Roman" w:hAnsi="Times New Roman"/>
                <w:b/>
                <w:sz w:val="24"/>
                <w:szCs w:val="24"/>
              </w:rPr>
              <w:t xml:space="preserve"> работ</w:t>
            </w:r>
          </w:p>
          <w:p w14:paraId="47278A45"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Сборка, разборка и</w:t>
            </w:r>
            <w:r>
              <w:rPr>
                <w:rFonts w:ascii="Times New Roman" w:hAnsi="Times New Roman"/>
                <w:sz w:val="24"/>
                <w:szCs w:val="24"/>
              </w:rPr>
              <w:t xml:space="preserve"> </w:t>
            </w:r>
            <w:r w:rsidRPr="00FC4CF1">
              <w:rPr>
                <w:rFonts w:ascii="Times New Roman" w:hAnsi="Times New Roman"/>
                <w:sz w:val="24"/>
                <w:szCs w:val="24"/>
              </w:rPr>
              <w:t>ремонт разъемных соединений трубопроводов</w:t>
            </w:r>
          </w:p>
          <w:p w14:paraId="52F05620"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запорной арматуры</w:t>
            </w:r>
          </w:p>
          <w:p w14:paraId="6924FA64"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предохранительной арматуры</w:t>
            </w:r>
          </w:p>
          <w:p w14:paraId="4AA6B654"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регулирующей и контрольной арматуры</w:t>
            </w:r>
          </w:p>
          <w:p w14:paraId="78AD92D9"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элементов котлов</w:t>
            </w:r>
          </w:p>
          <w:p w14:paraId="35E782F9"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центробежных насосов</w:t>
            </w:r>
          </w:p>
          <w:p w14:paraId="0D9852EB"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вентиляторов</w:t>
            </w:r>
          </w:p>
          <w:p w14:paraId="27B1A749"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Изготовление изделий из тонколистового металла</w:t>
            </w:r>
          </w:p>
          <w:p w14:paraId="656B71E9"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Ревизия и ремонт оборудования систем газоснабжения</w:t>
            </w:r>
          </w:p>
          <w:p w14:paraId="65FDE20A"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теплообменного оборудования</w:t>
            </w:r>
          </w:p>
          <w:p w14:paraId="57D59723"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Комплексная работа</w:t>
            </w:r>
          </w:p>
          <w:p w14:paraId="3813FD12" w14:textId="77777777" w:rsidR="00255F4E" w:rsidRPr="00FC4CF1" w:rsidRDefault="00255F4E" w:rsidP="00503378">
            <w:pPr>
              <w:numPr>
                <w:ilvl w:val="0"/>
                <w:numId w:val="10"/>
              </w:numPr>
              <w:ind w:left="0" w:firstLine="0"/>
              <w:contextualSpacing/>
              <w:jc w:val="both"/>
              <w:rPr>
                <w:rFonts w:ascii="Times New Roman" w:hAnsi="Times New Roman"/>
                <w:b/>
                <w:color w:val="000000"/>
                <w:sz w:val="24"/>
                <w:szCs w:val="24"/>
              </w:rPr>
            </w:pPr>
            <w:r w:rsidRPr="00FC4CF1">
              <w:rPr>
                <w:rFonts w:ascii="Times New Roman" w:hAnsi="Times New Roman"/>
                <w:sz w:val="24"/>
                <w:szCs w:val="24"/>
              </w:rPr>
              <w:t>Разработка отчета по результатам прохождения практики</w:t>
            </w:r>
          </w:p>
        </w:tc>
      </w:tr>
      <w:tr w:rsidR="00255F4E" w:rsidRPr="00890EFD" w14:paraId="0DBDB721" w14:textId="77777777" w:rsidTr="00255F4E">
        <w:trPr>
          <w:trHeight w:val="20"/>
        </w:trPr>
        <w:tc>
          <w:tcPr>
            <w:tcW w:w="5000" w:type="pct"/>
            <w:gridSpan w:val="2"/>
          </w:tcPr>
          <w:p w14:paraId="4A2F257B" w14:textId="77777777" w:rsidR="00255F4E" w:rsidRPr="0030496F" w:rsidRDefault="00255F4E" w:rsidP="00AD3FFE">
            <w:pPr>
              <w:contextualSpacing/>
              <w:jc w:val="both"/>
              <w:rPr>
                <w:rFonts w:ascii="Times New Roman" w:hAnsi="Times New Roman"/>
                <w:b/>
                <w:bCs/>
                <w:color w:val="000000"/>
                <w:sz w:val="24"/>
                <w:szCs w:val="24"/>
              </w:rPr>
            </w:pPr>
            <w:r w:rsidRPr="0030496F">
              <w:rPr>
                <w:rFonts w:ascii="Times New Roman" w:eastAsia="Times New Roman" w:hAnsi="Times New Roman" w:cs="Times New Roman"/>
                <w:b/>
                <w:bCs/>
                <w:lang w:eastAsia="ru-RU"/>
              </w:rPr>
              <w:t>Промежуточная аттестация</w:t>
            </w:r>
            <w:r>
              <w:rPr>
                <w:rFonts w:ascii="Times New Roman" w:hAnsi="Times New Roman"/>
                <w:b/>
                <w:bCs/>
              </w:rPr>
              <w:t xml:space="preserve"> 24 часа</w:t>
            </w:r>
          </w:p>
        </w:tc>
      </w:tr>
      <w:tr w:rsidR="00255F4E" w:rsidRPr="00FC4CF1" w14:paraId="71EFE895" w14:textId="77777777" w:rsidTr="00255F4E">
        <w:trPr>
          <w:trHeight w:val="20"/>
        </w:trPr>
        <w:tc>
          <w:tcPr>
            <w:tcW w:w="5000" w:type="pct"/>
            <w:gridSpan w:val="2"/>
          </w:tcPr>
          <w:p w14:paraId="42271F7D" w14:textId="77777777" w:rsidR="00255F4E" w:rsidRPr="00FC4CF1" w:rsidRDefault="00255F4E" w:rsidP="00AD3FFE">
            <w:pPr>
              <w:contextualSpacing/>
              <w:rPr>
                <w:rFonts w:ascii="Times New Roman" w:hAnsi="Times New Roman"/>
                <w:b/>
                <w:color w:val="000000"/>
                <w:sz w:val="24"/>
                <w:szCs w:val="24"/>
              </w:rPr>
            </w:pPr>
            <w:r w:rsidRPr="00FC4CF1">
              <w:rPr>
                <w:rFonts w:ascii="Times New Roman" w:hAnsi="Times New Roman"/>
                <w:b/>
                <w:color w:val="000000"/>
                <w:sz w:val="24"/>
                <w:szCs w:val="24"/>
              </w:rPr>
              <w:t>Всего</w:t>
            </w:r>
            <w:r>
              <w:rPr>
                <w:rFonts w:ascii="Times New Roman" w:hAnsi="Times New Roman"/>
                <w:b/>
                <w:color w:val="000000"/>
                <w:sz w:val="24"/>
                <w:szCs w:val="24"/>
              </w:rPr>
              <w:t xml:space="preserve"> 416 часов</w:t>
            </w:r>
          </w:p>
        </w:tc>
      </w:tr>
    </w:tbl>
    <w:p w14:paraId="067A3337" w14:textId="77777777" w:rsidR="00255F4E" w:rsidRDefault="00255F4E" w:rsidP="00542E08">
      <w:pPr>
        <w:pStyle w:val="1f"/>
        <w:jc w:val="left"/>
        <w:rPr>
          <w:rFonts w:ascii="Times New Roman" w:hAnsi="Times New Roman"/>
        </w:rPr>
      </w:pPr>
      <w:bookmarkStart w:id="44" w:name="_Toc158295938"/>
      <w:bookmarkEnd w:id="43"/>
    </w:p>
    <w:p w14:paraId="5E3DE410" w14:textId="13462EB3" w:rsidR="00542E08" w:rsidRPr="00941462" w:rsidRDefault="00542E08" w:rsidP="00542E08">
      <w:pPr>
        <w:pStyle w:val="1f"/>
        <w:jc w:val="left"/>
        <w:rPr>
          <w:rFonts w:ascii="Times New Roman" w:hAnsi="Times New Roman"/>
        </w:rPr>
      </w:pPr>
      <w:r w:rsidRPr="00941462">
        <w:rPr>
          <w:rFonts w:ascii="Times New Roman" w:hAnsi="Times New Roman"/>
        </w:rPr>
        <w:t>3. Условия реализации профессионального модуля</w:t>
      </w:r>
    </w:p>
    <w:p w14:paraId="07632411"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653D2C71" w14:textId="77777777" w:rsidR="00255F4E" w:rsidRDefault="00255F4E" w:rsidP="00255F4E">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6DED91E" w14:textId="77777777" w:rsidR="00255F4E" w:rsidRPr="00A3656F" w:rsidRDefault="00255F4E" w:rsidP="00255F4E">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w:t>
      </w:r>
      <w:r w:rsidRPr="0099392B">
        <w:rPr>
          <w:rFonts w:ascii="Times New Roman" w:hAnsi="Times New Roman" w:cs="Times New Roman"/>
          <w:sz w:val="24"/>
          <w:szCs w:val="24"/>
        </w:rPr>
        <w:t>«Теплотехнического оборудования»</w:t>
      </w:r>
      <w:r>
        <w:rPr>
          <w:rFonts w:ascii="Times New Roman" w:hAnsi="Times New Roman" w:cs="Times New Roman"/>
          <w:sz w:val="24"/>
          <w:szCs w:val="24"/>
        </w:rPr>
        <w:t xml:space="preserve">, </w:t>
      </w:r>
      <w:r w:rsidRPr="0099392B">
        <w:rPr>
          <w:rFonts w:ascii="Times New Roman" w:hAnsi="Times New Roman" w:cs="Times New Roman"/>
          <w:sz w:val="24"/>
          <w:szCs w:val="24"/>
        </w:rPr>
        <w:t>«Электротехника и электроника».</w:t>
      </w:r>
      <w:r>
        <w:rPr>
          <w:rFonts w:ascii="Times New Roman" w:hAnsi="Times New Roman"/>
          <w:sz w:val="24"/>
        </w:rPr>
        <w:t>,</w:t>
      </w:r>
      <w:r w:rsidRPr="00831AED">
        <w:t xml:space="preserve"> </w:t>
      </w:r>
      <w:r w:rsidRPr="00831AED">
        <w:rPr>
          <w:rFonts w:ascii="Times New Roman" w:hAnsi="Times New Roman"/>
          <w:sz w:val="24"/>
        </w:rPr>
        <w:t>слесарно-механическая</w:t>
      </w:r>
      <w:r>
        <w:rPr>
          <w:rFonts w:ascii="Times New Roman" w:hAnsi="Times New Roman"/>
          <w:sz w:val="24"/>
        </w:rPr>
        <w:t>, оснащенные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5E3C4D95" w14:textId="77777777" w:rsidR="00255F4E" w:rsidRPr="00665F99" w:rsidRDefault="00255F4E" w:rsidP="00255F4E">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117D45A" w14:textId="77777777" w:rsidR="00542E08" w:rsidRPr="00941462" w:rsidRDefault="00542E08" w:rsidP="00542E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2A3A433C" w14:textId="77777777" w:rsidR="00542E08" w:rsidRPr="00941462"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3213AA"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lastRenderedPageBreak/>
        <w:t>3.2.1. Основные печатные и/или электронные издания</w:t>
      </w:r>
    </w:p>
    <w:p w14:paraId="2FA20F8C" w14:textId="72CA8BC3" w:rsidR="002257C4" w:rsidRPr="0072613F" w:rsidRDefault="002257C4" w:rsidP="00503378">
      <w:pPr>
        <w:numPr>
          <w:ilvl w:val="0"/>
          <w:numId w:val="5"/>
        </w:numPr>
        <w:spacing w:line="276" w:lineRule="auto"/>
        <w:ind w:left="0" w:firstLine="709"/>
        <w:contextualSpacing/>
        <w:jc w:val="both"/>
        <w:rPr>
          <w:rFonts w:ascii="Times New Roman" w:hAnsi="Times New Roman"/>
          <w:bCs/>
          <w:sz w:val="24"/>
          <w:szCs w:val="24"/>
        </w:rPr>
      </w:pPr>
      <w:r w:rsidRPr="0072613F">
        <w:rPr>
          <w:rFonts w:ascii="Times New Roman" w:hAnsi="Times New Roman"/>
          <w:bCs/>
          <w:sz w:val="24"/>
          <w:szCs w:val="24"/>
        </w:rPr>
        <w:t xml:space="preserve">Варфоломеев, Ю. М. Отопление и тепловые сети: учебник / Ю. М. Варфоломеев, О. Я. Кокорин. — Изд. </w:t>
      </w:r>
      <w:proofErr w:type="spellStart"/>
      <w:r w:rsidRPr="0072613F">
        <w:rPr>
          <w:rFonts w:ascii="Times New Roman" w:hAnsi="Times New Roman"/>
          <w:bCs/>
          <w:sz w:val="24"/>
          <w:szCs w:val="24"/>
        </w:rPr>
        <w:t>испр</w:t>
      </w:r>
      <w:proofErr w:type="spellEnd"/>
      <w:r w:rsidRPr="0072613F">
        <w:rPr>
          <w:rFonts w:ascii="Times New Roman" w:hAnsi="Times New Roman"/>
          <w:bCs/>
          <w:sz w:val="24"/>
          <w:szCs w:val="24"/>
        </w:rPr>
        <w:t xml:space="preserve">. — Москва: ИНФРA-М, 2022. — 480 с. — (Среднее профессиональное образование). - ISBN 978-5-16-017128-9. - Текст: электронный. - URL: https://znanium.com/catalog/product/1815593 </w:t>
      </w:r>
    </w:p>
    <w:p w14:paraId="773B37D0" w14:textId="1883EEE5" w:rsidR="002257C4" w:rsidRPr="0072613F" w:rsidRDefault="002257C4" w:rsidP="00503378">
      <w:pPr>
        <w:numPr>
          <w:ilvl w:val="0"/>
          <w:numId w:val="5"/>
        </w:numPr>
        <w:spacing w:line="276" w:lineRule="auto"/>
        <w:ind w:left="0" w:firstLine="709"/>
        <w:contextualSpacing/>
        <w:jc w:val="both"/>
        <w:rPr>
          <w:rFonts w:ascii="Times New Roman" w:hAnsi="Times New Roman"/>
          <w:bCs/>
          <w:sz w:val="24"/>
          <w:szCs w:val="24"/>
        </w:rPr>
      </w:pPr>
      <w:r w:rsidRPr="0072613F">
        <w:rPr>
          <w:rFonts w:ascii="Times New Roman" w:hAnsi="Times New Roman"/>
          <w:bCs/>
          <w:sz w:val="24"/>
          <w:szCs w:val="24"/>
        </w:rPr>
        <w:t xml:space="preserve">Володин, Г. И. Оператор котельной / Г. И. Володин. — 4-е изд., стер. — Санкт-Петербург: Лань, 2023. — 252 с. — ISBN 978-5-507-46340-4. — Текст: электронный // Лань: электронно-библиотечная система. — URL: https://e.lanbook.com/book/306791 </w:t>
      </w:r>
    </w:p>
    <w:p w14:paraId="35D90B1E" w14:textId="06428C49" w:rsidR="002257C4" w:rsidRPr="0072613F" w:rsidRDefault="002257C4" w:rsidP="00503378">
      <w:pPr>
        <w:numPr>
          <w:ilvl w:val="0"/>
          <w:numId w:val="5"/>
        </w:numPr>
        <w:spacing w:line="276" w:lineRule="auto"/>
        <w:ind w:left="0" w:firstLine="709"/>
        <w:contextualSpacing/>
        <w:jc w:val="both"/>
        <w:rPr>
          <w:rFonts w:ascii="Times New Roman" w:hAnsi="Times New Roman"/>
          <w:bCs/>
          <w:sz w:val="24"/>
          <w:szCs w:val="24"/>
        </w:rPr>
      </w:pPr>
      <w:r w:rsidRPr="0072613F">
        <w:rPr>
          <w:rFonts w:ascii="Times New Roman" w:hAnsi="Times New Roman"/>
          <w:bCs/>
          <w:sz w:val="24"/>
          <w:szCs w:val="24"/>
        </w:rPr>
        <w:t xml:space="preserve">Ерофеев, В. Л. Теплотехника в 2 т. Том 1. Термодинамика и теория теплообмена: учебник для среднего профессионального образования / В. Л. Ерофеев, А. С. Пряхин, П. Д. Семенов; под редакцией В. Л. Ерофеева, А. С. Пряхина. — Москва: Издательство </w:t>
      </w:r>
      <w:proofErr w:type="spellStart"/>
      <w:r w:rsidRPr="0072613F">
        <w:rPr>
          <w:rFonts w:ascii="Times New Roman" w:hAnsi="Times New Roman"/>
          <w:bCs/>
          <w:sz w:val="24"/>
          <w:szCs w:val="24"/>
        </w:rPr>
        <w:t>Юрайт</w:t>
      </w:r>
      <w:proofErr w:type="spellEnd"/>
      <w:r w:rsidRPr="0072613F">
        <w:rPr>
          <w:rFonts w:ascii="Times New Roman" w:hAnsi="Times New Roman"/>
          <w:bCs/>
          <w:sz w:val="24"/>
          <w:szCs w:val="24"/>
        </w:rPr>
        <w:t xml:space="preserve">, 2023. — 308 с. — (Профессиональное образование). — ISBN 978-5-534-06945-7. — Текст: электронный // Образовательная платформа </w:t>
      </w:r>
      <w:proofErr w:type="spellStart"/>
      <w:r w:rsidRPr="0072613F">
        <w:rPr>
          <w:rFonts w:ascii="Times New Roman" w:hAnsi="Times New Roman"/>
          <w:bCs/>
          <w:sz w:val="24"/>
          <w:szCs w:val="24"/>
        </w:rPr>
        <w:t>Юрайт</w:t>
      </w:r>
      <w:proofErr w:type="spellEnd"/>
      <w:r w:rsidRPr="0072613F">
        <w:rPr>
          <w:rFonts w:ascii="Times New Roman" w:hAnsi="Times New Roman"/>
          <w:bCs/>
          <w:sz w:val="24"/>
          <w:szCs w:val="24"/>
        </w:rPr>
        <w:t xml:space="preserve"> [сайт]. — URL: </w:t>
      </w:r>
      <w:hyperlink r:id="rId12" w:tgtFrame="_blank" w:history="1">
        <w:r w:rsidRPr="0072613F">
          <w:rPr>
            <w:rStyle w:val="af0"/>
            <w:rFonts w:ascii="Times New Roman" w:hAnsi="Times New Roman"/>
            <w:bCs/>
            <w:sz w:val="24"/>
            <w:szCs w:val="24"/>
          </w:rPr>
          <w:t>https://urait.ru/bcode/516581</w:t>
        </w:r>
      </w:hyperlink>
      <w:r w:rsidRPr="0072613F">
        <w:rPr>
          <w:rFonts w:ascii="Times New Roman" w:hAnsi="Times New Roman"/>
          <w:bCs/>
          <w:sz w:val="24"/>
          <w:szCs w:val="24"/>
        </w:rPr>
        <w:t> </w:t>
      </w:r>
    </w:p>
    <w:p w14:paraId="628C4EBF" w14:textId="7709CF1D" w:rsidR="002257C4" w:rsidRPr="0072613F" w:rsidRDefault="002257C4" w:rsidP="00503378">
      <w:pPr>
        <w:numPr>
          <w:ilvl w:val="0"/>
          <w:numId w:val="5"/>
        </w:numPr>
        <w:spacing w:line="276" w:lineRule="auto"/>
        <w:ind w:left="0" w:firstLine="709"/>
        <w:contextualSpacing/>
        <w:jc w:val="both"/>
        <w:rPr>
          <w:rFonts w:ascii="Times New Roman" w:hAnsi="Times New Roman"/>
          <w:bCs/>
          <w:sz w:val="24"/>
          <w:szCs w:val="24"/>
        </w:rPr>
      </w:pPr>
      <w:r w:rsidRPr="0072613F">
        <w:rPr>
          <w:rFonts w:ascii="Times New Roman" w:hAnsi="Times New Roman"/>
          <w:bCs/>
          <w:sz w:val="24"/>
          <w:szCs w:val="24"/>
        </w:rPr>
        <w:t xml:space="preserve">Ерофеев, В. Л. Теплотехника в 2 т. Том 2. Энергетическое использование </w:t>
      </w:r>
      <w:proofErr w:type="gramStart"/>
      <w:r w:rsidRPr="0072613F">
        <w:rPr>
          <w:rFonts w:ascii="Times New Roman" w:hAnsi="Times New Roman"/>
          <w:bCs/>
          <w:sz w:val="24"/>
          <w:szCs w:val="24"/>
        </w:rPr>
        <w:t>теплоты :</w:t>
      </w:r>
      <w:proofErr w:type="gramEnd"/>
      <w:r w:rsidRPr="0072613F">
        <w:rPr>
          <w:rFonts w:ascii="Times New Roman" w:hAnsi="Times New Roman"/>
          <w:bCs/>
          <w:sz w:val="24"/>
          <w:szCs w:val="24"/>
        </w:rPr>
        <w:t xml:space="preserve"> учебник для среднего профессионального образования / В. Л. Ерофеев, А. С. Пряхин, П. Д. Семенов ; под редакцией В. Л. Ерофеева, А. С. Пряхина. — Москва: Издательство </w:t>
      </w:r>
      <w:proofErr w:type="spellStart"/>
      <w:r w:rsidRPr="0072613F">
        <w:rPr>
          <w:rFonts w:ascii="Times New Roman" w:hAnsi="Times New Roman"/>
          <w:bCs/>
          <w:sz w:val="24"/>
          <w:szCs w:val="24"/>
        </w:rPr>
        <w:t>Юрайт</w:t>
      </w:r>
      <w:proofErr w:type="spellEnd"/>
      <w:r w:rsidRPr="0072613F">
        <w:rPr>
          <w:rFonts w:ascii="Times New Roman" w:hAnsi="Times New Roman"/>
          <w:bCs/>
          <w:sz w:val="24"/>
          <w:szCs w:val="24"/>
        </w:rPr>
        <w:t xml:space="preserve">, 2023. — 199 с. — (Профессиональное образование). — ISBN 978-5-534-06943-3. — </w:t>
      </w:r>
      <w:proofErr w:type="gramStart"/>
      <w:r w:rsidRPr="0072613F">
        <w:rPr>
          <w:rFonts w:ascii="Times New Roman" w:hAnsi="Times New Roman"/>
          <w:bCs/>
          <w:sz w:val="24"/>
          <w:szCs w:val="24"/>
        </w:rPr>
        <w:t>Текст :</w:t>
      </w:r>
      <w:proofErr w:type="gramEnd"/>
      <w:r w:rsidRPr="0072613F">
        <w:rPr>
          <w:rFonts w:ascii="Times New Roman" w:hAnsi="Times New Roman"/>
          <w:bCs/>
          <w:sz w:val="24"/>
          <w:szCs w:val="24"/>
        </w:rPr>
        <w:t xml:space="preserve"> электронный // Образовательная платформа </w:t>
      </w:r>
      <w:proofErr w:type="spellStart"/>
      <w:r w:rsidRPr="0072613F">
        <w:rPr>
          <w:rFonts w:ascii="Times New Roman" w:hAnsi="Times New Roman"/>
          <w:bCs/>
          <w:sz w:val="24"/>
          <w:szCs w:val="24"/>
        </w:rPr>
        <w:t>Юрайт</w:t>
      </w:r>
      <w:proofErr w:type="spellEnd"/>
      <w:r w:rsidRPr="0072613F">
        <w:rPr>
          <w:rFonts w:ascii="Times New Roman" w:hAnsi="Times New Roman"/>
          <w:bCs/>
          <w:sz w:val="24"/>
          <w:szCs w:val="24"/>
        </w:rPr>
        <w:t xml:space="preserve"> [сайт]. — URL: </w:t>
      </w:r>
      <w:hyperlink r:id="rId13" w:tgtFrame="_blank" w:history="1">
        <w:r w:rsidRPr="0072613F">
          <w:rPr>
            <w:rStyle w:val="af0"/>
            <w:rFonts w:ascii="Times New Roman" w:hAnsi="Times New Roman"/>
            <w:bCs/>
            <w:sz w:val="24"/>
            <w:szCs w:val="24"/>
          </w:rPr>
          <w:t>https://urait.ru/bcode/516585</w:t>
        </w:r>
      </w:hyperlink>
      <w:r w:rsidRPr="0072613F">
        <w:rPr>
          <w:rFonts w:ascii="Times New Roman" w:hAnsi="Times New Roman"/>
          <w:bCs/>
          <w:sz w:val="24"/>
          <w:szCs w:val="24"/>
        </w:rPr>
        <w:t> </w:t>
      </w:r>
    </w:p>
    <w:p w14:paraId="683DE718" w14:textId="77777777" w:rsidR="00A0231E" w:rsidRPr="00817872" w:rsidRDefault="00A0231E" w:rsidP="008A53E2">
      <w:pPr>
        <w:pStyle w:val="a4"/>
        <w:ind w:left="426"/>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2257C4" w:rsidRPr="00941462" w14:paraId="2E4BC3C4" w14:textId="77777777" w:rsidTr="001A2604">
        <w:trPr>
          <w:trHeight w:val="23"/>
        </w:trPr>
        <w:tc>
          <w:tcPr>
            <w:tcW w:w="1067" w:type="pct"/>
          </w:tcPr>
          <w:p w14:paraId="1103D60F" w14:textId="062094F1" w:rsidR="002257C4" w:rsidRPr="00941462" w:rsidRDefault="002257C4" w:rsidP="002257C4">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Borders>
              <w:top w:val="single" w:sz="4" w:space="0" w:color="auto"/>
              <w:left w:val="single" w:sz="4" w:space="0" w:color="auto"/>
              <w:bottom w:val="single" w:sz="4" w:space="0" w:color="auto"/>
              <w:right w:val="single" w:sz="4" w:space="0" w:color="auto"/>
            </w:tcBorders>
          </w:tcPr>
          <w:p w14:paraId="1732898C" w14:textId="77777777" w:rsidR="002257C4" w:rsidRPr="00F76A7D" w:rsidRDefault="002257C4" w:rsidP="002257C4">
            <w:pPr>
              <w:suppressAutoHyphens/>
              <w:rPr>
                <w:rFonts w:ascii="Times New Roman" w:hAnsi="Times New Roman"/>
                <w:iCs/>
                <w:sz w:val="24"/>
                <w:szCs w:val="24"/>
              </w:rPr>
            </w:pPr>
            <w:r w:rsidRPr="00F76A7D">
              <w:rPr>
                <w:rFonts w:ascii="Times New Roman" w:hAnsi="Times New Roman"/>
                <w:iCs/>
                <w:sz w:val="24"/>
                <w:szCs w:val="24"/>
              </w:rPr>
              <w:t>Изложение и объяснение видов и способов выявления и устранения дефектов теплотехнического оборудования котельных и систем тепло- и топливоснабжения.</w:t>
            </w:r>
          </w:p>
          <w:p w14:paraId="5B37A8D5" w14:textId="08D376A3" w:rsidR="002257C4" w:rsidRPr="00941462" w:rsidRDefault="002257C4" w:rsidP="002257C4">
            <w:pPr>
              <w:suppressAutoHyphens/>
              <w:contextualSpacing/>
              <w:rPr>
                <w:rFonts w:ascii="Times New Roman" w:hAnsi="Times New Roman" w:cs="Times New Roman"/>
                <w:sz w:val="24"/>
                <w:szCs w:val="24"/>
                <w:highlight w:val="cyan"/>
              </w:rPr>
            </w:pPr>
            <w:r w:rsidRPr="00F76A7D">
              <w:rPr>
                <w:rFonts w:ascii="Times New Roman" w:hAnsi="Times New Roman"/>
                <w:iCs/>
                <w:sz w:val="24"/>
                <w:szCs w:val="24"/>
              </w:rPr>
              <w:t>Выявление и устранение дефектов теплотехнического оборудования и систем тепло- и топливоснабжения</w:t>
            </w:r>
          </w:p>
        </w:tc>
        <w:tc>
          <w:tcPr>
            <w:tcW w:w="1312" w:type="pct"/>
            <w:vMerge w:val="restart"/>
          </w:tcPr>
          <w:p w14:paraId="0154D3BE" w14:textId="637E2709" w:rsidR="002257C4" w:rsidRPr="00941462" w:rsidRDefault="002257C4" w:rsidP="002257C4">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257C4" w:rsidRPr="00941462" w14:paraId="004002C8" w14:textId="77777777" w:rsidTr="001A2604">
        <w:trPr>
          <w:trHeight w:val="23"/>
        </w:trPr>
        <w:tc>
          <w:tcPr>
            <w:tcW w:w="1067" w:type="pct"/>
          </w:tcPr>
          <w:p w14:paraId="01404AD7" w14:textId="2AFEA73C" w:rsidR="002257C4" w:rsidRPr="00941462" w:rsidRDefault="002257C4" w:rsidP="002257C4">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Borders>
              <w:top w:val="single" w:sz="4" w:space="0" w:color="auto"/>
              <w:left w:val="single" w:sz="4" w:space="0" w:color="auto"/>
              <w:bottom w:val="single" w:sz="4" w:space="0" w:color="auto"/>
              <w:right w:val="single" w:sz="4" w:space="0" w:color="auto"/>
            </w:tcBorders>
          </w:tcPr>
          <w:p w14:paraId="337AF63A"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Изложение и объяснение, выполнение правил и способов наиболее рационального выполнения слесарных операций;</w:t>
            </w:r>
          </w:p>
          <w:p w14:paraId="0F44CC97"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Изложение и объяснение способов устранения неисправностей и причин их возникновения</w:t>
            </w:r>
            <w:r>
              <w:rPr>
                <w:rFonts w:ascii="Times New Roman" w:hAnsi="Times New Roman"/>
                <w:iCs/>
                <w:sz w:val="24"/>
                <w:szCs w:val="24"/>
              </w:rPr>
              <w:t>;</w:t>
            </w:r>
          </w:p>
          <w:p w14:paraId="5D697533"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Изложение и объяснение технологии производства ремонта теплотехнического оборудования и систем тепло- и топливоснабжения</w:t>
            </w:r>
            <w:r>
              <w:rPr>
                <w:rFonts w:ascii="Times New Roman" w:hAnsi="Times New Roman"/>
                <w:iCs/>
                <w:sz w:val="24"/>
                <w:szCs w:val="24"/>
              </w:rPr>
              <w:t>;</w:t>
            </w:r>
          </w:p>
          <w:p w14:paraId="31C21625"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Изложение и объяснение классификации, основных характеристик и области применения материалов, инструментов, приспособлений и средств механизации для производства ремонтных работ</w:t>
            </w:r>
            <w:r>
              <w:rPr>
                <w:rFonts w:ascii="Times New Roman" w:hAnsi="Times New Roman"/>
                <w:iCs/>
                <w:sz w:val="24"/>
                <w:szCs w:val="24"/>
              </w:rPr>
              <w:t>;</w:t>
            </w:r>
          </w:p>
          <w:p w14:paraId="7DD86380"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lastRenderedPageBreak/>
              <w:t>Изложение и объяснение норм простоя теплотехнического оборудования и систем тепло- и топливоснабжения</w:t>
            </w:r>
            <w:r>
              <w:rPr>
                <w:rFonts w:ascii="Times New Roman" w:hAnsi="Times New Roman"/>
                <w:iCs/>
                <w:sz w:val="24"/>
                <w:szCs w:val="24"/>
              </w:rPr>
              <w:t>;</w:t>
            </w:r>
          </w:p>
          <w:p w14:paraId="716E3270"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Изложение и объяснение типовых объёмов работ при производстве текущего и капитальных ремонтов теплотехнического оборудования и систем тепло- и топливоснабжения</w:t>
            </w:r>
            <w:r>
              <w:rPr>
                <w:rFonts w:ascii="Times New Roman" w:hAnsi="Times New Roman"/>
                <w:iCs/>
                <w:sz w:val="24"/>
                <w:szCs w:val="24"/>
              </w:rPr>
              <w:t>;</w:t>
            </w:r>
          </w:p>
          <w:p w14:paraId="2B91E627"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Обоснованный выбор технологии, материалов, инструментов, приспособлений и средств механизации ремонтных работ</w:t>
            </w:r>
            <w:r>
              <w:rPr>
                <w:rFonts w:ascii="Times New Roman" w:hAnsi="Times New Roman"/>
                <w:iCs/>
                <w:sz w:val="24"/>
                <w:szCs w:val="24"/>
              </w:rPr>
              <w:t>;</w:t>
            </w:r>
          </w:p>
          <w:p w14:paraId="1A83CEAC" w14:textId="17373C90" w:rsidR="002257C4" w:rsidRPr="00941462" w:rsidRDefault="002257C4" w:rsidP="002257C4">
            <w:pPr>
              <w:suppressAutoHyphens/>
              <w:contextualSpacing/>
              <w:rPr>
                <w:rFonts w:ascii="Times New Roman" w:hAnsi="Times New Roman" w:cs="Times New Roman"/>
                <w:sz w:val="24"/>
                <w:szCs w:val="24"/>
              </w:rPr>
            </w:pPr>
            <w:r w:rsidRPr="00CF40A5">
              <w:rPr>
                <w:rFonts w:ascii="Times New Roman" w:hAnsi="Times New Roman"/>
                <w:iCs/>
                <w:sz w:val="24"/>
                <w:szCs w:val="24"/>
              </w:rPr>
              <w:t>Выполнение контроля и оценки качества проведения ремонтных работ</w:t>
            </w:r>
            <w:r>
              <w:rPr>
                <w:rFonts w:ascii="Times New Roman" w:hAnsi="Times New Roman"/>
                <w:iCs/>
                <w:sz w:val="24"/>
                <w:szCs w:val="24"/>
              </w:rPr>
              <w:t>.</w:t>
            </w:r>
          </w:p>
        </w:tc>
        <w:tc>
          <w:tcPr>
            <w:tcW w:w="1312" w:type="pct"/>
            <w:vMerge/>
          </w:tcPr>
          <w:p w14:paraId="4D9C4CED" w14:textId="77777777" w:rsidR="002257C4" w:rsidRPr="00941462" w:rsidDel="009D5E3A" w:rsidRDefault="002257C4" w:rsidP="002257C4">
            <w:pPr>
              <w:suppressAutoHyphens/>
              <w:contextualSpacing/>
              <w:rPr>
                <w:rFonts w:ascii="Times New Roman" w:hAnsi="Times New Roman" w:cs="Times New Roman"/>
                <w:sz w:val="24"/>
                <w:szCs w:val="24"/>
              </w:rPr>
            </w:pPr>
          </w:p>
        </w:tc>
      </w:tr>
      <w:tr w:rsidR="002257C4" w:rsidRPr="00941462" w14:paraId="3106F9F9" w14:textId="77777777" w:rsidTr="001A2604">
        <w:trPr>
          <w:trHeight w:val="23"/>
        </w:trPr>
        <w:tc>
          <w:tcPr>
            <w:tcW w:w="1067" w:type="pct"/>
          </w:tcPr>
          <w:p w14:paraId="02AE810F" w14:textId="4A667BA4" w:rsidR="002257C4" w:rsidRPr="00E25C82" w:rsidRDefault="002257C4" w:rsidP="002257C4">
            <w:pPr>
              <w:jc w:val="both"/>
              <w:rPr>
                <w:rStyle w:val="a5"/>
                <w:rFonts w:ascii="Times New Roman" w:hAnsi="Times New Roman"/>
                <w:sz w:val="24"/>
                <w:szCs w:val="24"/>
              </w:rPr>
            </w:pPr>
            <w:r w:rsidRPr="00401856">
              <w:rPr>
                <w:rFonts w:ascii="Times New Roman" w:hAnsi="Times New Roman"/>
                <w:sz w:val="24"/>
                <w:szCs w:val="24"/>
              </w:rPr>
              <w:t xml:space="preserve">ПК 2.3. </w:t>
            </w:r>
          </w:p>
        </w:tc>
        <w:tc>
          <w:tcPr>
            <w:tcW w:w="2621" w:type="pct"/>
            <w:tcBorders>
              <w:top w:val="single" w:sz="4" w:space="0" w:color="auto"/>
              <w:left w:val="single" w:sz="4" w:space="0" w:color="auto"/>
              <w:bottom w:val="single" w:sz="4" w:space="0" w:color="auto"/>
              <w:right w:val="single" w:sz="4" w:space="0" w:color="auto"/>
            </w:tcBorders>
          </w:tcPr>
          <w:p w14:paraId="3D1B2459"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Изложение и объяснение объема и содержания отчетной документации по ремонту</w:t>
            </w:r>
          </w:p>
          <w:p w14:paraId="554E4179"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Выполнение действий в соответствии с руководящими и нормативными документами, регламентирующими организацию и проведение ремонтных работ</w:t>
            </w:r>
          </w:p>
          <w:p w14:paraId="7B99CD39" w14:textId="3632A250" w:rsidR="002257C4" w:rsidRPr="00941462" w:rsidRDefault="002257C4" w:rsidP="002257C4">
            <w:pPr>
              <w:suppressAutoHyphens/>
              <w:contextualSpacing/>
              <w:rPr>
                <w:rFonts w:ascii="Times New Roman" w:hAnsi="Times New Roman" w:cs="Times New Roman"/>
                <w:sz w:val="24"/>
                <w:szCs w:val="24"/>
              </w:rPr>
            </w:pPr>
            <w:r w:rsidRPr="00CF40A5">
              <w:rPr>
                <w:rFonts w:ascii="Times New Roman" w:hAnsi="Times New Roman"/>
                <w:iCs/>
                <w:sz w:val="24"/>
                <w:szCs w:val="24"/>
              </w:rPr>
              <w:t>Составление технической документации ремонтных работ</w:t>
            </w:r>
          </w:p>
        </w:tc>
        <w:tc>
          <w:tcPr>
            <w:tcW w:w="1312" w:type="pct"/>
            <w:vMerge/>
          </w:tcPr>
          <w:p w14:paraId="56630D6D" w14:textId="77777777" w:rsidR="002257C4" w:rsidRPr="00941462" w:rsidDel="009D5E3A" w:rsidRDefault="002257C4" w:rsidP="002257C4">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5763F827" w14:textId="4F89AB5B" w:rsidR="008147AF" w:rsidRPr="00941462" w:rsidRDefault="008147AF">
      <w:pPr>
        <w:rPr>
          <w:rFonts w:ascii="Times New Roman" w:hAnsi="Times New Roman" w:cs="Times New Roman"/>
          <w:b/>
          <w:bCs/>
          <w:sz w:val="20"/>
          <w:szCs w:val="20"/>
        </w:rPr>
      </w:pP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5A55A0D7" w:rsidR="00F53FDC" w:rsidRPr="00941462" w:rsidRDefault="00961CB2"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13.02.02 Теплоснабжение и теплотехническое оборудование</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2467F92F" w:rsidR="00F53FDC" w:rsidRPr="00941462" w:rsidRDefault="00F53FDC" w:rsidP="006D2432">
      <w:pPr>
        <w:pStyle w:val="1"/>
      </w:pPr>
      <w:bookmarkStart w:id="45" w:name="_Toc167450948"/>
      <w:r w:rsidRPr="00941462">
        <w:t xml:space="preserve">«ПМ.03 </w:t>
      </w:r>
      <w:r w:rsidR="002257C4" w:rsidRPr="002257C4">
        <w:rPr>
          <w:rFonts w:ascii="Times New Roman Полужирный" w:hAnsi="Times New Roman Полужирный"/>
          <w:caps/>
          <w:color w:val="000000"/>
        </w:rPr>
        <w:t>Наладка и испытания теплотехнического оборудования и систем тепло- и топливоснабжения</w:t>
      </w:r>
      <w:r w:rsidRPr="00941462">
        <w:t>»</w:t>
      </w:r>
      <w:bookmarkEnd w:id="45"/>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5FCB8FBE" w:rsidR="00FE2EA1" w:rsidRPr="00941462" w:rsidRDefault="001515CA"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36C2C50" w14:textId="63F85DB0" w:rsidR="0034734C" w:rsidRDefault="0034734C" w:rsidP="00347795">
      <w:pPr>
        <w:jc w:val="center"/>
        <w:rPr>
          <w:rFonts w:ascii="Times New Roman" w:hAnsi="Times New Roman" w:cs="Times New Roman"/>
          <w:b/>
          <w:bCs/>
          <w:sz w:val="24"/>
          <w:szCs w:val="24"/>
        </w:rPr>
      </w:pPr>
    </w:p>
    <w:p w14:paraId="4A2F1D60" w14:textId="0C86D00F" w:rsidR="00DB52C8" w:rsidRDefault="00DB52C8" w:rsidP="00347795">
      <w:pPr>
        <w:jc w:val="center"/>
        <w:rPr>
          <w:rFonts w:ascii="Times New Roman" w:hAnsi="Times New Roman" w:cs="Times New Roman"/>
          <w:b/>
          <w:bCs/>
          <w:sz w:val="24"/>
          <w:szCs w:val="24"/>
        </w:rPr>
      </w:pPr>
    </w:p>
    <w:p w14:paraId="2AE87D4F" w14:textId="77777777" w:rsidR="00DB52C8" w:rsidRDefault="00DB52C8"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1515CA"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1515CA"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1515CA"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1515CA"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46" w:name="_Toc158295939"/>
      <w:r w:rsidRPr="00941462">
        <w:lastRenderedPageBreak/>
        <w:t xml:space="preserve">1. </w:t>
      </w:r>
      <w:bookmarkEnd w:id="46"/>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246BD46B"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2257C4" w:rsidRPr="002257C4">
        <w:rPr>
          <w:rFonts w:eastAsia="Segoe UI"/>
          <w:b/>
          <w:bCs/>
          <w:u w:val="single"/>
          <w:lang w:val="ru-RU"/>
        </w:rPr>
        <w:t>Наладка и испытания теплотехнического оборудования и систем тепло- и топливоснабжения</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44A61948" w:rsidR="00F31057" w:rsidRPr="00941462" w:rsidRDefault="00F31057" w:rsidP="00F31057">
      <w:pPr>
        <w:pStyle w:val="114"/>
        <w:rPr>
          <w:rFonts w:ascii="Times New Roman" w:hAnsi="Times New Roman"/>
        </w:rPr>
      </w:pPr>
      <w:bookmarkStart w:id="47" w:name="_Toc158295940"/>
      <w:r w:rsidRPr="00941462">
        <w:rPr>
          <w:rFonts w:ascii="Times New Roman" w:hAnsi="Times New Roman"/>
        </w:rPr>
        <w:t>1.1. Цель и место профессионального модуля в структуре образовательной программы</w:t>
      </w:r>
      <w:bookmarkEnd w:id="47"/>
    </w:p>
    <w:p w14:paraId="02473178" w14:textId="5AE72C4E"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2257C4" w:rsidRPr="002257C4">
        <w:rPr>
          <w:rFonts w:ascii="Times New Roman" w:hAnsi="Times New Roman"/>
          <w:sz w:val="24"/>
          <w:szCs w:val="24"/>
        </w:rPr>
        <w:t>Наладка и испытания теплотехнического оборудования и систем тепло- и топливоснабжения</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48" w:name="_Toc158295941"/>
      <w:r w:rsidRPr="00941462">
        <w:rPr>
          <w:rFonts w:ascii="Times New Roman" w:hAnsi="Times New Roman"/>
        </w:rPr>
        <w:t>1.2. Планируемые результаты освоения профессионального модуля</w:t>
      </w:r>
      <w:bookmarkEnd w:id="48"/>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560B85B" w:rsidR="00F31057"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5BB9678D" w14:textId="77777777" w:rsidR="00B91CFB" w:rsidRPr="00941462" w:rsidRDefault="00B91CFB"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46263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462632" w:rsidRDefault="008903E0" w:rsidP="00D304A2">
            <w:pPr>
              <w:rPr>
                <w:rStyle w:val="afb"/>
                <w:b/>
                <w:i w:val="0"/>
              </w:rPr>
            </w:pPr>
            <w:r w:rsidRPr="0046263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462632" w:rsidRDefault="008903E0" w:rsidP="00D304A2">
            <w:pPr>
              <w:jc w:val="center"/>
              <w:rPr>
                <w:rFonts w:ascii="Times New Roman" w:hAnsi="Times New Roman" w:cs="Times New Roman"/>
              </w:rPr>
            </w:pPr>
            <w:r w:rsidRPr="0046263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Владеть навыками</w:t>
            </w:r>
          </w:p>
        </w:tc>
      </w:tr>
      <w:tr w:rsidR="00941462" w:rsidRPr="0046263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01</w:t>
            </w:r>
          </w:p>
          <w:p w14:paraId="16877315" w14:textId="471B6307" w:rsidR="00B56335" w:rsidRPr="0046263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а</w:t>
            </w:r>
            <w:r w:rsidRPr="0046263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методы работы в профессиональной и смежных сферах</w:t>
            </w:r>
          </w:p>
          <w:p w14:paraId="46F8811A" w14:textId="750210CD"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t>-</w:t>
            </w:r>
          </w:p>
          <w:p w14:paraId="467D9C22" w14:textId="0F4F0AD9" w:rsidR="00B56335" w:rsidRPr="00462632" w:rsidRDefault="00B56335" w:rsidP="00D304A2">
            <w:pPr>
              <w:jc w:val="center"/>
              <w:rPr>
                <w:rFonts w:ascii="Times New Roman" w:hAnsi="Times New Roman" w:cs="Times New Roman"/>
                <w:bCs/>
              </w:rPr>
            </w:pPr>
          </w:p>
        </w:tc>
      </w:tr>
      <w:tr w:rsidR="00941462" w:rsidRPr="0046263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02</w:t>
            </w:r>
          </w:p>
          <w:p w14:paraId="71841433" w14:textId="70202A65" w:rsidR="00B56335" w:rsidRPr="0046263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 xml:space="preserve">выделять наиболее значимое в перечне </w:t>
            </w:r>
            <w:r w:rsidRPr="00462632">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27731F82"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практическую значимость результатов поиска</w:t>
            </w:r>
          </w:p>
          <w:p w14:paraId="068C79B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приемы структурирования информации</w:t>
            </w:r>
          </w:p>
          <w:p w14:paraId="4962948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lastRenderedPageBreak/>
              <w:t>-</w:t>
            </w:r>
          </w:p>
          <w:p w14:paraId="62712BC7" w14:textId="0E9B3198" w:rsidR="00B56335" w:rsidRPr="00462632" w:rsidRDefault="00B56335" w:rsidP="00D304A2">
            <w:pPr>
              <w:jc w:val="center"/>
              <w:rPr>
                <w:rFonts w:ascii="Times New Roman" w:hAnsi="Times New Roman" w:cs="Times New Roman"/>
                <w:bCs/>
              </w:rPr>
            </w:pPr>
          </w:p>
        </w:tc>
      </w:tr>
      <w:tr w:rsidR="00941462" w:rsidRPr="0046263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04</w:t>
            </w:r>
          </w:p>
          <w:p w14:paraId="5203F8FD" w14:textId="213EBEB5"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организовывать работу коллектива и команды</w:t>
            </w:r>
          </w:p>
          <w:p w14:paraId="7D73F5D2" w14:textId="16B65A0B"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особенности личности</w:t>
            </w:r>
          </w:p>
          <w:p w14:paraId="64AA796A" w14:textId="2622F28A"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7B00C8B9" w14:textId="3697B660" w:rsidR="00040724" w:rsidRPr="00462632" w:rsidRDefault="00040724" w:rsidP="00D304A2">
            <w:pPr>
              <w:jc w:val="center"/>
              <w:rPr>
                <w:rFonts w:ascii="Times New Roman" w:hAnsi="Times New Roman" w:cs="Times New Roman"/>
                <w:bCs/>
              </w:rPr>
            </w:pPr>
          </w:p>
        </w:tc>
      </w:tr>
      <w:tr w:rsidR="00941462" w:rsidRPr="0046263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05</w:t>
            </w:r>
          </w:p>
          <w:p w14:paraId="21207688" w14:textId="06AFA1E2"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 xml:space="preserve">грамотно </w:t>
            </w:r>
            <w:r w:rsidRPr="0046263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правила построения устных сообщений</w:t>
            </w:r>
          </w:p>
          <w:p w14:paraId="6355534E" w14:textId="7E1F9601"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5B69C8DA" w14:textId="35927376" w:rsidR="00040724" w:rsidRPr="00462632" w:rsidRDefault="00040724" w:rsidP="00D304A2">
            <w:pPr>
              <w:jc w:val="center"/>
              <w:rPr>
                <w:rFonts w:ascii="Times New Roman" w:hAnsi="Times New Roman" w:cs="Times New Roman"/>
                <w:bCs/>
              </w:rPr>
            </w:pPr>
          </w:p>
        </w:tc>
      </w:tr>
      <w:tr w:rsidR="00941462" w:rsidRPr="0046263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09</w:t>
            </w:r>
          </w:p>
          <w:p w14:paraId="6A220CCC" w14:textId="2B5C8FBE"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 xml:space="preserve">писать простые связные сообщения на знакомые </w:t>
            </w:r>
            <w:r w:rsidRPr="00462632">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E3AFFEA"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особенности произношения</w:t>
            </w:r>
          </w:p>
          <w:p w14:paraId="58EBF5E1" w14:textId="447BA85C"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6F448B3B" w14:textId="5D7CB604" w:rsidR="00040724" w:rsidRPr="00462632" w:rsidRDefault="00040724" w:rsidP="00D304A2">
            <w:pPr>
              <w:jc w:val="center"/>
              <w:rPr>
                <w:rFonts w:ascii="Times New Roman" w:hAnsi="Times New Roman" w:cs="Times New Roman"/>
                <w:bCs/>
              </w:rPr>
            </w:pPr>
          </w:p>
        </w:tc>
      </w:tr>
      <w:tr w:rsidR="006D2432" w:rsidRPr="0046263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50E7E647"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t>ПК 3.1.</w:t>
            </w:r>
          </w:p>
        </w:tc>
        <w:tc>
          <w:tcPr>
            <w:tcW w:w="2833" w:type="dxa"/>
            <w:tcBorders>
              <w:top w:val="single" w:sz="4" w:space="0" w:color="auto"/>
              <w:left w:val="single" w:sz="4" w:space="0" w:color="auto"/>
              <w:bottom w:val="single" w:sz="4" w:space="0" w:color="auto"/>
              <w:right w:val="single" w:sz="4" w:space="0" w:color="auto"/>
            </w:tcBorders>
          </w:tcPr>
          <w:p w14:paraId="4B82483D"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осуществлять контроль над параметрами процесса производства, транспорта и распределения тепловой энергии;</w:t>
            </w:r>
          </w:p>
          <w:p w14:paraId="601A2E04"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вести техническую документацию во время проведения наладки и испытаний теплотехнического оборудования и систем тепло- и топливоснабжения;</w:t>
            </w:r>
          </w:p>
          <w:p w14:paraId="676431D5"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выполнять:</w:t>
            </w:r>
          </w:p>
          <w:p w14:paraId="09D8A52E"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 xml:space="preserve">подготовку к наладке и испытаниям теплотехнического оборудования котельных и систем тепло- и топливоснабжения, средств измерений и аппаратуры; </w:t>
            </w:r>
          </w:p>
          <w:p w14:paraId="57457F4C"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 xml:space="preserve">работы по наладке и испытаниям теплотехнического оборудования котельных и систем тепло- и топливоснабжения в соответствии с методическими, нормативными и другими руководящими материалами по организации пусконаладочных работ; </w:t>
            </w:r>
          </w:p>
          <w:p w14:paraId="2031592F"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обработку результатов наладки и испытаний теплотехнического оборудования и систем тепло- и топливоснабжения;</w:t>
            </w:r>
          </w:p>
          <w:p w14:paraId="000BE505" w14:textId="203719FF" w:rsidR="006D2432" w:rsidRPr="00462632" w:rsidRDefault="002257C4" w:rsidP="002257C4">
            <w:pPr>
              <w:rPr>
                <w:rFonts w:ascii="Times New Roman" w:eastAsia="Calibri" w:hAnsi="Times New Roman" w:cs="Times New Roman"/>
              </w:rPr>
            </w:pPr>
            <w:r w:rsidRPr="002257C4">
              <w:rPr>
                <w:rFonts w:ascii="Times New Roman" w:eastAsia="Calibri" w:hAnsi="Times New Roman" w:cs="Times New Roman"/>
              </w:rPr>
              <w:t>подготовку выводов и предложений по результатам испытаний и наладки теплотехнического оборудования и систем тепло- и топливоснабжения;</w:t>
            </w:r>
          </w:p>
        </w:tc>
        <w:tc>
          <w:tcPr>
            <w:tcW w:w="2833" w:type="dxa"/>
            <w:tcBorders>
              <w:top w:val="single" w:sz="4" w:space="0" w:color="auto"/>
              <w:left w:val="single" w:sz="4" w:space="0" w:color="auto"/>
              <w:bottom w:val="single" w:sz="4" w:space="0" w:color="auto"/>
              <w:right w:val="single" w:sz="4" w:space="0" w:color="auto"/>
            </w:tcBorders>
          </w:tcPr>
          <w:p w14:paraId="48351084"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особенностей, режимов работы теплотехнического оборудования котельных и систем тепло- и топливоснабжения;</w:t>
            </w:r>
          </w:p>
          <w:p w14:paraId="36C76A13"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порядка и правил проведения наладки и испытаний теплотехнического оборудования и систем тепло- и топливоснабжения;</w:t>
            </w:r>
          </w:p>
          <w:p w14:paraId="1B3D37BE"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назначения, конструктивных особенностей и характеристик контрольных средств, приборов и устройств, применяемых при эксплуатации, наладке и испытаниях теплотехнического оборудования котельных и систем тепло- и топливоснабжения.</w:t>
            </w:r>
          </w:p>
          <w:p w14:paraId="16902986"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способов повышения КПД теплотехнического оборудования котельных и систем тепло- и топливоснабжения;</w:t>
            </w:r>
          </w:p>
          <w:p w14:paraId="3395C7AE"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 xml:space="preserve">постановления, распоряжения, приказы, методические материалы по вопросам организации пусконаладочных работ; </w:t>
            </w:r>
          </w:p>
          <w:p w14:paraId="141A3B6D"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порядок и правила проведения наладки и испытаний теплотехнического оборудования и систем тепло- и топливоснабжения;</w:t>
            </w:r>
          </w:p>
          <w:p w14:paraId="635DA141" w14:textId="4D667693" w:rsidR="006D2432" w:rsidRPr="00462632" w:rsidRDefault="002257C4" w:rsidP="002257C4">
            <w:pPr>
              <w:rPr>
                <w:rFonts w:ascii="Times New Roman" w:eastAsia="Calibri" w:hAnsi="Times New Roman" w:cs="Times New Roman"/>
              </w:rPr>
            </w:pPr>
            <w:r w:rsidRPr="002257C4">
              <w:rPr>
                <w:rFonts w:ascii="Times New Roman" w:eastAsia="Calibri" w:hAnsi="Times New Roman" w:cs="Times New Roman"/>
              </w:rPr>
              <w:t>правила и нормы охраны труда при проведении наладки и испытаний теплотехнического оборудования и систем, тепло- и топливоснабжения.</w:t>
            </w:r>
          </w:p>
        </w:tc>
        <w:tc>
          <w:tcPr>
            <w:tcW w:w="2833" w:type="dxa"/>
            <w:tcBorders>
              <w:top w:val="single" w:sz="4" w:space="0" w:color="auto"/>
              <w:left w:val="single" w:sz="4" w:space="0" w:color="auto"/>
              <w:bottom w:val="single" w:sz="4" w:space="0" w:color="auto"/>
              <w:right w:val="single" w:sz="4" w:space="0" w:color="auto"/>
            </w:tcBorders>
          </w:tcPr>
          <w:p w14:paraId="1A73AB8C" w14:textId="77777777" w:rsidR="002257C4" w:rsidRPr="002257C4" w:rsidRDefault="002257C4" w:rsidP="002257C4">
            <w:pPr>
              <w:rPr>
                <w:rFonts w:ascii="Times New Roman" w:hAnsi="Times New Roman" w:cs="Times New Roman"/>
                <w:bCs/>
              </w:rPr>
            </w:pPr>
            <w:r w:rsidRPr="002257C4">
              <w:rPr>
                <w:rFonts w:ascii="Times New Roman" w:hAnsi="Times New Roman" w:cs="Times New Roman"/>
                <w:bCs/>
              </w:rPr>
              <w:t>подготовки к испытаниям и наладке теплотехнического оборудования и систем тепло- и топливоснабжения;</w:t>
            </w:r>
          </w:p>
          <w:p w14:paraId="6288C877" w14:textId="77777777" w:rsidR="002257C4" w:rsidRPr="002257C4" w:rsidRDefault="002257C4" w:rsidP="002257C4">
            <w:pPr>
              <w:rPr>
                <w:rFonts w:ascii="Times New Roman" w:hAnsi="Times New Roman" w:cs="Times New Roman"/>
                <w:bCs/>
              </w:rPr>
            </w:pPr>
            <w:r w:rsidRPr="002257C4">
              <w:rPr>
                <w:rFonts w:ascii="Times New Roman" w:hAnsi="Times New Roman" w:cs="Times New Roman"/>
                <w:bCs/>
              </w:rPr>
              <w:t xml:space="preserve">чтения схем установки контрольно-измерительных приборов при проведении испытаний и наладки теплотехнического оборудования и систем тепло- и топливоснабжения; </w:t>
            </w:r>
          </w:p>
          <w:p w14:paraId="347F5652" w14:textId="77777777" w:rsidR="002257C4" w:rsidRPr="002257C4" w:rsidRDefault="002257C4" w:rsidP="002257C4">
            <w:pPr>
              <w:rPr>
                <w:rFonts w:ascii="Times New Roman" w:hAnsi="Times New Roman" w:cs="Times New Roman"/>
                <w:bCs/>
              </w:rPr>
            </w:pPr>
            <w:r w:rsidRPr="002257C4">
              <w:rPr>
                <w:rFonts w:ascii="Times New Roman" w:hAnsi="Times New Roman" w:cs="Times New Roman"/>
                <w:bCs/>
              </w:rPr>
              <w:t>контроля над параметрами процесса производства, транспорта и распределения тепловой энергии;</w:t>
            </w:r>
          </w:p>
          <w:p w14:paraId="141F6082" w14:textId="77777777" w:rsidR="002257C4" w:rsidRPr="002257C4" w:rsidRDefault="002257C4" w:rsidP="002257C4">
            <w:pPr>
              <w:rPr>
                <w:rFonts w:ascii="Times New Roman" w:hAnsi="Times New Roman" w:cs="Times New Roman"/>
                <w:bCs/>
              </w:rPr>
            </w:pPr>
            <w:r w:rsidRPr="002257C4">
              <w:rPr>
                <w:rFonts w:ascii="Times New Roman" w:hAnsi="Times New Roman" w:cs="Times New Roman"/>
                <w:bCs/>
              </w:rPr>
              <w:t>участия в проведении испытаний и наладки теплотехнического оборудования котельных и систем тепло- и топливоснабжения;</w:t>
            </w:r>
          </w:p>
          <w:p w14:paraId="12C6111A" w14:textId="77777777" w:rsidR="002257C4" w:rsidRPr="002257C4" w:rsidRDefault="002257C4" w:rsidP="002257C4">
            <w:pPr>
              <w:rPr>
                <w:rFonts w:ascii="Times New Roman" w:hAnsi="Times New Roman" w:cs="Times New Roman"/>
                <w:bCs/>
              </w:rPr>
            </w:pPr>
            <w:r w:rsidRPr="002257C4">
              <w:rPr>
                <w:rFonts w:ascii="Times New Roman" w:hAnsi="Times New Roman" w:cs="Times New Roman"/>
                <w:bCs/>
              </w:rPr>
              <w:t>оперативного взаимодействия с диспетчерской службой и работниками по обслуживанию тепловых сетей и тепловых пунктов;</w:t>
            </w:r>
          </w:p>
          <w:p w14:paraId="1A003829" w14:textId="538ADCEC" w:rsidR="006D2432" w:rsidRPr="00462632" w:rsidRDefault="002257C4" w:rsidP="002257C4">
            <w:pPr>
              <w:rPr>
                <w:rFonts w:ascii="Times New Roman" w:hAnsi="Times New Roman" w:cs="Times New Roman"/>
                <w:bCs/>
              </w:rPr>
            </w:pPr>
            <w:r w:rsidRPr="002257C4">
              <w:rPr>
                <w:rFonts w:ascii="Times New Roman" w:hAnsi="Times New Roman" w:cs="Times New Roman"/>
                <w:bCs/>
              </w:rPr>
              <w:t>подготовки выводов и предложений по результатам испытаний и наладки теплотехнического оборудования котельных и систем тепло- и топливоснабжения;</w:t>
            </w:r>
          </w:p>
        </w:tc>
      </w:tr>
      <w:tr w:rsidR="006D2432" w:rsidRPr="00462632" w14:paraId="1C032E8B" w14:textId="77777777" w:rsidTr="00BE03FE">
        <w:trPr>
          <w:trHeight w:val="20"/>
        </w:trPr>
        <w:tc>
          <w:tcPr>
            <w:tcW w:w="1129" w:type="dxa"/>
            <w:tcBorders>
              <w:top w:val="single" w:sz="4" w:space="0" w:color="auto"/>
              <w:left w:val="single" w:sz="4" w:space="0" w:color="auto"/>
              <w:right w:val="single" w:sz="4" w:space="0" w:color="auto"/>
            </w:tcBorders>
          </w:tcPr>
          <w:p w14:paraId="72DD9853" w14:textId="20A44E0C"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t>ПК 3.3.</w:t>
            </w:r>
          </w:p>
        </w:tc>
        <w:tc>
          <w:tcPr>
            <w:tcW w:w="2833" w:type="dxa"/>
            <w:tcBorders>
              <w:top w:val="single" w:sz="4" w:space="0" w:color="auto"/>
              <w:left w:val="single" w:sz="4" w:space="0" w:color="auto"/>
              <w:right w:val="single" w:sz="4" w:space="0" w:color="auto"/>
            </w:tcBorders>
          </w:tcPr>
          <w:p w14:paraId="3A29A8BB" w14:textId="0F5BD0D8" w:rsidR="006D2432" w:rsidRPr="00462632" w:rsidRDefault="006D2432" w:rsidP="00756489">
            <w:pPr>
              <w:rPr>
                <w:rFonts w:ascii="Times New Roman" w:eastAsia="Calibri" w:hAnsi="Times New Roman" w:cs="Times New Roman"/>
              </w:rPr>
            </w:pPr>
          </w:p>
        </w:tc>
        <w:tc>
          <w:tcPr>
            <w:tcW w:w="2833" w:type="dxa"/>
            <w:tcBorders>
              <w:top w:val="single" w:sz="4" w:space="0" w:color="auto"/>
              <w:left w:val="single" w:sz="4" w:space="0" w:color="auto"/>
              <w:right w:val="single" w:sz="4" w:space="0" w:color="auto"/>
            </w:tcBorders>
          </w:tcPr>
          <w:p w14:paraId="6B3ADC15" w14:textId="25537FD5" w:rsidR="006D2432" w:rsidRPr="00462632" w:rsidRDefault="006D2432" w:rsidP="00756489">
            <w:pPr>
              <w:rPr>
                <w:rFonts w:ascii="Times New Roman" w:eastAsia="Calibri" w:hAnsi="Times New Roman" w:cs="Times New Roman"/>
              </w:rPr>
            </w:pPr>
          </w:p>
        </w:tc>
        <w:tc>
          <w:tcPr>
            <w:tcW w:w="2833" w:type="dxa"/>
            <w:tcBorders>
              <w:top w:val="single" w:sz="4" w:space="0" w:color="auto"/>
              <w:left w:val="single" w:sz="4" w:space="0" w:color="auto"/>
              <w:right w:val="single" w:sz="4" w:space="0" w:color="auto"/>
            </w:tcBorders>
          </w:tcPr>
          <w:p w14:paraId="4C19FCC7" w14:textId="2EE51496" w:rsidR="006D2432" w:rsidRPr="00462632" w:rsidRDefault="006D2432" w:rsidP="00756489">
            <w:pPr>
              <w:tabs>
                <w:tab w:val="left" w:pos="285"/>
              </w:tabs>
              <w:rPr>
                <w:rFonts w:ascii="Times New Roman" w:hAnsi="Times New Roman" w:cs="Times New Roman"/>
                <w:bCs/>
              </w:rPr>
            </w:pPr>
          </w:p>
        </w:tc>
      </w:tr>
    </w:tbl>
    <w:p w14:paraId="75D8BEF6" w14:textId="4DA59223" w:rsidR="00B91CFB" w:rsidRDefault="00B91CFB" w:rsidP="00F31057">
      <w:pPr>
        <w:pStyle w:val="114"/>
        <w:rPr>
          <w:rFonts w:ascii="Times New Roman" w:hAnsi="Times New Roman"/>
        </w:rPr>
      </w:pPr>
      <w:bookmarkStart w:id="49" w:name="_Toc158295943"/>
    </w:p>
    <w:p w14:paraId="70152B44" w14:textId="4053B38C" w:rsidR="00F31057" w:rsidRPr="00941462" w:rsidRDefault="00F31057" w:rsidP="00F31057">
      <w:pPr>
        <w:pStyle w:val="114"/>
        <w:rPr>
          <w:rFonts w:ascii="Times New Roman" w:hAnsi="Times New Roman"/>
        </w:rPr>
      </w:pPr>
      <w:r w:rsidRPr="00941462">
        <w:rPr>
          <w:rFonts w:ascii="Times New Roman" w:hAnsi="Times New Roman"/>
        </w:rPr>
        <w:t>2.1. Трудоемкость освоения модуля</w:t>
      </w:r>
      <w:bookmarkEnd w:id="49"/>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lastRenderedPageBreak/>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41359056" w14:textId="77777777" w:rsidTr="002908ED">
        <w:trPr>
          <w:trHeight w:val="23"/>
        </w:trPr>
        <w:tc>
          <w:tcPr>
            <w:tcW w:w="2460" w:type="pct"/>
            <w:vAlign w:val="center"/>
          </w:tcPr>
          <w:p w14:paraId="30970FFF" w14:textId="5F80DB5F" w:rsidR="00F31057" w:rsidRPr="00941462" w:rsidRDefault="008903E0"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73C4F149" w:rsidR="00F31057" w:rsidRPr="00941462" w:rsidRDefault="002257C4" w:rsidP="002908ED">
            <w:pPr>
              <w:jc w:val="center"/>
              <w:rPr>
                <w:rFonts w:ascii="Times New Roman" w:hAnsi="Times New Roman" w:cs="Times New Roman"/>
                <w:bCs/>
                <w:sz w:val="24"/>
                <w:szCs w:val="24"/>
              </w:rPr>
            </w:pPr>
            <w:r>
              <w:rPr>
                <w:rFonts w:ascii="Times New Roman" w:hAnsi="Times New Roman" w:cs="Times New Roman"/>
                <w:bCs/>
                <w:sz w:val="24"/>
                <w:szCs w:val="24"/>
              </w:rPr>
              <w:t>128</w:t>
            </w:r>
          </w:p>
        </w:tc>
        <w:tc>
          <w:tcPr>
            <w:tcW w:w="1345" w:type="pct"/>
            <w:vAlign w:val="center"/>
          </w:tcPr>
          <w:p w14:paraId="6F7A4853" w14:textId="0D1316A7" w:rsidR="00F31057" w:rsidRPr="00941462" w:rsidRDefault="002257C4" w:rsidP="002908ED">
            <w:pPr>
              <w:jc w:val="center"/>
              <w:rPr>
                <w:rFonts w:ascii="Times New Roman" w:hAnsi="Times New Roman" w:cs="Times New Roman"/>
                <w:b/>
                <w:sz w:val="24"/>
                <w:szCs w:val="24"/>
              </w:rPr>
            </w:pPr>
            <w:r>
              <w:rPr>
                <w:rFonts w:ascii="Times New Roman" w:hAnsi="Times New Roman" w:cs="Times New Roman"/>
                <w:b/>
                <w:sz w:val="24"/>
                <w:szCs w:val="24"/>
              </w:rPr>
              <w:t>104</w:t>
            </w:r>
          </w:p>
        </w:tc>
      </w:tr>
      <w:tr w:rsidR="00941462" w:rsidRPr="00941462" w14:paraId="010878DD" w14:textId="77777777" w:rsidTr="002908ED">
        <w:trPr>
          <w:trHeight w:val="23"/>
        </w:trPr>
        <w:tc>
          <w:tcPr>
            <w:tcW w:w="2460" w:type="pct"/>
            <w:vAlign w:val="center"/>
          </w:tcPr>
          <w:p w14:paraId="7DFBBE34" w14:textId="2CC455F6"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w:t>
            </w:r>
            <w:r w:rsidR="0067725A" w:rsidRPr="00941462">
              <w:rPr>
                <w:rFonts w:ascii="Times New Roman" w:hAnsi="Times New Roman" w:cs="Times New Roman"/>
                <w:bCs/>
                <w:sz w:val="24"/>
                <w:szCs w:val="24"/>
              </w:rPr>
              <w:t xml:space="preserve"> (работа</w:t>
            </w:r>
            <w:r w:rsidRPr="00941462">
              <w:rPr>
                <w:rFonts w:ascii="Times New Roman" w:hAnsi="Times New Roman" w:cs="Times New Roman"/>
                <w:bCs/>
                <w:sz w:val="24"/>
                <w:szCs w:val="24"/>
              </w:rPr>
              <w:t>)</w:t>
            </w:r>
          </w:p>
        </w:tc>
        <w:tc>
          <w:tcPr>
            <w:tcW w:w="1195" w:type="pct"/>
            <w:vAlign w:val="center"/>
          </w:tcPr>
          <w:p w14:paraId="3DBCD25E" w14:textId="00520BC2" w:rsidR="00F31057" w:rsidRPr="00941462" w:rsidRDefault="002257C4" w:rsidP="002908ED">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FDF3532" w14:textId="3253EB44" w:rsidR="00F31057" w:rsidRPr="00941462" w:rsidRDefault="002257C4" w:rsidP="002908ED">
            <w:pPr>
              <w:jc w:val="center"/>
              <w:rPr>
                <w:rFonts w:ascii="Times New Roman" w:hAnsi="Times New Roman" w:cs="Times New Roman"/>
                <w:b/>
                <w:sz w:val="24"/>
                <w:szCs w:val="24"/>
              </w:rPr>
            </w:pPr>
            <w:r>
              <w:rPr>
                <w:rFonts w:ascii="Times New Roman" w:hAnsi="Times New Roman" w:cs="Times New Roman"/>
                <w:b/>
                <w:sz w:val="24"/>
                <w:szCs w:val="24"/>
              </w:rPr>
              <w:t>-</w:t>
            </w:r>
          </w:p>
        </w:tc>
      </w:tr>
      <w:tr w:rsidR="00B91CFB" w:rsidRPr="00941462" w14:paraId="0CB7826F" w14:textId="77777777" w:rsidTr="002908ED">
        <w:trPr>
          <w:trHeight w:val="23"/>
        </w:trPr>
        <w:tc>
          <w:tcPr>
            <w:tcW w:w="2460" w:type="pct"/>
            <w:vAlign w:val="center"/>
          </w:tcPr>
          <w:p w14:paraId="3D116484"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214ED984" w:rsidR="00B91CFB" w:rsidRPr="00941462" w:rsidRDefault="00756489" w:rsidP="00B91CF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D1A519" w14:textId="68FB5539" w:rsidR="00B91CFB" w:rsidRPr="00941462" w:rsidRDefault="00756489" w:rsidP="00B91CF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91CFB" w:rsidRPr="00941462" w14:paraId="17589B58" w14:textId="77777777" w:rsidTr="002908ED">
        <w:trPr>
          <w:trHeight w:val="23"/>
        </w:trPr>
        <w:tc>
          <w:tcPr>
            <w:tcW w:w="2460" w:type="pct"/>
            <w:vAlign w:val="center"/>
          </w:tcPr>
          <w:p w14:paraId="7713815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30506BC7" w:rsidR="00B91CFB" w:rsidRPr="00941462" w:rsidRDefault="002257C4" w:rsidP="00B91CFB">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D37F901" w14:textId="76461D41" w:rsidR="00B91CFB" w:rsidRPr="00941462" w:rsidRDefault="002257C4" w:rsidP="00B91CFB">
            <w:pPr>
              <w:jc w:val="center"/>
              <w:rPr>
                <w:rFonts w:ascii="Times New Roman" w:hAnsi="Times New Roman" w:cs="Times New Roman"/>
                <w:b/>
                <w:sz w:val="24"/>
                <w:szCs w:val="24"/>
              </w:rPr>
            </w:pPr>
            <w:r>
              <w:rPr>
                <w:rFonts w:ascii="Times New Roman" w:hAnsi="Times New Roman" w:cs="Times New Roman"/>
                <w:b/>
                <w:sz w:val="24"/>
                <w:szCs w:val="24"/>
              </w:rPr>
              <w:t>108</w:t>
            </w:r>
          </w:p>
        </w:tc>
      </w:tr>
      <w:tr w:rsidR="00B91CFB" w:rsidRPr="00941462" w14:paraId="150020F9" w14:textId="77777777" w:rsidTr="002908ED">
        <w:trPr>
          <w:trHeight w:val="23"/>
        </w:trPr>
        <w:tc>
          <w:tcPr>
            <w:tcW w:w="2460" w:type="pct"/>
            <w:vAlign w:val="center"/>
          </w:tcPr>
          <w:p w14:paraId="3D4C3BB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09C810D" w14:textId="62B8ECDE" w:rsidR="00B91CFB" w:rsidRPr="00941462" w:rsidRDefault="00756489" w:rsidP="00B91C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F0F9CD2" w14:textId="719C3540" w:rsidR="00B91CFB" w:rsidRPr="00941462" w:rsidRDefault="00756489" w:rsidP="00B91CF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91CFB" w:rsidRPr="00941462" w14:paraId="3B594139" w14:textId="77777777" w:rsidTr="00756489">
        <w:trPr>
          <w:trHeight w:val="23"/>
        </w:trPr>
        <w:tc>
          <w:tcPr>
            <w:tcW w:w="2460" w:type="pct"/>
            <w:vAlign w:val="center"/>
          </w:tcPr>
          <w:p w14:paraId="40FDAD8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shd w:val="clear" w:color="auto" w:fill="auto"/>
            <w:vAlign w:val="center"/>
          </w:tcPr>
          <w:p w14:paraId="5EF6C8F1" w14:textId="5B3E8147" w:rsidR="00B91CFB" w:rsidRPr="00756489" w:rsidRDefault="00756489" w:rsidP="00B91CFB">
            <w:pPr>
              <w:jc w:val="center"/>
              <w:rPr>
                <w:rFonts w:ascii="Times New Roman" w:hAnsi="Times New Roman" w:cs="Times New Roman"/>
                <w:bCs/>
                <w:sz w:val="24"/>
                <w:szCs w:val="24"/>
              </w:rPr>
            </w:pPr>
            <w:r w:rsidRPr="00756489">
              <w:rPr>
                <w:rFonts w:ascii="Times New Roman" w:hAnsi="Times New Roman" w:cs="Times New Roman"/>
                <w:bCs/>
                <w:sz w:val="24"/>
                <w:szCs w:val="24"/>
              </w:rPr>
              <w:t>72</w:t>
            </w:r>
          </w:p>
        </w:tc>
        <w:tc>
          <w:tcPr>
            <w:tcW w:w="1345" w:type="pct"/>
            <w:shd w:val="clear" w:color="auto" w:fill="auto"/>
            <w:vAlign w:val="center"/>
          </w:tcPr>
          <w:p w14:paraId="3C87A888" w14:textId="78B3DD33" w:rsidR="00B91CFB" w:rsidRPr="00756489" w:rsidRDefault="00756489" w:rsidP="00B91CFB">
            <w:pPr>
              <w:jc w:val="center"/>
              <w:rPr>
                <w:rFonts w:ascii="Times New Roman" w:hAnsi="Times New Roman" w:cs="Times New Roman"/>
                <w:bCs/>
                <w:sz w:val="24"/>
                <w:szCs w:val="24"/>
              </w:rPr>
            </w:pPr>
            <w:r w:rsidRPr="00756489">
              <w:rPr>
                <w:rFonts w:ascii="Times New Roman" w:hAnsi="Times New Roman" w:cs="Times New Roman"/>
                <w:bCs/>
                <w:sz w:val="24"/>
                <w:szCs w:val="24"/>
              </w:rPr>
              <w:t>72</w:t>
            </w:r>
          </w:p>
        </w:tc>
      </w:tr>
      <w:tr w:rsidR="00B91CFB" w:rsidRPr="00941462" w14:paraId="3AABD72B" w14:textId="77777777" w:rsidTr="00756489">
        <w:trPr>
          <w:trHeight w:val="23"/>
        </w:trPr>
        <w:tc>
          <w:tcPr>
            <w:tcW w:w="2460" w:type="pct"/>
            <w:vAlign w:val="center"/>
          </w:tcPr>
          <w:p w14:paraId="6A27FD0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1B23B14B" w14:textId="6304C9F3" w:rsidR="00B91CFB" w:rsidRPr="00756489" w:rsidRDefault="002257C4" w:rsidP="00B91CFB">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shd w:val="clear" w:color="auto" w:fill="auto"/>
            <w:vAlign w:val="center"/>
          </w:tcPr>
          <w:p w14:paraId="43554E5B" w14:textId="5F8C3D1C" w:rsidR="00B91CFB" w:rsidRPr="00756489" w:rsidRDefault="002257C4" w:rsidP="00B91CFB">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B91CFB" w:rsidRPr="00941462" w14:paraId="020BBA40" w14:textId="77777777" w:rsidTr="002908ED">
        <w:trPr>
          <w:trHeight w:val="23"/>
        </w:trPr>
        <w:tc>
          <w:tcPr>
            <w:tcW w:w="2460" w:type="pct"/>
            <w:vAlign w:val="center"/>
          </w:tcPr>
          <w:p w14:paraId="6D6A6BDA"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45FAF42E" w:rsidR="00B91CFB" w:rsidRPr="00941462" w:rsidRDefault="002257C4" w:rsidP="00B91CFB">
            <w:pPr>
              <w:jc w:val="center"/>
              <w:rPr>
                <w:rFonts w:ascii="Times New Roman" w:hAnsi="Times New Roman" w:cs="Times New Roman"/>
                <w:b/>
                <w:sz w:val="24"/>
                <w:szCs w:val="24"/>
              </w:rPr>
            </w:pPr>
            <w:r>
              <w:rPr>
                <w:rFonts w:ascii="Times New Roman" w:hAnsi="Times New Roman" w:cs="Times New Roman"/>
                <w:b/>
                <w:sz w:val="24"/>
                <w:szCs w:val="24"/>
              </w:rPr>
              <w:t>260</w:t>
            </w:r>
          </w:p>
        </w:tc>
        <w:tc>
          <w:tcPr>
            <w:tcW w:w="1345" w:type="pct"/>
            <w:vAlign w:val="center"/>
          </w:tcPr>
          <w:p w14:paraId="0FDBE5CE" w14:textId="744FCEBB" w:rsidR="00B91CFB" w:rsidRPr="00941462" w:rsidRDefault="002257C4" w:rsidP="00B91CFB">
            <w:pPr>
              <w:jc w:val="center"/>
              <w:rPr>
                <w:rFonts w:ascii="Times New Roman" w:hAnsi="Times New Roman" w:cs="Times New Roman"/>
                <w:b/>
                <w:sz w:val="24"/>
                <w:szCs w:val="24"/>
              </w:rPr>
            </w:pPr>
            <w:r>
              <w:rPr>
                <w:rFonts w:ascii="Times New Roman" w:hAnsi="Times New Roman" w:cs="Times New Roman"/>
                <w:b/>
                <w:sz w:val="24"/>
                <w:szCs w:val="24"/>
              </w:rPr>
              <w:t>236</w:t>
            </w:r>
          </w:p>
        </w:tc>
      </w:tr>
    </w:tbl>
    <w:p w14:paraId="16F4D563" w14:textId="49511EEF" w:rsidR="00F31057" w:rsidRDefault="00F31057" w:rsidP="00F31057">
      <w:pPr>
        <w:rPr>
          <w:rFonts w:ascii="Times New Roman" w:hAnsi="Times New Roman" w:cs="Times New Roman"/>
          <w:sz w:val="24"/>
          <w:szCs w:val="24"/>
        </w:rPr>
      </w:pPr>
    </w:p>
    <w:p w14:paraId="481C8726" w14:textId="09798BDC" w:rsidR="00B91CFB" w:rsidRDefault="00B91CFB"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50" w:name="_Toc158295944"/>
      <w:r w:rsidRPr="00941462">
        <w:rPr>
          <w:rFonts w:ascii="Times New Roman" w:hAnsi="Times New Roman"/>
        </w:rPr>
        <w:t>2.2. Структура профессионального модуля</w:t>
      </w:r>
      <w:bookmarkEnd w:id="50"/>
      <w:r w:rsidRPr="00941462">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41462" w:rsidRPr="002257C4" w14:paraId="1338AF88" w14:textId="77777777" w:rsidTr="002607D3">
        <w:trPr>
          <w:cantSplit/>
          <w:trHeight w:val="3271"/>
        </w:trPr>
        <w:tc>
          <w:tcPr>
            <w:tcW w:w="834" w:type="pct"/>
            <w:vAlign w:val="center"/>
          </w:tcPr>
          <w:p w14:paraId="3E30A52B" w14:textId="15D41800"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Код ОК, ПК</w:t>
            </w:r>
          </w:p>
        </w:tc>
        <w:tc>
          <w:tcPr>
            <w:tcW w:w="1642" w:type="pct"/>
            <w:vAlign w:val="center"/>
          </w:tcPr>
          <w:p w14:paraId="7C29E2D1" w14:textId="351693CB"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257C4" w:rsidRDefault="00384DA2" w:rsidP="00384DA2">
            <w:pPr>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257C4" w:rsidRDefault="00384DA2" w:rsidP="00384DA2">
            <w:pPr>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257C4" w:rsidRDefault="00384DA2" w:rsidP="00384DA2">
            <w:pPr>
              <w:suppressAutoHyphens/>
              <w:ind w:left="113" w:right="113"/>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Курсовая</w:t>
            </w:r>
            <w:r w:rsidR="0067725A" w:rsidRPr="002257C4">
              <w:rPr>
                <w:rFonts w:ascii="Times New Roman" w:eastAsia="Times New Roman" w:hAnsi="Times New Roman" w:cs="Times New Roman"/>
                <w:lang w:eastAsia="ru-RU"/>
              </w:rPr>
              <w:t xml:space="preserve"> </w:t>
            </w:r>
            <w:r w:rsidRPr="002257C4">
              <w:rPr>
                <w:rFonts w:ascii="Times New Roman" w:eastAsia="Times New Roman" w:hAnsi="Times New Roman" w:cs="Times New Roman"/>
                <w:lang w:eastAsia="ru-RU"/>
              </w:rPr>
              <w:t>проект</w:t>
            </w:r>
            <w:r w:rsidR="0067725A" w:rsidRPr="002257C4">
              <w:rPr>
                <w:rFonts w:ascii="Times New Roman" w:eastAsia="Times New Roman" w:hAnsi="Times New Roman" w:cs="Times New Roman"/>
                <w:lang w:eastAsia="ru-RU"/>
              </w:rPr>
              <w:t xml:space="preserve"> (работа</w:t>
            </w:r>
            <w:r w:rsidRPr="002257C4">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Самостоятельная работа</w:t>
            </w:r>
            <w:r w:rsidRPr="002257C4">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Производственная практика</w:t>
            </w:r>
          </w:p>
        </w:tc>
      </w:tr>
      <w:tr w:rsidR="00941462" w:rsidRPr="002257C4" w14:paraId="20057EFA" w14:textId="77777777" w:rsidTr="002607D3">
        <w:trPr>
          <w:cantSplit/>
          <w:trHeight w:val="73"/>
        </w:trPr>
        <w:tc>
          <w:tcPr>
            <w:tcW w:w="834" w:type="pct"/>
          </w:tcPr>
          <w:p w14:paraId="2625D979" w14:textId="1038A807"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257C4" w:rsidRDefault="00384DA2" w:rsidP="00384DA2">
            <w:pPr>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257C4" w:rsidRDefault="00384DA2" w:rsidP="00384DA2">
            <w:pPr>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9</w:t>
            </w:r>
          </w:p>
        </w:tc>
        <w:tc>
          <w:tcPr>
            <w:tcW w:w="305" w:type="pct"/>
          </w:tcPr>
          <w:p w14:paraId="36BEFB77" w14:textId="7292CD8C"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10</w:t>
            </w:r>
          </w:p>
        </w:tc>
      </w:tr>
      <w:tr w:rsidR="00756489" w:rsidRPr="002257C4" w14:paraId="100E7210" w14:textId="77777777" w:rsidTr="00DA7A1D">
        <w:tc>
          <w:tcPr>
            <w:tcW w:w="834" w:type="pct"/>
          </w:tcPr>
          <w:p w14:paraId="0198F20C" w14:textId="1F10BC6A" w:rsidR="00756489" w:rsidRPr="002257C4" w:rsidRDefault="00756489" w:rsidP="00756489">
            <w:pPr>
              <w:rPr>
                <w:rFonts w:ascii="Times New Roman" w:hAnsi="Times New Roman" w:cs="Times New Roman"/>
              </w:rPr>
            </w:pPr>
            <w:r w:rsidRPr="002257C4">
              <w:rPr>
                <w:rFonts w:ascii="Times New Roman" w:hAnsi="Times New Roman" w:cs="Times New Roman"/>
              </w:rPr>
              <w:t xml:space="preserve">ПК 3.1, ПК 3.2, </w:t>
            </w:r>
          </w:p>
          <w:p w14:paraId="6E648589" w14:textId="77777777" w:rsidR="00756489" w:rsidRPr="002257C4" w:rsidRDefault="00756489" w:rsidP="00756489">
            <w:pPr>
              <w:rPr>
                <w:rFonts w:ascii="Times New Roman" w:hAnsi="Times New Roman" w:cs="Times New Roman"/>
              </w:rPr>
            </w:pPr>
            <w:r w:rsidRPr="002257C4">
              <w:rPr>
                <w:rFonts w:ascii="Times New Roman" w:hAnsi="Times New Roman" w:cs="Times New Roman"/>
              </w:rPr>
              <w:t>ОК 01, ОК 02</w:t>
            </w:r>
          </w:p>
          <w:p w14:paraId="5914055E" w14:textId="4CF1AC1C" w:rsidR="00756489" w:rsidRPr="002257C4" w:rsidRDefault="00756489" w:rsidP="00756489">
            <w:pPr>
              <w:rPr>
                <w:rFonts w:ascii="Times New Roman" w:hAnsi="Times New Roman" w:cs="Times New Roman"/>
              </w:rPr>
            </w:pPr>
            <w:r w:rsidRPr="002257C4">
              <w:rPr>
                <w:rFonts w:ascii="Times New Roman" w:hAnsi="Times New Roman" w:cs="Times New Roman"/>
              </w:rPr>
              <w:t>ОК 04, ОК 05, ОК 09</w:t>
            </w:r>
          </w:p>
        </w:tc>
        <w:tc>
          <w:tcPr>
            <w:tcW w:w="1642" w:type="pct"/>
            <w:tcBorders>
              <w:top w:val="single" w:sz="4" w:space="0" w:color="auto"/>
              <w:left w:val="single" w:sz="4" w:space="0" w:color="auto"/>
              <w:bottom w:val="single" w:sz="4" w:space="0" w:color="auto"/>
              <w:right w:val="single" w:sz="4" w:space="0" w:color="auto"/>
            </w:tcBorders>
          </w:tcPr>
          <w:p w14:paraId="0DE4FD1D" w14:textId="6FD9A8EE" w:rsidR="00756489" w:rsidRPr="002257C4" w:rsidRDefault="00756489" w:rsidP="00756489">
            <w:pPr>
              <w:rPr>
                <w:rFonts w:ascii="Times New Roman" w:eastAsia="Times New Roman" w:hAnsi="Times New Roman" w:cs="Times New Roman"/>
                <w:lang w:eastAsia="ru-RU"/>
              </w:rPr>
            </w:pPr>
            <w:r w:rsidRPr="002257C4">
              <w:rPr>
                <w:rFonts w:ascii="Times New Roman" w:hAnsi="Times New Roman" w:cs="Times New Roman"/>
                <w:bCs/>
                <w:sz w:val="24"/>
                <w:szCs w:val="24"/>
              </w:rPr>
              <w:t xml:space="preserve"> Раздел 1.</w:t>
            </w:r>
            <w:r w:rsidRPr="002257C4">
              <w:rPr>
                <w:rFonts w:ascii="Times New Roman" w:hAnsi="Times New Roman" w:cs="Times New Roman"/>
                <w:spacing w:val="-6"/>
                <w:sz w:val="24"/>
                <w:szCs w:val="24"/>
              </w:rPr>
              <w:t xml:space="preserve"> </w:t>
            </w:r>
            <w:r w:rsidR="002257C4" w:rsidRPr="002257C4">
              <w:rPr>
                <w:rFonts w:ascii="Times New Roman" w:hAnsi="Times New Roman" w:cs="Times New Roman"/>
                <w:sz w:val="20"/>
                <w:szCs w:val="20"/>
              </w:rPr>
              <w:t>Наладка и испытания теплотехнического оборудования и систем тепло- и топливоснабжения</w:t>
            </w:r>
          </w:p>
        </w:tc>
        <w:tc>
          <w:tcPr>
            <w:tcW w:w="455" w:type="pct"/>
          </w:tcPr>
          <w:p w14:paraId="24CEEF2B" w14:textId="65DD513B" w:rsidR="00756489" w:rsidRPr="002257C4" w:rsidRDefault="002257C4" w:rsidP="007564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128</w:t>
            </w:r>
          </w:p>
        </w:tc>
        <w:tc>
          <w:tcPr>
            <w:tcW w:w="345" w:type="pct"/>
          </w:tcPr>
          <w:p w14:paraId="31BA0FDA" w14:textId="015195EA" w:rsidR="00756489" w:rsidRPr="002257C4" w:rsidRDefault="002257C4" w:rsidP="00756489">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128</w:t>
            </w:r>
          </w:p>
        </w:tc>
        <w:tc>
          <w:tcPr>
            <w:tcW w:w="306" w:type="pct"/>
            <w:shd w:val="clear" w:color="auto" w:fill="D9D9D9" w:themeFill="background1" w:themeFillShade="D9"/>
          </w:tcPr>
          <w:p w14:paraId="49FEDFC2" w14:textId="39157BE3" w:rsidR="00756489" w:rsidRPr="002257C4" w:rsidRDefault="002257C4" w:rsidP="00756489">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128</w:t>
            </w:r>
          </w:p>
        </w:tc>
        <w:tc>
          <w:tcPr>
            <w:tcW w:w="269" w:type="pct"/>
          </w:tcPr>
          <w:p w14:paraId="51DAECD8" w14:textId="789F1849" w:rsidR="00756489" w:rsidRPr="002257C4" w:rsidRDefault="002257C4" w:rsidP="00756489">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128</w:t>
            </w:r>
          </w:p>
        </w:tc>
        <w:tc>
          <w:tcPr>
            <w:tcW w:w="306" w:type="pct"/>
          </w:tcPr>
          <w:p w14:paraId="28C49A15" w14:textId="672C15B5" w:rsidR="00756489" w:rsidRPr="002257C4" w:rsidRDefault="00756489" w:rsidP="00756489">
            <w:pPr>
              <w:jc w:val="center"/>
              <w:rPr>
                <w:rFonts w:ascii="Times New Roman" w:eastAsia="Times New Roman" w:hAnsi="Times New Roman" w:cs="Times New Roman"/>
                <w:bCs/>
                <w:lang w:eastAsia="ru-RU"/>
              </w:rPr>
            </w:pPr>
          </w:p>
        </w:tc>
        <w:tc>
          <w:tcPr>
            <w:tcW w:w="269" w:type="pct"/>
          </w:tcPr>
          <w:p w14:paraId="39135323" w14:textId="77777777" w:rsidR="00756489" w:rsidRPr="002257C4" w:rsidRDefault="00756489" w:rsidP="00756489">
            <w:pPr>
              <w:jc w:val="center"/>
              <w:rPr>
                <w:rFonts w:ascii="Times New Roman" w:eastAsia="Times New Roman" w:hAnsi="Times New Roman" w:cs="Times New Roman"/>
                <w:bCs/>
                <w:lang w:eastAsia="ru-RU"/>
              </w:rPr>
            </w:pPr>
          </w:p>
        </w:tc>
        <w:tc>
          <w:tcPr>
            <w:tcW w:w="269" w:type="pct"/>
          </w:tcPr>
          <w:p w14:paraId="2D658D46" w14:textId="77777777" w:rsidR="00756489" w:rsidRPr="002257C4" w:rsidRDefault="00756489" w:rsidP="00756489">
            <w:pPr>
              <w:jc w:val="center"/>
              <w:rPr>
                <w:rFonts w:ascii="Times New Roman" w:eastAsia="Times New Roman" w:hAnsi="Times New Roman" w:cs="Times New Roman"/>
                <w:bCs/>
                <w:lang w:eastAsia="ru-RU"/>
              </w:rPr>
            </w:pPr>
          </w:p>
        </w:tc>
        <w:tc>
          <w:tcPr>
            <w:tcW w:w="305" w:type="pct"/>
          </w:tcPr>
          <w:p w14:paraId="3FF6124D" w14:textId="77777777" w:rsidR="00756489" w:rsidRPr="002257C4" w:rsidRDefault="00756489" w:rsidP="00756489">
            <w:pPr>
              <w:jc w:val="center"/>
              <w:rPr>
                <w:rFonts w:ascii="Times New Roman" w:eastAsia="Times New Roman" w:hAnsi="Times New Roman" w:cs="Times New Roman"/>
                <w:b/>
                <w:bCs/>
                <w:lang w:eastAsia="ru-RU"/>
              </w:rPr>
            </w:pPr>
          </w:p>
        </w:tc>
      </w:tr>
      <w:tr w:rsidR="00941462" w:rsidRPr="002257C4" w14:paraId="64433780" w14:textId="3A6F0D01" w:rsidTr="002607D3">
        <w:trPr>
          <w:trHeight w:val="314"/>
        </w:trPr>
        <w:tc>
          <w:tcPr>
            <w:tcW w:w="834" w:type="pct"/>
          </w:tcPr>
          <w:p w14:paraId="79A1B2E2" w14:textId="6018F8AF" w:rsidR="00501E18" w:rsidRPr="002257C4" w:rsidRDefault="00501E18" w:rsidP="00501E18">
            <w:pPr>
              <w:rPr>
                <w:rFonts w:ascii="Times New Roman" w:hAnsi="Times New Roman" w:cs="Times New Roman"/>
              </w:rPr>
            </w:pPr>
            <w:r w:rsidRPr="002257C4">
              <w:rPr>
                <w:rFonts w:ascii="Times New Roman" w:hAnsi="Times New Roman" w:cs="Times New Roman"/>
              </w:rPr>
              <w:t xml:space="preserve">ПК 3.1, ПК 3.2, </w:t>
            </w:r>
          </w:p>
          <w:p w14:paraId="4B5873A0" w14:textId="77777777" w:rsidR="00501E18" w:rsidRPr="002257C4" w:rsidRDefault="00501E18" w:rsidP="00501E18">
            <w:pPr>
              <w:rPr>
                <w:rFonts w:ascii="Times New Roman" w:hAnsi="Times New Roman" w:cs="Times New Roman"/>
              </w:rPr>
            </w:pPr>
            <w:r w:rsidRPr="002257C4">
              <w:rPr>
                <w:rFonts w:ascii="Times New Roman" w:hAnsi="Times New Roman" w:cs="Times New Roman"/>
              </w:rPr>
              <w:t>ОК 01, ОК 02</w:t>
            </w:r>
          </w:p>
          <w:p w14:paraId="6B4B8696" w14:textId="1B588DC7" w:rsidR="00384DA2" w:rsidRPr="002257C4" w:rsidRDefault="00501E18" w:rsidP="00501E18">
            <w:pPr>
              <w:rPr>
                <w:rFonts w:ascii="Times New Roman" w:eastAsia="Times New Roman" w:hAnsi="Times New Roman" w:cs="Times New Roman"/>
                <w:bCs/>
                <w:lang w:eastAsia="ru-RU"/>
              </w:rPr>
            </w:pPr>
            <w:r w:rsidRPr="002257C4">
              <w:rPr>
                <w:rFonts w:ascii="Times New Roman" w:hAnsi="Times New Roman" w:cs="Times New Roman"/>
              </w:rPr>
              <w:t>ОК 04, ОК 05, ОК 09</w:t>
            </w:r>
          </w:p>
        </w:tc>
        <w:tc>
          <w:tcPr>
            <w:tcW w:w="1642" w:type="pct"/>
          </w:tcPr>
          <w:p w14:paraId="55C2498D" w14:textId="50626F10" w:rsidR="00384DA2" w:rsidRPr="002257C4" w:rsidRDefault="00384DA2" w:rsidP="00384DA2">
            <w:pPr>
              <w:rPr>
                <w:rFonts w:ascii="Times New Roman" w:eastAsia="Times New Roman" w:hAnsi="Times New Roman" w:cs="Times New Roman"/>
                <w:bCs/>
                <w:lang w:eastAsia="ru-RU"/>
              </w:rPr>
            </w:pPr>
            <w:r w:rsidRPr="002257C4">
              <w:rPr>
                <w:rFonts w:ascii="Times New Roman" w:eastAsia="Times New Roman" w:hAnsi="Times New Roman" w:cs="Times New Roman"/>
                <w:bCs/>
                <w:lang w:eastAsia="ru-RU"/>
              </w:rPr>
              <w:t>Учебная практика</w:t>
            </w:r>
          </w:p>
        </w:tc>
        <w:tc>
          <w:tcPr>
            <w:tcW w:w="455" w:type="pct"/>
          </w:tcPr>
          <w:p w14:paraId="198C7726" w14:textId="1D0F4AC0" w:rsidR="00384DA2" w:rsidRPr="002257C4" w:rsidRDefault="00756489" w:rsidP="00384DA2">
            <w:pPr>
              <w:jc w:val="center"/>
              <w:rPr>
                <w:rFonts w:ascii="Times New Roman" w:eastAsia="Times New Roman" w:hAnsi="Times New Roman" w:cs="Times New Roman"/>
                <w:b/>
                <w:bCs/>
                <w:lang w:eastAsia="ru-RU"/>
              </w:rPr>
            </w:pPr>
            <w:r w:rsidRPr="002257C4">
              <w:rPr>
                <w:rFonts w:ascii="Times New Roman" w:eastAsia="Times New Roman" w:hAnsi="Times New Roman" w:cs="Times New Roman"/>
                <w:b/>
                <w:bCs/>
                <w:lang w:eastAsia="ru-RU"/>
              </w:rPr>
              <w:t>36</w:t>
            </w:r>
          </w:p>
        </w:tc>
        <w:tc>
          <w:tcPr>
            <w:tcW w:w="345" w:type="pct"/>
          </w:tcPr>
          <w:p w14:paraId="3CC3A6E0" w14:textId="74FB6C7E" w:rsidR="00384DA2" w:rsidRPr="002257C4" w:rsidRDefault="00756489" w:rsidP="00384DA2">
            <w:pPr>
              <w:jc w:val="center"/>
              <w:rPr>
                <w:rFonts w:ascii="Times New Roman" w:eastAsia="Times New Roman" w:hAnsi="Times New Roman" w:cs="Times New Roman"/>
                <w:bCs/>
                <w:lang w:eastAsia="ru-RU"/>
              </w:rPr>
            </w:pPr>
            <w:r w:rsidRPr="002257C4">
              <w:rPr>
                <w:rFonts w:ascii="Times New Roman" w:eastAsia="Times New Roman" w:hAnsi="Times New Roman" w:cs="Times New Roman"/>
                <w:bCs/>
                <w:lang w:eastAsia="ru-RU"/>
              </w:rPr>
              <w:t>36</w:t>
            </w:r>
          </w:p>
        </w:tc>
        <w:tc>
          <w:tcPr>
            <w:tcW w:w="306" w:type="pct"/>
            <w:shd w:val="clear" w:color="auto" w:fill="D9D9D9" w:themeFill="background1" w:themeFillShade="D9"/>
          </w:tcPr>
          <w:p w14:paraId="38E5B073" w14:textId="77777777" w:rsidR="00384DA2" w:rsidRPr="002257C4"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78CB2ED9" w14:textId="7BA1D8AD" w:rsidR="00384DA2" w:rsidRPr="002257C4" w:rsidRDefault="00384DA2" w:rsidP="00384DA2">
            <w:pPr>
              <w:jc w:val="center"/>
              <w:rPr>
                <w:rFonts w:ascii="Times New Roman" w:eastAsia="Times New Roman" w:hAnsi="Times New Roman" w:cs="Times New Roman"/>
                <w:bCs/>
                <w:lang w:eastAsia="ru-RU"/>
              </w:rPr>
            </w:pPr>
          </w:p>
        </w:tc>
        <w:tc>
          <w:tcPr>
            <w:tcW w:w="306" w:type="pct"/>
            <w:shd w:val="clear" w:color="auto" w:fill="D9D9D9" w:themeFill="background1" w:themeFillShade="D9"/>
          </w:tcPr>
          <w:p w14:paraId="25D129F4" w14:textId="77777777" w:rsidR="00384DA2" w:rsidRPr="002257C4"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23A2E4D2" w14:textId="77777777" w:rsidR="00384DA2" w:rsidRPr="002257C4"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1C23D2D9" w14:textId="3DA14DF2" w:rsidR="00384DA2" w:rsidRPr="002257C4" w:rsidRDefault="00756489" w:rsidP="00384DA2">
            <w:pPr>
              <w:jc w:val="center"/>
              <w:rPr>
                <w:rFonts w:ascii="Times New Roman" w:eastAsia="Times New Roman" w:hAnsi="Times New Roman" w:cs="Times New Roman"/>
                <w:bCs/>
                <w:lang w:eastAsia="ru-RU"/>
              </w:rPr>
            </w:pPr>
            <w:r w:rsidRPr="002257C4">
              <w:rPr>
                <w:rFonts w:ascii="Times New Roman" w:eastAsia="Times New Roman" w:hAnsi="Times New Roman" w:cs="Times New Roman"/>
                <w:bCs/>
                <w:lang w:eastAsia="ru-RU"/>
              </w:rPr>
              <w:t>36</w:t>
            </w:r>
          </w:p>
        </w:tc>
        <w:tc>
          <w:tcPr>
            <w:tcW w:w="305" w:type="pct"/>
            <w:shd w:val="clear" w:color="auto" w:fill="D9D9D9" w:themeFill="background1" w:themeFillShade="D9"/>
          </w:tcPr>
          <w:p w14:paraId="5152BEAC" w14:textId="77777777" w:rsidR="00384DA2" w:rsidRPr="002257C4" w:rsidRDefault="00384DA2" w:rsidP="00384DA2">
            <w:pPr>
              <w:jc w:val="center"/>
              <w:rPr>
                <w:rFonts w:ascii="Times New Roman" w:eastAsia="Times New Roman" w:hAnsi="Times New Roman" w:cs="Times New Roman"/>
                <w:bCs/>
                <w:lang w:eastAsia="ru-RU"/>
              </w:rPr>
            </w:pPr>
          </w:p>
        </w:tc>
      </w:tr>
      <w:tr w:rsidR="00941462" w:rsidRPr="002257C4" w14:paraId="3B3BF9A6" w14:textId="6E69A81F" w:rsidTr="002607D3">
        <w:trPr>
          <w:trHeight w:val="314"/>
        </w:trPr>
        <w:tc>
          <w:tcPr>
            <w:tcW w:w="834" w:type="pct"/>
          </w:tcPr>
          <w:p w14:paraId="59AEC70D" w14:textId="39094B09" w:rsidR="00501E18" w:rsidRPr="002257C4" w:rsidRDefault="00501E18" w:rsidP="00501E18">
            <w:pPr>
              <w:rPr>
                <w:rFonts w:ascii="Times New Roman" w:hAnsi="Times New Roman" w:cs="Times New Roman"/>
              </w:rPr>
            </w:pPr>
            <w:r w:rsidRPr="002257C4">
              <w:rPr>
                <w:rFonts w:ascii="Times New Roman" w:hAnsi="Times New Roman" w:cs="Times New Roman"/>
              </w:rPr>
              <w:t xml:space="preserve">ПК 3.1, ПК 3.2, </w:t>
            </w:r>
          </w:p>
          <w:p w14:paraId="211716BD" w14:textId="77777777" w:rsidR="00501E18" w:rsidRPr="002257C4" w:rsidRDefault="00501E18" w:rsidP="00501E18">
            <w:pPr>
              <w:rPr>
                <w:rFonts w:ascii="Times New Roman" w:hAnsi="Times New Roman" w:cs="Times New Roman"/>
              </w:rPr>
            </w:pPr>
            <w:r w:rsidRPr="002257C4">
              <w:rPr>
                <w:rFonts w:ascii="Times New Roman" w:hAnsi="Times New Roman" w:cs="Times New Roman"/>
              </w:rPr>
              <w:t>ОК 01, ОК 02</w:t>
            </w:r>
          </w:p>
          <w:p w14:paraId="32C064AD" w14:textId="0DD02269" w:rsidR="00384DA2" w:rsidRPr="002257C4" w:rsidRDefault="00501E18" w:rsidP="00501E18">
            <w:pPr>
              <w:rPr>
                <w:rFonts w:ascii="Times New Roman" w:eastAsia="Times New Roman" w:hAnsi="Times New Roman" w:cs="Times New Roman"/>
                <w:lang w:eastAsia="ru-RU"/>
              </w:rPr>
            </w:pPr>
            <w:r w:rsidRPr="002257C4">
              <w:rPr>
                <w:rFonts w:ascii="Times New Roman" w:hAnsi="Times New Roman" w:cs="Times New Roman"/>
              </w:rPr>
              <w:t>ОК 04, ОК 05, ОК 09</w:t>
            </w:r>
          </w:p>
        </w:tc>
        <w:tc>
          <w:tcPr>
            <w:tcW w:w="1642" w:type="pct"/>
          </w:tcPr>
          <w:p w14:paraId="01B51CBE" w14:textId="4B771729" w:rsidR="00384DA2" w:rsidRPr="002257C4" w:rsidRDefault="00384DA2" w:rsidP="00384DA2">
            <w:pPr>
              <w:rPr>
                <w:rFonts w:ascii="Times New Roman" w:eastAsia="Times New Roman" w:hAnsi="Times New Roman" w:cs="Times New Roman"/>
                <w:b/>
                <w:bCs/>
                <w:u w:val="single"/>
                <w:lang w:eastAsia="ru-RU"/>
              </w:rPr>
            </w:pPr>
            <w:r w:rsidRPr="002257C4">
              <w:rPr>
                <w:rFonts w:ascii="Times New Roman" w:eastAsia="Times New Roman" w:hAnsi="Times New Roman" w:cs="Times New Roman"/>
                <w:lang w:eastAsia="ru-RU"/>
              </w:rPr>
              <w:t>Производственная практика</w:t>
            </w:r>
          </w:p>
        </w:tc>
        <w:tc>
          <w:tcPr>
            <w:tcW w:w="455" w:type="pct"/>
          </w:tcPr>
          <w:p w14:paraId="1C1C6670" w14:textId="33BF30EC" w:rsidR="00384DA2" w:rsidRPr="002257C4" w:rsidRDefault="00756489" w:rsidP="00384DA2">
            <w:pPr>
              <w:jc w:val="center"/>
              <w:rPr>
                <w:rFonts w:ascii="Times New Roman" w:eastAsia="Times New Roman" w:hAnsi="Times New Roman" w:cs="Times New Roman"/>
                <w:b/>
                <w:bCs/>
                <w:lang w:eastAsia="ru-RU"/>
              </w:rPr>
            </w:pPr>
            <w:r w:rsidRPr="002257C4">
              <w:rPr>
                <w:rFonts w:ascii="Times New Roman" w:eastAsia="Times New Roman" w:hAnsi="Times New Roman" w:cs="Times New Roman"/>
                <w:b/>
                <w:bCs/>
                <w:lang w:eastAsia="ru-RU"/>
              </w:rPr>
              <w:t>72</w:t>
            </w:r>
          </w:p>
        </w:tc>
        <w:tc>
          <w:tcPr>
            <w:tcW w:w="345" w:type="pct"/>
          </w:tcPr>
          <w:p w14:paraId="0892A020" w14:textId="3B2F8625" w:rsidR="00384DA2" w:rsidRPr="002257C4" w:rsidRDefault="00756489" w:rsidP="00384DA2">
            <w:pPr>
              <w:jc w:val="center"/>
              <w:rPr>
                <w:rFonts w:ascii="Times New Roman" w:eastAsia="Times New Roman" w:hAnsi="Times New Roman" w:cs="Times New Roman"/>
                <w:bCs/>
                <w:lang w:eastAsia="ru-RU"/>
              </w:rPr>
            </w:pPr>
            <w:r w:rsidRPr="002257C4">
              <w:rPr>
                <w:rFonts w:ascii="Times New Roman" w:eastAsia="Times New Roman" w:hAnsi="Times New Roman" w:cs="Times New Roman"/>
                <w:bCs/>
                <w:lang w:eastAsia="ru-RU"/>
              </w:rPr>
              <w:t>72</w:t>
            </w:r>
          </w:p>
        </w:tc>
        <w:tc>
          <w:tcPr>
            <w:tcW w:w="306" w:type="pct"/>
            <w:shd w:val="clear" w:color="auto" w:fill="D9D9D9" w:themeFill="background1" w:themeFillShade="D9"/>
          </w:tcPr>
          <w:p w14:paraId="7C159009" w14:textId="77777777" w:rsidR="00384DA2" w:rsidRPr="002257C4"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5A618657" w14:textId="77777777" w:rsidR="00384DA2" w:rsidRPr="002257C4" w:rsidRDefault="00384DA2" w:rsidP="00384DA2">
            <w:pPr>
              <w:jc w:val="center"/>
              <w:rPr>
                <w:rFonts w:ascii="Times New Roman" w:eastAsia="Times New Roman" w:hAnsi="Times New Roman" w:cs="Times New Roman"/>
                <w:bCs/>
                <w:lang w:eastAsia="ru-RU"/>
              </w:rPr>
            </w:pPr>
          </w:p>
        </w:tc>
        <w:tc>
          <w:tcPr>
            <w:tcW w:w="306" w:type="pct"/>
            <w:shd w:val="clear" w:color="auto" w:fill="D9D9D9" w:themeFill="background1" w:themeFillShade="D9"/>
          </w:tcPr>
          <w:p w14:paraId="6A6B8E38" w14:textId="674E411D" w:rsidR="00384DA2" w:rsidRPr="002257C4"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66D5BA10" w14:textId="77777777" w:rsidR="00384DA2" w:rsidRPr="002257C4"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6C35FD62" w14:textId="77777777" w:rsidR="00384DA2" w:rsidRPr="002257C4" w:rsidRDefault="00384DA2" w:rsidP="00384DA2">
            <w:pPr>
              <w:jc w:val="center"/>
              <w:rPr>
                <w:rFonts w:ascii="Times New Roman" w:eastAsia="Times New Roman" w:hAnsi="Times New Roman" w:cs="Times New Roman"/>
                <w:bCs/>
                <w:lang w:eastAsia="ru-RU"/>
              </w:rPr>
            </w:pPr>
          </w:p>
        </w:tc>
        <w:tc>
          <w:tcPr>
            <w:tcW w:w="305" w:type="pct"/>
            <w:shd w:val="clear" w:color="auto" w:fill="D9D9D9" w:themeFill="background1" w:themeFillShade="D9"/>
          </w:tcPr>
          <w:p w14:paraId="66638CB8" w14:textId="3253563A" w:rsidR="00384DA2" w:rsidRPr="002257C4" w:rsidRDefault="00756489" w:rsidP="00384DA2">
            <w:pPr>
              <w:jc w:val="center"/>
              <w:rPr>
                <w:rFonts w:ascii="Times New Roman" w:eastAsia="Times New Roman" w:hAnsi="Times New Roman" w:cs="Times New Roman"/>
                <w:bCs/>
                <w:lang w:eastAsia="ru-RU"/>
              </w:rPr>
            </w:pPr>
            <w:r w:rsidRPr="002257C4">
              <w:rPr>
                <w:rFonts w:ascii="Times New Roman" w:eastAsia="Times New Roman" w:hAnsi="Times New Roman" w:cs="Times New Roman"/>
                <w:bCs/>
                <w:lang w:eastAsia="ru-RU"/>
              </w:rPr>
              <w:t>72</w:t>
            </w:r>
          </w:p>
        </w:tc>
      </w:tr>
      <w:tr w:rsidR="00941462" w:rsidRPr="002257C4" w14:paraId="347AB0E6" w14:textId="141A5892" w:rsidTr="002607D3">
        <w:tc>
          <w:tcPr>
            <w:tcW w:w="834" w:type="pct"/>
          </w:tcPr>
          <w:p w14:paraId="34873185" w14:textId="77777777" w:rsidR="00384DA2" w:rsidRPr="002257C4"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2257C4" w:rsidRDefault="00384DA2" w:rsidP="00384DA2">
            <w:pPr>
              <w:suppressAutoHyphens/>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Промежуточная аттестация</w:t>
            </w:r>
          </w:p>
        </w:tc>
        <w:tc>
          <w:tcPr>
            <w:tcW w:w="455" w:type="pct"/>
          </w:tcPr>
          <w:p w14:paraId="1F0CAA1C" w14:textId="10594756" w:rsidR="00384DA2" w:rsidRPr="002257C4" w:rsidRDefault="002257C4"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45" w:type="pct"/>
            <w:shd w:val="clear" w:color="auto" w:fill="auto"/>
          </w:tcPr>
          <w:p w14:paraId="43E6BDE7" w14:textId="797AB328"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06" w:type="pct"/>
            <w:shd w:val="clear" w:color="auto" w:fill="D9D9D9" w:themeFill="background1" w:themeFillShade="D9"/>
          </w:tcPr>
          <w:p w14:paraId="06101692" w14:textId="77777777" w:rsidR="00384DA2" w:rsidRPr="002257C4"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2257C4"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2257C4"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2257C4"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2257C4"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2257C4" w:rsidRDefault="00384DA2" w:rsidP="00384DA2">
            <w:pPr>
              <w:jc w:val="center"/>
              <w:rPr>
                <w:rFonts w:ascii="Times New Roman" w:eastAsia="Times New Roman" w:hAnsi="Times New Roman" w:cs="Times New Roman"/>
                <w:lang w:eastAsia="ru-RU"/>
              </w:rPr>
            </w:pPr>
          </w:p>
        </w:tc>
      </w:tr>
      <w:tr w:rsidR="00941462" w:rsidRPr="002257C4" w14:paraId="32C70246" w14:textId="77777777" w:rsidTr="002607D3">
        <w:trPr>
          <w:trHeight w:val="217"/>
        </w:trPr>
        <w:tc>
          <w:tcPr>
            <w:tcW w:w="834" w:type="pct"/>
          </w:tcPr>
          <w:p w14:paraId="70B3090E" w14:textId="77777777" w:rsidR="00384DA2" w:rsidRPr="002257C4"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2257C4" w:rsidRDefault="00384DA2" w:rsidP="00384DA2">
            <w:pPr>
              <w:rPr>
                <w:rFonts w:ascii="Times New Roman" w:eastAsia="Times New Roman" w:hAnsi="Times New Roman" w:cs="Times New Roman"/>
                <w:b/>
                <w:lang w:eastAsia="ru-RU"/>
              </w:rPr>
            </w:pPr>
            <w:r w:rsidRPr="002257C4">
              <w:rPr>
                <w:rFonts w:ascii="Times New Roman" w:eastAsia="Times New Roman" w:hAnsi="Times New Roman" w:cs="Times New Roman"/>
                <w:b/>
                <w:lang w:eastAsia="ru-RU"/>
              </w:rPr>
              <w:t xml:space="preserve">Всего: </w:t>
            </w:r>
          </w:p>
        </w:tc>
        <w:tc>
          <w:tcPr>
            <w:tcW w:w="455" w:type="pct"/>
            <w:vAlign w:val="center"/>
          </w:tcPr>
          <w:p w14:paraId="17C7C630" w14:textId="53647FF3"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345" w:type="pct"/>
            <w:vAlign w:val="center"/>
          </w:tcPr>
          <w:p w14:paraId="660ADDC7" w14:textId="26B2442B"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06" w:type="pct"/>
            <w:shd w:val="clear" w:color="auto" w:fill="D9D9D9" w:themeFill="background1" w:themeFillShade="D9"/>
          </w:tcPr>
          <w:p w14:paraId="49EAF9ED" w14:textId="0A875F25"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269" w:type="pct"/>
          </w:tcPr>
          <w:p w14:paraId="5682E2BF" w14:textId="4FC86378"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306" w:type="pct"/>
          </w:tcPr>
          <w:p w14:paraId="4D60A23E" w14:textId="3EDD8F16" w:rsidR="00384DA2" w:rsidRPr="002257C4"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2257C4" w:rsidRDefault="00384DA2" w:rsidP="00384DA2">
            <w:pPr>
              <w:jc w:val="center"/>
              <w:rPr>
                <w:rFonts w:ascii="Times New Roman" w:eastAsia="Times New Roman" w:hAnsi="Times New Roman" w:cs="Times New Roman"/>
                <w:b/>
                <w:lang w:eastAsia="ru-RU"/>
              </w:rPr>
            </w:pPr>
          </w:p>
        </w:tc>
        <w:tc>
          <w:tcPr>
            <w:tcW w:w="269" w:type="pct"/>
          </w:tcPr>
          <w:p w14:paraId="54ECA525" w14:textId="79FCDFC5"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1AE8CA02" w14:textId="2312B91C"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AF11E0" w14:textId="750BBD3F" w:rsidR="00F31057" w:rsidRDefault="00F31057" w:rsidP="00F31057">
      <w:pPr>
        <w:spacing w:after="200" w:line="276" w:lineRule="auto"/>
        <w:rPr>
          <w:rFonts w:ascii="Times New Roman" w:eastAsia="Times New Roman" w:hAnsi="Times New Roman" w:cs="Times New Roman"/>
          <w:b/>
          <w:sz w:val="24"/>
          <w:szCs w:val="24"/>
          <w:lang w:eastAsia="ru-RU"/>
        </w:rPr>
      </w:pPr>
    </w:p>
    <w:p w14:paraId="324D6BB5" w14:textId="59EDBD21" w:rsidR="00F31057" w:rsidRDefault="00F31057" w:rsidP="00F31057">
      <w:pPr>
        <w:pStyle w:val="114"/>
        <w:rPr>
          <w:rFonts w:ascii="Times New Roman" w:hAnsi="Times New Roman"/>
        </w:rPr>
      </w:pPr>
      <w:bookmarkStart w:id="51" w:name="_Toc158295945"/>
      <w:r w:rsidRPr="00941462">
        <w:rPr>
          <w:rFonts w:ascii="Times New Roman" w:hAnsi="Times New Roman"/>
        </w:rPr>
        <w:t>2.3. Примерное содержание профессионального модуля</w:t>
      </w:r>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6676"/>
      </w:tblGrid>
      <w:tr w:rsidR="006F60AA" w:rsidRPr="001E3E32" w14:paraId="69941E0D" w14:textId="77777777" w:rsidTr="001E3E32">
        <w:trPr>
          <w:trHeight w:val="20"/>
        </w:trPr>
        <w:tc>
          <w:tcPr>
            <w:tcW w:w="1533" w:type="pct"/>
          </w:tcPr>
          <w:p w14:paraId="07C72969" w14:textId="77777777" w:rsidR="006F60AA" w:rsidRPr="001E3E32" w:rsidRDefault="006F60AA" w:rsidP="00AD3FFE">
            <w:pPr>
              <w:contextualSpacing/>
              <w:jc w:val="center"/>
              <w:rPr>
                <w:rFonts w:ascii="Times New Roman" w:hAnsi="Times New Roman" w:cs="Times New Roman"/>
                <w:b/>
              </w:rPr>
            </w:pPr>
            <w:r w:rsidRPr="001E3E32">
              <w:rPr>
                <w:rFonts w:ascii="Times New Roman" w:eastAsia="Times New Roman" w:hAnsi="Times New Roman" w:cs="Times New Roman"/>
                <w:b/>
                <w:bCs/>
                <w:kern w:val="3"/>
                <w:lang w:eastAsia="ru-RU"/>
              </w:rPr>
              <w:t>Наименование разделов и тем</w:t>
            </w:r>
          </w:p>
        </w:tc>
        <w:tc>
          <w:tcPr>
            <w:tcW w:w="3467" w:type="pct"/>
          </w:tcPr>
          <w:p w14:paraId="7E8C5B36" w14:textId="77777777" w:rsidR="006F60AA" w:rsidRPr="001E3E32" w:rsidRDefault="006F60AA" w:rsidP="00AD3FFE">
            <w:pPr>
              <w:suppressAutoHyphens/>
              <w:contextualSpacing/>
              <w:jc w:val="center"/>
              <w:rPr>
                <w:rFonts w:ascii="Times New Roman" w:hAnsi="Times New Roman" w:cs="Times New Roman"/>
                <w:b/>
              </w:rPr>
            </w:pPr>
            <w:r w:rsidRPr="001E3E32">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6F60AA" w:rsidRPr="001E3E32" w14:paraId="46556C4A" w14:textId="77777777" w:rsidTr="001E3E32">
        <w:trPr>
          <w:trHeight w:val="20"/>
        </w:trPr>
        <w:tc>
          <w:tcPr>
            <w:tcW w:w="5000" w:type="pct"/>
            <w:gridSpan w:val="2"/>
          </w:tcPr>
          <w:p w14:paraId="7251C73D" w14:textId="77777777" w:rsidR="006F60AA" w:rsidRPr="001E3E32" w:rsidRDefault="006F60AA" w:rsidP="00AD3FFE">
            <w:pPr>
              <w:contextualSpacing/>
              <w:jc w:val="both"/>
              <w:rPr>
                <w:rFonts w:ascii="Times New Roman" w:hAnsi="Times New Roman" w:cs="Times New Roman"/>
                <w:b/>
              </w:rPr>
            </w:pPr>
            <w:r w:rsidRPr="001E3E32">
              <w:rPr>
                <w:rFonts w:ascii="Times New Roman" w:hAnsi="Times New Roman" w:cs="Times New Roman"/>
                <w:b/>
                <w:bCs/>
              </w:rPr>
              <w:t>Раздел 1. Наладка и испытания оборудования и систем тепло- и топливоснабжения (128 часов)</w:t>
            </w:r>
          </w:p>
        </w:tc>
      </w:tr>
      <w:tr w:rsidR="006F60AA" w:rsidRPr="001E3E32" w14:paraId="6042701E" w14:textId="77777777" w:rsidTr="001E3E32">
        <w:trPr>
          <w:trHeight w:val="20"/>
        </w:trPr>
        <w:tc>
          <w:tcPr>
            <w:tcW w:w="5000" w:type="pct"/>
            <w:gridSpan w:val="2"/>
          </w:tcPr>
          <w:p w14:paraId="562839E8" w14:textId="77777777" w:rsidR="006F60AA" w:rsidRPr="001E3E32" w:rsidRDefault="006F60AA" w:rsidP="00AD3FFE">
            <w:pPr>
              <w:contextualSpacing/>
              <w:jc w:val="both"/>
              <w:rPr>
                <w:rFonts w:ascii="Times New Roman" w:hAnsi="Times New Roman" w:cs="Times New Roman"/>
                <w:b/>
              </w:rPr>
            </w:pPr>
            <w:r w:rsidRPr="001E3E32">
              <w:rPr>
                <w:rFonts w:ascii="Times New Roman" w:hAnsi="Times New Roman" w:cs="Times New Roman"/>
                <w:b/>
                <w:bCs/>
              </w:rPr>
              <w:t>МДК 03.01. Наладка и испытания теплотехнического оборудования котельных установок</w:t>
            </w:r>
          </w:p>
        </w:tc>
      </w:tr>
      <w:tr w:rsidR="006F60AA" w:rsidRPr="001E3E32" w14:paraId="7B5351AC" w14:textId="77777777" w:rsidTr="001E3E32">
        <w:trPr>
          <w:trHeight w:val="20"/>
        </w:trPr>
        <w:tc>
          <w:tcPr>
            <w:tcW w:w="1533" w:type="pct"/>
            <w:vMerge w:val="restart"/>
          </w:tcPr>
          <w:p w14:paraId="6FD40BE2" w14:textId="77777777" w:rsidR="006F60AA" w:rsidRPr="001E3E32" w:rsidRDefault="006F60AA" w:rsidP="00AD3FFE">
            <w:pPr>
              <w:contextualSpacing/>
              <w:rPr>
                <w:rFonts w:ascii="Times New Roman" w:hAnsi="Times New Roman" w:cs="Times New Roman"/>
                <w:b/>
                <w:bCs/>
              </w:rPr>
            </w:pPr>
            <w:r w:rsidRPr="001E3E32">
              <w:rPr>
                <w:rFonts w:ascii="Times New Roman" w:hAnsi="Times New Roman" w:cs="Times New Roman"/>
                <w:b/>
                <w:bCs/>
              </w:rPr>
              <w:t>Тема 1.1. Организация наладочных работ</w:t>
            </w:r>
          </w:p>
        </w:tc>
        <w:tc>
          <w:tcPr>
            <w:tcW w:w="3467" w:type="pct"/>
          </w:tcPr>
          <w:p w14:paraId="34D8C6E7" w14:textId="77777777" w:rsidR="006F60AA" w:rsidRPr="001E3E32" w:rsidRDefault="006F60AA" w:rsidP="00AD3FFE">
            <w:pPr>
              <w:contextualSpacing/>
              <w:jc w:val="both"/>
              <w:rPr>
                <w:rFonts w:ascii="Times New Roman" w:hAnsi="Times New Roman" w:cs="Times New Roman"/>
                <w:b/>
                <w:bCs/>
                <w:color w:val="000000"/>
              </w:rPr>
            </w:pPr>
            <w:r w:rsidRPr="001E3E32">
              <w:rPr>
                <w:rFonts w:ascii="Times New Roman" w:hAnsi="Times New Roman" w:cs="Times New Roman"/>
                <w:b/>
                <w:bCs/>
                <w:color w:val="000000"/>
              </w:rPr>
              <w:t>Содержание</w:t>
            </w:r>
          </w:p>
        </w:tc>
      </w:tr>
      <w:tr w:rsidR="006F60AA" w:rsidRPr="001E3E32" w14:paraId="695591C9" w14:textId="77777777" w:rsidTr="001E3E32">
        <w:trPr>
          <w:trHeight w:val="20"/>
        </w:trPr>
        <w:tc>
          <w:tcPr>
            <w:tcW w:w="1533" w:type="pct"/>
            <w:vMerge/>
          </w:tcPr>
          <w:p w14:paraId="467137CF" w14:textId="77777777" w:rsidR="006F60AA" w:rsidRPr="001E3E32" w:rsidRDefault="006F60AA" w:rsidP="00AD3FFE">
            <w:pPr>
              <w:contextualSpacing/>
              <w:rPr>
                <w:rFonts w:ascii="Times New Roman" w:hAnsi="Times New Roman" w:cs="Times New Roman"/>
                <w:b/>
                <w:bCs/>
              </w:rPr>
            </w:pPr>
          </w:p>
        </w:tc>
        <w:tc>
          <w:tcPr>
            <w:tcW w:w="3467" w:type="pct"/>
          </w:tcPr>
          <w:p w14:paraId="0076D1A7"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1. Введение. Задачи и виды наладочных работ и испытаний теплотехнического оборудования котельных и систем тепло- и топливоснабжения.</w:t>
            </w:r>
          </w:p>
        </w:tc>
      </w:tr>
      <w:tr w:rsidR="006F60AA" w:rsidRPr="001E3E32" w14:paraId="24AFE9C0" w14:textId="77777777" w:rsidTr="001E3E32">
        <w:trPr>
          <w:trHeight w:val="20"/>
        </w:trPr>
        <w:tc>
          <w:tcPr>
            <w:tcW w:w="1533" w:type="pct"/>
            <w:vMerge/>
          </w:tcPr>
          <w:p w14:paraId="12C6CCFA" w14:textId="77777777" w:rsidR="006F60AA" w:rsidRPr="001E3E32" w:rsidRDefault="006F60AA" w:rsidP="00AD3FFE">
            <w:pPr>
              <w:contextualSpacing/>
              <w:rPr>
                <w:rFonts w:ascii="Times New Roman" w:hAnsi="Times New Roman" w:cs="Times New Roman"/>
                <w:b/>
                <w:bCs/>
              </w:rPr>
            </w:pPr>
          </w:p>
        </w:tc>
        <w:tc>
          <w:tcPr>
            <w:tcW w:w="3467" w:type="pct"/>
          </w:tcPr>
          <w:p w14:paraId="6FB2428C"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2. Требования к персоналу пусконаладочных организаций.</w:t>
            </w:r>
          </w:p>
        </w:tc>
      </w:tr>
      <w:tr w:rsidR="006F60AA" w:rsidRPr="001E3E32" w14:paraId="4F3E364B" w14:textId="77777777" w:rsidTr="001E3E32">
        <w:trPr>
          <w:trHeight w:val="20"/>
        </w:trPr>
        <w:tc>
          <w:tcPr>
            <w:tcW w:w="1533" w:type="pct"/>
            <w:vMerge/>
          </w:tcPr>
          <w:p w14:paraId="0BA72C04" w14:textId="77777777" w:rsidR="006F60AA" w:rsidRPr="001E3E32" w:rsidRDefault="006F60AA" w:rsidP="00AD3FFE">
            <w:pPr>
              <w:contextualSpacing/>
              <w:rPr>
                <w:rFonts w:ascii="Times New Roman" w:hAnsi="Times New Roman" w:cs="Times New Roman"/>
                <w:b/>
                <w:bCs/>
              </w:rPr>
            </w:pPr>
          </w:p>
        </w:tc>
        <w:tc>
          <w:tcPr>
            <w:tcW w:w="3467" w:type="pct"/>
          </w:tcPr>
          <w:p w14:paraId="275050F3" w14:textId="77777777" w:rsidR="006F60AA" w:rsidRPr="001E3E32" w:rsidRDefault="006F60AA" w:rsidP="00AD3FFE">
            <w:pPr>
              <w:contextualSpacing/>
              <w:rPr>
                <w:rFonts w:ascii="Times New Roman" w:hAnsi="Times New Roman" w:cs="Times New Roman"/>
              </w:rPr>
            </w:pPr>
            <w:r w:rsidRPr="001E3E32">
              <w:rPr>
                <w:rFonts w:ascii="Times New Roman" w:hAnsi="Times New Roman" w:cs="Times New Roman"/>
                <w:bCs/>
                <w:color w:val="000000"/>
              </w:rPr>
              <w:t>3. Техника безопасности при проведении испытаний и наладочных работ.</w:t>
            </w:r>
          </w:p>
        </w:tc>
      </w:tr>
      <w:tr w:rsidR="006F60AA" w:rsidRPr="001E3E32" w14:paraId="30319F7D" w14:textId="77777777" w:rsidTr="001E3E32">
        <w:trPr>
          <w:trHeight w:val="20"/>
        </w:trPr>
        <w:tc>
          <w:tcPr>
            <w:tcW w:w="1533" w:type="pct"/>
            <w:vMerge/>
          </w:tcPr>
          <w:p w14:paraId="20B5C80B" w14:textId="77777777" w:rsidR="006F60AA" w:rsidRPr="001E3E32" w:rsidRDefault="006F60AA" w:rsidP="00AD3FFE">
            <w:pPr>
              <w:contextualSpacing/>
              <w:rPr>
                <w:rFonts w:ascii="Times New Roman" w:hAnsi="Times New Roman" w:cs="Times New Roman"/>
                <w:b/>
                <w:bCs/>
              </w:rPr>
            </w:pPr>
          </w:p>
        </w:tc>
        <w:tc>
          <w:tcPr>
            <w:tcW w:w="3467" w:type="pct"/>
          </w:tcPr>
          <w:p w14:paraId="78C81DF1"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4. Контрольно-измерительные приборы, применяемые при наладке и</w:t>
            </w:r>
            <w:r w:rsidRPr="001E3E32">
              <w:rPr>
                <w:rFonts w:ascii="Times New Roman" w:hAnsi="Times New Roman" w:cs="Times New Roman"/>
                <w:bCs/>
                <w:color w:val="000000"/>
              </w:rPr>
              <w:t xml:space="preserve"> испытаниях теплотехнического оборудования. Требования к контрольно-измерительным приборам, применяемым при наладке и испытаниях теплотехнического оборудования.</w:t>
            </w:r>
          </w:p>
        </w:tc>
      </w:tr>
      <w:tr w:rsidR="006F60AA" w:rsidRPr="001E3E32" w14:paraId="2B21B5A2" w14:textId="77777777" w:rsidTr="001E3E32">
        <w:trPr>
          <w:trHeight w:val="20"/>
        </w:trPr>
        <w:tc>
          <w:tcPr>
            <w:tcW w:w="1533" w:type="pct"/>
            <w:vMerge/>
          </w:tcPr>
          <w:p w14:paraId="7AC0387A" w14:textId="77777777" w:rsidR="006F60AA" w:rsidRPr="001E3E32" w:rsidRDefault="006F60AA" w:rsidP="00AD3FFE">
            <w:pPr>
              <w:contextualSpacing/>
              <w:rPr>
                <w:rFonts w:ascii="Times New Roman" w:hAnsi="Times New Roman" w:cs="Times New Roman"/>
                <w:b/>
                <w:bCs/>
              </w:rPr>
            </w:pPr>
          </w:p>
        </w:tc>
        <w:tc>
          <w:tcPr>
            <w:tcW w:w="3467" w:type="pct"/>
          </w:tcPr>
          <w:p w14:paraId="3B4397C2"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5. Назначение и принципы действия оборудования, применяемого при наладке и испытаниях.</w:t>
            </w:r>
          </w:p>
        </w:tc>
      </w:tr>
      <w:tr w:rsidR="006F60AA" w:rsidRPr="001E3E32" w14:paraId="1AF67855" w14:textId="77777777" w:rsidTr="001E3E32">
        <w:trPr>
          <w:trHeight w:val="20"/>
        </w:trPr>
        <w:tc>
          <w:tcPr>
            <w:tcW w:w="1533" w:type="pct"/>
            <w:vMerge w:val="restart"/>
          </w:tcPr>
          <w:p w14:paraId="4741DE9E" w14:textId="77777777" w:rsidR="006F60AA" w:rsidRPr="001E3E32" w:rsidRDefault="006F60AA" w:rsidP="00AD3FFE">
            <w:pPr>
              <w:contextualSpacing/>
              <w:rPr>
                <w:rFonts w:ascii="Times New Roman" w:hAnsi="Times New Roman" w:cs="Times New Roman"/>
                <w:b/>
                <w:bCs/>
              </w:rPr>
            </w:pPr>
            <w:r w:rsidRPr="001E3E32">
              <w:rPr>
                <w:rFonts w:ascii="Times New Roman" w:hAnsi="Times New Roman" w:cs="Times New Roman"/>
                <w:b/>
                <w:bCs/>
              </w:rPr>
              <w:t>Тема 1.2. Техническое освидетельствование котлов</w:t>
            </w:r>
          </w:p>
        </w:tc>
        <w:tc>
          <w:tcPr>
            <w:tcW w:w="3467" w:type="pct"/>
          </w:tcPr>
          <w:p w14:paraId="45063A46" w14:textId="77777777" w:rsidR="006F60AA" w:rsidRPr="001E3E32" w:rsidRDefault="006F60AA" w:rsidP="00AD3FFE">
            <w:pPr>
              <w:contextualSpacing/>
              <w:rPr>
                <w:rFonts w:ascii="Times New Roman" w:hAnsi="Times New Roman" w:cs="Times New Roman"/>
                <w:b/>
                <w:bCs/>
                <w:color w:val="000000"/>
              </w:rPr>
            </w:pPr>
            <w:r w:rsidRPr="001E3E32">
              <w:rPr>
                <w:rFonts w:ascii="Times New Roman" w:hAnsi="Times New Roman" w:cs="Times New Roman"/>
                <w:b/>
                <w:bCs/>
                <w:color w:val="000000"/>
              </w:rPr>
              <w:t>Содержание</w:t>
            </w:r>
          </w:p>
        </w:tc>
      </w:tr>
      <w:tr w:rsidR="006F60AA" w:rsidRPr="001E3E32" w14:paraId="76052ADA" w14:textId="77777777" w:rsidTr="001E3E32">
        <w:trPr>
          <w:trHeight w:val="20"/>
        </w:trPr>
        <w:tc>
          <w:tcPr>
            <w:tcW w:w="1533" w:type="pct"/>
            <w:vMerge/>
          </w:tcPr>
          <w:p w14:paraId="7C7313BE" w14:textId="77777777" w:rsidR="006F60AA" w:rsidRPr="001E3E32" w:rsidRDefault="006F60AA" w:rsidP="00AD3FFE">
            <w:pPr>
              <w:contextualSpacing/>
              <w:jc w:val="both"/>
              <w:rPr>
                <w:rFonts w:ascii="Times New Roman" w:hAnsi="Times New Roman" w:cs="Times New Roman"/>
                <w:b/>
                <w:bCs/>
              </w:rPr>
            </w:pPr>
          </w:p>
        </w:tc>
        <w:tc>
          <w:tcPr>
            <w:tcW w:w="3467" w:type="pct"/>
          </w:tcPr>
          <w:p w14:paraId="65C94912"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1. Назначение и состав работ по техническому освидетельствованию котлов. Подготовка котлов к техническому освидетельствованию. Требования нормативных документов к проведению технического освидетельствования.</w:t>
            </w:r>
          </w:p>
        </w:tc>
      </w:tr>
      <w:tr w:rsidR="006F60AA" w:rsidRPr="001E3E32" w14:paraId="5A2D9F2D" w14:textId="77777777" w:rsidTr="001E3E32">
        <w:trPr>
          <w:trHeight w:val="20"/>
        </w:trPr>
        <w:tc>
          <w:tcPr>
            <w:tcW w:w="1533" w:type="pct"/>
            <w:vMerge/>
          </w:tcPr>
          <w:p w14:paraId="3F49DBF1" w14:textId="77777777" w:rsidR="006F60AA" w:rsidRPr="001E3E32" w:rsidRDefault="006F60AA" w:rsidP="00AD3FFE">
            <w:pPr>
              <w:contextualSpacing/>
              <w:jc w:val="both"/>
              <w:rPr>
                <w:rFonts w:ascii="Times New Roman" w:hAnsi="Times New Roman" w:cs="Times New Roman"/>
                <w:b/>
                <w:bCs/>
              </w:rPr>
            </w:pPr>
          </w:p>
        </w:tc>
        <w:tc>
          <w:tcPr>
            <w:tcW w:w="3467" w:type="pct"/>
          </w:tcPr>
          <w:p w14:paraId="0F877203"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 xml:space="preserve">2. Задачи и порядок проведения наружного и внутреннего осмотра котлов. </w:t>
            </w:r>
          </w:p>
        </w:tc>
      </w:tr>
      <w:tr w:rsidR="006F60AA" w:rsidRPr="001E3E32" w14:paraId="28A66DF9" w14:textId="77777777" w:rsidTr="001E3E32">
        <w:trPr>
          <w:trHeight w:val="20"/>
        </w:trPr>
        <w:tc>
          <w:tcPr>
            <w:tcW w:w="1533" w:type="pct"/>
            <w:vMerge/>
          </w:tcPr>
          <w:p w14:paraId="23406322" w14:textId="77777777" w:rsidR="006F60AA" w:rsidRPr="001E3E32" w:rsidRDefault="006F60AA" w:rsidP="00AD3FFE">
            <w:pPr>
              <w:contextualSpacing/>
              <w:jc w:val="both"/>
              <w:rPr>
                <w:rFonts w:ascii="Times New Roman" w:hAnsi="Times New Roman" w:cs="Times New Roman"/>
                <w:b/>
                <w:bCs/>
              </w:rPr>
            </w:pPr>
          </w:p>
        </w:tc>
        <w:tc>
          <w:tcPr>
            <w:tcW w:w="3467" w:type="pct"/>
          </w:tcPr>
          <w:p w14:paraId="7827C466"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3. Задачи и порядок проведения гидравлического испытания котлов.</w:t>
            </w:r>
          </w:p>
        </w:tc>
      </w:tr>
      <w:tr w:rsidR="006F60AA" w:rsidRPr="001E3E32" w14:paraId="5625BE6A" w14:textId="77777777" w:rsidTr="001E3E32">
        <w:trPr>
          <w:trHeight w:val="20"/>
        </w:trPr>
        <w:tc>
          <w:tcPr>
            <w:tcW w:w="1533" w:type="pct"/>
            <w:vMerge/>
          </w:tcPr>
          <w:p w14:paraId="13D5B91C" w14:textId="77777777" w:rsidR="006F60AA" w:rsidRPr="001E3E32" w:rsidRDefault="006F60AA" w:rsidP="00AD3FFE">
            <w:pPr>
              <w:contextualSpacing/>
              <w:jc w:val="both"/>
              <w:rPr>
                <w:rFonts w:ascii="Times New Roman" w:hAnsi="Times New Roman" w:cs="Times New Roman"/>
                <w:b/>
                <w:bCs/>
              </w:rPr>
            </w:pPr>
          </w:p>
        </w:tc>
        <w:tc>
          <w:tcPr>
            <w:tcW w:w="3467" w:type="pct"/>
          </w:tcPr>
          <w:p w14:paraId="092B1DE0" w14:textId="77777777" w:rsidR="006F60AA" w:rsidRPr="001E3E32" w:rsidRDefault="006F60AA" w:rsidP="00AD3FFE">
            <w:pPr>
              <w:contextualSpacing/>
              <w:jc w:val="both"/>
              <w:rPr>
                <w:rFonts w:ascii="Times New Roman" w:hAnsi="Times New Roman" w:cs="Times New Roman"/>
                <w:bCs/>
                <w:color w:val="000000"/>
              </w:rPr>
            </w:pPr>
            <w:r w:rsidRPr="001E3E32">
              <w:rPr>
                <w:rFonts w:ascii="Times New Roman" w:hAnsi="Times New Roman" w:cs="Times New Roman"/>
                <w:bCs/>
                <w:color w:val="000000"/>
              </w:rPr>
              <w:t>4. Техника безопасности при проведении технического освидетельствования котлов.</w:t>
            </w:r>
          </w:p>
        </w:tc>
      </w:tr>
      <w:tr w:rsidR="006F60AA" w:rsidRPr="001E3E32" w14:paraId="49020717" w14:textId="77777777" w:rsidTr="001E3E32">
        <w:trPr>
          <w:trHeight w:val="20"/>
        </w:trPr>
        <w:tc>
          <w:tcPr>
            <w:tcW w:w="1533" w:type="pct"/>
            <w:vMerge w:val="restart"/>
          </w:tcPr>
          <w:p w14:paraId="0106D083" w14:textId="77777777" w:rsidR="006F60AA" w:rsidRPr="001E3E32" w:rsidRDefault="006F60AA" w:rsidP="00AD3FFE">
            <w:pPr>
              <w:contextualSpacing/>
              <w:rPr>
                <w:rFonts w:ascii="Times New Roman" w:hAnsi="Times New Roman" w:cs="Times New Roman"/>
                <w:b/>
                <w:bCs/>
              </w:rPr>
            </w:pPr>
            <w:r w:rsidRPr="001E3E32">
              <w:rPr>
                <w:rFonts w:ascii="Times New Roman" w:hAnsi="Times New Roman" w:cs="Times New Roman"/>
                <w:b/>
                <w:bCs/>
              </w:rPr>
              <w:t>Тема 1.3. Пусковая наладка и испытания оборудования котельных установок</w:t>
            </w:r>
          </w:p>
        </w:tc>
        <w:tc>
          <w:tcPr>
            <w:tcW w:w="3467" w:type="pct"/>
          </w:tcPr>
          <w:p w14:paraId="7D79E98F" w14:textId="77777777" w:rsidR="006F60AA" w:rsidRPr="001E3E32" w:rsidRDefault="006F60AA" w:rsidP="00AD3FFE">
            <w:pPr>
              <w:contextualSpacing/>
              <w:jc w:val="both"/>
              <w:rPr>
                <w:rFonts w:ascii="Times New Roman" w:hAnsi="Times New Roman" w:cs="Times New Roman"/>
                <w:b/>
                <w:bCs/>
                <w:color w:val="000000"/>
              </w:rPr>
            </w:pPr>
            <w:r w:rsidRPr="001E3E32">
              <w:rPr>
                <w:rFonts w:ascii="Times New Roman" w:hAnsi="Times New Roman" w:cs="Times New Roman"/>
                <w:b/>
                <w:bCs/>
                <w:color w:val="000000"/>
              </w:rPr>
              <w:t>Содержание</w:t>
            </w:r>
          </w:p>
        </w:tc>
      </w:tr>
      <w:tr w:rsidR="006F60AA" w:rsidRPr="001E3E32" w14:paraId="42B05607" w14:textId="77777777" w:rsidTr="001E3E32">
        <w:trPr>
          <w:trHeight w:val="20"/>
        </w:trPr>
        <w:tc>
          <w:tcPr>
            <w:tcW w:w="1533" w:type="pct"/>
            <w:vMerge/>
          </w:tcPr>
          <w:p w14:paraId="6DD6D133" w14:textId="77777777" w:rsidR="006F60AA" w:rsidRPr="001E3E32" w:rsidRDefault="006F60AA" w:rsidP="00AD3FFE">
            <w:pPr>
              <w:contextualSpacing/>
              <w:jc w:val="both"/>
              <w:rPr>
                <w:rFonts w:ascii="Times New Roman" w:hAnsi="Times New Roman" w:cs="Times New Roman"/>
                <w:b/>
                <w:bCs/>
              </w:rPr>
            </w:pPr>
          </w:p>
        </w:tc>
        <w:tc>
          <w:tcPr>
            <w:tcW w:w="3467" w:type="pct"/>
          </w:tcPr>
          <w:p w14:paraId="6524752E"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color w:val="000000"/>
              </w:rPr>
              <w:t>1. Задачи и основные этапы пуско-наладочных работ. Методика проведения пуско-наладочных испытаний котла.</w:t>
            </w:r>
          </w:p>
        </w:tc>
      </w:tr>
      <w:tr w:rsidR="006F60AA" w:rsidRPr="001E3E32" w14:paraId="2FE99E30" w14:textId="77777777" w:rsidTr="001E3E32">
        <w:trPr>
          <w:trHeight w:val="20"/>
        </w:trPr>
        <w:tc>
          <w:tcPr>
            <w:tcW w:w="1533" w:type="pct"/>
            <w:vMerge/>
          </w:tcPr>
          <w:p w14:paraId="01E12F1A" w14:textId="77777777" w:rsidR="006F60AA" w:rsidRPr="001E3E32" w:rsidRDefault="006F60AA" w:rsidP="00AD3FFE">
            <w:pPr>
              <w:contextualSpacing/>
              <w:jc w:val="both"/>
              <w:rPr>
                <w:rFonts w:ascii="Times New Roman" w:hAnsi="Times New Roman" w:cs="Times New Roman"/>
                <w:b/>
                <w:bCs/>
              </w:rPr>
            </w:pPr>
          </w:p>
        </w:tc>
        <w:tc>
          <w:tcPr>
            <w:tcW w:w="3467" w:type="pct"/>
          </w:tcPr>
          <w:p w14:paraId="36D8A2C8"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rPr>
              <w:t>2. Методика проведения режимно-наладочных испытаний котельной установки</w:t>
            </w:r>
          </w:p>
        </w:tc>
      </w:tr>
      <w:tr w:rsidR="006F60AA" w:rsidRPr="001E3E32" w14:paraId="3DAEF7C9" w14:textId="77777777" w:rsidTr="001E3E32">
        <w:trPr>
          <w:trHeight w:val="20"/>
        </w:trPr>
        <w:tc>
          <w:tcPr>
            <w:tcW w:w="1533" w:type="pct"/>
            <w:vMerge/>
          </w:tcPr>
          <w:p w14:paraId="30666584" w14:textId="77777777" w:rsidR="006F60AA" w:rsidRPr="001E3E32" w:rsidRDefault="006F60AA" w:rsidP="00AD3FFE">
            <w:pPr>
              <w:contextualSpacing/>
              <w:jc w:val="both"/>
              <w:rPr>
                <w:rFonts w:ascii="Times New Roman" w:hAnsi="Times New Roman" w:cs="Times New Roman"/>
                <w:b/>
                <w:bCs/>
              </w:rPr>
            </w:pPr>
          </w:p>
        </w:tc>
        <w:tc>
          <w:tcPr>
            <w:tcW w:w="3467" w:type="pct"/>
          </w:tcPr>
          <w:p w14:paraId="635136C4" w14:textId="77777777" w:rsidR="006F60AA" w:rsidRPr="001E3E32" w:rsidRDefault="006F60AA" w:rsidP="00AD3FFE">
            <w:pPr>
              <w:contextualSpacing/>
              <w:rPr>
                <w:rFonts w:ascii="Times New Roman" w:hAnsi="Times New Roman" w:cs="Times New Roman"/>
              </w:rPr>
            </w:pPr>
            <w:r w:rsidRPr="001E3E32">
              <w:rPr>
                <w:rFonts w:ascii="Times New Roman" w:hAnsi="Times New Roman" w:cs="Times New Roman"/>
              </w:rPr>
              <w:t>3. Схемы расстановки средств измерений при проведении пуско-наладочных работ.</w:t>
            </w:r>
          </w:p>
        </w:tc>
      </w:tr>
      <w:tr w:rsidR="006F60AA" w:rsidRPr="001E3E32" w14:paraId="05EDEF94" w14:textId="77777777" w:rsidTr="001E3E32">
        <w:trPr>
          <w:trHeight w:val="20"/>
        </w:trPr>
        <w:tc>
          <w:tcPr>
            <w:tcW w:w="1533" w:type="pct"/>
            <w:vMerge/>
          </w:tcPr>
          <w:p w14:paraId="7C64BA26" w14:textId="77777777" w:rsidR="006F60AA" w:rsidRPr="001E3E32" w:rsidRDefault="006F60AA" w:rsidP="00AD3FFE">
            <w:pPr>
              <w:contextualSpacing/>
              <w:jc w:val="both"/>
              <w:rPr>
                <w:rFonts w:ascii="Times New Roman" w:hAnsi="Times New Roman" w:cs="Times New Roman"/>
                <w:b/>
                <w:bCs/>
              </w:rPr>
            </w:pPr>
          </w:p>
        </w:tc>
        <w:tc>
          <w:tcPr>
            <w:tcW w:w="3467" w:type="pct"/>
          </w:tcPr>
          <w:p w14:paraId="3F4645BB"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4. Методика разработки теплового баланса и режимной карты котла.</w:t>
            </w:r>
          </w:p>
        </w:tc>
      </w:tr>
      <w:tr w:rsidR="006F60AA" w:rsidRPr="001E3E32" w14:paraId="5E5A9C39" w14:textId="77777777" w:rsidTr="001E3E32">
        <w:trPr>
          <w:trHeight w:val="20"/>
        </w:trPr>
        <w:tc>
          <w:tcPr>
            <w:tcW w:w="1533" w:type="pct"/>
            <w:vMerge/>
          </w:tcPr>
          <w:p w14:paraId="140CAFAC" w14:textId="77777777" w:rsidR="006F60AA" w:rsidRPr="001E3E32" w:rsidRDefault="006F60AA" w:rsidP="00AD3FFE">
            <w:pPr>
              <w:contextualSpacing/>
              <w:jc w:val="both"/>
              <w:rPr>
                <w:rFonts w:ascii="Times New Roman" w:hAnsi="Times New Roman" w:cs="Times New Roman"/>
                <w:b/>
                <w:bCs/>
              </w:rPr>
            </w:pPr>
          </w:p>
        </w:tc>
        <w:tc>
          <w:tcPr>
            <w:tcW w:w="3467" w:type="pct"/>
          </w:tcPr>
          <w:p w14:paraId="45BC2816"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5. Структура и содержание технического отчёта о наладке котельной установки.</w:t>
            </w:r>
          </w:p>
        </w:tc>
      </w:tr>
      <w:tr w:rsidR="006F60AA" w:rsidRPr="001E3E32" w14:paraId="4142691C" w14:textId="77777777" w:rsidTr="001E3E32">
        <w:trPr>
          <w:trHeight w:val="20"/>
        </w:trPr>
        <w:tc>
          <w:tcPr>
            <w:tcW w:w="1533" w:type="pct"/>
            <w:vMerge w:val="restart"/>
          </w:tcPr>
          <w:p w14:paraId="55281471" w14:textId="77777777" w:rsidR="006F60AA" w:rsidRPr="001E3E32" w:rsidRDefault="006F60AA" w:rsidP="00AD3FFE">
            <w:pPr>
              <w:contextualSpacing/>
              <w:rPr>
                <w:rFonts w:ascii="Times New Roman" w:hAnsi="Times New Roman" w:cs="Times New Roman"/>
                <w:b/>
                <w:bCs/>
              </w:rPr>
            </w:pPr>
            <w:r w:rsidRPr="001E3E32">
              <w:rPr>
                <w:rFonts w:ascii="Times New Roman" w:hAnsi="Times New Roman" w:cs="Times New Roman"/>
                <w:b/>
                <w:bCs/>
              </w:rPr>
              <w:t>Тема 1.4. Режимная наладка и испытания оборудования котельных установок</w:t>
            </w:r>
          </w:p>
        </w:tc>
        <w:tc>
          <w:tcPr>
            <w:tcW w:w="3467" w:type="pct"/>
          </w:tcPr>
          <w:p w14:paraId="7DA515CE" w14:textId="77777777" w:rsidR="006F60AA" w:rsidRPr="001E3E32" w:rsidRDefault="006F60AA" w:rsidP="00AD3FFE">
            <w:pPr>
              <w:contextualSpacing/>
              <w:rPr>
                <w:rFonts w:ascii="Times New Roman" w:hAnsi="Times New Roman" w:cs="Times New Roman"/>
                <w:b/>
                <w:bCs/>
                <w:color w:val="000000"/>
              </w:rPr>
            </w:pPr>
            <w:r w:rsidRPr="001E3E32">
              <w:rPr>
                <w:rFonts w:ascii="Times New Roman" w:hAnsi="Times New Roman" w:cs="Times New Roman"/>
                <w:b/>
                <w:bCs/>
                <w:color w:val="000000"/>
              </w:rPr>
              <w:t>Содержание</w:t>
            </w:r>
          </w:p>
        </w:tc>
      </w:tr>
      <w:tr w:rsidR="006F60AA" w:rsidRPr="001E3E32" w14:paraId="0DCE17A5" w14:textId="77777777" w:rsidTr="001E3E32">
        <w:trPr>
          <w:trHeight w:val="20"/>
        </w:trPr>
        <w:tc>
          <w:tcPr>
            <w:tcW w:w="1533" w:type="pct"/>
            <w:vMerge/>
          </w:tcPr>
          <w:p w14:paraId="2BC738F4" w14:textId="77777777" w:rsidR="006F60AA" w:rsidRPr="001E3E32" w:rsidRDefault="006F60AA" w:rsidP="00AD3FFE">
            <w:pPr>
              <w:contextualSpacing/>
              <w:jc w:val="both"/>
              <w:rPr>
                <w:rFonts w:ascii="Times New Roman" w:hAnsi="Times New Roman" w:cs="Times New Roman"/>
                <w:b/>
                <w:bCs/>
              </w:rPr>
            </w:pPr>
          </w:p>
        </w:tc>
        <w:tc>
          <w:tcPr>
            <w:tcW w:w="3467" w:type="pct"/>
          </w:tcPr>
          <w:p w14:paraId="14E0C40E"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1. Задачи и основные этапы режимно-наладочных работ. Методика проведения режимно-наладочных испытаний котельной установки.</w:t>
            </w:r>
          </w:p>
        </w:tc>
      </w:tr>
      <w:tr w:rsidR="006F60AA" w:rsidRPr="001E3E32" w14:paraId="3A243CDE" w14:textId="77777777" w:rsidTr="001E3E32">
        <w:trPr>
          <w:trHeight w:val="20"/>
        </w:trPr>
        <w:tc>
          <w:tcPr>
            <w:tcW w:w="1533" w:type="pct"/>
            <w:vMerge/>
          </w:tcPr>
          <w:p w14:paraId="366DBE27" w14:textId="77777777" w:rsidR="006F60AA" w:rsidRPr="001E3E32" w:rsidRDefault="006F60AA" w:rsidP="00AD3FFE">
            <w:pPr>
              <w:contextualSpacing/>
              <w:jc w:val="both"/>
              <w:rPr>
                <w:rFonts w:ascii="Times New Roman" w:hAnsi="Times New Roman" w:cs="Times New Roman"/>
                <w:b/>
                <w:bCs/>
              </w:rPr>
            </w:pPr>
          </w:p>
        </w:tc>
        <w:tc>
          <w:tcPr>
            <w:tcW w:w="3467" w:type="pct"/>
          </w:tcPr>
          <w:p w14:paraId="2B24B443"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2. Схемы расстановки средств измерений при режимно-наладочных испытаниях оборудования котельной установки.</w:t>
            </w:r>
          </w:p>
        </w:tc>
      </w:tr>
      <w:tr w:rsidR="006F60AA" w:rsidRPr="001E3E32" w14:paraId="052D45E3" w14:textId="77777777" w:rsidTr="001E3E32">
        <w:trPr>
          <w:trHeight w:val="20"/>
        </w:trPr>
        <w:tc>
          <w:tcPr>
            <w:tcW w:w="1533" w:type="pct"/>
            <w:vMerge/>
          </w:tcPr>
          <w:p w14:paraId="1B3FD1EA" w14:textId="77777777" w:rsidR="006F60AA" w:rsidRPr="001E3E32" w:rsidRDefault="006F60AA" w:rsidP="00AD3FFE">
            <w:pPr>
              <w:contextualSpacing/>
              <w:jc w:val="both"/>
              <w:rPr>
                <w:rFonts w:ascii="Times New Roman" w:hAnsi="Times New Roman" w:cs="Times New Roman"/>
                <w:b/>
                <w:bCs/>
              </w:rPr>
            </w:pPr>
          </w:p>
        </w:tc>
        <w:tc>
          <w:tcPr>
            <w:tcW w:w="3467" w:type="pct"/>
          </w:tcPr>
          <w:p w14:paraId="7A64B97F"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3. Основные способы повышения КПД котельной установки.</w:t>
            </w:r>
          </w:p>
        </w:tc>
      </w:tr>
      <w:tr w:rsidR="006F60AA" w:rsidRPr="001E3E32" w14:paraId="50F2874E" w14:textId="77777777" w:rsidTr="001E3E32">
        <w:trPr>
          <w:trHeight w:val="20"/>
        </w:trPr>
        <w:tc>
          <w:tcPr>
            <w:tcW w:w="1533" w:type="pct"/>
            <w:vMerge/>
          </w:tcPr>
          <w:p w14:paraId="34DEB59C" w14:textId="77777777" w:rsidR="006F60AA" w:rsidRPr="001E3E32" w:rsidRDefault="006F60AA" w:rsidP="00AD3FFE">
            <w:pPr>
              <w:contextualSpacing/>
              <w:jc w:val="both"/>
              <w:rPr>
                <w:rFonts w:ascii="Times New Roman" w:hAnsi="Times New Roman" w:cs="Times New Roman"/>
                <w:b/>
                <w:bCs/>
              </w:rPr>
            </w:pPr>
          </w:p>
        </w:tc>
        <w:tc>
          <w:tcPr>
            <w:tcW w:w="3467" w:type="pct"/>
          </w:tcPr>
          <w:p w14:paraId="5EE9F896"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4. Структура и содержание технического отчёта о наладке котельной установки.</w:t>
            </w:r>
          </w:p>
        </w:tc>
      </w:tr>
      <w:tr w:rsidR="006F60AA" w:rsidRPr="001E3E32" w14:paraId="38EB8A42" w14:textId="77777777" w:rsidTr="001E3E32">
        <w:trPr>
          <w:trHeight w:val="20"/>
        </w:trPr>
        <w:tc>
          <w:tcPr>
            <w:tcW w:w="1533" w:type="pct"/>
            <w:vMerge/>
          </w:tcPr>
          <w:p w14:paraId="033D9BFF" w14:textId="77777777" w:rsidR="006F60AA" w:rsidRPr="001E3E32" w:rsidRDefault="006F60AA" w:rsidP="00AD3FFE">
            <w:pPr>
              <w:contextualSpacing/>
              <w:jc w:val="both"/>
              <w:rPr>
                <w:rFonts w:ascii="Times New Roman" w:hAnsi="Times New Roman" w:cs="Times New Roman"/>
                <w:b/>
                <w:bCs/>
              </w:rPr>
            </w:pPr>
          </w:p>
        </w:tc>
        <w:tc>
          <w:tcPr>
            <w:tcW w:w="3467" w:type="pct"/>
          </w:tcPr>
          <w:p w14:paraId="6D964540" w14:textId="77777777" w:rsidR="006F60AA" w:rsidRPr="001E3E32" w:rsidRDefault="006F60AA" w:rsidP="00AD3FFE">
            <w:pPr>
              <w:contextualSpacing/>
              <w:rPr>
                <w:rFonts w:ascii="Times New Roman" w:hAnsi="Times New Roman" w:cs="Times New Roman"/>
                <w:b/>
                <w:bCs/>
                <w:color w:val="000000"/>
              </w:rPr>
            </w:pPr>
            <w:r w:rsidRPr="001E3E32">
              <w:rPr>
                <w:rFonts w:ascii="Times New Roman" w:hAnsi="Times New Roman" w:cs="Times New Roman"/>
                <w:b/>
                <w:bCs/>
                <w:color w:val="000000"/>
              </w:rPr>
              <w:t>В том числе практических занятий и лабораторных работ:</w:t>
            </w:r>
          </w:p>
        </w:tc>
      </w:tr>
      <w:tr w:rsidR="006F60AA" w:rsidRPr="001E3E32" w14:paraId="51934A79" w14:textId="77777777" w:rsidTr="001E3E32">
        <w:trPr>
          <w:trHeight w:val="20"/>
        </w:trPr>
        <w:tc>
          <w:tcPr>
            <w:tcW w:w="1533" w:type="pct"/>
            <w:vMerge/>
          </w:tcPr>
          <w:p w14:paraId="3F23E702" w14:textId="77777777" w:rsidR="006F60AA" w:rsidRPr="001E3E32" w:rsidRDefault="006F60AA" w:rsidP="00AD3FFE">
            <w:pPr>
              <w:contextualSpacing/>
              <w:jc w:val="both"/>
              <w:rPr>
                <w:rFonts w:ascii="Times New Roman" w:hAnsi="Times New Roman" w:cs="Times New Roman"/>
                <w:b/>
                <w:bCs/>
              </w:rPr>
            </w:pPr>
          </w:p>
        </w:tc>
        <w:tc>
          <w:tcPr>
            <w:tcW w:w="3467" w:type="pct"/>
          </w:tcPr>
          <w:p w14:paraId="5F621A2E"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
                <w:bCs/>
                <w:color w:val="000000"/>
              </w:rPr>
              <w:t>Практическое занятие 1.</w:t>
            </w:r>
            <w:r w:rsidRPr="001E3E32">
              <w:rPr>
                <w:rFonts w:ascii="Times New Roman" w:hAnsi="Times New Roman" w:cs="Times New Roman"/>
                <w:bCs/>
                <w:color w:val="000000"/>
              </w:rPr>
              <w:t xml:space="preserve"> Изучение технических отчетов по результатам режимно-наладочных испытаний котельной установки. </w:t>
            </w:r>
          </w:p>
        </w:tc>
      </w:tr>
      <w:tr w:rsidR="006F60AA" w:rsidRPr="001E3E32" w14:paraId="0156BC84" w14:textId="77777777" w:rsidTr="001E3E32">
        <w:trPr>
          <w:trHeight w:val="20"/>
        </w:trPr>
        <w:tc>
          <w:tcPr>
            <w:tcW w:w="1533" w:type="pct"/>
            <w:vMerge/>
          </w:tcPr>
          <w:p w14:paraId="1A9CF626" w14:textId="77777777" w:rsidR="006F60AA" w:rsidRPr="001E3E32" w:rsidRDefault="006F60AA" w:rsidP="00AD3FFE">
            <w:pPr>
              <w:contextualSpacing/>
              <w:jc w:val="both"/>
              <w:rPr>
                <w:rFonts w:ascii="Times New Roman" w:hAnsi="Times New Roman" w:cs="Times New Roman"/>
                <w:b/>
                <w:bCs/>
              </w:rPr>
            </w:pPr>
          </w:p>
        </w:tc>
        <w:tc>
          <w:tcPr>
            <w:tcW w:w="3467" w:type="pct"/>
          </w:tcPr>
          <w:p w14:paraId="129BE2C1"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
                <w:bCs/>
                <w:color w:val="000000"/>
              </w:rPr>
              <w:t>Практическое занятие 2.</w:t>
            </w:r>
            <w:r w:rsidRPr="001E3E32">
              <w:rPr>
                <w:rFonts w:ascii="Times New Roman" w:hAnsi="Times New Roman" w:cs="Times New Roman"/>
                <w:bCs/>
                <w:color w:val="000000"/>
              </w:rPr>
              <w:t xml:space="preserve"> Разработка предложений по повышению КПД котельной установки.</w:t>
            </w:r>
          </w:p>
        </w:tc>
      </w:tr>
      <w:tr w:rsidR="006F60AA" w:rsidRPr="001E3E32" w14:paraId="2153E12C" w14:textId="77777777" w:rsidTr="001E3E32">
        <w:trPr>
          <w:trHeight w:val="20"/>
        </w:trPr>
        <w:tc>
          <w:tcPr>
            <w:tcW w:w="5000" w:type="pct"/>
            <w:gridSpan w:val="2"/>
          </w:tcPr>
          <w:p w14:paraId="778AC27B" w14:textId="77777777" w:rsidR="006F60AA" w:rsidRPr="001E3E32" w:rsidRDefault="006F60AA" w:rsidP="00AD3FFE">
            <w:pPr>
              <w:contextualSpacing/>
              <w:jc w:val="both"/>
              <w:rPr>
                <w:rFonts w:ascii="Times New Roman" w:hAnsi="Times New Roman" w:cs="Times New Roman"/>
                <w:b/>
                <w:bCs/>
                <w:color w:val="000000"/>
              </w:rPr>
            </w:pPr>
            <w:r w:rsidRPr="001E3E32">
              <w:rPr>
                <w:rFonts w:ascii="Times New Roman" w:hAnsi="Times New Roman" w:cs="Times New Roman"/>
                <w:b/>
                <w:bCs/>
                <w:color w:val="000000"/>
              </w:rPr>
              <w:t xml:space="preserve">МДК 03.02. Наладка и испытания оборудования систем тепло- и топливоснабжения </w:t>
            </w:r>
          </w:p>
        </w:tc>
      </w:tr>
      <w:tr w:rsidR="006F60AA" w:rsidRPr="001E3E32" w14:paraId="24828E50" w14:textId="77777777" w:rsidTr="001E3E32">
        <w:trPr>
          <w:trHeight w:val="20"/>
        </w:trPr>
        <w:tc>
          <w:tcPr>
            <w:tcW w:w="1533" w:type="pct"/>
            <w:vMerge w:val="restart"/>
          </w:tcPr>
          <w:p w14:paraId="29F216FF" w14:textId="77777777" w:rsidR="006F60AA" w:rsidRPr="001E3E32" w:rsidRDefault="006F60AA" w:rsidP="00AD3FFE">
            <w:pPr>
              <w:suppressAutoHyphens/>
              <w:contextualSpacing/>
              <w:rPr>
                <w:rFonts w:ascii="Times New Roman" w:hAnsi="Times New Roman" w:cs="Times New Roman"/>
              </w:rPr>
            </w:pPr>
            <w:r w:rsidRPr="001E3E32">
              <w:rPr>
                <w:rFonts w:ascii="Times New Roman" w:hAnsi="Times New Roman" w:cs="Times New Roman"/>
                <w:b/>
                <w:bCs/>
              </w:rPr>
              <w:t>Тема 2.1. Наладка и испытания оборудования систем топливоснабжения</w:t>
            </w:r>
          </w:p>
        </w:tc>
        <w:tc>
          <w:tcPr>
            <w:tcW w:w="3467" w:type="pct"/>
          </w:tcPr>
          <w:p w14:paraId="47690F73" w14:textId="77777777" w:rsidR="006F60AA" w:rsidRPr="001E3E32" w:rsidRDefault="006F60AA" w:rsidP="00AD3FFE">
            <w:pPr>
              <w:contextualSpacing/>
              <w:jc w:val="both"/>
              <w:rPr>
                <w:rFonts w:ascii="Times New Roman" w:hAnsi="Times New Roman" w:cs="Times New Roman"/>
                <w:b/>
                <w:bCs/>
                <w:color w:val="000000"/>
              </w:rPr>
            </w:pPr>
            <w:r w:rsidRPr="001E3E32">
              <w:rPr>
                <w:rFonts w:ascii="Times New Roman" w:hAnsi="Times New Roman" w:cs="Times New Roman"/>
                <w:b/>
                <w:bCs/>
                <w:color w:val="000000"/>
              </w:rPr>
              <w:t>Содержание</w:t>
            </w:r>
          </w:p>
        </w:tc>
      </w:tr>
      <w:tr w:rsidR="006F60AA" w:rsidRPr="001E3E32" w14:paraId="0457261A" w14:textId="77777777" w:rsidTr="001E3E32">
        <w:trPr>
          <w:trHeight w:val="20"/>
        </w:trPr>
        <w:tc>
          <w:tcPr>
            <w:tcW w:w="1533" w:type="pct"/>
            <w:vMerge/>
          </w:tcPr>
          <w:p w14:paraId="3F9A5D3E" w14:textId="77777777" w:rsidR="006F60AA" w:rsidRPr="001E3E32" w:rsidRDefault="006F60AA" w:rsidP="00AD3FFE">
            <w:pPr>
              <w:suppressAutoHyphens/>
              <w:contextualSpacing/>
              <w:rPr>
                <w:rFonts w:ascii="Times New Roman" w:hAnsi="Times New Roman" w:cs="Times New Roman"/>
              </w:rPr>
            </w:pPr>
          </w:p>
        </w:tc>
        <w:tc>
          <w:tcPr>
            <w:tcW w:w="3467" w:type="pct"/>
          </w:tcPr>
          <w:p w14:paraId="1FF7E69F" w14:textId="77777777" w:rsidR="006F60AA" w:rsidRPr="001E3E32" w:rsidRDefault="006F60AA" w:rsidP="00AD3FFE">
            <w:pPr>
              <w:contextualSpacing/>
              <w:jc w:val="both"/>
              <w:rPr>
                <w:rFonts w:ascii="Times New Roman" w:hAnsi="Times New Roman" w:cs="Times New Roman"/>
                <w:color w:val="000000"/>
              </w:rPr>
            </w:pPr>
            <w:r w:rsidRPr="001E3E32">
              <w:rPr>
                <w:rFonts w:ascii="Times New Roman" w:hAnsi="Times New Roman" w:cs="Times New Roman"/>
                <w:color w:val="000000"/>
              </w:rPr>
              <w:t>1. Задачи и методика проведения испытаний и наладки оборудования ГРП (ГРУ).</w:t>
            </w:r>
          </w:p>
        </w:tc>
      </w:tr>
      <w:tr w:rsidR="006F60AA" w:rsidRPr="001E3E32" w14:paraId="37D1CB6A" w14:textId="77777777" w:rsidTr="001E3E32">
        <w:trPr>
          <w:trHeight w:val="20"/>
        </w:trPr>
        <w:tc>
          <w:tcPr>
            <w:tcW w:w="1533" w:type="pct"/>
            <w:vMerge/>
          </w:tcPr>
          <w:p w14:paraId="1E5D59BC" w14:textId="77777777" w:rsidR="006F60AA" w:rsidRPr="001E3E32" w:rsidRDefault="006F60AA" w:rsidP="00AD3FFE">
            <w:pPr>
              <w:suppressAutoHyphens/>
              <w:contextualSpacing/>
              <w:rPr>
                <w:rFonts w:ascii="Times New Roman" w:hAnsi="Times New Roman" w:cs="Times New Roman"/>
              </w:rPr>
            </w:pPr>
          </w:p>
        </w:tc>
        <w:tc>
          <w:tcPr>
            <w:tcW w:w="3467" w:type="pct"/>
          </w:tcPr>
          <w:p w14:paraId="7E48542A"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Cs/>
                <w:color w:val="000000"/>
              </w:rPr>
              <w:t xml:space="preserve">2. Задачи и методика проведения испытаний и наладки газового оборудования котельных установок. </w:t>
            </w:r>
          </w:p>
        </w:tc>
      </w:tr>
      <w:tr w:rsidR="006F60AA" w:rsidRPr="001E3E32" w14:paraId="19C9F7D9" w14:textId="77777777" w:rsidTr="001E3E32">
        <w:trPr>
          <w:trHeight w:val="20"/>
        </w:trPr>
        <w:tc>
          <w:tcPr>
            <w:tcW w:w="1533" w:type="pct"/>
            <w:vMerge/>
          </w:tcPr>
          <w:p w14:paraId="06757A9A" w14:textId="77777777" w:rsidR="006F60AA" w:rsidRPr="001E3E32" w:rsidRDefault="006F60AA" w:rsidP="00AD3FFE">
            <w:pPr>
              <w:suppressAutoHyphens/>
              <w:contextualSpacing/>
              <w:rPr>
                <w:rFonts w:ascii="Times New Roman" w:hAnsi="Times New Roman" w:cs="Times New Roman"/>
              </w:rPr>
            </w:pPr>
          </w:p>
        </w:tc>
        <w:tc>
          <w:tcPr>
            <w:tcW w:w="3467" w:type="pct"/>
          </w:tcPr>
          <w:p w14:paraId="63ED184C"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Cs/>
                <w:color w:val="000000"/>
              </w:rPr>
              <w:t>3. Задачи и методика проведения испытаний систем топливоснабжения твердым топливом.</w:t>
            </w:r>
          </w:p>
        </w:tc>
      </w:tr>
      <w:tr w:rsidR="006F60AA" w:rsidRPr="001E3E32" w14:paraId="3A33E569" w14:textId="77777777" w:rsidTr="001E3E32">
        <w:trPr>
          <w:trHeight w:val="20"/>
        </w:trPr>
        <w:tc>
          <w:tcPr>
            <w:tcW w:w="1533" w:type="pct"/>
            <w:vMerge/>
          </w:tcPr>
          <w:p w14:paraId="74360A4F" w14:textId="77777777" w:rsidR="006F60AA" w:rsidRPr="001E3E32" w:rsidRDefault="006F60AA" w:rsidP="00AD3FFE">
            <w:pPr>
              <w:suppressAutoHyphens/>
              <w:contextualSpacing/>
              <w:rPr>
                <w:rFonts w:ascii="Times New Roman" w:hAnsi="Times New Roman" w:cs="Times New Roman"/>
              </w:rPr>
            </w:pPr>
          </w:p>
        </w:tc>
        <w:tc>
          <w:tcPr>
            <w:tcW w:w="3467" w:type="pct"/>
          </w:tcPr>
          <w:p w14:paraId="583667AB"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4. Задачи и методика проведения испытаний систем топливоснабжения жидким топливом.</w:t>
            </w:r>
          </w:p>
        </w:tc>
      </w:tr>
      <w:tr w:rsidR="006F60AA" w:rsidRPr="001E3E32" w14:paraId="569CC5B2" w14:textId="77777777" w:rsidTr="001E3E32">
        <w:trPr>
          <w:trHeight w:val="20"/>
        </w:trPr>
        <w:tc>
          <w:tcPr>
            <w:tcW w:w="1533" w:type="pct"/>
            <w:vMerge/>
          </w:tcPr>
          <w:p w14:paraId="73F4C243" w14:textId="77777777" w:rsidR="006F60AA" w:rsidRPr="001E3E32" w:rsidRDefault="006F60AA" w:rsidP="00AD3FFE">
            <w:pPr>
              <w:suppressAutoHyphens/>
              <w:contextualSpacing/>
              <w:rPr>
                <w:rFonts w:ascii="Times New Roman" w:hAnsi="Times New Roman" w:cs="Times New Roman"/>
              </w:rPr>
            </w:pPr>
          </w:p>
        </w:tc>
        <w:tc>
          <w:tcPr>
            <w:tcW w:w="3467" w:type="pct"/>
          </w:tcPr>
          <w:p w14:paraId="0FCD6B5F"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color w:val="000000"/>
              </w:rPr>
              <w:t>5.Схемы расстановки средств измерений при испытаниях оборудования систем топливоснабжения.</w:t>
            </w:r>
          </w:p>
        </w:tc>
      </w:tr>
      <w:tr w:rsidR="006F60AA" w:rsidRPr="001E3E32" w14:paraId="66831565" w14:textId="77777777" w:rsidTr="001E3E32">
        <w:trPr>
          <w:trHeight w:val="20"/>
        </w:trPr>
        <w:tc>
          <w:tcPr>
            <w:tcW w:w="1533" w:type="pct"/>
            <w:vMerge/>
          </w:tcPr>
          <w:p w14:paraId="5759219E" w14:textId="77777777" w:rsidR="006F60AA" w:rsidRPr="001E3E32" w:rsidRDefault="006F60AA" w:rsidP="00AD3FFE">
            <w:pPr>
              <w:suppressAutoHyphens/>
              <w:contextualSpacing/>
              <w:rPr>
                <w:rFonts w:ascii="Times New Roman" w:hAnsi="Times New Roman" w:cs="Times New Roman"/>
              </w:rPr>
            </w:pPr>
          </w:p>
        </w:tc>
        <w:tc>
          <w:tcPr>
            <w:tcW w:w="3467" w:type="pct"/>
          </w:tcPr>
          <w:p w14:paraId="116B9014"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 xml:space="preserve">6. Структура и содержание технического отчёта о наладке оборудования систем топливоснабжения котельных. </w:t>
            </w:r>
          </w:p>
        </w:tc>
      </w:tr>
      <w:tr w:rsidR="006F60AA" w:rsidRPr="001E3E32" w14:paraId="10B4BBCE" w14:textId="77777777" w:rsidTr="001E3E32">
        <w:trPr>
          <w:trHeight w:val="20"/>
        </w:trPr>
        <w:tc>
          <w:tcPr>
            <w:tcW w:w="1533" w:type="pct"/>
            <w:vMerge/>
          </w:tcPr>
          <w:p w14:paraId="4DD8C47E" w14:textId="77777777" w:rsidR="006F60AA" w:rsidRPr="001E3E32" w:rsidRDefault="006F60AA" w:rsidP="00AD3FFE">
            <w:pPr>
              <w:suppressAutoHyphens/>
              <w:contextualSpacing/>
              <w:rPr>
                <w:rFonts w:ascii="Times New Roman" w:hAnsi="Times New Roman" w:cs="Times New Roman"/>
              </w:rPr>
            </w:pPr>
          </w:p>
        </w:tc>
        <w:tc>
          <w:tcPr>
            <w:tcW w:w="3467" w:type="pct"/>
          </w:tcPr>
          <w:p w14:paraId="0FF6F8D5" w14:textId="77777777" w:rsidR="006F60AA" w:rsidRPr="001E3E32" w:rsidRDefault="006F60AA" w:rsidP="00AD3FFE">
            <w:pPr>
              <w:contextualSpacing/>
              <w:jc w:val="both"/>
              <w:rPr>
                <w:rFonts w:ascii="Times New Roman" w:hAnsi="Times New Roman" w:cs="Times New Roman"/>
                <w:color w:val="000000"/>
              </w:rPr>
            </w:pPr>
            <w:r w:rsidRPr="001E3E32">
              <w:rPr>
                <w:rFonts w:ascii="Times New Roman" w:hAnsi="Times New Roman" w:cs="Times New Roman"/>
                <w:b/>
                <w:bCs/>
                <w:color w:val="000000"/>
              </w:rPr>
              <w:t>В том числе практических занятий и лабораторных работ:</w:t>
            </w:r>
          </w:p>
        </w:tc>
      </w:tr>
      <w:tr w:rsidR="006F60AA" w:rsidRPr="001E3E32" w14:paraId="2CBD9343" w14:textId="77777777" w:rsidTr="001E3E32">
        <w:trPr>
          <w:trHeight w:val="20"/>
        </w:trPr>
        <w:tc>
          <w:tcPr>
            <w:tcW w:w="1533" w:type="pct"/>
            <w:vMerge/>
          </w:tcPr>
          <w:p w14:paraId="009578B3" w14:textId="77777777" w:rsidR="006F60AA" w:rsidRPr="001E3E32" w:rsidRDefault="006F60AA" w:rsidP="00AD3FFE">
            <w:pPr>
              <w:suppressAutoHyphens/>
              <w:contextualSpacing/>
              <w:rPr>
                <w:rFonts w:ascii="Times New Roman" w:hAnsi="Times New Roman" w:cs="Times New Roman"/>
              </w:rPr>
            </w:pPr>
          </w:p>
        </w:tc>
        <w:tc>
          <w:tcPr>
            <w:tcW w:w="3467" w:type="pct"/>
          </w:tcPr>
          <w:p w14:paraId="01441A9C"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
                <w:bCs/>
                <w:color w:val="000000"/>
              </w:rPr>
              <w:t>Практическое занятие 3.</w:t>
            </w:r>
            <w:r w:rsidRPr="001E3E32">
              <w:rPr>
                <w:rFonts w:ascii="Times New Roman" w:hAnsi="Times New Roman" w:cs="Times New Roman"/>
                <w:bCs/>
                <w:color w:val="000000"/>
              </w:rPr>
              <w:t xml:space="preserve"> Изучение технического отчёта по результатам наладки ГРП, ГРУ и газового оборудования котельной. </w:t>
            </w:r>
          </w:p>
        </w:tc>
      </w:tr>
      <w:tr w:rsidR="006F60AA" w:rsidRPr="001E3E32" w14:paraId="7CF163DB" w14:textId="77777777" w:rsidTr="001E3E32">
        <w:trPr>
          <w:trHeight w:val="20"/>
        </w:trPr>
        <w:tc>
          <w:tcPr>
            <w:tcW w:w="1533" w:type="pct"/>
            <w:vMerge/>
          </w:tcPr>
          <w:p w14:paraId="7FC74657" w14:textId="77777777" w:rsidR="006F60AA" w:rsidRPr="001E3E32" w:rsidRDefault="006F60AA" w:rsidP="00AD3FFE">
            <w:pPr>
              <w:suppressAutoHyphens/>
              <w:contextualSpacing/>
              <w:rPr>
                <w:rFonts w:ascii="Times New Roman" w:hAnsi="Times New Roman" w:cs="Times New Roman"/>
              </w:rPr>
            </w:pPr>
          </w:p>
        </w:tc>
        <w:tc>
          <w:tcPr>
            <w:tcW w:w="3467" w:type="pct"/>
          </w:tcPr>
          <w:p w14:paraId="1AE276B9"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
                <w:bCs/>
                <w:color w:val="000000"/>
              </w:rPr>
              <w:t>Практическое занятие 4.</w:t>
            </w:r>
            <w:r w:rsidRPr="001E3E32">
              <w:rPr>
                <w:rFonts w:ascii="Times New Roman" w:hAnsi="Times New Roman" w:cs="Times New Roman"/>
                <w:bCs/>
                <w:color w:val="000000"/>
              </w:rPr>
              <w:t xml:space="preserve"> Разработка методов устранения недостатков, выявленных в результате проведения испытаний.</w:t>
            </w:r>
          </w:p>
        </w:tc>
      </w:tr>
      <w:tr w:rsidR="006F60AA" w:rsidRPr="001E3E32" w14:paraId="5FA86CE3" w14:textId="77777777" w:rsidTr="001E3E32">
        <w:trPr>
          <w:trHeight w:val="20"/>
        </w:trPr>
        <w:tc>
          <w:tcPr>
            <w:tcW w:w="1533" w:type="pct"/>
            <w:vMerge w:val="restart"/>
          </w:tcPr>
          <w:p w14:paraId="5390C1CB" w14:textId="77777777" w:rsidR="006F60AA" w:rsidRPr="001E3E32" w:rsidRDefault="006F60AA" w:rsidP="00AD3FFE">
            <w:pPr>
              <w:suppressAutoHyphens/>
              <w:contextualSpacing/>
              <w:rPr>
                <w:rFonts w:ascii="Times New Roman" w:hAnsi="Times New Roman" w:cs="Times New Roman"/>
              </w:rPr>
            </w:pPr>
            <w:r w:rsidRPr="001E3E32">
              <w:rPr>
                <w:rFonts w:ascii="Times New Roman" w:hAnsi="Times New Roman" w:cs="Times New Roman"/>
                <w:b/>
                <w:bCs/>
              </w:rPr>
              <w:t xml:space="preserve">Тема 2.2. Наладка и испытания </w:t>
            </w:r>
            <w:proofErr w:type="spellStart"/>
            <w:r w:rsidRPr="001E3E32">
              <w:rPr>
                <w:rFonts w:ascii="Times New Roman" w:hAnsi="Times New Roman" w:cs="Times New Roman"/>
                <w:b/>
                <w:bCs/>
              </w:rPr>
              <w:t>теплопотребляющих</w:t>
            </w:r>
            <w:proofErr w:type="spellEnd"/>
            <w:r w:rsidRPr="001E3E32">
              <w:rPr>
                <w:rFonts w:ascii="Times New Roman" w:hAnsi="Times New Roman" w:cs="Times New Roman"/>
                <w:b/>
                <w:bCs/>
              </w:rPr>
              <w:t xml:space="preserve"> установок систем теплоснабжения</w:t>
            </w:r>
          </w:p>
        </w:tc>
        <w:tc>
          <w:tcPr>
            <w:tcW w:w="3467" w:type="pct"/>
          </w:tcPr>
          <w:p w14:paraId="73675EB0" w14:textId="77777777" w:rsidR="006F60AA" w:rsidRPr="001E3E32" w:rsidRDefault="006F60AA" w:rsidP="00AD3FFE">
            <w:pPr>
              <w:contextualSpacing/>
              <w:jc w:val="both"/>
              <w:rPr>
                <w:rFonts w:ascii="Times New Roman" w:hAnsi="Times New Roman" w:cs="Times New Roman"/>
                <w:color w:val="000000"/>
              </w:rPr>
            </w:pPr>
            <w:r w:rsidRPr="001E3E32">
              <w:rPr>
                <w:rFonts w:ascii="Times New Roman" w:hAnsi="Times New Roman" w:cs="Times New Roman"/>
                <w:b/>
                <w:color w:val="000000"/>
              </w:rPr>
              <w:t>Содержание</w:t>
            </w:r>
          </w:p>
        </w:tc>
      </w:tr>
      <w:tr w:rsidR="006F60AA" w:rsidRPr="001E3E32" w14:paraId="220739C1" w14:textId="77777777" w:rsidTr="001E3E32">
        <w:trPr>
          <w:trHeight w:val="20"/>
        </w:trPr>
        <w:tc>
          <w:tcPr>
            <w:tcW w:w="1533" w:type="pct"/>
            <w:vMerge/>
          </w:tcPr>
          <w:p w14:paraId="5B66307B"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7A5ECDB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 xml:space="preserve">1. Задачи и методика проведения испытаний и наладки пусковой наладки и испытаний </w:t>
            </w:r>
            <w:proofErr w:type="spellStart"/>
            <w:r w:rsidRPr="001E3E32">
              <w:rPr>
                <w:rFonts w:ascii="Times New Roman" w:hAnsi="Times New Roman" w:cs="Times New Roman"/>
                <w:color w:val="000000"/>
              </w:rPr>
              <w:t>теплопотребляющих</w:t>
            </w:r>
            <w:proofErr w:type="spellEnd"/>
            <w:r w:rsidRPr="001E3E32">
              <w:rPr>
                <w:rFonts w:ascii="Times New Roman" w:hAnsi="Times New Roman" w:cs="Times New Roman"/>
                <w:color w:val="000000"/>
              </w:rPr>
              <w:t xml:space="preserve"> установок.</w:t>
            </w:r>
          </w:p>
        </w:tc>
      </w:tr>
      <w:tr w:rsidR="006F60AA" w:rsidRPr="001E3E32" w14:paraId="49BB5D6A" w14:textId="77777777" w:rsidTr="001E3E32">
        <w:trPr>
          <w:trHeight w:val="20"/>
        </w:trPr>
        <w:tc>
          <w:tcPr>
            <w:tcW w:w="1533" w:type="pct"/>
            <w:vMerge/>
          </w:tcPr>
          <w:p w14:paraId="0A3F6B39"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3E010F7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 xml:space="preserve">2. Схемы расстановки средств измерений при испытаниях </w:t>
            </w:r>
            <w:proofErr w:type="spellStart"/>
            <w:r w:rsidRPr="001E3E32">
              <w:rPr>
                <w:rFonts w:ascii="Times New Roman" w:hAnsi="Times New Roman" w:cs="Times New Roman"/>
                <w:color w:val="000000"/>
              </w:rPr>
              <w:t>теплопотребляющих</w:t>
            </w:r>
            <w:proofErr w:type="spellEnd"/>
            <w:r w:rsidRPr="001E3E32">
              <w:rPr>
                <w:rFonts w:ascii="Times New Roman" w:hAnsi="Times New Roman" w:cs="Times New Roman"/>
                <w:color w:val="000000"/>
              </w:rPr>
              <w:t xml:space="preserve"> установок.</w:t>
            </w:r>
          </w:p>
        </w:tc>
      </w:tr>
      <w:tr w:rsidR="006F60AA" w:rsidRPr="001E3E32" w14:paraId="1A61168C" w14:textId="77777777" w:rsidTr="001E3E32">
        <w:trPr>
          <w:trHeight w:val="20"/>
        </w:trPr>
        <w:tc>
          <w:tcPr>
            <w:tcW w:w="1533" w:type="pct"/>
            <w:vMerge/>
          </w:tcPr>
          <w:p w14:paraId="33FB77C9"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512F306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 xml:space="preserve">3. Методика составления технического отчёта об испытании и наладке </w:t>
            </w:r>
            <w:proofErr w:type="spellStart"/>
            <w:r w:rsidRPr="001E3E32">
              <w:rPr>
                <w:rFonts w:ascii="Times New Roman" w:hAnsi="Times New Roman" w:cs="Times New Roman"/>
                <w:color w:val="000000"/>
              </w:rPr>
              <w:t>теплопотребляющих</w:t>
            </w:r>
            <w:proofErr w:type="spellEnd"/>
            <w:r w:rsidRPr="001E3E32">
              <w:rPr>
                <w:rFonts w:ascii="Times New Roman" w:hAnsi="Times New Roman" w:cs="Times New Roman"/>
                <w:color w:val="000000"/>
              </w:rPr>
              <w:t xml:space="preserve"> установок. </w:t>
            </w:r>
          </w:p>
        </w:tc>
      </w:tr>
      <w:tr w:rsidR="006F60AA" w:rsidRPr="001E3E32" w14:paraId="3E547655" w14:textId="77777777" w:rsidTr="001E3E32">
        <w:trPr>
          <w:trHeight w:val="20"/>
        </w:trPr>
        <w:tc>
          <w:tcPr>
            <w:tcW w:w="1533" w:type="pct"/>
            <w:vMerge/>
          </w:tcPr>
          <w:p w14:paraId="19AAA9A4"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433AB592"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bCs/>
                <w:color w:val="000000"/>
              </w:rPr>
              <w:t>В том числе практических занятий и лабораторных работ:</w:t>
            </w:r>
          </w:p>
        </w:tc>
      </w:tr>
      <w:tr w:rsidR="006F60AA" w:rsidRPr="001E3E32" w14:paraId="40FF3FFD" w14:textId="77777777" w:rsidTr="001E3E32">
        <w:trPr>
          <w:trHeight w:val="20"/>
        </w:trPr>
        <w:tc>
          <w:tcPr>
            <w:tcW w:w="1533" w:type="pct"/>
            <w:vMerge/>
          </w:tcPr>
          <w:p w14:paraId="494C81FB"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172351A1"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color w:val="000000"/>
              </w:rPr>
              <w:t xml:space="preserve">Практическое занятие 5. </w:t>
            </w:r>
            <w:r w:rsidRPr="001E3E32">
              <w:rPr>
                <w:rFonts w:ascii="Times New Roman" w:hAnsi="Times New Roman" w:cs="Times New Roman"/>
                <w:color w:val="000000"/>
              </w:rPr>
              <w:t xml:space="preserve">Изучение технического отчёта об испытании и наладке </w:t>
            </w:r>
            <w:proofErr w:type="spellStart"/>
            <w:r w:rsidRPr="001E3E32">
              <w:rPr>
                <w:rFonts w:ascii="Times New Roman" w:hAnsi="Times New Roman" w:cs="Times New Roman"/>
                <w:color w:val="000000"/>
              </w:rPr>
              <w:t>теплопотребляющих</w:t>
            </w:r>
            <w:proofErr w:type="spellEnd"/>
            <w:r w:rsidRPr="001E3E32">
              <w:rPr>
                <w:rFonts w:ascii="Times New Roman" w:hAnsi="Times New Roman" w:cs="Times New Roman"/>
                <w:color w:val="000000"/>
              </w:rPr>
              <w:t xml:space="preserve"> установок. </w:t>
            </w:r>
          </w:p>
        </w:tc>
      </w:tr>
      <w:tr w:rsidR="006F60AA" w:rsidRPr="001E3E32" w14:paraId="7A9F65C9" w14:textId="77777777" w:rsidTr="001E3E32">
        <w:trPr>
          <w:trHeight w:val="20"/>
        </w:trPr>
        <w:tc>
          <w:tcPr>
            <w:tcW w:w="1533" w:type="pct"/>
            <w:vMerge/>
          </w:tcPr>
          <w:p w14:paraId="1B46B716"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02EA893C" w14:textId="77777777" w:rsidR="006F60AA" w:rsidRPr="001E3E32" w:rsidRDefault="006F60AA" w:rsidP="00AD3FFE">
            <w:pPr>
              <w:contextualSpacing/>
              <w:rPr>
                <w:rFonts w:ascii="Times New Roman" w:hAnsi="Times New Roman" w:cs="Times New Roman"/>
                <w:b/>
                <w:bCs/>
                <w:color w:val="000000"/>
              </w:rPr>
            </w:pPr>
            <w:r w:rsidRPr="001E3E32">
              <w:rPr>
                <w:rFonts w:ascii="Times New Roman" w:hAnsi="Times New Roman" w:cs="Times New Roman"/>
                <w:b/>
                <w:color w:val="000000"/>
              </w:rPr>
              <w:t>Практическое занятие 6</w:t>
            </w:r>
            <w:r w:rsidRPr="001E3E32">
              <w:rPr>
                <w:rFonts w:ascii="Times New Roman" w:hAnsi="Times New Roman" w:cs="Times New Roman"/>
                <w:color w:val="000000"/>
              </w:rPr>
              <w:t>. Разработка методов устранения недостатков, выявленных в результате проведения испытаний.</w:t>
            </w:r>
          </w:p>
        </w:tc>
      </w:tr>
      <w:tr w:rsidR="006F60AA" w:rsidRPr="001E3E32" w14:paraId="4143A687" w14:textId="77777777" w:rsidTr="001E3E32">
        <w:trPr>
          <w:trHeight w:val="20"/>
        </w:trPr>
        <w:tc>
          <w:tcPr>
            <w:tcW w:w="1533" w:type="pct"/>
            <w:vMerge/>
          </w:tcPr>
          <w:p w14:paraId="5010C98E"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2F112EF8"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
                <w:bCs/>
                <w:color w:val="000000"/>
              </w:rPr>
              <w:t>Лабораторная работа 1</w:t>
            </w:r>
            <w:r w:rsidRPr="001E3E32">
              <w:rPr>
                <w:rFonts w:ascii="Times New Roman" w:hAnsi="Times New Roman" w:cs="Times New Roman"/>
                <w:bCs/>
                <w:color w:val="000000"/>
              </w:rPr>
              <w:t xml:space="preserve">. Балансовые испытания </w:t>
            </w:r>
            <w:proofErr w:type="spellStart"/>
            <w:r w:rsidRPr="001E3E32">
              <w:rPr>
                <w:rFonts w:ascii="Times New Roman" w:hAnsi="Times New Roman" w:cs="Times New Roman"/>
                <w:bCs/>
                <w:color w:val="000000"/>
              </w:rPr>
              <w:t>теплопотребляющих</w:t>
            </w:r>
            <w:proofErr w:type="spellEnd"/>
            <w:r w:rsidRPr="001E3E32">
              <w:rPr>
                <w:rFonts w:ascii="Times New Roman" w:hAnsi="Times New Roman" w:cs="Times New Roman"/>
                <w:bCs/>
                <w:color w:val="000000"/>
              </w:rPr>
              <w:t xml:space="preserve"> установок</w:t>
            </w:r>
          </w:p>
        </w:tc>
      </w:tr>
      <w:tr w:rsidR="006F60AA" w:rsidRPr="001E3E32" w14:paraId="238A70C1" w14:textId="77777777" w:rsidTr="001E3E32">
        <w:trPr>
          <w:trHeight w:val="20"/>
        </w:trPr>
        <w:tc>
          <w:tcPr>
            <w:tcW w:w="1533" w:type="pct"/>
            <w:vMerge w:val="restart"/>
          </w:tcPr>
          <w:p w14:paraId="5B5858FD" w14:textId="77777777" w:rsidR="006F60AA" w:rsidRPr="001E3E32" w:rsidRDefault="006F60AA" w:rsidP="00AD3FFE">
            <w:pPr>
              <w:suppressAutoHyphens/>
              <w:contextualSpacing/>
              <w:rPr>
                <w:rFonts w:ascii="Times New Roman" w:hAnsi="Times New Roman" w:cs="Times New Roman"/>
              </w:rPr>
            </w:pPr>
            <w:r w:rsidRPr="001E3E32">
              <w:rPr>
                <w:rFonts w:ascii="Times New Roman" w:hAnsi="Times New Roman" w:cs="Times New Roman"/>
                <w:b/>
                <w:bCs/>
              </w:rPr>
              <w:t>Тема 2.3. Наладка и испытания тепловых сетей</w:t>
            </w:r>
          </w:p>
        </w:tc>
        <w:tc>
          <w:tcPr>
            <w:tcW w:w="3467" w:type="pct"/>
          </w:tcPr>
          <w:p w14:paraId="675ADAD8" w14:textId="77777777" w:rsidR="006F60AA" w:rsidRPr="001E3E32" w:rsidRDefault="006F60AA" w:rsidP="00AD3FFE">
            <w:pPr>
              <w:contextualSpacing/>
              <w:rPr>
                <w:rFonts w:ascii="Times New Roman" w:hAnsi="Times New Roman" w:cs="Times New Roman"/>
                <w:b/>
                <w:bCs/>
                <w:color w:val="000000"/>
              </w:rPr>
            </w:pPr>
            <w:r w:rsidRPr="001E3E32">
              <w:rPr>
                <w:rFonts w:ascii="Times New Roman" w:hAnsi="Times New Roman" w:cs="Times New Roman"/>
                <w:b/>
                <w:bCs/>
                <w:color w:val="000000"/>
              </w:rPr>
              <w:t>Содержание</w:t>
            </w:r>
          </w:p>
        </w:tc>
      </w:tr>
      <w:tr w:rsidR="006F60AA" w:rsidRPr="001E3E32" w14:paraId="19AEF895" w14:textId="77777777" w:rsidTr="001E3E32">
        <w:trPr>
          <w:trHeight w:val="20"/>
        </w:trPr>
        <w:tc>
          <w:tcPr>
            <w:tcW w:w="1533" w:type="pct"/>
            <w:vMerge/>
          </w:tcPr>
          <w:p w14:paraId="11145F41"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5596EA7F"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1. Задачи и методика проведения испытаний на прочность и герметичность (опрессовка) тепловых сетей.</w:t>
            </w:r>
          </w:p>
        </w:tc>
      </w:tr>
      <w:tr w:rsidR="006F60AA" w:rsidRPr="001E3E32" w14:paraId="22BB273F" w14:textId="77777777" w:rsidTr="001E3E32">
        <w:trPr>
          <w:trHeight w:val="20"/>
        </w:trPr>
        <w:tc>
          <w:tcPr>
            <w:tcW w:w="1533" w:type="pct"/>
            <w:vMerge/>
          </w:tcPr>
          <w:p w14:paraId="68833BED"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0D9EDE1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2. Задачи и методика проведения испытаний тепловых сетей на расчётную температуру.</w:t>
            </w:r>
          </w:p>
        </w:tc>
      </w:tr>
      <w:tr w:rsidR="006F60AA" w:rsidRPr="001E3E32" w14:paraId="274ED623" w14:textId="77777777" w:rsidTr="001E3E32">
        <w:trPr>
          <w:trHeight w:val="20"/>
        </w:trPr>
        <w:tc>
          <w:tcPr>
            <w:tcW w:w="1533" w:type="pct"/>
            <w:vMerge/>
          </w:tcPr>
          <w:p w14:paraId="00DD5E47"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47767AB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3. Задачи и методика проведения гидравлических испытаний тепловых сетей.</w:t>
            </w:r>
          </w:p>
        </w:tc>
      </w:tr>
      <w:tr w:rsidR="006F60AA" w:rsidRPr="001E3E32" w14:paraId="6E5005C1" w14:textId="77777777" w:rsidTr="001E3E32">
        <w:trPr>
          <w:trHeight w:val="20"/>
        </w:trPr>
        <w:tc>
          <w:tcPr>
            <w:tcW w:w="1533" w:type="pct"/>
            <w:vMerge/>
          </w:tcPr>
          <w:p w14:paraId="1679D43C"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5ACFBB44"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4. Задачи и методика проведения тепловых испытаний тепловых сетей.</w:t>
            </w:r>
          </w:p>
        </w:tc>
      </w:tr>
      <w:tr w:rsidR="006F60AA" w:rsidRPr="001E3E32" w14:paraId="43DCA43D" w14:textId="77777777" w:rsidTr="001E3E32">
        <w:trPr>
          <w:trHeight w:val="20"/>
        </w:trPr>
        <w:tc>
          <w:tcPr>
            <w:tcW w:w="1533" w:type="pct"/>
            <w:vMerge/>
          </w:tcPr>
          <w:p w14:paraId="0EF9A617"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1A658644"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5. Схемы расстановки средств измерений при испытаниях оборудования тепловых сетей.</w:t>
            </w:r>
          </w:p>
        </w:tc>
      </w:tr>
      <w:tr w:rsidR="006F60AA" w:rsidRPr="001E3E32" w14:paraId="3A71875E" w14:textId="77777777" w:rsidTr="001E3E32">
        <w:trPr>
          <w:trHeight w:val="20"/>
        </w:trPr>
        <w:tc>
          <w:tcPr>
            <w:tcW w:w="1533" w:type="pct"/>
            <w:vMerge/>
          </w:tcPr>
          <w:p w14:paraId="02958138"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3C8AF8A4"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Cs/>
                <w:color w:val="000000"/>
              </w:rPr>
              <w:t>6. Оценка гидравлической устойчивости водяной системы теплоснабжения.</w:t>
            </w:r>
          </w:p>
        </w:tc>
      </w:tr>
      <w:tr w:rsidR="006F60AA" w:rsidRPr="001E3E32" w14:paraId="3A029065" w14:textId="77777777" w:rsidTr="001E3E32">
        <w:trPr>
          <w:trHeight w:val="20"/>
        </w:trPr>
        <w:tc>
          <w:tcPr>
            <w:tcW w:w="1533" w:type="pct"/>
            <w:vMerge/>
          </w:tcPr>
          <w:p w14:paraId="3062FF2F"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60E48657" w14:textId="77777777" w:rsidR="006F60AA" w:rsidRPr="001E3E32" w:rsidRDefault="006F60AA" w:rsidP="00AD3FFE">
            <w:pPr>
              <w:contextualSpacing/>
              <w:rPr>
                <w:rFonts w:ascii="Times New Roman" w:hAnsi="Times New Roman" w:cs="Times New Roman"/>
                <w:b/>
                <w:bCs/>
                <w:color w:val="000000"/>
              </w:rPr>
            </w:pPr>
            <w:r w:rsidRPr="001E3E32">
              <w:rPr>
                <w:rFonts w:ascii="Times New Roman" w:hAnsi="Times New Roman" w:cs="Times New Roman"/>
                <w:b/>
                <w:bCs/>
                <w:color w:val="000000"/>
              </w:rPr>
              <w:t>В том числе практических занятий и лабораторных работ:</w:t>
            </w:r>
          </w:p>
        </w:tc>
      </w:tr>
      <w:tr w:rsidR="006F60AA" w:rsidRPr="001E3E32" w14:paraId="04A4BFFE" w14:textId="77777777" w:rsidTr="001E3E32">
        <w:trPr>
          <w:trHeight w:val="20"/>
        </w:trPr>
        <w:tc>
          <w:tcPr>
            <w:tcW w:w="1533" w:type="pct"/>
            <w:vMerge/>
          </w:tcPr>
          <w:p w14:paraId="0F6A55E6"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7D6E1EE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color w:val="000000"/>
              </w:rPr>
              <w:t>Практическое занятие 7</w:t>
            </w:r>
            <w:r w:rsidRPr="001E3E32">
              <w:rPr>
                <w:rFonts w:ascii="Times New Roman" w:hAnsi="Times New Roman" w:cs="Times New Roman"/>
                <w:color w:val="000000"/>
              </w:rPr>
              <w:t xml:space="preserve">. Изучение режимной карты и технического отчёта по результатам испытаний и наладки тепловых сетей. </w:t>
            </w:r>
          </w:p>
        </w:tc>
      </w:tr>
      <w:tr w:rsidR="006F60AA" w:rsidRPr="001E3E32" w14:paraId="75E42DFF" w14:textId="77777777" w:rsidTr="001E3E32">
        <w:trPr>
          <w:trHeight w:val="20"/>
        </w:trPr>
        <w:tc>
          <w:tcPr>
            <w:tcW w:w="1533" w:type="pct"/>
            <w:vMerge/>
          </w:tcPr>
          <w:p w14:paraId="3F6623C1"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4C766A98"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color w:val="000000"/>
              </w:rPr>
              <w:t>Практическое занятие 8.</w:t>
            </w:r>
            <w:r w:rsidRPr="001E3E32">
              <w:rPr>
                <w:rFonts w:ascii="Times New Roman" w:hAnsi="Times New Roman" w:cs="Times New Roman"/>
                <w:color w:val="000000"/>
              </w:rPr>
              <w:t xml:space="preserve"> Разработка методов повышения надежности систем теплоснабжения.</w:t>
            </w:r>
          </w:p>
        </w:tc>
      </w:tr>
      <w:tr w:rsidR="006F60AA" w:rsidRPr="001E3E32" w14:paraId="2B2F8AB1" w14:textId="77777777" w:rsidTr="001E3E32">
        <w:trPr>
          <w:trHeight w:val="20"/>
        </w:trPr>
        <w:tc>
          <w:tcPr>
            <w:tcW w:w="5000" w:type="pct"/>
            <w:gridSpan w:val="2"/>
          </w:tcPr>
          <w:p w14:paraId="4DC5753D" w14:textId="77777777" w:rsidR="006F60AA" w:rsidRPr="001E3E32" w:rsidRDefault="006F60AA" w:rsidP="00AD3FFE">
            <w:pPr>
              <w:contextualSpacing/>
              <w:jc w:val="both"/>
              <w:rPr>
                <w:rFonts w:ascii="Times New Roman" w:hAnsi="Times New Roman" w:cs="Times New Roman"/>
                <w:b/>
                <w:color w:val="000000"/>
              </w:rPr>
            </w:pPr>
            <w:r w:rsidRPr="001E3E32">
              <w:rPr>
                <w:rFonts w:ascii="Times New Roman" w:hAnsi="Times New Roman" w:cs="Times New Roman"/>
                <w:b/>
                <w:color w:val="000000"/>
              </w:rPr>
              <w:t>МДК 03.03. Наладка и испытания оборудования систем водоподготовки</w:t>
            </w:r>
          </w:p>
        </w:tc>
      </w:tr>
      <w:tr w:rsidR="006F60AA" w:rsidRPr="001E3E32" w14:paraId="78D3963B" w14:textId="77777777" w:rsidTr="001E3E32">
        <w:trPr>
          <w:trHeight w:val="20"/>
        </w:trPr>
        <w:tc>
          <w:tcPr>
            <w:tcW w:w="1533" w:type="pct"/>
            <w:vMerge w:val="restart"/>
          </w:tcPr>
          <w:p w14:paraId="59E8607F" w14:textId="77777777" w:rsidR="006F60AA" w:rsidRPr="001E3E32" w:rsidRDefault="006F60AA" w:rsidP="00AD3FFE">
            <w:pPr>
              <w:suppressAutoHyphens/>
              <w:contextualSpacing/>
              <w:rPr>
                <w:rFonts w:ascii="Times New Roman" w:hAnsi="Times New Roman" w:cs="Times New Roman"/>
              </w:rPr>
            </w:pPr>
            <w:r w:rsidRPr="001E3E32">
              <w:rPr>
                <w:rFonts w:ascii="Times New Roman" w:hAnsi="Times New Roman" w:cs="Times New Roman"/>
                <w:b/>
                <w:bCs/>
              </w:rPr>
              <w:t>Тема 3.1. Пусковая наладка и испытания оборудования систем водоподготовки</w:t>
            </w:r>
          </w:p>
        </w:tc>
        <w:tc>
          <w:tcPr>
            <w:tcW w:w="3467" w:type="pct"/>
          </w:tcPr>
          <w:p w14:paraId="42CACAD1" w14:textId="77777777" w:rsidR="006F60AA" w:rsidRPr="001E3E32" w:rsidRDefault="006F60AA" w:rsidP="00AD3FFE">
            <w:pPr>
              <w:contextualSpacing/>
              <w:jc w:val="both"/>
              <w:rPr>
                <w:rFonts w:ascii="Times New Roman" w:hAnsi="Times New Roman" w:cs="Times New Roman"/>
                <w:b/>
                <w:color w:val="000000"/>
              </w:rPr>
            </w:pPr>
            <w:r w:rsidRPr="001E3E32">
              <w:rPr>
                <w:rFonts w:ascii="Times New Roman" w:hAnsi="Times New Roman" w:cs="Times New Roman"/>
                <w:b/>
                <w:color w:val="000000"/>
              </w:rPr>
              <w:t>Содержание</w:t>
            </w:r>
          </w:p>
        </w:tc>
      </w:tr>
      <w:tr w:rsidR="006F60AA" w:rsidRPr="001E3E32" w14:paraId="764E6735" w14:textId="77777777" w:rsidTr="001E3E32">
        <w:trPr>
          <w:trHeight w:val="20"/>
        </w:trPr>
        <w:tc>
          <w:tcPr>
            <w:tcW w:w="1533" w:type="pct"/>
            <w:vMerge/>
          </w:tcPr>
          <w:p w14:paraId="68373B42" w14:textId="77777777" w:rsidR="006F60AA" w:rsidRPr="001E3E32" w:rsidRDefault="006F60AA" w:rsidP="00AD3FFE">
            <w:pPr>
              <w:suppressAutoHyphens/>
              <w:contextualSpacing/>
              <w:rPr>
                <w:rFonts w:ascii="Times New Roman" w:hAnsi="Times New Roman" w:cs="Times New Roman"/>
              </w:rPr>
            </w:pPr>
          </w:p>
        </w:tc>
        <w:tc>
          <w:tcPr>
            <w:tcW w:w="3467" w:type="pct"/>
          </w:tcPr>
          <w:p w14:paraId="29E94D7C"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 xml:space="preserve">1. Задачи и методика проведения пуско-наладочных испытаний, основные этапы пуско-наладочных работ. </w:t>
            </w:r>
          </w:p>
        </w:tc>
      </w:tr>
      <w:tr w:rsidR="006F60AA" w:rsidRPr="001E3E32" w14:paraId="0D4BA915" w14:textId="77777777" w:rsidTr="001E3E32">
        <w:trPr>
          <w:trHeight w:val="20"/>
        </w:trPr>
        <w:tc>
          <w:tcPr>
            <w:tcW w:w="1533" w:type="pct"/>
            <w:vMerge/>
          </w:tcPr>
          <w:p w14:paraId="38DA624D" w14:textId="77777777" w:rsidR="006F60AA" w:rsidRPr="001E3E32" w:rsidRDefault="006F60AA" w:rsidP="00AD3FFE">
            <w:pPr>
              <w:suppressAutoHyphens/>
              <w:contextualSpacing/>
              <w:rPr>
                <w:rFonts w:ascii="Times New Roman" w:hAnsi="Times New Roman" w:cs="Times New Roman"/>
              </w:rPr>
            </w:pPr>
          </w:p>
        </w:tc>
        <w:tc>
          <w:tcPr>
            <w:tcW w:w="3467" w:type="pct"/>
          </w:tcPr>
          <w:p w14:paraId="2CF9FC2A"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2. Схемы расстановки средств измерений при проведении пусковой наладки.</w:t>
            </w:r>
          </w:p>
        </w:tc>
      </w:tr>
      <w:tr w:rsidR="006F60AA" w:rsidRPr="001E3E32" w14:paraId="7DB8B364" w14:textId="77777777" w:rsidTr="001E3E32">
        <w:trPr>
          <w:trHeight w:val="20"/>
        </w:trPr>
        <w:tc>
          <w:tcPr>
            <w:tcW w:w="1533" w:type="pct"/>
            <w:vMerge/>
          </w:tcPr>
          <w:p w14:paraId="2AA24B98" w14:textId="77777777" w:rsidR="006F60AA" w:rsidRPr="001E3E32" w:rsidRDefault="006F60AA" w:rsidP="00AD3FFE">
            <w:pPr>
              <w:suppressAutoHyphens/>
              <w:contextualSpacing/>
              <w:rPr>
                <w:rFonts w:ascii="Times New Roman" w:hAnsi="Times New Roman" w:cs="Times New Roman"/>
              </w:rPr>
            </w:pPr>
          </w:p>
        </w:tc>
        <w:tc>
          <w:tcPr>
            <w:tcW w:w="3467" w:type="pct"/>
          </w:tcPr>
          <w:p w14:paraId="2F3ACC34"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3. Методика составления режимной карты и технического отчёта о проведении пусковой наладки.</w:t>
            </w:r>
          </w:p>
        </w:tc>
      </w:tr>
      <w:tr w:rsidR="006F60AA" w:rsidRPr="001E3E32" w14:paraId="746C5328" w14:textId="77777777" w:rsidTr="001E3E32">
        <w:trPr>
          <w:trHeight w:val="20"/>
        </w:trPr>
        <w:tc>
          <w:tcPr>
            <w:tcW w:w="1533" w:type="pct"/>
            <w:vMerge w:val="restart"/>
          </w:tcPr>
          <w:p w14:paraId="31C6EEA0" w14:textId="77777777" w:rsidR="006F60AA" w:rsidRPr="001E3E32" w:rsidRDefault="006F60AA" w:rsidP="00AD3FFE">
            <w:pPr>
              <w:suppressAutoHyphens/>
              <w:contextualSpacing/>
              <w:rPr>
                <w:rFonts w:ascii="Times New Roman" w:hAnsi="Times New Roman" w:cs="Times New Roman"/>
              </w:rPr>
            </w:pPr>
            <w:r w:rsidRPr="001E3E32">
              <w:rPr>
                <w:rFonts w:ascii="Times New Roman" w:hAnsi="Times New Roman" w:cs="Times New Roman"/>
                <w:b/>
                <w:bCs/>
              </w:rPr>
              <w:t xml:space="preserve">Тема 3.2. Режимная наладка и испытания </w:t>
            </w:r>
            <w:r w:rsidRPr="001E3E32">
              <w:rPr>
                <w:rFonts w:ascii="Times New Roman" w:hAnsi="Times New Roman" w:cs="Times New Roman"/>
                <w:b/>
                <w:bCs/>
              </w:rPr>
              <w:lastRenderedPageBreak/>
              <w:t>оборудования систем водоподготовки</w:t>
            </w:r>
          </w:p>
        </w:tc>
        <w:tc>
          <w:tcPr>
            <w:tcW w:w="3467" w:type="pct"/>
          </w:tcPr>
          <w:p w14:paraId="37BD4E2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bCs/>
                <w:color w:val="000000"/>
              </w:rPr>
              <w:lastRenderedPageBreak/>
              <w:t>Содержание</w:t>
            </w:r>
          </w:p>
        </w:tc>
      </w:tr>
      <w:tr w:rsidR="006F60AA" w:rsidRPr="001E3E32" w14:paraId="20320EF6" w14:textId="77777777" w:rsidTr="001E3E32">
        <w:trPr>
          <w:trHeight w:val="20"/>
        </w:trPr>
        <w:tc>
          <w:tcPr>
            <w:tcW w:w="1533" w:type="pct"/>
            <w:vMerge/>
          </w:tcPr>
          <w:p w14:paraId="7ABF24AE"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11EF30DB"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 xml:space="preserve">1. Задачи и методика проведения режимно-наладочных испытаний, основные этапы режимно-наладочных работ. </w:t>
            </w:r>
          </w:p>
        </w:tc>
      </w:tr>
      <w:tr w:rsidR="006F60AA" w:rsidRPr="001E3E32" w14:paraId="562572EF" w14:textId="77777777" w:rsidTr="001E3E32">
        <w:trPr>
          <w:trHeight w:val="20"/>
        </w:trPr>
        <w:tc>
          <w:tcPr>
            <w:tcW w:w="1533" w:type="pct"/>
            <w:vMerge/>
          </w:tcPr>
          <w:p w14:paraId="3B74BF32"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08D7B41D"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2. Схемы расстановки средств измерений при проведении режимной наладки.</w:t>
            </w:r>
          </w:p>
        </w:tc>
      </w:tr>
      <w:tr w:rsidR="006F60AA" w:rsidRPr="001E3E32" w14:paraId="3B83FB91" w14:textId="77777777" w:rsidTr="001E3E32">
        <w:trPr>
          <w:trHeight w:val="20"/>
        </w:trPr>
        <w:tc>
          <w:tcPr>
            <w:tcW w:w="1533" w:type="pct"/>
            <w:vMerge/>
          </w:tcPr>
          <w:p w14:paraId="75B70FB7"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0AE2D7F8"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3. Методика составления режимной карты и технического отчёта о проведении режимной наладки.</w:t>
            </w:r>
          </w:p>
        </w:tc>
      </w:tr>
      <w:tr w:rsidR="006F60AA" w:rsidRPr="001E3E32" w14:paraId="5635AE90" w14:textId="77777777" w:rsidTr="001E3E32">
        <w:trPr>
          <w:trHeight w:val="20"/>
        </w:trPr>
        <w:tc>
          <w:tcPr>
            <w:tcW w:w="1533" w:type="pct"/>
            <w:vMerge/>
          </w:tcPr>
          <w:p w14:paraId="5156C58A"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08E50D23"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bCs/>
                <w:color w:val="000000"/>
              </w:rPr>
              <w:t>В том числе практических занятий и лабораторных работ:</w:t>
            </w:r>
          </w:p>
        </w:tc>
      </w:tr>
      <w:tr w:rsidR="006F60AA" w:rsidRPr="001E3E32" w14:paraId="6CC4F4AE" w14:textId="77777777" w:rsidTr="001E3E32">
        <w:trPr>
          <w:trHeight w:val="20"/>
        </w:trPr>
        <w:tc>
          <w:tcPr>
            <w:tcW w:w="1533" w:type="pct"/>
            <w:vMerge/>
          </w:tcPr>
          <w:p w14:paraId="6476A2A7"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364AC06D"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color w:val="000000"/>
              </w:rPr>
              <w:t>Практическое занятие 9</w:t>
            </w:r>
            <w:r w:rsidRPr="001E3E32">
              <w:rPr>
                <w:rFonts w:ascii="Times New Roman" w:hAnsi="Times New Roman" w:cs="Times New Roman"/>
                <w:color w:val="000000"/>
              </w:rPr>
              <w:t xml:space="preserve">. Изучение режимной карты и технического отчёта о режимном испытании и наладке систем водоподготовки. </w:t>
            </w:r>
          </w:p>
        </w:tc>
      </w:tr>
      <w:tr w:rsidR="006F60AA" w:rsidRPr="001E3E32" w14:paraId="514356FB" w14:textId="77777777" w:rsidTr="001E3E32">
        <w:trPr>
          <w:trHeight w:val="20"/>
        </w:trPr>
        <w:tc>
          <w:tcPr>
            <w:tcW w:w="1533" w:type="pct"/>
            <w:vMerge/>
          </w:tcPr>
          <w:p w14:paraId="5AEBA44E"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1D0B302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color w:val="000000"/>
              </w:rPr>
              <w:t>Практическое занятие 10</w:t>
            </w:r>
            <w:r w:rsidRPr="001E3E32">
              <w:rPr>
                <w:rFonts w:ascii="Times New Roman" w:hAnsi="Times New Roman" w:cs="Times New Roman"/>
                <w:color w:val="000000"/>
              </w:rPr>
              <w:t>. Разработка мероприятий по оптимизации водно-химического режима систем водоподготовки.</w:t>
            </w:r>
          </w:p>
        </w:tc>
      </w:tr>
      <w:tr w:rsidR="006F60AA" w:rsidRPr="001E3E32" w14:paraId="5B3B2634" w14:textId="77777777" w:rsidTr="001E3E32">
        <w:trPr>
          <w:trHeight w:val="20"/>
        </w:trPr>
        <w:tc>
          <w:tcPr>
            <w:tcW w:w="5000" w:type="pct"/>
            <w:gridSpan w:val="2"/>
          </w:tcPr>
          <w:p w14:paraId="1F6CBCF8" w14:textId="77777777" w:rsidR="006F60AA" w:rsidRPr="001E3E32" w:rsidRDefault="006F60AA" w:rsidP="00AD3FFE">
            <w:pPr>
              <w:contextualSpacing/>
              <w:jc w:val="both"/>
              <w:rPr>
                <w:rFonts w:ascii="Times New Roman" w:hAnsi="Times New Roman" w:cs="Times New Roman"/>
                <w:b/>
                <w:color w:val="000000"/>
              </w:rPr>
            </w:pPr>
            <w:r w:rsidRPr="001E3E32">
              <w:rPr>
                <w:rFonts w:ascii="Times New Roman" w:hAnsi="Times New Roman" w:cs="Times New Roman"/>
                <w:b/>
                <w:color w:val="000000"/>
              </w:rPr>
              <w:t>Учебная практика (36 часов)</w:t>
            </w:r>
          </w:p>
          <w:p w14:paraId="299A2B25"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bCs/>
                <w:color w:val="000000"/>
              </w:rPr>
              <w:t>Виды работ</w:t>
            </w:r>
          </w:p>
          <w:p w14:paraId="1A75F4FF" w14:textId="77777777" w:rsidR="006F60AA" w:rsidRPr="001E3E32" w:rsidRDefault="006F60AA" w:rsidP="00503378">
            <w:pPr>
              <w:numPr>
                <w:ilvl w:val="0"/>
                <w:numId w:val="11"/>
              </w:numPr>
              <w:ind w:left="0" w:firstLine="0"/>
              <w:contextualSpacing/>
              <w:jc w:val="both"/>
              <w:rPr>
                <w:rFonts w:ascii="Times New Roman" w:hAnsi="Times New Roman" w:cs="Times New Roman"/>
                <w:color w:val="000000"/>
              </w:rPr>
            </w:pPr>
            <w:r w:rsidRPr="001E3E32">
              <w:rPr>
                <w:rFonts w:ascii="Times New Roman" w:hAnsi="Times New Roman" w:cs="Times New Roman"/>
                <w:color w:val="000000"/>
              </w:rPr>
              <w:t>Подготовка к работе средств измерений и аппаратуры</w:t>
            </w:r>
          </w:p>
          <w:p w14:paraId="3A44AA36" w14:textId="77777777" w:rsidR="006F60AA" w:rsidRPr="001E3E32" w:rsidRDefault="006F60AA" w:rsidP="00503378">
            <w:pPr>
              <w:numPr>
                <w:ilvl w:val="0"/>
                <w:numId w:val="11"/>
              </w:numPr>
              <w:ind w:left="0" w:firstLine="0"/>
              <w:contextualSpacing/>
              <w:jc w:val="both"/>
              <w:rPr>
                <w:rFonts w:ascii="Times New Roman" w:hAnsi="Times New Roman" w:cs="Times New Roman"/>
                <w:color w:val="000000"/>
              </w:rPr>
            </w:pPr>
            <w:r w:rsidRPr="001E3E32">
              <w:rPr>
                <w:rFonts w:ascii="Times New Roman" w:hAnsi="Times New Roman" w:cs="Times New Roman"/>
                <w:color w:val="000000"/>
              </w:rPr>
              <w:t>Определение потерь теплоты через изолированный и не изолированный участок трубопровода приборным и расчетным методом</w:t>
            </w:r>
          </w:p>
          <w:p w14:paraId="7742AFB5" w14:textId="77777777" w:rsidR="006F60AA" w:rsidRPr="001E3E32" w:rsidRDefault="006F60AA" w:rsidP="00503378">
            <w:pPr>
              <w:numPr>
                <w:ilvl w:val="0"/>
                <w:numId w:val="11"/>
              </w:numPr>
              <w:ind w:left="0" w:firstLine="0"/>
              <w:contextualSpacing/>
              <w:jc w:val="both"/>
              <w:rPr>
                <w:rFonts w:ascii="Times New Roman" w:hAnsi="Times New Roman" w:cs="Times New Roman"/>
                <w:color w:val="000000"/>
              </w:rPr>
            </w:pPr>
            <w:r w:rsidRPr="001E3E32">
              <w:rPr>
                <w:rFonts w:ascii="Times New Roman" w:hAnsi="Times New Roman" w:cs="Times New Roman"/>
                <w:color w:val="000000"/>
              </w:rPr>
              <w:t>Изучение правил работы с приборами, применяемыми при наладочных работах, применение газоанализатора на практике</w:t>
            </w:r>
          </w:p>
          <w:p w14:paraId="545BA7A4" w14:textId="77777777" w:rsidR="006F60AA" w:rsidRPr="001E3E32" w:rsidRDefault="006F60AA" w:rsidP="00AD3FFE">
            <w:pPr>
              <w:contextualSpacing/>
              <w:jc w:val="both"/>
              <w:rPr>
                <w:rFonts w:ascii="Times New Roman" w:hAnsi="Times New Roman" w:cs="Times New Roman"/>
                <w:b/>
                <w:color w:val="000000"/>
              </w:rPr>
            </w:pPr>
          </w:p>
        </w:tc>
      </w:tr>
      <w:tr w:rsidR="006F60AA" w:rsidRPr="001E3E32" w14:paraId="5E1C3CC6" w14:textId="77777777" w:rsidTr="001E3E32">
        <w:trPr>
          <w:trHeight w:val="20"/>
        </w:trPr>
        <w:tc>
          <w:tcPr>
            <w:tcW w:w="5000" w:type="pct"/>
            <w:gridSpan w:val="2"/>
          </w:tcPr>
          <w:p w14:paraId="07357AC0" w14:textId="77777777" w:rsidR="006F60AA" w:rsidRPr="001E3E32" w:rsidRDefault="006F60AA" w:rsidP="00AD3FFE">
            <w:pPr>
              <w:contextualSpacing/>
              <w:jc w:val="both"/>
              <w:rPr>
                <w:rFonts w:ascii="Times New Roman" w:hAnsi="Times New Roman" w:cs="Times New Roman"/>
                <w:b/>
                <w:color w:val="000000"/>
              </w:rPr>
            </w:pPr>
            <w:r w:rsidRPr="001E3E32">
              <w:rPr>
                <w:rFonts w:ascii="Times New Roman" w:hAnsi="Times New Roman" w:cs="Times New Roman"/>
                <w:b/>
                <w:color w:val="000000"/>
              </w:rPr>
              <w:t>Производственная практика (72 часа)</w:t>
            </w:r>
          </w:p>
          <w:p w14:paraId="29B2D3C5" w14:textId="77777777" w:rsidR="006F60AA" w:rsidRPr="001E3E32" w:rsidRDefault="006F60AA" w:rsidP="00503378">
            <w:pPr>
              <w:numPr>
                <w:ilvl w:val="0"/>
                <w:numId w:val="15"/>
              </w:numPr>
              <w:ind w:left="426"/>
              <w:contextualSpacing/>
              <w:jc w:val="both"/>
              <w:rPr>
                <w:rFonts w:ascii="Times New Roman" w:hAnsi="Times New Roman" w:cs="Times New Roman"/>
                <w:color w:val="000000"/>
              </w:rPr>
            </w:pPr>
            <w:r w:rsidRPr="001E3E32">
              <w:rPr>
                <w:rFonts w:ascii="Times New Roman" w:hAnsi="Times New Roman" w:cs="Times New Roman"/>
                <w:color w:val="000000"/>
              </w:rPr>
              <w:t>Определение потерь теплоты через ограждающие конструкции зданий приборным и расчетным методом</w:t>
            </w:r>
          </w:p>
          <w:p w14:paraId="4C72F300" w14:textId="77777777" w:rsidR="006F60AA" w:rsidRPr="001E3E32" w:rsidRDefault="006F60AA" w:rsidP="00503378">
            <w:pPr>
              <w:numPr>
                <w:ilvl w:val="0"/>
                <w:numId w:val="15"/>
              </w:numPr>
              <w:ind w:left="426"/>
              <w:contextualSpacing/>
              <w:jc w:val="both"/>
              <w:rPr>
                <w:rFonts w:ascii="Times New Roman" w:hAnsi="Times New Roman" w:cs="Times New Roman"/>
                <w:color w:val="000000"/>
              </w:rPr>
            </w:pPr>
            <w:r w:rsidRPr="001E3E32">
              <w:rPr>
                <w:rFonts w:ascii="Times New Roman" w:hAnsi="Times New Roman" w:cs="Times New Roman"/>
                <w:color w:val="000000"/>
              </w:rPr>
              <w:t>Составление плана работ для проведения гидравлических испытаний котлов, трубопроводов, оборудования систем топливоснабжения и водоподготовки</w:t>
            </w:r>
          </w:p>
          <w:p w14:paraId="70E116F2" w14:textId="77777777" w:rsidR="006F60AA" w:rsidRPr="001E3E32" w:rsidRDefault="006F60AA" w:rsidP="00503378">
            <w:pPr>
              <w:numPr>
                <w:ilvl w:val="0"/>
                <w:numId w:val="15"/>
              </w:numPr>
              <w:ind w:left="426"/>
              <w:contextualSpacing/>
              <w:jc w:val="both"/>
              <w:rPr>
                <w:rFonts w:ascii="Times New Roman" w:hAnsi="Times New Roman" w:cs="Times New Roman"/>
                <w:color w:val="000000"/>
              </w:rPr>
            </w:pPr>
            <w:r w:rsidRPr="001E3E32">
              <w:rPr>
                <w:rFonts w:ascii="Times New Roman" w:hAnsi="Times New Roman" w:cs="Times New Roman"/>
                <w:color w:val="000000"/>
              </w:rPr>
              <w:t>Разработка схемы установки приборов для проведения пуско-наладочных работ котельной установки (тепловой сети, оборудования систем теплоснабжения, водоподготовки)</w:t>
            </w:r>
          </w:p>
          <w:p w14:paraId="063A3ADA" w14:textId="77777777" w:rsidR="006F60AA" w:rsidRPr="001E3E32" w:rsidRDefault="006F60AA" w:rsidP="00503378">
            <w:pPr>
              <w:numPr>
                <w:ilvl w:val="0"/>
                <w:numId w:val="15"/>
              </w:numPr>
              <w:ind w:left="426"/>
              <w:contextualSpacing/>
              <w:jc w:val="both"/>
              <w:rPr>
                <w:rFonts w:ascii="Times New Roman" w:hAnsi="Times New Roman" w:cs="Times New Roman"/>
                <w:color w:val="000000"/>
              </w:rPr>
            </w:pPr>
            <w:r w:rsidRPr="001E3E32">
              <w:rPr>
                <w:rFonts w:ascii="Times New Roman" w:hAnsi="Times New Roman" w:cs="Times New Roman"/>
                <w:color w:val="000000"/>
              </w:rPr>
              <w:t>Обработка и анализ результатов проведенных испытаний с выводами и рекомендациями</w:t>
            </w:r>
          </w:p>
          <w:p w14:paraId="02F07745" w14:textId="77777777" w:rsidR="006F60AA" w:rsidRPr="001E3E32" w:rsidRDefault="006F60AA" w:rsidP="00503378">
            <w:pPr>
              <w:numPr>
                <w:ilvl w:val="0"/>
                <w:numId w:val="15"/>
              </w:numPr>
              <w:ind w:left="426"/>
              <w:contextualSpacing/>
              <w:jc w:val="both"/>
              <w:rPr>
                <w:rFonts w:ascii="Times New Roman" w:hAnsi="Times New Roman" w:cs="Times New Roman"/>
                <w:color w:val="000000"/>
              </w:rPr>
            </w:pPr>
            <w:r w:rsidRPr="001E3E32">
              <w:rPr>
                <w:rFonts w:ascii="Times New Roman" w:hAnsi="Times New Roman" w:cs="Times New Roman"/>
                <w:color w:val="000000"/>
              </w:rPr>
              <w:t>Разработка отчета по результатам прохождения практики</w:t>
            </w:r>
          </w:p>
        </w:tc>
      </w:tr>
      <w:tr w:rsidR="006F60AA" w:rsidRPr="001E3E32" w14:paraId="4CE577CE" w14:textId="77777777" w:rsidTr="001E3E32">
        <w:trPr>
          <w:trHeight w:val="20"/>
        </w:trPr>
        <w:tc>
          <w:tcPr>
            <w:tcW w:w="5000" w:type="pct"/>
            <w:gridSpan w:val="2"/>
          </w:tcPr>
          <w:p w14:paraId="7C54664C" w14:textId="77777777" w:rsidR="006F60AA" w:rsidRPr="001E3E32" w:rsidRDefault="006F60AA" w:rsidP="00AD3FFE">
            <w:pPr>
              <w:contextualSpacing/>
              <w:jc w:val="both"/>
              <w:rPr>
                <w:rFonts w:ascii="Times New Roman" w:hAnsi="Times New Roman" w:cs="Times New Roman"/>
                <w:b/>
                <w:bCs/>
                <w:color w:val="000000"/>
              </w:rPr>
            </w:pPr>
            <w:r w:rsidRPr="001E3E32">
              <w:rPr>
                <w:rFonts w:ascii="Times New Roman" w:eastAsia="Times New Roman" w:hAnsi="Times New Roman" w:cs="Times New Roman"/>
                <w:b/>
                <w:bCs/>
                <w:lang w:eastAsia="ru-RU"/>
              </w:rPr>
              <w:t>Промежуточная аттестация</w:t>
            </w:r>
            <w:r w:rsidRPr="001E3E32">
              <w:rPr>
                <w:rFonts w:ascii="Times New Roman" w:hAnsi="Times New Roman" w:cs="Times New Roman"/>
                <w:b/>
                <w:bCs/>
              </w:rPr>
              <w:t xml:space="preserve"> (24 часа)</w:t>
            </w:r>
          </w:p>
        </w:tc>
      </w:tr>
      <w:tr w:rsidR="006F60AA" w:rsidRPr="001E3E32" w14:paraId="0B357050" w14:textId="77777777" w:rsidTr="001E3E32">
        <w:trPr>
          <w:trHeight w:val="20"/>
        </w:trPr>
        <w:tc>
          <w:tcPr>
            <w:tcW w:w="5000" w:type="pct"/>
            <w:gridSpan w:val="2"/>
          </w:tcPr>
          <w:p w14:paraId="1A31FFF7" w14:textId="77777777" w:rsidR="006F60AA" w:rsidRPr="001E3E32" w:rsidRDefault="006F60AA" w:rsidP="00AD3FFE">
            <w:pPr>
              <w:contextualSpacing/>
              <w:rPr>
                <w:rFonts w:ascii="Times New Roman" w:hAnsi="Times New Roman" w:cs="Times New Roman"/>
                <w:b/>
                <w:color w:val="000000"/>
              </w:rPr>
            </w:pPr>
            <w:r w:rsidRPr="001E3E32">
              <w:rPr>
                <w:rFonts w:ascii="Times New Roman" w:hAnsi="Times New Roman" w:cs="Times New Roman"/>
                <w:b/>
                <w:color w:val="000000"/>
              </w:rPr>
              <w:t>Всего 260 часов</w:t>
            </w:r>
          </w:p>
        </w:tc>
      </w:tr>
    </w:tbl>
    <w:p w14:paraId="107D71FC" w14:textId="378A7F9A" w:rsidR="00B91CFB" w:rsidRDefault="00B91CFB" w:rsidP="00F31057">
      <w:pPr>
        <w:pStyle w:val="114"/>
        <w:rPr>
          <w:rFonts w:ascii="Times New Roman" w:hAnsi="Times New Roman"/>
        </w:rPr>
      </w:pPr>
    </w:p>
    <w:p w14:paraId="1654EE6D" w14:textId="77777777" w:rsidR="00542E08" w:rsidRPr="00941462" w:rsidRDefault="00542E08" w:rsidP="00542E08">
      <w:pPr>
        <w:pStyle w:val="1f"/>
        <w:jc w:val="left"/>
        <w:rPr>
          <w:rFonts w:ascii="Times New Roman" w:hAnsi="Times New Roman"/>
        </w:rPr>
      </w:pPr>
      <w:bookmarkStart w:id="52" w:name="_Toc158295950"/>
      <w:r w:rsidRPr="00941462">
        <w:rPr>
          <w:rFonts w:ascii="Times New Roman" w:hAnsi="Times New Roman"/>
        </w:rPr>
        <w:t>3. Условия реализации профессионального модуля</w:t>
      </w:r>
    </w:p>
    <w:p w14:paraId="534B963A"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12BC06A6" w14:textId="77777777" w:rsidR="001E3E32" w:rsidRPr="001E3E32" w:rsidRDefault="001E3E32" w:rsidP="001E3E32">
      <w:pPr>
        <w:pStyle w:val="114"/>
        <w:rPr>
          <w:rFonts w:ascii="Times New Roman" w:eastAsiaTheme="minorHAnsi" w:hAnsi="Times New Roman" w:cstheme="minorBidi"/>
          <w:b w:val="0"/>
          <w:bCs w:val="0"/>
          <w:lang w:eastAsia="en-US"/>
        </w:rPr>
      </w:pPr>
      <w:r w:rsidRPr="001E3E32">
        <w:rPr>
          <w:rFonts w:ascii="Times New Roman" w:eastAsiaTheme="minorHAnsi" w:hAnsi="Times New Roman" w:cstheme="minorBidi"/>
          <w:b w:val="0"/>
          <w:bCs w:val="0"/>
          <w:lang w:eastAsia="en-US"/>
        </w:rPr>
        <w:t>Кабинеты «Общепрофессиональных дисциплин и профессиональных модулей» оснащенные в соответствии с приложением 3 ПОП-П.</w:t>
      </w:r>
    </w:p>
    <w:p w14:paraId="5298D2BC" w14:textId="4BD9675D" w:rsidR="001E3E32" w:rsidRDefault="001E3E32" w:rsidP="001E3E32">
      <w:pPr>
        <w:pStyle w:val="114"/>
        <w:rPr>
          <w:rFonts w:ascii="Times New Roman" w:eastAsiaTheme="minorHAnsi" w:hAnsi="Times New Roman" w:cstheme="minorBidi"/>
          <w:b w:val="0"/>
          <w:bCs w:val="0"/>
          <w:lang w:eastAsia="en-US"/>
        </w:rPr>
      </w:pPr>
      <w:r w:rsidRPr="001E3E32">
        <w:rPr>
          <w:rFonts w:ascii="Times New Roman" w:eastAsiaTheme="minorHAnsi" w:hAnsi="Times New Roman" w:cstheme="minorBidi"/>
          <w:b w:val="0"/>
          <w:bCs w:val="0"/>
          <w:lang w:eastAsia="en-US"/>
        </w:rPr>
        <w:t>Лаборатории/ Мастерская/зона по видам «Теплотехнического оборудования», «Электротехника и электроника»., слесарно-механическая, оснащенные в соответствии с приложением 3 ПОП-П.</w:t>
      </w:r>
    </w:p>
    <w:p w14:paraId="6E5F384B" w14:textId="0B9003B1" w:rsidR="001E3E32" w:rsidRDefault="001E3E32" w:rsidP="001E3E32">
      <w:pPr>
        <w:pStyle w:val="114"/>
        <w:rPr>
          <w:rFonts w:ascii="Times New Roman" w:eastAsiaTheme="minorHAnsi" w:hAnsi="Times New Roman" w:cstheme="minorBidi"/>
          <w:b w:val="0"/>
          <w:bCs w:val="0"/>
          <w:lang w:eastAsia="en-US"/>
        </w:rPr>
      </w:pPr>
      <w:r>
        <w:rPr>
          <w:rFonts w:ascii="Times New Roman" w:eastAsiaTheme="minorHAnsi" w:hAnsi="Times New Roman" w:cstheme="minorBidi"/>
          <w:b w:val="0"/>
          <w:bCs w:val="0"/>
          <w:lang w:eastAsia="en-US"/>
        </w:rPr>
        <w:t>Базы практики, оснащенные</w:t>
      </w:r>
      <w:r w:rsidRPr="001E3E32">
        <w:rPr>
          <w:rFonts w:ascii="Times New Roman" w:eastAsiaTheme="minorHAnsi" w:hAnsi="Times New Roman" w:cstheme="minorBidi"/>
          <w:b w:val="0"/>
          <w:bCs w:val="0"/>
          <w:lang w:eastAsia="en-US"/>
        </w:rPr>
        <w:t xml:space="preserve"> в соответствии с приложением 3 ПОП-П.</w:t>
      </w:r>
    </w:p>
    <w:p w14:paraId="351BA73B" w14:textId="0CBD3B4E" w:rsidR="00542E08" w:rsidRPr="00941462" w:rsidRDefault="00542E08" w:rsidP="001E3E32">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00EB4FB0" w14:textId="77777777" w:rsidR="00542E08" w:rsidRPr="00941462"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5CD0D4"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0248DE53" w14:textId="130BA8B4" w:rsidR="001E3E32" w:rsidRPr="0072613F" w:rsidRDefault="001E3E32" w:rsidP="00503378">
      <w:pPr>
        <w:numPr>
          <w:ilvl w:val="0"/>
          <w:numId w:val="6"/>
        </w:numPr>
        <w:spacing w:line="276" w:lineRule="auto"/>
        <w:ind w:left="0" w:firstLine="709"/>
        <w:contextualSpacing/>
        <w:jc w:val="both"/>
        <w:rPr>
          <w:rFonts w:ascii="Times New Roman" w:hAnsi="Times New Roman"/>
          <w:bCs/>
          <w:sz w:val="24"/>
          <w:szCs w:val="24"/>
        </w:rPr>
      </w:pPr>
      <w:r w:rsidRPr="0072613F">
        <w:rPr>
          <w:rFonts w:ascii="Times New Roman" w:hAnsi="Times New Roman"/>
          <w:bCs/>
          <w:sz w:val="24"/>
          <w:szCs w:val="24"/>
        </w:rPr>
        <w:t>Белкин, А. П. Диагностика теплоэнергетического оборудования / А. П. Белкин, О. А. Степанов. — 3-е изд., стер. — Санкт-Петербург: Лань, 2023. — 240 с. — ISBN 978-5-507-</w:t>
      </w:r>
      <w:r w:rsidRPr="0072613F">
        <w:rPr>
          <w:rFonts w:ascii="Times New Roman" w:hAnsi="Times New Roman"/>
          <w:bCs/>
          <w:sz w:val="24"/>
          <w:szCs w:val="24"/>
        </w:rPr>
        <w:lastRenderedPageBreak/>
        <w:t xml:space="preserve">45989-6. — Текст: электронный // Лань: электронно-библиотечная система. — URL: </w:t>
      </w:r>
      <w:hyperlink r:id="rId16" w:history="1">
        <w:r w:rsidRPr="0072613F">
          <w:rPr>
            <w:rStyle w:val="af0"/>
            <w:rFonts w:ascii="Times New Roman" w:hAnsi="Times New Roman"/>
            <w:bCs/>
            <w:sz w:val="24"/>
            <w:szCs w:val="24"/>
          </w:rPr>
          <w:t>https://e.lanbook.com/book/292940</w:t>
        </w:r>
      </w:hyperlink>
      <w:r w:rsidRPr="0072613F">
        <w:rPr>
          <w:rFonts w:ascii="Times New Roman" w:hAnsi="Times New Roman"/>
          <w:bCs/>
          <w:sz w:val="24"/>
          <w:szCs w:val="24"/>
        </w:rPr>
        <w:t xml:space="preserve">  </w:t>
      </w:r>
    </w:p>
    <w:p w14:paraId="4C60704D" w14:textId="77777777" w:rsidR="00D67B25" w:rsidRDefault="00D67B25" w:rsidP="00501619">
      <w:pPr>
        <w:pStyle w:val="1f"/>
        <w:rPr>
          <w:rFonts w:ascii="Times New Roman" w:hAnsi="Times New Roman"/>
          <w:lang w:val="ru-RU"/>
        </w:rPr>
      </w:pPr>
    </w:p>
    <w:p w14:paraId="36DEA002" w14:textId="334A81C0" w:rsidR="00F31057" w:rsidRPr="00941462" w:rsidRDefault="00F31057" w:rsidP="00501619">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1E3E32" w14:paraId="61F9E1F1" w14:textId="77777777" w:rsidTr="00A427F1">
        <w:trPr>
          <w:trHeight w:val="23"/>
        </w:trPr>
        <w:tc>
          <w:tcPr>
            <w:tcW w:w="625" w:type="pct"/>
          </w:tcPr>
          <w:p w14:paraId="318568BE" w14:textId="77777777" w:rsidR="00B67360" w:rsidRPr="001E3E32" w:rsidRDefault="00F31057" w:rsidP="00501619">
            <w:pPr>
              <w:suppressAutoHyphens/>
              <w:contextualSpacing/>
              <w:jc w:val="center"/>
              <w:rPr>
                <w:rFonts w:ascii="Times New Roman" w:hAnsi="Times New Roman" w:cs="Times New Roman"/>
                <w:b/>
                <w:sz w:val="24"/>
                <w:szCs w:val="24"/>
              </w:rPr>
            </w:pPr>
            <w:r w:rsidRPr="001E3E32">
              <w:rPr>
                <w:rFonts w:ascii="Times New Roman" w:hAnsi="Times New Roman" w:cs="Times New Roman"/>
                <w:b/>
                <w:sz w:val="24"/>
                <w:szCs w:val="24"/>
              </w:rPr>
              <w:t xml:space="preserve">Код </w:t>
            </w:r>
          </w:p>
          <w:p w14:paraId="15AD33E9" w14:textId="400F99A0" w:rsidR="00F31057" w:rsidRPr="001E3E32" w:rsidRDefault="00F31057" w:rsidP="00501619">
            <w:pPr>
              <w:suppressAutoHyphens/>
              <w:contextualSpacing/>
              <w:jc w:val="center"/>
              <w:rPr>
                <w:rFonts w:ascii="Times New Roman" w:hAnsi="Times New Roman" w:cs="Times New Roman"/>
                <w:b/>
                <w:sz w:val="24"/>
                <w:szCs w:val="24"/>
              </w:rPr>
            </w:pPr>
            <w:r w:rsidRPr="001E3E32">
              <w:rPr>
                <w:rFonts w:ascii="Times New Roman" w:hAnsi="Times New Roman" w:cs="Times New Roman"/>
                <w:b/>
                <w:sz w:val="24"/>
                <w:szCs w:val="24"/>
              </w:rPr>
              <w:t>ПК, ОК</w:t>
            </w:r>
          </w:p>
        </w:tc>
        <w:tc>
          <w:tcPr>
            <w:tcW w:w="3137" w:type="pct"/>
            <w:vAlign w:val="center"/>
          </w:tcPr>
          <w:p w14:paraId="30AD3A8D" w14:textId="77777777" w:rsidR="00F31057" w:rsidRPr="001E3E32" w:rsidRDefault="00F31057" w:rsidP="00501619">
            <w:pPr>
              <w:suppressAutoHyphens/>
              <w:contextualSpacing/>
              <w:jc w:val="center"/>
              <w:rPr>
                <w:rFonts w:ascii="Times New Roman" w:hAnsi="Times New Roman" w:cs="Times New Roman"/>
                <w:b/>
                <w:sz w:val="24"/>
                <w:szCs w:val="24"/>
              </w:rPr>
            </w:pPr>
            <w:r w:rsidRPr="001E3E32">
              <w:rPr>
                <w:rFonts w:ascii="Times New Roman" w:hAnsi="Times New Roman" w:cs="Times New Roman"/>
                <w:b/>
                <w:sz w:val="24"/>
                <w:szCs w:val="24"/>
              </w:rPr>
              <w:t xml:space="preserve">Критерии оценки результата </w:t>
            </w:r>
            <w:r w:rsidRPr="001E3E32">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1E3E32" w:rsidRDefault="00F31057" w:rsidP="00501619">
            <w:pPr>
              <w:suppressAutoHyphens/>
              <w:contextualSpacing/>
              <w:jc w:val="center"/>
              <w:rPr>
                <w:rFonts w:ascii="Times New Roman" w:hAnsi="Times New Roman" w:cs="Times New Roman"/>
                <w:b/>
                <w:sz w:val="24"/>
                <w:szCs w:val="24"/>
              </w:rPr>
            </w:pPr>
            <w:r w:rsidRPr="001E3E32">
              <w:rPr>
                <w:rFonts w:ascii="Times New Roman" w:hAnsi="Times New Roman" w:cs="Times New Roman"/>
                <w:b/>
                <w:sz w:val="24"/>
                <w:szCs w:val="24"/>
              </w:rPr>
              <w:t>Формы контроля и методы оценки</w:t>
            </w:r>
          </w:p>
        </w:tc>
      </w:tr>
      <w:tr w:rsidR="001E3E32" w:rsidRPr="001E3E32" w14:paraId="2137E8FB" w14:textId="77777777" w:rsidTr="00E265A6">
        <w:trPr>
          <w:trHeight w:val="23"/>
        </w:trPr>
        <w:tc>
          <w:tcPr>
            <w:tcW w:w="625" w:type="pct"/>
          </w:tcPr>
          <w:p w14:paraId="0AAFBD02" w14:textId="12678218" w:rsidR="001E3E32" w:rsidRPr="001E3E32" w:rsidRDefault="001E3E32" w:rsidP="001E3E32">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ПК 3.1 </w:t>
            </w:r>
          </w:p>
        </w:tc>
        <w:tc>
          <w:tcPr>
            <w:tcW w:w="3137" w:type="pct"/>
            <w:tcBorders>
              <w:top w:val="single" w:sz="4" w:space="0" w:color="auto"/>
              <w:left w:val="single" w:sz="4" w:space="0" w:color="auto"/>
              <w:right w:val="single" w:sz="4" w:space="0" w:color="auto"/>
            </w:tcBorders>
          </w:tcPr>
          <w:p w14:paraId="0136FDA3" w14:textId="77777777" w:rsidR="001E3E32" w:rsidRPr="001E3E32" w:rsidRDefault="001E3E32" w:rsidP="001E3E32">
            <w:pPr>
              <w:rPr>
                <w:rFonts w:ascii="Times New Roman" w:hAnsi="Times New Roman" w:cs="Times New Roman"/>
                <w:color w:val="000000"/>
                <w:sz w:val="24"/>
                <w:szCs w:val="24"/>
              </w:rPr>
            </w:pPr>
            <w:r w:rsidRPr="001E3E32">
              <w:rPr>
                <w:rFonts w:ascii="Times New Roman" w:hAnsi="Times New Roman" w:cs="Times New Roman"/>
                <w:color w:val="000000"/>
                <w:sz w:val="24"/>
                <w:szCs w:val="24"/>
              </w:rPr>
              <w:t>Изложение и объяснение видов, этапов, объёмов и методик выполнения пуско-наладочных работ теплотехнического оборудования котельных и систем тепло- и топливоснабжения.</w:t>
            </w:r>
          </w:p>
          <w:p w14:paraId="12F2A22A" w14:textId="35AD1707" w:rsidR="001E3E32" w:rsidRPr="001E3E32" w:rsidRDefault="001E3E32" w:rsidP="001E3E32">
            <w:pPr>
              <w:suppressAutoHyphens/>
              <w:contextualSpacing/>
              <w:rPr>
                <w:rFonts w:ascii="Times New Roman" w:hAnsi="Times New Roman" w:cs="Times New Roman"/>
                <w:sz w:val="24"/>
                <w:szCs w:val="24"/>
              </w:rPr>
            </w:pPr>
            <w:r w:rsidRPr="001E3E32">
              <w:rPr>
                <w:rFonts w:ascii="Times New Roman" w:hAnsi="Times New Roman" w:cs="Times New Roman"/>
                <w:color w:val="000000"/>
                <w:sz w:val="24"/>
                <w:szCs w:val="24"/>
              </w:rPr>
              <w:t>Изложение и объяснение методик и последовательности проведения технического освидетельствования теплотехнического оборудования котельных и систем тепло- и топливоснабжения.</w:t>
            </w:r>
          </w:p>
        </w:tc>
        <w:tc>
          <w:tcPr>
            <w:tcW w:w="1238" w:type="pct"/>
            <w:vMerge w:val="restart"/>
          </w:tcPr>
          <w:p w14:paraId="0143CDB9" w14:textId="5E769AB0" w:rsidR="001E3E32" w:rsidRPr="001E3E32" w:rsidRDefault="001E3E32" w:rsidP="001E3E32">
            <w:pPr>
              <w:suppressAutoHyphens/>
              <w:contextualSpacing/>
              <w:rPr>
                <w:rFonts w:ascii="Times New Roman" w:hAnsi="Times New Roman" w:cs="Times New Roman"/>
                <w:sz w:val="24"/>
                <w:szCs w:val="24"/>
              </w:rPr>
            </w:pPr>
            <w:r w:rsidRPr="001E3E3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E3E32" w:rsidRPr="001E3E32" w14:paraId="07FC31BC" w14:textId="77777777" w:rsidTr="00E265A6">
        <w:trPr>
          <w:trHeight w:val="23"/>
        </w:trPr>
        <w:tc>
          <w:tcPr>
            <w:tcW w:w="625" w:type="pct"/>
          </w:tcPr>
          <w:p w14:paraId="6BF554F7" w14:textId="27F68E97" w:rsidR="001E3E32" w:rsidRPr="001E3E32" w:rsidRDefault="001E3E32" w:rsidP="001E3E32">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ПК 3.2 </w:t>
            </w:r>
          </w:p>
        </w:tc>
        <w:tc>
          <w:tcPr>
            <w:tcW w:w="3137" w:type="pct"/>
            <w:tcBorders>
              <w:top w:val="single" w:sz="4" w:space="0" w:color="auto"/>
              <w:left w:val="single" w:sz="4" w:space="0" w:color="auto"/>
              <w:right w:val="single" w:sz="4" w:space="0" w:color="auto"/>
            </w:tcBorders>
          </w:tcPr>
          <w:p w14:paraId="4C5945F4" w14:textId="77777777" w:rsidR="001E3E32" w:rsidRPr="001E3E32" w:rsidRDefault="001E3E32" w:rsidP="001E3E32">
            <w:pPr>
              <w:pStyle w:val="Style30"/>
              <w:spacing w:line="276" w:lineRule="auto"/>
              <w:ind w:firstLine="0"/>
              <w:jc w:val="left"/>
            </w:pPr>
            <w:r w:rsidRPr="001E3E32">
              <w:t>Изложение и объяснение объема и содержания руководящих и нормативных документов, отчетной документации по</w:t>
            </w:r>
            <w:r w:rsidRPr="001E3E32">
              <w:rPr>
                <w:color w:val="000000"/>
              </w:rPr>
              <w:t xml:space="preserve"> испытанию и наладке теплотехнического оборудования котельных и систем тепло- и топливоснабжения.</w:t>
            </w:r>
          </w:p>
          <w:p w14:paraId="3DC97533" w14:textId="17DD81DA" w:rsidR="001E3E32" w:rsidRPr="001E3E32" w:rsidRDefault="001E3E32" w:rsidP="001E3E32">
            <w:pPr>
              <w:suppressAutoHyphens/>
              <w:contextualSpacing/>
              <w:rPr>
                <w:rFonts w:ascii="Times New Roman" w:hAnsi="Times New Roman" w:cs="Times New Roman"/>
                <w:sz w:val="24"/>
                <w:szCs w:val="24"/>
              </w:rPr>
            </w:pPr>
            <w:r w:rsidRPr="001E3E32">
              <w:rPr>
                <w:rStyle w:val="FontStyle63"/>
                <w:rFonts w:ascii="Times New Roman" w:hAnsi="Times New Roman" w:cs="Times New Roman"/>
                <w:sz w:val="24"/>
                <w:szCs w:val="24"/>
              </w:rPr>
              <w:t xml:space="preserve">Умение оформлять отчётную и другую техническую документацию в процессе проведения </w:t>
            </w:r>
            <w:r w:rsidRPr="001E3E32">
              <w:rPr>
                <w:rFonts w:ascii="Times New Roman" w:hAnsi="Times New Roman" w:cs="Times New Roman"/>
                <w:color w:val="000000"/>
                <w:sz w:val="24"/>
                <w:szCs w:val="24"/>
              </w:rPr>
              <w:t>испытаний и наладки теплотехнического оборудования котельных и систем тепло- и топливоснабжения</w:t>
            </w:r>
            <w:r w:rsidRPr="001E3E32">
              <w:rPr>
                <w:rStyle w:val="FontStyle63"/>
                <w:rFonts w:ascii="Times New Roman" w:hAnsi="Times New Roman" w:cs="Times New Roman"/>
                <w:sz w:val="24"/>
                <w:szCs w:val="24"/>
              </w:rPr>
              <w:t xml:space="preserve"> </w:t>
            </w:r>
          </w:p>
        </w:tc>
        <w:tc>
          <w:tcPr>
            <w:tcW w:w="1238" w:type="pct"/>
            <w:vMerge/>
          </w:tcPr>
          <w:p w14:paraId="74A20DE6" w14:textId="77777777" w:rsidR="001E3E32" w:rsidRPr="001E3E32" w:rsidDel="009D5E3A" w:rsidRDefault="001E3E32" w:rsidP="001E3E32">
            <w:pPr>
              <w:suppressAutoHyphens/>
              <w:contextualSpacing/>
              <w:rPr>
                <w:rFonts w:ascii="Times New Roman" w:hAnsi="Times New Roman" w:cs="Times New Roman"/>
                <w:sz w:val="24"/>
                <w:szCs w:val="24"/>
              </w:rPr>
            </w:pPr>
          </w:p>
        </w:tc>
      </w:tr>
      <w:tr w:rsidR="00941462" w:rsidRPr="001E3E32" w14:paraId="4B12E0A5" w14:textId="77777777" w:rsidTr="00A427F1">
        <w:trPr>
          <w:trHeight w:val="23"/>
        </w:trPr>
        <w:tc>
          <w:tcPr>
            <w:tcW w:w="625" w:type="pct"/>
          </w:tcPr>
          <w:p w14:paraId="014655D8" w14:textId="02E017DC"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ОК 01 </w:t>
            </w:r>
          </w:p>
        </w:tc>
        <w:tc>
          <w:tcPr>
            <w:tcW w:w="3137" w:type="pct"/>
          </w:tcPr>
          <w:p w14:paraId="7ED9B124" w14:textId="77777777" w:rsidR="00D041D7" w:rsidRPr="001E3E32" w:rsidRDefault="00D041D7" w:rsidP="00501619">
            <w:pPr>
              <w:suppressAutoHyphens/>
              <w:contextualSpacing/>
              <w:rPr>
                <w:rStyle w:val="a5"/>
                <w:rFonts w:ascii="Times New Roman" w:hAnsi="Times New Roman" w:cs="Times New Roman"/>
                <w:sz w:val="24"/>
                <w:szCs w:val="24"/>
              </w:rPr>
            </w:pPr>
            <w:r w:rsidRPr="001E3E32">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1E3E32" w:rsidRDefault="00D041D7" w:rsidP="00501619">
            <w:pPr>
              <w:suppressAutoHyphens/>
              <w:contextualSpacing/>
              <w:rPr>
                <w:rStyle w:val="a5"/>
                <w:rFonts w:ascii="Times New Roman" w:hAnsi="Times New Roman" w:cs="Times New Roman"/>
                <w:sz w:val="24"/>
                <w:szCs w:val="24"/>
              </w:rPr>
            </w:pPr>
            <w:r w:rsidRPr="001E3E3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029FE4A3" w14:textId="77777777" w:rsidR="00D041D7" w:rsidRPr="001E3E32" w:rsidDel="009D5E3A" w:rsidRDefault="00D041D7" w:rsidP="00501619">
            <w:pPr>
              <w:suppressAutoHyphens/>
              <w:contextualSpacing/>
              <w:rPr>
                <w:rFonts w:ascii="Times New Roman" w:hAnsi="Times New Roman" w:cs="Times New Roman"/>
                <w:sz w:val="24"/>
                <w:szCs w:val="24"/>
              </w:rPr>
            </w:pPr>
          </w:p>
        </w:tc>
      </w:tr>
      <w:tr w:rsidR="00941462" w:rsidRPr="001E3E32" w14:paraId="62AF540C" w14:textId="77777777" w:rsidTr="00A427F1">
        <w:trPr>
          <w:trHeight w:val="23"/>
        </w:trPr>
        <w:tc>
          <w:tcPr>
            <w:tcW w:w="625" w:type="pct"/>
          </w:tcPr>
          <w:p w14:paraId="1A815622" w14:textId="663434D8"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ОК 02 </w:t>
            </w:r>
          </w:p>
        </w:tc>
        <w:tc>
          <w:tcPr>
            <w:tcW w:w="3137" w:type="pct"/>
          </w:tcPr>
          <w:p w14:paraId="0D2A45BD" w14:textId="77777777" w:rsidR="00D041D7" w:rsidRPr="001E3E32" w:rsidRDefault="00D041D7" w:rsidP="00501619">
            <w:pPr>
              <w:suppressAutoHyphens/>
              <w:contextualSpacing/>
              <w:rPr>
                <w:rStyle w:val="a5"/>
                <w:rFonts w:ascii="Times New Roman" w:hAnsi="Times New Roman" w:cs="Times New Roman"/>
                <w:sz w:val="24"/>
                <w:szCs w:val="24"/>
              </w:rPr>
            </w:pPr>
            <w:r w:rsidRPr="001E3E32">
              <w:rPr>
                <w:rStyle w:val="a5"/>
                <w:rFonts w:ascii="Times New Roman" w:hAnsi="Times New Roman" w:cs="Times New Roman"/>
                <w:sz w:val="24"/>
                <w:szCs w:val="24"/>
              </w:rPr>
              <w:t>- Полнота охвата информационных источников;</w:t>
            </w:r>
          </w:p>
          <w:p w14:paraId="29C20F7F" w14:textId="77777777" w:rsidR="00D041D7" w:rsidRPr="001E3E32" w:rsidRDefault="00D041D7" w:rsidP="00501619">
            <w:pPr>
              <w:suppressAutoHyphens/>
              <w:contextualSpacing/>
              <w:rPr>
                <w:rStyle w:val="a5"/>
                <w:rFonts w:ascii="Times New Roman" w:hAnsi="Times New Roman" w:cs="Times New Roman"/>
                <w:sz w:val="24"/>
                <w:szCs w:val="24"/>
              </w:rPr>
            </w:pPr>
            <w:r w:rsidRPr="001E3E32">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 </w:t>
            </w:r>
            <w:proofErr w:type="spellStart"/>
            <w:r w:rsidRPr="001E3E32">
              <w:rPr>
                <w:rStyle w:val="a5"/>
                <w:rFonts w:ascii="Times New Roman" w:hAnsi="Times New Roman" w:cs="Times New Roman"/>
                <w:sz w:val="24"/>
                <w:szCs w:val="24"/>
              </w:rPr>
              <w:t>обновляемость</w:t>
            </w:r>
            <w:proofErr w:type="spellEnd"/>
            <w:r w:rsidRPr="001E3E3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1E3E32" w:rsidDel="009D5E3A" w:rsidRDefault="00D041D7" w:rsidP="00501619">
            <w:pPr>
              <w:suppressAutoHyphens/>
              <w:contextualSpacing/>
              <w:rPr>
                <w:rFonts w:ascii="Times New Roman" w:hAnsi="Times New Roman" w:cs="Times New Roman"/>
                <w:sz w:val="24"/>
                <w:szCs w:val="24"/>
              </w:rPr>
            </w:pPr>
          </w:p>
        </w:tc>
      </w:tr>
      <w:tr w:rsidR="00941462" w:rsidRPr="001E3E32" w14:paraId="079ADE04" w14:textId="77777777" w:rsidTr="00A427F1">
        <w:trPr>
          <w:trHeight w:val="23"/>
        </w:trPr>
        <w:tc>
          <w:tcPr>
            <w:tcW w:w="625" w:type="pct"/>
          </w:tcPr>
          <w:p w14:paraId="3FCDF4B7" w14:textId="7BDC2ED0"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ОК 04 </w:t>
            </w:r>
          </w:p>
        </w:tc>
        <w:tc>
          <w:tcPr>
            <w:tcW w:w="3137" w:type="pct"/>
          </w:tcPr>
          <w:p w14:paraId="2E7C129A" w14:textId="77777777" w:rsidR="00D041D7" w:rsidRPr="001E3E32" w:rsidRDefault="00D041D7" w:rsidP="00501619">
            <w:pPr>
              <w:suppressAutoHyphens/>
              <w:contextualSpacing/>
              <w:rPr>
                <w:rStyle w:val="a5"/>
                <w:rFonts w:ascii="Times New Roman" w:hAnsi="Times New Roman" w:cs="Times New Roman"/>
                <w:sz w:val="24"/>
                <w:szCs w:val="24"/>
              </w:rPr>
            </w:pPr>
            <w:r w:rsidRPr="001E3E32">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26F106B4" w14:textId="77777777" w:rsidR="00D041D7" w:rsidRPr="001E3E32" w:rsidDel="009D5E3A" w:rsidRDefault="00D041D7" w:rsidP="00501619">
            <w:pPr>
              <w:suppressAutoHyphens/>
              <w:contextualSpacing/>
              <w:rPr>
                <w:rFonts w:ascii="Times New Roman" w:hAnsi="Times New Roman" w:cs="Times New Roman"/>
                <w:sz w:val="24"/>
                <w:szCs w:val="24"/>
              </w:rPr>
            </w:pPr>
          </w:p>
        </w:tc>
      </w:tr>
      <w:tr w:rsidR="00941462" w:rsidRPr="001E3E32" w14:paraId="10C10264" w14:textId="77777777" w:rsidTr="00A427F1">
        <w:trPr>
          <w:trHeight w:val="23"/>
        </w:trPr>
        <w:tc>
          <w:tcPr>
            <w:tcW w:w="625" w:type="pct"/>
          </w:tcPr>
          <w:p w14:paraId="54F3A570" w14:textId="266E44F9"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ОК 05 </w:t>
            </w:r>
          </w:p>
        </w:tc>
        <w:tc>
          <w:tcPr>
            <w:tcW w:w="3137" w:type="pct"/>
          </w:tcPr>
          <w:p w14:paraId="221E969A" w14:textId="2E0AFEB1"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1E3E32" w:rsidDel="009D5E3A" w:rsidRDefault="00D041D7" w:rsidP="00501619">
            <w:pPr>
              <w:suppressAutoHyphens/>
              <w:contextualSpacing/>
              <w:rPr>
                <w:rFonts w:ascii="Times New Roman" w:hAnsi="Times New Roman" w:cs="Times New Roman"/>
                <w:sz w:val="24"/>
                <w:szCs w:val="24"/>
              </w:rPr>
            </w:pPr>
          </w:p>
        </w:tc>
      </w:tr>
      <w:tr w:rsidR="00D041D7" w:rsidRPr="001E3E32" w14:paraId="47E54516" w14:textId="77777777" w:rsidTr="00A427F1">
        <w:trPr>
          <w:trHeight w:val="23"/>
        </w:trPr>
        <w:tc>
          <w:tcPr>
            <w:tcW w:w="625" w:type="pct"/>
          </w:tcPr>
          <w:p w14:paraId="4822E6C3" w14:textId="7309A1AC"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ОК 09 </w:t>
            </w:r>
          </w:p>
        </w:tc>
        <w:tc>
          <w:tcPr>
            <w:tcW w:w="3137" w:type="pct"/>
          </w:tcPr>
          <w:p w14:paraId="1509F8CC" w14:textId="77777777" w:rsidR="00D041D7" w:rsidRPr="001E3E32" w:rsidRDefault="00D041D7" w:rsidP="00501619">
            <w:pPr>
              <w:suppressAutoHyphens/>
              <w:contextualSpacing/>
              <w:rPr>
                <w:rStyle w:val="a5"/>
                <w:rFonts w:ascii="Times New Roman" w:hAnsi="Times New Roman" w:cs="Times New Roman"/>
                <w:sz w:val="24"/>
                <w:szCs w:val="24"/>
              </w:rPr>
            </w:pPr>
            <w:r w:rsidRPr="001E3E32">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398F420A" w14:textId="77777777" w:rsidR="00D041D7" w:rsidRPr="001E3E32" w:rsidDel="009D5E3A" w:rsidRDefault="00D041D7" w:rsidP="00501619">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77777777" w:rsidR="0067725A" w:rsidRPr="00941462" w:rsidRDefault="0067725A">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11188786" w14:textId="251DB9EA" w:rsidR="005526FC" w:rsidRDefault="005526FC">
      <w:pPr>
        <w:rPr>
          <w:rFonts w:ascii="Times New Roman" w:hAnsi="Times New Roman" w:cs="Times New Roman"/>
          <w:b/>
          <w:bCs/>
          <w:sz w:val="20"/>
          <w:szCs w:val="20"/>
        </w:rPr>
      </w:pPr>
    </w:p>
    <w:p w14:paraId="2B3D3654" w14:textId="30239438" w:rsidR="00D9674F" w:rsidRPr="00941462" w:rsidRDefault="00D9674F" w:rsidP="00D9674F">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sidR="00961CB2">
        <w:rPr>
          <w:rFonts w:ascii="Times New Roman" w:hAnsi="Times New Roman" w:cs="Times New Roman"/>
          <w:b/>
          <w:bCs/>
          <w:sz w:val="24"/>
          <w:szCs w:val="24"/>
        </w:rPr>
        <w:t>4</w:t>
      </w:r>
    </w:p>
    <w:p w14:paraId="6659EC7C" w14:textId="77777777" w:rsidR="00D9674F" w:rsidRPr="00941462" w:rsidRDefault="00D9674F" w:rsidP="00D9674F">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2D24530" w14:textId="49EB5A74" w:rsidR="00D9674F" w:rsidRPr="00941462" w:rsidRDefault="00961CB2" w:rsidP="00D9674F">
      <w:pPr>
        <w:jc w:val="right"/>
        <w:rPr>
          <w:rFonts w:ascii="Times New Roman" w:hAnsi="Times New Roman" w:cs="Times New Roman"/>
          <w:b/>
          <w:bCs/>
          <w:sz w:val="24"/>
          <w:szCs w:val="24"/>
        </w:rPr>
      </w:pPr>
      <w:r>
        <w:rPr>
          <w:rFonts w:ascii="Times New Roman" w:eastAsia="Calibri" w:hAnsi="Times New Roman" w:cs="Times New Roman"/>
          <w:bCs/>
          <w:sz w:val="24"/>
          <w:szCs w:val="24"/>
        </w:rPr>
        <w:t>13.02.02 Теплоснабжение и теплотехническое оборудование</w:t>
      </w:r>
    </w:p>
    <w:p w14:paraId="77B50ABD" w14:textId="77777777" w:rsidR="00D9674F" w:rsidRPr="00941462" w:rsidRDefault="00D9674F" w:rsidP="00D9674F">
      <w:pPr>
        <w:jc w:val="right"/>
        <w:rPr>
          <w:rFonts w:ascii="Times New Roman" w:hAnsi="Times New Roman" w:cs="Times New Roman"/>
          <w:b/>
          <w:bCs/>
          <w:sz w:val="24"/>
          <w:szCs w:val="24"/>
        </w:rPr>
      </w:pPr>
    </w:p>
    <w:p w14:paraId="7769FFB9" w14:textId="77777777" w:rsidR="00D9674F" w:rsidRPr="00941462" w:rsidRDefault="00D9674F" w:rsidP="00D9674F">
      <w:pPr>
        <w:jc w:val="right"/>
        <w:rPr>
          <w:rFonts w:ascii="Times New Roman" w:hAnsi="Times New Roman" w:cs="Times New Roman"/>
          <w:b/>
          <w:bCs/>
          <w:sz w:val="24"/>
          <w:szCs w:val="24"/>
        </w:rPr>
      </w:pPr>
    </w:p>
    <w:p w14:paraId="38846135" w14:textId="77777777" w:rsidR="00D9674F" w:rsidRPr="00941462" w:rsidRDefault="00D9674F" w:rsidP="00D9674F">
      <w:pPr>
        <w:jc w:val="right"/>
        <w:rPr>
          <w:rFonts w:ascii="Times New Roman" w:hAnsi="Times New Roman" w:cs="Times New Roman"/>
          <w:b/>
          <w:bCs/>
          <w:sz w:val="24"/>
          <w:szCs w:val="24"/>
        </w:rPr>
      </w:pPr>
    </w:p>
    <w:p w14:paraId="4991F19D" w14:textId="77777777" w:rsidR="00D9674F" w:rsidRPr="00941462" w:rsidRDefault="00D9674F" w:rsidP="00D9674F">
      <w:pPr>
        <w:jc w:val="right"/>
        <w:rPr>
          <w:rFonts w:ascii="Times New Roman" w:hAnsi="Times New Roman" w:cs="Times New Roman"/>
          <w:b/>
          <w:bCs/>
          <w:sz w:val="24"/>
          <w:szCs w:val="24"/>
        </w:rPr>
      </w:pPr>
    </w:p>
    <w:p w14:paraId="7EEEF92F" w14:textId="77777777" w:rsidR="00D9674F" w:rsidRPr="00941462" w:rsidRDefault="00D9674F" w:rsidP="00D9674F">
      <w:pPr>
        <w:jc w:val="right"/>
        <w:rPr>
          <w:rFonts w:ascii="Times New Roman" w:hAnsi="Times New Roman" w:cs="Times New Roman"/>
          <w:b/>
          <w:bCs/>
          <w:sz w:val="24"/>
          <w:szCs w:val="24"/>
        </w:rPr>
      </w:pPr>
    </w:p>
    <w:p w14:paraId="30DA8885" w14:textId="77777777" w:rsidR="00D9674F" w:rsidRPr="00941462" w:rsidRDefault="00D9674F" w:rsidP="00D9674F">
      <w:pPr>
        <w:jc w:val="right"/>
        <w:rPr>
          <w:rFonts w:ascii="Times New Roman" w:hAnsi="Times New Roman" w:cs="Times New Roman"/>
          <w:b/>
          <w:bCs/>
          <w:sz w:val="24"/>
          <w:szCs w:val="24"/>
        </w:rPr>
      </w:pPr>
    </w:p>
    <w:p w14:paraId="4AB42750" w14:textId="77777777" w:rsidR="00D9674F" w:rsidRPr="00941462" w:rsidRDefault="00D9674F" w:rsidP="00D9674F">
      <w:pPr>
        <w:jc w:val="right"/>
        <w:rPr>
          <w:rFonts w:ascii="Times New Roman" w:hAnsi="Times New Roman" w:cs="Times New Roman"/>
          <w:b/>
          <w:bCs/>
          <w:sz w:val="24"/>
          <w:szCs w:val="24"/>
        </w:rPr>
      </w:pPr>
    </w:p>
    <w:p w14:paraId="7C550F76" w14:textId="77777777" w:rsidR="00D9674F" w:rsidRPr="00941462" w:rsidRDefault="00D9674F" w:rsidP="00D9674F">
      <w:pPr>
        <w:jc w:val="right"/>
        <w:rPr>
          <w:rFonts w:ascii="Times New Roman" w:hAnsi="Times New Roman" w:cs="Times New Roman"/>
          <w:b/>
          <w:bCs/>
          <w:sz w:val="24"/>
          <w:szCs w:val="24"/>
        </w:rPr>
      </w:pPr>
    </w:p>
    <w:p w14:paraId="663F152E" w14:textId="77777777" w:rsidR="00D9674F" w:rsidRPr="00941462" w:rsidRDefault="00D9674F" w:rsidP="00D9674F">
      <w:pPr>
        <w:jc w:val="right"/>
        <w:rPr>
          <w:rFonts w:ascii="Times New Roman" w:hAnsi="Times New Roman" w:cs="Times New Roman"/>
          <w:b/>
          <w:bCs/>
          <w:sz w:val="24"/>
          <w:szCs w:val="24"/>
        </w:rPr>
      </w:pPr>
    </w:p>
    <w:p w14:paraId="1D1C7488" w14:textId="77777777" w:rsidR="00D9674F" w:rsidRPr="00941462" w:rsidRDefault="00D9674F" w:rsidP="00D9674F">
      <w:pPr>
        <w:jc w:val="right"/>
        <w:rPr>
          <w:rFonts w:ascii="Times New Roman" w:hAnsi="Times New Roman" w:cs="Times New Roman"/>
          <w:b/>
          <w:bCs/>
          <w:sz w:val="24"/>
          <w:szCs w:val="24"/>
        </w:rPr>
      </w:pPr>
    </w:p>
    <w:p w14:paraId="67AF51AE" w14:textId="77777777" w:rsidR="00D9674F" w:rsidRPr="00941462" w:rsidRDefault="00D9674F" w:rsidP="00D9674F">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BDD7CF7" w14:textId="629F1128" w:rsidR="00D9674F" w:rsidRPr="00941462" w:rsidRDefault="00D9674F" w:rsidP="00D9674F">
      <w:pPr>
        <w:pStyle w:val="1"/>
      </w:pPr>
      <w:bookmarkStart w:id="53" w:name="_Toc167450949"/>
      <w:r w:rsidRPr="00941462">
        <w:t>«ПМ.0</w:t>
      </w:r>
      <w:r w:rsidR="00961CB2">
        <w:t>4</w:t>
      </w:r>
      <w:r w:rsidRPr="00941462">
        <w:t xml:space="preserve"> </w:t>
      </w:r>
      <w:r w:rsidR="00961CB2" w:rsidRPr="00961CB2">
        <w:rPr>
          <w:rFonts w:ascii="Times New Roman Полужирный" w:hAnsi="Times New Roman Полужирный"/>
          <w:caps/>
          <w:color w:val="000000"/>
        </w:rPr>
        <w:t>Организация и управление работой обслуживающего персонала теплотехнического оборудования и систем тепло- и топливоснабжения</w:t>
      </w:r>
      <w:r w:rsidRPr="00941462">
        <w:t>»</w:t>
      </w:r>
      <w:bookmarkEnd w:id="53"/>
    </w:p>
    <w:p w14:paraId="0B0FFA22" w14:textId="77777777" w:rsidR="00D9674F" w:rsidRPr="00941462" w:rsidRDefault="00D9674F" w:rsidP="00D9674F">
      <w:pPr>
        <w:spacing w:line="360" w:lineRule="auto"/>
        <w:jc w:val="center"/>
        <w:rPr>
          <w:rFonts w:ascii="Times New Roman" w:hAnsi="Times New Roman" w:cs="Times New Roman"/>
          <w:sz w:val="24"/>
          <w:szCs w:val="24"/>
        </w:rPr>
      </w:pPr>
    </w:p>
    <w:p w14:paraId="7EFB9B20" w14:textId="77777777" w:rsidR="00D9674F" w:rsidRDefault="00D9674F" w:rsidP="00D9674F">
      <w:pPr>
        <w:rPr>
          <w:rFonts w:ascii="Times New Roman" w:hAnsi="Times New Roman" w:cs="Times New Roman"/>
          <w:b/>
          <w:bCs/>
          <w:sz w:val="20"/>
          <w:szCs w:val="20"/>
        </w:rPr>
      </w:pPr>
      <w:r>
        <w:rPr>
          <w:rFonts w:ascii="Times New Roman" w:hAnsi="Times New Roman" w:cs="Times New Roman"/>
          <w:b/>
          <w:bCs/>
          <w:sz w:val="20"/>
          <w:szCs w:val="20"/>
        </w:rPr>
        <w:br w:type="page"/>
      </w:r>
    </w:p>
    <w:p w14:paraId="157B2459" w14:textId="77777777" w:rsidR="00D9674F" w:rsidRPr="00B766E1" w:rsidRDefault="00D9674F" w:rsidP="00D9674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2E186A" w14:textId="77777777" w:rsidR="00D9674F" w:rsidRDefault="00D9674F" w:rsidP="00D9674F"/>
    <w:p w14:paraId="736B692E" w14:textId="77777777" w:rsidR="00D9674F" w:rsidRDefault="00D9674F" w:rsidP="00D9674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AAEFF45" w14:textId="77777777" w:rsidR="00D9674F" w:rsidRPr="00B766E1" w:rsidRDefault="001515CA" w:rsidP="00D9674F">
      <w:pPr>
        <w:pStyle w:val="22"/>
        <w:rPr>
          <w:rFonts w:asciiTheme="minorHAnsi" w:eastAsiaTheme="minorEastAsia" w:hAnsiTheme="minorHAnsi" w:cstheme="minorBidi"/>
          <w:i w:val="0"/>
          <w:iCs w:val="0"/>
          <w:sz w:val="22"/>
          <w:szCs w:val="22"/>
        </w:rPr>
      </w:pPr>
      <w:hyperlink w:anchor="_Toc156820310" w:history="1">
        <w:r w:rsidR="00D9674F" w:rsidRPr="00B766E1">
          <w:rPr>
            <w:rStyle w:val="af0"/>
            <w:i w:val="0"/>
            <w:iCs w:val="0"/>
          </w:rPr>
          <w:t>1.1. Цель и место профессионального модуля «Индекс Наименование ПМ»  в структуре образовательной программы</w:t>
        </w:r>
        <w:r w:rsidR="00D9674F" w:rsidRPr="00B766E1">
          <w:rPr>
            <w:i w:val="0"/>
            <w:iCs w:val="0"/>
            <w:webHidden/>
          </w:rPr>
          <w:tab/>
        </w:r>
      </w:hyperlink>
    </w:p>
    <w:p w14:paraId="2683FA1F" w14:textId="77777777" w:rsidR="00D9674F" w:rsidRPr="00B766E1" w:rsidRDefault="001515CA" w:rsidP="00D9674F">
      <w:pPr>
        <w:pStyle w:val="22"/>
        <w:rPr>
          <w:rFonts w:asciiTheme="minorHAnsi" w:eastAsiaTheme="minorEastAsia" w:hAnsiTheme="minorHAnsi" w:cstheme="minorBidi"/>
          <w:i w:val="0"/>
          <w:iCs w:val="0"/>
          <w:sz w:val="22"/>
          <w:szCs w:val="22"/>
        </w:rPr>
      </w:pPr>
      <w:hyperlink w:anchor="_Toc156820311" w:history="1">
        <w:r w:rsidR="00D9674F" w:rsidRPr="00B766E1">
          <w:rPr>
            <w:rStyle w:val="af0"/>
            <w:i w:val="0"/>
            <w:iCs w:val="0"/>
          </w:rPr>
          <w:t>1.2. Планируемые результаты освоения профессионального модуля</w:t>
        </w:r>
        <w:r w:rsidR="00D9674F" w:rsidRPr="00B766E1">
          <w:rPr>
            <w:i w:val="0"/>
            <w:iCs w:val="0"/>
            <w:webHidden/>
          </w:rPr>
          <w:tab/>
        </w:r>
      </w:hyperlink>
    </w:p>
    <w:p w14:paraId="301F3B13" w14:textId="77777777" w:rsidR="00D9674F" w:rsidRDefault="001515CA" w:rsidP="00D9674F">
      <w:pPr>
        <w:pStyle w:val="14"/>
        <w:rPr>
          <w:rFonts w:asciiTheme="minorHAnsi" w:eastAsiaTheme="minorEastAsia" w:hAnsiTheme="minorHAnsi" w:cstheme="minorBidi"/>
          <w:b w:val="0"/>
          <w:bCs w:val="0"/>
          <w:lang w:eastAsia="ru-RU"/>
        </w:rPr>
      </w:pPr>
      <w:hyperlink w:anchor="_Toc156820312" w:history="1">
        <w:r w:rsidR="00D9674F" w:rsidRPr="00A9619D">
          <w:rPr>
            <w:rStyle w:val="af0"/>
          </w:rPr>
          <w:t>2. Структура и содержание профессионального модуля</w:t>
        </w:r>
        <w:r w:rsidR="00D9674F">
          <w:rPr>
            <w:webHidden/>
          </w:rPr>
          <w:tab/>
        </w:r>
      </w:hyperlink>
    </w:p>
    <w:p w14:paraId="392A0A24" w14:textId="77777777" w:rsidR="00D9674F" w:rsidRPr="00B766E1" w:rsidRDefault="001515CA" w:rsidP="00D9674F">
      <w:pPr>
        <w:pStyle w:val="22"/>
        <w:rPr>
          <w:rFonts w:asciiTheme="minorHAnsi" w:eastAsiaTheme="minorEastAsia" w:hAnsiTheme="minorHAnsi" w:cstheme="minorBidi"/>
          <w:i w:val="0"/>
          <w:iCs w:val="0"/>
          <w:sz w:val="22"/>
          <w:szCs w:val="22"/>
        </w:rPr>
      </w:pPr>
      <w:hyperlink w:anchor="_Toc156820313" w:history="1">
        <w:r w:rsidR="00D9674F" w:rsidRPr="00B766E1">
          <w:rPr>
            <w:rStyle w:val="af0"/>
            <w:i w:val="0"/>
            <w:iCs w:val="0"/>
          </w:rPr>
          <w:t>2.1. Трудоемкость освоения модуля</w:t>
        </w:r>
        <w:r w:rsidR="00D9674F" w:rsidRPr="00B766E1">
          <w:rPr>
            <w:i w:val="0"/>
            <w:iCs w:val="0"/>
            <w:webHidden/>
          </w:rPr>
          <w:tab/>
        </w:r>
      </w:hyperlink>
    </w:p>
    <w:p w14:paraId="1CD3D06F" w14:textId="77777777" w:rsidR="00D9674F" w:rsidRPr="00B766E1" w:rsidRDefault="001515CA" w:rsidP="00D9674F">
      <w:pPr>
        <w:pStyle w:val="22"/>
        <w:rPr>
          <w:rFonts w:asciiTheme="minorHAnsi" w:eastAsiaTheme="minorEastAsia" w:hAnsiTheme="minorHAnsi" w:cstheme="minorBidi"/>
          <w:i w:val="0"/>
          <w:iCs w:val="0"/>
          <w:sz w:val="22"/>
          <w:szCs w:val="22"/>
        </w:rPr>
      </w:pPr>
      <w:hyperlink w:anchor="_Toc156820314" w:history="1">
        <w:r w:rsidR="00D9674F" w:rsidRPr="00B766E1">
          <w:rPr>
            <w:rStyle w:val="af0"/>
            <w:i w:val="0"/>
            <w:iCs w:val="0"/>
          </w:rPr>
          <w:t>2.2. Структура профессионального модуля</w:t>
        </w:r>
        <w:r w:rsidR="00D9674F" w:rsidRPr="00B766E1">
          <w:rPr>
            <w:i w:val="0"/>
            <w:iCs w:val="0"/>
            <w:webHidden/>
          </w:rPr>
          <w:tab/>
        </w:r>
      </w:hyperlink>
    </w:p>
    <w:p w14:paraId="04F00580" w14:textId="77777777" w:rsidR="00D9674F" w:rsidRPr="00B766E1" w:rsidRDefault="001515CA" w:rsidP="00D9674F">
      <w:pPr>
        <w:pStyle w:val="22"/>
        <w:rPr>
          <w:rFonts w:asciiTheme="minorHAnsi" w:eastAsiaTheme="minorEastAsia" w:hAnsiTheme="minorHAnsi" w:cstheme="minorBidi"/>
          <w:i w:val="0"/>
          <w:iCs w:val="0"/>
          <w:sz w:val="22"/>
          <w:szCs w:val="22"/>
        </w:rPr>
      </w:pPr>
      <w:hyperlink w:anchor="_Toc156820315" w:history="1">
        <w:r w:rsidR="00D9674F" w:rsidRPr="00B766E1">
          <w:rPr>
            <w:rStyle w:val="af0"/>
            <w:i w:val="0"/>
            <w:iCs w:val="0"/>
          </w:rPr>
          <w:t>2.3. Примерное содержание профессионального модуля</w:t>
        </w:r>
        <w:r w:rsidR="00D9674F" w:rsidRPr="00B766E1">
          <w:rPr>
            <w:i w:val="0"/>
            <w:iCs w:val="0"/>
            <w:webHidden/>
          </w:rPr>
          <w:tab/>
        </w:r>
      </w:hyperlink>
    </w:p>
    <w:p w14:paraId="070FA472" w14:textId="77777777" w:rsidR="00D9674F" w:rsidRPr="00B766E1" w:rsidRDefault="001515CA" w:rsidP="00D9674F">
      <w:pPr>
        <w:pStyle w:val="22"/>
        <w:rPr>
          <w:rFonts w:asciiTheme="minorHAnsi" w:eastAsiaTheme="minorEastAsia" w:hAnsiTheme="minorHAnsi" w:cstheme="minorBidi"/>
          <w:i w:val="0"/>
          <w:iCs w:val="0"/>
          <w:sz w:val="22"/>
          <w:szCs w:val="22"/>
        </w:rPr>
      </w:pPr>
      <w:hyperlink w:anchor="_Toc156820316" w:history="1">
        <w:r w:rsidR="00D9674F" w:rsidRPr="00B766E1">
          <w:rPr>
            <w:rStyle w:val="af0"/>
            <w:i w:val="0"/>
            <w:iCs w:val="0"/>
          </w:rPr>
          <w:t>2.4. Курсовой проект (работа) (для специальностей СПО, если предусмотрено)</w:t>
        </w:r>
        <w:r w:rsidR="00D9674F" w:rsidRPr="00B766E1">
          <w:rPr>
            <w:i w:val="0"/>
            <w:iCs w:val="0"/>
            <w:webHidden/>
          </w:rPr>
          <w:tab/>
        </w:r>
      </w:hyperlink>
    </w:p>
    <w:p w14:paraId="7E244B94" w14:textId="77777777" w:rsidR="00D9674F" w:rsidRDefault="001515CA" w:rsidP="00D9674F">
      <w:pPr>
        <w:pStyle w:val="14"/>
        <w:rPr>
          <w:rFonts w:asciiTheme="minorHAnsi" w:eastAsiaTheme="minorEastAsia" w:hAnsiTheme="minorHAnsi" w:cstheme="minorBidi"/>
          <w:b w:val="0"/>
          <w:bCs w:val="0"/>
          <w:lang w:eastAsia="ru-RU"/>
        </w:rPr>
      </w:pPr>
      <w:hyperlink w:anchor="_Toc156820317" w:history="1">
        <w:r w:rsidR="00D9674F" w:rsidRPr="00A9619D">
          <w:rPr>
            <w:rStyle w:val="af0"/>
          </w:rPr>
          <w:t>3. Условия реализации профессионального модуля</w:t>
        </w:r>
        <w:r w:rsidR="00D9674F">
          <w:rPr>
            <w:webHidden/>
          </w:rPr>
          <w:tab/>
        </w:r>
      </w:hyperlink>
    </w:p>
    <w:p w14:paraId="51746660" w14:textId="77777777" w:rsidR="00D9674F" w:rsidRPr="00B766E1" w:rsidRDefault="001515CA" w:rsidP="00D9674F">
      <w:pPr>
        <w:pStyle w:val="22"/>
        <w:rPr>
          <w:rFonts w:asciiTheme="minorHAnsi" w:eastAsiaTheme="minorEastAsia" w:hAnsiTheme="minorHAnsi" w:cstheme="minorBidi"/>
          <w:i w:val="0"/>
          <w:iCs w:val="0"/>
          <w:sz w:val="22"/>
          <w:szCs w:val="22"/>
        </w:rPr>
      </w:pPr>
      <w:hyperlink w:anchor="_Toc156820318" w:history="1">
        <w:r w:rsidR="00D9674F" w:rsidRPr="00B766E1">
          <w:rPr>
            <w:rStyle w:val="af0"/>
            <w:i w:val="0"/>
            <w:iCs w:val="0"/>
          </w:rPr>
          <w:t>3.1. Материально-техническое обеспечение</w:t>
        </w:r>
        <w:r w:rsidR="00D9674F" w:rsidRPr="00B766E1">
          <w:rPr>
            <w:i w:val="0"/>
            <w:iCs w:val="0"/>
            <w:webHidden/>
          </w:rPr>
          <w:tab/>
        </w:r>
      </w:hyperlink>
    </w:p>
    <w:p w14:paraId="79884338" w14:textId="77777777" w:rsidR="00D9674F" w:rsidRPr="00B766E1" w:rsidRDefault="001515CA" w:rsidP="00D9674F">
      <w:pPr>
        <w:pStyle w:val="22"/>
        <w:rPr>
          <w:rFonts w:asciiTheme="minorHAnsi" w:eastAsiaTheme="minorEastAsia" w:hAnsiTheme="minorHAnsi" w:cstheme="minorBidi"/>
          <w:i w:val="0"/>
          <w:iCs w:val="0"/>
          <w:sz w:val="22"/>
          <w:szCs w:val="22"/>
        </w:rPr>
      </w:pPr>
      <w:hyperlink w:anchor="_Toc156820319" w:history="1">
        <w:r w:rsidR="00D9674F" w:rsidRPr="00B766E1">
          <w:rPr>
            <w:rStyle w:val="af0"/>
            <w:i w:val="0"/>
            <w:iCs w:val="0"/>
          </w:rPr>
          <w:t>3.2. Учебно-методическое обеспечение</w:t>
        </w:r>
        <w:r w:rsidR="00D9674F" w:rsidRPr="00B766E1">
          <w:rPr>
            <w:i w:val="0"/>
            <w:iCs w:val="0"/>
            <w:webHidden/>
          </w:rPr>
          <w:tab/>
        </w:r>
      </w:hyperlink>
    </w:p>
    <w:p w14:paraId="7B87AD15" w14:textId="77777777" w:rsidR="00D9674F" w:rsidRDefault="001515CA" w:rsidP="00D9674F">
      <w:pPr>
        <w:pStyle w:val="14"/>
        <w:rPr>
          <w:rFonts w:asciiTheme="minorHAnsi" w:eastAsiaTheme="minorEastAsia" w:hAnsiTheme="minorHAnsi" w:cstheme="minorBidi"/>
          <w:b w:val="0"/>
          <w:bCs w:val="0"/>
          <w:lang w:eastAsia="ru-RU"/>
        </w:rPr>
      </w:pPr>
      <w:hyperlink w:anchor="_Toc156820320" w:history="1">
        <w:r w:rsidR="00D9674F" w:rsidRPr="00A9619D">
          <w:rPr>
            <w:rStyle w:val="af0"/>
          </w:rPr>
          <w:t>4. Контроль и оценка результатов освоения  профессионального модуля</w:t>
        </w:r>
        <w:r w:rsidR="00D9674F">
          <w:rPr>
            <w:webHidden/>
          </w:rPr>
          <w:tab/>
        </w:r>
      </w:hyperlink>
    </w:p>
    <w:p w14:paraId="1F07F4A5" w14:textId="77777777" w:rsidR="00D9674F" w:rsidRPr="00941462" w:rsidRDefault="00D9674F" w:rsidP="00D9674F">
      <w:pPr>
        <w:jc w:val="center"/>
        <w:sectPr w:rsidR="00D9674F" w:rsidRPr="00941462" w:rsidSect="00502F97">
          <w:headerReference w:type="even" r:id="rId17"/>
          <w:headerReference w:type="default" r:id="rId18"/>
          <w:pgSz w:w="11906" w:h="16838"/>
          <w:pgMar w:top="1134" w:right="567" w:bottom="1134" w:left="1701" w:header="709" w:footer="709" w:gutter="0"/>
          <w:cols w:space="708"/>
          <w:docGrid w:linePitch="360"/>
        </w:sectPr>
      </w:pPr>
      <w:r>
        <w:fldChar w:fldCharType="end"/>
      </w:r>
    </w:p>
    <w:p w14:paraId="0F4114B8" w14:textId="77777777" w:rsidR="00D9674F" w:rsidRPr="00941462" w:rsidRDefault="00D9674F" w:rsidP="00D9674F">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EC481DA" w14:textId="4CB45384" w:rsidR="00D9674F" w:rsidRPr="00941462" w:rsidRDefault="00D9674F" w:rsidP="00D9674F">
      <w:pPr>
        <w:pStyle w:val="1d"/>
        <w:jc w:val="center"/>
        <w:rPr>
          <w:rFonts w:eastAsia="Segoe UI"/>
          <w:b/>
          <w:bCs/>
          <w:u w:val="single"/>
          <w:lang w:val="ru-RU"/>
        </w:rPr>
      </w:pPr>
      <w:r w:rsidRPr="00941462">
        <w:rPr>
          <w:rFonts w:eastAsia="Segoe UI"/>
          <w:b/>
          <w:bCs/>
          <w:u w:val="single"/>
          <w:lang w:val="ru-RU"/>
        </w:rPr>
        <w:t>«ПМ.</w:t>
      </w:r>
      <w:r w:rsidRPr="00961CB2">
        <w:rPr>
          <w:rFonts w:eastAsia="Segoe UI"/>
          <w:b/>
          <w:bCs/>
          <w:u w:val="single"/>
          <w:lang w:val="ru-RU"/>
        </w:rPr>
        <w:t>0</w:t>
      </w:r>
      <w:r w:rsidR="00961CB2" w:rsidRPr="00961CB2">
        <w:rPr>
          <w:rFonts w:eastAsia="Segoe UI"/>
          <w:b/>
          <w:bCs/>
          <w:u w:val="single"/>
          <w:lang w:val="ru-RU"/>
        </w:rPr>
        <w:t xml:space="preserve">4 </w:t>
      </w:r>
      <w:r w:rsidR="00961CB2" w:rsidRPr="00961CB2">
        <w:rPr>
          <w:b/>
          <w:bCs/>
          <w:color w:val="000000"/>
          <w:u w:val="single"/>
          <w:lang w:val="ru-RU"/>
        </w:rPr>
        <w:t>Организация и управление работой обслуживающего персонала теплотехнического оборудования и систем тепло- и топливоснабжения</w:t>
      </w:r>
      <w:r w:rsidRPr="00961CB2">
        <w:rPr>
          <w:rFonts w:eastAsia="Segoe UI"/>
          <w:b/>
          <w:bCs/>
          <w:u w:val="single"/>
          <w:lang w:val="ru-RU"/>
        </w:rPr>
        <w:t>»</w:t>
      </w:r>
      <w:r w:rsidRPr="00941462">
        <w:rPr>
          <w:rFonts w:eastAsia="Segoe UI"/>
          <w:b/>
          <w:bCs/>
          <w:u w:val="single"/>
          <w:lang w:val="ru-RU"/>
        </w:rPr>
        <w:t xml:space="preserve"> </w:t>
      </w:r>
    </w:p>
    <w:p w14:paraId="63B66C13" w14:textId="77777777" w:rsidR="00D9674F" w:rsidRPr="00941462" w:rsidRDefault="00D9674F" w:rsidP="00D9674F">
      <w:pPr>
        <w:pStyle w:val="1f"/>
        <w:rPr>
          <w:lang w:val="ru-RU"/>
        </w:rPr>
      </w:pPr>
    </w:p>
    <w:p w14:paraId="685CF39C" w14:textId="77777777" w:rsidR="00D9674F" w:rsidRPr="00941462" w:rsidRDefault="00D9674F" w:rsidP="00D9674F">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50FA984A" w14:textId="76919237" w:rsidR="00D9674F" w:rsidRPr="00961CB2" w:rsidRDefault="00D9674F" w:rsidP="00D9674F">
      <w:pPr>
        <w:suppressAutoHyphens/>
        <w:spacing w:line="276" w:lineRule="auto"/>
        <w:ind w:firstLine="709"/>
        <w:jc w:val="both"/>
        <w:rPr>
          <w:rFonts w:ascii="Times New Roman" w:eastAsia="Times New Roman" w:hAnsi="Times New Roman" w:cs="Times New Roman"/>
          <w:sz w:val="24"/>
          <w:szCs w:val="24"/>
          <w:lang w:eastAsia="ru-RU"/>
        </w:rPr>
      </w:pPr>
      <w:r w:rsidRPr="00961CB2">
        <w:rPr>
          <w:rFonts w:ascii="Times New Roman" w:eastAsia="Times New Roman" w:hAnsi="Times New Roman" w:cs="Times New Roman"/>
          <w:sz w:val="24"/>
          <w:szCs w:val="24"/>
          <w:lang w:eastAsia="ru-RU"/>
        </w:rPr>
        <w:t xml:space="preserve">Цель модуля: освоение вида деятельности </w:t>
      </w:r>
      <w:r w:rsidRPr="001E3E32">
        <w:rPr>
          <w:rFonts w:ascii="Times New Roman" w:eastAsia="Times New Roman" w:hAnsi="Times New Roman" w:cs="Times New Roman"/>
          <w:sz w:val="24"/>
          <w:szCs w:val="24"/>
          <w:lang w:eastAsia="ru-RU"/>
        </w:rPr>
        <w:t>«</w:t>
      </w:r>
      <w:r w:rsidR="00961CB2" w:rsidRPr="001E3E32">
        <w:rPr>
          <w:rFonts w:ascii="Times New Roman" w:hAnsi="Times New Roman" w:cs="Times New Roman"/>
          <w:color w:val="000000"/>
          <w:sz w:val="24"/>
          <w:szCs w:val="24"/>
        </w:rPr>
        <w:t>Организация и управление работой обслуживающего персонала теплотехнического оборудования и систем тепло- и топливоснабжения</w:t>
      </w:r>
      <w:r w:rsidRPr="001E3E32">
        <w:rPr>
          <w:rFonts w:ascii="Times New Roman" w:hAnsi="Times New Roman" w:cs="Times New Roman"/>
          <w:sz w:val="24"/>
          <w:szCs w:val="24"/>
        </w:rPr>
        <w:t>».</w:t>
      </w:r>
    </w:p>
    <w:p w14:paraId="38B128F3" w14:textId="77777777" w:rsidR="00D9674F" w:rsidRPr="00941462" w:rsidRDefault="00D9674F" w:rsidP="00D9674F">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F7CB27D" w14:textId="77777777" w:rsidR="00D9674F" w:rsidRPr="00941462" w:rsidRDefault="00D9674F" w:rsidP="00D9674F">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DD858CC" w14:textId="77777777" w:rsidR="00D9674F" w:rsidRPr="00941462" w:rsidRDefault="00D9674F" w:rsidP="00D9674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D37FD3" w14:textId="77777777" w:rsidR="00D9674F" w:rsidRPr="00941462" w:rsidRDefault="00D9674F" w:rsidP="00D9674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9674F" w:rsidRPr="009D53C9" w14:paraId="6EDCE167"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hideMark/>
          </w:tcPr>
          <w:p w14:paraId="0FDB82EB" w14:textId="77777777" w:rsidR="00D9674F" w:rsidRPr="009D53C9" w:rsidRDefault="00D9674F" w:rsidP="00CE6D43">
            <w:pPr>
              <w:rPr>
                <w:rStyle w:val="afb"/>
                <w:b/>
                <w:i w:val="0"/>
                <w:sz w:val="24"/>
                <w:szCs w:val="24"/>
              </w:rPr>
            </w:pPr>
            <w:r w:rsidRPr="009D53C9">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733A2CDD" w14:textId="77777777" w:rsidR="00D9674F" w:rsidRPr="009D53C9" w:rsidRDefault="00D9674F" w:rsidP="00CE6D43">
            <w:pPr>
              <w:jc w:val="center"/>
              <w:rPr>
                <w:rFonts w:ascii="Times New Roman" w:hAnsi="Times New Roman" w:cs="Times New Roman"/>
                <w:sz w:val="24"/>
                <w:szCs w:val="24"/>
              </w:rPr>
            </w:pPr>
            <w:r w:rsidRPr="009D53C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19D7FCAB" w14:textId="77777777" w:rsidR="00D9674F" w:rsidRPr="009D53C9" w:rsidRDefault="00D9674F" w:rsidP="00CE6D43">
            <w:pPr>
              <w:jc w:val="center"/>
              <w:rPr>
                <w:rFonts w:ascii="Times New Roman" w:hAnsi="Times New Roman" w:cs="Times New Roman"/>
                <w:b/>
                <w:sz w:val="24"/>
                <w:szCs w:val="24"/>
              </w:rPr>
            </w:pPr>
            <w:r w:rsidRPr="009D53C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0E04F2A2" w14:textId="77777777" w:rsidR="00D9674F" w:rsidRPr="009D53C9" w:rsidRDefault="00D9674F" w:rsidP="00CE6D43">
            <w:pPr>
              <w:jc w:val="center"/>
              <w:rPr>
                <w:rFonts w:ascii="Times New Roman" w:hAnsi="Times New Roman" w:cs="Times New Roman"/>
                <w:b/>
                <w:sz w:val="24"/>
                <w:szCs w:val="24"/>
              </w:rPr>
            </w:pPr>
            <w:r w:rsidRPr="009D53C9">
              <w:rPr>
                <w:rFonts w:ascii="Times New Roman" w:hAnsi="Times New Roman" w:cs="Times New Roman"/>
                <w:b/>
                <w:sz w:val="24"/>
                <w:szCs w:val="24"/>
              </w:rPr>
              <w:t>Владеть навыками</w:t>
            </w:r>
          </w:p>
        </w:tc>
      </w:tr>
      <w:tr w:rsidR="00D9674F" w:rsidRPr="009D53C9" w14:paraId="05BBF773" w14:textId="77777777" w:rsidTr="00CE6D43">
        <w:trPr>
          <w:trHeight w:val="20"/>
        </w:trPr>
        <w:tc>
          <w:tcPr>
            <w:tcW w:w="1129" w:type="dxa"/>
            <w:tcBorders>
              <w:top w:val="single" w:sz="4" w:space="0" w:color="auto"/>
              <w:left w:val="single" w:sz="4" w:space="0" w:color="auto"/>
              <w:right w:val="single" w:sz="4" w:space="0" w:color="auto"/>
            </w:tcBorders>
          </w:tcPr>
          <w:p w14:paraId="2AC0213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01</w:t>
            </w:r>
          </w:p>
          <w:p w14:paraId="27C7B52B"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37DF93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2CE1DC8"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859259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4F0525C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387D635"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5D317396"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а</w:t>
            </w:r>
            <w:r w:rsidRPr="009D53C9">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D2C3482"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3E73219"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779BEE0"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методы работы в профессиональной и смежных сферах</w:t>
            </w:r>
          </w:p>
          <w:p w14:paraId="249C706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20907E14"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t>-</w:t>
            </w:r>
          </w:p>
          <w:p w14:paraId="62417F42" w14:textId="77777777" w:rsidR="00D9674F" w:rsidRPr="009D53C9" w:rsidRDefault="00D9674F" w:rsidP="00CE6D43">
            <w:pPr>
              <w:jc w:val="center"/>
              <w:rPr>
                <w:rFonts w:ascii="Times New Roman" w:hAnsi="Times New Roman" w:cs="Times New Roman"/>
                <w:bCs/>
                <w:sz w:val="24"/>
                <w:szCs w:val="24"/>
              </w:rPr>
            </w:pPr>
          </w:p>
        </w:tc>
      </w:tr>
      <w:tr w:rsidR="00D9674F" w:rsidRPr="009D53C9" w14:paraId="211260E8" w14:textId="77777777" w:rsidTr="00CE6D43">
        <w:trPr>
          <w:trHeight w:val="20"/>
        </w:trPr>
        <w:tc>
          <w:tcPr>
            <w:tcW w:w="1129" w:type="dxa"/>
            <w:tcBorders>
              <w:top w:val="single" w:sz="4" w:space="0" w:color="auto"/>
              <w:left w:val="single" w:sz="4" w:space="0" w:color="auto"/>
              <w:right w:val="single" w:sz="4" w:space="0" w:color="auto"/>
            </w:tcBorders>
          </w:tcPr>
          <w:p w14:paraId="17109C8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02</w:t>
            </w:r>
          </w:p>
          <w:p w14:paraId="735248F3"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6C584E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 xml:space="preserve">определять задачи для поиска информации, </w:t>
            </w:r>
            <w:r w:rsidRPr="009D53C9">
              <w:rPr>
                <w:rFonts w:ascii="Times New Roman" w:eastAsia="Calibri" w:hAnsi="Times New Roman" w:cs="Times New Roman"/>
                <w:sz w:val="24"/>
                <w:szCs w:val="24"/>
              </w:rPr>
              <w:lastRenderedPageBreak/>
              <w:t>планировать процесс поиска, выбирать необходимые источники информации</w:t>
            </w:r>
          </w:p>
          <w:p w14:paraId="528901EA"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6D1B3FFA"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оценивать практическую значимость результатов поиска</w:t>
            </w:r>
          </w:p>
          <w:p w14:paraId="49724F15"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4150BCC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5168256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23705A02"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 xml:space="preserve">номенклатура информационных </w:t>
            </w:r>
            <w:r w:rsidRPr="009D53C9">
              <w:rPr>
                <w:rFonts w:ascii="Times New Roman" w:eastAsia="Calibri" w:hAnsi="Times New Roman" w:cs="Times New Roman"/>
                <w:sz w:val="24"/>
                <w:szCs w:val="24"/>
              </w:rPr>
              <w:lastRenderedPageBreak/>
              <w:t>источников, применяемых в профессиональной деятельности</w:t>
            </w:r>
          </w:p>
          <w:p w14:paraId="2839B3ED"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приемы структурирования информации</w:t>
            </w:r>
          </w:p>
          <w:p w14:paraId="48B86396"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формат оформления результатов поиска информации</w:t>
            </w:r>
          </w:p>
          <w:p w14:paraId="64D15F2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4F3D8B47"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71510A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4E2C21FE"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lastRenderedPageBreak/>
              <w:t>-</w:t>
            </w:r>
          </w:p>
          <w:p w14:paraId="0E20F2E1" w14:textId="77777777" w:rsidR="00D9674F" w:rsidRPr="009D53C9" w:rsidRDefault="00D9674F" w:rsidP="00CE6D43">
            <w:pPr>
              <w:jc w:val="center"/>
              <w:rPr>
                <w:rFonts w:ascii="Times New Roman" w:hAnsi="Times New Roman" w:cs="Times New Roman"/>
                <w:bCs/>
                <w:sz w:val="24"/>
                <w:szCs w:val="24"/>
              </w:rPr>
            </w:pPr>
          </w:p>
        </w:tc>
      </w:tr>
      <w:tr w:rsidR="00D9674F" w:rsidRPr="009D53C9" w14:paraId="57173CFE" w14:textId="77777777" w:rsidTr="00CE6D43">
        <w:trPr>
          <w:trHeight w:val="20"/>
        </w:trPr>
        <w:tc>
          <w:tcPr>
            <w:tcW w:w="1129" w:type="dxa"/>
            <w:tcBorders>
              <w:top w:val="single" w:sz="4" w:space="0" w:color="auto"/>
              <w:left w:val="single" w:sz="4" w:space="0" w:color="auto"/>
              <w:right w:val="single" w:sz="4" w:space="0" w:color="auto"/>
            </w:tcBorders>
          </w:tcPr>
          <w:p w14:paraId="591C5C7A"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04</w:t>
            </w:r>
          </w:p>
          <w:p w14:paraId="30149701"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0F1BD4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pacing w:val="-4"/>
                <w:sz w:val="24"/>
                <w:szCs w:val="24"/>
              </w:rPr>
              <w:t>организовывать работу коллектива и команды</w:t>
            </w:r>
          </w:p>
          <w:p w14:paraId="74F83F29"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729C0253"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психологические особенности личности</w:t>
            </w:r>
          </w:p>
          <w:p w14:paraId="661222D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60D043BC"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t>-</w:t>
            </w:r>
          </w:p>
          <w:p w14:paraId="30C38021" w14:textId="77777777" w:rsidR="00D9674F" w:rsidRPr="009D53C9" w:rsidRDefault="00D9674F" w:rsidP="00CE6D43">
            <w:pPr>
              <w:jc w:val="center"/>
              <w:rPr>
                <w:rFonts w:ascii="Times New Roman" w:hAnsi="Times New Roman" w:cs="Times New Roman"/>
                <w:bCs/>
                <w:sz w:val="24"/>
                <w:szCs w:val="24"/>
              </w:rPr>
            </w:pPr>
          </w:p>
        </w:tc>
      </w:tr>
      <w:tr w:rsidR="00D9674F" w:rsidRPr="009D53C9" w14:paraId="10E67F1B" w14:textId="77777777" w:rsidTr="00CE6D43">
        <w:trPr>
          <w:trHeight w:val="20"/>
        </w:trPr>
        <w:tc>
          <w:tcPr>
            <w:tcW w:w="1129" w:type="dxa"/>
            <w:tcBorders>
              <w:top w:val="single" w:sz="4" w:space="0" w:color="auto"/>
              <w:left w:val="single" w:sz="4" w:space="0" w:color="auto"/>
              <w:right w:val="single" w:sz="4" w:space="0" w:color="auto"/>
            </w:tcBorders>
          </w:tcPr>
          <w:p w14:paraId="318BAF4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05</w:t>
            </w:r>
          </w:p>
          <w:p w14:paraId="56D0B3F9"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F954E98"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 xml:space="preserve">грамотно </w:t>
            </w:r>
            <w:r w:rsidRPr="009D53C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DF4EFB7"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789D18C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правила построения устных сообщений</w:t>
            </w:r>
          </w:p>
          <w:p w14:paraId="3DCD115E"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7F201318"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t>-</w:t>
            </w:r>
          </w:p>
          <w:p w14:paraId="0C8978A8" w14:textId="77777777" w:rsidR="00D9674F" w:rsidRPr="009D53C9" w:rsidRDefault="00D9674F" w:rsidP="00CE6D43">
            <w:pPr>
              <w:jc w:val="center"/>
              <w:rPr>
                <w:rFonts w:ascii="Times New Roman" w:hAnsi="Times New Roman" w:cs="Times New Roman"/>
                <w:bCs/>
                <w:sz w:val="24"/>
                <w:szCs w:val="24"/>
              </w:rPr>
            </w:pPr>
          </w:p>
        </w:tc>
      </w:tr>
      <w:tr w:rsidR="00D9674F" w:rsidRPr="009D53C9" w14:paraId="347FA17D"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75A6D98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09</w:t>
            </w:r>
          </w:p>
          <w:p w14:paraId="1CF38B53"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4634B80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85E72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участвовать в диалогах на знакомые общие и профессиональные темы</w:t>
            </w:r>
          </w:p>
          <w:p w14:paraId="7F026703"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1A36CAD0"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кратко обосновывать и объяснять свои действия (текущие и планируемые)</w:t>
            </w:r>
          </w:p>
          <w:p w14:paraId="430F569E"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3E7AC90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0780203D"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59618B31"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лексический минимум, относящийся к описанию предметов, средств и процессов профессиональной деятельности</w:t>
            </w:r>
          </w:p>
          <w:p w14:paraId="0E25B823"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особенности произношения</w:t>
            </w:r>
          </w:p>
          <w:p w14:paraId="5815C851"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6B2AEB4"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lastRenderedPageBreak/>
              <w:t>-</w:t>
            </w:r>
          </w:p>
          <w:p w14:paraId="1FE52315" w14:textId="77777777" w:rsidR="00D9674F" w:rsidRPr="009D53C9" w:rsidRDefault="00D9674F" w:rsidP="00CE6D43">
            <w:pPr>
              <w:jc w:val="center"/>
              <w:rPr>
                <w:rFonts w:ascii="Times New Roman" w:hAnsi="Times New Roman" w:cs="Times New Roman"/>
                <w:bCs/>
                <w:sz w:val="24"/>
                <w:szCs w:val="24"/>
              </w:rPr>
            </w:pPr>
          </w:p>
        </w:tc>
      </w:tr>
      <w:tr w:rsidR="00D9674F" w:rsidRPr="009D53C9" w14:paraId="207313C1"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1F630F7B" w14:textId="29E5142D" w:rsidR="00D9674F" w:rsidRPr="009D53C9" w:rsidRDefault="00D9674F" w:rsidP="00CE6D43">
            <w:pPr>
              <w:rPr>
                <w:rFonts w:ascii="Times New Roman" w:eastAsia="Calibri" w:hAnsi="Times New Roman" w:cs="Times New Roman"/>
                <w:sz w:val="24"/>
                <w:szCs w:val="24"/>
              </w:rPr>
            </w:pPr>
            <w:r w:rsidRPr="009D53C9">
              <w:rPr>
                <w:rFonts w:ascii="Times New Roman" w:hAnsi="Times New Roman" w:cs="Times New Roman"/>
                <w:sz w:val="24"/>
                <w:szCs w:val="24"/>
              </w:rPr>
              <w:t xml:space="preserve">ПК </w:t>
            </w:r>
            <w:r w:rsidR="001E3E32">
              <w:rPr>
                <w:rFonts w:ascii="Times New Roman" w:hAnsi="Times New Roman" w:cs="Times New Roman"/>
                <w:sz w:val="24"/>
                <w:szCs w:val="24"/>
              </w:rPr>
              <w:t>4</w:t>
            </w:r>
            <w:r w:rsidRPr="009D53C9">
              <w:rPr>
                <w:rFonts w:ascii="Times New Roman" w:hAnsi="Times New Roman" w:cs="Times New Roman"/>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3D4586D0"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планировать и организовывать работу трудового коллектива;</w:t>
            </w:r>
          </w:p>
          <w:p w14:paraId="2F519C7A"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вырабатывать эффективные решения в штатных и нештатных ситуациях;</w:t>
            </w:r>
          </w:p>
          <w:p w14:paraId="68ECAFA9"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обеспечивать подготовку и выполнение работ производственного подразделения в соответствии с технологическим регламентом и производственным заданием;</w:t>
            </w:r>
          </w:p>
          <w:p w14:paraId="5B1BE133"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осуществлять наставничество;</w:t>
            </w:r>
          </w:p>
          <w:p w14:paraId="579B5690"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осуществлять самоподготовку;</w:t>
            </w:r>
          </w:p>
          <w:p w14:paraId="7D54C7DF"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оценивать уровень подготовки и усвоения материала обучаемым;</w:t>
            </w:r>
          </w:p>
          <w:p w14:paraId="6A16FF58" w14:textId="3884B5FD" w:rsidR="00D9674F" w:rsidRPr="009D53C9"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оценивать результаты своей деятельности и деятельности подчиненных.</w:t>
            </w:r>
          </w:p>
        </w:tc>
        <w:tc>
          <w:tcPr>
            <w:tcW w:w="2833" w:type="dxa"/>
            <w:tcBorders>
              <w:top w:val="single" w:sz="4" w:space="0" w:color="auto"/>
              <w:left w:val="single" w:sz="4" w:space="0" w:color="auto"/>
              <w:bottom w:val="single" w:sz="4" w:space="0" w:color="auto"/>
              <w:right w:val="single" w:sz="4" w:space="0" w:color="auto"/>
            </w:tcBorders>
          </w:tcPr>
          <w:p w14:paraId="193D43A8"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методов планирования и организации работы трудового коллектива;</w:t>
            </w:r>
          </w:p>
          <w:p w14:paraId="5E594D03"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форм построения взаимоотношений с сотрудниками, мотивации и критерии мотивации труда;</w:t>
            </w:r>
          </w:p>
          <w:p w14:paraId="066E6E81" w14:textId="22EC42C9" w:rsidR="00D9674F" w:rsidRPr="009D53C9"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основ менеджмента, психологии и конфликтологии деловых отношений.</w:t>
            </w:r>
          </w:p>
        </w:tc>
        <w:tc>
          <w:tcPr>
            <w:tcW w:w="2833" w:type="dxa"/>
            <w:tcBorders>
              <w:top w:val="single" w:sz="4" w:space="0" w:color="auto"/>
              <w:left w:val="single" w:sz="4" w:space="0" w:color="auto"/>
              <w:bottom w:val="single" w:sz="4" w:space="0" w:color="auto"/>
              <w:right w:val="single" w:sz="4" w:space="0" w:color="auto"/>
            </w:tcBorders>
          </w:tcPr>
          <w:p w14:paraId="01D7F3EA" w14:textId="77777777" w:rsidR="001E3E32" w:rsidRPr="001E3E32" w:rsidRDefault="001E3E32" w:rsidP="001E3E32">
            <w:pPr>
              <w:rPr>
                <w:rFonts w:ascii="Times New Roman" w:hAnsi="Times New Roman" w:cs="Times New Roman"/>
                <w:bCs/>
                <w:sz w:val="24"/>
                <w:szCs w:val="24"/>
              </w:rPr>
            </w:pPr>
            <w:r w:rsidRPr="001E3E32">
              <w:rPr>
                <w:rFonts w:ascii="Times New Roman" w:hAnsi="Times New Roman" w:cs="Times New Roman"/>
                <w:bCs/>
                <w:sz w:val="24"/>
                <w:szCs w:val="24"/>
              </w:rPr>
              <w:t>планирования и организации работы трудового коллектива;</w:t>
            </w:r>
          </w:p>
          <w:p w14:paraId="5E529034" w14:textId="54B4F90D" w:rsidR="00D9674F" w:rsidRPr="009D53C9" w:rsidRDefault="001E3E32" w:rsidP="001E3E32">
            <w:pPr>
              <w:rPr>
                <w:rFonts w:ascii="Times New Roman" w:hAnsi="Times New Roman" w:cs="Times New Roman"/>
                <w:bCs/>
                <w:sz w:val="24"/>
                <w:szCs w:val="24"/>
              </w:rPr>
            </w:pPr>
            <w:r w:rsidRPr="001E3E32">
              <w:rPr>
                <w:rFonts w:ascii="Times New Roman" w:hAnsi="Times New Roman" w:cs="Times New Roman"/>
                <w:bCs/>
                <w:sz w:val="24"/>
                <w:szCs w:val="24"/>
              </w:rPr>
              <w:t>выработки эффективных решений в штатных и нештатных ситуациях;</w:t>
            </w:r>
          </w:p>
        </w:tc>
      </w:tr>
      <w:tr w:rsidR="00D9674F" w:rsidRPr="009D53C9" w14:paraId="7EF69ACD"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79C98610" w14:textId="49AAF763" w:rsidR="00D9674F" w:rsidRPr="009D53C9" w:rsidRDefault="00D9674F" w:rsidP="00CE6D43">
            <w:pPr>
              <w:rPr>
                <w:rFonts w:ascii="Times New Roman" w:eastAsia="Calibri" w:hAnsi="Times New Roman" w:cs="Times New Roman"/>
                <w:sz w:val="24"/>
                <w:szCs w:val="24"/>
              </w:rPr>
            </w:pPr>
            <w:r w:rsidRPr="009D53C9">
              <w:rPr>
                <w:rFonts w:ascii="Times New Roman" w:eastAsia="Calibri" w:hAnsi="Times New Roman" w:cs="Times New Roman"/>
                <w:sz w:val="24"/>
                <w:szCs w:val="24"/>
              </w:rPr>
              <w:t xml:space="preserve">ПК </w:t>
            </w:r>
            <w:r w:rsidR="001E3E32">
              <w:rPr>
                <w:rFonts w:ascii="Times New Roman" w:eastAsia="Calibri" w:hAnsi="Times New Roman" w:cs="Times New Roman"/>
                <w:sz w:val="24"/>
                <w:szCs w:val="24"/>
              </w:rPr>
              <w:t>4</w:t>
            </w:r>
            <w:r w:rsidRPr="009D53C9">
              <w:rPr>
                <w:rFonts w:ascii="Times New Roman" w:eastAsia="Calibri" w:hAnsi="Times New Roman" w:cs="Times New Roman"/>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392119F5"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проводить анализ экономической эффективности производственной деятельности трудового коллектива;</w:t>
            </w:r>
          </w:p>
          <w:p w14:paraId="45EDA638"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 xml:space="preserve">разрабатывать критерии оценки экономической эффективности производственной </w:t>
            </w:r>
            <w:r w:rsidRPr="001E3E32">
              <w:rPr>
                <w:rFonts w:ascii="Times New Roman" w:eastAsia="Calibri" w:hAnsi="Times New Roman" w:cs="Times New Roman"/>
                <w:sz w:val="24"/>
                <w:szCs w:val="24"/>
              </w:rPr>
              <w:lastRenderedPageBreak/>
              <w:t>деятельности трудового коллектива;</w:t>
            </w:r>
          </w:p>
          <w:p w14:paraId="13A48301" w14:textId="490E977F" w:rsidR="00D9674F" w:rsidRPr="009D53C9"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проводить оценку экономической эффективности производственной деятельности трудового коллектива;</w:t>
            </w:r>
          </w:p>
        </w:tc>
        <w:tc>
          <w:tcPr>
            <w:tcW w:w="2833" w:type="dxa"/>
            <w:tcBorders>
              <w:top w:val="single" w:sz="4" w:space="0" w:color="auto"/>
              <w:left w:val="single" w:sz="4" w:space="0" w:color="auto"/>
              <w:bottom w:val="single" w:sz="4" w:space="0" w:color="auto"/>
              <w:right w:val="single" w:sz="4" w:space="0" w:color="auto"/>
            </w:tcBorders>
          </w:tcPr>
          <w:p w14:paraId="36A87C9A"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lastRenderedPageBreak/>
              <w:t>методов и критериев оценки экономической эффективности производственной деятельности трудового коллектива;</w:t>
            </w:r>
          </w:p>
          <w:p w14:paraId="78C0F151"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методов организации, нормирования и форм оплаты труда;</w:t>
            </w:r>
          </w:p>
          <w:p w14:paraId="1CF69FC6"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lastRenderedPageBreak/>
              <w:t>критериев оценки экономической эффективности производственной деятельности трудового коллектива;</w:t>
            </w:r>
          </w:p>
          <w:p w14:paraId="3C5C1F69"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методик проведения оценки экономической эффективности производственной деятельности трудового коллектива.</w:t>
            </w:r>
          </w:p>
          <w:p w14:paraId="736428D4" w14:textId="352DC6A1" w:rsidR="00D9674F" w:rsidRPr="009D53C9"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передовой опыт организации и стимулирования труда.</w:t>
            </w:r>
          </w:p>
        </w:tc>
        <w:tc>
          <w:tcPr>
            <w:tcW w:w="2833" w:type="dxa"/>
            <w:tcBorders>
              <w:top w:val="single" w:sz="4" w:space="0" w:color="auto"/>
              <w:left w:val="single" w:sz="4" w:space="0" w:color="auto"/>
              <w:bottom w:val="single" w:sz="4" w:space="0" w:color="auto"/>
              <w:right w:val="single" w:sz="4" w:space="0" w:color="auto"/>
            </w:tcBorders>
          </w:tcPr>
          <w:p w14:paraId="61FCD546"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lastRenderedPageBreak/>
              <w:t>разработки критериев экономической эффективности производственной деятельности трудового коллектива;</w:t>
            </w:r>
          </w:p>
          <w:p w14:paraId="647F33E4" w14:textId="3B8EB738" w:rsidR="00D9674F" w:rsidRPr="009D53C9"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 xml:space="preserve">участия в оценке экономической эффективности производственной </w:t>
            </w:r>
            <w:r w:rsidRPr="001E3E32">
              <w:rPr>
                <w:rFonts w:ascii="Times New Roman" w:hAnsi="Times New Roman" w:cs="Times New Roman"/>
                <w:bCs/>
                <w:sz w:val="24"/>
                <w:szCs w:val="24"/>
              </w:rPr>
              <w:lastRenderedPageBreak/>
              <w:t>деятельности трудового коллектива;</w:t>
            </w:r>
          </w:p>
        </w:tc>
      </w:tr>
      <w:tr w:rsidR="009D53C9" w:rsidRPr="009D53C9" w14:paraId="34F55A8C"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4BC4C9A0" w14:textId="6801FB8F" w:rsidR="009D53C9" w:rsidRPr="009D53C9" w:rsidRDefault="009D53C9" w:rsidP="009D53C9">
            <w:pPr>
              <w:rPr>
                <w:rFonts w:ascii="Times New Roman" w:eastAsia="Calibri" w:hAnsi="Times New Roman" w:cs="Times New Roman"/>
                <w:sz w:val="24"/>
                <w:szCs w:val="24"/>
              </w:rPr>
            </w:pPr>
            <w:r w:rsidRPr="009D53C9">
              <w:rPr>
                <w:rFonts w:ascii="Times New Roman" w:eastAsia="Calibri" w:hAnsi="Times New Roman" w:cs="Times New Roman"/>
                <w:sz w:val="24"/>
                <w:szCs w:val="24"/>
              </w:rPr>
              <w:lastRenderedPageBreak/>
              <w:t xml:space="preserve">ПК </w:t>
            </w:r>
            <w:r w:rsidR="001E3E32">
              <w:rPr>
                <w:rFonts w:ascii="Times New Roman" w:eastAsia="Calibri" w:hAnsi="Times New Roman" w:cs="Times New Roman"/>
                <w:sz w:val="24"/>
                <w:szCs w:val="24"/>
              </w:rPr>
              <w:t>4</w:t>
            </w:r>
            <w:r w:rsidRPr="009D53C9">
              <w:rPr>
                <w:rFonts w:ascii="Times New Roman" w:eastAsia="Calibri" w:hAnsi="Times New Roman" w:cs="Times New Roman"/>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10EB1ACE"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оформлять наряды-допуски на проведение работ;</w:t>
            </w:r>
          </w:p>
          <w:p w14:paraId="2670012B"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проводить вводный, первичный, повторный, внеплановый и целевой инструктаж персонала;</w:t>
            </w:r>
          </w:p>
          <w:p w14:paraId="31E9882B"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проводить инструктаж персонала по правилам эксплуатации теплотехнического оборудования и систем тепло- и топливоснабжения во время проведения наладки и испытаний;</w:t>
            </w:r>
          </w:p>
          <w:p w14:paraId="6719A047"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осуществлять наставничество;</w:t>
            </w:r>
          </w:p>
          <w:p w14:paraId="5D26A8A5"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осуществлять самоподготовку;</w:t>
            </w:r>
          </w:p>
          <w:p w14:paraId="2F20AE84"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оценивать уровень подготовки и усвоения материала обучаемым;</w:t>
            </w:r>
          </w:p>
          <w:p w14:paraId="13D3B900"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оценивать результаты своей деятельности и деятельности подчиненных;</w:t>
            </w:r>
          </w:p>
          <w:p w14:paraId="3C6CED92"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организовывать и проводить мероприятия по защите работающих от негативных воздействий вредных и опасных производственных факторов;</w:t>
            </w:r>
          </w:p>
          <w:p w14:paraId="39E2D933"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 xml:space="preserve">обеспечивать подготовку и выполнение работ </w:t>
            </w:r>
            <w:r w:rsidRPr="001E3E32">
              <w:rPr>
                <w:rFonts w:ascii="Times New Roman" w:eastAsia="Calibri" w:hAnsi="Times New Roman" w:cs="Times New Roman"/>
                <w:sz w:val="24"/>
                <w:szCs w:val="24"/>
              </w:rPr>
              <w:lastRenderedPageBreak/>
              <w:t>производственного подразделения в соответствии с технологическим регламентом;</w:t>
            </w:r>
          </w:p>
          <w:p w14:paraId="5777D6CA" w14:textId="4EB3473A" w:rsidR="009D53C9" w:rsidRPr="009D53C9"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проводить анализ причин аварий, возникновения травмоопасных и вредных факторов в сфере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3315F79"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lastRenderedPageBreak/>
              <w:t>видов инструктажей, их содержание и порядок проведения;</w:t>
            </w:r>
          </w:p>
          <w:p w14:paraId="182859EF"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порядка подготовки к работе обслуживающего персонала теплотехнического оборудования котельных и систем тепло- и топливоснабжения;</w:t>
            </w:r>
          </w:p>
          <w:p w14:paraId="5F0EE969"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функциональных обязанностей должностных лиц энергослужбы организации;</w:t>
            </w:r>
          </w:p>
          <w:p w14:paraId="5A1D4BD7"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прав и обязанностей обслуживающего персонала и лиц, ответственных за исправное состояние и безопасную эксплуатацию теплотехнического оборудования котельных и систем тепло- и топливоснабжения;</w:t>
            </w:r>
          </w:p>
          <w:p w14:paraId="30F36A1F"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передового опыта организации выполнения ремонта, организации и стимулирования труда;</w:t>
            </w:r>
          </w:p>
          <w:p w14:paraId="2B77F128" w14:textId="053AFA23" w:rsidR="009D53C9" w:rsidRPr="009D53C9"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видов ответственности за нарушение трудовой дисциплины, норм и правил охраны труда и промышленной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30CC5746"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обеспечения выполнения требований правил охраны труда, промышленной и пожарной безопасности, производственной санитарии;</w:t>
            </w:r>
          </w:p>
          <w:p w14:paraId="2A3CE48F"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проведения вводного, первичного, повторного, внепланового и целевого инструктажа персонала;</w:t>
            </w:r>
          </w:p>
          <w:p w14:paraId="7D190A67"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организации работы по подготовке резерва оперативного персонала;</w:t>
            </w:r>
          </w:p>
          <w:p w14:paraId="44B1040F"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контроля выполнения графиков обхода теплосетей и тепловых пунктов подчиненными работниками;</w:t>
            </w:r>
          </w:p>
          <w:p w14:paraId="55F589FE"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контроля передачи оперативной информации дежурным персоналом, находящимся в оперативном подчинении;</w:t>
            </w:r>
          </w:p>
          <w:p w14:paraId="47BBA73F"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обеспечения выполнения требований правил охраны труда и промышленной безопасности;</w:t>
            </w:r>
          </w:p>
          <w:p w14:paraId="050BEACA"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оформления наряда-допуска на проведение работ;</w:t>
            </w:r>
          </w:p>
          <w:p w14:paraId="336B42FB" w14:textId="353B0520" w:rsidR="009D53C9" w:rsidRPr="009D53C9"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 xml:space="preserve">организации и проведения мероприятий по защите работающих </w:t>
            </w:r>
            <w:r w:rsidRPr="001E3E32">
              <w:rPr>
                <w:rFonts w:ascii="Times New Roman" w:hAnsi="Times New Roman" w:cs="Times New Roman"/>
                <w:bCs/>
                <w:sz w:val="24"/>
                <w:szCs w:val="24"/>
              </w:rPr>
              <w:lastRenderedPageBreak/>
              <w:t>от негативных воздействий вредных и опасных производственных факторов.</w:t>
            </w:r>
          </w:p>
        </w:tc>
      </w:tr>
    </w:tbl>
    <w:p w14:paraId="559D96AB" w14:textId="77777777" w:rsidR="00D9674F" w:rsidRDefault="00D9674F" w:rsidP="00D9674F">
      <w:pPr>
        <w:pStyle w:val="114"/>
        <w:rPr>
          <w:rFonts w:ascii="Times New Roman" w:hAnsi="Times New Roman"/>
        </w:rPr>
      </w:pPr>
    </w:p>
    <w:p w14:paraId="079812D8" w14:textId="77777777" w:rsidR="00D9674F" w:rsidRPr="00941462" w:rsidRDefault="00D9674F" w:rsidP="00D9674F">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9674F" w:rsidRPr="00941462" w14:paraId="49B41600" w14:textId="77777777" w:rsidTr="00CE6D43">
        <w:trPr>
          <w:trHeight w:val="23"/>
        </w:trPr>
        <w:tc>
          <w:tcPr>
            <w:tcW w:w="2460" w:type="pct"/>
            <w:vAlign w:val="center"/>
          </w:tcPr>
          <w:p w14:paraId="7017A169" w14:textId="77777777" w:rsidR="00D9674F" w:rsidRPr="00941462" w:rsidRDefault="00D9674F" w:rsidP="00CE6D4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5983B25" w14:textId="77777777" w:rsidR="00D9674F" w:rsidRPr="00941462" w:rsidRDefault="00D9674F" w:rsidP="00CE6D4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C21D9F9" w14:textId="77777777" w:rsidR="00D9674F" w:rsidRPr="00941462" w:rsidRDefault="00D9674F" w:rsidP="00CE6D4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D9674F" w:rsidRPr="00941462" w14:paraId="3FDE388D" w14:textId="77777777" w:rsidTr="00CE6D43">
        <w:trPr>
          <w:trHeight w:val="23"/>
        </w:trPr>
        <w:tc>
          <w:tcPr>
            <w:tcW w:w="2460" w:type="pct"/>
            <w:vAlign w:val="center"/>
          </w:tcPr>
          <w:p w14:paraId="1CBCD119"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12AE706B" w14:textId="6E925B2C" w:rsidR="00D9674F" w:rsidRPr="00941462" w:rsidRDefault="00503378" w:rsidP="00CE6D43">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491B8586" w14:textId="25ABA7E4" w:rsidR="00D9674F" w:rsidRPr="00941462" w:rsidRDefault="001E3E32" w:rsidP="00CE6D43">
            <w:pPr>
              <w:jc w:val="center"/>
              <w:rPr>
                <w:rFonts w:ascii="Times New Roman" w:hAnsi="Times New Roman" w:cs="Times New Roman"/>
                <w:b/>
                <w:sz w:val="24"/>
                <w:szCs w:val="24"/>
              </w:rPr>
            </w:pPr>
            <w:r>
              <w:rPr>
                <w:rFonts w:ascii="Times New Roman" w:hAnsi="Times New Roman" w:cs="Times New Roman"/>
                <w:b/>
                <w:sz w:val="24"/>
                <w:szCs w:val="24"/>
              </w:rPr>
              <w:t>56</w:t>
            </w:r>
          </w:p>
        </w:tc>
      </w:tr>
      <w:tr w:rsidR="00D9674F" w:rsidRPr="00941462" w14:paraId="73067009" w14:textId="77777777" w:rsidTr="00CE6D43">
        <w:trPr>
          <w:trHeight w:val="23"/>
        </w:trPr>
        <w:tc>
          <w:tcPr>
            <w:tcW w:w="2460" w:type="pct"/>
            <w:vAlign w:val="center"/>
          </w:tcPr>
          <w:p w14:paraId="4B2C4F04"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7DE02577" w14:textId="77777777" w:rsidR="00D9674F" w:rsidRPr="00941462" w:rsidRDefault="00D9674F" w:rsidP="00CE6D4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B0A3E58" w14:textId="77777777" w:rsidR="00D9674F" w:rsidRPr="00941462" w:rsidRDefault="00D9674F" w:rsidP="00CE6D43">
            <w:pPr>
              <w:jc w:val="center"/>
              <w:rPr>
                <w:rFonts w:ascii="Times New Roman" w:hAnsi="Times New Roman" w:cs="Times New Roman"/>
                <w:b/>
                <w:sz w:val="24"/>
                <w:szCs w:val="24"/>
              </w:rPr>
            </w:pPr>
            <w:r>
              <w:rPr>
                <w:rFonts w:ascii="Times New Roman" w:hAnsi="Times New Roman" w:cs="Times New Roman"/>
                <w:b/>
                <w:sz w:val="24"/>
                <w:szCs w:val="24"/>
              </w:rPr>
              <w:t>-</w:t>
            </w:r>
          </w:p>
        </w:tc>
      </w:tr>
      <w:tr w:rsidR="00D9674F" w:rsidRPr="00941462" w14:paraId="58141F05" w14:textId="77777777" w:rsidTr="00CE6D43">
        <w:trPr>
          <w:trHeight w:val="23"/>
        </w:trPr>
        <w:tc>
          <w:tcPr>
            <w:tcW w:w="2460" w:type="pct"/>
            <w:vAlign w:val="center"/>
          </w:tcPr>
          <w:p w14:paraId="590500B4"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2FF8E7E9" w14:textId="77777777" w:rsidR="00D9674F" w:rsidRPr="00941462" w:rsidRDefault="00D9674F" w:rsidP="00CE6D43">
            <w:pPr>
              <w:jc w:val="center"/>
              <w:rPr>
                <w:rFonts w:ascii="Times New Roman" w:hAnsi="Times New Roman" w:cs="Times New Roman"/>
                <w:bCs/>
                <w:sz w:val="24"/>
                <w:szCs w:val="24"/>
              </w:rPr>
            </w:pPr>
          </w:p>
        </w:tc>
        <w:tc>
          <w:tcPr>
            <w:tcW w:w="1345" w:type="pct"/>
            <w:vAlign w:val="center"/>
          </w:tcPr>
          <w:p w14:paraId="7AE5AC69" w14:textId="77777777" w:rsidR="00D9674F" w:rsidRPr="00941462" w:rsidRDefault="00D9674F" w:rsidP="00CE6D43">
            <w:pPr>
              <w:jc w:val="center"/>
              <w:rPr>
                <w:rFonts w:ascii="Times New Roman" w:hAnsi="Times New Roman" w:cs="Times New Roman"/>
                <w:bCs/>
                <w:sz w:val="24"/>
                <w:szCs w:val="24"/>
              </w:rPr>
            </w:pPr>
          </w:p>
        </w:tc>
      </w:tr>
      <w:tr w:rsidR="00D9674F" w:rsidRPr="00941462" w14:paraId="7E1213D6" w14:textId="77777777" w:rsidTr="00CE6D43">
        <w:trPr>
          <w:trHeight w:val="23"/>
        </w:trPr>
        <w:tc>
          <w:tcPr>
            <w:tcW w:w="2460" w:type="pct"/>
            <w:vAlign w:val="center"/>
          </w:tcPr>
          <w:p w14:paraId="16F6EBCB"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9C09095" w14:textId="2B570146" w:rsidR="00D9674F" w:rsidRPr="00941462" w:rsidRDefault="001E3E32" w:rsidP="00CE6D4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B7762B3" w14:textId="60B95601" w:rsidR="00D9674F" w:rsidRPr="00941462" w:rsidRDefault="001E3E32" w:rsidP="00CE6D43">
            <w:pPr>
              <w:jc w:val="center"/>
              <w:rPr>
                <w:rFonts w:ascii="Times New Roman" w:hAnsi="Times New Roman" w:cs="Times New Roman"/>
                <w:b/>
                <w:sz w:val="24"/>
                <w:szCs w:val="24"/>
              </w:rPr>
            </w:pPr>
            <w:r>
              <w:rPr>
                <w:rFonts w:ascii="Times New Roman" w:hAnsi="Times New Roman" w:cs="Times New Roman"/>
                <w:b/>
                <w:sz w:val="24"/>
                <w:szCs w:val="24"/>
              </w:rPr>
              <w:t>72</w:t>
            </w:r>
          </w:p>
        </w:tc>
      </w:tr>
      <w:tr w:rsidR="00D9674F" w:rsidRPr="00941462" w14:paraId="4EECFB8B" w14:textId="77777777" w:rsidTr="00CE6D43">
        <w:trPr>
          <w:trHeight w:val="23"/>
        </w:trPr>
        <w:tc>
          <w:tcPr>
            <w:tcW w:w="2460" w:type="pct"/>
            <w:vAlign w:val="center"/>
          </w:tcPr>
          <w:p w14:paraId="168FFC65"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CD267B7" w14:textId="30980434" w:rsidR="00D9674F" w:rsidRPr="00D9674F" w:rsidRDefault="001E3E32" w:rsidP="00CE6D4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EE193BA" w14:textId="0EA51828" w:rsidR="00D9674F" w:rsidRPr="00D9674F" w:rsidRDefault="001E3E32" w:rsidP="00CE6D4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9674F" w:rsidRPr="00941462" w14:paraId="547AF9BF" w14:textId="77777777" w:rsidTr="00CE6D43">
        <w:trPr>
          <w:trHeight w:val="23"/>
        </w:trPr>
        <w:tc>
          <w:tcPr>
            <w:tcW w:w="2460" w:type="pct"/>
            <w:vAlign w:val="center"/>
          </w:tcPr>
          <w:p w14:paraId="747AED71"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AF4021C" w14:textId="63D35C91" w:rsidR="00D9674F" w:rsidRPr="00941462" w:rsidRDefault="00885FD7" w:rsidP="00CE6D4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01C1F6" w14:textId="04356BEC" w:rsidR="00D9674F" w:rsidRPr="00941462" w:rsidRDefault="00885FD7" w:rsidP="00CE6D4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9674F" w:rsidRPr="00941462" w14:paraId="15E25CD6" w14:textId="77777777" w:rsidTr="00CE6D43">
        <w:trPr>
          <w:trHeight w:val="23"/>
        </w:trPr>
        <w:tc>
          <w:tcPr>
            <w:tcW w:w="2460" w:type="pct"/>
            <w:vAlign w:val="center"/>
          </w:tcPr>
          <w:p w14:paraId="0CCBE623"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054886B7" w14:textId="4AA37CA8" w:rsidR="00D9674F" w:rsidRPr="00941462" w:rsidRDefault="001E3E32" w:rsidP="00CE6D4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16</w:t>
            </w:r>
          </w:p>
        </w:tc>
        <w:tc>
          <w:tcPr>
            <w:tcW w:w="1345" w:type="pct"/>
            <w:vAlign w:val="center"/>
          </w:tcPr>
          <w:p w14:paraId="4A64BE39" w14:textId="6F997E43" w:rsidR="00D9674F" w:rsidRPr="00941462" w:rsidRDefault="001E3E32" w:rsidP="00CE6D4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16</w:t>
            </w:r>
          </w:p>
        </w:tc>
      </w:tr>
      <w:tr w:rsidR="00D9674F" w:rsidRPr="00941462" w14:paraId="1191AA79" w14:textId="77777777" w:rsidTr="00CE6D43">
        <w:trPr>
          <w:trHeight w:val="23"/>
        </w:trPr>
        <w:tc>
          <w:tcPr>
            <w:tcW w:w="2460" w:type="pct"/>
            <w:vAlign w:val="center"/>
          </w:tcPr>
          <w:p w14:paraId="28104633"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361DECF" w14:textId="20501139" w:rsidR="00D9674F" w:rsidRPr="00941462" w:rsidRDefault="001E3E32" w:rsidP="00CE6D4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184</w:t>
            </w:r>
          </w:p>
        </w:tc>
        <w:tc>
          <w:tcPr>
            <w:tcW w:w="1345" w:type="pct"/>
            <w:vAlign w:val="center"/>
          </w:tcPr>
          <w:p w14:paraId="2CAD5B3B" w14:textId="15ECCAB6" w:rsidR="00D9674F" w:rsidRPr="00941462" w:rsidRDefault="001E3E32" w:rsidP="00CE6D4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144</w:t>
            </w:r>
          </w:p>
        </w:tc>
      </w:tr>
    </w:tbl>
    <w:p w14:paraId="1C4594BD" w14:textId="77777777" w:rsidR="00D9674F" w:rsidRPr="00941462" w:rsidRDefault="00D9674F" w:rsidP="00D9674F">
      <w:pPr>
        <w:rPr>
          <w:rFonts w:ascii="Times New Roman" w:hAnsi="Times New Roman" w:cs="Times New Roman"/>
          <w:sz w:val="24"/>
          <w:szCs w:val="24"/>
        </w:rPr>
      </w:pPr>
    </w:p>
    <w:p w14:paraId="53D45009" w14:textId="77777777" w:rsidR="00D9674F" w:rsidRPr="00941462" w:rsidRDefault="00D9674F" w:rsidP="00D9674F">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D9674F" w:rsidRPr="001D26BE" w14:paraId="099DE03F" w14:textId="77777777" w:rsidTr="00CE6D43">
        <w:trPr>
          <w:cantSplit/>
          <w:trHeight w:val="3271"/>
        </w:trPr>
        <w:tc>
          <w:tcPr>
            <w:tcW w:w="834" w:type="pct"/>
            <w:vAlign w:val="center"/>
          </w:tcPr>
          <w:p w14:paraId="130F4223"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4B68FC86"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15AC8948" w14:textId="7E346D97" w:rsidR="00D9674F" w:rsidRPr="001D26BE" w:rsidRDefault="00D9674F" w:rsidP="00CE6D4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w:t>
            </w:r>
            <w:r w:rsidR="00503378">
              <w:rPr>
                <w:rFonts w:ascii="Times New Roman" w:eastAsia="Times New Roman" w:hAnsi="Times New Roman" w:cs="Times New Roman"/>
                <w:lang w:eastAsia="ru-RU"/>
              </w:rPr>
              <w:t>92</w:t>
            </w:r>
            <w:r w:rsidRPr="001D26BE">
              <w:rPr>
                <w:rFonts w:ascii="Times New Roman" w:eastAsia="Times New Roman" w:hAnsi="Times New Roman" w:cs="Times New Roman"/>
                <w:lang w:eastAsia="ru-RU"/>
              </w:rPr>
              <w:t>с.</w:t>
            </w:r>
          </w:p>
        </w:tc>
        <w:tc>
          <w:tcPr>
            <w:tcW w:w="345" w:type="pct"/>
            <w:textDirection w:val="btLr"/>
            <w:vAlign w:val="center"/>
          </w:tcPr>
          <w:p w14:paraId="171B5884" w14:textId="77777777" w:rsidR="00D9674F" w:rsidRPr="001D26BE" w:rsidRDefault="00D9674F" w:rsidP="00CE6D4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F1F6CC3" w14:textId="77777777" w:rsidR="00D9674F" w:rsidRPr="001D26BE" w:rsidRDefault="00D9674F" w:rsidP="00CE6D4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439C4025"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5C5593F8"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Курсовая проект (работа)</w:t>
            </w:r>
          </w:p>
        </w:tc>
        <w:tc>
          <w:tcPr>
            <w:tcW w:w="269" w:type="pct"/>
            <w:textDirection w:val="btLr"/>
            <w:vAlign w:val="center"/>
          </w:tcPr>
          <w:p w14:paraId="5A1A8AB3"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4"/>
            </w:r>
          </w:p>
        </w:tc>
        <w:tc>
          <w:tcPr>
            <w:tcW w:w="269" w:type="pct"/>
            <w:textDirection w:val="btLr"/>
            <w:vAlign w:val="center"/>
          </w:tcPr>
          <w:p w14:paraId="4747EDA9"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2D75572B"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D9674F" w:rsidRPr="001D26BE" w14:paraId="2E4613FF" w14:textId="77777777" w:rsidTr="00CE6D43">
        <w:trPr>
          <w:cantSplit/>
          <w:trHeight w:val="73"/>
        </w:trPr>
        <w:tc>
          <w:tcPr>
            <w:tcW w:w="834" w:type="pct"/>
          </w:tcPr>
          <w:p w14:paraId="08B07947"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75294898"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4BD2EB13" w14:textId="77777777" w:rsidR="00D9674F" w:rsidRPr="001D26BE" w:rsidRDefault="00D9674F" w:rsidP="00CE6D4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75911B7B" w14:textId="77777777" w:rsidR="00D9674F" w:rsidRPr="001D26BE" w:rsidRDefault="00D9674F" w:rsidP="00CE6D4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5AD826E2"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315886D7"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2C39BEAC"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3E549AC9"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4EC2E3BD"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25A7B7E2"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503378" w:rsidRPr="001D26BE" w14:paraId="5AE3D48B" w14:textId="77777777" w:rsidTr="00CE6D43">
        <w:tc>
          <w:tcPr>
            <w:tcW w:w="834" w:type="pct"/>
          </w:tcPr>
          <w:p w14:paraId="5F160D5F" w14:textId="493963C7" w:rsidR="00503378" w:rsidRDefault="00503378" w:rsidP="00503378">
            <w:pPr>
              <w:rPr>
                <w:rFonts w:ascii="Times New Roman" w:hAnsi="Times New Roman" w:cs="Times New Roman"/>
              </w:rPr>
            </w:pPr>
            <w:r w:rsidRPr="001D26BE">
              <w:rPr>
                <w:rFonts w:ascii="Times New Roman" w:hAnsi="Times New Roman" w:cs="Times New Roman"/>
              </w:rPr>
              <w:t xml:space="preserve">ПК </w:t>
            </w:r>
            <w:r>
              <w:rPr>
                <w:rFonts w:ascii="Times New Roman" w:hAnsi="Times New Roman" w:cs="Times New Roman"/>
              </w:rPr>
              <w:t>4</w:t>
            </w:r>
            <w:r w:rsidRPr="001D26BE">
              <w:rPr>
                <w:rFonts w:ascii="Times New Roman" w:hAnsi="Times New Roman" w:cs="Times New Roman"/>
              </w:rPr>
              <w:t>.1, ПК</w:t>
            </w:r>
            <w:r>
              <w:rPr>
                <w:rFonts w:ascii="Times New Roman" w:hAnsi="Times New Roman" w:cs="Times New Roman"/>
              </w:rPr>
              <w:t xml:space="preserve"> 4</w:t>
            </w:r>
            <w:r w:rsidRPr="001D26BE">
              <w:rPr>
                <w:rFonts w:ascii="Times New Roman" w:hAnsi="Times New Roman" w:cs="Times New Roman"/>
              </w:rPr>
              <w:t>.2,</w:t>
            </w:r>
          </w:p>
          <w:p w14:paraId="5179EEA2" w14:textId="4209A51A" w:rsidR="00503378" w:rsidRPr="001D26BE" w:rsidRDefault="00503378" w:rsidP="00503378">
            <w:pPr>
              <w:rPr>
                <w:rFonts w:ascii="Times New Roman" w:hAnsi="Times New Roman" w:cs="Times New Roman"/>
              </w:rPr>
            </w:pPr>
            <w:r>
              <w:rPr>
                <w:rFonts w:ascii="Times New Roman" w:hAnsi="Times New Roman" w:cs="Times New Roman"/>
              </w:rPr>
              <w:t>ПК 4.3</w:t>
            </w:r>
            <w:r w:rsidRPr="001D26BE">
              <w:rPr>
                <w:rFonts w:ascii="Times New Roman" w:hAnsi="Times New Roman" w:cs="Times New Roman"/>
              </w:rPr>
              <w:t xml:space="preserve"> </w:t>
            </w:r>
          </w:p>
          <w:p w14:paraId="4DC4A441" w14:textId="77777777" w:rsidR="00503378" w:rsidRPr="001D26BE" w:rsidRDefault="00503378" w:rsidP="00503378">
            <w:pPr>
              <w:rPr>
                <w:rFonts w:ascii="Times New Roman" w:hAnsi="Times New Roman" w:cs="Times New Roman"/>
              </w:rPr>
            </w:pPr>
            <w:r w:rsidRPr="001D26BE">
              <w:rPr>
                <w:rFonts w:ascii="Times New Roman" w:hAnsi="Times New Roman" w:cs="Times New Roman"/>
              </w:rPr>
              <w:t>ОК 01, ОК 02</w:t>
            </w:r>
          </w:p>
          <w:p w14:paraId="0BDE1E91" w14:textId="77777777" w:rsidR="00503378" w:rsidRPr="001D26BE" w:rsidRDefault="00503378" w:rsidP="00503378">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459629C2" w14:textId="401256C6" w:rsidR="00503378" w:rsidRPr="00D67B25" w:rsidRDefault="00503378" w:rsidP="00503378">
            <w:pPr>
              <w:rPr>
                <w:rFonts w:ascii="Times New Roman" w:eastAsia="Times New Roman" w:hAnsi="Times New Roman" w:cs="Times New Roman"/>
                <w:lang w:eastAsia="ru-RU"/>
              </w:rPr>
            </w:pPr>
            <w:r w:rsidRPr="00FA4AB0">
              <w:rPr>
                <w:rFonts w:ascii="Times New Roman" w:hAnsi="Times New Roman"/>
                <w:sz w:val="20"/>
                <w:szCs w:val="20"/>
              </w:rPr>
              <w:t xml:space="preserve">Раздел 1. Управление и планирование </w:t>
            </w:r>
          </w:p>
        </w:tc>
        <w:tc>
          <w:tcPr>
            <w:tcW w:w="455" w:type="pct"/>
          </w:tcPr>
          <w:p w14:paraId="2CCCD1FE" w14:textId="6F7ABB5A" w:rsidR="00503378" w:rsidRPr="001D26BE" w:rsidRDefault="00503378" w:rsidP="005033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45" w:type="pct"/>
          </w:tcPr>
          <w:p w14:paraId="48A0C0EF" w14:textId="4E5ACAA6" w:rsidR="00503378" w:rsidRPr="001D26BE" w:rsidRDefault="00503378" w:rsidP="005033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06" w:type="pct"/>
            <w:shd w:val="clear" w:color="auto" w:fill="D9D9D9" w:themeFill="background1" w:themeFillShade="D9"/>
          </w:tcPr>
          <w:p w14:paraId="5A166B7C" w14:textId="6AD288F5" w:rsidR="00503378" w:rsidRPr="001D26BE" w:rsidRDefault="00503378" w:rsidP="005033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69" w:type="pct"/>
          </w:tcPr>
          <w:p w14:paraId="29266C02" w14:textId="7242063C" w:rsidR="00503378" w:rsidRPr="001D26BE" w:rsidRDefault="00503378" w:rsidP="0050337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306" w:type="pct"/>
          </w:tcPr>
          <w:p w14:paraId="420A5B26" w14:textId="77777777" w:rsidR="00503378" w:rsidRPr="001D26BE" w:rsidRDefault="00503378" w:rsidP="00503378">
            <w:pPr>
              <w:jc w:val="center"/>
              <w:rPr>
                <w:rFonts w:ascii="Times New Roman" w:eastAsia="Times New Roman" w:hAnsi="Times New Roman" w:cs="Times New Roman"/>
                <w:b/>
                <w:bCs/>
                <w:lang w:eastAsia="ru-RU"/>
              </w:rPr>
            </w:pPr>
          </w:p>
        </w:tc>
        <w:tc>
          <w:tcPr>
            <w:tcW w:w="269" w:type="pct"/>
          </w:tcPr>
          <w:p w14:paraId="22579327" w14:textId="77777777" w:rsidR="00503378" w:rsidRPr="001D26BE" w:rsidRDefault="00503378" w:rsidP="00503378">
            <w:pPr>
              <w:jc w:val="center"/>
              <w:rPr>
                <w:rFonts w:ascii="Times New Roman" w:eastAsia="Times New Roman" w:hAnsi="Times New Roman" w:cs="Times New Roman"/>
                <w:b/>
                <w:bCs/>
                <w:lang w:eastAsia="ru-RU"/>
              </w:rPr>
            </w:pPr>
          </w:p>
        </w:tc>
        <w:tc>
          <w:tcPr>
            <w:tcW w:w="269" w:type="pct"/>
          </w:tcPr>
          <w:p w14:paraId="14B50A8C" w14:textId="77777777" w:rsidR="00503378" w:rsidRPr="001D26BE" w:rsidRDefault="00503378" w:rsidP="00503378">
            <w:pPr>
              <w:jc w:val="center"/>
              <w:rPr>
                <w:rFonts w:ascii="Times New Roman" w:eastAsia="Times New Roman" w:hAnsi="Times New Roman" w:cs="Times New Roman"/>
                <w:b/>
                <w:bCs/>
                <w:lang w:eastAsia="ru-RU"/>
              </w:rPr>
            </w:pPr>
          </w:p>
        </w:tc>
        <w:tc>
          <w:tcPr>
            <w:tcW w:w="305" w:type="pct"/>
          </w:tcPr>
          <w:p w14:paraId="00626C5D" w14:textId="77777777" w:rsidR="00503378" w:rsidRPr="001D26BE" w:rsidRDefault="00503378" w:rsidP="00503378">
            <w:pPr>
              <w:jc w:val="center"/>
              <w:rPr>
                <w:rFonts w:ascii="Times New Roman" w:eastAsia="Times New Roman" w:hAnsi="Times New Roman" w:cs="Times New Roman"/>
                <w:b/>
                <w:bCs/>
                <w:lang w:eastAsia="ru-RU"/>
              </w:rPr>
            </w:pPr>
          </w:p>
        </w:tc>
      </w:tr>
      <w:tr w:rsidR="00503378" w:rsidRPr="001D26BE" w14:paraId="1235F5D1" w14:textId="77777777" w:rsidTr="00CE6D43">
        <w:tc>
          <w:tcPr>
            <w:tcW w:w="834" w:type="pct"/>
          </w:tcPr>
          <w:p w14:paraId="63F6805D" w14:textId="77777777" w:rsidR="00503378" w:rsidRDefault="00503378" w:rsidP="00503378">
            <w:pPr>
              <w:rPr>
                <w:rFonts w:ascii="Times New Roman" w:hAnsi="Times New Roman" w:cs="Times New Roman"/>
              </w:rPr>
            </w:pPr>
            <w:r w:rsidRPr="001D26BE">
              <w:rPr>
                <w:rFonts w:ascii="Times New Roman" w:hAnsi="Times New Roman" w:cs="Times New Roman"/>
              </w:rPr>
              <w:t xml:space="preserve">ПК </w:t>
            </w:r>
            <w:r>
              <w:rPr>
                <w:rFonts w:ascii="Times New Roman" w:hAnsi="Times New Roman" w:cs="Times New Roman"/>
              </w:rPr>
              <w:t>4</w:t>
            </w:r>
            <w:r w:rsidRPr="001D26BE">
              <w:rPr>
                <w:rFonts w:ascii="Times New Roman" w:hAnsi="Times New Roman" w:cs="Times New Roman"/>
              </w:rPr>
              <w:t>.1, ПК</w:t>
            </w:r>
            <w:r>
              <w:rPr>
                <w:rFonts w:ascii="Times New Roman" w:hAnsi="Times New Roman" w:cs="Times New Roman"/>
              </w:rPr>
              <w:t xml:space="preserve"> 4</w:t>
            </w:r>
            <w:r w:rsidRPr="001D26BE">
              <w:rPr>
                <w:rFonts w:ascii="Times New Roman" w:hAnsi="Times New Roman" w:cs="Times New Roman"/>
              </w:rPr>
              <w:t>.2,</w:t>
            </w:r>
          </w:p>
          <w:p w14:paraId="02A75398" w14:textId="77777777" w:rsidR="00503378" w:rsidRPr="001D26BE" w:rsidRDefault="00503378" w:rsidP="00503378">
            <w:pPr>
              <w:rPr>
                <w:rFonts w:ascii="Times New Roman" w:hAnsi="Times New Roman" w:cs="Times New Roman"/>
              </w:rPr>
            </w:pPr>
            <w:r>
              <w:rPr>
                <w:rFonts w:ascii="Times New Roman" w:hAnsi="Times New Roman" w:cs="Times New Roman"/>
              </w:rPr>
              <w:t>ПК 4.3</w:t>
            </w:r>
            <w:r w:rsidRPr="001D26BE">
              <w:rPr>
                <w:rFonts w:ascii="Times New Roman" w:hAnsi="Times New Roman" w:cs="Times New Roman"/>
              </w:rPr>
              <w:t xml:space="preserve"> </w:t>
            </w:r>
          </w:p>
          <w:p w14:paraId="683E9F98" w14:textId="77777777" w:rsidR="00503378" w:rsidRPr="001D26BE" w:rsidRDefault="00503378" w:rsidP="00503378">
            <w:pPr>
              <w:rPr>
                <w:rFonts w:ascii="Times New Roman" w:hAnsi="Times New Roman" w:cs="Times New Roman"/>
              </w:rPr>
            </w:pPr>
            <w:r w:rsidRPr="001D26BE">
              <w:rPr>
                <w:rFonts w:ascii="Times New Roman" w:hAnsi="Times New Roman" w:cs="Times New Roman"/>
              </w:rPr>
              <w:t>ОК 01, ОК 02</w:t>
            </w:r>
          </w:p>
          <w:p w14:paraId="57407E4C" w14:textId="457D7EF6" w:rsidR="00503378" w:rsidRPr="001D26BE" w:rsidRDefault="00503378" w:rsidP="00503378">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603A174E" w14:textId="1A97AF64" w:rsidR="00503378" w:rsidRPr="009D53C9" w:rsidRDefault="00503378" w:rsidP="00503378">
            <w:pPr>
              <w:rPr>
                <w:rFonts w:ascii="Times New Roman" w:eastAsia="Calibri" w:hAnsi="Times New Roman" w:cs="Times New Roman"/>
                <w:lang w:eastAsia="ru-RU"/>
              </w:rPr>
            </w:pPr>
            <w:r w:rsidRPr="00FA4AB0">
              <w:rPr>
                <w:rFonts w:ascii="Times New Roman" w:hAnsi="Times New Roman"/>
                <w:sz w:val="20"/>
                <w:szCs w:val="20"/>
              </w:rPr>
              <w:t>Раздел 2. Промышленная безопасность</w:t>
            </w:r>
          </w:p>
        </w:tc>
        <w:tc>
          <w:tcPr>
            <w:tcW w:w="455" w:type="pct"/>
          </w:tcPr>
          <w:p w14:paraId="2F9CE22E" w14:textId="0B09A3A6" w:rsidR="00503378" w:rsidRDefault="00503378" w:rsidP="005033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45" w:type="pct"/>
          </w:tcPr>
          <w:p w14:paraId="309DC632" w14:textId="53325019" w:rsidR="00503378" w:rsidRDefault="00503378" w:rsidP="005033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06" w:type="pct"/>
            <w:shd w:val="clear" w:color="auto" w:fill="D9D9D9" w:themeFill="background1" w:themeFillShade="D9"/>
          </w:tcPr>
          <w:p w14:paraId="2FC92A95" w14:textId="5667179B" w:rsidR="00503378" w:rsidRDefault="00503378" w:rsidP="005033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69" w:type="pct"/>
          </w:tcPr>
          <w:p w14:paraId="5373555E" w14:textId="238CF320" w:rsidR="00503378" w:rsidRDefault="00503378" w:rsidP="0050337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306" w:type="pct"/>
          </w:tcPr>
          <w:p w14:paraId="0A9EDCAE" w14:textId="77777777" w:rsidR="00503378" w:rsidRPr="001D26BE" w:rsidRDefault="00503378" w:rsidP="00503378">
            <w:pPr>
              <w:jc w:val="center"/>
              <w:rPr>
                <w:rFonts w:ascii="Times New Roman" w:eastAsia="Times New Roman" w:hAnsi="Times New Roman" w:cs="Times New Roman"/>
                <w:b/>
                <w:bCs/>
                <w:lang w:eastAsia="ru-RU"/>
              </w:rPr>
            </w:pPr>
          </w:p>
        </w:tc>
        <w:tc>
          <w:tcPr>
            <w:tcW w:w="269" w:type="pct"/>
          </w:tcPr>
          <w:p w14:paraId="0B84B769" w14:textId="77777777" w:rsidR="00503378" w:rsidRPr="001D26BE" w:rsidRDefault="00503378" w:rsidP="00503378">
            <w:pPr>
              <w:jc w:val="center"/>
              <w:rPr>
                <w:rFonts w:ascii="Times New Roman" w:eastAsia="Times New Roman" w:hAnsi="Times New Roman" w:cs="Times New Roman"/>
                <w:b/>
                <w:bCs/>
                <w:lang w:eastAsia="ru-RU"/>
              </w:rPr>
            </w:pPr>
          </w:p>
        </w:tc>
        <w:tc>
          <w:tcPr>
            <w:tcW w:w="269" w:type="pct"/>
          </w:tcPr>
          <w:p w14:paraId="7D7CF375" w14:textId="77777777" w:rsidR="00503378" w:rsidRPr="001D26BE" w:rsidRDefault="00503378" w:rsidP="00503378">
            <w:pPr>
              <w:jc w:val="center"/>
              <w:rPr>
                <w:rFonts w:ascii="Times New Roman" w:eastAsia="Times New Roman" w:hAnsi="Times New Roman" w:cs="Times New Roman"/>
                <w:b/>
                <w:bCs/>
                <w:lang w:eastAsia="ru-RU"/>
              </w:rPr>
            </w:pPr>
          </w:p>
        </w:tc>
        <w:tc>
          <w:tcPr>
            <w:tcW w:w="305" w:type="pct"/>
          </w:tcPr>
          <w:p w14:paraId="3D94D82C" w14:textId="77777777" w:rsidR="00503378" w:rsidRPr="001D26BE" w:rsidRDefault="00503378" w:rsidP="00503378">
            <w:pPr>
              <w:jc w:val="center"/>
              <w:rPr>
                <w:rFonts w:ascii="Times New Roman" w:eastAsia="Times New Roman" w:hAnsi="Times New Roman" w:cs="Times New Roman"/>
                <w:b/>
                <w:bCs/>
                <w:lang w:eastAsia="ru-RU"/>
              </w:rPr>
            </w:pPr>
          </w:p>
        </w:tc>
      </w:tr>
      <w:tr w:rsidR="00503378" w:rsidRPr="001D26BE" w14:paraId="25FC208B" w14:textId="77777777" w:rsidTr="00CE6D43">
        <w:tc>
          <w:tcPr>
            <w:tcW w:w="834" w:type="pct"/>
          </w:tcPr>
          <w:p w14:paraId="7A7C6DB1" w14:textId="77777777" w:rsidR="00503378" w:rsidRDefault="00503378" w:rsidP="00503378">
            <w:pPr>
              <w:rPr>
                <w:rFonts w:ascii="Times New Roman" w:hAnsi="Times New Roman" w:cs="Times New Roman"/>
              </w:rPr>
            </w:pPr>
            <w:r w:rsidRPr="001D26BE">
              <w:rPr>
                <w:rFonts w:ascii="Times New Roman" w:hAnsi="Times New Roman" w:cs="Times New Roman"/>
              </w:rPr>
              <w:lastRenderedPageBreak/>
              <w:t xml:space="preserve">ПК </w:t>
            </w:r>
            <w:r>
              <w:rPr>
                <w:rFonts w:ascii="Times New Roman" w:hAnsi="Times New Roman" w:cs="Times New Roman"/>
              </w:rPr>
              <w:t>4</w:t>
            </w:r>
            <w:r w:rsidRPr="001D26BE">
              <w:rPr>
                <w:rFonts w:ascii="Times New Roman" w:hAnsi="Times New Roman" w:cs="Times New Roman"/>
              </w:rPr>
              <w:t>.1, ПК</w:t>
            </w:r>
            <w:r>
              <w:rPr>
                <w:rFonts w:ascii="Times New Roman" w:hAnsi="Times New Roman" w:cs="Times New Roman"/>
              </w:rPr>
              <w:t xml:space="preserve"> 4</w:t>
            </w:r>
            <w:r w:rsidRPr="001D26BE">
              <w:rPr>
                <w:rFonts w:ascii="Times New Roman" w:hAnsi="Times New Roman" w:cs="Times New Roman"/>
              </w:rPr>
              <w:t>.2,</w:t>
            </w:r>
          </w:p>
          <w:p w14:paraId="128926B3" w14:textId="77777777" w:rsidR="00503378" w:rsidRPr="001D26BE" w:rsidRDefault="00503378" w:rsidP="00503378">
            <w:pPr>
              <w:rPr>
                <w:rFonts w:ascii="Times New Roman" w:hAnsi="Times New Roman" w:cs="Times New Roman"/>
              </w:rPr>
            </w:pPr>
            <w:r>
              <w:rPr>
                <w:rFonts w:ascii="Times New Roman" w:hAnsi="Times New Roman" w:cs="Times New Roman"/>
              </w:rPr>
              <w:t>ПК 4.3</w:t>
            </w:r>
            <w:r w:rsidRPr="001D26BE">
              <w:rPr>
                <w:rFonts w:ascii="Times New Roman" w:hAnsi="Times New Roman" w:cs="Times New Roman"/>
              </w:rPr>
              <w:t xml:space="preserve"> </w:t>
            </w:r>
          </w:p>
          <w:p w14:paraId="329E5D32" w14:textId="77777777" w:rsidR="00503378" w:rsidRPr="001D26BE" w:rsidRDefault="00503378" w:rsidP="00503378">
            <w:pPr>
              <w:rPr>
                <w:rFonts w:ascii="Times New Roman" w:hAnsi="Times New Roman" w:cs="Times New Roman"/>
              </w:rPr>
            </w:pPr>
            <w:r w:rsidRPr="001D26BE">
              <w:rPr>
                <w:rFonts w:ascii="Times New Roman" w:hAnsi="Times New Roman" w:cs="Times New Roman"/>
              </w:rPr>
              <w:t>ОК 01, ОК 02</w:t>
            </w:r>
          </w:p>
          <w:p w14:paraId="167B69DF" w14:textId="006A1B8A" w:rsidR="00503378" w:rsidRPr="001D26BE" w:rsidRDefault="00503378" w:rsidP="00503378">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17995A58" w14:textId="685088F4" w:rsidR="00503378" w:rsidRPr="00FA4AB0" w:rsidRDefault="00503378" w:rsidP="00503378">
            <w:pPr>
              <w:rPr>
                <w:rFonts w:ascii="Times New Roman" w:hAnsi="Times New Roman"/>
                <w:sz w:val="20"/>
                <w:szCs w:val="20"/>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712B9CA3" w14:textId="2785526F" w:rsidR="00503378" w:rsidRDefault="00503378" w:rsidP="005033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124FBAC" w14:textId="73554562" w:rsidR="00503378" w:rsidRDefault="00503378" w:rsidP="005033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72D7C308" w14:textId="77777777" w:rsidR="00503378" w:rsidRDefault="00503378" w:rsidP="00503378">
            <w:pPr>
              <w:jc w:val="center"/>
              <w:rPr>
                <w:rFonts w:ascii="Times New Roman" w:eastAsia="Times New Roman" w:hAnsi="Times New Roman" w:cs="Times New Roman"/>
                <w:b/>
                <w:bCs/>
                <w:lang w:eastAsia="ru-RU"/>
              </w:rPr>
            </w:pPr>
          </w:p>
        </w:tc>
        <w:tc>
          <w:tcPr>
            <w:tcW w:w="269" w:type="pct"/>
          </w:tcPr>
          <w:p w14:paraId="5A620A08" w14:textId="77777777" w:rsidR="00503378" w:rsidRDefault="00503378" w:rsidP="00503378">
            <w:pPr>
              <w:jc w:val="center"/>
              <w:rPr>
                <w:rFonts w:ascii="Times New Roman" w:eastAsia="Times New Roman" w:hAnsi="Times New Roman" w:cs="Times New Roman"/>
                <w:lang w:eastAsia="ru-RU"/>
              </w:rPr>
            </w:pPr>
          </w:p>
        </w:tc>
        <w:tc>
          <w:tcPr>
            <w:tcW w:w="306" w:type="pct"/>
          </w:tcPr>
          <w:p w14:paraId="7E27C61F" w14:textId="77777777" w:rsidR="00503378" w:rsidRPr="001D26BE" w:rsidRDefault="00503378" w:rsidP="00503378">
            <w:pPr>
              <w:jc w:val="center"/>
              <w:rPr>
                <w:rFonts w:ascii="Times New Roman" w:eastAsia="Times New Roman" w:hAnsi="Times New Roman" w:cs="Times New Roman"/>
                <w:b/>
                <w:bCs/>
                <w:lang w:eastAsia="ru-RU"/>
              </w:rPr>
            </w:pPr>
          </w:p>
        </w:tc>
        <w:tc>
          <w:tcPr>
            <w:tcW w:w="269" w:type="pct"/>
          </w:tcPr>
          <w:p w14:paraId="56E87EB5" w14:textId="77777777" w:rsidR="00503378" w:rsidRPr="001D26BE" w:rsidRDefault="00503378" w:rsidP="00503378">
            <w:pPr>
              <w:jc w:val="center"/>
              <w:rPr>
                <w:rFonts w:ascii="Times New Roman" w:eastAsia="Times New Roman" w:hAnsi="Times New Roman" w:cs="Times New Roman"/>
                <w:b/>
                <w:bCs/>
                <w:lang w:eastAsia="ru-RU"/>
              </w:rPr>
            </w:pPr>
          </w:p>
        </w:tc>
        <w:tc>
          <w:tcPr>
            <w:tcW w:w="269" w:type="pct"/>
          </w:tcPr>
          <w:p w14:paraId="3051D1E0" w14:textId="37F047E6" w:rsidR="00503378" w:rsidRPr="001D26BE" w:rsidRDefault="00503378" w:rsidP="005033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4DED5C56" w14:textId="77777777" w:rsidR="00503378" w:rsidRPr="001D26BE" w:rsidRDefault="00503378" w:rsidP="00503378">
            <w:pPr>
              <w:jc w:val="center"/>
              <w:rPr>
                <w:rFonts w:ascii="Times New Roman" w:eastAsia="Times New Roman" w:hAnsi="Times New Roman" w:cs="Times New Roman"/>
                <w:b/>
                <w:bCs/>
                <w:lang w:eastAsia="ru-RU"/>
              </w:rPr>
            </w:pPr>
          </w:p>
        </w:tc>
      </w:tr>
      <w:tr w:rsidR="00D9674F" w:rsidRPr="001D26BE" w14:paraId="6BCD4465" w14:textId="77777777" w:rsidTr="00CE6D43">
        <w:trPr>
          <w:trHeight w:val="314"/>
        </w:trPr>
        <w:tc>
          <w:tcPr>
            <w:tcW w:w="834" w:type="pct"/>
          </w:tcPr>
          <w:p w14:paraId="363101A5" w14:textId="77777777" w:rsidR="00503378" w:rsidRDefault="00503378" w:rsidP="00503378">
            <w:pPr>
              <w:rPr>
                <w:rFonts w:ascii="Times New Roman" w:hAnsi="Times New Roman" w:cs="Times New Roman"/>
              </w:rPr>
            </w:pPr>
            <w:r w:rsidRPr="001D26BE">
              <w:rPr>
                <w:rFonts w:ascii="Times New Roman" w:hAnsi="Times New Roman" w:cs="Times New Roman"/>
              </w:rPr>
              <w:t xml:space="preserve">ПК </w:t>
            </w:r>
            <w:r>
              <w:rPr>
                <w:rFonts w:ascii="Times New Roman" w:hAnsi="Times New Roman" w:cs="Times New Roman"/>
              </w:rPr>
              <w:t>4</w:t>
            </w:r>
            <w:r w:rsidRPr="001D26BE">
              <w:rPr>
                <w:rFonts w:ascii="Times New Roman" w:hAnsi="Times New Roman" w:cs="Times New Roman"/>
              </w:rPr>
              <w:t>.1, ПК</w:t>
            </w:r>
            <w:r>
              <w:rPr>
                <w:rFonts w:ascii="Times New Roman" w:hAnsi="Times New Roman" w:cs="Times New Roman"/>
              </w:rPr>
              <w:t xml:space="preserve"> 4</w:t>
            </w:r>
            <w:r w:rsidRPr="001D26BE">
              <w:rPr>
                <w:rFonts w:ascii="Times New Roman" w:hAnsi="Times New Roman" w:cs="Times New Roman"/>
              </w:rPr>
              <w:t>.2,</w:t>
            </w:r>
          </w:p>
          <w:p w14:paraId="1118D552" w14:textId="77777777" w:rsidR="00503378" w:rsidRPr="001D26BE" w:rsidRDefault="00503378" w:rsidP="00503378">
            <w:pPr>
              <w:rPr>
                <w:rFonts w:ascii="Times New Roman" w:hAnsi="Times New Roman" w:cs="Times New Roman"/>
              </w:rPr>
            </w:pPr>
            <w:r>
              <w:rPr>
                <w:rFonts w:ascii="Times New Roman" w:hAnsi="Times New Roman" w:cs="Times New Roman"/>
              </w:rPr>
              <w:t>ПК 4.3</w:t>
            </w:r>
            <w:r w:rsidRPr="001D26BE">
              <w:rPr>
                <w:rFonts w:ascii="Times New Roman" w:hAnsi="Times New Roman" w:cs="Times New Roman"/>
              </w:rPr>
              <w:t xml:space="preserve"> </w:t>
            </w:r>
          </w:p>
          <w:p w14:paraId="00BC62C4" w14:textId="77777777" w:rsidR="00503378" w:rsidRPr="001D26BE" w:rsidRDefault="00503378" w:rsidP="00503378">
            <w:pPr>
              <w:rPr>
                <w:rFonts w:ascii="Times New Roman" w:hAnsi="Times New Roman" w:cs="Times New Roman"/>
              </w:rPr>
            </w:pPr>
            <w:r w:rsidRPr="001D26BE">
              <w:rPr>
                <w:rFonts w:ascii="Times New Roman" w:hAnsi="Times New Roman" w:cs="Times New Roman"/>
              </w:rPr>
              <w:t>ОК 01, ОК 02</w:t>
            </w:r>
          </w:p>
          <w:p w14:paraId="5CDB698C" w14:textId="5625A09D" w:rsidR="00D9674F" w:rsidRPr="001D26BE" w:rsidRDefault="00503378" w:rsidP="00503378">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686CFAB5" w14:textId="77777777" w:rsidR="00D9674F" w:rsidRPr="001D26BE" w:rsidRDefault="00D9674F" w:rsidP="00CE6D4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37DAE7FE" w14:textId="0A77CED9" w:rsidR="00D9674F" w:rsidRPr="001D26BE" w:rsidRDefault="00503378"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6402C6E0" w14:textId="0FC00A12" w:rsidR="00D9674F" w:rsidRPr="001D26BE" w:rsidRDefault="00503378"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599463C7"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CC4B26B" w14:textId="77777777" w:rsidR="00D9674F" w:rsidRPr="001D26BE" w:rsidRDefault="00D9674F" w:rsidP="00CE6D4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0FD86A5"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9231E43"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34CE4A2" w14:textId="77777777" w:rsidR="00D9674F" w:rsidRPr="001D26BE" w:rsidRDefault="00D9674F" w:rsidP="00CE6D4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7EBCABB" w14:textId="2083A051" w:rsidR="00D9674F" w:rsidRPr="001D26BE" w:rsidRDefault="00503378"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D9674F" w:rsidRPr="001D26BE" w14:paraId="2816D5E5" w14:textId="77777777" w:rsidTr="00CE6D43">
        <w:tc>
          <w:tcPr>
            <w:tcW w:w="834" w:type="pct"/>
          </w:tcPr>
          <w:p w14:paraId="3CC5CD14" w14:textId="77777777" w:rsidR="00D9674F" w:rsidRPr="001D26BE" w:rsidRDefault="00D9674F" w:rsidP="00CE6D43">
            <w:pPr>
              <w:suppressAutoHyphens/>
              <w:rPr>
                <w:rFonts w:ascii="Times New Roman" w:eastAsia="Times New Roman" w:hAnsi="Times New Roman" w:cs="Times New Roman"/>
                <w:lang w:eastAsia="ru-RU"/>
              </w:rPr>
            </w:pPr>
          </w:p>
        </w:tc>
        <w:tc>
          <w:tcPr>
            <w:tcW w:w="1642" w:type="pct"/>
          </w:tcPr>
          <w:p w14:paraId="0B5951CF" w14:textId="77777777" w:rsidR="00D9674F" w:rsidRPr="001D26BE" w:rsidRDefault="00D9674F" w:rsidP="00CE6D4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7CA427FF" w14:textId="5C1CDB20" w:rsidR="00D9674F" w:rsidRPr="001D26BE" w:rsidRDefault="00503378" w:rsidP="00CE6D4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345" w:type="pct"/>
            <w:shd w:val="clear" w:color="auto" w:fill="auto"/>
          </w:tcPr>
          <w:p w14:paraId="409F4B83" w14:textId="294BC7D1" w:rsidR="00D9674F" w:rsidRPr="001D26BE" w:rsidRDefault="00503378"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06" w:type="pct"/>
            <w:shd w:val="clear" w:color="auto" w:fill="D9D9D9" w:themeFill="background1" w:themeFillShade="D9"/>
          </w:tcPr>
          <w:p w14:paraId="3A20AD64" w14:textId="77777777" w:rsidR="00D9674F" w:rsidRPr="001D26BE" w:rsidRDefault="00D9674F" w:rsidP="00CE6D4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2A8B623" w14:textId="77777777" w:rsidR="00D9674F" w:rsidRPr="001D26BE" w:rsidRDefault="00D9674F" w:rsidP="00CE6D4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D602A43" w14:textId="77777777" w:rsidR="00D9674F" w:rsidRPr="001D26BE" w:rsidRDefault="00D9674F" w:rsidP="00CE6D4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D424C78" w14:textId="77777777" w:rsidR="00D9674F" w:rsidRPr="001D26BE" w:rsidRDefault="00D9674F" w:rsidP="00CE6D4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37C6273" w14:textId="77777777" w:rsidR="00D9674F" w:rsidRPr="001D26BE" w:rsidRDefault="00D9674F" w:rsidP="00CE6D4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5D99ADD" w14:textId="77777777" w:rsidR="00D9674F" w:rsidRPr="001D26BE" w:rsidRDefault="00D9674F" w:rsidP="00CE6D43">
            <w:pPr>
              <w:jc w:val="center"/>
              <w:rPr>
                <w:rFonts w:ascii="Times New Roman" w:eastAsia="Times New Roman" w:hAnsi="Times New Roman" w:cs="Times New Roman"/>
                <w:lang w:eastAsia="ru-RU"/>
              </w:rPr>
            </w:pPr>
          </w:p>
        </w:tc>
      </w:tr>
      <w:tr w:rsidR="00D9674F" w:rsidRPr="001D26BE" w14:paraId="2819C651" w14:textId="77777777" w:rsidTr="00CE6D43">
        <w:trPr>
          <w:trHeight w:val="217"/>
        </w:trPr>
        <w:tc>
          <w:tcPr>
            <w:tcW w:w="834" w:type="pct"/>
          </w:tcPr>
          <w:p w14:paraId="0F188238" w14:textId="77777777" w:rsidR="00D9674F" w:rsidRPr="001D26BE" w:rsidRDefault="00D9674F" w:rsidP="00CE6D43">
            <w:pPr>
              <w:rPr>
                <w:rFonts w:ascii="Times New Roman" w:eastAsia="Times New Roman" w:hAnsi="Times New Roman" w:cs="Times New Roman"/>
                <w:b/>
                <w:lang w:eastAsia="ru-RU"/>
              </w:rPr>
            </w:pPr>
          </w:p>
        </w:tc>
        <w:tc>
          <w:tcPr>
            <w:tcW w:w="1642" w:type="pct"/>
          </w:tcPr>
          <w:p w14:paraId="3A485185" w14:textId="77777777" w:rsidR="00D9674F" w:rsidRPr="001D26BE" w:rsidRDefault="00D9674F" w:rsidP="00CE6D4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036C377B" w14:textId="54BAF094" w:rsidR="00D9674F" w:rsidRPr="001D26BE" w:rsidRDefault="00503378"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184</w:t>
            </w:r>
          </w:p>
        </w:tc>
        <w:tc>
          <w:tcPr>
            <w:tcW w:w="345" w:type="pct"/>
            <w:vAlign w:val="center"/>
          </w:tcPr>
          <w:p w14:paraId="69992D31" w14:textId="22AC47DE" w:rsidR="00D9674F" w:rsidRPr="001D26BE" w:rsidRDefault="00D9674F" w:rsidP="00CE6D43">
            <w:pPr>
              <w:jc w:val="center"/>
              <w:rPr>
                <w:rFonts w:ascii="Times New Roman" w:eastAsia="Times New Roman" w:hAnsi="Times New Roman" w:cs="Times New Roman"/>
                <w:b/>
                <w:lang w:eastAsia="ru-RU"/>
              </w:rPr>
            </w:pPr>
          </w:p>
        </w:tc>
        <w:tc>
          <w:tcPr>
            <w:tcW w:w="306" w:type="pct"/>
            <w:shd w:val="clear" w:color="auto" w:fill="D9D9D9" w:themeFill="background1" w:themeFillShade="D9"/>
          </w:tcPr>
          <w:p w14:paraId="3467A3E4" w14:textId="24D85D0D" w:rsidR="00D9674F" w:rsidRPr="001D26BE" w:rsidRDefault="00503378"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69" w:type="pct"/>
          </w:tcPr>
          <w:p w14:paraId="07073BAC" w14:textId="2D5D7D9E" w:rsidR="00D9674F" w:rsidRPr="001D26BE" w:rsidRDefault="00503378"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06" w:type="pct"/>
          </w:tcPr>
          <w:p w14:paraId="3B88E0CB" w14:textId="77777777" w:rsidR="00D9674F" w:rsidRPr="001D26BE" w:rsidRDefault="00D9674F" w:rsidP="00CE6D43">
            <w:pPr>
              <w:jc w:val="center"/>
              <w:rPr>
                <w:rFonts w:ascii="Times New Roman" w:eastAsia="Times New Roman" w:hAnsi="Times New Roman" w:cs="Times New Roman"/>
                <w:b/>
                <w:lang w:eastAsia="ru-RU"/>
              </w:rPr>
            </w:pPr>
          </w:p>
        </w:tc>
        <w:tc>
          <w:tcPr>
            <w:tcW w:w="269" w:type="pct"/>
          </w:tcPr>
          <w:p w14:paraId="0D24A524" w14:textId="77777777" w:rsidR="00D9674F" w:rsidRPr="001D26BE" w:rsidRDefault="00D9674F" w:rsidP="00CE6D43">
            <w:pPr>
              <w:jc w:val="center"/>
              <w:rPr>
                <w:rFonts w:ascii="Times New Roman" w:eastAsia="Times New Roman" w:hAnsi="Times New Roman" w:cs="Times New Roman"/>
                <w:b/>
                <w:lang w:eastAsia="ru-RU"/>
              </w:rPr>
            </w:pPr>
          </w:p>
        </w:tc>
        <w:tc>
          <w:tcPr>
            <w:tcW w:w="269" w:type="pct"/>
          </w:tcPr>
          <w:p w14:paraId="51DFFDF0" w14:textId="5FD19CCE" w:rsidR="00D9674F" w:rsidRPr="001D26BE" w:rsidRDefault="00D9674F" w:rsidP="00CE6D43">
            <w:pPr>
              <w:jc w:val="center"/>
              <w:rPr>
                <w:rFonts w:ascii="Times New Roman" w:eastAsia="Times New Roman" w:hAnsi="Times New Roman" w:cs="Times New Roman"/>
                <w:b/>
                <w:lang w:eastAsia="ru-RU"/>
              </w:rPr>
            </w:pPr>
          </w:p>
        </w:tc>
        <w:tc>
          <w:tcPr>
            <w:tcW w:w="305" w:type="pct"/>
          </w:tcPr>
          <w:p w14:paraId="191DD24E" w14:textId="3BB7D4EE" w:rsidR="00D9674F" w:rsidRPr="001D26BE" w:rsidRDefault="00885FD7"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FD9CBF1" w14:textId="77777777" w:rsidR="00D9674F" w:rsidRPr="00941462" w:rsidRDefault="00D9674F" w:rsidP="00D9674F">
      <w:pPr>
        <w:spacing w:after="200" w:line="276" w:lineRule="auto"/>
        <w:rPr>
          <w:rFonts w:ascii="Times New Roman" w:eastAsia="Times New Roman" w:hAnsi="Times New Roman" w:cs="Times New Roman"/>
          <w:b/>
          <w:sz w:val="24"/>
          <w:szCs w:val="24"/>
          <w:lang w:eastAsia="ru-RU"/>
        </w:rPr>
      </w:pPr>
    </w:p>
    <w:p w14:paraId="6171D76E" w14:textId="77777777" w:rsidR="00D9674F" w:rsidRDefault="00D9674F" w:rsidP="00D9674F">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6680"/>
      </w:tblGrid>
      <w:tr w:rsidR="00503378" w:rsidRPr="00E51BB1" w14:paraId="2416E6B4" w14:textId="77777777" w:rsidTr="00503378">
        <w:trPr>
          <w:trHeight w:val="20"/>
        </w:trPr>
        <w:tc>
          <w:tcPr>
            <w:tcW w:w="1531" w:type="pct"/>
          </w:tcPr>
          <w:p w14:paraId="70DF29AA" w14:textId="77777777" w:rsidR="00503378" w:rsidRPr="00E51BB1" w:rsidRDefault="00503378" w:rsidP="00AD3FFE">
            <w:pPr>
              <w:contextualSpacing/>
              <w:jc w:val="center"/>
              <w:rPr>
                <w:rFonts w:ascii="Times New Roman" w:hAnsi="Times New Roman"/>
                <w:b/>
                <w:sz w:val="24"/>
                <w:szCs w:val="24"/>
              </w:rPr>
            </w:pPr>
            <w:r w:rsidRPr="00885FD7">
              <w:rPr>
                <w:rFonts w:ascii="Times New Roman" w:eastAsia="Times New Roman" w:hAnsi="Times New Roman" w:cs="Times New Roman"/>
                <w:b/>
                <w:bCs/>
                <w:sz w:val="24"/>
                <w:szCs w:val="24"/>
                <w:lang w:eastAsia="ru-RU"/>
              </w:rPr>
              <w:t>Наименование разделов и тем</w:t>
            </w:r>
          </w:p>
        </w:tc>
        <w:tc>
          <w:tcPr>
            <w:tcW w:w="3469" w:type="pct"/>
          </w:tcPr>
          <w:p w14:paraId="3C4E54C5" w14:textId="77777777" w:rsidR="00503378" w:rsidRPr="00E51BB1" w:rsidRDefault="00503378" w:rsidP="00AD3FFE">
            <w:pPr>
              <w:contextualSpacing/>
              <w:jc w:val="center"/>
              <w:rPr>
                <w:rFonts w:ascii="Times New Roman" w:hAnsi="Times New Roman"/>
                <w:b/>
                <w:sz w:val="24"/>
                <w:szCs w:val="24"/>
              </w:rPr>
            </w:pPr>
            <w:r w:rsidRPr="00885FD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503378" w:rsidRPr="00E51BB1" w14:paraId="386314B8" w14:textId="77777777" w:rsidTr="00503378">
        <w:trPr>
          <w:trHeight w:val="20"/>
        </w:trPr>
        <w:tc>
          <w:tcPr>
            <w:tcW w:w="5000" w:type="pct"/>
            <w:gridSpan w:val="2"/>
          </w:tcPr>
          <w:p w14:paraId="1D9D58C4" w14:textId="77777777" w:rsidR="00503378" w:rsidRPr="00E51BB1" w:rsidRDefault="00503378" w:rsidP="00AD3FFE">
            <w:pPr>
              <w:contextualSpacing/>
              <w:jc w:val="both"/>
              <w:rPr>
                <w:rFonts w:ascii="Times New Roman" w:hAnsi="Times New Roman"/>
                <w:b/>
                <w:sz w:val="24"/>
                <w:szCs w:val="24"/>
              </w:rPr>
            </w:pPr>
            <w:r w:rsidRPr="00E51BB1">
              <w:rPr>
                <w:rFonts w:ascii="Times New Roman" w:hAnsi="Times New Roman"/>
                <w:b/>
                <w:bCs/>
                <w:sz w:val="24"/>
                <w:szCs w:val="24"/>
              </w:rPr>
              <w:t xml:space="preserve">Раздел 1. Управление и планирование </w:t>
            </w:r>
            <w:r>
              <w:rPr>
                <w:rFonts w:ascii="Times New Roman" w:hAnsi="Times New Roman"/>
                <w:b/>
                <w:bCs/>
                <w:sz w:val="24"/>
                <w:szCs w:val="24"/>
              </w:rPr>
              <w:t>(48 часов)</w:t>
            </w:r>
          </w:p>
        </w:tc>
      </w:tr>
      <w:tr w:rsidR="00503378" w:rsidRPr="00E51BB1" w14:paraId="5127D2D7" w14:textId="77777777" w:rsidTr="00503378">
        <w:trPr>
          <w:trHeight w:val="20"/>
        </w:trPr>
        <w:tc>
          <w:tcPr>
            <w:tcW w:w="5000" w:type="pct"/>
            <w:gridSpan w:val="2"/>
          </w:tcPr>
          <w:p w14:paraId="4C1EB58D" w14:textId="77777777" w:rsidR="00503378" w:rsidRPr="00E51BB1" w:rsidRDefault="00503378" w:rsidP="00AD3FFE">
            <w:pPr>
              <w:contextualSpacing/>
              <w:jc w:val="both"/>
              <w:rPr>
                <w:rFonts w:ascii="Times New Roman" w:hAnsi="Times New Roman"/>
                <w:b/>
                <w:sz w:val="24"/>
                <w:szCs w:val="24"/>
              </w:rPr>
            </w:pPr>
            <w:r w:rsidRPr="00E51BB1">
              <w:rPr>
                <w:rFonts w:ascii="Times New Roman" w:hAnsi="Times New Roman"/>
                <w:b/>
                <w:bCs/>
                <w:sz w:val="24"/>
                <w:szCs w:val="24"/>
              </w:rPr>
              <w:t>МДК 04.01. Управление и планирование на теплоэнергетических предприятиях</w:t>
            </w:r>
          </w:p>
        </w:tc>
      </w:tr>
      <w:tr w:rsidR="00503378" w:rsidRPr="00E51BB1" w14:paraId="22AFA5A1" w14:textId="77777777" w:rsidTr="00503378">
        <w:trPr>
          <w:trHeight w:val="20"/>
        </w:trPr>
        <w:tc>
          <w:tcPr>
            <w:tcW w:w="1531" w:type="pct"/>
            <w:vMerge w:val="restart"/>
          </w:tcPr>
          <w:p w14:paraId="7FD05C2A"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
                <w:bCs/>
                <w:sz w:val="24"/>
                <w:szCs w:val="24"/>
              </w:rPr>
              <w:t>Тема 1.1. Организация как объект менеджмента</w:t>
            </w:r>
          </w:p>
        </w:tc>
        <w:tc>
          <w:tcPr>
            <w:tcW w:w="3469" w:type="pct"/>
          </w:tcPr>
          <w:p w14:paraId="776CC432" w14:textId="77777777" w:rsidR="00503378" w:rsidRPr="00E51BB1" w:rsidRDefault="00503378" w:rsidP="00AD3FFE">
            <w:pPr>
              <w:contextualSpacing/>
              <w:jc w:val="both"/>
              <w:rPr>
                <w:rFonts w:ascii="Times New Roman" w:hAnsi="Times New Roman"/>
                <w:b/>
                <w:bCs/>
                <w:color w:val="000000"/>
                <w:sz w:val="24"/>
                <w:szCs w:val="24"/>
              </w:rPr>
            </w:pPr>
            <w:r w:rsidRPr="00E51BB1">
              <w:rPr>
                <w:rFonts w:ascii="Times New Roman" w:hAnsi="Times New Roman"/>
                <w:b/>
                <w:bCs/>
                <w:color w:val="000000"/>
                <w:sz w:val="24"/>
                <w:szCs w:val="24"/>
              </w:rPr>
              <w:t>Содержание</w:t>
            </w:r>
          </w:p>
        </w:tc>
      </w:tr>
      <w:tr w:rsidR="00503378" w:rsidRPr="00E51BB1" w14:paraId="70084EDB" w14:textId="77777777" w:rsidTr="00503378">
        <w:trPr>
          <w:trHeight w:val="20"/>
        </w:trPr>
        <w:tc>
          <w:tcPr>
            <w:tcW w:w="1531" w:type="pct"/>
            <w:vMerge/>
          </w:tcPr>
          <w:p w14:paraId="4771E7E1" w14:textId="77777777" w:rsidR="00503378" w:rsidRPr="00E51BB1" w:rsidRDefault="00503378" w:rsidP="00AD3FFE">
            <w:pPr>
              <w:contextualSpacing/>
              <w:rPr>
                <w:rFonts w:ascii="Times New Roman" w:hAnsi="Times New Roman"/>
                <w:b/>
                <w:bCs/>
                <w:sz w:val="24"/>
                <w:szCs w:val="24"/>
              </w:rPr>
            </w:pPr>
          </w:p>
        </w:tc>
        <w:tc>
          <w:tcPr>
            <w:tcW w:w="3469" w:type="pct"/>
          </w:tcPr>
          <w:p w14:paraId="77D98D22"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color w:val="000000"/>
                <w:sz w:val="24"/>
                <w:szCs w:val="24"/>
              </w:rPr>
              <w:t xml:space="preserve">1. Понятие об управлении и менеджменте. </w:t>
            </w:r>
            <w:r w:rsidRPr="00E51BB1">
              <w:rPr>
                <w:rFonts w:ascii="Times New Roman" w:hAnsi="Times New Roman"/>
                <w:color w:val="000000"/>
                <w:spacing w:val="-2"/>
                <w:sz w:val="24"/>
                <w:szCs w:val="24"/>
              </w:rPr>
              <w:t>Функции менеджмента. Особенности менеджмента в энергетике.</w:t>
            </w:r>
          </w:p>
        </w:tc>
      </w:tr>
      <w:tr w:rsidR="00503378" w:rsidRPr="00E51BB1" w14:paraId="5DA5C5D5" w14:textId="77777777" w:rsidTr="00503378">
        <w:trPr>
          <w:trHeight w:val="20"/>
        </w:trPr>
        <w:tc>
          <w:tcPr>
            <w:tcW w:w="1531" w:type="pct"/>
            <w:vMerge/>
          </w:tcPr>
          <w:p w14:paraId="09C60AFE" w14:textId="77777777" w:rsidR="00503378" w:rsidRPr="00E51BB1" w:rsidRDefault="00503378" w:rsidP="00AD3FFE">
            <w:pPr>
              <w:contextualSpacing/>
              <w:rPr>
                <w:rFonts w:ascii="Times New Roman" w:hAnsi="Times New Roman"/>
                <w:b/>
                <w:bCs/>
                <w:sz w:val="24"/>
                <w:szCs w:val="24"/>
              </w:rPr>
            </w:pPr>
          </w:p>
        </w:tc>
        <w:tc>
          <w:tcPr>
            <w:tcW w:w="3469" w:type="pct"/>
          </w:tcPr>
          <w:p w14:paraId="0DA06740"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color w:val="000000"/>
                <w:spacing w:val="3"/>
                <w:sz w:val="24"/>
                <w:szCs w:val="24"/>
              </w:rPr>
              <w:t>2. Структура управления энергетическим предприятием. Уровни и содержание процесса управления.</w:t>
            </w:r>
          </w:p>
        </w:tc>
      </w:tr>
      <w:tr w:rsidR="00503378" w:rsidRPr="00E51BB1" w14:paraId="65C873D3" w14:textId="77777777" w:rsidTr="00503378">
        <w:trPr>
          <w:trHeight w:val="20"/>
        </w:trPr>
        <w:tc>
          <w:tcPr>
            <w:tcW w:w="1531" w:type="pct"/>
            <w:vMerge/>
          </w:tcPr>
          <w:p w14:paraId="3BA37670" w14:textId="77777777" w:rsidR="00503378" w:rsidRPr="00E51BB1" w:rsidRDefault="00503378" w:rsidP="00AD3FFE">
            <w:pPr>
              <w:contextualSpacing/>
              <w:rPr>
                <w:rFonts w:ascii="Times New Roman" w:hAnsi="Times New Roman"/>
                <w:b/>
                <w:bCs/>
                <w:sz w:val="24"/>
                <w:szCs w:val="24"/>
              </w:rPr>
            </w:pPr>
          </w:p>
        </w:tc>
        <w:tc>
          <w:tcPr>
            <w:tcW w:w="3469" w:type="pct"/>
          </w:tcPr>
          <w:p w14:paraId="09037C69"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bCs/>
                <w:color w:val="000000"/>
                <w:sz w:val="24"/>
                <w:szCs w:val="24"/>
              </w:rPr>
              <w:t>3. Планирование как функция менеджмента. Методы и принципы планирования. Критерии качества целей.</w:t>
            </w:r>
          </w:p>
        </w:tc>
      </w:tr>
      <w:tr w:rsidR="00503378" w:rsidRPr="00E51BB1" w14:paraId="74B8489D" w14:textId="77777777" w:rsidTr="00503378">
        <w:trPr>
          <w:trHeight w:val="20"/>
        </w:trPr>
        <w:tc>
          <w:tcPr>
            <w:tcW w:w="1531" w:type="pct"/>
            <w:vMerge/>
          </w:tcPr>
          <w:p w14:paraId="561061E2" w14:textId="77777777" w:rsidR="00503378" w:rsidRPr="00E51BB1" w:rsidRDefault="00503378" w:rsidP="00AD3FFE">
            <w:pPr>
              <w:contextualSpacing/>
              <w:rPr>
                <w:rFonts w:ascii="Times New Roman" w:hAnsi="Times New Roman"/>
                <w:b/>
                <w:bCs/>
                <w:sz w:val="24"/>
                <w:szCs w:val="24"/>
              </w:rPr>
            </w:pPr>
          </w:p>
        </w:tc>
        <w:tc>
          <w:tcPr>
            <w:tcW w:w="3469" w:type="pct"/>
          </w:tcPr>
          <w:p w14:paraId="4D87FB16"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bCs/>
                <w:color w:val="000000"/>
                <w:sz w:val="24"/>
                <w:szCs w:val="24"/>
              </w:rPr>
              <w:t xml:space="preserve">4. Мотивация, категории мотивации: потребности, мотив, стимул, мотивационная структура. Содержательные и процессуальные теории мотивации. </w:t>
            </w:r>
          </w:p>
        </w:tc>
      </w:tr>
      <w:tr w:rsidR="00503378" w:rsidRPr="00E51BB1" w14:paraId="6E081A94" w14:textId="77777777" w:rsidTr="00503378">
        <w:trPr>
          <w:trHeight w:val="20"/>
        </w:trPr>
        <w:tc>
          <w:tcPr>
            <w:tcW w:w="1531" w:type="pct"/>
            <w:vMerge/>
          </w:tcPr>
          <w:p w14:paraId="5CC6B621" w14:textId="77777777" w:rsidR="00503378" w:rsidRPr="00E51BB1" w:rsidRDefault="00503378" w:rsidP="00AD3FFE">
            <w:pPr>
              <w:contextualSpacing/>
              <w:rPr>
                <w:rFonts w:ascii="Times New Roman" w:hAnsi="Times New Roman"/>
                <w:b/>
                <w:bCs/>
                <w:sz w:val="24"/>
                <w:szCs w:val="24"/>
              </w:rPr>
            </w:pPr>
          </w:p>
        </w:tc>
        <w:tc>
          <w:tcPr>
            <w:tcW w:w="3469" w:type="pct"/>
          </w:tcPr>
          <w:p w14:paraId="4E45FD02"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bCs/>
                <w:sz w:val="24"/>
                <w:szCs w:val="24"/>
              </w:rPr>
              <w:t xml:space="preserve">5. Понятие контроля. Этапы и виды контроля. Составление схемы контроля. </w:t>
            </w:r>
          </w:p>
        </w:tc>
      </w:tr>
      <w:tr w:rsidR="00503378" w:rsidRPr="00E51BB1" w14:paraId="4DD6BF1C" w14:textId="77777777" w:rsidTr="00503378">
        <w:trPr>
          <w:trHeight w:val="20"/>
        </w:trPr>
        <w:tc>
          <w:tcPr>
            <w:tcW w:w="1531" w:type="pct"/>
            <w:vMerge/>
          </w:tcPr>
          <w:p w14:paraId="47F08C56" w14:textId="77777777" w:rsidR="00503378" w:rsidRPr="00E51BB1" w:rsidRDefault="00503378" w:rsidP="00AD3FFE">
            <w:pPr>
              <w:contextualSpacing/>
              <w:rPr>
                <w:rFonts w:ascii="Times New Roman" w:hAnsi="Times New Roman"/>
                <w:b/>
                <w:bCs/>
                <w:sz w:val="24"/>
                <w:szCs w:val="24"/>
              </w:rPr>
            </w:pPr>
          </w:p>
        </w:tc>
        <w:tc>
          <w:tcPr>
            <w:tcW w:w="3469" w:type="pct"/>
          </w:tcPr>
          <w:p w14:paraId="7244A0B9" w14:textId="77777777" w:rsidR="00503378" w:rsidRPr="00E51BB1" w:rsidRDefault="00503378" w:rsidP="00AD3FFE">
            <w:pPr>
              <w:contextualSpacing/>
              <w:jc w:val="both"/>
              <w:rPr>
                <w:rFonts w:ascii="Times New Roman" w:hAnsi="Times New Roman"/>
                <w:b/>
                <w:bCs/>
                <w:sz w:val="24"/>
                <w:szCs w:val="24"/>
              </w:rPr>
            </w:pPr>
            <w:r w:rsidRPr="00E51BB1">
              <w:rPr>
                <w:rFonts w:ascii="Times New Roman" w:hAnsi="Times New Roman"/>
                <w:b/>
                <w:bCs/>
                <w:sz w:val="24"/>
                <w:szCs w:val="24"/>
              </w:rPr>
              <w:t>В том числе практических занятий и лабораторных работ:</w:t>
            </w:r>
          </w:p>
        </w:tc>
      </w:tr>
      <w:tr w:rsidR="00503378" w:rsidRPr="00E51BB1" w14:paraId="4D228B7B" w14:textId="77777777" w:rsidTr="00503378">
        <w:trPr>
          <w:trHeight w:val="20"/>
        </w:trPr>
        <w:tc>
          <w:tcPr>
            <w:tcW w:w="1531" w:type="pct"/>
            <w:vMerge/>
          </w:tcPr>
          <w:p w14:paraId="426E7036" w14:textId="77777777" w:rsidR="00503378" w:rsidRPr="00E51BB1" w:rsidRDefault="00503378" w:rsidP="00AD3FFE">
            <w:pPr>
              <w:contextualSpacing/>
              <w:rPr>
                <w:rFonts w:ascii="Times New Roman" w:hAnsi="Times New Roman"/>
                <w:b/>
                <w:bCs/>
                <w:sz w:val="24"/>
                <w:szCs w:val="24"/>
              </w:rPr>
            </w:pPr>
          </w:p>
        </w:tc>
        <w:tc>
          <w:tcPr>
            <w:tcW w:w="3469" w:type="pct"/>
          </w:tcPr>
          <w:p w14:paraId="21D395B2"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b/>
                <w:sz w:val="24"/>
                <w:szCs w:val="24"/>
              </w:rPr>
              <w:t>Практическое занятие</w:t>
            </w:r>
            <w:r>
              <w:rPr>
                <w:rFonts w:ascii="Times New Roman" w:hAnsi="Times New Roman"/>
                <w:b/>
                <w:sz w:val="24"/>
                <w:szCs w:val="24"/>
              </w:rPr>
              <w:t xml:space="preserve"> 1</w:t>
            </w:r>
            <w:r w:rsidRPr="00E51BB1">
              <w:rPr>
                <w:rFonts w:ascii="Times New Roman" w:hAnsi="Times New Roman"/>
                <w:b/>
                <w:sz w:val="24"/>
                <w:szCs w:val="24"/>
              </w:rPr>
              <w:t>.</w:t>
            </w:r>
            <w:r w:rsidRPr="00E51BB1">
              <w:rPr>
                <w:rFonts w:ascii="Times New Roman" w:hAnsi="Times New Roman"/>
                <w:sz w:val="24"/>
                <w:szCs w:val="24"/>
              </w:rPr>
              <w:t xml:space="preserve"> Анализ ситуаций по мотивации</w:t>
            </w:r>
          </w:p>
        </w:tc>
      </w:tr>
      <w:tr w:rsidR="00503378" w:rsidRPr="00E51BB1" w14:paraId="348D1D49" w14:textId="77777777" w:rsidTr="00503378">
        <w:trPr>
          <w:trHeight w:val="20"/>
        </w:trPr>
        <w:tc>
          <w:tcPr>
            <w:tcW w:w="1531" w:type="pct"/>
            <w:vMerge/>
          </w:tcPr>
          <w:p w14:paraId="414DC1E7" w14:textId="77777777" w:rsidR="00503378" w:rsidRPr="00E51BB1" w:rsidRDefault="00503378" w:rsidP="00AD3FFE">
            <w:pPr>
              <w:contextualSpacing/>
              <w:rPr>
                <w:rFonts w:ascii="Times New Roman" w:hAnsi="Times New Roman"/>
                <w:b/>
                <w:bCs/>
                <w:sz w:val="24"/>
                <w:szCs w:val="24"/>
              </w:rPr>
            </w:pPr>
          </w:p>
        </w:tc>
        <w:tc>
          <w:tcPr>
            <w:tcW w:w="3469" w:type="pct"/>
          </w:tcPr>
          <w:p w14:paraId="5F149B0D"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b/>
                <w:sz w:val="24"/>
                <w:szCs w:val="24"/>
              </w:rPr>
              <w:t>Практическое занятие</w:t>
            </w:r>
            <w:r>
              <w:rPr>
                <w:rFonts w:ascii="Times New Roman" w:hAnsi="Times New Roman"/>
                <w:b/>
                <w:sz w:val="24"/>
                <w:szCs w:val="24"/>
              </w:rPr>
              <w:t xml:space="preserve"> 2</w:t>
            </w:r>
            <w:r w:rsidRPr="00E51BB1">
              <w:rPr>
                <w:rFonts w:ascii="Times New Roman" w:hAnsi="Times New Roman"/>
                <w:b/>
                <w:sz w:val="24"/>
                <w:szCs w:val="24"/>
              </w:rPr>
              <w:t>.</w:t>
            </w:r>
            <w:r w:rsidRPr="00E51BB1">
              <w:rPr>
                <w:rFonts w:ascii="Times New Roman" w:hAnsi="Times New Roman"/>
                <w:sz w:val="24"/>
                <w:szCs w:val="24"/>
              </w:rPr>
              <w:t xml:space="preserve"> Составление схемы контроля</w:t>
            </w:r>
          </w:p>
        </w:tc>
      </w:tr>
      <w:tr w:rsidR="00503378" w:rsidRPr="00E51BB1" w14:paraId="5E027A13" w14:textId="77777777" w:rsidTr="00503378">
        <w:trPr>
          <w:trHeight w:val="20"/>
        </w:trPr>
        <w:tc>
          <w:tcPr>
            <w:tcW w:w="1531" w:type="pct"/>
            <w:vMerge w:val="restart"/>
          </w:tcPr>
          <w:p w14:paraId="24A95203"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
                <w:bCs/>
                <w:sz w:val="24"/>
                <w:szCs w:val="24"/>
              </w:rPr>
              <w:t>Тема 1.2. Процесс управления</w:t>
            </w:r>
          </w:p>
        </w:tc>
        <w:tc>
          <w:tcPr>
            <w:tcW w:w="3469" w:type="pct"/>
          </w:tcPr>
          <w:p w14:paraId="0EBC046D" w14:textId="77777777" w:rsidR="00503378" w:rsidRPr="00E51BB1" w:rsidRDefault="00503378" w:rsidP="00AD3FFE">
            <w:pPr>
              <w:contextualSpacing/>
              <w:jc w:val="both"/>
              <w:rPr>
                <w:rFonts w:ascii="Times New Roman" w:hAnsi="Times New Roman"/>
                <w:b/>
                <w:bCs/>
                <w:color w:val="000000"/>
                <w:sz w:val="24"/>
                <w:szCs w:val="24"/>
              </w:rPr>
            </w:pPr>
            <w:r w:rsidRPr="00E51BB1">
              <w:rPr>
                <w:rFonts w:ascii="Times New Roman" w:hAnsi="Times New Roman"/>
                <w:b/>
                <w:bCs/>
                <w:color w:val="000000"/>
                <w:sz w:val="24"/>
                <w:szCs w:val="24"/>
              </w:rPr>
              <w:t>Содержание</w:t>
            </w:r>
          </w:p>
        </w:tc>
      </w:tr>
      <w:tr w:rsidR="00503378" w:rsidRPr="00E51BB1" w14:paraId="14ACFCDD" w14:textId="77777777" w:rsidTr="00503378">
        <w:trPr>
          <w:trHeight w:val="20"/>
        </w:trPr>
        <w:tc>
          <w:tcPr>
            <w:tcW w:w="1531" w:type="pct"/>
            <w:vMerge/>
          </w:tcPr>
          <w:p w14:paraId="201218C0"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714C3C2A"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color w:val="000000"/>
                <w:sz w:val="24"/>
                <w:szCs w:val="24"/>
              </w:rPr>
              <w:t xml:space="preserve">1. Организационно-распорядительные, экономические и социально-психологические методы управления. </w:t>
            </w:r>
          </w:p>
        </w:tc>
      </w:tr>
      <w:tr w:rsidR="00503378" w:rsidRPr="00E51BB1" w14:paraId="4351A8EC" w14:textId="77777777" w:rsidTr="00503378">
        <w:trPr>
          <w:trHeight w:val="20"/>
        </w:trPr>
        <w:tc>
          <w:tcPr>
            <w:tcW w:w="1531" w:type="pct"/>
            <w:vMerge/>
          </w:tcPr>
          <w:p w14:paraId="4B6D6973"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3F733F56" w14:textId="77777777" w:rsidR="00503378" w:rsidRPr="00E51BB1" w:rsidRDefault="00503378" w:rsidP="00AD3FFE">
            <w:pPr>
              <w:contextualSpacing/>
              <w:rPr>
                <w:rFonts w:ascii="Times New Roman" w:hAnsi="Times New Roman"/>
                <w:bCs/>
                <w:sz w:val="24"/>
                <w:szCs w:val="24"/>
              </w:rPr>
            </w:pPr>
            <w:r w:rsidRPr="00E51BB1">
              <w:rPr>
                <w:rFonts w:ascii="Times New Roman" w:hAnsi="Times New Roman"/>
                <w:bCs/>
                <w:sz w:val="24"/>
                <w:szCs w:val="24"/>
              </w:rPr>
              <w:t>2. Понятие руководства и власти, виды власти. Стили управления. Связь стиля руководства и ситуации.</w:t>
            </w:r>
            <w:r>
              <w:rPr>
                <w:rFonts w:ascii="Times New Roman" w:hAnsi="Times New Roman"/>
                <w:bCs/>
                <w:sz w:val="24"/>
                <w:szCs w:val="24"/>
              </w:rPr>
              <w:t xml:space="preserve"> </w:t>
            </w:r>
            <w:r w:rsidRPr="00E51BB1">
              <w:rPr>
                <w:rFonts w:ascii="Times New Roman" w:hAnsi="Times New Roman"/>
                <w:bCs/>
                <w:sz w:val="24"/>
                <w:szCs w:val="24"/>
              </w:rPr>
              <w:t>Управление человеком и группой. Основы психологии деловых отношений.</w:t>
            </w:r>
          </w:p>
        </w:tc>
      </w:tr>
      <w:tr w:rsidR="00503378" w:rsidRPr="00E51BB1" w14:paraId="5E51BBEF" w14:textId="77777777" w:rsidTr="00503378">
        <w:trPr>
          <w:trHeight w:val="20"/>
        </w:trPr>
        <w:tc>
          <w:tcPr>
            <w:tcW w:w="1531" w:type="pct"/>
            <w:vMerge/>
          </w:tcPr>
          <w:p w14:paraId="2ECA480B"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213A8D76"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Cs/>
                <w:sz w:val="24"/>
                <w:szCs w:val="24"/>
              </w:rPr>
              <w:t xml:space="preserve">3. Классификация управленческих решений и требования, предъявляемые к ним. </w:t>
            </w:r>
          </w:p>
        </w:tc>
      </w:tr>
      <w:tr w:rsidR="00503378" w:rsidRPr="00E51BB1" w14:paraId="33564C86" w14:textId="77777777" w:rsidTr="00503378">
        <w:trPr>
          <w:trHeight w:val="20"/>
        </w:trPr>
        <w:tc>
          <w:tcPr>
            <w:tcW w:w="1531" w:type="pct"/>
            <w:vMerge/>
          </w:tcPr>
          <w:p w14:paraId="00A3B863"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23E56B68" w14:textId="77777777" w:rsidR="00503378" w:rsidRPr="00E51BB1" w:rsidRDefault="00503378" w:rsidP="00AD3FFE">
            <w:pPr>
              <w:contextualSpacing/>
              <w:rPr>
                <w:rFonts w:ascii="Times New Roman" w:hAnsi="Times New Roman"/>
                <w:bCs/>
                <w:sz w:val="24"/>
                <w:szCs w:val="24"/>
              </w:rPr>
            </w:pPr>
            <w:r w:rsidRPr="00E51BB1">
              <w:rPr>
                <w:rFonts w:ascii="Times New Roman" w:hAnsi="Times New Roman"/>
                <w:bCs/>
                <w:sz w:val="24"/>
                <w:szCs w:val="24"/>
              </w:rPr>
              <w:t>4. Методы принятия управленческих решений в штатных и нештатных ситуациях. Эффективность управленческих решений.</w:t>
            </w:r>
          </w:p>
        </w:tc>
      </w:tr>
      <w:tr w:rsidR="00503378" w:rsidRPr="00E51BB1" w14:paraId="4835B53F" w14:textId="77777777" w:rsidTr="00503378">
        <w:trPr>
          <w:trHeight w:val="20"/>
        </w:trPr>
        <w:tc>
          <w:tcPr>
            <w:tcW w:w="1531" w:type="pct"/>
            <w:vMerge/>
          </w:tcPr>
          <w:p w14:paraId="10C28A8F"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124A51ED" w14:textId="77777777" w:rsidR="00503378" w:rsidRPr="00E51BB1" w:rsidRDefault="00503378" w:rsidP="00AD3FFE">
            <w:pPr>
              <w:contextualSpacing/>
              <w:jc w:val="both"/>
              <w:rPr>
                <w:rFonts w:ascii="Times New Roman" w:hAnsi="Times New Roman"/>
                <w:b/>
                <w:bCs/>
                <w:sz w:val="24"/>
                <w:szCs w:val="24"/>
              </w:rPr>
            </w:pPr>
            <w:r w:rsidRPr="00E51BB1">
              <w:rPr>
                <w:rFonts w:ascii="Times New Roman" w:hAnsi="Times New Roman"/>
                <w:b/>
                <w:bCs/>
                <w:sz w:val="24"/>
                <w:szCs w:val="24"/>
              </w:rPr>
              <w:t>В том числе практических занятий и лабораторных работ:</w:t>
            </w:r>
          </w:p>
        </w:tc>
      </w:tr>
      <w:tr w:rsidR="00503378" w:rsidRPr="00E51BB1" w14:paraId="4ECA6F86" w14:textId="77777777" w:rsidTr="00503378">
        <w:trPr>
          <w:trHeight w:val="20"/>
        </w:trPr>
        <w:tc>
          <w:tcPr>
            <w:tcW w:w="1531" w:type="pct"/>
            <w:vMerge/>
          </w:tcPr>
          <w:p w14:paraId="4F77004C"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23535401"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b/>
                <w:color w:val="000000"/>
                <w:sz w:val="24"/>
                <w:szCs w:val="24"/>
              </w:rPr>
              <w:t>Практическое занятие</w:t>
            </w:r>
            <w:r>
              <w:rPr>
                <w:rFonts w:ascii="Times New Roman" w:hAnsi="Times New Roman"/>
                <w:b/>
                <w:color w:val="000000"/>
                <w:sz w:val="24"/>
                <w:szCs w:val="24"/>
              </w:rPr>
              <w:t xml:space="preserve"> 3</w:t>
            </w:r>
            <w:r w:rsidRPr="00E51BB1">
              <w:rPr>
                <w:rFonts w:ascii="Times New Roman" w:hAnsi="Times New Roman"/>
                <w:b/>
                <w:color w:val="000000"/>
                <w:sz w:val="24"/>
                <w:szCs w:val="24"/>
              </w:rPr>
              <w:t>.</w:t>
            </w:r>
            <w:r w:rsidRPr="00E51BB1">
              <w:rPr>
                <w:rFonts w:ascii="Times New Roman" w:hAnsi="Times New Roman"/>
                <w:color w:val="000000"/>
                <w:sz w:val="24"/>
                <w:szCs w:val="24"/>
              </w:rPr>
              <w:t xml:space="preserve"> Принятие управленческого решения в штатных и нештатных ситуациях.</w:t>
            </w:r>
          </w:p>
        </w:tc>
      </w:tr>
      <w:tr w:rsidR="00503378" w:rsidRPr="00E51BB1" w14:paraId="6FFFF8A6" w14:textId="77777777" w:rsidTr="00503378">
        <w:trPr>
          <w:trHeight w:val="20"/>
        </w:trPr>
        <w:tc>
          <w:tcPr>
            <w:tcW w:w="1531" w:type="pct"/>
            <w:vMerge w:val="restart"/>
          </w:tcPr>
          <w:p w14:paraId="47253442"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
                <w:bCs/>
                <w:sz w:val="24"/>
                <w:szCs w:val="24"/>
              </w:rPr>
              <w:t>Тема 1.3</w:t>
            </w:r>
            <w:r>
              <w:rPr>
                <w:rFonts w:ascii="Times New Roman" w:hAnsi="Times New Roman"/>
                <w:b/>
                <w:bCs/>
                <w:sz w:val="24"/>
                <w:szCs w:val="24"/>
              </w:rPr>
              <w:t xml:space="preserve"> </w:t>
            </w:r>
            <w:r w:rsidRPr="00E51BB1">
              <w:rPr>
                <w:rFonts w:ascii="Times New Roman" w:hAnsi="Times New Roman"/>
                <w:b/>
                <w:bCs/>
                <w:sz w:val="24"/>
                <w:szCs w:val="24"/>
              </w:rPr>
              <w:t>Содержание управленческой деятельности руководителя.</w:t>
            </w:r>
          </w:p>
        </w:tc>
        <w:tc>
          <w:tcPr>
            <w:tcW w:w="3469" w:type="pct"/>
          </w:tcPr>
          <w:p w14:paraId="795293E0" w14:textId="77777777" w:rsidR="00503378" w:rsidRPr="00E51BB1" w:rsidRDefault="00503378" w:rsidP="00AD3FFE">
            <w:pPr>
              <w:contextualSpacing/>
              <w:rPr>
                <w:rFonts w:ascii="Times New Roman" w:hAnsi="Times New Roman"/>
                <w:b/>
                <w:bCs/>
                <w:color w:val="000000"/>
                <w:sz w:val="24"/>
                <w:szCs w:val="24"/>
              </w:rPr>
            </w:pPr>
            <w:r w:rsidRPr="00E51BB1">
              <w:rPr>
                <w:rFonts w:ascii="Times New Roman" w:hAnsi="Times New Roman"/>
                <w:b/>
                <w:bCs/>
                <w:color w:val="000000"/>
                <w:sz w:val="24"/>
                <w:szCs w:val="24"/>
              </w:rPr>
              <w:t>Содержание</w:t>
            </w:r>
          </w:p>
        </w:tc>
      </w:tr>
      <w:tr w:rsidR="00503378" w:rsidRPr="00E51BB1" w14:paraId="55ABE690" w14:textId="77777777" w:rsidTr="00503378">
        <w:trPr>
          <w:trHeight w:val="20"/>
        </w:trPr>
        <w:tc>
          <w:tcPr>
            <w:tcW w:w="1531" w:type="pct"/>
            <w:vMerge/>
          </w:tcPr>
          <w:p w14:paraId="49F2F74F" w14:textId="77777777" w:rsidR="00503378" w:rsidRPr="00E51BB1" w:rsidRDefault="00503378" w:rsidP="00AD3FFE">
            <w:pPr>
              <w:contextualSpacing/>
              <w:rPr>
                <w:rFonts w:ascii="Times New Roman" w:hAnsi="Times New Roman"/>
                <w:b/>
                <w:bCs/>
                <w:sz w:val="24"/>
                <w:szCs w:val="24"/>
              </w:rPr>
            </w:pPr>
          </w:p>
        </w:tc>
        <w:tc>
          <w:tcPr>
            <w:tcW w:w="3469" w:type="pct"/>
          </w:tcPr>
          <w:p w14:paraId="0906670C"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 xml:space="preserve">1. Планирование работы руководителя. Затраты и потери рабочего времени. Требования к руководителю. </w:t>
            </w:r>
          </w:p>
        </w:tc>
      </w:tr>
      <w:tr w:rsidR="00503378" w:rsidRPr="00E51BB1" w14:paraId="2C642639" w14:textId="77777777" w:rsidTr="00503378">
        <w:trPr>
          <w:trHeight w:val="20"/>
        </w:trPr>
        <w:tc>
          <w:tcPr>
            <w:tcW w:w="1531" w:type="pct"/>
            <w:vMerge/>
          </w:tcPr>
          <w:p w14:paraId="3EB90CC9" w14:textId="77777777" w:rsidR="00503378" w:rsidRPr="00E51BB1" w:rsidRDefault="00503378" w:rsidP="00AD3FFE">
            <w:pPr>
              <w:contextualSpacing/>
              <w:rPr>
                <w:rFonts w:ascii="Times New Roman" w:hAnsi="Times New Roman"/>
                <w:b/>
                <w:bCs/>
                <w:sz w:val="24"/>
                <w:szCs w:val="24"/>
              </w:rPr>
            </w:pPr>
          </w:p>
        </w:tc>
        <w:tc>
          <w:tcPr>
            <w:tcW w:w="3469" w:type="pct"/>
          </w:tcPr>
          <w:p w14:paraId="5C2C5921"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2. Оценка эффективности труда руководителя. Необходимость профессионального и личностного роста. Управление деловой карьерой.</w:t>
            </w:r>
          </w:p>
        </w:tc>
      </w:tr>
      <w:tr w:rsidR="00503378" w:rsidRPr="00E51BB1" w14:paraId="6904FA57" w14:textId="77777777" w:rsidTr="00503378">
        <w:trPr>
          <w:trHeight w:val="20"/>
        </w:trPr>
        <w:tc>
          <w:tcPr>
            <w:tcW w:w="1531" w:type="pct"/>
            <w:vMerge/>
          </w:tcPr>
          <w:p w14:paraId="191B2D61" w14:textId="77777777" w:rsidR="00503378" w:rsidRPr="00E51BB1" w:rsidRDefault="00503378" w:rsidP="00AD3FFE">
            <w:pPr>
              <w:contextualSpacing/>
              <w:rPr>
                <w:rFonts w:ascii="Times New Roman" w:hAnsi="Times New Roman"/>
                <w:b/>
                <w:bCs/>
                <w:sz w:val="24"/>
                <w:szCs w:val="24"/>
              </w:rPr>
            </w:pPr>
          </w:p>
        </w:tc>
        <w:tc>
          <w:tcPr>
            <w:tcW w:w="3469" w:type="pct"/>
          </w:tcPr>
          <w:p w14:paraId="42A89F74"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3. Деловое и управленческое общение.</w:t>
            </w:r>
            <w:r>
              <w:rPr>
                <w:rFonts w:ascii="Times New Roman" w:hAnsi="Times New Roman"/>
                <w:bCs/>
                <w:color w:val="000000"/>
                <w:sz w:val="24"/>
                <w:szCs w:val="24"/>
              </w:rPr>
              <w:t xml:space="preserve"> </w:t>
            </w:r>
            <w:r w:rsidRPr="00E51BB1">
              <w:rPr>
                <w:rFonts w:ascii="Times New Roman" w:hAnsi="Times New Roman"/>
                <w:bCs/>
                <w:color w:val="000000"/>
                <w:sz w:val="24"/>
                <w:szCs w:val="24"/>
              </w:rPr>
              <w:t xml:space="preserve">Управление поведением персонала. </w:t>
            </w:r>
          </w:p>
          <w:p w14:paraId="59FA0E57"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Технология подготовки и проведения совещания, переговоров. Использование информационно-коммуникационных технологий.</w:t>
            </w:r>
          </w:p>
        </w:tc>
      </w:tr>
      <w:tr w:rsidR="00503378" w:rsidRPr="00E51BB1" w14:paraId="5EB0ED55" w14:textId="77777777" w:rsidTr="00503378">
        <w:trPr>
          <w:trHeight w:val="20"/>
        </w:trPr>
        <w:tc>
          <w:tcPr>
            <w:tcW w:w="1531" w:type="pct"/>
            <w:vMerge/>
          </w:tcPr>
          <w:p w14:paraId="7F04DA88" w14:textId="77777777" w:rsidR="00503378" w:rsidRPr="00E51BB1" w:rsidRDefault="00503378" w:rsidP="00AD3FFE">
            <w:pPr>
              <w:contextualSpacing/>
              <w:rPr>
                <w:rFonts w:ascii="Times New Roman" w:hAnsi="Times New Roman"/>
                <w:b/>
                <w:bCs/>
                <w:sz w:val="24"/>
                <w:szCs w:val="24"/>
              </w:rPr>
            </w:pPr>
          </w:p>
        </w:tc>
        <w:tc>
          <w:tcPr>
            <w:tcW w:w="3469" w:type="pct"/>
          </w:tcPr>
          <w:p w14:paraId="78408811" w14:textId="77777777" w:rsidR="00503378" w:rsidRPr="00E51BB1" w:rsidRDefault="00503378" w:rsidP="00AD3FFE">
            <w:pPr>
              <w:contextualSpacing/>
              <w:rPr>
                <w:rFonts w:ascii="Times New Roman" w:hAnsi="Times New Roman"/>
                <w:b/>
                <w:bCs/>
                <w:color w:val="000000"/>
                <w:sz w:val="24"/>
                <w:szCs w:val="24"/>
              </w:rPr>
            </w:pPr>
            <w:r w:rsidRPr="00E51BB1">
              <w:rPr>
                <w:rFonts w:ascii="Times New Roman" w:hAnsi="Times New Roman"/>
                <w:b/>
                <w:bCs/>
                <w:color w:val="000000"/>
                <w:sz w:val="24"/>
                <w:szCs w:val="24"/>
              </w:rPr>
              <w:t>В том числе практических занятий и лабораторных работ:</w:t>
            </w:r>
          </w:p>
        </w:tc>
      </w:tr>
      <w:tr w:rsidR="00503378" w:rsidRPr="00E51BB1" w14:paraId="1EC1C054" w14:textId="77777777" w:rsidTr="00503378">
        <w:trPr>
          <w:trHeight w:val="20"/>
        </w:trPr>
        <w:tc>
          <w:tcPr>
            <w:tcW w:w="1531" w:type="pct"/>
            <w:vMerge/>
          </w:tcPr>
          <w:p w14:paraId="448DCB24" w14:textId="77777777" w:rsidR="00503378" w:rsidRPr="00E51BB1" w:rsidRDefault="00503378" w:rsidP="00AD3FFE">
            <w:pPr>
              <w:contextualSpacing/>
              <w:rPr>
                <w:rFonts w:ascii="Times New Roman" w:hAnsi="Times New Roman"/>
                <w:b/>
                <w:bCs/>
                <w:sz w:val="24"/>
                <w:szCs w:val="24"/>
              </w:rPr>
            </w:pPr>
          </w:p>
        </w:tc>
        <w:tc>
          <w:tcPr>
            <w:tcW w:w="3469" w:type="pct"/>
          </w:tcPr>
          <w:p w14:paraId="0EB70830"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sidRPr="005E27D1">
              <w:rPr>
                <w:rFonts w:ascii="Times New Roman" w:hAnsi="Times New Roman"/>
                <w:b/>
                <w:color w:val="000000"/>
                <w:sz w:val="24"/>
                <w:szCs w:val="24"/>
              </w:rPr>
              <w:t xml:space="preserve"> 4.</w:t>
            </w:r>
            <w:r>
              <w:rPr>
                <w:rFonts w:ascii="Times New Roman" w:hAnsi="Times New Roman"/>
                <w:bCs/>
                <w:color w:val="000000"/>
                <w:sz w:val="24"/>
                <w:szCs w:val="24"/>
              </w:rPr>
              <w:t xml:space="preserve"> </w:t>
            </w:r>
            <w:r w:rsidRPr="00E51BB1">
              <w:rPr>
                <w:rFonts w:ascii="Times New Roman" w:hAnsi="Times New Roman"/>
                <w:bCs/>
                <w:color w:val="000000"/>
                <w:sz w:val="24"/>
                <w:szCs w:val="24"/>
              </w:rPr>
              <w:t>Оценка кандидата для выдвижения на вакантную должность (деловая игра)</w:t>
            </w:r>
          </w:p>
        </w:tc>
      </w:tr>
      <w:tr w:rsidR="00503378" w:rsidRPr="00E51BB1" w14:paraId="0AD66A1C" w14:textId="77777777" w:rsidTr="00503378">
        <w:trPr>
          <w:trHeight w:val="20"/>
        </w:trPr>
        <w:tc>
          <w:tcPr>
            <w:tcW w:w="1531" w:type="pct"/>
            <w:vMerge w:val="restart"/>
          </w:tcPr>
          <w:p w14:paraId="09FC1469"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
                <w:bCs/>
                <w:sz w:val="24"/>
                <w:szCs w:val="24"/>
              </w:rPr>
              <w:t>Тема 1.4. Планирование и организация деятельности трудового коллектива</w:t>
            </w:r>
          </w:p>
        </w:tc>
        <w:tc>
          <w:tcPr>
            <w:tcW w:w="3469" w:type="pct"/>
          </w:tcPr>
          <w:p w14:paraId="26A7B4F9" w14:textId="77777777" w:rsidR="00503378" w:rsidRPr="00E51BB1" w:rsidRDefault="00503378" w:rsidP="00AD3FFE">
            <w:pPr>
              <w:contextualSpacing/>
              <w:rPr>
                <w:rFonts w:ascii="Times New Roman" w:hAnsi="Times New Roman"/>
                <w:b/>
                <w:bCs/>
                <w:color w:val="000000"/>
                <w:sz w:val="24"/>
                <w:szCs w:val="24"/>
              </w:rPr>
            </w:pPr>
            <w:r w:rsidRPr="00E51BB1">
              <w:rPr>
                <w:rFonts w:ascii="Times New Roman" w:hAnsi="Times New Roman"/>
                <w:b/>
                <w:bCs/>
                <w:color w:val="000000"/>
                <w:sz w:val="24"/>
                <w:szCs w:val="24"/>
              </w:rPr>
              <w:t>Содержание</w:t>
            </w:r>
          </w:p>
        </w:tc>
      </w:tr>
      <w:tr w:rsidR="00503378" w:rsidRPr="00E51BB1" w14:paraId="4B321126" w14:textId="77777777" w:rsidTr="00503378">
        <w:trPr>
          <w:trHeight w:val="20"/>
        </w:trPr>
        <w:tc>
          <w:tcPr>
            <w:tcW w:w="1531" w:type="pct"/>
            <w:vMerge/>
          </w:tcPr>
          <w:p w14:paraId="5EB169BE" w14:textId="77777777" w:rsidR="00503378" w:rsidRPr="00E51BB1" w:rsidRDefault="00503378" w:rsidP="00AD3FFE">
            <w:pPr>
              <w:contextualSpacing/>
              <w:rPr>
                <w:rFonts w:ascii="Times New Roman" w:hAnsi="Times New Roman"/>
                <w:b/>
                <w:bCs/>
                <w:sz w:val="24"/>
                <w:szCs w:val="24"/>
              </w:rPr>
            </w:pPr>
          </w:p>
        </w:tc>
        <w:tc>
          <w:tcPr>
            <w:tcW w:w="3469" w:type="pct"/>
          </w:tcPr>
          <w:p w14:paraId="5732995B"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1. Понятие и основные признаки коллектива. Виды и психологические характеристики коллектива. Формы построения взаимоотношений с сотрудниками.</w:t>
            </w:r>
          </w:p>
        </w:tc>
      </w:tr>
      <w:tr w:rsidR="00503378" w:rsidRPr="00E51BB1" w14:paraId="53BA2310" w14:textId="77777777" w:rsidTr="00503378">
        <w:trPr>
          <w:trHeight w:val="20"/>
        </w:trPr>
        <w:tc>
          <w:tcPr>
            <w:tcW w:w="1531" w:type="pct"/>
            <w:vMerge/>
          </w:tcPr>
          <w:p w14:paraId="5AC8B785" w14:textId="77777777" w:rsidR="00503378" w:rsidRPr="00E51BB1" w:rsidRDefault="00503378" w:rsidP="00AD3FFE">
            <w:pPr>
              <w:contextualSpacing/>
              <w:rPr>
                <w:rFonts w:ascii="Times New Roman" w:hAnsi="Times New Roman"/>
                <w:b/>
                <w:bCs/>
                <w:sz w:val="24"/>
                <w:szCs w:val="24"/>
              </w:rPr>
            </w:pPr>
          </w:p>
        </w:tc>
        <w:tc>
          <w:tcPr>
            <w:tcW w:w="3469" w:type="pct"/>
          </w:tcPr>
          <w:p w14:paraId="6135458D"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2. Трудовая адаптация: понятие, виды, проявление. Условия успешной адаптации. Молодые специалисты как особая категория рабочей силы. Обучение, наставничество, самообучение, повышение квалификации.</w:t>
            </w:r>
            <w:r>
              <w:rPr>
                <w:rFonts w:ascii="Times New Roman" w:hAnsi="Times New Roman"/>
                <w:bCs/>
                <w:color w:val="000000"/>
                <w:sz w:val="24"/>
                <w:szCs w:val="24"/>
              </w:rPr>
              <w:t xml:space="preserve"> </w:t>
            </w:r>
          </w:p>
        </w:tc>
      </w:tr>
      <w:tr w:rsidR="00503378" w:rsidRPr="00E51BB1" w14:paraId="77F02629" w14:textId="77777777" w:rsidTr="00503378">
        <w:trPr>
          <w:trHeight w:val="20"/>
        </w:trPr>
        <w:tc>
          <w:tcPr>
            <w:tcW w:w="1531" w:type="pct"/>
            <w:vMerge/>
          </w:tcPr>
          <w:p w14:paraId="26E00BC8" w14:textId="77777777" w:rsidR="00503378" w:rsidRPr="00E51BB1" w:rsidRDefault="00503378" w:rsidP="00AD3FFE">
            <w:pPr>
              <w:contextualSpacing/>
              <w:rPr>
                <w:rFonts w:ascii="Times New Roman" w:hAnsi="Times New Roman"/>
                <w:b/>
                <w:bCs/>
                <w:sz w:val="24"/>
                <w:szCs w:val="24"/>
              </w:rPr>
            </w:pPr>
          </w:p>
        </w:tc>
        <w:tc>
          <w:tcPr>
            <w:tcW w:w="3469" w:type="pct"/>
          </w:tcPr>
          <w:p w14:paraId="7C30D1DE"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 xml:space="preserve">3. Оперативный план работы с персоналом, его структура и содержание. </w:t>
            </w:r>
          </w:p>
        </w:tc>
      </w:tr>
      <w:tr w:rsidR="00503378" w:rsidRPr="00E51BB1" w14:paraId="0F46EEFE" w14:textId="77777777" w:rsidTr="00503378">
        <w:trPr>
          <w:trHeight w:val="20"/>
        </w:trPr>
        <w:tc>
          <w:tcPr>
            <w:tcW w:w="1531" w:type="pct"/>
            <w:vMerge/>
          </w:tcPr>
          <w:p w14:paraId="52F4DE1E" w14:textId="77777777" w:rsidR="00503378" w:rsidRPr="00E51BB1" w:rsidRDefault="00503378" w:rsidP="00AD3FFE">
            <w:pPr>
              <w:contextualSpacing/>
              <w:rPr>
                <w:rFonts w:ascii="Times New Roman" w:hAnsi="Times New Roman"/>
                <w:b/>
                <w:bCs/>
                <w:sz w:val="24"/>
                <w:szCs w:val="24"/>
              </w:rPr>
            </w:pPr>
          </w:p>
        </w:tc>
        <w:tc>
          <w:tcPr>
            <w:tcW w:w="3469" w:type="pct"/>
          </w:tcPr>
          <w:p w14:paraId="16F9FC0B"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4. Трудовая и технологическая дисциплина, ее виды, методы обеспечения. Ответственность за нарушение трудовой и технологической дисциплины.</w:t>
            </w:r>
          </w:p>
        </w:tc>
      </w:tr>
      <w:tr w:rsidR="00503378" w:rsidRPr="00E51BB1" w14:paraId="776D08B6" w14:textId="77777777" w:rsidTr="00503378">
        <w:trPr>
          <w:trHeight w:val="20"/>
        </w:trPr>
        <w:tc>
          <w:tcPr>
            <w:tcW w:w="1531" w:type="pct"/>
            <w:vMerge/>
          </w:tcPr>
          <w:p w14:paraId="2F4B3435" w14:textId="77777777" w:rsidR="00503378" w:rsidRPr="00E51BB1" w:rsidRDefault="00503378" w:rsidP="00AD3FFE">
            <w:pPr>
              <w:contextualSpacing/>
              <w:rPr>
                <w:rFonts w:ascii="Times New Roman" w:hAnsi="Times New Roman"/>
                <w:b/>
                <w:bCs/>
                <w:sz w:val="24"/>
                <w:szCs w:val="24"/>
              </w:rPr>
            </w:pPr>
          </w:p>
        </w:tc>
        <w:tc>
          <w:tcPr>
            <w:tcW w:w="3469" w:type="pct"/>
          </w:tcPr>
          <w:p w14:paraId="731E95FD"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5. Оценка результатов деятельности персонала, показатели эффективности трудового коллектива.</w:t>
            </w:r>
          </w:p>
        </w:tc>
      </w:tr>
      <w:tr w:rsidR="00503378" w:rsidRPr="00E51BB1" w14:paraId="65A35E70" w14:textId="77777777" w:rsidTr="00503378">
        <w:trPr>
          <w:trHeight w:val="20"/>
        </w:trPr>
        <w:tc>
          <w:tcPr>
            <w:tcW w:w="1531" w:type="pct"/>
            <w:vMerge/>
          </w:tcPr>
          <w:p w14:paraId="2CF42D6C" w14:textId="77777777" w:rsidR="00503378" w:rsidRPr="00E51BB1" w:rsidRDefault="00503378" w:rsidP="00AD3FFE">
            <w:pPr>
              <w:contextualSpacing/>
              <w:rPr>
                <w:rFonts w:ascii="Times New Roman" w:hAnsi="Times New Roman"/>
                <w:b/>
                <w:bCs/>
                <w:sz w:val="24"/>
                <w:szCs w:val="24"/>
              </w:rPr>
            </w:pPr>
          </w:p>
        </w:tc>
        <w:tc>
          <w:tcPr>
            <w:tcW w:w="3469" w:type="pct"/>
          </w:tcPr>
          <w:p w14:paraId="2E7F5317"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6. Организация, нормирование и формы оплаты труда</w:t>
            </w:r>
          </w:p>
        </w:tc>
      </w:tr>
      <w:tr w:rsidR="00503378" w:rsidRPr="00E51BB1" w14:paraId="3D00C369" w14:textId="77777777" w:rsidTr="00503378">
        <w:trPr>
          <w:trHeight w:val="20"/>
        </w:trPr>
        <w:tc>
          <w:tcPr>
            <w:tcW w:w="1531" w:type="pct"/>
            <w:vMerge/>
          </w:tcPr>
          <w:p w14:paraId="476ADAA9" w14:textId="77777777" w:rsidR="00503378" w:rsidRPr="00E51BB1" w:rsidRDefault="00503378" w:rsidP="00AD3FFE">
            <w:pPr>
              <w:contextualSpacing/>
              <w:rPr>
                <w:rFonts w:ascii="Times New Roman" w:hAnsi="Times New Roman"/>
                <w:bCs/>
                <w:sz w:val="24"/>
                <w:szCs w:val="24"/>
              </w:rPr>
            </w:pPr>
          </w:p>
        </w:tc>
        <w:tc>
          <w:tcPr>
            <w:tcW w:w="3469" w:type="pct"/>
          </w:tcPr>
          <w:p w14:paraId="6953556A"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7. Обязательные формы работы с различными категориями персонала. Порядок и виды обучения персонала. Аттестация и допуск к самостоятельной работе.</w:t>
            </w:r>
          </w:p>
        </w:tc>
      </w:tr>
      <w:tr w:rsidR="00503378" w:rsidRPr="00E51BB1" w14:paraId="69E7FD57" w14:textId="77777777" w:rsidTr="00503378">
        <w:trPr>
          <w:trHeight w:val="20"/>
        </w:trPr>
        <w:tc>
          <w:tcPr>
            <w:tcW w:w="1531" w:type="pct"/>
            <w:vMerge/>
          </w:tcPr>
          <w:p w14:paraId="61556F4E" w14:textId="77777777" w:rsidR="00503378" w:rsidRPr="00E51BB1" w:rsidRDefault="00503378" w:rsidP="00AD3FFE">
            <w:pPr>
              <w:contextualSpacing/>
              <w:rPr>
                <w:rFonts w:ascii="Times New Roman" w:hAnsi="Times New Roman"/>
                <w:b/>
                <w:bCs/>
                <w:sz w:val="24"/>
                <w:szCs w:val="24"/>
              </w:rPr>
            </w:pPr>
          </w:p>
        </w:tc>
        <w:tc>
          <w:tcPr>
            <w:tcW w:w="3469" w:type="pct"/>
          </w:tcPr>
          <w:p w14:paraId="259BED36" w14:textId="77777777" w:rsidR="00503378" w:rsidRPr="00E51BB1" w:rsidRDefault="00503378" w:rsidP="00AD3FFE">
            <w:pPr>
              <w:contextualSpacing/>
              <w:rPr>
                <w:rFonts w:ascii="Times New Roman" w:hAnsi="Times New Roman"/>
                <w:b/>
                <w:bCs/>
                <w:color w:val="000000"/>
                <w:sz w:val="24"/>
                <w:szCs w:val="24"/>
              </w:rPr>
            </w:pPr>
            <w:r w:rsidRPr="00E51BB1">
              <w:rPr>
                <w:rFonts w:ascii="Times New Roman" w:hAnsi="Times New Roman"/>
                <w:b/>
                <w:bCs/>
                <w:color w:val="000000"/>
                <w:sz w:val="24"/>
                <w:szCs w:val="24"/>
              </w:rPr>
              <w:t>В том числе практических занятий и лабораторных работ:</w:t>
            </w:r>
          </w:p>
        </w:tc>
      </w:tr>
      <w:tr w:rsidR="00503378" w:rsidRPr="00E51BB1" w14:paraId="09250468" w14:textId="77777777" w:rsidTr="00503378">
        <w:trPr>
          <w:trHeight w:val="20"/>
        </w:trPr>
        <w:tc>
          <w:tcPr>
            <w:tcW w:w="1531" w:type="pct"/>
            <w:vMerge/>
          </w:tcPr>
          <w:p w14:paraId="03EEF2D0" w14:textId="77777777" w:rsidR="00503378" w:rsidRPr="00E51BB1" w:rsidRDefault="00503378" w:rsidP="00AD3FFE">
            <w:pPr>
              <w:contextualSpacing/>
              <w:rPr>
                <w:rFonts w:ascii="Times New Roman" w:hAnsi="Times New Roman"/>
                <w:b/>
                <w:bCs/>
                <w:sz w:val="24"/>
                <w:szCs w:val="24"/>
              </w:rPr>
            </w:pPr>
          </w:p>
        </w:tc>
        <w:tc>
          <w:tcPr>
            <w:tcW w:w="3469" w:type="pct"/>
          </w:tcPr>
          <w:p w14:paraId="00E5C0E0"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5</w:t>
            </w:r>
            <w:r w:rsidRPr="00E51BB1">
              <w:rPr>
                <w:rFonts w:ascii="Times New Roman" w:hAnsi="Times New Roman"/>
                <w:b/>
                <w:bCs/>
                <w:color w:val="000000"/>
                <w:sz w:val="24"/>
                <w:szCs w:val="24"/>
              </w:rPr>
              <w:t xml:space="preserve">. </w:t>
            </w:r>
            <w:r w:rsidRPr="00E51BB1">
              <w:rPr>
                <w:rFonts w:ascii="Times New Roman" w:hAnsi="Times New Roman"/>
                <w:sz w:val="24"/>
              </w:rPr>
              <w:t xml:space="preserve">Анализ результатов работы трудового коллектива </w:t>
            </w:r>
          </w:p>
        </w:tc>
      </w:tr>
      <w:tr w:rsidR="00503378" w:rsidRPr="00E51BB1" w14:paraId="2379DE33" w14:textId="77777777" w:rsidTr="00503378">
        <w:trPr>
          <w:trHeight w:val="20"/>
        </w:trPr>
        <w:tc>
          <w:tcPr>
            <w:tcW w:w="5000" w:type="pct"/>
            <w:gridSpan w:val="2"/>
          </w:tcPr>
          <w:p w14:paraId="6C26B1A4" w14:textId="77777777" w:rsidR="00503378" w:rsidRPr="00E51BB1" w:rsidRDefault="00503378" w:rsidP="00AD3FFE">
            <w:pPr>
              <w:contextualSpacing/>
              <w:jc w:val="both"/>
              <w:rPr>
                <w:rFonts w:ascii="Times New Roman" w:hAnsi="Times New Roman"/>
                <w:b/>
                <w:sz w:val="24"/>
                <w:szCs w:val="24"/>
              </w:rPr>
            </w:pPr>
            <w:r w:rsidRPr="00E51BB1">
              <w:rPr>
                <w:rFonts w:ascii="Times New Roman" w:hAnsi="Times New Roman"/>
                <w:b/>
                <w:sz w:val="24"/>
                <w:szCs w:val="24"/>
              </w:rPr>
              <w:t>Раздел 2. Промышленная безопасность</w:t>
            </w:r>
            <w:r>
              <w:rPr>
                <w:rFonts w:ascii="Times New Roman" w:hAnsi="Times New Roman"/>
                <w:b/>
                <w:sz w:val="24"/>
                <w:szCs w:val="24"/>
              </w:rPr>
              <w:t xml:space="preserve"> (48 часов)</w:t>
            </w:r>
          </w:p>
        </w:tc>
      </w:tr>
      <w:tr w:rsidR="00503378" w:rsidRPr="00E51BB1" w14:paraId="6C38BC7B" w14:textId="77777777" w:rsidTr="00503378">
        <w:trPr>
          <w:trHeight w:val="20"/>
        </w:trPr>
        <w:tc>
          <w:tcPr>
            <w:tcW w:w="5000" w:type="pct"/>
            <w:gridSpan w:val="2"/>
          </w:tcPr>
          <w:p w14:paraId="154DFEE8"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b/>
                <w:sz w:val="24"/>
                <w:szCs w:val="24"/>
              </w:rPr>
              <w:t>МДК 04.02. Организация промышленной безопасности в теплоэнергетике</w:t>
            </w:r>
          </w:p>
        </w:tc>
      </w:tr>
      <w:tr w:rsidR="00503378" w:rsidRPr="00E51BB1" w14:paraId="0E600CD1" w14:textId="77777777" w:rsidTr="00503378">
        <w:trPr>
          <w:trHeight w:val="20"/>
        </w:trPr>
        <w:tc>
          <w:tcPr>
            <w:tcW w:w="1531" w:type="pct"/>
            <w:vMerge w:val="restart"/>
          </w:tcPr>
          <w:p w14:paraId="57A3AF59"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
                <w:bCs/>
                <w:sz w:val="24"/>
                <w:szCs w:val="24"/>
              </w:rPr>
              <w:t>Тема 2.1. Основы промышленной безопасности</w:t>
            </w:r>
          </w:p>
        </w:tc>
        <w:tc>
          <w:tcPr>
            <w:tcW w:w="3469" w:type="pct"/>
          </w:tcPr>
          <w:p w14:paraId="3D8ABC21" w14:textId="77777777" w:rsidR="00503378" w:rsidRPr="00E51BB1" w:rsidRDefault="00503378" w:rsidP="00AD3FFE">
            <w:pPr>
              <w:contextualSpacing/>
              <w:jc w:val="both"/>
              <w:rPr>
                <w:rFonts w:ascii="Times New Roman" w:hAnsi="Times New Roman"/>
                <w:b/>
                <w:bCs/>
                <w:color w:val="000000"/>
                <w:sz w:val="24"/>
                <w:szCs w:val="24"/>
              </w:rPr>
            </w:pPr>
            <w:r w:rsidRPr="00E51BB1">
              <w:rPr>
                <w:rFonts w:ascii="Times New Roman" w:hAnsi="Times New Roman"/>
                <w:b/>
                <w:bCs/>
                <w:color w:val="000000"/>
                <w:sz w:val="24"/>
                <w:szCs w:val="24"/>
              </w:rPr>
              <w:t>Содержание</w:t>
            </w:r>
          </w:p>
        </w:tc>
      </w:tr>
      <w:tr w:rsidR="00503378" w:rsidRPr="00E51BB1" w14:paraId="5F9544EF" w14:textId="77777777" w:rsidTr="00503378">
        <w:trPr>
          <w:trHeight w:val="20"/>
        </w:trPr>
        <w:tc>
          <w:tcPr>
            <w:tcW w:w="1531" w:type="pct"/>
            <w:vMerge/>
          </w:tcPr>
          <w:p w14:paraId="15D864B4" w14:textId="77777777" w:rsidR="00503378" w:rsidRPr="00E51BB1" w:rsidRDefault="00503378" w:rsidP="00AD3FFE">
            <w:pPr>
              <w:contextualSpacing/>
              <w:rPr>
                <w:rFonts w:ascii="Times New Roman" w:hAnsi="Times New Roman"/>
                <w:b/>
                <w:bCs/>
                <w:sz w:val="24"/>
                <w:szCs w:val="24"/>
              </w:rPr>
            </w:pPr>
          </w:p>
        </w:tc>
        <w:tc>
          <w:tcPr>
            <w:tcW w:w="3469" w:type="pct"/>
          </w:tcPr>
          <w:p w14:paraId="299BF867" w14:textId="77777777" w:rsidR="00503378" w:rsidRPr="00E51BB1" w:rsidRDefault="00503378" w:rsidP="00503378">
            <w:pPr>
              <w:numPr>
                <w:ilvl w:val="0"/>
                <w:numId w:val="12"/>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Основные положения Закона РФ "О промышленной безопасности опасных производственных объектов". Действующие руководящие нормативные документы в области промышленной безопасности.</w:t>
            </w:r>
          </w:p>
        </w:tc>
      </w:tr>
      <w:tr w:rsidR="00503378" w:rsidRPr="00E51BB1" w14:paraId="4ACB4551" w14:textId="77777777" w:rsidTr="00503378">
        <w:trPr>
          <w:trHeight w:val="20"/>
        </w:trPr>
        <w:tc>
          <w:tcPr>
            <w:tcW w:w="1531" w:type="pct"/>
            <w:vMerge/>
          </w:tcPr>
          <w:p w14:paraId="7C826388" w14:textId="77777777" w:rsidR="00503378" w:rsidRPr="00E51BB1" w:rsidRDefault="00503378" w:rsidP="00AD3FFE">
            <w:pPr>
              <w:contextualSpacing/>
              <w:rPr>
                <w:rFonts w:ascii="Times New Roman" w:hAnsi="Times New Roman"/>
                <w:b/>
                <w:bCs/>
                <w:sz w:val="24"/>
                <w:szCs w:val="24"/>
              </w:rPr>
            </w:pPr>
          </w:p>
        </w:tc>
        <w:tc>
          <w:tcPr>
            <w:tcW w:w="3469" w:type="pct"/>
          </w:tcPr>
          <w:p w14:paraId="31314906" w14:textId="77777777" w:rsidR="00503378" w:rsidRPr="00E51BB1" w:rsidRDefault="00503378" w:rsidP="00503378">
            <w:pPr>
              <w:numPr>
                <w:ilvl w:val="0"/>
                <w:numId w:val="12"/>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Перечень опасных производственных объектов в энергетической отрасли, порядок их идентификации и регистрации в органах надзора.</w:t>
            </w:r>
          </w:p>
        </w:tc>
      </w:tr>
      <w:tr w:rsidR="00503378" w:rsidRPr="00E51BB1" w14:paraId="2EB2E834" w14:textId="77777777" w:rsidTr="00503378">
        <w:trPr>
          <w:trHeight w:val="20"/>
        </w:trPr>
        <w:tc>
          <w:tcPr>
            <w:tcW w:w="1531" w:type="pct"/>
            <w:vMerge w:val="restart"/>
          </w:tcPr>
          <w:p w14:paraId="732F21F8"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
                <w:bCs/>
                <w:sz w:val="24"/>
                <w:szCs w:val="24"/>
              </w:rPr>
              <w:t>Тема 2.</w:t>
            </w:r>
            <w:r>
              <w:rPr>
                <w:rFonts w:ascii="Times New Roman" w:hAnsi="Times New Roman"/>
                <w:b/>
                <w:bCs/>
                <w:sz w:val="24"/>
                <w:szCs w:val="24"/>
              </w:rPr>
              <w:t>2</w:t>
            </w:r>
            <w:r w:rsidRPr="00E51BB1">
              <w:rPr>
                <w:rFonts w:ascii="Times New Roman" w:hAnsi="Times New Roman"/>
                <w:b/>
                <w:bCs/>
                <w:sz w:val="24"/>
                <w:szCs w:val="24"/>
              </w:rPr>
              <w:t>. Организация безопасности труда на теплоэнергетических предприятиях</w:t>
            </w:r>
          </w:p>
          <w:p w14:paraId="7237165C" w14:textId="77777777" w:rsidR="00503378" w:rsidRPr="00E51BB1" w:rsidRDefault="00503378" w:rsidP="00AD3FFE">
            <w:pPr>
              <w:contextualSpacing/>
              <w:rPr>
                <w:rFonts w:ascii="Times New Roman" w:hAnsi="Times New Roman"/>
                <w:b/>
                <w:bCs/>
                <w:sz w:val="24"/>
                <w:szCs w:val="24"/>
              </w:rPr>
            </w:pPr>
          </w:p>
        </w:tc>
        <w:tc>
          <w:tcPr>
            <w:tcW w:w="3469" w:type="pct"/>
          </w:tcPr>
          <w:p w14:paraId="4661BD95" w14:textId="77777777" w:rsidR="00503378" w:rsidRPr="00E51BB1" w:rsidRDefault="00503378" w:rsidP="00AD3FFE">
            <w:pPr>
              <w:contextualSpacing/>
              <w:rPr>
                <w:rFonts w:ascii="Times New Roman" w:hAnsi="Times New Roman"/>
                <w:b/>
                <w:color w:val="000000"/>
                <w:sz w:val="24"/>
                <w:szCs w:val="24"/>
              </w:rPr>
            </w:pPr>
            <w:r w:rsidRPr="00E51BB1">
              <w:rPr>
                <w:rFonts w:ascii="Times New Roman" w:hAnsi="Times New Roman"/>
                <w:b/>
                <w:bCs/>
                <w:color w:val="000000"/>
                <w:sz w:val="24"/>
                <w:szCs w:val="24"/>
              </w:rPr>
              <w:t>Содержание</w:t>
            </w:r>
          </w:p>
        </w:tc>
      </w:tr>
      <w:tr w:rsidR="00503378" w:rsidRPr="00E51BB1" w14:paraId="3C953D15" w14:textId="77777777" w:rsidTr="00503378">
        <w:trPr>
          <w:trHeight w:val="20"/>
        </w:trPr>
        <w:tc>
          <w:tcPr>
            <w:tcW w:w="1531" w:type="pct"/>
            <w:vMerge/>
          </w:tcPr>
          <w:p w14:paraId="2082DC06"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573F9072"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 xml:space="preserve">Организационные мероприятия, обеспечивающие безопасность работ в энергетических цехах. </w:t>
            </w:r>
          </w:p>
        </w:tc>
      </w:tr>
      <w:tr w:rsidR="00503378" w:rsidRPr="00E51BB1" w14:paraId="6D7029FD" w14:textId="77777777" w:rsidTr="00503378">
        <w:trPr>
          <w:trHeight w:val="20"/>
        </w:trPr>
        <w:tc>
          <w:tcPr>
            <w:tcW w:w="1531" w:type="pct"/>
            <w:vMerge/>
          </w:tcPr>
          <w:p w14:paraId="44551609"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0F3B3515"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 xml:space="preserve">Права и обязанности обслуживающего персонала и лиц, ответственных за исправное состояние и безопасную </w:t>
            </w:r>
            <w:r w:rsidRPr="00E51BB1">
              <w:rPr>
                <w:rFonts w:ascii="Times New Roman" w:hAnsi="Times New Roman"/>
                <w:bCs/>
                <w:color w:val="000000"/>
                <w:sz w:val="24"/>
                <w:szCs w:val="24"/>
              </w:rPr>
              <w:lastRenderedPageBreak/>
              <w:t xml:space="preserve">эксплуатацию теплотехнического оборудования и систем тепло- и топливоснабжения. </w:t>
            </w:r>
          </w:p>
        </w:tc>
      </w:tr>
      <w:tr w:rsidR="00503378" w:rsidRPr="00E51BB1" w14:paraId="113C00DC" w14:textId="77777777" w:rsidTr="00503378">
        <w:trPr>
          <w:trHeight w:val="20"/>
        </w:trPr>
        <w:tc>
          <w:tcPr>
            <w:tcW w:w="1531" w:type="pct"/>
            <w:vMerge/>
          </w:tcPr>
          <w:p w14:paraId="0307B411"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5993AC0B"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Ответственность за нарушение норм и правил техники безопасности, промышленной безопасности, правил технической эксплуатации.</w:t>
            </w:r>
            <w:r>
              <w:rPr>
                <w:rFonts w:ascii="Times New Roman" w:hAnsi="Times New Roman"/>
                <w:bCs/>
                <w:color w:val="000000"/>
                <w:sz w:val="24"/>
                <w:szCs w:val="24"/>
              </w:rPr>
              <w:t xml:space="preserve"> </w:t>
            </w:r>
          </w:p>
        </w:tc>
      </w:tr>
      <w:tr w:rsidR="00503378" w:rsidRPr="00E51BB1" w14:paraId="3DE450CD" w14:textId="77777777" w:rsidTr="00503378">
        <w:trPr>
          <w:trHeight w:val="20"/>
        </w:trPr>
        <w:tc>
          <w:tcPr>
            <w:tcW w:w="1531" w:type="pct"/>
            <w:vMerge/>
          </w:tcPr>
          <w:p w14:paraId="45F9C0C1"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196474DF"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Виды, содержание и порядок проведения инструктажа персонала, обслуживающего теплотехническое оборудование и системы тепло- и топливоснабжения.</w:t>
            </w:r>
          </w:p>
        </w:tc>
      </w:tr>
      <w:tr w:rsidR="00503378" w:rsidRPr="00E51BB1" w14:paraId="7E8B06C4" w14:textId="77777777" w:rsidTr="00503378">
        <w:trPr>
          <w:trHeight w:val="20"/>
        </w:trPr>
        <w:tc>
          <w:tcPr>
            <w:tcW w:w="1531" w:type="pct"/>
            <w:vMerge/>
          </w:tcPr>
          <w:p w14:paraId="7AFC8E61"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45EF0B23"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 xml:space="preserve">Система нарядов-допусков. Порядок выполнения работ по наряду-допуску. </w:t>
            </w:r>
          </w:p>
        </w:tc>
      </w:tr>
      <w:tr w:rsidR="00503378" w:rsidRPr="00E51BB1" w14:paraId="289533B2" w14:textId="77777777" w:rsidTr="00503378">
        <w:trPr>
          <w:trHeight w:val="20"/>
        </w:trPr>
        <w:tc>
          <w:tcPr>
            <w:tcW w:w="1531" w:type="pct"/>
            <w:vMerge/>
          </w:tcPr>
          <w:p w14:paraId="368F913A"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3CC33A02"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Организация безопасной работы в подземных сооружениях,</w:t>
            </w:r>
            <w:r>
              <w:rPr>
                <w:rFonts w:ascii="Times New Roman" w:hAnsi="Times New Roman"/>
                <w:bCs/>
                <w:color w:val="000000"/>
                <w:sz w:val="24"/>
                <w:szCs w:val="24"/>
              </w:rPr>
              <w:t xml:space="preserve"> </w:t>
            </w:r>
            <w:r w:rsidRPr="00E51BB1">
              <w:rPr>
                <w:rFonts w:ascii="Times New Roman" w:hAnsi="Times New Roman"/>
                <w:bCs/>
                <w:color w:val="000000"/>
                <w:sz w:val="24"/>
                <w:szCs w:val="24"/>
              </w:rPr>
              <w:t>внутри аппаратов и резервуаров, при выполнении земляных работ, работ на высоте; при выполнении теплоизоляционных и антикоррозийных работ; при обслуживании и ремонте вращающихся механизмов.</w:t>
            </w:r>
          </w:p>
        </w:tc>
      </w:tr>
      <w:tr w:rsidR="00503378" w:rsidRPr="00E51BB1" w14:paraId="4A6B4141" w14:textId="77777777" w:rsidTr="00503378">
        <w:trPr>
          <w:trHeight w:val="20"/>
        </w:trPr>
        <w:tc>
          <w:tcPr>
            <w:tcW w:w="1531" w:type="pct"/>
            <w:vMerge/>
          </w:tcPr>
          <w:p w14:paraId="7EED0CC0"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670F20D4"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Организация безопасной эксплуатации и ремонта котлов</w:t>
            </w:r>
            <w:r>
              <w:rPr>
                <w:rFonts w:ascii="Times New Roman" w:hAnsi="Times New Roman"/>
                <w:bCs/>
                <w:color w:val="000000"/>
                <w:sz w:val="24"/>
                <w:szCs w:val="24"/>
              </w:rPr>
              <w:t xml:space="preserve"> </w:t>
            </w:r>
            <w:r w:rsidRPr="00E51BB1">
              <w:rPr>
                <w:rFonts w:ascii="Times New Roman" w:hAnsi="Times New Roman"/>
                <w:bCs/>
                <w:color w:val="000000"/>
                <w:sz w:val="24"/>
                <w:szCs w:val="24"/>
              </w:rPr>
              <w:t>и вспомогательного оборудования котельной.</w:t>
            </w:r>
          </w:p>
        </w:tc>
      </w:tr>
      <w:tr w:rsidR="00503378" w:rsidRPr="00E51BB1" w14:paraId="0F6B945F" w14:textId="77777777" w:rsidTr="00503378">
        <w:trPr>
          <w:trHeight w:val="20"/>
        </w:trPr>
        <w:tc>
          <w:tcPr>
            <w:tcW w:w="1531" w:type="pct"/>
            <w:vMerge/>
          </w:tcPr>
          <w:p w14:paraId="0FB32518"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66A2D252"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Организация безопасной эксплуатации и ремонта систем теплоснабжения. Меры безопасности при эксплуатации и ремонте тепловых пунктов и тепловых сетей.</w:t>
            </w:r>
          </w:p>
        </w:tc>
      </w:tr>
      <w:tr w:rsidR="00503378" w:rsidRPr="00E51BB1" w14:paraId="21BD2094" w14:textId="77777777" w:rsidTr="00503378">
        <w:trPr>
          <w:trHeight w:val="20"/>
        </w:trPr>
        <w:tc>
          <w:tcPr>
            <w:tcW w:w="1531" w:type="pct"/>
            <w:vMerge/>
          </w:tcPr>
          <w:p w14:paraId="2D27A84D"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657056C1"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Организация безопасной эксплуатации и ремонта систем топливоснабжения твердого и жидкого топлива</w:t>
            </w:r>
          </w:p>
        </w:tc>
      </w:tr>
      <w:tr w:rsidR="00503378" w:rsidRPr="00E51BB1" w14:paraId="47F09CE6" w14:textId="77777777" w:rsidTr="00503378">
        <w:trPr>
          <w:trHeight w:val="20"/>
        </w:trPr>
        <w:tc>
          <w:tcPr>
            <w:tcW w:w="1531" w:type="pct"/>
            <w:vMerge/>
          </w:tcPr>
          <w:p w14:paraId="6F9787E8"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2345CDB0"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Организация безопасной эксплуатации и ремонта систем газораспределения и газопотребления.</w:t>
            </w:r>
          </w:p>
        </w:tc>
      </w:tr>
      <w:tr w:rsidR="00503378" w:rsidRPr="00E51BB1" w14:paraId="3485B65B" w14:textId="77777777" w:rsidTr="00503378">
        <w:trPr>
          <w:trHeight w:val="20"/>
        </w:trPr>
        <w:tc>
          <w:tcPr>
            <w:tcW w:w="1531" w:type="pct"/>
            <w:vMerge/>
          </w:tcPr>
          <w:p w14:paraId="74BFF3BA"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02F60E0D" w14:textId="77777777" w:rsidR="00503378" w:rsidRPr="00E51BB1" w:rsidRDefault="00503378" w:rsidP="00AD3FFE">
            <w:pPr>
              <w:contextualSpacing/>
              <w:rPr>
                <w:rFonts w:ascii="Times New Roman" w:hAnsi="Times New Roman"/>
                <w:b/>
                <w:bCs/>
                <w:color w:val="000000"/>
                <w:sz w:val="24"/>
                <w:szCs w:val="24"/>
              </w:rPr>
            </w:pPr>
            <w:r w:rsidRPr="00E51BB1">
              <w:rPr>
                <w:rFonts w:ascii="Times New Roman" w:hAnsi="Times New Roman"/>
                <w:b/>
                <w:bCs/>
                <w:color w:val="000000"/>
                <w:sz w:val="24"/>
                <w:szCs w:val="24"/>
              </w:rPr>
              <w:t>В том числе практических занятий и лабораторных работ:</w:t>
            </w:r>
          </w:p>
        </w:tc>
      </w:tr>
      <w:tr w:rsidR="00503378" w:rsidRPr="00E51BB1" w14:paraId="5C0CC913" w14:textId="77777777" w:rsidTr="00503378">
        <w:trPr>
          <w:trHeight w:val="20"/>
        </w:trPr>
        <w:tc>
          <w:tcPr>
            <w:tcW w:w="1531" w:type="pct"/>
            <w:vMerge/>
          </w:tcPr>
          <w:p w14:paraId="08B18C4B"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1E5FCB73"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6</w:t>
            </w:r>
            <w:r w:rsidRPr="00E51BB1">
              <w:rPr>
                <w:rFonts w:ascii="Times New Roman" w:hAnsi="Times New Roman"/>
                <w:b/>
                <w:bCs/>
                <w:color w:val="000000"/>
                <w:sz w:val="24"/>
                <w:szCs w:val="24"/>
              </w:rPr>
              <w:t>.</w:t>
            </w:r>
            <w:r w:rsidRPr="00E51BB1">
              <w:rPr>
                <w:rFonts w:ascii="Times New Roman" w:hAnsi="Times New Roman"/>
                <w:bCs/>
                <w:color w:val="000000"/>
                <w:sz w:val="24"/>
                <w:szCs w:val="24"/>
              </w:rPr>
              <w:t xml:space="preserve"> Оформление наряда допуска на ремонт теплотехнического оборудования и систем тепло- и топливоснабжения.</w:t>
            </w:r>
            <w:r>
              <w:rPr>
                <w:rFonts w:ascii="Times New Roman" w:hAnsi="Times New Roman"/>
                <w:bCs/>
                <w:color w:val="000000"/>
                <w:sz w:val="24"/>
                <w:szCs w:val="24"/>
              </w:rPr>
              <w:t xml:space="preserve"> </w:t>
            </w:r>
          </w:p>
        </w:tc>
      </w:tr>
      <w:tr w:rsidR="00503378" w:rsidRPr="00E51BB1" w14:paraId="52DA9389" w14:textId="77777777" w:rsidTr="00503378">
        <w:trPr>
          <w:trHeight w:val="20"/>
        </w:trPr>
        <w:tc>
          <w:tcPr>
            <w:tcW w:w="1531" w:type="pct"/>
            <w:vMerge/>
          </w:tcPr>
          <w:p w14:paraId="718AD6FC"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76666FC3"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7</w:t>
            </w:r>
            <w:r w:rsidRPr="00E51BB1">
              <w:rPr>
                <w:rFonts w:ascii="Times New Roman" w:hAnsi="Times New Roman"/>
                <w:b/>
                <w:bCs/>
                <w:color w:val="000000"/>
                <w:sz w:val="24"/>
                <w:szCs w:val="24"/>
              </w:rPr>
              <w:t>.</w:t>
            </w:r>
            <w:r w:rsidRPr="00E51BB1">
              <w:rPr>
                <w:rFonts w:ascii="Times New Roman" w:hAnsi="Times New Roman"/>
                <w:bCs/>
                <w:color w:val="000000"/>
                <w:sz w:val="24"/>
                <w:szCs w:val="24"/>
              </w:rPr>
              <w:t xml:space="preserve"> Отработка действий персонала при продувке паровых котлов, указателей уровня воды, предохранительных клапанов на макетах оборудования, тренажерах</w:t>
            </w:r>
          </w:p>
        </w:tc>
      </w:tr>
      <w:tr w:rsidR="00503378" w:rsidRPr="00E51BB1" w14:paraId="5B014DFB" w14:textId="77777777" w:rsidTr="00503378">
        <w:trPr>
          <w:trHeight w:val="20"/>
        </w:trPr>
        <w:tc>
          <w:tcPr>
            <w:tcW w:w="1531" w:type="pct"/>
            <w:vMerge/>
          </w:tcPr>
          <w:p w14:paraId="265AC6D0"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0389DD74"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8</w:t>
            </w:r>
            <w:r w:rsidRPr="00E51BB1">
              <w:rPr>
                <w:rFonts w:ascii="Times New Roman" w:hAnsi="Times New Roman"/>
                <w:b/>
                <w:bCs/>
                <w:color w:val="000000"/>
                <w:sz w:val="24"/>
                <w:szCs w:val="24"/>
              </w:rPr>
              <w:t>.</w:t>
            </w:r>
            <w:r w:rsidRPr="00E51BB1">
              <w:rPr>
                <w:rFonts w:ascii="Times New Roman" w:hAnsi="Times New Roman"/>
                <w:bCs/>
                <w:color w:val="000000"/>
                <w:sz w:val="24"/>
                <w:szCs w:val="24"/>
              </w:rPr>
              <w:t xml:space="preserve"> Отработка действий персонала при аварийных ситуациях на макетах оборудования, тренажерах</w:t>
            </w:r>
          </w:p>
        </w:tc>
      </w:tr>
      <w:tr w:rsidR="00503378" w:rsidRPr="00E51BB1" w14:paraId="372BF7AC" w14:textId="77777777" w:rsidTr="00503378">
        <w:trPr>
          <w:trHeight w:val="20"/>
        </w:trPr>
        <w:tc>
          <w:tcPr>
            <w:tcW w:w="1531" w:type="pct"/>
            <w:vMerge/>
          </w:tcPr>
          <w:p w14:paraId="5C1981C7"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5994A933"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9</w:t>
            </w:r>
            <w:r w:rsidRPr="00E51BB1">
              <w:rPr>
                <w:rFonts w:ascii="Times New Roman" w:hAnsi="Times New Roman"/>
                <w:b/>
                <w:bCs/>
                <w:color w:val="000000"/>
                <w:sz w:val="24"/>
                <w:szCs w:val="24"/>
              </w:rPr>
              <w:t>.</w:t>
            </w:r>
            <w:r w:rsidRPr="00E51BB1">
              <w:rPr>
                <w:rFonts w:ascii="Times New Roman" w:hAnsi="Times New Roman"/>
                <w:bCs/>
                <w:color w:val="000000"/>
                <w:sz w:val="24"/>
                <w:szCs w:val="24"/>
              </w:rPr>
              <w:t xml:space="preserve"> Анализ причин аварий теплотехнического оборудования и систем тепло- и топливоснабжения</w:t>
            </w:r>
          </w:p>
        </w:tc>
      </w:tr>
      <w:tr w:rsidR="00503378" w:rsidRPr="00E51BB1" w14:paraId="7FED0362" w14:textId="77777777" w:rsidTr="00503378">
        <w:trPr>
          <w:trHeight w:val="20"/>
        </w:trPr>
        <w:tc>
          <w:tcPr>
            <w:tcW w:w="1531" w:type="pct"/>
            <w:vMerge/>
          </w:tcPr>
          <w:p w14:paraId="2CC95BC6"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43D2900C"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10</w:t>
            </w:r>
            <w:r w:rsidRPr="00E51BB1">
              <w:rPr>
                <w:rFonts w:ascii="Times New Roman" w:hAnsi="Times New Roman"/>
                <w:b/>
                <w:bCs/>
                <w:color w:val="000000"/>
                <w:sz w:val="24"/>
                <w:szCs w:val="24"/>
              </w:rPr>
              <w:t>.</w:t>
            </w:r>
            <w:r w:rsidRPr="00E51BB1">
              <w:rPr>
                <w:rFonts w:ascii="Times New Roman" w:hAnsi="Times New Roman"/>
                <w:bCs/>
                <w:color w:val="000000"/>
                <w:sz w:val="24"/>
                <w:szCs w:val="24"/>
              </w:rPr>
              <w:t xml:space="preserve"> Отработка действий персонала при выполнении газоопасных работ на макетах оборудования, тренажерах.</w:t>
            </w:r>
          </w:p>
        </w:tc>
      </w:tr>
      <w:tr w:rsidR="00503378" w:rsidRPr="00E51BB1" w14:paraId="116C765B" w14:textId="77777777" w:rsidTr="00503378">
        <w:trPr>
          <w:trHeight w:val="20"/>
        </w:trPr>
        <w:tc>
          <w:tcPr>
            <w:tcW w:w="5000" w:type="pct"/>
            <w:gridSpan w:val="2"/>
          </w:tcPr>
          <w:p w14:paraId="42A7BD70" w14:textId="77777777" w:rsidR="00503378" w:rsidRPr="00E51BB1" w:rsidRDefault="00503378" w:rsidP="00AD3FFE">
            <w:pPr>
              <w:contextualSpacing/>
              <w:rPr>
                <w:rFonts w:ascii="Times New Roman" w:hAnsi="Times New Roman"/>
                <w:b/>
                <w:sz w:val="24"/>
                <w:szCs w:val="24"/>
              </w:rPr>
            </w:pPr>
            <w:r w:rsidRPr="00E51BB1">
              <w:rPr>
                <w:rFonts w:ascii="Times New Roman" w:hAnsi="Times New Roman"/>
                <w:b/>
                <w:sz w:val="24"/>
                <w:szCs w:val="24"/>
              </w:rPr>
              <w:t>Производственная практика</w:t>
            </w:r>
            <w:r>
              <w:rPr>
                <w:rFonts w:ascii="Times New Roman" w:hAnsi="Times New Roman"/>
                <w:b/>
                <w:sz w:val="24"/>
                <w:szCs w:val="24"/>
              </w:rPr>
              <w:t xml:space="preserve"> (36 часов)</w:t>
            </w:r>
          </w:p>
          <w:p w14:paraId="381B4ED3" w14:textId="77777777" w:rsidR="00503378" w:rsidRPr="00E51BB1" w:rsidRDefault="00503378" w:rsidP="00AD3FFE">
            <w:pPr>
              <w:contextualSpacing/>
              <w:rPr>
                <w:rFonts w:ascii="Times New Roman" w:hAnsi="Times New Roman"/>
                <w:b/>
                <w:sz w:val="24"/>
                <w:szCs w:val="24"/>
              </w:rPr>
            </w:pPr>
            <w:r>
              <w:rPr>
                <w:rFonts w:ascii="Times New Roman" w:hAnsi="Times New Roman"/>
                <w:b/>
                <w:sz w:val="24"/>
                <w:szCs w:val="24"/>
              </w:rPr>
              <w:t>Виды</w:t>
            </w:r>
            <w:r w:rsidRPr="00E51BB1">
              <w:rPr>
                <w:rFonts w:ascii="Times New Roman" w:hAnsi="Times New Roman"/>
                <w:b/>
                <w:sz w:val="24"/>
                <w:szCs w:val="24"/>
              </w:rPr>
              <w:t xml:space="preserve"> работ</w:t>
            </w:r>
          </w:p>
          <w:p w14:paraId="0AABC607"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методов организации, нормирования и форм оплаты труда на предприятии;</w:t>
            </w:r>
          </w:p>
          <w:p w14:paraId="7AD8B80E"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функциональных обязанностей должностных лиц и лиц, ответственных за исправное состояние и безопасную эксплуатацию теплотехнического оборудования и систем тепло- и топливоснабжения организации;</w:t>
            </w:r>
          </w:p>
          <w:p w14:paraId="6719F628"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производственных инструкций и инструкций по эксплуатации оборудования для обслуживающего персонала</w:t>
            </w:r>
          </w:p>
          <w:p w14:paraId="6A054D25" w14:textId="77777777" w:rsidR="00503378" w:rsidRPr="00E51BB1" w:rsidRDefault="00503378" w:rsidP="00AD3FFE">
            <w:pPr>
              <w:contextualSpacing/>
              <w:rPr>
                <w:rFonts w:ascii="Times New Roman" w:hAnsi="Times New Roman"/>
                <w:i/>
                <w:sz w:val="24"/>
                <w:szCs w:val="24"/>
              </w:rPr>
            </w:pPr>
            <w:r w:rsidRPr="00E51BB1">
              <w:rPr>
                <w:rFonts w:ascii="Times New Roman" w:hAnsi="Times New Roman"/>
                <w:i/>
                <w:sz w:val="24"/>
                <w:szCs w:val="24"/>
              </w:rPr>
              <w:t xml:space="preserve">участие в: </w:t>
            </w:r>
          </w:p>
          <w:p w14:paraId="686D84DE"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подготовке работ производственного подразделения в соответствии с технологическим регламентом;</w:t>
            </w:r>
          </w:p>
          <w:p w14:paraId="4C8F1F3A"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lastRenderedPageBreak/>
              <w:t>оформлении нарядов-допусков на проведение ремонтных работ;</w:t>
            </w:r>
          </w:p>
          <w:p w14:paraId="29ADC119"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проведении инструктажа персонала по правилам эксплуатации теплотехнического оборудования и систем тепло- и топливоснабжения;</w:t>
            </w:r>
          </w:p>
          <w:p w14:paraId="09D5AB6F"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осуществлении мероприятий по предупреждению аварийных ситуаций в процессе производства, транспорта и распределения тепловой энергии и энергоресурсов;</w:t>
            </w:r>
          </w:p>
          <w:p w14:paraId="651E8283"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планировании и организации работы трудового коллектива;</w:t>
            </w:r>
          </w:p>
          <w:p w14:paraId="5E81B67A"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оценке экономической эффективности производственной деятельности трудового коллектива;</w:t>
            </w:r>
          </w:p>
          <w:p w14:paraId="31424CD3"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организации работы по подготовке резерва оперативного персонала;</w:t>
            </w:r>
          </w:p>
          <w:p w14:paraId="578A00B6"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работе по наставничеству, оценке уровня подготовки и усвоения материала обучаемым;</w:t>
            </w:r>
          </w:p>
          <w:p w14:paraId="644A1996"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организации контроля выполнения графиков обхода теплосетей и тепловых пунктов, передачи оперативной информации дежурным персоналом;</w:t>
            </w:r>
          </w:p>
          <w:p w14:paraId="09C476AC"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обеспечении выполнения персоналом требований правил охраны труда и промышленной безопасности;</w:t>
            </w:r>
          </w:p>
          <w:p w14:paraId="51095C88"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анализе причин аварий, травмоопасных и вредных факторов в сфере профессиональной деятельности</w:t>
            </w:r>
          </w:p>
          <w:p w14:paraId="6F2FA226" w14:textId="77777777" w:rsidR="00503378" w:rsidRPr="00E51BB1" w:rsidRDefault="00503378" w:rsidP="00AD3FFE">
            <w:pPr>
              <w:rPr>
                <w:rFonts w:ascii="Times New Roman" w:hAnsi="Times New Roman"/>
                <w:b/>
                <w:sz w:val="24"/>
                <w:szCs w:val="24"/>
              </w:rPr>
            </w:pPr>
            <w:r w:rsidRPr="00E51BB1">
              <w:rPr>
                <w:rFonts w:ascii="Times New Roman" w:hAnsi="Times New Roman"/>
                <w:sz w:val="24"/>
                <w:szCs w:val="24"/>
              </w:rPr>
              <w:t>Разработка отчета по результатам прохождения практики</w:t>
            </w:r>
          </w:p>
        </w:tc>
      </w:tr>
      <w:tr w:rsidR="00503378" w:rsidRPr="00E51BB1" w14:paraId="20FEBBE9" w14:textId="77777777" w:rsidTr="00503378">
        <w:trPr>
          <w:trHeight w:val="20"/>
        </w:trPr>
        <w:tc>
          <w:tcPr>
            <w:tcW w:w="5000" w:type="pct"/>
            <w:gridSpan w:val="2"/>
          </w:tcPr>
          <w:p w14:paraId="09053FED" w14:textId="77777777" w:rsidR="00503378" w:rsidRPr="00E51BB1" w:rsidRDefault="00503378" w:rsidP="00AD3FFE">
            <w:pPr>
              <w:contextualSpacing/>
              <w:rPr>
                <w:rFonts w:ascii="Times New Roman" w:hAnsi="Times New Roman"/>
                <w:b/>
                <w:sz w:val="24"/>
                <w:szCs w:val="24"/>
              </w:rPr>
            </w:pPr>
            <w:r w:rsidRPr="00E51BB1">
              <w:rPr>
                <w:rFonts w:ascii="Times New Roman" w:hAnsi="Times New Roman"/>
                <w:b/>
                <w:sz w:val="24"/>
                <w:szCs w:val="24"/>
              </w:rPr>
              <w:lastRenderedPageBreak/>
              <w:t>Учебная практика</w:t>
            </w:r>
            <w:r>
              <w:rPr>
                <w:rFonts w:ascii="Times New Roman" w:hAnsi="Times New Roman"/>
                <w:b/>
                <w:sz w:val="24"/>
                <w:szCs w:val="24"/>
              </w:rPr>
              <w:t xml:space="preserve"> (36 часов)</w:t>
            </w:r>
          </w:p>
          <w:p w14:paraId="297229C9"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Изучение методов оказания первой помощи</w:t>
            </w:r>
            <w:r>
              <w:rPr>
                <w:rFonts w:ascii="Times New Roman" w:hAnsi="Times New Roman"/>
                <w:sz w:val="24"/>
                <w:szCs w:val="24"/>
              </w:rPr>
              <w:t xml:space="preserve"> </w:t>
            </w:r>
            <w:r w:rsidRPr="00E51BB1">
              <w:rPr>
                <w:rFonts w:ascii="Times New Roman" w:hAnsi="Times New Roman"/>
                <w:sz w:val="24"/>
                <w:szCs w:val="24"/>
              </w:rPr>
              <w:t>пострадавшим.</w:t>
            </w:r>
            <w:r>
              <w:rPr>
                <w:rFonts w:ascii="Times New Roman" w:hAnsi="Times New Roman"/>
                <w:sz w:val="24"/>
                <w:szCs w:val="24"/>
              </w:rPr>
              <w:t xml:space="preserve"> </w:t>
            </w:r>
          </w:p>
          <w:p w14:paraId="1BB9D0D3"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Изучение способов реанимации пострадавших.</w:t>
            </w:r>
          </w:p>
          <w:p w14:paraId="428CE919"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Противоаварийные тренировки на макетах теплотехнического оборудования</w:t>
            </w:r>
          </w:p>
          <w:p w14:paraId="32D731A2"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Проведение анализа причин возникающих аварийных ситуаций</w:t>
            </w:r>
          </w:p>
          <w:p w14:paraId="0497ED9F"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Составление инструкций по эксплуатации теплотехнического оборудования</w:t>
            </w:r>
          </w:p>
          <w:p w14:paraId="5383911A"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Заполнение форм нарядов-допусков, отработка процедур выдачи – закрытия нарядов допусков</w:t>
            </w:r>
          </w:p>
          <w:p w14:paraId="79626FF4"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Отработка действий по ведению технической документации по проверке правил безопасности</w:t>
            </w:r>
          </w:p>
          <w:p w14:paraId="506DD7DB" w14:textId="77777777" w:rsidR="00503378" w:rsidRPr="00E51BB1" w:rsidRDefault="00503378" w:rsidP="00AD3FFE">
            <w:pPr>
              <w:contextualSpacing/>
              <w:rPr>
                <w:rFonts w:ascii="Times New Roman" w:hAnsi="Times New Roman"/>
                <w:b/>
                <w:sz w:val="24"/>
                <w:szCs w:val="24"/>
              </w:rPr>
            </w:pPr>
            <w:r w:rsidRPr="00E51BB1">
              <w:rPr>
                <w:rFonts w:ascii="Times New Roman" w:hAnsi="Times New Roman"/>
                <w:sz w:val="24"/>
                <w:szCs w:val="24"/>
              </w:rPr>
              <w:t>Составление должностных инструкций для персонала, обслуживающего теплотехническое оборудование</w:t>
            </w:r>
          </w:p>
        </w:tc>
      </w:tr>
      <w:tr w:rsidR="00503378" w:rsidRPr="00E51BB1" w14:paraId="0BEFB845" w14:textId="77777777" w:rsidTr="00503378">
        <w:trPr>
          <w:trHeight w:val="20"/>
        </w:trPr>
        <w:tc>
          <w:tcPr>
            <w:tcW w:w="5000" w:type="pct"/>
            <w:gridSpan w:val="2"/>
          </w:tcPr>
          <w:p w14:paraId="677B9AD4" w14:textId="77777777" w:rsidR="00503378" w:rsidRPr="00E51BB1" w:rsidRDefault="00503378" w:rsidP="00AD3FFE">
            <w:pPr>
              <w:contextualSpacing/>
              <w:rPr>
                <w:rFonts w:ascii="Times New Roman" w:hAnsi="Times New Roman"/>
                <w:b/>
                <w:sz w:val="24"/>
                <w:szCs w:val="24"/>
              </w:rPr>
            </w:pPr>
            <w:r>
              <w:rPr>
                <w:rFonts w:ascii="Times New Roman" w:hAnsi="Times New Roman"/>
                <w:b/>
                <w:sz w:val="24"/>
                <w:szCs w:val="24"/>
              </w:rPr>
              <w:t>Промежуточная аттестация (16 часов)</w:t>
            </w:r>
          </w:p>
        </w:tc>
      </w:tr>
      <w:tr w:rsidR="00503378" w:rsidRPr="00E51BB1" w14:paraId="01F18A51" w14:textId="77777777" w:rsidTr="00503378">
        <w:trPr>
          <w:trHeight w:val="20"/>
        </w:trPr>
        <w:tc>
          <w:tcPr>
            <w:tcW w:w="5000" w:type="pct"/>
            <w:gridSpan w:val="2"/>
          </w:tcPr>
          <w:p w14:paraId="067CEF35" w14:textId="77777777" w:rsidR="00503378" w:rsidRPr="00E51BB1" w:rsidRDefault="00503378" w:rsidP="00AD3FFE">
            <w:pPr>
              <w:contextualSpacing/>
              <w:rPr>
                <w:rFonts w:ascii="Times New Roman" w:hAnsi="Times New Roman"/>
                <w:b/>
                <w:sz w:val="24"/>
                <w:szCs w:val="24"/>
              </w:rPr>
            </w:pPr>
            <w:r w:rsidRPr="00E51BB1">
              <w:rPr>
                <w:rFonts w:ascii="Times New Roman" w:hAnsi="Times New Roman"/>
                <w:b/>
                <w:sz w:val="24"/>
                <w:szCs w:val="24"/>
              </w:rPr>
              <w:t>Всего</w:t>
            </w:r>
            <w:r>
              <w:rPr>
                <w:rFonts w:ascii="Times New Roman" w:hAnsi="Times New Roman"/>
                <w:b/>
                <w:sz w:val="24"/>
                <w:szCs w:val="24"/>
              </w:rPr>
              <w:t xml:space="preserve"> 184 часа</w:t>
            </w:r>
          </w:p>
        </w:tc>
      </w:tr>
    </w:tbl>
    <w:p w14:paraId="4ADA70A5" w14:textId="5C8C457C" w:rsidR="00D9674F" w:rsidRDefault="00D9674F" w:rsidP="00D9674F">
      <w:pPr>
        <w:pStyle w:val="114"/>
        <w:rPr>
          <w:rFonts w:ascii="Times New Roman" w:hAnsi="Times New Roman"/>
        </w:rPr>
      </w:pPr>
    </w:p>
    <w:p w14:paraId="49437E1E" w14:textId="77777777" w:rsidR="00542E08" w:rsidRPr="00941462" w:rsidRDefault="00542E08" w:rsidP="00542E08">
      <w:pPr>
        <w:pStyle w:val="1f"/>
        <w:jc w:val="left"/>
        <w:rPr>
          <w:rFonts w:ascii="Times New Roman" w:hAnsi="Times New Roman"/>
        </w:rPr>
      </w:pPr>
      <w:r w:rsidRPr="00941462">
        <w:rPr>
          <w:rFonts w:ascii="Times New Roman" w:hAnsi="Times New Roman"/>
        </w:rPr>
        <w:t>3. Условия реализации профессионального модуля</w:t>
      </w:r>
    </w:p>
    <w:p w14:paraId="3D4A1A46"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5EDED40F" w14:textId="6DF65633" w:rsidR="00542E08" w:rsidRDefault="00542E08" w:rsidP="00542E0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86F154E" w14:textId="1E55E4AE" w:rsidR="00542E08" w:rsidRPr="00665F99" w:rsidRDefault="00542E08" w:rsidP="00542E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8912F26" w14:textId="77777777" w:rsidR="00542E08" w:rsidRPr="00941462" w:rsidRDefault="00542E08" w:rsidP="00542E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34CA882B" w14:textId="77777777" w:rsidR="00542E08" w:rsidRPr="00941462"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D69869"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251C8234" w14:textId="3925644F" w:rsidR="00503378" w:rsidRPr="00503378" w:rsidRDefault="00503378" w:rsidP="00503378">
      <w:pPr>
        <w:pStyle w:val="a4"/>
        <w:numPr>
          <w:ilvl w:val="0"/>
          <w:numId w:val="16"/>
        </w:numPr>
        <w:ind w:left="0" w:firstLine="284"/>
        <w:rPr>
          <w:rFonts w:ascii="Times New Roman" w:eastAsia="Calibri" w:hAnsi="Times New Roman" w:cs="Times New Roman"/>
          <w:sz w:val="24"/>
          <w:szCs w:val="24"/>
        </w:rPr>
      </w:pPr>
      <w:r w:rsidRPr="00503378">
        <w:rPr>
          <w:rFonts w:ascii="Times New Roman" w:eastAsia="Calibri" w:hAnsi="Times New Roman" w:cs="Times New Roman"/>
          <w:sz w:val="24"/>
          <w:szCs w:val="24"/>
        </w:rPr>
        <w:t xml:space="preserve">Смирнова, М. В. Теоретические основы теплотехники: учебное пособие для среднего профессионального образования / М. В. Смирнова. — 2-е изд. — Москва: Издательство </w:t>
      </w:r>
      <w:proofErr w:type="spellStart"/>
      <w:r w:rsidRPr="00503378">
        <w:rPr>
          <w:rFonts w:ascii="Times New Roman" w:eastAsia="Calibri" w:hAnsi="Times New Roman" w:cs="Times New Roman"/>
          <w:sz w:val="24"/>
          <w:szCs w:val="24"/>
        </w:rPr>
        <w:t>Юрайт</w:t>
      </w:r>
      <w:proofErr w:type="spellEnd"/>
      <w:r w:rsidRPr="00503378">
        <w:rPr>
          <w:rFonts w:ascii="Times New Roman" w:eastAsia="Calibri" w:hAnsi="Times New Roman" w:cs="Times New Roman"/>
          <w:sz w:val="24"/>
          <w:szCs w:val="24"/>
        </w:rPr>
        <w:t xml:space="preserve">, 2023. — 237 с. — (Профессиональное образование). — ISBN 978-5-534-12210-7. — </w:t>
      </w:r>
      <w:r w:rsidRPr="00503378">
        <w:rPr>
          <w:rFonts w:ascii="Times New Roman" w:eastAsia="Calibri" w:hAnsi="Times New Roman" w:cs="Times New Roman"/>
          <w:sz w:val="24"/>
          <w:szCs w:val="24"/>
        </w:rPr>
        <w:lastRenderedPageBreak/>
        <w:t xml:space="preserve">Текст: электронный // Образовательная платформа </w:t>
      </w:r>
      <w:proofErr w:type="spellStart"/>
      <w:r w:rsidRPr="00503378">
        <w:rPr>
          <w:rFonts w:ascii="Times New Roman" w:eastAsia="Calibri" w:hAnsi="Times New Roman" w:cs="Times New Roman"/>
          <w:sz w:val="24"/>
          <w:szCs w:val="24"/>
        </w:rPr>
        <w:t>Юрайт</w:t>
      </w:r>
      <w:proofErr w:type="spellEnd"/>
      <w:r w:rsidRPr="00503378">
        <w:rPr>
          <w:rFonts w:ascii="Times New Roman" w:eastAsia="Calibri" w:hAnsi="Times New Roman" w:cs="Times New Roman"/>
          <w:sz w:val="24"/>
          <w:szCs w:val="24"/>
        </w:rPr>
        <w:t xml:space="preserve"> [сайт]. — URL: https://urait.ru/bcode/518671 </w:t>
      </w:r>
    </w:p>
    <w:p w14:paraId="4E00CEF4" w14:textId="77777777" w:rsidR="00D9674F" w:rsidRPr="00941462" w:rsidRDefault="00D9674F" w:rsidP="00D9674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D9674F" w:rsidRPr="00D562AE" w14:paraId="59D5300B" w14:textId="77777777" w:rsidTr="00CE6D43">
        <w:trPr>
          <w:trHeight w:val="23"/>
        </w:trPr>
        <w:tc>
          <w:tcPr>
            <w:tcW w:w="625" w:type="pct"/>
          </w:tcPr>
          <w:p w14:paraId="1010528A"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Код </w:t>
            </w:r>
          </w:p>
          <w:p w14:paraId="5D3B4130"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ПК, ОК</w:t>
            </w:r>
          </w:p>
        </w:tc>
        <w:tc>
          <w:tcPr>
            <w:tcW w:w="3137" w:type="pct"/>
          </w:tcPr>
          <w:p w14:paraId="4540AC19"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Критерии оценки результата </w:t>
            </w:r>
            <w:r w:rsidRPr="00D562AE">
              <w:rPr>
                <w:rFonts w:ascii="Times New Roman" w:hAnsi="Times New Roman" w:cs="Times New Roman"/>
                <w:b/>
                <w:sz w:val="24"/>
                <w:szCs w:val="24"/>
              </w:rPr>
              <w:br/>
              <w:t>(показатели освоенности компетенций)</w:t>
            </w:r>
          </w:p>
        </w:tc>
        <w:tc>
          <w:tcPr>
            <w:tcW w:w="1238" w:type="pct"/>
          </w:tcPr>
          <w:p w14:paraId="5D1716DE"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Формы контроля и методы оценки</w:t>
            </w:r>
          </w:p>
        </w:tc>
      </w:tr>
      <w:tr w:rsidR="00503378" w:rsidRPr="00D562AE" w14:paraId="17BFFAB5" w14:textId="77777777" w:rsidTr="00FF0283">
        <w:trPr>
          <w:trHeight w:val="23"/>
        </w:trPr>
        <w:tc>
          <w:tcPr>
            <w:tcW w:w="625" w:type="pct"/>
          </w:tcPr>
          <w:p w14:paraId="62A0F753" w14:textId="0EB1D90B" w:rsidR="00503378" w:rsidRPr="00D562AE" w:rsidRDefault="00503378" w:rsidP="00503378">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D562AE">
              <w:rPr>
                <w:rStyle w:val="a5"/>
                <w:rFonts w:ascii="Times New Roman" w:hAnsi="Times New Roman" w:cs="Times New Roman"/>
                <w:sz w:val="24"/>
                <w:szCs w:val="24"/>
              </w:rPr>
              <w:t xml:space="preserve">.1 </w:t>
            </w:r>
          </w:p>
        </w:tc>
        <w:tc>
          <w:tcPr>
            <w:tcW w:w="3137" w:type="pct"/>
            <w:tcBorders>
              <w:top w:val="single" w:sz="4" w:space="0" w:color="auto"/>
              <w:left w:val="single" w:sz="4" w:space="0" w:color="auto"/>
              <w:bottom w:val="single" w:sz="4" w:space="0" w:color="auto"/>
              <w:right w:val="single" w:sz="4" w:space="0" w:color="auto"/>
            </w:tcBorders>
          </w:tcPr>
          <w:p w14:paraId="3B1F4D64" w14:textId="77777777" w:rsidR="00503378" w:rsidRPr="00351685" w:rsidRDefault="00503378" w:rsidP="00503378">
            <w:pPr>
              <w:suppressAutoHyphens/>
              <w:rPr>
                <w:rFonts w:ascii="Times New Roman" w:hAnsi="Times New Roman"/>
                <w:iCs/>
                <w:sz w:val="24"/>
                <w:szCs w:val="24"/>
              </w:rPr>
            </w:pPr>
            <w:r w:rsidRPr="00351685">
              <w:rPr>
                <w:rFonts w:ascii="Times New Roman" w:hAnsi="Times New Roman"/>
                <w:iCs/>
                <w:sz w:val="24"/>
                <w:szCs w:val="24"/>
              </w:rPr>
              <w:t>Изложение методов и объяснение организации, нормирования и форм оплаты труда. Выполнение задания производственной практики</w:t>
            </w:r>
          </w:p>
          <w:p w14:paraId="3AE8DA42" w14:textId="77777777" w:rsidR="00503378" w:rsidRPr="00351685" w:rsidRDefault="00503378" w:rsidP="00503378">
            <w:pPr>
              <w:suppressAutoHyphens/>
              <w:rPr>
                <w:rFonts w:ascii="Times New Roman" w:hAnsi="Times New Roman"/>
                <w:iCs/>
                <w:sz w:val="24"/>
                <w:szCs w:val="24"/>
              </w:rPr>
            </w:pPr>
            <w:r w:rsidRPr="00351685">
              <w:rPr>
                <w:rFonts w:ascii="Times New Roman" w:hAnsi="Times New Roman"/>
                <w:iCs/>
                <w:sz w:val="24"/>
                <w:szCs w:val="24"/>
              </w:rPr>
              <w:t>Изложение и объяснение форм построения взаимоотношений с сотрудниками, критериев мотивации труда;</w:t>
            </w:r>
          </w:p>
          <w:p w14:paraId="1209E328" w14:textId="77777777" w:rsidR="00503378" w:rsidRPr="00351685" w:rsidRDefault="00503378" w:rsidP="00503378">
            <w:pPr>
              <w:suppressAutoHyphens/>
              <w:rPr>
                <w:rFonts w:ascii="Times New Roman" w:hAnsi="Times New Roman"/>
                <w:iCs/>
                <w:sz w:val="24"/>
                <w:szCs w:val="24"/>
              </w:rPr>
            </w:pPr>
            <w:r w:rsidRPr="00351685">
              <w:rPr>
                <w:rFonts w:ascii="Times New Roman" w:hAnsi="Times New Roman"/>
                <w:iCs/>
                <w:sz w:val="24"/>
                <w:szCs w:val="24"/>
              </w:rPr>
              <w:t>Изложение и объяснение функциональных обязанностей должностных лиц и лиц, ответственных за исправное состояние и безопасную эксплуатацию теплотехнического оборудования и систем тепло- и топливоснабжения</w:t>
            </w:r>
          </w:p>
          <w:p w14:paraId="205C2C75" w14:textId="77777777" w:rsidR="00503378" w:rsidRPr="00351685" w:rsidRDefault="00503378" w:rsidP="00503378">
            <w:pPr>
              <w:suppressAutoHyphens/>
              <w:rPr>
                <w:rFonts w:ascii="Times New Roman" w:hAnsi="Times New Roman"/>
                <w:iCs/>
                <w:sz w:val="24"/>
                <w:szCs w:val="24"/>
              </w:rPr>
            </w:pPr>
            <w:r w:rsidRPr="00351685">
              <w:rPr>
                <w:rFonts w:ascii="Times New Roman" w:hAnsi="Times New Roman"/>
                <w:iCs/>
                <w:sz w:val="24"/>
                <w:szCs w:val="24"/>
              </w:rPr>
              <w:t>Изложение и объяснение основ менеджмента и психологии деловых отношений</w:t>
            </w:r>
          </w:p>
          <w:p w14:paraId="0B223D74" w14:textId="77777777" w:rsidR="00503378" w:rsidRPr="00351685" w:rsidRDefault="00503378" w:rsidP="00503378">
            <w:pPr>
              <w:suppressAutoHyphens/>
              <w:rPr>
                <w:rFonts w:ascii="Times New Roman" w:hAnsi="Times New Roman"/>
                <w:iCs/>
                <w:sz w:val="24"/>
                <w:szCs w:val="24"/>
              </w:rPr>
            </w:pPr>
            <w:r w:rsidRPr="00351685">
              <w:rPr>
                <w:rFonts w:ascii="Times New Roman" w:hAnsi="Times New Roman"/>
                <w:iCs/>
                <w:sz w:val="24"/>
                <w:szCs w:val="24"/>
              </w:rPr>
              <w:t>Участие в планировании и организации работы трудового коллектива</w:t>
            </w:r>
          </w:p>
          <w:p w14:paraId="00E387C3" w14:textId="3B9C406A" w:rsidR="00503378" w:rsidRPr="00D9674F" w:rsidRDefault="00503378" w:rsidP="00503378">
            <w:pPr>
              <w:rPr>
                <w:rFonts w:ascii="Times New Roman" w:eastAsia="Calibri" w:hAnsi="Times New Roman"/>
                <w:sz w:val="24"/>
                <w:szCs w:val="24"/>
              </w:rPr>
            </w:pPr>
            <w:r w:rsidRPr="00351685">
              <w:rPr>
                <w:rFonts w:ascii="Times New Roman" w:hAnsi="Times New Roman"/>
                <w:iCs/>
                <w:sz w:val="24"/>
                <w:szCs w:val="24"/>
              </w:rPr>
              <w:t>Выработка эффективных решений в штатных и нештатных ситуациях</w:t>
            </w:r>
          </w:p>
        </w:tc>
        <w:tc>
          <w:tcPr>
            <w:tcW w:w="1238" w:type="pct"/>
            <w:vMerge w:val="restart"/>
          </w:tcPr>
          <w:p w14:paraId="33DBF12C" w14:textId="77777777" w:rsidR="00503378" w:rsidRPr="00D562AE" w:rsidRDefault="00503378" w:rsidP="00503378">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03378" w:rsidRPr="00D562AE" w14:paraId="6016E764" w14:textId="77777777" w:rsidTr="00FF0283">
        <w:trPr>
          <w:trHeight w:val="23"/>
        </w:trPr>
        <w:tc>
          <w:tcPr>
            <w:tcW w:w="625" w:type="pct"/>
          </w:tcPr>
          <w:p w14:paraId="3B01A8F0" w14:textId="4E274C58" w:rsidR="00503378" w:rsidRPr="00D562AE" w:rsidRDefault="00503378" w:rsidP="00503378">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D562AE">
              <w:rPr>
                <w:rStyle w:val="a5"/>
                <w:rFonts w:ascii="Times New Roman" w:hAnsi="Times New Roman" w:cs="Times New Roman"/>
                <w:sz w:val="24"/>
                <w:szCs w:val="24"/>
              </w:rPr>
              <w:t xml:space="preserve">.2 </w:t>
            </w:r>
          </w:p>
        </w:tc>
        <w:tc>
          <w:tcPr>
            <w:tcW w:w="3137" w:type="pct"/>
            <w:tcBorders>
              <w:top w:val="single" w:sz="4" w:space="0" w:color="auto"/>
              <w:left w:val="single" w:sz="4" w:space="0" w:color="auto"/>
              <w:bottom w:val="single" w:sz="4" w:space="0" w:color="auto"/>
              <w:right w:val="single" w:sz="4" w:space="0" w:color="auto"/>
            </w:tcBorders>
          </w:tcPr>
          <w:p w14:paraId="6EEEFC58" w14:textId="746001F7" w:rsidR="00503378" w:rsidRPr="00D562AE" w:rsidRDefault="00503378" w:rsidP="00503378">
            <w:pPr>
              <w:suppressAutoHyphens/>
              <w:contextualSpacing/>
              <w:rPr>
                <w:rFonts w:ascii="Times New Roman" w:hAnsi="Times New Roman" w:cs="Times New Roman"/>
                <w:sz w:val="24"/>
                <w:szCs w:val="24"/>
              </w:rPr>
            </w:pPr>
            <w:r w:rsidRPr="00733F33">
              <w:rPr>
                <w:rFonts w:ascii="Times New Roman" w:hAnsi="Times New Roman"/>
                <w:iCs/>
                <w:sz w:val="24"/>
                <w:szCs w:val="24"/>
              </w:rPr>
              <w:t>Проведение анализа основных технико-экономических показателей деятельности энергетического предприятия (цеха)</w:t>
            </w:r>
          </w:p>
        </w:tc>
        <w:tc>
          <w:tcPr>
            <w:tcW w:w="1238" w:type="pct"/>
            <w:vMerge/>
          </w:tcPr>
          <w:p w14:paraId="61539F66" w14:textId="77777777" w:rsidR="00503378" w:rsidRPr="00D562AE" w:rsidDel="009D5E3A" w:rsidRDefault="00503378" w:rsidP="00503378">
            <w:pPr>
              <w:suppressAutoHyphens/>
              <w:contextualSpacing/>
              <w:rPr>
                <w:rFonts w:ascii="Times New Roman" w:hAnsi="Times New Roman" w:cs="Times New Roman"/>
                <w:sz w:val="24"/>
                <w:szCs w:val="24"/>
              </w:rPr>
            </w:pPr>
          </w:p>
        </w:tc>
      </w:tr>
      <w:tr w:rsidR="00503378" w:rsidRPr="00D562AE" w14:paraId="575BA19B" w14:textId="77777777" w:rsidTr="00FF0283">
        <w:trPr>
          <w:trHeight w:val="23"/>
        </w:trPr>
        <w:tc>
          <w:tcPr>
            <w:tcW w:w="625" w:type="pct"/>
          </w:tcPr>
          <w:p w14:paraId="6AFDC109" w14:textId="544B3D13" w:rsidR="00503378" w:rsidRPr="00D562AE" w:rsidRDefault="00503378" w:rsidP="00503378">
            <w:pPr>
              <w:suppressAutoHyphens/>
              <w:contextualSpacing/>
              <w:rPr>
                <w:rStyle w:val="a5"/>
                <w:rFonts w:ascii="Times New Roman" w:hAnsi="Times New Roman" w:cs="Times New Roman"/>
                <w:sz w:val="24"/>
                <w:szCs w:val="24"/>
              </w:rPr>
            </w:pPr>
            <w:r w:rsidRPr="00D562AE">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D562AE">
              <w:rPr>
                <w:rStyle w:val="a5"/>
                <w:rFonts w:ascii="Times New Roman" w:hAnsi="Times New Roman" w:cs="Times New Roman"/>
                <w:sz w:val="24"/>
                <w:szCs w:val="24"/>
              </w:rPr>
              <w:t>.</w:t>
            </w:r>
            <w:r>
              <w:rPr>
                <w:rStyle w:val="a5"/>
                <w:rFonts w:ascii="Times New Roman" w:hAnsi="Times New Roman" w:cs="Times New Roman"/>
                <w:sz w:val="24"/>
                <w:szCs w:val="24"/>
              </w:rPr>
              <w:t>3</w:t>
            </w:r>
          </w:p>
        </w:tc>
        <w:tc>
          <w:tcPr>
            <w:tcW w:w="3137" w:type="pct"/>
            <w:tcBorders>
              <w:top w:val="single" w:sz="4" w:space="0" w:color="auto"/>
              <w:left w:val="single" w:sz="4" w:space="0" w:color="auto"/>
              <w:bottom w:val="single" w:sz="4" w:space="0" w:color="auto"/>
              <w:right w:val="single" w:sz="4" w:space="0" w:color="auto"/>
            </w:tcBorders>
          </w:tcPr>
          <w:p w14:paraId="22384A4E"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Изложение порядка подготовки к работе персонала, обслуживающего теплотехническое оборудование и системы тепло- и топливоснабжения</w:t>
            </w:r>
          </w:p>
          <w:p w14:paraId="648769A0"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Перечисление видов инструктажей, их содержания и порядка проведения</w:t>
            </w:r>
            <w:r>
              <w:rPr>
                <w:rFonts w:ascii="Times New Roman" w:hAnsi="Times New Roman"/>
                <w:iCs/>
                <w:sz w:val="24"/>
                <w:szCs w:val="24"/>
              </w:rPr>
              <w:t>.</w:t>
            </w:r>
          </w:p>
          <w:p w14:paraId="39EC106B"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Изложение видов ответственности за нарушение трудовой дисциплины, правил техники безопасности, промышленной безопасности, ПТЭ ТУ</w:t>
            </w:r>
            <w:r>
              <w:rPr>
                <w:rFonts w:ascii="Times New Roman" w:hAnsi="Times New Roman"/>
                <w:iCs/>
                <w:sz w:val="24"/>
                <w:szCs w:val="24"/>
              </w:rPr>
              <w:t>.</w:t>
            </w:r>
          </w:p>
          <w:p w14:paraId="303EA4ED"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Подготовка к выполнению работ производственным подразделением в соответствии с технологическим регламентом</w:t>
            </w:r>
            <w:r>
              <w:rPr>
                <w:rFonts w:ascii="Times New Roman" w:hAnsi="Times New Roman"/>
                <w:iCs/>
                <w:sz w:val="24"/>
                <w:szCs w:val="24"/>
              </w:rPr>
              <w:t>.</w:t>
            </w:r>
          </w:p>
          <w:p w14:paraId="6E49D995"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Оформление наряда-допуска на проведение работ</w:t>
            </w:r>
            <w:r>
              <w:rPr>
                <w:rFonts w:ascii="Times New Roman" w:hAnsi="Times New Roman"/>
                <w:iCs/>
                <w:sz w:val="24"/>
                <w:szCs w:val="24"/>
              </w:rPr>
              <w:t>.</w:t>
            </w:r>
          </w:p>
          <w:p w14:paraId="222D1FE4"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Проведение инструктажа персонала по правилам эксплуатации теплотехнического оборудования и систем тепло- и топливоснабжения во время проведения наладки и испытаний</w:t>
            </w:r>
            <w:r>
              <w:rPr>
                <w:rFonts w:ascii="Times New Roman" w:hAnsi="Times New Roman"/>
                <w:iCs/>
                <w:sz w:val="24"/>
                <w:szCs w:val="24"/>
              </w:rPr>
              <w:t>.</w:t>
            </w:r>
          </w:p>
          <w:p w14:paraId="382D43EC"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Изложение и объяснение, подготовка и выполнение мероприятий по предупреждению аварийных ситуаций в процессе производства, транспорта и распределения тепловой энергии и энергоресурсов</w:t>
            </w:r>
            <w:r>
              <w:rPr>
                <w:rFonts w:ascii="Times New Roman" w:hAnsi="Times New Roman"/>
                <w:iCs/>
                <w:sz w:val="24"/>
                <w:szCs w:val="24"/>
              </w:rPr>
              <w:t>.</w:t>
            </w:r>
          </w:p>
          <w:p w14:paraId="3B938343"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Изложение и объяснение способов организации контроля выполнения графиков обхода теплосетей и тепловых пунктов, передачи оперативной информации дежурным персоналом</w:t>
            </w:r>
            <w:r>
              <w:rPr>
                <w:rFonts w:ascii="Times New Roman" w:hAnsi="Times New Roman"/>
                <w:iCs/>
                <w:sz w:val="24"/>
                <w:szCs w:val="24"/>
              </w:rPr>
              <w:t>.</w:t>
            </w:r>
          </w:p>
          <w:p w14:paraId="251F629B"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Изложение и объяснение передового опыта организации выполнения ремонта, организации и стимулирования труда</w:t>
            </w:r>
            <w:r>
              <w:rPr>
                <w:rFonts w:ascii="Times New Roman" w:hAnsi="Times New Roman"/>
                <w:iCs/>
                <w:sz w:val="24"/>
                <w:szCs w:val="24"/>
              </w:rPr>
              <w:t>.</w:t>
            </w:r>
          </w:p>
          <w:p w14:paraId="40168FCD"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lastRenderedPageBreak/>
              <w:t>Осуществление первоочередных действий при возникновении аварийных ситуаций на производственном участке</w:t>
            </w:r>
            <w:r>
              <w:rPr>
                <w:rFonts w:ascii="Times New Roman" w:hAnsi="Times New Roman"/>
                <w:iCs/>
                <w:sz w:val="24"/>
                <w:szCs w:val="24"/>
              </w:rPr>
              <w:t>.</w:t>
            </w:r>
          </w:p>
          <w:p w14:paraId="3C978DDB"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Проведение анализа причин аварий, травмоопасных и вредных факторов в сфере профессиональной деятельности</w:t>
            </w:r>
            <w:r>
              <w:rPr>
                <w:rFonts w:ascii="Times New Roman" w:hAnsi="Times New Roman"/>
                <w:iCs/>
                <w:sz w:val="24"/>
                <w:szCs w:val="24"/>
              </w:rPr>
              <w:t>.</w:t>
            </w:r>
          </w:p>
          <w:p w14:paraId="1D29D0FE"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Выполнение работ по наставничеству, оценке уровня подготовки и усвоения материала обучаемым</w:t>
            </w:r>
            <w:r>
              <w:rPr>
                <w:rFonts w:ascii="Times New Roman" w:hAnsi="Times New Roman"/>
                <w:iCs/>
                <w:sz w:val="24"/>
                <w:szCs w:val="24"/>
              </w:rPr>
              <w:t>.</w:t>
            </w:r>
          </w:p>
          <w:p w14:paraId="23E3591A" w14:textId="68437038" w:rsidR="00503378" w:rsidRPr="00D562AE" w:rsidRDefault="00503378" w:rsidP="00503378">
            <w:pPr>
              <w:suppressAutoHyphens/>
              <w:contextualSpacing/>
              <w:rPr>
                <w:rFonts w:ascii="Times New Roman" w:hAnsi="Times New Roman" w:cs="Times New Roman"/>
                <w:sz w:val="24"/>
                <w:szCs w:val="24"/>
              </w:rPr>
            </w:pPr>
            <w:r w:rsidRPr="00733F33">
              <w:rPr>
                <w:rFonts w:ascii="Times New Roman" w:hAnsi="Times New Roman"/>
                <w:iCs/>
                <w:sz w:val="24"/>
                <w:szCs w:val="24"/>
              </w:rPr>
              <w:t>Организация работы по подготовке резерва оперативного персонала</w:t>
            </w:r>
            <w:r>
              <w:rPr>
                <w:rFonts w:ascii="Times New Roman" w:hAnsi="Times New Roman"/>
                <w:iCs/>
                <w:sz w:val="24"/>
                <w:szCs w:val="24"/>
              </w:rPr>
              <w:t>.</w:t>
            </w:r>
          </w:p>
        </w:tc>
        <w:tc>
          <w:tcPr>
            <w:tcW w:w="1238" w:type="pct"/>
            <w:vMerge/>
          </w:tcPr>
          <w:p w14:paraId="63DE0466" w14:textId="77777777" w:rsidR="00503378" w:rsidRPr="00D562AE" w:rsidDel="009D5E3A" w:rsidRDefault="00503378" w:rsidP="00503378">
            <w:pPr>
              <w:suppressAutoHyphens/>
              <w:contextualSpacing/>
              <w:rPr>
                <w:rFonts w:ascii="Times New Roman" w:hAnsi="Times New Roman" w:cs="Times New Roman"/>
                <w:sz w:val="24"/>
                <w:szCs w:val="24"/>
              </w:rPr>
            </w:pPr>
          </w:p>
        </w:tc>
      </w:tr>
      <w:tr w:rsidR="00D9674F" w:rsidRPr="00D562AE" w14:paraId="32718ED9" w14:textId="77777777" w:rsidTr="00CE6D43">
        <w:trPr>
          <w:trHeight w:val="23"/>
        </w:trPr>
        <w:tc>
          <w:tcPr>
            <w:tcW w:w="625" w:type="pct"/>
          </w:tcPr>
          <w:p w14:paraId="69B7D146"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01 </w:t>
            </w:r>
          </w:p>
        </w:tc>
        <w:tc>
          <w:tcPr>
            <w:tcW w:w="3137" w:type="pct"/>
          </w:tcPr>
          <w:p w14:paraId="4BE4647D"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Обоснованность планирования учебной и профессиональной деятельности;</w:t>
            </w:r>
          </w:p>
          <w:p w14:paraId="13EFE522"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535F508"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32063023"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5471CB16" w14:textId="77777777" w:rsidTr="00CE6D43">
        <w:trPr>
          <w:trHeight w:val="23"/>
        </w:trPr>
        <w:tc>
          <w:tcPr>
            <w:tcW w:w="625" w:type="pct"/>
          </w:tcPr>
          <w:p w14:paraId="4981F665"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02 </w:t>
            </w:r>
          </w:p>
        </w:tc>
        <w:tc>
          <w:tcPr>
            <w:tcW w:w="3137" w:type="pct"/>
          </w:tcPr>
          <w:p w14:paraId="19D6592F"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Полнота охвата информационных источников;</w:t>
            </w:r>
          </w:p>
          <w:p w14:paraId="4F282768"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скорость нахождения и достоверность информации;</w:t>
            </w:r>
          </w:p>
          <w:p w14:paraId="527C979F"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 </w:t>
            </w:r>
            <w:proofErr w:type="spellStart"/>
            <w:r w:rsidRPr="00D562AE">
              <w:rPr>
                <w:rStyle w:val="a5"/>
                <w:rFonts w:ascii="Times New Roman" w:hAnsi="Times New Roman" w:cs="Times New Roman"/>
                <w:sz w:val="24"/>
                <w:szCs w:val="24"/>
              </w:rPr>
              <w:t>обновляемость</w:t>
            </w:r>
            <w:proofErr w:type="spellEnd"/>
            <w:r w:rsidRPr="00D562AE">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10D19C9C"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1DECE887" w14:textId="77777777" w:rsidTr="00CE6D43">
        <w:trPr>
          <w:trHeight w:val="23"/>
        </w:trPr>
        <w:tc>
          <w:tcPr>
            <w:tcW w:w="625" w:type="pct"/>
          </w:tcPr>
          <w:p w14:paraId="2C88F099"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04 </w:t>
            </w:r>
          </w:p>
        </w:tc>
        <w:tc>
          <w:tcPr>
            <w:tcW w:w="3137" w:type="pct"/>
          </w:tcPr>
          <w:p w14:paraId="1C82DCC0"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35B69F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44FC4B98"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3B3C54A4" w14:textId="77777777" w:rsidTr="00CE6D43">
        <w:trPr>
          <w:trHeight w:val="23"/>
        </w:trPr>
        <w:tc>
          <w:tcPr>
            <w:tcW w:w="625" w:type="pct"/>
          </w:tcPr>
          <w:p w14:paraId="24A1428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05 </w:t>
            </w:r>
          </w:p>
        </w:tc>
        <w:tc>
          <w:tcPr>
            <w:tcW w:w="3137" w:type="pct"/>
          </w:tcPr>
          <w:p w14:paraId="5981494B"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4FE5BACE"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46BAE5B9" w14:textId="77777777" w:rsidTr="00CE6D43">
        <w:trPr>
          <w:trHeight w:val="23"/>
        </w:trPr>
        <w:tc>
          <w:tcPr>
            <w:tcW w:w="625" w:type="pct"/>
          </w:tcPr>
          <w:p w14:paraId="1487EF5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09 </w:t>
            </w:r>
          </w:p>
        </w:tc>
        <w:tc>
          <w:tcPr>
            <w:tcW w:w="3137" w:type="pct"/>
          </w:tcPr>
          <w:p w14:paraId="3DF4EB2A"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Демонстрация умений понимать тексты на базовые и профессиональные темы;</w:t>
            </w:r>
          </w:p>
          <w:p w14:paraId="77EE83F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1448C504" w14:textId="77777777" w:rsidR="00D9674F" w:rsidRPr="00D562AE" w:rsidDel="009D5E3A" w:rsidRDefault="00D9674F" w:rsidP="00CE6D43">
            <w:pPr>
              <w:suppressAutoHyphens/>
              <w:contextualSpacing/>
              <w:rPr>
                <w:rFonts w:ascii="Times New Roman" w:hAnsi="Times New Roman" w:cs="Times New Roman"/>
                <w:sz w:val="24"/>
                <w:szCs w:val="24"/>
              </w:rPr>
            </w:pPr>
          </w:p>
        </w:tc>
      </w:tr>
    </w:tbl>
    <w:p w14:paraId="0B0BB7B0" w14:textId="77777777" w:rsidR="00D9674F" w:rsidRPr="00941462" w:rsidRDefault="00D9674F" w:rsidP="00D9674F">
      <w:pPr>
        <w:jc w:val="right"/>
        <w:rPr>
          <w:rFonts w:ascii="Times New Roman" w:hAnsi="Times New Roman" w:cs="Times New Roman"/>
          <w:b/>
          <w:bCs/>
          <w:sz w:val="20"/>
          <w:szCs w:val="20"/>
        </w:rPr>
      </w:pPr>
    </w:p>
    <w:p w14:paraId="5B92875E" w14:textId="77777777" w:rsidR="00D9674F" w:rsidRDefault="00D9674F" w:rsidP="00D9674F">
      <w:pPr>
        <w:rPr>
          <w:rFonts w:ascii="Times New Roman" w:hAnsi="Times New Roman" w:cs="Times New Roman"/>
          <w:b/>
          <w:bCs/>
          <w:sz w:val="20"/>
          <w:szCs w:val="20"/>
        </w:rPr>
      </w:pPr>
      <w:r>
        <w:rPr>
          <w:rFonts w:ascii="Times New Roman" w:hAnsi="Times New Roman" w:cs="Times New Roman"/>
          <w:b/>
          <w:bCs/>
          <w:sz w:val="20"/>
          <w:szCs w:val="20"/>
        </w:rPr>
        <w:br w:type="page"/>
      </w:r>
    </w:p>
    <w:p w14:paraId="05054BA0" w14:textId="3A9618AB"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D9674F">
        <w:rPr>
          <w:rFonts w:ascii="Times New Roman" w:hAnsi="Times New Roman" w:cs="Times New Roman"/>
          <w:b/>
          <w:bCs/>
          <w:sz w:val="24"/>
          <w:szCs w:val="24"/>
        </w:rPr>
        <w:t>6</w:t>
      </w:r>
    </w:p>
    <w:p w14:paraId="3732DE24"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580DA94" w14:textId="3FA98E84" w:rsidR="005526FC" w:rsidRPr="00941462" w:rsidRDefault="00961CB2" w:rsidP="005526FC">
      <w:pPr>
        <w:jc w:val="right"/>
        <w:rPr>
          <w:rFonts w:ascii="Times New Roman" w:hAnsi="Times New Roman" w:cs="Times New Roman"/>
          <w:b/>
          <w:bCs/>
          <w:sz w:val="24"/>
          <w:szCs w:val="24"/>
        </w:rPr>
      </w:pPr>
      <w:r>
        <w:rPr>
          <w:rFonts w:ascii="Times New Roman" w:eastAsia="Calibri" w:hAnsi="Times New Roman" w:cs="Times New Roman"/>
          <w:bCs/>
          <w:sz w:val="24"/>
          <w:szCs w:val="24"/>
        </w:rPr>
        <w:t>13.02.02 Теплоснабжение и теплотехническое оборудование</w:t>
      </w:r>
    </w:p>
    <w:p w14:paraId="2B4E2EE4" w14:textId="77777777" w:rsidR="005526FC" w:rsidRPr="00941462" w:rsidRDefault="005526FC" w:rsidP="005526FC">
      <w:pPr>
        <w:jc w:val="right"/>
        <w:rPr>
          <w:rFonts w:ascii="Times New Roman" w:hAnsi="Times New Roman" w:cs="Times New Roman"/>
          <w:b/>
          <w:bCs/>
          <w:sz w:val="24"/>
          <w:szCs w:val="24"/>
        </w:rPr>
      </w:pPr>
    </w:p>
    <w:p w14:paraId="7169B379" w14:textId="77777777" w:rsidR="005526FC" w:rsidRPr="00941462" w:rsidRDefault="005526FC" w:rsidP="005526FC">
      <w:pPr>
        <w:jc w:val="right"/>
        <w:rPr>
          <w:rFonts w:ascii="Times New Roman" w:hAnsi="Times New Roman" w:cs="Times New Roman"/>
          <w:b/>
          <w:bCs/>
          <w:sz w:val="24"/>
          <w:szCs w:val="24"/>
        </w:rPr>
      </w:pPr>
    </w:p>
    <w:p w14:paraId="7F171034" w14:textId="77777777" w:rsidR="005526FC" w:rsidRPr="00941462" w:rsidRDefault="005526FC" w:rsidP="005526FC">
      <w:pPr>
        <w:jc w:val="right"/>
        <w:rPr>
          <w:rFonts w:ascii="Times New Roman" w:hAnsi="Times New Roman" w:cs="Times New Roman"/>
          <w:b/>
          <w:bCs/>
          <w:sz w:val="24"/>
          <w:szCs w:val="24"/>
        </w:rPr>
      </w:pPr>
    </w:p>
    <w:p w14:paraId="32D5A6C8" w14:textId="77777777" w:rsidR="005526FC" w:rsidRPr="00941462" w:rsidRDefault="005526FC" w:rsidP="005526FC">
      <w:pPr>
        <w:jc w:val="right"/>
        <w:rPr>
          <w:rFonts w:ascii="Times New Roman" w:hAnsi="Times New Roman" w:cs="Times New Roman"/>
          <w:b/>
          <w:bCs/>
          <w:sz w:val="24"/>
          <w:szCs w:val="24"/>
        </w:rPr>
      </w:pPr>
    </w:p>
    <w:p w14:paraId="496C254A" w14:textId="77777777" w:rsidR="005526FC" w:rsidRPr="00941462" w:rsidRDefault="005526FC" w:rsidP="005526FC">
      <w:pPr>
        <w:jc w:val="right"/>
        <w:rPr>
          <w:rFonts w:ascii="Times New Roman" w:hAnsi="Times New Roman" w:cs="Times New Roman"/>
          <w:b/>
          <w:bCs/>
          <w:sz w:val="24"/>
          <w:szCs w:val="24"/>
        </w:rPr>
      </w:pPr>
    </w:p>
    <w:p w14:paraId="54DF7188" w14:textId="77777777" w:rsidR="005526FC" w:rsidRPr="00941462" w:rsidRDefault="005526FC" w:rsidP="005526FC">
      <w:pPr>
        <w:jc w:val="right"/>
        <w:rPr>
          <w:rFonts w:ascii="Times New Roman" w:hAnsi="Times New Roman" w:cs="Times New Roman"/>
          <w:b/>
          <w:bCs/>
          <w:sz w:val="24"/>
          <w:szCs w:val="24"/>
        </w:rPr>
      </w:pPr>
    </w:p>
    <w:p w14:paraId="1B134C98" w14:textId="77777777" w:rsidR="005526FC" w:rsidRPr="00941462" w:rsidRDefault="005526FC" w:rsidP="005526FC">
      <w:pPr>
        <w:jc w:val="right"/>
        <w:rPr>
          <w:rFonts w:ascii="Times New Roman" w:hAnsi="Times New Roman" w:cs="Times New Roman"/>
          <w:b/>
          <w:bCs/>
          <w:sz w:val="24"/>
          <w:szCs w:val="24"/>
        </w:rPr>
      </w:pPr>
    </w:p>
    <w:p w14:paraId="4E6E230F" w14:textId="77777777" w:rsidR="005526FC" w:rsidRPr="00941462" w:rsidRDefault="005526FC" w:rsidP="005526FC">
      <w:pPr>
        <w:jc w:val="right"/>
        <w:rPr>
          <w:rFonts w:ascii="Times New Roman" w:hAnsi="Times New Roman" w:cs="Times New Roman"/>
          <w:b/>
          <w:bCs/>
          <w:sz w:val="24"/>
          <w:szCs w:val="24"/>
        </w:rPr>
      </w:pPr>
    </w:p>
    <w:p w14:paraId="7243C6FF" w14:textId="77777777" w:rsidR="005526FC" w:rsidRPr="00941462" w:rsidRDefault="005526FC" w:rsidP="005526FC">
      <w:pPr>
        <w:jc w:val="right"/>
        <w:rPr>
          <w:rFonts w:ascii="Times New Roman" w:hAnsi="Times New Roman" w:cs="Times New Roman"/>
          <w:b/>
          <w:bCs/>
          <w:sz w:val="24"/>
          <w:szCs w:val="24"/>
        </w:rPr>
      </w:pPr>
    </w:p>
    <w:p w14:paraId="2D360898" w14:textId="77777777" w:rsidR="005526FC" w:rsidRPr="00941462" w:rsidRDefault="005526FC" w:rsidP="005526FC">
      <w:pPr>
        <w:jc w:val="right"/>
        <w:rPr>
          <w:rFonts w:ascii="Times New Roman" w:hAnsi="Times New Roman" w:cs="Times New Roman"/>
          <w:b/>
          <w:bCs/>
          <w:sz w:val="24"/>
          <w:szCs w:val="24"/>
        </w:rPr>
      </w:pPr>
    </w:p>
    <w:p w14:paraId="0CF46EB0" w14:textId="77777777" w:rsidR="005526FC" w:rsidRPr="00941462" w:rsidRDefault="005526FC" w:rsidP="005526F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184703A6" w14:textId="1E743AE8" w:rsidR="005526FC" w:rsidRPr="00D562AE" w:rsidRDefault="005526FC" w:rsidP="005526FC">
      <w:pPr>
        <w:pStyle w:val="1"/>
        <w:rPr>
          <w:rFonts w:asciiTheme="minorHAnsi" w:hAnsiTheme="minorHAnsi"/>
        </w:rPr>
      </w:pPr>
      <w:bookmarkStart w:id="54" w:name="_Toc167450950"/>
      <w:r w:rsidRPr="00941462">
        <w:t>«ПМ.0</w:t>
      </w:r>
      <w:r w:rsidR="00961CB2">
        <w:t>5</w:t>
      </w:r>
      <w:r w:rsidRPr="00941462">
        <w:t xml:space="preserve"> </w:t>
      </w:r>
      <w:r w:rsidR="00D562AE" w:rsidRPr="00D562AE">
        <w:rPr>
          <w:rFonts w:ascii="Times New Roman Полужирный" w:hAnsi="Times New Roman Полужирный"/>
          <w:caps/>
        </w:rPr>
        <w:t>Выполнение работ по одной или нескольким профессиям рабочих, должностям служащих</w:t>
      </w:r>
      <w:r w:rsidR="00D562AE">
        <w:rPr>
          <w:rFonts w:asciiTheme="minorHAnsi" w:hAnsiTheme="minorHAnsi"/>
          <w:caps/>
        </w:rPr>
        <w:t>»</w:t>
      </w:r>
      <w:bookmarkEnd w:id="54"/>
    </w:p>
    <w:p w14:paraId="7763A322" w14:textId="77777777" w:rsidR="005526FC" w:rsidRPr="00941462" w:rsidRDefault="005526FC" w:rsidP="005526FC">
      <w:pPr>
        <w:spacing w:line="360" w:lineRule="auto"/>
        <w:jc w:val="center"/>
        <w:rPr>
          <w:rFonts w:ascii="Times New Roman" w:hAnsi="Times New Roman" w:cs="Times New Roman"/>
          <w:sz w:val="24"/>
          <w:szCs w:val="24"/>
        </w:rPr>
      </w:pPr>
    </w:p>
    <w:p w14:paraId="44765985" w14:textId="7DCA701A" w:rsidR="005526FC" w:rsidRDefault="005526FC" w:rsidP="005526FC">
      <w:pPr>
        <w:rPr>
          <w:rFonts w:ascii="Times New Roman" w:hAnsi="Times New Roman" w:cs="Times New Roman"/>
          <w:b/>
          <w:bCs/>
          <w:sz w:val="20"/>
          <w:szCs w:val="20"/>
        </w:rPr>
      </w:pPr>
    </w:p>
    <w:sectPr w:rsidR="005526FC"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NewRomanPSMT">
    <w:altName w:val="PMingLiU"/>
    <w:panose1 w:val="00000000000000000000"/>
    <w:charset w:val="80"/>
    <w:family w:val="auto"/>
    <w:notTrueType/>
    <w:pitch w:val="default"/>
    <w:sig w:usb0="00000000" w:usb1="08070000" w:usb2="00000010" w:usb3="00000000" w:csb0="00020000" w:csb1="00000000"/>
  </w:font>
  <w:font w:name="SymbolMT">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20000287" w:usb1="00000000"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2A5609C" w14:textId="77777777" w:rsidR="00D9674F" w:rsidRPr="00EB5BB1" w:rsidRDefault="00D9674F" w:rsidP="00D9674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8213" w14:textId="77777777" w:rsidR="00D9674F" w:rsidRDefault="00D9674F">
    <w:pPr>
      <w:pStyle w:val="ac"/>
      <w:jc w:val="center"/>
    </w:pPr>
    <w:r>
      <w:fldChar w:fldCharType="begin"/>
    </w:r>
    <w:r>
      <w:instrText xml:space="preserve"> PAGE   \* MERGEFORMAT </w:instrText>
    </w:r>
    <w:r>
      <w:fldChar w:fldCharType="separate"/>
    </w:r>
    <w:r>
      <w:rPr>
        <w:noProof/>
      </w:rPr>
      <w:t>48</w:t>
    </w:r>
    <w:r>
      <w:rPr>
        <w:noProof/>
      </w:rPr>
      <w:fldChar w:fldCharType="end"/>
    </w:r>
  </w:p>
  <w:p w14:paraId="36271355" w14:textId="77777777" w:rsidR="00D9674F" w:rsidRDefault="00D9674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690243"/>
      <w:docPartObj>
        <w:docPartGallery w:val="Page Numbers (Top of Page)"/>
        <w:docPartUnique/>
      </w:docPartObj>
    </w:sdtPr>
    <w:sdtEndPr/>
    <w:sdtContent>
      <w:p w14:paraId="469B797C" w14:textId="77777777" w:rsidR="00D9674F" w:rsidRDefault="00D9674F">
        <w:pPr>
          <w:pStyle w:val="ac"/>
          <w:jc w:val="center"/>
        </w:pPr>
        <w:r>
          <w:fldChar w:fldCharType="begin"/>
        </w:r>
        <w:r>
          <w:instrText>PAGE   \* MERGEFORMAT</w:instrText>
        </w:r>
        <w:r>
          <w:fldChar w:fldCharType="separate"/>
        </w:r>
        <w:r>
          <w:rPr>
            <w:noProof/>
          </w:rPr>
          <w:t>14</w:t>
        </w:r>
        <w:r>
          <w:fldChar w:fldCharType="end"/>
        </w:r>
      </w:p>
    </w:sdtContent>
  </w:sdt>
  <w:p w14:paraId="55907784" w14:textId="77777777" w:rsidR="00D9674F" w:rsidRDefault="00D9674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00846"/>
    <w:multiLevelType w:val="multilevel"/>
    <w:tmpl w:val="C35AED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10A54459"/>
    <w:multiLevelType w:val="hybridMultilevel"/>
    <w:tmpl w:val="9B0EFD7C"/>
    <w:lvl w:ilvl="0" w:tplc="EFDC4B1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3" w15:restartNumberingAfterBreak="0">
    <w:nsid w:val="1EFF64F5"/>
    <w:multiLevelType w:val="hybridMultilevel"/>
    <w:tmpl w:val="93A22C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384614A1"/>
    <w:multiLevelType w:val="hybridMultilevel"/>
    <w:tmpl w:val="4378D028"/>
    <w:lvl w:ilvl="0" w:tplc="3C8E788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8" w15:restartNumberingAfterBreak="0">
    <w:nsid w:val="50BB6E3F"/>
    <w:multiLevelType w:val="hybridMultilevel"/>
    <w:tmpl w:val="4378D028"/>
    <w:lvl w:ilvl="0" w:tplc="3C8E788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2C26F9A"/>
    <w:multiLevelType w:val="hybridMultilevel"/>
    <w:tmpl w:val="CBD67DC4"/>
    <w:lvl w:ilvl="0" w:tplc="33768DD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6547F84"/>
    <w:multiLevelType w:val="hybridMultilevel"/>
    <w:tmpl w:val="9328D9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8AD13F0"/>
    <w:multiLevelType w:val="hybridMultilevel"/>
    <w:tmpl w:val="83586830"/>
    <w:lvl w:ilvl="0" w:tplc="5C24362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8BF454C"/>
    <w:multiLevelType w:val="hybridMultilevel"/>
    <w:tmpl w:val="FD0A04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99C5177"/>
    <w:multiLevelType w:val="hybridMultilevel"/>
    <w:tmpl w:val="0B6A4D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CD3489"/>
    <w:multiLevelType w:val="hybridMultilevel"/>
    <w:tmpl w:val="3B78F8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8D54572"/>
    <w:multiLevelType w:val="hybridMultilevel"/>
    <w:tmpl w:val="58CC0B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7"/>
  </w:num>
  <w:num w:numId="5">
    <w:abstractNumId w:val="12"/>
  </w:num>
  <w:num w:numId="6">
    <w:abstractNumId w:val="1"/>
  </w:num>
  <w:num w:numId="7">
    <w:abstractNumId w:val="3"/>
  </w:num>
  <w:num w:numId="8">
    <w:abstractNumId w:val="14"/>
  </w:num>
  <w:num w:numId="9">
    <w:abstractNumId w:val="9"/>
  </w:num>
  <w:num w:numId="10">
    <w:abstractNumId w:val="11"/>
  </w:num>
  <w:num w:numId="11">
    <w:abstractNumId w:val="8"/>
  </w:num>
  <w:num w:numId="12">
    <w:abstractNumId w:val="0"/>
  </w:num>
  <w:num w:numId="13">
    <w:abstractNumId w:val="15"/>
  </w:num>
  <w:num w:numId="14">
    <w:abstractNumId w:val="13"/>
  </w:num>
  <w:num w:numId="15">
    <w:abstractNumId w:val="6"/>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08DA"/>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C9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486F"/>
    <w:rsid w:val="00135CE3"/>
    <w:rsid w:val="00137F0D"/>
    <w:rsid w:val="00140469"/>
    <w:rsid w:val="00143B86"/>
    <w:rsid w:val="00144EE1"/>
    <w:rsid w:val="00145A3E"/>
    <w:rsid w:val="00147E94"/>
    <w:rsid w:val="001515CA"/>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3E32"/>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257C4"/>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55F4E"/>
    <w:rsid w:val="00257053"/>
    <w:rsid w:val="002607D3"/>
    <w:rsid w:val="002608A2"/>
    <w:rsid w:val="0026104A"/>
    <w:rsid w:val="00261A98"/>
    <w:rsid w:val="002634CE"/>
    <w:rsid w:val="00270B26"/>
    <w:rsid w:val="00275FF2"/>
    <w:rsid w:val="002768CE"/>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32"/>
    <w:rsid w:val="004626BE"/>
    <w:rsid w:val="004700C5"/>
    <w:rsid w:val="004722A0"/>
    <w:rsid w:val="004806A0"/>
    <w:rsid w:val="004809D9"/>
    <w:rsid w:val="00485373"/>
    <w:rsid w:val="00494407"/>
    <w:rsid w:val="00494B4A"/>
    <w:rsid w:val="00496D78"/>
    <w:rsid w:val="00497D0A"/>
    <w:rsid w:val="004A1B5A"/>
    <w:rsid w:val="004A6E89"/>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1619"/>
    <w:rsid w:val="00501E18"/>
    <w:rsid w:val="00502E27"/>
    <w:rsid w:val="00502F97"/>
    <w:rsid w:val="00503378"/>
    <w:rsid w:val="005038E6"/>
    <w:rsid w:val="005040D4"/>
    <w:rsid w:val="005052BF"/>
    <w:rsid w:val="00505834"/>
    <w:rsid w:val="00506ACF"/>
    <w:rsid w:val="0051713F"/>
    <w:rsid w:val="005246CC"/>
    <w:rsid w:val="0052763B"/>
    <w:rsid w:val="005330BC"/>
    <w:rsid w:val="00533319"/>
    <w:rsid w:val="00533582"/>
    <w:rsid w:val="00537C30"/>
    <w:rsid w:val="00542E08"/>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60AA"/>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56489"/>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1AED"/>
    <w:rsid w:val="008336C6"/>
    <w:rsid w:val="0083567F"/>
    <w:rsid w:val="008449B1"/>
    <w:rsid w:val="0084740A"/>
    <w:rsid w:val="00851896"/>
    <w:rsid w:val="00857232"/>
    <w:rsid w:val="0086178E"/>
    <w:rsid w:val="00865751"/>
    <w:rsid w:val="00866E9A"/>
    <w:rsid w:val="0086709B"/>
    <w:rsid w:val="00870AA2"/>
    <w:rsid w:val="008714EF"/>
    <w:rsid w:val="008729B7"/>
    <w:rsid w:val="008739EF"/>
    <w:rsid w:val="00881159"/>
    <w:rsid w:val="00883D79"/>
    <w:rsid w:val="00884560"/>
    <w:rsid w:val="008855EA"/>
    <w:rsid w:val="00885FD7"/>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0A4"/>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1CB2"/>
    <w:rsid w:val="00962AFE"/>
    <w:rsid w:val="009644CA"/>
    <w:rsid w:val="00967928"/>
    <w:rsid w:val="00973626"/>
    <w:rsid w:val="0097444D"/>
    <w:rsid w:val="009768AD"/>
    <w:rsid w:val="00977DED"/>
    <w:rsid w:val="00984932"/>
    <w:rsid w:val="00985111"/>
    <w:rsid w:val="00985130"/>
    <w:rsid w:val="00986EEC"/>
    <w:rsid w:val="00987700"/>
    <w:rsid w:val="00987E61"/>
    <w:rsid w:val="00990BCD"/>
    <w:rsid w:val="0099392B"/>
    <w:rsid w:val="009A1DFB"/>
    <w:rsid w:val="009A2E9D"/>
    <w:rsid w:val="009A3E66"/>
    <w:rsid w:val="009A4D9F"/>
    <w:rsid w:val="009A736D"/>
    <w:rsid w:val="009B07C2"/>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6FDA"/>
    <w:rsid w:val="00A0231E"/>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03"/>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3987"/>
    <w:rsid w:val="00D6606C"/>
    <w:rsid w:val="00D67B2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52C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5A91"/>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1">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uiPriority w:val="99"/>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uiPriority w:val="99"/>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3">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uiPriority w:val="99"/>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uiPriority w:val="99"/>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5">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6">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7">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90">
    <w:name w:val="Основной текст9"/>
    <w:rsid w:val="00831AED"/>
    <w:rPr>
      <w:color w:val="000000"/>
      <w:spacing w:val="0"/>
      <w:w w:val="100"/>
      <w:position w:val="0"/>
      <w:sz w:val="27"/>
      <w:szCs w:val="27"/>
      <w:u w:val="none"/>
      <w:shd w:val="clear" w:color="auto" w:fill="FFFFFF"/>
      <w:lang w:val="ru-RU" w:eastAsia="x-none" w:bidi="ar-SA"/>
    </w:rPr>
  </w:style>
  <w:style w:type="character" w:customStyle="1" w:styleId="2pt7">
    <w:name w:val="Основной текст + Интервал 2 pt7"/>
    <w:rsid w:val="00831AED"/>
    <w:rPr>
      <w:rFonts w:ascii="Corbel" w:hAnsi="Corbel" w:cs="Corbel"/>
      <w:spacing w:val="40"/>
      <w:sz w:val="21"/>
      <w:szCs w:val="21"/>
      <w:u w:val="none"/>
      <w:lang w:bidi="ar-SA"/>
    </w:rPr>
  </w:style>
  <w:style w:type="paragraph" w:customStyle="1" w:styleId="1f8">
    <w:name w:val="1"/>
    <w:basedOn w:val="a"/>
    <w:rsid w:val="00831AED"/>
    <w:pPr>
      <w:tabs>
        <w:tab w:val="left" w:pos="708"/>
      </w:tabs>
      <w:spacing w:after="160" w:line="240" w:lineRule="exact"/>
    </w:pPr>
    <w:rPr>
      <w:rFonts w:ascii="Verdana" w:eastAsia="Times New Roman" w:hAnsi="Verdana" w:cs="Verdana"/>
      <w:sz w:val="20"/>
      <w:szCs w:val="20"/>
      <w:lang w:val="en-US"/>
    </w:rPr>
  </w:style>
  <w:style w:type="character" w:customStyle="1" w:styleId="46">
    <w:name w:val="Основной текст (4)_"/>
    <w:link w:val="410"/>
    <w:rsid w:val="00831AED"/>
    <w:rPr>
      <w:rFonts w:ascii="Lucida Sans Unicode" w:hAnsi="Lucida Sans Unicode"/>
      <w:sz w:val="16"/>
      <w:szCs w:val="16"/>
      <w:shd w:val="clear" w:color="auto" w:fill="FFFFFF"/>
    </w:rPr>
  </w:style>
  <w:style w:type="paragraph" w:customStyle="1" w:styleId="410">
    <w:name w:val="Основной текст (4)1"/>
    <w:basedOn w:val="a"/>
    <w:link w:val="46"/>
    <w:rsid w:val="00831AED"/>
    <w:pPr>
      <w:widowControl w:val="0"/>
      <w:shd w:val="clear" w:color="auto" w:fill="FFFFFF"/>
      <w:spacing w:before="60" w:after="60" w:line="216" w:lineRule="exact"/>
      <w:jc w:val="center"/>
    </w:pPr>
    <w:rPr>
      <w:rFonts w:ascii="Lucida Sans Unicode" w:hAnsi="Lucida Sans Unicode"/>
      <w:sz w:val="16"/>
      <w:szCs w:val="16"/>
    </w:rPr>
  </w:style>
  <w:style w:type="character" w:customStyle="1" w:styleId="ft13">
    <w:name w:val="ft13"/>
    <w:rsid w:val="00831AED"/>
  </w:style>
  <w:style w:type="paragraph" w:customStyle="1" w:styleId="1f9">
    <w:name w:val="Абзац списка1"/>
    <w:basedOn w:val="a"/>
    <w:rsid w:val="00831AED"/>
    <w:pPr>
      <w:ind w:left="720"/>
    </w:pPr>
    <w:rPr>
      <w:rFonts w:ascii="Times New Roman" w:eastAsia="Calibri" w:hAnsi="Times New Roman" w:cs="Times New Roman"/>
      <w:sz w:val="24"/>
      <w:szCs w:val="24"/>
      <w:lang w:eastAsia="ru-RU"/>
    </w:rPr>
  </w:style>
  <w:style w:type="paragraph" w:customStyle="1" w:styleId="64">
    <w:name w:val="Знак Знак6"/>
    <w:basedOn w:val="a"/>
    <w:rsid w:val="00831AED"/>
    <w:pPr>
      <w:tabs>
        <w:tab w:val="left" w:pos="708"/>
      </w:tabs>
      <w:spacing w:after="160" w:line="240" w:lineRule="exact"/>
    </w:pPr>
    <w:rPr>
      <w:rFonts w:ascii="Verdana" w:eastAsia="Times New Roman" w:hAnsi="Verdana" w:cs="Verdana"/>
      <w:sz w:val="20"/>
      <w:szCs w:val="20"/>
      <w:lang w:val="en-US"/>
    </w:rPr>
  </w:style>
  <w:style w:type="character" w:customStyle="1" w:styleId="FontStyle64">
    <w:name w:val="Font Style64"/>
    <w:rsid w:val="00831AED"/>
    <w:rPr>
      <w:rFonts w:ascii="Times New Roman" w:hAnsi="Times New Roman" w:cs="Times New Roman" w:hint="default"/>
      <w:spacing w:val="-10"/>
      <w:sz w:val="18"/>
      <w:szCs w:val="18"/>
    </w:rPr>
  </w:style>
  <w:style w:type="character" w:customStyle="1" w:styleId="FontStyle51">
    <w:name w:val="Font Style51"/>
    <w:uiPriority w:val="99"/>
    <w:rsid w:val="00831AED"/>
    <w:rPr>
      <w:rFonts w:ascii="Times New Roman" w:hAnsi="Times New Roman"/>
      <w:color w:val="000000"/>
      <w:sz w:val="22"/>
    </w:rPr>
  </w:style>
  <w:style w:type="character" w:customStyle="1" w:styleId="FontStyle49">
    <w:name w:val="Font Style49"/>
    <w:uiPriority w:val="99"/>
    <w:rsid w:val="00831AED"/>
    <w:rPr>
      <w:rFonts w:ascii="Times New Roman" w:hAnsi="Times New Roman"/>
      <w:b/>
      <w:color w:val="000000"/>
      <w:sz w:val="22"/>
    </w:rPr>
  </w:style>
  <w:style w:type="paragraph" w:customStyle="1" w:styleId="Style33">
    <w:name w:val="Style33"/>
    <w:basedOn w:val="a"/>
    <w:uiPriority w:val="99"/>
    <w:rsid w:val="00831AED"/>
    <w:pPr>
      <w:widowControl w:val="0"/>
      <w:autoSpaceDE w:val="0"/>
      <w:autoSpaceDN w:val="0"/>
      <w:adjustRightInd w:val="0"/>
      <w:spacing w:line="200" w:lineRule="exact"/>
    </w:pPr>
    <w:rPr>
      <w:rFonts w:ascii="Times New Roman" w:eastAsia="Times New Roman" w:hAnsi="Times New Roman" w:cs="Times New Roman"/>
      <w:sz w:val="24"/>
      <w:szCs w:val="24"/>
      <w:lang w:eastAsia="ru-RU"/>
    </w:rPr>
  </w:style>
  <w:style w:type="character" w:customStyle="1" w:styleId="FontStyle50">
    <w:name w:val="Font Style50"/>
    <w:uiPriority w:val="99"/>
    <w:rsid w:val="00831AED"/>
    <w:rPr>
      <w:rFonts w:ascii="Times New Roman" w:hAnsi="Times New Roman"/>
      <w:i/>
      <w:color w:val="000000"/>
      <w:sz w:val="22"/>
    </w:rPr>
  </w:style>
  <w:style w:type="paragraph" w:customStyle="1" w:styleId="Style37">
    <w:name w:val="Style37"/>
    <w:basedOn w:val="a"/>
    <w:uiPriority w:val="99"/>
    <w:rsid w:val="00831AED"/>
    <w:pPr>
      <w:widowControl w:val="0"/>
      <w:autoSpaceDE w:val="0"/>
      <w:autoSpaceDN w:val="0"/>
      <w:adjustRightInd w:val="0"/>
      <w:spacing w:line="242" w:lineRule="exact"/>
      <w:ind w:hanging="355"/>
    </w:pPr>
    <w:rPr>
      <w:rFonts w:ascii="Times New Roman" w:eastAsia="Times New Roman" w:hAnsi="Times New Roman" w:cs="Times New Roman"/>
      <w:sz w:val="24"/>
      <w:szCs w:val="24"/>
      <w:lang w:eastAsia="ru-RU"/>
    </w:rPr>
  </w:style>
  <w:style w:type="character" w:customStyle="1" w:styleId="fontstyle01">
    <w:name w:val="fontstyle01"/>
    <w:rsid w:val="00831AED"/>
    <w:rPr>
      <w:rFonts w:ascii="Times New Roman" w:hAnsi="Times New Roman" w:cs="Times New Roman" w:hint="default"/>
      <w:b w:val="0"/>
      <w:bCs w:val="0"/>
      <w:i/>
      <w:iCs/>
      <w:color w:val="000000"/>
      <w:sz w:val="28"/>
      <w:szCs w:val="28"/>
    </w:rPr>
  </w:style>
  <w:style w:type="character" w:customStyle="1" w:styleId="fontstyle21">
    <w:name w:val="fontstyle21"/>
    <w:rsid w:val="00831AED"/>
    <w:rPr>
      <w:rFonts w:ascii="Times New Roman" w:hAnsi="Times New Roman" w:cs="Times New Roman" w:hint="default"/>
      <w:b w:val="0"/>
      <w:bCs w:val="0"/>
      <w:i/>
      <w:iCs/>
      <w:color w:val="000000"/>
      <w:sz w:val="28"/>
      <w:szCs w:val="28"/>
    </w:rPr>
  </w:style>
  <w:style w:type="character" w:customStyle="1" w:styleId="fontstyle31">
    <w:name w:val="fontstyle31"/>
    <w:rsid w:val="00831AED"/>
    <w:rPr>
      <w:rFonts w:ascii="TimesNewRomanPSMT" w:hAnsi="TimesNewRomanPSMT" w:hint="default"/>
      <w:b w:val="0"/>
      <w:bCs w:val="0"/>
      <w:i w:val="0"/>
      <w:iCs w:val="0"/>
      <w:color w:val="000000"/>
      <w:sz w:val="24"/>
      <w:szCs w:val="24"/>
    </w:rPr>
  </w:style>
  <w:style w:type="character" w:customStyle="1" w:styleId="fontstyle41">
    <w:name w:val="fontstyle41"/>
    <w:rsid w:val="00831AED"/>
    <w:rPr>
      <w:rFonts w:ascii="SymbolMT" w:hAnsi="SymbolMT" w:hint="default"/>
      <w:b w:val="0"/>
      <w:bCs w:val="0"/>
      <w:i w:val="0"/>
      <w:iCs w:val="0"/>
      <w:color w:val="000000"/>
      <w:sz w:val="24"/>
      <w:szCs w:val="24"/>
    </w:rPr>
  </w:style>
  <w:style w:type="character" w:customStyle="1" w:styleId="55">
    <w:name w:val="Основной текст + Полужирный5"/>
    <w:rsid w:val="00831AED"/>
    <w:rPr>
      <w:rFonts w:ascii="Palatino Linotype" w:hAnsi="Palatino Linotype" w:cs="Palatino Linotype" w:hint="default"/>
      <w:b/>
      <w:bCs/>
      <w:strike w:val="0"/>
      <w:dstrike w:val="0"/>
      <w:u w:val="none"/>
      <w:effect w:val="none"/>
      <w:lang w:bidi="ar-SA"/>
    </w:rPr>
  </w:style>
  <w:style w:type="character" w:customStyle="1" w:styleId="1312pt5">
    <w:name w:val="Основной текст (13) + 12 pt5"/>
    <w:rsid w:val="00831AED"/>
    <w:rPr>
      <w:rFonts w:ascii="Palatino Linotype" w:hAnsi="Palatino Linotype" w:cs="Palatino Linotype" w:hint="default"/>
      <w:strike w:val="0"/>
      <w:dstrike w:val="0"/>
      <w:sz w:val="24"/>
      <w:szCs w:val="24"/>
      <w:u w:val="none"/>
      <w:effect w:val="none"/>
      <w:lang w:bidi="ar-SA"/>
    </w:rPr>
  </w:style>
  <w:style w:type="character" w:customStyle="1" w:styleId="timestampcontent">
    <w:name w:val="timestampcontent"/>
    <w:basedOn w:val="a0"/>
    <w:rsid w:val="00831AED"/>
  </w:style>
  <w:style w:type="paragraph" w:customStyle="1" w:styleId="headertext">
    <w:name w:val="headertext"/>
    <w:basedOn w:val="a"/>
    <w:rsid w:val="00831AE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rsid w:val="00831AED"/>
    <w:pPr>
      <w:spacing w:before="100" w:beforeAutospacing="1" w:after="100" w:afterAutospacing="1"/>
    </w:pPr>
    <w:rPr>
      <w:rFonts w:ascii="Times New Roman" w:eastAsia="Times New Roman" w:hAnsi="Times New Roman" w:cs="Times New Roman"/>
      <w:sz w:val="24"/>
      <w:szCs w:val="24"/>
      <w:lang w:eastAsia="ru-RU"/>
    </w:rPr>
  </w:style>
  <w:style w:type="table" w:styleId="3c">
    <w:name w:val="Plain Table 3"/>
    <w:basedOn w:val="a1"/>
    <w:uiPriority w:val="43"/>
    <w:rsid w:val="0097444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610">
    <w:name w:val="Заголовок 61"/>
    <w:basedOn w:val="a"/>
    <w:next w:val="a"/>
    <w:uiPriority w:val="9"/>
    <w:unhideWhenUsed/>
    <w:qFormat/>
    <w:rsid w:val="0097444D"/>
    <w:pPr>
      <w:keepNext/>
      <w:keepLines/>
      <w:spacing w:before="200"/>
      <w:contextualSpacing/>
      <w:jc w:val="both"/>
      <w:outlineLvl w:val="5"/>
    </w:pPr>
    <w:rPr>
      <w:rFonts w:ascii="Cambria" w:eastAsia="Times New Roman" w:hAnsi="Cambria" w:cs="Times New Roman"/>
      <w:i/>
      <w:iCs/>
      <w:color w:val="243F60"/>
      <w:sz w:val="24"/>
      <w:lang w:eastAsia="ru-RU"/>
    </w:rPr>
  </w:style>
  <w:style w:type="paragraph" w:customStyle="1" w:styleId="710">
    <w:name w:val="Заголовок 71"/>
    <w:basedOn w:val="a"/>
    <w:next w:val="a"/>
    <w:uiPriority w:val="9"/>
    <w:unhideWhenUsed/>
    <w:qFormat/>
    <w:rsid w:val="0097444D"/>
    <w:pPr>
      <w:keepNext/>
      <w:keepLines/>
      <w:spacing w:before="200"/>
      <w:contextualSpacing/>
      <w:jc w:val="both"/>
      <w:outlineLvl w:val="6"/>
    </w:pPr>
    <w:rPr>
      <w:rFonts w:ascii="Cambria" w:eastAsia="Times New Roman" w:hAnsi="Cambria" w:cs="Times New Roman"/>
      <w:i/>
      <w:iCs/>
      <w:color w:val="404040"/>
      <w:sz w:val="24"/>
      <w:lang w:eastAsia="ru-RU"/>
    </w:rPr>
  </w:style>
  <w:style w:type="paragraph" w:customStyle="1" w:styleId="Style30">
    <w:name w:val="Style30"/>
    <w:basedOn w:val="a"/>
    <w:uiPriority w:val="99"/>
    <w:rsid w:val="0097444D"/>
    <w:pPr>
      <w:widowControl w:val="0"/>
      <w:autoSpaceDE w:val="0"/>
      <w:autoSpaceDN w:val="0"/>
      <w:adjustRightInd w:val="0"/>
      <w:spacing w:line="274" w:lineRule="exact"/>
      <w:ind w:firstLine="302"/>
      <w:contextualSpacing/>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97444D"/>
    <w:pPr>
      <w:widowControl w:val="0"/>
      <w:autoSpaceDE w:val="0"/>
      <w:autoSpaceDN w:val="0"/>
      <w:adjustRightInd w:val="0"/>
      <w:spacing w:line="274" w:lineRule="exact"/>
      <w:contextualSpacing/>
      <w:jc w:val="both"/>
    </w:pPr>
    <w:rPr>
      <w:rFonts w:ascii="Times New Roman" w:eastAsia="Times New Roman" w:hAnsi="Times New Roman" w:cs="Times New Roman"/>
      <w:sz w:val="24"/>
      <w:szCs w:val="24"/>
      <w:lang w:eastAsia="ru-RU"/>
    </w:rPr>
  </w:style>
  <w:style w:type="character" w:customStyle="1" w:styleId="FontStyle91">
    <w:name w:val="Font Style91"/>
    <w:uiPriority w:val="99"/>
    <w:rsid w:val="0097444D"/>
    <w:rPr>
      <w:rFonts w:ascii="Times New Roman" w:hAnsi="Times New Roman" w:cs="Times New Roman" w:hint="default"/>
      <w:sz w:val="24"/>
      <w:szCs w:val="24"/>
    </w:rPr>
  </w:style>
  <w:style w:type="character" w:customStyle="1" w:styleId="611">
    <w:name w:val="Заголовок 6 Знак1"/>
    <w:uiPriority w:val="9"/>
    <w:semiHidden/>
    <w:rsid w:val="0097444D"/>
    <w:rPr>
      <w:rFonts w:ascii="Calibri" w:eastAsia="Times New Roman" w:hAnsi="Calibri" w:cs="Times New Roman"/>
      <w:b/>
      <w:bCs/>
      <w:sz w:val="22"/>
      <w:szCs w:val="22"/>
    </w:rPr>
  </w:style>
  <w:style w:type="character" w:customStyle="1" w:styleId="711">
    <w:name w:val="Заголовок 7 Знак1"/>
    <w:uiPriority w:val="9"/>
    <w:semiHidden/>
    <w:rsid w:val="0097444D"/>
    <w:rPr>
      <w:rFonts w:ascii="Calibri" w:eastAsia="Times New Roman"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9389736">
      <w:bodyDiv w:val="1"/>
      <w:marLeft w:val="0"/>
      <w:marRight w:val="0"/>
      <w:marTop w:val="0"/>
      <w:marBottom w:val="0"/>
      <w:divBdr>
        <w:top w:val="none" w:sz="0" w:space="0" w:color="auto"/>
        <w:left w:val="none" w:sz="0" w:space="0" w:color="auto"/>
        <w:bottom w:val="none" w:sz="0" w:space="0" w:color="auto"/>
        <w:right w:val="none" w:sz="0" w:space="0" w:color="auto"/>
      </w:divBdr>
      <w:divsChild>
        <w:div w:id="181937386">
          <w:marLeft w:val="0"/>
          <w:marRight w:val="0"/>
          <w:marTop w:val="0"/>
          <w:marBottom w:val="195"/>
          <w:divBdr>
            <w:top w:val="single" w:sz="2" w:space="0" w:color="E5E7EB"/>
            <w:left w:val="single" w:sz="2" w:space="0" w:color="E5E7EB"/>
            <w:bottom w:val="single" w:sz="2" w:space="0" w:color="E5E7EB"/>
            <w:right w:val="single" w:sz="2" w:space="0" w:color="E5E7EB"/>
          </w:divBdr>
          <w:divsChild>
            <w:div w:id="886334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3402420">
          <w:marLeft w:val="0"/>
          <w:marRight w:val="0"/>
          <w:marTop w:val="0"/>
          <w:marBottom w:val="195"/>
          <w:divBdr>
            <w:top w:val="single" w:sz="2" w:space="0" w:color="E5E7EB"/>
            <w:left w:val="single" w:sz="2" w:space="0" w:color="E5E7EB"/>
            <w:bottom w:val="single" w:sz="2" w:space="0" w:color="E5E7EB"/>
            <w:right w:val="single" w:sz="2" w:space="0" w:color="E5E7EB"/>
          </w:divBdr>
          <w:divsChild>
            <w:div w:id="1150974857">
              <w:marLeft w:val="0"/>
              <w:marRight w:val="0"/>
              <w:marTop w:val="0"/>
              <w:marBottom w:val="0"/>
              <w:divBdr>
                <w:top w:val="single" w:sz="2" w:space="0" w:color="E5E7EB"/>
                <w:left w:val="single" w:sz="2" w:space="0" w:color="E5E7EB"/>
                <w:bottom w:val="single" w:sz="2" w:space="0" w:color="E5E7EB"/>
                <w:right w:val="single" w:sz="2" w:space="0" w:color="E5E7EB"/>
              </w:divBdr>
            </w:div>
            <w:div w:id="1405681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6973638">
          <w:marLeft w:val="0"/>
          <w:marRight w:val="0"/>
          <w:marTop w:val="0"/>
          <w:marBottom w:val="195"/>
          <w:divBdr>
            <w:top w:val="single" w:sz="2" w:space="0" w:color="E5E7EB"/>
            <w:left w:val="single" w:sz="2" w:space="0" w:color="E5E7EB"/>
            <w:bottom w:val="single" w:sz="2" w:space="0" w:color="E5E7EB"/>
            <w:right w:val="single" w:sz="2" w:space="0" w:color="E5E7EB"/>
          </w:divBdr>
          <w:divsChild>
            <w:div w:id="1403604223">
              <w:marLeft w:val="0"/>
              <w:marRight w:val="0"/>
              <w:marTop w:val="0"/>
              <w:marBottom w:val="0"/>
              <w:divBdr>
                <w:top w:val="single" w:sz="2" w:space="0" w:color="E5E7EB"/>
                <w:left w:val="single" w:sz="2" w:space="0" w:color="E5E7EB"/>
                <w:bottom w:val="single" w:sz="2" w:space="0" w:color="E5E7EB"/>
                <w:right w:val="single" w:sz="2" w:space="0" w:color="E5E7EB"/>
              </w:divBdr>
            </w:div>
            <w:div w:id="20617106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3826980">
          <w:marLeft w:val="0"/>
          <w:marRight w:val="0"/>
          <w:marTop w:val="0"/>
          <w:marBottom w:val="195"/>
          <w:divBdr>
            <w:top w:val="single" w:sz="2" w:space="0" w:color="E5E7EB"/>
            <w:left w:val="single" w:sz="2" w:space="0" w:color="E5E7EB"/>
            <w:bottom w:val="single" w:sz="2" w:space="0" w:color="E5E7EB"/>
            <w:right w:val="single" w:sz="2" w:space="0" w:color="E5E7EB"/>
          </w:divBdr>
          <w:divsChild>
            <w:div w:id="924844097">
              <w:marLeft w:val="0"/>
              <w:marRight w:val="0"/>
              <w:marTop w:val="0"/>
              <w:marBottom w:val="0"/>
              <w:divBdr>
                <w:top w:val="single" w:sz="2" w:space="0" w:color="E5E7EB"/>
                <w:left w:val="single" w:sz="2" w:space="0" w:color="E5E7EB"/>
                <w:bottom w:val="single" w:sz="2" w:space="0" w:color="E5E7EB"/>
                <w:right w:val="single" w:sz="2" w:space="0" w:color="E5E7EB"/>
              </w:divBdr>
            </w:div>
            <w:div w:id="1111510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1638707">
          <w:marLeft w:val="0"/>
          <w:marRight w:val="0"/>
          <w:marTop w:val="0"/>
          <w:marBottom w:val="0"/>
          <w:divBdr>
            <w:top w:val="single" w:sz="2" w:space="0" w:color="E5E7EB"/>
            <w:left w:val="single" w:sz="2" w:space="0" w:color="E5E7EB"/>
            <w:bottom w:val="single" w:sz="2" w:space="0" w:color="E5E7EB"/>
            <w:right w:val="single" w:sz="2" w:space="0" w:color="E5E7EB"/>
          </w:divBdr>
          <w:divsChild>
            <w:div w:id="581063103">
              <w:marLeft w:val="0"/>
              <w:marRight w:val="0"/>
              <w:marTop w:val="0"/>
              <w:marBottom w:val="0"/>
              <w:divBdr>
                <w:top w:val="single" w:sz="2" w:space="0" w:color="E5E7EB"/>
                <w:left w:val="single" w:sz="2" w:space="0" w:color="E5E7EB"/>
                <w:bottom w:val="single" w:sz="2" w:space="0" w:color="E5E7EB"/>
                <w:right w:val="single" w:sz="2" w:space="0" w:color="E5E7EB"/>
              </w:divBdr>
            </w:div>
            <w:div w:id="1067075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6585"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rait.ru/bcode/516581"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e.lanbook.com/book/29294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55</Pages>
  <Words>15614</Words>
  <Characters>89000</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4</cp:revision>
  <cp:lastPrinted>2024-02-28T06:04:00Z</cp:lastPrinted>
  <dcterms:created xsi:type="dcterms:W3CDTF">2024-05-24T09:22:00Z</dcterms:created>
  <dcterms:modified xsi:type="dcterms:W3CDTF">2025-07-29T14:40:00Z</dcterms:modified>
</cp:coreProperties>
</file>