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6F7EB" w14:textId="77777777" w:rsidR="00F64D84" w:rsidRPr="002E7F90" w:rsidRDefault="003B68B3" w:rsidP="008012AB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Приложение 3</w:t>
      </w:r>
      <w:r w:rsidRPr="002E7F90">
        <w:rPr>
          <w:rFonts w:ascii="Times New Roman" w:hAnsi="Times New Roman"/>
          <w:b/>
          <w:sz w:val="24"/>
          <w:szCs w:val="24"/>
        </w:rPr>
        <w:br/>
        <w:t>к ПОП-П по профессии</w:t>
      </w:r>
      <w:r w:rsidRPr="002E7F90">
        <w:rPr>
          <w:rFonts w:ascii="Times New Roman" w:hAnsi="Times New Roman"/>
          <w:b/>
          <w:sz w:val="24"/>
          <w:szCs w:val="24"/>
        </w:rPr>
        <w:br/>
        <w:t>54.01.17 Реставратор строительный</w:t>
      </w:r>
    </w:p>
    <w:p w14:paraId="701F3252" w14:textId="77777777" w:rsidR="00CA0FD4" w:rsidRDefault="00CA0FD4" w:rsidP="008012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31BA28" w14:textId="753AE990" w:rsidR="00F64D84" w:rsidRPr="002E7F90" w:rsidRDefault="003B68B3" w:rsidP="008012A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Материально-техническое оснащение специальных помещений для реализации образовательной программы,</w:t>
      </w:r>
      <w:r w:rsidRPr="002E7F90">
        <w:rPr>
          <w:rFonts w:ascii="Times New Roman" w:hAnsi="Times New Roman"/>
          <w:b/>
          <w:sz w:val="24"/>
          <w:szCs w:val="24"/>
        </w:rPr>
        <w:br/>
        <w:t>включая программное обеспечение</w:t>
      </w:r>
    </w:p>
    <w:p w14:paraId="76BF4474" w14:textId="77777777" w:rsidR="00F64D84" w:rsidRPr="002E7F90" w:rsidRDefault="003B68B3" w:rsidP="008012AB">
      <w:pPr>
        <w:pStyle w:val="afffffffff2"/>
        <w:numPr>
          <w:ilvl w:val="0"/>
          <w:numId w:val="1"/>
        </w:numPr>
        <w:tabs>
          <w:tab w:val="left" w:pos="204"/>
        </w:tabs>
        <w:spacing w:before="0" w:after="0"/>
        <w:jc w:val="center"/>
        <w:rPr>
          <w:b/>
          <w:szCs w:val="24"/>
        </w:rPr>
      </w:pPr>
      <w:r w:rsidRPr="002E7F90">
        <w:rPr>
          <w:b/>
          <w:szCs w:val="24"/>
        </w:rPr>
        <w:t xml:space="preserve">Материально-техническое оснащение </w:t>
      </w:r>
    </w:p>
    <w:p w14:paraId="22B211A0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147495401"/>
      <w:bookmarkEnd w:id="0"/>
    </w:p>
    <w:p w14:paraId="245AE7CA" w14:textId="0676C365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t>1.1. Оснащение кабинетов</w:t>
      </w:r>
    </w:p>
    <w:p w14:paraId="549197A3" w14:textId="77777777" w:rsidR="00F12F37" w:rsidRPr="002E7F90" w:rsidRDefault="00F12F37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Кабинет «Общепрофессиональных дисциплин»</w:t>
      </w: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27"/>
        <w:gridCol w:w="2617"/>
        <w:gridCol w:w="2738"/>
        <w:gridCol w:w="2562"/>
      </w:tblGrid>
      <w:tr w:rsidR="00F12F37" w:rsidRPr="002E7F90" w14:paraId="5B0950BA" w14:textId="77777777" w:rsidTr="00CA0FD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326B2" w14:textId="77777777" w:rsidR="00F12F37" w:rsidRPr="002E7F90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07CBE" w14:textId="77777777" w:rsidR="00F12F37" w:rsidRPr="002E7F90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E4517" w14:textId="77777777" w:rsidR="00F12F37" w:rsidRPr="002E7F90" w:rsidRDefault="00F12F37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D4273" w14:textId="77777777" w:rsidR="00F12F37" w:rsidRPr="002E7F90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AE701" w14:textId="77777777" w:rsidR="00F12F37" w:rsidRPr="002E7F90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CF82B" w14:textId="77777777" w:rsidR="00F12F37" w:rsidRPr="002E7F90" w:rsidRDefault="00F12F37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12F37" w:rsidRPr="002E7F90" w14:paraId="0B17E150" w14:textId="77777777" w:rsidTr="00CA0FD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D7E0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859DC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C0A37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A9C8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E5AA2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F828" w14:textId="582CCA24" w:rsidR="00F12F37" w:rsidRPr="002E7F90" w:rsidRDefault="00F3777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ОП.01; ОП.02; ОП.03; ОП.04; ОП.05; ОП.06</w:t>
            </w:r>
          </w:p>
        </w:tc>
      </w:tr>
      <w:tr w:rsidR="00F12F37" w:rsidRPr="002E7F90" w14:paraId="1D4570A8" w14:textId="77777777" w:rsidTr="00CA0FD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B782E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E4670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2CB3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AC17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2B8C2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27B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2E7F90" w14:paraId="587884EA" w14:textId="77777777" w:rsidTr="00CA0FD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FAACF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8F81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2C90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8954F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4E16C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8D177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2E7F90" w14:paraId="2512CFA5" w14:textId="77777777" w:rsidTr="00CA0FD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FF82D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090CC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894C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30260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E795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6F647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2F37" w:rsidRPr="002E7F90" w14:paraId="0F771C00" w14:textId="77777777" w:rsidTr="00CA0FD4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BC37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56A8F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F552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130EA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70F4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025A" w14:textId="77777777" w:rsidR="00F12F37" w:rsidRPr="002E7F90" w:rsidRDefault="00F12F37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532AFDE" w14:textId="089B2A53" w:rsidR="00F12F37" w:rsidRDefault="00F12F37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3B3785C" w14:textId="571D42D4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999DF4" w14:textId="584D526F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606064" w14:textId="715E9DAA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D36B95" w14:textId="2AD31177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E51D001" w14:textId="23A5A509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4B908B0" w14:textId="698F072D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132EE0" w14:textId="0DFA25F0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1F9673" w14:textId="77777777" w:rsidR="00CA0FD4" w:rsidRPr="002E7F90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7B00DB" w14:textId="085D341F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lastRenderedPageBreak/>
        <w:t>Кабинет «</w:t>
      </w:r>
      <w:r w:rsidR="00C77DEF" w:rsidRPr="002E7F90">
        <w:rPr>
          <w:rFonts w:ascii="Times New Roman" w:hAnsi="Times New Roman"/>
          <w:b/>
          <w:sz w:val="24"/>
          <w:szCs w:val="24"/>
        </w:rPr>
        <w:t>Основ живописи</w:t>
      </w:r>
      <w:r w:rsidR="007D70F9" w:rsidRPr="002E7F90">
        <w:rPr>
          <w:rFonts w:ascii="Times New Roman" w:hAnsi="Times New Roman"/>
          <w:b/>
          <w:sz w:val="24"/>
          <w:szCs w:val="24"/>
        </w:rPr>
        <w:t xml:space="preserve"> и рисунка</w:t>
      </w:r>
      <w:r w:rsidRPr="002E7F90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68"/>
        <w:gridCol w:w="2678"/>
        <w:gridCol w:w="2738"/>
        <w:gridCol w:w="2535"/>
      </w:tblGrid>
      <w:tr w:rsidR="00F64D84" w:rsidRPr="002E7F90" w14:paraId="3594FFA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CAE8B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0F44C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CD5D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B6D1C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59C9E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443E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2E7F90" w14:paraId="609553E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F75C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B57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FB18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B832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597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4D2C" w14:textId="635609BB" w:rsidR="00F64D84" w:rsidRPr="002E7F90" w:rsidRDefault="00FE6466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</w:tr>
      <w:tr w:rsidR="00F64D84" w:rsidRPr="002E7F90" w14:paraId="52CB658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059E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A0F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E4BA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9FB3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94C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EB3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82BD9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4BE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4B96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9C3B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3E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C99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C628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1A42C8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4956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08E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73FA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64B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E78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AC854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070F52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C69F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91FE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A141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0DC1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756B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74CF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D75951A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8B27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2E03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Style w:val="1"/>
                <w:rFonts w:ascii="Times New Roman" w:hAnsi="Times New Roman"/>
                <w:sz w:val="24"/>
                <w:szCs w:val="24"/>
              </w:rPr>
              <w:t>комплект обучающих видеофильмов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49F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2541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185D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7A65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E5C815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3EE0D1C" w14:textId="7E325CB3" w:rsidR="00F64D84" w:rsidRPr="002E7F90" w:rsidRDefault="003B68B3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Кабинет «</w:t>
      </w:r>
      <w:r w:rsidR="007D70F9" w:rsidRPr="002E7F90">
        <w:rPr>
          <w:rFonts w:ascii="Times New Roman" w:hAnsi="Times New Roman"/>
          <w:b/>
          <w:sz w:val="24"/>
          <w:szCs w:val="24"/>
        </w:rPr>
        <w:t>Основ истории искусств</w:t>
      </w:r>
      <w:r w:rsidRPr="002E7F90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F64D84" w:rsidRPr="002E7F90" w14:paraId="3988BF6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C9CF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FCD7C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AEC3B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79A4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832C4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046CB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2E7F90" w14:paraId="663EEC8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7EB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EA65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16D9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5327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DAA1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30A4D" w14:textId="46E793BA" w:rsidR="00F64D84" w:rsidRPr="002E7F90" w:rsidRDefault="004E6725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ПМ.0</w:t>
            </w:r>
            <w:r w:rsidR="00FE6466"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64D84" w:rsidRPr="002E7F90" w14:paraId="1844346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19D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9480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D445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33A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B031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2A58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835C1F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A6A5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7F0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8F21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BCE7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A0D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F8B7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8A40DC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E54D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922D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AFD3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199D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701E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FE07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F444DB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05FC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75E1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24BE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802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2266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7F3E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A8134D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4D7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91FE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A973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739B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F336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38FD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41673C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610B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C6E8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8613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769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C79D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BB6F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654C20" w14:textId="77777777" w:rsidR="00F64D84" w:rsidRPr="002E7F90" w:rsidRDefault="00F64D8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6607DB0" w14:textId="693CAC8D" w:rsidR="007D70F9" w:rsidRPr="002E7F90" w:rsidRDefault="007D70F9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Кабинет «Народных художественных промыслов»</w:t>
      </w:r>
    </w:p>
    <w:tbl>
      <w:tblPr>
        <w:tblW w:w="14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7D70F9" w:rsidRPr="002E7F90" w14:paraId="7B630B3E" w14:textId="77777777" w:rsidTr="007D70F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2B8E1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B77D1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7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04BDE" w14:textId="77777777" w:rsidR="007D70F9" w:rsidRPr="002E7F90" w:rsidRDefault="007D70F9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B4D4E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17204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8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FE4A2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D70F9" w:rsidRPr="002E7F90" w14:paraId="4483D3D5" w14:textId="77777777" w:rsidTr="007D70F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350C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6DA02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677F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4EE4F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733A7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55752" w14:textId="046617E7" w:rsidR="007D70F9" w:rsidRPr="002E7F90" w:rsidRDefault="00FE6466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ОП</w:t>
            </w:r>
            <w:r w:rsidR="007D70F9" w:rsidRPr="002E7F90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</w:tr>
      <w:tr w:rsidR="007D70F9" w:rsidRPr="002E7F90" w14:paraId="3466A8DA" w14:textId="77777777" w:rsidTr="007D70F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7390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82558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D6620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3CC91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BA29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8E1AE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7DCC5122" w14:textId="77777777" w:rsidTr="007D70F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88876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80BD6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AB29D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2E869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AD78B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A957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333A978B" w14:textId="77777777" w:rsidTr="007D70F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18016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B93DA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3CD16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BC5A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9B02B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85BE8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3E0A682C" w14:textId="77777777" w:rsidTr="007D70F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4752D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3CB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59AD0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0D3BD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7B9A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9F3CB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71B420F8" w14:textId="77777777" w:rsidTr="007D70F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B270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4A5C9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E7FC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891D3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F3F6B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0B7B3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5A2F5581" w14:textId="77777777" w:rsidTr="007D70F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1CD38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AB264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600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29AC7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87A8A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1ED7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03215AE" w14:textId="77777777" w:rsidR="008012AB" w:rsidRPr="002E7F90" w:rsidRDefault="008012AB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40FFE37" w14:textId="2FE14573" w:rsidR="007D70F9" w:rsidRPr="002E7F90" w:rsidRDefault="007D70F9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Кабинет «Черчения и перспективы»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7D70F9" w:rsidRPr="002E7F90" w14:paraId="049D1841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85761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CDE15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9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0AE28" w14:textId="77777777" w:rsidR="007D70F9" w:rsidRPr="002E7F90" w:rsidRDefault="007D70F9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62F45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00B8F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0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84E35" w14:textId="77777777" w:rsidR="007D70F9" w:rsidRPr="002E7F90" w:rsidRDefault="007D70F9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D70F9" w:rsidRPr="002E7F90" w14:paraId="02D09774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836A7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5719E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4A92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9B5BF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E6144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6315D" w14:textId="52F53F61" w:rsidR="007D70F9" w:rsidRPr="002E7F90" w:rsidRDefault="00FE6466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ОП.04</w:t>
            </w:r>
          </w:p>
        </w:tc>
      </w:tr>
      <w:tr w:rsidR="007D70F9" w:rsidRPr="002E7F90" w14:paraId="10169CF9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E861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57D4C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4B5F6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560AE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AC38A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C2DD1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2E7FF6B9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0B22E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0719E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38B3F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1C95B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656E4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3077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23BB3A00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8DCD9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D7DE4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331E1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D31FF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3DDE4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43252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5CB740C2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CCD0B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2FDEE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472A0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E0B76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9592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8C481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3372A836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C3FA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9B33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8A98D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D5EA3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479F0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6ED84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70F9" w:rsidRPr="002E7F90" w14:paraId="2B4EA021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BEF7D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8060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CC747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5D7EB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92625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90FC3" w14:textId="77777777" w:rsidR="007D70F9" w:rsidRPr="002E7F90" w:rsidRDefault="007D70F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4F011F3" w14:textId="77777777" w:rsidR="007D70F9" w:rsidRPr="002E7F90" w:rsidRDefault="007D70F9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5F9209F" w14:textId="587830E8" w:rsidR="00C2578B" w:rsidRPr="002E7F90" w:rsidRDefault="00C2578B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Кабинет «Правового обеспечения профессиональной и предпринимательской 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C2578B" w:rsidRPr="002E7F90" w14:paraId="78467472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560DC" w14:textId="77777777" w:rsidR="00C2578B" w:rsidRPr="002E7F90" w:rsidRDefault="00C2578B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1A8D8" w14:textId="77777777" w:rsidR="00C2578B" w:rsidRPr="002E7F90" w:rsidRDefault="00C2578B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1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746E6" w14:textId="77777777" w:rsidR="00C2578B" w:rsidRPr="002E7F90" w:rsidRDefault="00C2578B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7DCFF" w14:textId="77777777" w:rsidR="00C2578B" w:rsidRPr="002E7F90" w:rsidRDefault="00C2578B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5C46E" w14:textId="77777777" w:rsidR="00C2578B" w:rsidRPr="002E7F90" w:rsidRDefault="00C2578B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2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D86BB" w14:textId="77777777" w:rsidR="00C2578B" w:rsidRPr="002E7F90" w:rsidRDefault="00C2578B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C2578B" w:rsidRPr="002E7F90" w14:paraId="7BC798A3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E2250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73C4A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0CBEF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5CA1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46EF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00C60" w14:textId="5305AEB9" w:rsidR="00C2578B" w:rsidRPr="002E7F90" w:rsidRDefault="00FE6466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ОП.05</w:t>
            </w:r>
          </w:p>
        </w:tc>
      </w:tr>
      <w:tr w:rsidR="00C2578B" w:rsidRPr="002E7F90" w14:paraId="414C8324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79648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D25BD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DBED8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F2F9E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2C7B9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B97C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78B" w:rsidRPr="002E7F90" w14:paraId="068A7CA2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FE5A7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A0EE3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9DE6E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6CBC6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42C0C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A75EB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78B" w:rsidRPr="002E7F90" w14:paraId="75CA4BFB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188A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616C3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0C43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1C84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DB3F1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D0308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78B" w:rsidRPr="002E7F90" w14:paraId="1DF5E30F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1C29C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3C033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14329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658B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663AE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F069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78B" w:rsidRPr="002E7F90" w14:paraId="4B951C9C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47409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48950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8845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CA079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520E4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BA9FE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578B" w:rsidRPr="002E7F90" w14:paraId="34D4579E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77460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84957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24680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789AC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957EA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E69FA" w14:textId="77777777" w:rsidR="00C2578B" w:rsidRPr="002E7F90" w:rsidRDefault="00C2578B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A6F89BA" w14:textId="38DB8DEC" w:rsidR="00F64D84" w:rsidRDefault="00F64D8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9E06FE6" w14:textId="1231AA3E" w:rsidR="00CA0FD4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165CBE47" w14:textId="7EFC74A5" w:rsidR="00CA0FD4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3613C964" w14:textId="3021C716" w:rsidR="00CA0FD4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1ADF74F4" w14:textId="099685F1" w:rsidR="00CA0FD4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E9D2519" w14:textId="1DA512EA" w:rsidR="00CA0FD4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60D364F6" w14:textId="77777777" w:rsidR="00CA0FD4" w:rsidRPr="002E7F90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544244B" w14:textId="480883A3" w:rsidR="008C593E" w:rsidRPr="002E7F90" w:rsidRDefault="008C593E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lastRenderedPageBreak/>
        <w:t>Кабинет «Основ композиции и дизайна»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613"/>
        <w:gridCol w:w="2633"/>
        <w:gridCol w:w="2738"/>
        <w:gridCol w:w="2535"/>
      </w:tblGrid>
      <w:tr w:rsidR="008C593E" w:rsidRPr="002E7F90" w14:paraId="2C2FBA8B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0FB22" w14:textId="77777777" w:rsidR="008C593E" w:rsidRPr="002E7F90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F0F6F" w14:textId="77777777" w:rsidR="008C593E" w:rsidRPr="002E7F90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3"/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FE51F" w14:textId="77777777" w:rsidR="008C593E" w:rsidRPr="002E7F90" w:rsidRDefault="008C593E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5C143" w14:textId="77777777" w:rsidR="008C593E" w:rsidRPr="002E7F90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E980" w14:textId="77777777" w:rsidR="008C593E" w:rsidRPr="002E7F90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BC3F" w14:textId="77777777" w:rsidR="008C593E" w:rsidRPr="002E7F90" w:rsidRDefault="008C593E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C593E" w:rsidRPr="002E7F90" w14:paraId="4F4165D8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43180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BCE86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EA80B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1A521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8DC00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CACE3" w14:textId="27924273" w:rsidR="008C593E" w:rsidRPr="002E7F90" w:rsidRDefault="00FE6466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ОП.04</w:t>
            </w:r>
          </w:p>
        </w:tc>
      </w:tr>
      <w:tr w:rsidR="008C593E" w:rsidRPr="002E7F90" w14:paraId="550B2668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E018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DBD48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2E5B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5F934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616CF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5E8A8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2E7F90" w14:paraId="22A3B43A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D5885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9C002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7D076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5207F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C9BF9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8989E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2E7F90" w14:paraId="137063BB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CBD7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EED6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C9223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F0F13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214E1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7F8CB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2E7F90" w14:paraId="7B0E8867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ECA8F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DB0AF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FF028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D0C6A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2F33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988F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2E7F90" w14:paraId="2B1797EC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CB54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C55B7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14597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7924A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F1F5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60C03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593E" w:rsidRPr="002E7F90" w14:paraId="361C2563" w14:textId="77777777" w:rsidTr="00533C79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C017D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20090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5A39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E023D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CD94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3846D" w14:textId="77777777" w:rsidR="008C593E" w:rsidRPr="002E7F90" w:rsidRDefault="008C593E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E25A552" w14:textId="77777777" w:rsidR="008C593E" w:rsidRPr="002E7F90" w:rsidRDefault="008C593E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3C221A74" w14:textId="77777777" w:rsidR="00F64D84" w:rsidRPr="002E7F90" w:rsidRDefault="003B68B3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Кабинет «Безопасности жизнедеятельности и охраны труда»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F64D84" w:rsidRPr="002E7F90" w14:paraId="6311F3F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D98C7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ACC75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5"/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266E3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2101F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4045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6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B43B9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2E7F90" w14:paraId="419C8D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25F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53E2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E850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2717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7380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DF428" w14:textId="2E1B875D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Style w:val="1"/>
                <w:rFonts w:ascii="Times New Roman" w:hAnsi="Times New Roman"/>
                <w:sz w:val="24"/>
                <w:szCs w:val="24"/>
              </w:rPr>
              <w:t>ОП.0</w:t>
            </w:r>
            <w:r w:rsidR="009235D2" w:rsidRPr="002E7F90">
              <w:rPr>
                <w:rStyle w:val="1"/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64D84" w:rsidRPr="002E7F90" w14:paraId="11AD61B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E5C9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0F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69FE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B8C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CB68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40E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199AA9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B739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F33B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B99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967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83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3E8E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E06F7F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2858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94C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общевойсковой защитный комплект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DAC5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A002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534A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2F25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A86C3D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3F08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F92E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войсковые индивидуальные аптечки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2BD2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148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471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E405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28F2FCE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3CE9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9CD0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C7FB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12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55F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C9EA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1E5685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9C21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78E1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23E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440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82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51C24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4C420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1CF7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FEE1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E434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88B2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F617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B7B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29D1A1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73D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36F1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грелка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E45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155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D9D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0DF4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105DF0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A78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A833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жгут кровоостанавливающий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BB8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03E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BC6C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5735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9D6688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9683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F853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индивидуальный перевязочный пакет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095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3CF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7E58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6A0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274F5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5090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AF9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шприц-тюбик одноразового пользования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875E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0A39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D54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2DE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1FAA4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2AB7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F37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носилки санитарные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D0A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282C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A39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C4C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F0EA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C915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122E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макет простейшего укрытия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5DA4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C8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7A1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3A0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0D1E64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008B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B085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макет убежища в разрезе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B730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8CA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028B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5BEB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257BCD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BA79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9A42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массогабаритный макет автомата Калашникова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150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FC71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4DE5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C9E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D47A2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55B5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E694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макеты мин и гранат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C3F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018F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E96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962F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2F6EBC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7AA3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9F8B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69A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07B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1A05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01D0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12BDA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F7D9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1FD5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медицинская кушетка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091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343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2E36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B893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55CF28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795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369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276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6348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ACFE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949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6703ED2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0CDF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9EA3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B6BC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3117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2612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58A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D047E17" w14:textId="77777777">
        <w:trPr>
          <w:trHeight w:val="210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7001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A56B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138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F385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705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ABB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D2A457F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1B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099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0BE3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E8A0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1983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94AE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36DE8D6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8F5F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12D5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70C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D29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6E99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F2B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3BF736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A46D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C6B9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5BC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8299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943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2CC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56FEC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4D1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B768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858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1FCB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7965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FA6D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E522DC" w14:textId="77777777" w:rsidR="00C2578B" w:rsidRPr="002E7F90" w:rsidRDefault="00C2578B" w:rsidP="00CA0F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B83B50" w14:textId="11B6CF6F" w:rsidR="00F64D84" w:rsidRPr="002E7F90" w:rsidRDefault="003B68B3" w:rsidP="00CA0FD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t xml:space="preserve">1.2. Оснащение лабораторий/мастерских </w:t>
      </w:r>
    </w:p>
    <w:p w14:paraId="484FE559" w14:textId="26FE01F7" w:rsidR="00F64D84" w:rsidRPr="002E7F90" w:rsidRDefault="008C593E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Мастерская</w:t>
      </w:r>
      <w:r w:rsidR="003B68B3" w:rsidRPr="002E7F90">
        <w:rPr>
          <w:rFonts w:ascii="Times New Roman" w:hAnsi="Times New Roman"/>
          <w:b/>
          <w:sz w:val="24"/>
          <w:szCs w:val="24"/>
        </w:rPr>
        <w:t xml:space="preserve"> «</w:t>
      </w:r>
      <w:r w:rsidRPr="002E7F90">
        <w:rPr>
          <w:rFonts w:ascii="Times New Roman" w:hAnsi="Times New Roman"/>
          <w:b/>
          <w:sz w:val="24"/>
          <w:szCs w:val="24"/>
        </w:rPr>
        <w:t>Росписи по ткани</w:t>
      </w:r>
      <w:r w:rsidR="003B68B3" w:rsidRPr="002E7F90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14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503"/>
        <w:gridCol w:w="2430"/>
      </w:tblGrid>
      <w:tr w:rsidR="007A5331" w:rsidRPr="002E7F90" w14:paraId="51F65F5D" w14:textId="77777777" w:rsidTr="00533C79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BF24A" w14:textId="77777777" w:rsidR="007A5331" w:rsidRPr="002E7F90" w:rsidRDefault="007A5331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AE50F" w14:textId="77777777" w:rsidR="007A5331" w:rsidRPr="002E7F90" w:rsidRDefault="007A5331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</w:rPr>
              <w:footnoteReference w:id="17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26B09" w14:textId="77777777" w:rsidR="007A5331" w:rsidRPr="002E7F90" w:rsidRDefault="007A5331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0F20B" w14:textId="77777777" w:rsidR="007A5331" w:rsidRPr="002E7F90" w:rsidRDefault="007A5331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24532" w14:textId="77777777" w:rsidR="007A5331" w:rsidRPr="002E7F90" w:rsidRDefault="007A5331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</w:rPr>
              <w:footnoteReference w:id="18"/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67A7" w14:textId="77777777" w:rsidR="007A5331" w:rsidRPr="002E7F90" w:rsidRDefault="007A5331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A5331" w:rsidRPr="002E7F90" w14:paraId="67ED2C6E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549A0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66CF9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F4B06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DF25B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76A58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4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D79148" w14:textId="656F80F6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Cs/>
                <w:sz w:val="24"/>
                <w:szCs w:val="24"/>
              </w:rPr>
              <w:t>ПМ.01; ПМ 02.</w:t>
            </w:r>
          </w:p>
        </w:tc>
      </w:tr>
      <w:tr w:rsidR="007A5331" w:rsidRPr="002E7F90" w14:paraId="5D04E0D9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E576C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8D72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B25A2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F7BCF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DAABD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BBD5C6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4783D9D8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2CF75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D812F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Стационарный АРМ преподавателя (ПК, проектор, экран, акустическая система)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1E56D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B8275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87FA6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5BF2D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40080190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90BA9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12438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аудио и видеоматериалов к учебным занятиям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7394E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E51AF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07314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AB8B33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224B153C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0C995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20B8F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229CA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A171B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53B40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8EFB49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49D14D59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A5FFC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12170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Раздаточный материал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85D4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6DC12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59860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B35BB1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300E71C8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12413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1D773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Электронные презентации к урокам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33C01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1DB69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B3E50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523D82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73916910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FC48F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47B4E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Многофункциональное устройство HP (МФУ HP);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B16E5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A3030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76D45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879CA6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6AAC946C" w14:textId="77777777" w:rsidTr="00533C79">
        <w:trPr>
          <w:trHeight w:val="278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88612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C32BD" w14:textId="1C619F90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Ткани</w:t>
            </w:r>
            <w:r w:rsidR="00A71900" w:rsidRPr="002E7F90">
              <w:rPr>
                <w:rFonts w:ascii="Times New Roman" w:hAnsi="Times New Roman"/>
                <w:sz w:val="24"/>
                <w:szCs w:val="24"/>
              </w:rPr>
              <w:t xml:space="preserve"> для ручной росписи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33A1B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8CF30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132CF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072F40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77CAFD8D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6DBE8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F49F7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Ящики для красок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7E24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51D1E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AF346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038325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900" w:rsidRPr="002E7F90" w14:paraId="6E13DAD8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96EF6" w14:textId="3C337B18" w:rsidR="00A71900" w:rsidRPr="002E7F90" w:rsidRDefault="00DF4E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2B96C" w14:textId="1DD91DDE" w:rsidR="00A71900" w:rsidRPr="002E7F90" w:rsidRDefault="00A71900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Инструменты и материалы для холодного батика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03DDA" w14:textId="77777777" w:rsidR="00A71900" w:rsidRPr="002E7F90" w:rsidRDefault="00A71900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190F5" w14:textId="77777777" w:rsidR="00A71900" w:rsidRPr="002E7F90" w:rsidRDefault="00A71900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31320" w14:textId="77777777" w:rsidR="00A71900" w:rsidRPr="002E7F90" w:rsidRDefault="00A71900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415984" w14:textId="77777777" w:rsidR="00A71900" w:rsidRPr="002E7F90" w:rsidRDefault="00A71900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549" w:rsidRPr="002E7F90" w14:paraId="3A7E7285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6B8BC" w14:textId="693A1F89" w:rsidR="00F00549" w:rsidRPr="002E7F90" w:rsidRDefault="00DF4E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9D870" w14:textId="5319C473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Инструменты для росписи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14038" w14:textId="77777777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95DAB" w14:textId="77777777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B1ADF" w14:textId="77777777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12CE3B" w14:textId="77777777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00549" w:rsidRPr="002E7F90" w14:paraId="0854D2B9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AD1B2" w14:textId="3F620E1F" w:rsidR="00F00549" w:rsidRPr="002E7F90" w:rsidRDefault="00DF4E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B9212" w14:textId="28F0F5CC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Резервы для горячего батика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FB8D8" w14:textId="77777777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31D7F" w14:textId="77777777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F61B0" w14:textId="77777777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235A88" w14:textId="77777777" w:rsidR="00F00549" w:rsidRPr="002E7F90" w:rsidRDefault="00F005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6339A4C4" w14:textId="77777777" w:rsidTr="00DF4E49">
        <w:trPr>
          <w:trHeight w:val="64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3094" w14:textId="22488740" w:rsidR="007A5331" w:rsidRPr="002E7F90" w:rsidRDefault="00DF4E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C4493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Художественные материалы (карандаши, уголь, соус, сепия, сангина, пастели,</w:t>
            </w:r>
          </w:p>
          <w:p w14:paraId="7E6FBF0C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ластик, кисти, бумага, картон и т.п.);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351C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F2F7D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DB0B8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61424F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1494BDA6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2EBC4" w14:textId="740DCD62" w:rsidR="007A5331" w:rsidRPr="002E7F90" w:rsidRDefault="00DF4E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B7BA6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Графические материалы (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линеры</w:t>
            </w:r>
            <w:proofErr w:type="spellEnd"/>
            <w:r w:rsidRPr="002E7F90">
              <w:rPr>
                <w:rFonts w:ascii="Times New Roman" w:hAnsi="Times New Roman"/>
                <w:sz w:val="24"/>
                <w:szCs w:val="24"/>
              </w:rPr>
              <w:t>, маркеры, ручки капиллярные, перья, тушь, чернила и т.п.)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340AE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547F3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60EF8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7903D4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6D1FED5F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C56C8" w14:textId="4EC8822C" w:rsidR="007A5331" w:rsidRPr="002E7F90" w:rsidRDefault="00DF4E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A0975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Инструменты и аксессуары (палитра, подрамник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975F7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F61DE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A5305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4FCAB3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331" w:rsidRPr="002E7F90" w14:paraId="7B545101" w14:textId="77777777" w:rsidTr="00533C79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24620" w14:textId="34763A51" w:rsidR="007A5331" w:rsidRPr="002E7F90" w:rsidRDefault="00DF4E49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945AB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Папки (для работ студентов)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27754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8B2EC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4E6AB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4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0D48" w14:textId="77777777" w:rsidR="007A5331" w:rsidRPr="002E7F90" w:rsidRDefault="007A5331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99E32B3" w14:textId="77777777" w:rsidR="007A5331" w:rsidRPr="002E7F90" w:rsidRDefault="007A5331" w:rsidP="008012A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1FDC761" w14:textId="77777777" w:rsidR="00F64D84" w:rsidRPr="002E7F90" w:rsidRDefault="00F64D8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FD6B25A" w14:textId="2D40A0DA" w:rsidR="00F64D84" w:rsidRDefault="00F64D8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367A8A2" w14:textId="5ABD15BC" w:rsidR="00CA0FD4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2F7A0B2" w14:textId="10DC8683" w:rsidR="00CA0FD4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77210BC1" w14:textId="49CCE5D8" w:rsidR="00CA0FD4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549A7DB0" w14:textId="45D4AA32" w:rsidR="00CA0FD4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0A92112A" w14:textId="77777777" w:rsidR="00CA0FD4" w:rsidRPr="002E7F90" w:rsidRDefault="00CA0FD4" w:rsidP="008012A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7382E847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lastRenderedPageBreak/>
        <w:t>1.3. Оснащение спортивного комплекса/зал</w:t>
      </w:r>
    </w:p>
    <w:p w14:paraId="0015E388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E7F90">
        <w:rPr>
          <w:rFonts w:ascii="Times New Roman" w:hAnsi="Times New Roman"/>
          <w:b/>
          <w:sz w:val="24"/>
          <w:szCs w:val="24"/>
        </w:rPr>
        <w:t>Спортивный комплекс</w:t>
      </w:r>
    </w:p>
    <w:tbl>
      <w:tblPr>
        <w:tblW w:w="148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407"/>
        <w:gridCol w:w="617"/>
        <w:gridCol w:w="1134"/>
        <w:gridCol w:w="708"/>
        <w:gridCol w:w="2552"/>
        <w:gridCol w:w="2693"/>
        <w:gridCol w:w="2241"/>
      </w:tblGrid>
      <w:tr w:rsidR="00F64D84" w:rsidRPr="002E7F90" w14:paraId="3C0CAAD4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81D2F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8A16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19"/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24B22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025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674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0"/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D3B0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2E7F90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1"/>
            </w:r>
          </w:p>
        </w:tc>
      </w:tr>
      <w:tr w:rsidR="00F64D84" w:rsidRPr="002E7F90" w14:paraId="66C5AE1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2611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22D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857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A287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0049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Стол с тумбой и кресло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3C79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ФК.00</w:t>
            </w:r>
          </w:p>
        </w:tc>
      </w:tr>
      <w:tr w:rsidR="00F64D84" w:rsidRPr="002E7F90" w14:paraId="50D0D484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BB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C278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Запираемые шкафчики для хранения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60D0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F0A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417F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D63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D80A2E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5A71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70C3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Скамейки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CA07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543E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A0D9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раздевалки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479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A5157D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7948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AA41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5C9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157A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D17C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72E2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3D15D8E" w14:textId="77777777" w:rsidTr="00A9069D">
        <w:tc>
          <w:tcPr>
            <w:tcW w:w="14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4BC1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Спортивный зал:</w:t>
            </w:r>
          </w:p>
        </w:tc>
      </w:tr>
      <w:tr w:rsidR="00F64D84" w:rsidRPr="002E7F90" w14:paraId="334D4EF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EF33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7A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Многофункциональный тренажер для силовой тренировки со встроенным весом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Starfit</w:t>
            </w:r>
            <w:proofErr w:type="spellEnd"/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E7AA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49F7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FA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комплексной тренировки нескольких групп мышц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59BF9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ФК.00</w:t>
            </w:r>
          </w:p>
        </w:tc>
      </w:tr>
      <w:tr w:rsidR="00F64D84" w:rsidRPr="002E7F90" w14:paraId="2023CEF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B135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315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Многофункциональный тренажер для подтягивания, отжимания и пресса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F78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6964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F663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стойку с перекладиной и брусьями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1897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1F09C9C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76B5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DB66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Тренажер для ног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95E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5C9F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A7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комплексной тренировки мышц ног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4795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B9CD2F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4CC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6E0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Тренажер для пресса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E398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2CA4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73A3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комплексной тренировки мышц пресса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15F2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544CEC6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5CED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D76D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Велотренажёр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A9F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9216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460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Представляет собой механизм с сиденьем,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велорулем</w:t>
            </w:r>
            <w:proofErr w:type="spellEnd"/>
            <w:r w:rsidRPr="002E7F90">
              <w:rPr>
                <w:rFonts w:ascii="Times New Roman" w:hAnsi="Times New Roman"/>
                <w:sz w:val="24"/>
                <w:szCs w:val="24"/>
              </w:rPr>
              <w:t xml:space="preserve"> и имитацией педального узла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5DF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FFDCC9A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D752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4DA6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Электрическая беговая дорожка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447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232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5AFB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роликовый механизм с лентой и стойкой. Настраиваемая скорость вращения.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20F9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59A6C2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36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E28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Эллиптический тренажер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DB2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237A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E91A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маховый механизм, приводимый в движение мышцами ног и рук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6C18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20E04D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B21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FB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Баскетбольный щит с баскетбольным кольцом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4FDE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CF7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E451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бросков баскетбольного мяча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CF98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D14B1C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C808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C6FE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Мини-футбольные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D99C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05AB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574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ударов футбольным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DCC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18429E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435C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0902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Стенка гимнастическая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E9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E8A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267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комплекс перекладин и предназначен для комплексной тренировки нескольких групп мышц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4386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C333BA1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820D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FB7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Стол для настольного тенниса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B2A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9F92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90FE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3377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17BC66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344E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78C0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Перекладина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43CF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3A7B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3AF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П-образную стойку и предназначен для подтягиваний и гимнастических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233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E34AB4E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74A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6A08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Сетка волейбольная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87F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24F7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025D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волейбольным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92C4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6C6409E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CD7C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EE4A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Сетка теннисная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C21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FF97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31F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теннисным мячом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06D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47C2E9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D7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A24E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Cкамейка</w:t>
            </w:r>
            <w:proofErr w:type="spellEnd"/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65D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0739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3A3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отдыха между упражнениями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8A84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183B9F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3FC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36E1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Гриф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5C2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033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F2C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отработки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C617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2A8133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136B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D782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Тяга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7504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075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E14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отработки тяговых упражнений с весом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B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FAB2017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54EE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03F9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Штанга рекордная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5727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5A99B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7FB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Представляет собой гриф и набор мер веса для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6D1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768F67A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DB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7893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Мат гимнастический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704F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CAB4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E087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смягчения приземления при выполнении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75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0BAD2F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54B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2419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Скакалка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A897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90ED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C5D0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отработки прыжков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98B1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C83431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479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700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Коврик туристический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218D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EDF9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AF1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разминки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1EBE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95649E2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1010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21EB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Конус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7DB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484C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71E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 для ограждения зоны тренировки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730C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4F293F8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D40E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145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Манишка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A3F4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B4F0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9D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Предназначена для маркировки состава команды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362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C0B04D3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591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034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Ракетка для настольного тенниса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0838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37A03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C8B0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настольный теннис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D44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9E46874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F06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E8B8" w14:textId="4D3FE9BB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Ракетка для бадминтона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AC4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949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BD2C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бадминтон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04D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390AD2C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7FF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CD5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Секундомер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FE4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83BB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C03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контроля длительности упражнений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CFC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05C9180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5C87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FD0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баскетбольный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1FAB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CE34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8D51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баскетбол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4B91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E98577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6AA8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AEE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волейбольный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98E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A11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B369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волейбол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180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D47727C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1A19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1F54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Мяч футбольный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A83B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2FCA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100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отработки приемов игры в футбол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C15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32D39E0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FE25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A7DD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Гантели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A8C5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64995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1B58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Предназначены для отработки упражнений с поднятием веса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D615F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1795CDB7" w14:textId="77777777" w:rsidTr="00A9069D">
        <w:tc>
          <w:tcPr>
            <w:tcW w:w="148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2215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Открытая спортивная площадка</w:t>
            </w:r>
          </w:p>
        </w:tc>
      </w:tr>
      <w:tr w:rsidR="00F64D84" w:rsidRPr="002E7F90" w14:paraId="525E1A7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1A76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087B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Шведские стенки, турники,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рукоходы</w:t>
            </w:r>
            <w:proofErr w:type="spellEnd"/>
            <w:r w:rsidRPr="002E7F90">
              <w:rPr>
                <w:rFonts w:ascii="Times New Roman" w:hAnsi="Times New Roman"/>
                <w:sz w:val="24"/>
                <w:szCs w:val="24"/>
              </w:rPr>
              <w:t>, брусья, скамьи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35B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C17A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4DFA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proofErr w:type="spellStart"/>
            <w:r w:rsidRPr="002E7F90">
              <w:rPr>
                <w:rFonts w:ascii="Times New Roman" w:hAnsi="Times New Roman"/>
                <w:sz w:val="24"/>
                <w:szCs w:val="24"/>
              </w:rPr>
              <w:t>воркаута</w:t>
            </w:r>
            <w:proofErr w:type="spellEnd"/>
          </w:p>
          <w:p w14:paraId="5D55CC0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Для командных игр</w:t>
            </w:r>
          </w:p>
          <w:p w14:paraId="3F81C28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2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0DF94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ФК.00</w:t>
            </w:r>
          </w:p>
        </w:tc>
      </w:tr>
      <w:tr w:rsidR="00F64D84" w:rsidRPr="002E7F90" w14:paraId="72BE83B5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12A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E0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Спортивные стойки, щиты, сетки, ворота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65DA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BE6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CADD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057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1BCBDAF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FB7C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456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Освещение, сиденья для зрителей, урны, информационные таблички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560C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7C66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212E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0D0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590077D" w14:textId="77777777" w:rsidTr="00D92B42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5B8F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C62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 xml:space="preserve">Демонстрационные пособия и методические материалы по учебной дисциплине </w:t>
            </w:r>
          </w:p>
        </w:tc>
        <w:tc>
          <w:tcPr>
            <w:tcW w:w="1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B72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45059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B144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Предназначены для изучения основ дисциплины</w:t>
            </w:r>
          </w:p>
        </w:tc>
        <w:tc>
          <w:tcPr>
            <w:tcW w:w="2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357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17C45A4" w14:textId="20A9394C" w:rsidR="00F64D84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07E590" w14:textId="24FE8DB2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48EAAF9" w14:textId="0041ECFA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C2CD01D" w14:textId="5E38E990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865194C" w14:textId="6988463C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BFB4C88" w14:textId="62B3C3FD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5729ECC" w14:textId="3942C270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12A23B8" w14:textId="58A92C4C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D15535F" w14:textId="662C55B3" w:rsidR="00CA0FD4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E0AD56" w14:textId="77777777" w:rsidR="00CA0FD4" w:rsidRPr="002E7F90" w:rsidRDefault="00CA0FD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B24436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E7F90">
        <w:rPr>
          <w:rFonts w:ascii="Times New Roman" w:hAnsi="Times New Roman"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2CEF7B33" w14:textId="77777777" w:rsidR="00F64D84" w:rsidRPr="002E7F90" w:rsidRDefault="003B68B3" w:rsidP="008012AB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2E7F90">
        <w:rPr>
          <w:rFonts w:ascii="Times New Roman" w:hAnsi="Times New Roman"/>
          <w:iCs/>
          <w:sz w:val="24"/>
          <w:szCs w:val="24"/>
        </w:rPr>
        <w:t>Читальный зал / библиотека / актовый зал</w:t>
      </w:r>
      <w:r w:rsidRPr="002E7F90">
        <w:rPr>
          <w:rStyle w:val="1e"/>
          <w:rFonts w:ascii="Times New Roman" w:hAnsi="Times New Roman"/>
          <w:iCs/>
          <w:sz w:val="24"/>
          <w:szCs w:val="24"/>
        </w:rPr>
        <w:footnoteReference w:id="2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583"/>
        <w:gridCol w:w="2663"/>
        <w:gridCol w:w="2738"/>
        <w:gridCol w:w="2535"/>
      </w:tblGrid>
      <w:tr w:rsidR="00F64D84" w:rsidRPr="002E7F90" w14:paraId="1D3FD0B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6141D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E8C67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2E7F9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23"/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D2C9B" w14:textId="77777777" w:rsidR="00F64D84" w:rsidRPr="002E7F90" w:rsidRDefault="003B68B3" w:rsidP="008012A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4D9FB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B10FC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2E7F90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24"/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739C3" w14:textId="77777777" w:rsidR="00F64D84" w:rsidRPr="002E7F90" w:rsidRDefault="003B68B3" w:rsidP="008012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F64D84" w:rsidRPr="002E7F90" w14:paraId="36A93EB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7A43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3F61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408C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686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C1FA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C9D2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61DFAD5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748D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17A6D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29524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757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866C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C7C0C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7B598B7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489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33B0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C316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A05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4657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4D4ED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28E580A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7E4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4A9B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библиотекаря (системный блок, монитор, клавиатура, мышь)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E7F62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9A027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D1E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F8888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58F5908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47550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522D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компьютеры с программным обеспечением для обучающих (системный блок, монитор, клавиатура, мышь)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6E628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41CE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5B4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835D1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4D7C9CF" w14:textId="77777777">
        <w:trPr>
          <w:trHeight w:val="105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8F2F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F49C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EEC26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641BA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440D5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7F11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45F7D50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5B941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CF27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7CB29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99C03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212B" w14:textId="77777777" w:rsidR="00F64D84" w:rsidRPr="002E7F90" w:rsidRDefault="003B68B3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C2EB0" w14:textId="77777777" w:rsidR="00F64D84" w:rsidRPr="002E7F90" w:rsidRDefault="00F64D84" w:rsidP="008012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CD1027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1A1C6A3" w14:textId="77777777" w:rsidR="00F64D84" w:rsidRPr="002E7F90" w:rsidRDefault="003B68B3" w:rsidP="008012AB">
      <w:pPr>
        <w:pStyle w:val="afffffffff2"/>
        <w:numPr>
          <w:ilvl w:val="0"/>
          <w:numId w:val="1"/>
        </w:numPr>
        <w:spacing w:before="0" w:after="0"/>
        <w:jc w:val="both"/>
        <w:rPr>
          <w:szCs w:val="24"/>
        </w:rPr>
      </w:pPr>
      <w:r w:rsidRPr="002E7F90">
        <w:rPr>
          <w:szCs w:val="24"/>
        </w:rPr>
        <w:t>Лицензионное и свободно распространяемое программное обеспечение</w:t>
      </w:r>
    </w:p>
    <w:p w14:paraId="764E2B89" w14:textId="77777777" w:rsidR="00F64D84" w:rsidRPr="002E7F90" w:rsidRDefault="003B68B3" w:rsidP="008012AB">
      <w:pPr>
        <w:pStyle w:val="afffffffff2"/>
        <w:spacing w:before="0" w:after="0"/>
        <w:ind w:left="720"/>
        <w:jc w:val="both"/>
        <w:rPr>
          <w:szCs w:val="24"/>
        </w:rPr>
      </w:pPr>
      <w:r w:rsidRPr="002E7F90">
        <w:rPr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 w:rsidRPr="002E7F90">
        <w:rPr>
          <w:rStyle w:val="1e"/>
          <w:sz w:val="24"/>
          <w:szCs w:val="24"/>
        </w:rPr>
        <w:footnoteReference w:id="25"/>
      </w:r>
      <w:r w:rsidRPr="002E7F90">
        <w:rPr>
          <w:szCs w:val="24"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8165"/>
        <w:gridCol w:w="2202"/>
        <w:gridCol w:w="3208"/>
      </w:tblGrid>
      <w:tr w:rsidR="00F64D84" w:rsidRPr="002E7F90" w14:paraId="08CE7A21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91C2F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02D4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4AFD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Рекомендуемое количество</w:t>
            </w: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1D328" w14:textId="77777777" w:rsidR="00F64D84" w:rsidRPr="002E7F90" w:rsidRDefault="003B68B3" w:rsidP="008012A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7F90"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F64D84" w:rsidRPr="002E7F90" w14:paraId="7DF6A243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FA3C" w14:textId="77777777" w:rsidR="00F64D84" w:rsidRPr="002E7F90" w:rsidRDefault="003B68B3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BD1D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256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060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4D84" w:rsidRPr="002E7F90" w14:paraId="0551868C" w14:textId="77777777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BD7CD" w14:textId="77777777" w:rsidR="00F64D84" w:rsidRPr="002E7F90" w:rsidRDefault="003B68B3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F9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2D03B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2B8C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519C" w14:textId="77777777" w:rsidR="00F64D84" w:rsidRPr="002E7F90" w:rsidRDefault="00F64D84" w:rsidP="008012A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3A3572B" w14:textId="77777777" w:rsidR="00F64D84" w:rsidRPr="002E7F90" w:rsidRDefault="00F64D84" w:rsidP="008012A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64D84" w:rsidRPr="002E7F90">
      <w:footerReference w:type="even" r:id="rId7"/>
      <w:footerReference w:type="default" r:id="rId8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B9013" w14:textId="77777777" w:rsidR="00DF119C" w:rsidRDefault="003B68B3">
      <w:pPr>
        <w:spacing w:after="0" w:line="240" w:lineRule="auto"/>
      </w:pPr>
      <w:r>
        <w:separator/>
      </w:r>
    </w:p>
  </w:endnote>
  <w:endnote w:type="continuationSeparator" w:id="0">
    <w:p w14:paraId="659E8EA3" w14:textId="77777777" w:rsidR="00DF119C" w:rsidRDefault="003B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5AE11" w14:textId="77777777" w:rsidR="00F64D84" w:rsidRDefault="003B68B3">
    <w:pPr>
      <w:pStyle w:val="afff1"/>
      <w:jc w:val="right"/>
      <w:rPr>
        <w:rStyle w:val="afffffffff6"/>
      </w:rPr>
    </w:pPr>
    <w:r>
      <w:rPr>
        <w:rStyle w:val="afffffffff6"/>
      </w:rPr>
      <w:fldChar w:fldCharType="begin"/>
    </w:r>
    <w:r>
      <w:rPr>
        <w:rStyle w:val="afffffffff6"/>
      </w:rPr>
      <w:instrText xml:space="preserve">PAGE </w:instrText>
    </w:r>
    <w:r>
      <w:rPr>
        <w:rStyle w:val="afffffffff6"/>
      </w:rPr>
      <w:fldChar w:fldCharType="separate"/>
    </w:r>
    <w:r>
      <w:rPr>
        <w:rStyle w:val="afffffffff6"/>
      </w:rPr>
      <w:t xml:space="preserve"> </w:t>
    </w:r>
    <w:r>
      <w:rPr>
        <w:rStyle w:val="afffffffff6"/>
      </w:rPr>
      <w:fldChar w:fldCharType="end"/>
    </w:r>
  </w:p>
  <w:p w14:paraId="4E23A60E" w14:textId="77777777" w:rsidR="00F64D84" w:rsidRDefault="00F64D84">
    <w:pPr>
      <w:pStyle w:val="aff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06D5D" w14:textId="77777777" w:rsidR="00F64D84" w:rsidRDefault="00F64D84">
    <w:pPr>
      <w:pStyle w:val="aff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3C9D6" w14:textId="77777777" w:rsidR="00DF119C" w:rsidRDefault="003B68B3">
      <w:pPr>
        <w:spacing w:after="0" w:line="240" w:lineRule="auto"/>
      </w:pPr>
      <w:r>
        <w:separator/>
      </w:r>
    </w:p>
  </w:footnote>
  <w:footnote w:type="continuationSeparator" w:id="0">
    <w:p w14:paraId="67D19B49" w14:textId="77777777" w:rsidR="00DF119C" w:rsidRDefault="003B68B3">
      <w:pPr>
        <w:spacing w:after="0" w:line="240" w:lineRule="auto"/>
      </w:pPr>
      <w:r>
        <w:continuationSeparator/>
      </w:r>
    </w:p>
  </w:footnote>
  <w:footnote w:id="1">
    <w:p w14:paraId="6779F5A7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4CD1F6B6" w14:textId="77777777" w:rsidR="00F12F37" w:rsidRDefault="00F12F37" w:rsidP="00F12F37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F255A2C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6701195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035B96E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18178BDA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68ED7A2E" w14:textId="77777777" w:rsidR="007D70F9" w:rsidRDefault="007D70F9" w:rsidP="007D70F9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79752DEB" w14:textId="77777777" w:rsidR="007D70F9" w:rsidRDefault="007D70F9" w:rsidP="007D70F9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0261E83C" w14:textId="77777777" w:rsidR="007D70F9" w:rsidRDefault="007D70F9" w:rsidP="007D70F9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0116FBE6" w14:textId="77777777" w:rsidR="007D70F9" w:rsidRDefault="007D70F9" w:rsidP="007D70F9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513210EB" w14:textId="77777777" w:rsidR="00C2578B" w:rsidRDefault="00C2578B" w:rsidP="00C2578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08BFF1BC" w14:textId="77777777" w:rsidR="00C2578B" w:rsidRDefault="00C2578B" w:rsidP="00C2578B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70D30DFF" w14:textId="77777777" w:rsidR="008C593E" w:rsidRDefault="008C593E" w:rsidP="008C593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6BCCD0F7" w14:textId="77777777" w:rsidR="008C593E" w:rsidRDefault="008C593E" w:rsidP="008C593E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64367C71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1950E23B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6CB48900" w14:textId="77777777" w:rsidR="007A5331" w:rsidRDefault="007A5331" w:rsidP="007A5331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64F8A5BB" w14:textId="77777777" w:rsidR="007A5331" w:rsidRDefault="007A5331" w:rsidP="007A5331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7470A64F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20A92009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133EAC26" w14:textId="27F67A82" w:rsidR="00F64D84" w:rsidRDefault="003B68B3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22">
    <w:p w14:paraId="665EEE17" w14:textId="77777777" w:rsidR="00F64D84" w:rsidRDefault="003B68B3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rPr>
          <w:i/>
        </w:rPr>
        <w:t xml:space="preserve"> Указывается для каждого помещения, задействованного при организации самостоятельной и воспитательной работы.</w:t>
      </w:r>
    </w:p>
  </w:footnote>
  <w:footnote w:id="23">
    <w:p w14:paraId="62E0E2B6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4">
    <w:p w14:paraId="686651B5" w14:textId="77777777" w:rsidR="00F64D84" w:rsidRDefault="003B68B3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5">
    <w:p w14:paraId="385974AE" w14:textId="77777777" w:rsidR="00F64D84" w:rsidRDefault="003B68B3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A508B"/>
    <w:multiLevelType w:val="multilevel"/>
    <w:tmpl w:val="5A7EEF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84"/>
    <w:rsid w:val="002B7958"/>
    <w:rsid w:val="002E7F90"/>
    <w:rsid w:val="00352B45"/>
    <w:rsid w:val="003B68B3"/>
    <w:rsid w:val="00430F66"/>
    <w:rsid w:val="004E6725"/>
    <w:rsid w:val="0052517D"/>
    <w:rsid w:val="00546CEB"/>
    <w:rsid w:val="005D311A"/>
    <w:rsid w:val="006C72F7"/>
    <w:rsid w:val="0073188F"/>
    <w:rsid w:val="007A5331"/>
    <w:rsid w:val="007D70F9"/>
    <w:rsid w:val="008012AB"/>
    <w:rsid w:val="008C593E"/>
    <w:rsid w:val="009235D2"/>
    <w:rsid w:val="00A71900"/>
    <w:rsid w:val="00A9069D"/>
    <w:rsid w:val="00C2578B"/>
    <w:rsid w:val="00C315A4"/>
    <w:rsid w:val="00C77DEF"/>
    <w:rsid w:val="00CA0FD4"/>
    <w:rsid w:val="00D65C70"/>
    <w:rsid w:val="00D92B42"/>
    <w:rsid w:val="00DB233F"/>
    <w:rsid w:val="00DF119C"/>
    <w:rsid w:val="00DF4E49"/>
    <w:rsid w:val="00F00549"/>
    <w:rsid w:val="00F03743"/>
    <w:rsid w:val="00F12F37"/>
    <w:rsid w:val="00F37773"/>
    <w:rsid w:val="00F64D84"/>
    <w:rsid w:val="00F866AC"/>
    <w:rsid w:val="00FE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E2B0"/>
  <w15:docId w15:val="{87DA6F29-375A-4C86-8061-04BBE3F2C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Выделение для Базового Поиска (курсив)"/>
    <w:link w:val="a4"/>
    <w:rPr>
      <w:b/>
      <w:i/>
      <w:color w:val="0058A9"/>
    </w:rPr>
  </w:style>
  <w:style w:type="character" w:customStyle="1" w:styleId="a4">
    <w:name w:val="Выделение для Базового Поиска (курсив)"/>
    <w:link w:val="a3"/>
    <w:rPr>
      <w:b/>
      <w:i/>
      <w:color w:val="0058A9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5">
    <w:name w:val="Информация об изменениях"/>
    <w:basedOn w:val="a6"/>
    <w:next w:val="a"/>
    <w:link w:val="a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7">
    <w:name w:val="Информация об изменениях"/>
    <w:basedOn w:val="a8"/>
    <w:link w:val="a5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9">
    <w:name w:val="Активная гипертекстовая ссылка"/>
    <w:link w:val="aa"/>
    <w:rPr>
      <w:b/>
      <w:color w:val="106BBE"/>
      <w:u w:val="single"/>
    </w:rPr>
  </w:style>
  <w:style w:type="character" w:customStyle="1" w:styleId="aa">
    <w:name w:val="Активная гипертекстовая ссылка"/>
    <w:link w:val="a9"/>
    <w:rPr>
      <w:b/>
      <w:color w:val="106BBE"/>
      <w:u w:val="single"/>
    </w:rPr>
  </w:style>
  <w:style w:type="paragraph" w:customStyle="1" w:styleId="ab">
    <w:name w:val="Внимание: криминал!!"/>
    <w:basedOn w:val="ac"/>
    <w:next w:val="a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  <w:shd w:val="clear" w:color="auto" w:fill="F5F3DA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">
    <w:name w:val="Примечание."/>
    <w:basedOn w:val="ac"/>
    <w:next w:val="a"/>
    <w:link w:val="af0"/>
  </w:style>
  <w:style w:type="character" w:customStyle="1" w:styleId="af0">
    <w:name w:val="Примечание."/>
    <w:basedOn w:val="ae"/>
    <w:link w:val="af"/>
    <w:rPr>
      <w:rFonts w:ascii="Times New Roman" w:hAnsi="Times New Roman"/>
      <w:sz w:val="24"/>
      <w:shd w:val="clear" w:color="auto" w:fill="F5F3DA"/>
    </w:rPr>
  </w:style>
  <w:style w:type="paragraph" w:styleId="af1">
    <w:name w:val="TOC Heading"/>
    <w:basedOn w:val="10"/>
    <w:next w:val="a"/>
    <w:link w:val="af2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F5496"/>
      <w:sz w:val="24"/>
    </w:rPr>
  </w:style>
  <w:style w:type="paragraph" w:customStyle="1" w:styleId="af3">
    <w:name w:val="Интерактивный заголовок"/>
    <w:basedOn w:val="12"/>
    <w:next w:val="a"/>
    <w:link w:val="af4"/>
    <w:rPr>
      <w:u w:val="single"/>
    </w:rPr>
  </w:style>
  <w:style w:type="character" w:customStyle="1" w:styleId="af4">
    <w:name w:val="Интерактивный заголовок"/>
    <w:basedOn w:val="13"/>
    <w:link w:val="af3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4">
    <w:name w:val="Основной шрифт абзаца1"/>
  </w:style>
  <w:style w:type="paragraph" w:customStyle="1" w:styleId="15">
    <w:name w:val="Неразрешенное упоминание1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link w:val="15"/>
    <w:rPr>
      <w:color w:val="605E5C"/>
      <w:shd w:val="clear" w:color="auto" w:fill="E1DFDD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6">
    <w:name w:val="Верхний колонтитул Знак"/>
    <w:basedOn w:val="1"/>
    <w:link w:val="af5"/>
    <w:rPr>
      <w:rFonts w:ascii="Times New Roman" w:hAnsi="Times New Roman"/>
      <w:sz w:val="24"/>
    </w:rPr>
  </w:style>
  <w:style w:type="paragraph" w:styleId="af7">
    <w:name w:val="Body Text"/>
    <w:basedOn w:val="a"/>
    <w:link w:val="af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8">
    <w:name w:val="Основной текст Знак"/>
    <w:basedOn w:val="1"/>
    <w:link w:val="af7"/>
    <w:rPr>
      <w:rFonts w:ascii="Times New Roman" w:hAnsi="Times New Roman"/>
      <w:sz w:val="24"/>
    </w:rPr>
  </w:style>
  <w:style w:type="paragraph" w:customStyle="1" w:styleId="af9">
    <w:name w:val="Найденные слова"/>
    <w:link w:val="afa"/>
    <w:rPr>
      <w:b/>
      <w:color w:val="26282F"/>
      <w:shd w:val="clear" w:color="auto" w:fill="FFF580"/>
    </w:rPr>
  </w:style>
  <w:style w:type="character" w:customStyle="1" w:styleId="afa">
    <w:name w:val="Найденные слова"/>
    <w:link w:val="af9"/>
    <w:rPr>
      <w:b/>
      <w:color w:val="26282F"/>
      <w:shd w:val="clear" w:color="auto" w:fill="FFF580"/>
    </w:rPr>
  </w:style>
  <w:style w:type="paragraph" w:customStyle="1" w:styleId="17">
    <w:name w:val="Знак концевой сноски1"/>
    <w:link w:val="afb"/>
    <w:rPr>
      <w:vertAlign w:val="superscript"/>
    </w:rPr>
  </w:style>
  <w:style w:type="character" w:styleId="afb">
    <w:name w:val="endnote reference"/>
    <w:link w:val="17"/>
    <w:rPr>
      <w:vertAlign w:val="superscript"/>
    </w:rPr>
  </w:style>
  <w:style w:type="paragraph" w:customStyle="1" w:styleId="afc">
    <w:name w:val="Выделение для Базового Поиска"/>
    <w:link w:val="afd"/>
    <w:rPr>
      <w:b/>
      <w:color w:val="0058A9"/>
    </w:rPr>
  </w:style>
  <w:style w:type="character" w:customStyle="1" w:styleId="afd">
    <w:name w:val="Выделение для Базового Поиска"/>
    <w:link w:val="afc"/>
    <w:rPr>
      <w:b/>
      <w:color w:val="0058A9"/>
    </w:rPr>
  </w:style>
  <w:style w:type="paragraph" w:customStyle="1" w:styleId="afe">
    <w:name w:val="Таблицы (моноширинный)"/>
    <w:basedOn w:val="a"/>
    <w:next w:val="a"/>
    <w:link w:val="aff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">
    <w:name w:val="Таблицы (моноширинный)"/>
    <w:basedOn w:val="1"/>
    <w:link w:val="afe"/>
    <w:rPr>
      <w:rFonts w:ascii="Courier New" w:hAnsi="Courier New"/>
      <w:sz w:val="24"/>
    </w:rPr>
  </w:style>
  <w:style w:type="paragraph" w:customStyle="1" w:styleId="aff0">
    <w:name w:val="Комментарий пользователя"/>
    <w:basedOn w:val="aff1"/>
    <w:next w:val="a"/>
    <w:link w:val="aff2"/>
    <w:pPr>
      <w:jc w:val="left"/>
    </w:pPr>
    <w:rPr>
      <w:shd w:val="clear" w:color="auto" w:fill="FFDFE0"/>
    </w:rPr>
  </w:style>
  <w:style w:type="character" w:customStyle="1" w:styleId="aff2">
    <w:name w:val="Комментарий пользователя"/>
    <w:basedOn w:val="aff3"/>
    <w:link w:val="aff0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Текст примечания Знак1"/>
    <w:link w:val="19"/>
  </w:style>
  <w:style w:type="character" w:customStyle="1" w:styleId="19">
    <w:name w:val="Текст примечания Знак1"/>
    <w:link w:val="18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4">
    <w:name w:val="Утратил силу"/>
    <w:link w:val="aff5"/>
    <w:rPr>
      <w:b/>
      <w:strike/>
      <w:color w:val="666600"/>
    </w:rPr>
  </w:style>
  <w:style w:type="character" w:customStyle="1" w:styleId="aff5">
    <w:name w:val="Утратил силу"/>
    <w:link w:val="aff4"/>
    <w:rPr>
      <w:b/>
      <w:strike/>
      <w:color w:val="666600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ловарная статья"/>
    <w:basedOn w:val="a"/>
    <w:next w:val="a"/>
    <w:link w:val="aff9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9">
    <w:name w:val="Словарная статья"/>
    <w:basedOn w:val="1"/>
    <w:link w:val="aff8"/>
    <w:rPr>
      <w:rFonts w:ascii="Times New Roman" w:hAnsi="Times New Roman"/>
      <w:sz w:val="24"/>
    </w:rPr>
  </w:style>
  <w:style w:type="paragraph" w:customStyle="1" w:styleId="affa">
    <w:name w:val="Оглавление"/>
    <w:basedOn w:val="afe"/>
    <w:next w:val="a"/>
    <w:link w:val="affb"/>
    <w:pPr>
      <w:ind w:left="140"/>
    </w:pPr>
  </w:style>
  <w:style w:type="character" w:customStyle="1" w:styleId="affb">
    <w:name w:val="Оглавление"/>
    <w:basedOn w:val="aff"/>
    <w:link w:val="affa"/>
    <w:rPr>
      <w:rFonts w:ascii="Courier New" w:hAnsi="Courier New"/>
      <w:sz w:val="24"/>
    </w:rPr>
  </w:style>
  <w:style w:type="paragraph" w:customStyle="1" w:styleId="affc">
    <w:name w:val="Пример."/>
    <w:basedOn w:val="ac"/>
    <w:next w:val="a"/>
    <w:link w:val="affd"/>
  </w:style>
  <w:style w:type="character" w:customStyle="1" w:styleId="affd">
    <w:name w:val="Пример."/>
    <w:basedOn w:val="ae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affe">
    <w:name w:val="Необходимые документы"/>
    <w:basedOn w:val="ac"/>
    <w:next w:val="a"/>
    <w:link w:val="afff"/>
    <w:pPr>
      <w:ind w:left="0" w:firstLine="118"/>
    </w:pPr>
  </w:style>
  <w:style w:type="character" w:customStyle="1" w:styleId="afff">
    <w:name w:val="Необходимые документы"/>
    <w:basedOn w:val="ae"/>
    <w:link w:val="affe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1a">
    <w:name w:val="Тема примечания Знак1"/>
    <w:link w:val="1b"/>
    <w:rPr>
      <w:b/>
    </w:rPr>
  </w:style>
  <w:style w:type="character" w:customStyle="1" w:styleId="1b">
    <w:name w:val="Тема примечания Знак1"/>
    <w:link w:val="1a"/>
    <w:rPr>
      <w:b/>
      <w:sz w:val="20"/>
    </w:rPr>
  </w:style>
  <w:style w:type="paragraph" w:customStyle="1" w:styleId="1c">
    <w:name w:val="Выделение1"/>
    <w:link w:val="afff0"/>
    <w:rPr>
      <w:i/>
    </w:rPr>
  </w:style>
  <w:style w:type="character" w:styleId="afff0">
    <w:name w:val="Emphasis"/>
    <w:link w:val="1c"/>
    <w:rPr>
      <w:i/>
    </w:rPr>
  </w:style>
  <w:style w:type="paragraph" w:styleId="afff1">
    <w:name w:val="footer"/>
    <w:basedOn w:val="a"/>
    <w:link w:val="afff2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2">
    <w:name w:val="Нижний колонтитул Знак"/>
    <w:basedOn w:val="1"/>
    <w:link w:val="aff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3">
    <w:name w:val="Внимание: недобросовестность!"/>
    <w:basedOn w:val="ac"/>
    <w:next w:val="a"/>
    <w:link w:val="afff4"/>
  </w:style>
  <w:style w:type="character" w:customStyle="1" w:styleId="afff4">
    <w:name w:val="Внимание: недобросовестность!"/>
    <w:basedOn w:val="ae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Куда обратиться?"/>
    <w:basedOn w:val="ac"/>
    <w:next w:val="a"/>
    <w:link w:val="afff6"/>
  </w:style>
  <w:style w:type="character" w:customStyle="1" w:styleId="afff6">
    <w:name w:val="Куда обратиться?"/>
    <w:basedOn w:val="ae"/>
    <w:link w:val="afff5"/>
    <w:rPr>
      <w:rFonts w:ascii="Times New Roman" w:hAnsi="Times New Roman"/>
      <w:sz w:val="24"/>
      <w:shd w:val="clear" w:color="auto" w:fill="F5F3DA"/>
    </w:rPr>
  </w:style>
  <w:style w:type="paragraph" w:customStyle="1" w:styleId="afff7">
    <w:name w:val="Технический комментарий"/>
    <w:basedOn w:val="a"/>
    <w:next w:val="a"/>
    <w:link w:val="afff8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8">
    <w:name w:val="Технический комментарий"/>
    <w:basedOn w:val="1"/>
    <w:link w:val="afff7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9">
    <w:name w:val="Постоянная часть"/>
    <w:basedOn w:val="afffa"/>
    <w:next w:val="a"/>
    <w:link w:val="afffb"/>
    <w:rPr>
      <w:sz w:val="20"/>
    </w:rPr>
  </w:style>
  <w:style w:type="character" w:customStyle="1" w:styleId="afffb">
    <w:name w:val="Постоянная часть"/>
    <w:basedOn w:val="afffc"/>
    <w:link w:val="afff9"/>
    <w:rPr>
      <w:rFonts w:ascii="Verdana" w:hAnsi="Verdana"/>
      <w:sz w:val="20"/>
    </w:rPr>
  </w:style>
  <w:style w:type="paragraph" w:customStyle="1" w:styleId="1d">
    <w:name w:val="Знак сноски1"/>
    <w:basedOn w:val="a"/>
    <w:link w:val="1e"/>
    <w:pPr>
      <w:spacing w:after="0" w:line="240" w:lineRule="auto"/>
    </w:pPr>
    <w:rPr>
      <w:sz w:val="20"/>
      <w:vertAlign w:val="superscript"/>
    </w:rPr>
  </w:style>
  <w:style w:type="character" w:customStyle="1" w:styleId="1e">
    <w:name w:val="Знак сноски1"/>
    <w:basedOn w:val="1"/>
    <w:link w:val="1d"/>
    <w:rPr>
      <w:sz w:val="20"/>
      <w:vertAlign w:val="superscript"/>
    </w:rPr>
  </w:style>
  <w:style w:type="paragraph" w:customStyle="1" w:styleId="afffd">
    <w:name w:val="Заголовок чужого сообщения"/>
    <w:link w:val="afffe"/>
    <w:rPr>
      <w:b/>
      <w:color w:val="FF0000"/>
    </w:rPr>
  </w:style>
  <w:style w:type="character" w:customStyle="1" w:styleId="afffe">
    <w:name w:val="Заголовок чужого сообщения"/>
    <w:link w:val="afffd"/>
    <w:rPr>
      <w:b/>
      <w:color w:val="FF0000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f">
    <w:name w:val="Строгий1"/>
    <w:link w:val="affff"/>
    <w:rPr>
      <w:b/>
    </w:rPr>
  </w:style>
  <w:style w:type="character" w:styleId="affff">
    <w:name w:val="Strong"/>
    <w:link w:val="1f"/>
    <w:uiPriority w:val="22"/>
    <w:qFormat/>
    <w:rPr>
      <w:b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0">
    <w:name w:val="Напишите нам"/>
    <w:basedOn w:val="a"/>
    <w:next w:val="a"/>
    <w:link w:val="a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1">
    <w:name w:val="Напишите нам"/>
    <w:basedOn w:val="1"/>
    <w:link w:val="affff0"/>
    <w:rPr>
      <w:rFonts w:ascii="Times New Roman" w:hAnsi="Times New Roman"/>
      <w:sz w:val="20"/>
      <w:shd w:val="clear" w:color="auto" w:fill="EFFFAD"/>
    </w:rPr>
  </w:style>
  <w:style w:type="paragraph" w:customStyle="1" w:styleId="1f0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f0"/>
    <w:rPr>
      <w:color w:val="0000FF"/>
      <w:u w:val="single"/>
    </w:rPr>
  </w:style>
  <w:style w:type="paragraph" w:customStyle="1" w:styleId="affff3">
    <w:name w:val="Не вступил в силу"/>
    <w:link w:val="affff4"/>
    <w:rPr>
      <w:b/>
      <w:shd w:val="clear" w:color="auto" w:fill="D8EDE8"/>
    </w:rPr>
  </w:style>
  <w:style w:type="character" w:customStyle="1" w:styleId="affff4">
    <w:name w:val="Не вступил в силу"/>
    <w:link w:val="affff3"/>
    <w:rPr>
      <w:b/>
      <w:color w:val="000000"/>
      <w:shd w:val="clear" w:color="auto" w:fill="D8EDE8"/>
    </w:rPr>
  </w:style>
  <w:style w:type="paragraph" w:customStyle="1" w:styleId="affff5">
    <w:name w:val="Гипертекстовая ссылка"/>
    <w:link w:val="affff6"/>
    <w:rPr>
      <w:b/>
      <w:color w:val="106BBE"/>
    </w:rPr>
  </w:style>
  <w:style w:type="character" w:customStyle="1" w:styleId="affff6">
    <w:name w:val="Гипертекстовая ссылка"/>
    <w:link w:val="affff5"/>
    <w:rPr>
      <w:b/>
      <w:color w:val="106BBE"/>
    </w:rPr>
  </w:style>
  <w:style w:type="paragraph" w:customStyle="1" w:styleId="affff7">
    <w:name w:val="Колонтитул (левый)"/>
    <w:basedOn w:val="affff8"/>
    <w:next w:val="a"/>
    <w:link w:val="affff9"/>
    <w:rPr>
      <w:sz w:val="14"/>
    </w:rPr>
  </w:style>
  <w:style w:type="character" w:customStyle="1" w:styleId="affff9">
    <w:name w:val="Колонтитул (левый)"/>
    <w:basedOn w:val="affffa"/>
    <w:link w:val="affff7"/>
    <w:rPr>
      <w:rFonts w:ascii="Times New Roman" w:hAnsi="Times New Roman"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b">
    <w:name w:val="Ссылка на официальную публикацию"/>
    <w:basedOn w:val="a"/>
    <w:next w:val="a"/>
    <w:link w:val="a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c">
    <w:name w:val="Ссылка на официальную публикацию"/>
    <w:basedOn w:val="1"/>
    <w:link w:val="afff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23">
    <w:name w:val="List 2"/>
    <w:basedOn w:val="a"/>
    <w:link w:val="24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4">
    <w:name w:val="Список 2 Знак"/>
    <w:basedOn w:val="1"/>
    <w:link w:val="23"/>
    <w:rPr>
      <w:rFonts w:ascii="Arial" w:hAnsi="Arial"/>
      <w:sz w:val="20"/>
    </w:rPr>
  </w:style>
  <w:style w:type="paragraph" w:customStyle="1" w:styleId="affffd">
    <w:name w:val="Текст ЭР (см. также)"/>
    <w:basedOn w:val="a"/>
    <w:next w:val="a"/>
    <w:link w:val="affffe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e">
    <w:name w:val="Текст ЭР (см. также)"/>
    <w:basedOn w:val="1"/>
    <w:link w:val="affffd"/>
    <w:rPr>
      <w:rFonts w:ascii="Times New Roman" w:hAnsi="Times New Roman"/>
      <w:sz w:val="20"/>
    </w:rPr>
  </w:style>
  <w:style w:type="paragraph" w:customStyle="1" w:styleId="1f1">
    <w:name w:val="Гиперссылка1"/>
    <w:link w:val="afffff"/>
    <w:rPr>
      <w:color w:val="0000FF"/>
      <w:u w:val="single"/>
    </w:rPr>
  </w:style>
  <w:style w:type="character" w:styleId="afffff">
    <w:name w:val="Hyperlink"/>
    <w:link w:val="1f1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2">
    <w:name w:val="toc 1"/>
    <w:basedOn w:val="a"/>
    <w:next w:val="a"/>
    <w:link w:val="1f3"/>
    <w:uiPriority w:val="39"/>
    <w:pPr>
      <w:spacing w:before="240" w:after="120" w:line="240" w:lineRule="auto"/>
    </w:pPr>
    <w:rPr>
      <w:b/>
      <w:sz w:val="20"/>
    </w:rPr>
  </w:style>
  <w:style w:type="character" w:customStyle="1" w:styleId="1f3">
    <w:name w:val="Оглавление 1 Знак"/>
    <w:basedOn w:val="1"/>
    <w:link w:val="1f2"/>
    <w:rPr>
      <w:b/>
      <w:sz w:val="20"/>
    </w:rPr>
  </w:style>
  <w:style w:type="paragraph" w:customStyle="1" w:styleId="afffff0">
    <w:name w:val="Центрированный (таблица)"/>
    <w:basedOn w:val="aff6"/>
    <w:next w:val="a"/>
    <w:link w:val="afffff1"/>
    <w:pPr>
      <w:jc w:val="center"/>
    </w:pPr>
  </w:style>
  <w:style w:type="character" w:customStyle="1" w:styleId="afffff1">
    <w:name w:val="Центрированный (таблица)"/>
    <w:basedOn w:val="aff7"/>
    <w:link w:val="afffff0"/>
    <w:rPr>
      <w:rFonts w:ascii="Times New Roman" w:hAnsi="Times New Roman"/>
      <w:sz w:val="24"/>
    </w:rPr>
  </w:style>
  <w:style w:type="paragraph" w:customStyle="1" w:styleId="a6">
    <w:name w:val="Текст информации об изменениях"/>
    <w:basedOn w:val="a"/>
    <w:next w:val="a"/>
    <w:link w:val="a8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8">
    <w:name w:val="Текст информации об изменениях"/>
    <w:basedOn w:val="1"/>
    <w:link w:val="a6"/>
    <w:rPr>
      <w:rFonts w:ascii="Times New Roman" w:hAnsi="Times New Roman"/>
      <w:color w:val="353842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2">
    <w:name w:val="Заголовок1"/>
    <w:basedOn w:val="afffa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fff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2">
    <w:name w:val="Дочерний элемент списка"/>
    <w:basedOn w:val="a"/>
    <w:next w:val="a"/>
    <w:link w:val="a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3">
    <w:name w:val="Дочерний элемент списка"/>
    <w:basedOn w:val="1"/>
    <w:link w:val="afffff2"/>
    <w:rPr>
      <w:rFonts w:ascii="Times New Roman" w:hAnsi="Times New Roman"/>
      <w:color w:val="868381"/>
      <w:sz w:val="20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Заголовок для информации об изменениях"/>
    <w:basedOn w:val="10"/>
    <w:next w:val="a"/>
    <w:link w:val="afffff7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7">
    <w:name w:val="Заголовок для информации об изменениях"/>
    <w:basedOn w:val="11"/>
    <w:link w:val="afffff6"/>
    <w:rPr>
      <w:rFonts w:ascii="Times New Roman" w:hAnsi="Times New Roman"/>
      <w:b w:val="0"/>
      <w:sz w:val="18"/>
      <w:highlight w:val="white"/>
    </w:rPr>
  </w:style>
  <w:style w:type="paragraph" w:customStyle="1" w:styleId="afffff8">
    <w:name w:val="Заголовок группы контролов"/>
    <w:basedOn w:val="a"/>
    <w:next w:val="a"/>
    <w:link w:val="a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9">
    <w:name w:val="Заголовок группы контролов"/>
    <w:basedOn w:val="1"/>
    <w:link w:val="afffff8"/>
    <w:rPr>
      <w:rFonts w:ascii="Times New Roman" w:hAnsi="Times New Roman"/>
      <w:b/>
      <w:color w:val="000000"/>
      <w:sz w:val="24"/>
    </w:rPr>
  </w:style>
  <w:style w:type="paragraph" w:customStyle="1" w:styleId="afffffa">
    <w:name w:val="Заголовок статьи"/>
    <w:basedOn w:val="a"/>
    <w:next w:val="a"/>
    <w:link w:val="afffffb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b">
    <w:name w:val="Заголовок статьи"/>
    <w:basedOn w:val="1"/>
    <w:link w:val="afffffa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styleId="afffffc">
    <w:name w:val="Balloon Text"/>
    <w:basedOn w:val="a"/>
    <w:link w:val="afffffd"/>
    <w:pPr>
      <w:spacing w:after="0" w:line="240" w:lineRule="auto"/>
    </w:pPr>
    <w:rPr>
      <w:rFonts w:ascii="Segoe UI" w:hAnsi="Segoe UI"/>
      <w:sz w:val="18"/>
    </w:rPr>
  </w:style>
  <w:style w:type="character" w:customStyle="1" w:styleId="afffffd">
    <w:name w:val="Текст выноски Знак"/>
    <w:basedOn w:val="1"/>
    <w:link w:val="afffffc"/>
    <w:rPr>
      <w:rFonts w:ascii="Segoe UI" w:hAnsi="Segoe UI"/>
      <w:sz w:val="18"/>
    </w:rPr>
  </w:style>
  <w:style w:type="paragraph" w:styleId="afffffe">
    <w:name w:val="annotation text"/>
    <w:basedOn w:val="a"/>
    <w:link w:val="affffff"/>
    <w:pPr>
      <w:spacing w:after="0" w:line="240" w:lineRule="auto"/>
    </w:pPr>
    <w:rPr>
      <w:sz w:val="20"/>
    </w:rPr>
  </w:style>
  <w:style w:type="character" w:customStyle="1" w:styleId="affffff">
    <w:name w:val="Текст примечания Знак"/>
    <w:basedOn w:val="1"/>
    <w:link w:val="afffffe"/>
    <w:rPr>
      <w:sz w:val="20"/>
    </w:rPr>
  </w:style>
  <w:style w:type="paragraph" w:customStyle="1" w:styleId="affffff0">
    <w:name w:val="Продолжение ссылки"/>
    <w:link w:val="affffff1"/>
  </w:style>
  <w:style w:type="character" w:customStyle="1" w:styleId="affffff1">
    <w:name w:val="Продолжение ссылки"/>
    <w:link w:val="affffff0"/>
  </w:style>
  <w:style w:type="paragraph" w:styleId="affffff2">
    <w:name w:val="annotation subject"/>
    <w:basedOn w:val="afffffe"/>
    <w:next w:val="afffffe"/>
    <w:link w:val="affffff3"/>
    <w:rPr>
      <w:rFonts w:ascii="Times New Roman" w:hAnsi="Times New Roman"/>
      <w:b/>
    </w:rPr>
  </w:style>
  <w:style w:type="character" w:customStyle="1" w:styleId="affffff3">
    <w:name w:val="Тема примечания Знак"/>
    <w:basedOn w:val="affffff"/>
    <w:link w:val="affffff2"/>
    <w:rPr>
      <w:rFonts w:ascii="Times New Roman" w:hAnsi="Times New Roman"/>
      <w:b/>
      <w:sz w:val="20"/>
    </w:rPr>
  </w:style>
  <w:style w:type="paragraph" w:customStyle="1" w:styleId="affffff4">
    <w:name w:val="Сравнение редакций"/>
    <w:link w:val="affffff5"/>
    <w:rPr>
      <w:b/>
      <w:color w:val="26282F"/>
    </w:rPr>
  </w:style>
  <w:style w:type="character" w:customStyle="1" w:styleId="affffff5">
    <w:name w:val="Сравнение редакций"/>
    <w:link w:val="affffff4"/>
    <w:rPr>
      <w:b/>
      <w:color w:val="26282F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6">
    <w:name w:val="Переменная часть"/>
    <w:basedOn w:val="afffa"/>
    <w:next w:val="a"/>
    <w:link w:val="affffff7"/>
    <w:rPr>
      <w:sz w:val="18"/>
    </w:rPr>
  </w:style>
  <w:style w:type="character" w:customStyle="1" w:styleId="affffff7">
    <w:name w:val="Переменная часть"/>
    <w:basedOn w:val="afffc"/>
    <w:link w:val="affffff6"/>
    <w:rPr>
      <w:rFonts w:ascii="Verdana" w:hAnsi="Verdana"/>
      <w:sz w:val="18"/>
    </w:rPr>
  </w:style>
  <w:style w:type="paragraph" w:customStyle="1" w:styleId="affffff8">
    <w:name w:val="Прижатый влево"/>
    <w:basedOn w:val="a"/>
    <w:next w:val="a"/>
    <w:link w:val="aff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9">
    <w:name w:val="Прижатый влево"/>
    <w:basedOn w:val="1"/>
    <w:link w:val="affffff8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affffffa">
    <w:name w:val="Заголовок ЭР (правое окно)"/>
    <w:basedOn w:val="affffffb"/>
    <w:next w:val="a"/>
    <w:link w:val="affffffc"/>
    <w:pPr>
      <w:spacing w:after="0"/>
      <w:jc w:val="left"/>
    </w:pPr>
  </w:style>
  <w:style w:type="character" w:customStyle="1" w:styleId="affffffc">
    <w:name w:val="Заголовок ЭР (правое окно)"/>
    <w:basedOn w:val="affffffd"/>
    <w:link w:val="affffffa"/>
    <w:rPr>
      <w:rFonts w:ascii="Times New Roman" w:hAnsi="Times New Roman"/>
      <w:b/>
      <w:color w:val="26282F"/>
      <w:sz w:val="26"/>
    </w:rPr>
  </w:style>
  <w:style w:type="paragraph" w:styleId="affffffe">
    <w:name w:val="Normal (Web)"/>
    <w:basedOn w:val="a"/>
    <w:link w:val="afffffff"/>
    <w:uiPriority w:val="99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">
    <w:name w:val="Обычный (Интернет) Знак"/>
    <w:basedOn w:val="1"/>
    <w:link w:val="affffffe"/>
    <w:rPr>
      <w:rFonts w:ascii="Times New Roman" w:hAnsi="Times New Roman"/>
      <w:sz w:val="24"/>
    </w:rPr>
  </w:style>
  <w:style w:type="paragraph" w:customStyle="1" w:styleId="afffffff0">
    <w:name w:val="Цветовое выделение"/>
    <w:link w:val="afffffff1"/>
    <w:rPr>
      <w:b/>
      <w:color w:val="26282F"/>
    </w:rPr>
  </w:style>
  <w:style w:type="character" w:customStyle="1" w:styleId="afffffff1">
    <w:name w:val="Цветовое выделение"/>
    <w:link w:val="afffffff0"/>
    <w:rPr>
      <w:b/>
      <w:color w:val="26282F"/>
    </w:rPr>
  </w:style>
  <w:style w:type="paragraph" w:customStyle="1" w:styleId="afffffff2">
    <w:name w:val="Формула"/>
    <w:basedOn w:val="a"/>
    <w:next w:val="a"/>
    <w:link w:val="afffff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3">
    <w:name w:val="Формула"/>
    <w:basedOn w:val="1"/>
    <w:link w:val="afffffff2"/>
    <w:rPr>
      <w:rFonts w:ascii="Times New Roman" w:hAnsi="Times New Roman"/>
      <w:sz w:val="24"/>
      <w:shd w:val="clear" w:color="auto" w:fill="F5F3DA"/>
    </w:rPr>
  </w:style>
  <w:style w:type="paragraph" w:customStyle="1" w:styleId="afffffff4">
    <w:name w:val="Подзаголовок для информации об изменениях"/>
    <w:basedOn w:val="a6"/>
    <w:next w:val="a"/>
    <w:link w:val="afffffff5"/>
    <w:rPr>
      <w:b/>
    </w:rPr>
  </w:style>
  <w:style w:type="character" w:customStyle="1" w:styleId="afffffff5">
    <w:name w:val="Подзаголовок для информации об изменениях"/>
    <w:basedOn w:val="a8"/>
    <w:link w:val="afffffff4"/>
    <w:rPr>
      <w:rFonts w:ascii="Times New Roman" w:hAnsi="Times New Roman"/>
      <w:b/>
      <w:color w:val="353842"/>
      <w:sz w:val="18"/>
    </w:rPr>
  </w:style>
  <w:style w:type="paragraph" w:customStyle="1" w:styleId="afffffff6">
    <w:name w:val="Сравнение редакций. Удаленный фрагмент"/>
    <w:link w:val="afffffff7"/>
    <w:rPr>
      <w:shd w:val="clear" w:color="auto" w:fill="C4C413"/>
    </w:rPr>
  </w:style>
  <w:style w:type="character" w:customStyle="1" w:styleId="afffffff7">
    <w:name w:val="Сравнение редакций. Удаленный фрагмент"/>
    <w:link w:val="afffffff6"/>
    <w:rPr>
      <w:color w:val="000000"/>
      <w:shd w:val="clear" w:color="auto" w:fill="C4C413"/>
    </w:rPr>
  </w:style>
  <w:style w:type="paragraph" w:customStyle="1" w:styleId="afffffff8">
    <w:name w:val="Заголовок распахивающейся части диалога"/>
    <w:basedOn w:val="a"/>
    <w:next w:val="a"/>
    <w:link w:val="afffffff9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9">
    <w:name w:val="Заголовок распахивающейся части диалога"/>
    <w:basedOn w:val="1"/>
    <w:link w:val="afffffff8"/>
    <w:rPr>
      <w:rFonts w:ascii="Times New Roman" w:hAnsi="Times New Roman"/>
      <w:i/>
      <w:color w:val="000080"/>
      <w:sz w:val="22"/>
    </w:rPr>
  </w:style>
  <w:style w:type="paragraph" w:customStyle="1" w:styleId="afffffffa">
    <w:name w:val="Сравнение редакций. Добавленный фрагмент"/>
    <w:link w:val="afffffffb"/>
    <w:rPr>
      <w:shd w:val="clear" w:color="auto" w:fill="C1D7FF"/>
    </w:rPr>
  </w:style>
  <w:style w:type="character" w:customStyle="1" w:styleId="afffffffb">
    <w:name w:val="Сравнение редакций. Добавленный фрагмент"/>
    <w:link w:val="afffffffa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c">
    <w:name w:val="Ссылка на утративший силу документ"/>
    <w:link w:val="afffffffd"/>
    <w:rPr>
      <w:b/>
      <w:color w:val="749232"/>
    </w:rPr>
  </w:style>
  <w:style w:type="character" w:customStyle="1" w:styleId="afffffffd">
    <w:name w:val="Ссылка на утративший силу документ"/>
    <w:link w:val="afffffffc"/>
    <w:rPr>
      <w:b/>
      <w:color w:val="749232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ffff0">
    <w:name w:val="Текст (прав. подпись)"/>
    <w:basedOn w:val="a"/>
    <w:next w:val="a"/>
    <w:link w:val="affffffff1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1">
    <w:name w:val="Текст (прав. подпись)"/>
    <w:basedOn w:val="1"/>
    <w:link w:val="affffffff0"/>
    <w:rPr>
      <w:rFonts w:ascii="Times New Roman" w:hAnsi="Times New Roman"/>
      <w:sz w:val="24"/>
    </w:rPr>
  </w:style>
  <w:style w:type="paragraph" w:customStyle="1" w:styleId="affffffff2">
    <w:name w:val="Информация об изменениях документа"/>
    <w:basedOn w:val="aff1"/>
    <w:next w:val="a"/>
    <w:link w:val="affffffff3"/>
    <w:rPr>
      <w:i/>
    </w:rPr>
  </w:style>
  <w:style w:type="character" w:customStyle="1" w:styleId="affffffff3">
    <w:name w:val="Информация об изменениях документа"/>
    <w:basedOn w:val="aff3"/>
    <w:link w:val="a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f4">
    <w:name w:val="Слабое выделение1"/>
    <w:link w:val="affffffff4"/>
    <w:rPr>
      <w:i/>
      <w:color w:val="404040"/>
    </w:rPr>
  </w:style>
  <w:style w:type="character" w:styleId="affffffff4">
    <w:name w:val="Subtle Emphasis"/>
    <w:link w:val="1f4"/>
    <w:rPr>
      <w:i/>
      <w:color w:val="404040"/>
    </w:rPr>
  </w:style>
  <w:style w:type="paragraph" w:customStyle="1" w:styleId="afffa">
    <w:name w:val="Основное меню (преемственное)"/>
    <w:basedOn w:val="a"/>
    <w:next w:val="a"/>
    <w:link w:val="afff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fc">
    <w:name w:val="Основное меню (преемственное)"/>
    <w:basedOn w:val="1"/>
    <w:link w:val="afffa"/>
    <w:rPr>
      <w:rFonts w:ascii="Verdana" w:hAnsi="Verdana"/>
      <w:sz w:val="22"/>
    </w:rPr>
  </w:style>
  <w:style w:type="paragraph" w:customStyle="1" w:styleId="affffffff5">
    <w:name w:val="Колонтитул (правый)"/>
    <w:basedOn w:val="affffffff0"/>
    <w:next w:val="a"/>
    <w:link w:val="affffffff6"/>
    <w:rPr>
      <w:sz w:val="14"/>
    </w:rPr>
  </w:style>
  <w:style w:type="character" w:customStyle="1" w:styleId="affffffff6">
    <w:name w:val="Колонтитул (правый)"/>
    <w:basedOn w:val="affffffff1"/>
    <w:link w:val="affffffff5"/>
    <w:rPr>
      <w:rFonts w:ascii="Times New Roman" w:hAnsi="Times New Roman"/>
      <w:sz w:val="14"/>
    </w:rPr>
  </w:style>
  <w:style w:type="paragraph" w:customStyle="1" w:styleId="affffffff7">
    <w:name w:val="Текст в таблице"/>
    <w:basedOn w:val="aff6"/>
    <w:next w:val="a"/>
    <w:link w:val="affffffff8"/>
    <w:pPr>
      <w:ind w:firstLine="500"/>
    </w:pPr>
  </w:style>
  <w:style w:type="character" w:customStyle="1" w:styleId="affffffff8">
    <w:name w:val="Текст в таблице"/>
    <w:basedOn w:val="aff7"/>
    <w:link w:val="affffffff7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9">
    <w:name w:val="Подвал для информации об изменениях"/>
    <w:basedOn w:val="10"/>
    <w:next w:val="a"/>
    <w:link w:val="affffff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a">
    <w:name w:val="Подвал для информации об изменениях"/>
    <w:basedOn w:val="11"/>
    <w:link w:val="affffffff9"/>
    <w:rPr>
      <w:rFonts w:ascii="Times New Roman" w:hAnsi="Times New Roman"/>
      <w:b w:val="0"/>
      <w:sz w:val="18"/>
    </w:rPr>
  </w:style>
  <w:style w:type="paragraph" w:customStyle="1" w:styleId="affffffb">
    <w:name w:val="Заголовок ЭР (левое окно)"/>
    <w:basedOn w:val="a"/>
    <w:next w:val="a"/>
    <w:link w:val="affffffd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d">
    <w:name w:val="Заголовок ЭР (левое окно)"/>
    <w:basedOn w:val="1"/>
    <w:link w:val="affffffb"/>
    <w:rPr>
      <w:rFonts w:ascii="Times New Roman" w:hAnsi="Times New Roman"/>
      <w:b/>
      <w:color w:val="26282F"/>
      <w:sz w:val="2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styleId="affffffffb">
    <w:name w:val="Subtitle"/>
    <w:basedOn w:val="a"/>
    <w:next w:val="a"/>
    <w:link w:val="affffffffc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c">
    <w:name w:val="Подзаголовок Знак"/>
    <w:basedOn w:val="1"/>
    <w:link w:val="affffffffb"/>
    <w:rPr>
      <w:rFonts w:ascii="Calibri Light" w:hAnsi="Calibri Light"/>
      <w:sz w:val="24"/>
    </w:rPr>
  </w:style>
  <w:style w:type="paragraph" w:customStyle="1" w:styleId="affffffffd">
    <w:name w:val="Моноширинный"/>
    <w:basedOn w:val="a"/>
    <w:next w:val="a"/>
    <w:link w:val="affffffffe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e">
    <w:name w:val="Моноширинный"/>
    <w:basedOn w:val="1"/>
    <w:link w:val="affffffffd"/>
    <w:rPr>
      <w:rFonts w:ascii="Courier New" w:hAnsi="Courier New"/>
      <w:sz w:val="24"/>
    </w:rPr>
  </w:style>
  <w:style w:type="paragraph" w:customStyle="1" w:styleId="1f5">
    <w:name w:val="Знак примечания1"/>
    <w:link w:val="afffffffff"/>
    <w:rPr>
      <w:sz w:val="16"/>
    </w:rPr>
  </w:style>
  <w:style w:type="character" w:styleId="afffffffff">
    <w:name w:val="annotation reference"/>
    <w:link w:val="1f5"/>
    <w:rPr>
      <w:sz w:val="16"/>
    </w:rPr>
  </w:style>
  <w:style w:type="paragraph" w:customStyle="1" w:styleId="afffffffff0">
    <w:name w:val="Опечатки"/>
    <w:link w:val="afffffffff1"/>
    <w:rPr>
      <w:color w:val="FF0000"/>
    </w:rPr>
  </w:style>
  <w:style w:type="character" w:customStyle="1" w:styleId="afffffffff1">
    <w:name w:val="Опечатки"/>
    <w:link w:val="afffffffff0"/>
    <w:rPr>
      <w:color w:val="FF0000"/>
    </w:rPr>
  </w:style>
  <w:style w:type="paragraph" w:styleId="afffffffff2">
    <w:name w:val="List Paragraph"/>
    <w:basedOn w:val="a"/>
    <w:link w:val="afffffffff3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3">
    <w:name w:val="Абзац списка Знак"/>
    <w:basedOn w:val="1"/>
    <w:link w:val="afffffffff2"/>
    <w:rPr>
      <w:rFonts w:ascii="Times New Roman" w:hAnsi="Times New Roman"/>
      <w:sz w:val="24"/>
    </w:rPr>
  </w:style>
  <w:style w:type="paragraph" w:styleId="afffffffff4">
    <w:name w:val="Title"/>
    <w:basedOn w:val="a"/>
    <w:next w:val="a"/>
    <w:link w:val="afffffffff5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f5">
    <w:name w:val="Заголовок Знак"/>
    <w:basedOn w:val="1"/>
    <w:link w:val="afffffffff4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1">
    <w:name w:val="Комментарий"/>
    <w:basedOn w:val="afffffffe"/>
    <w:next w:val="a"/>
    <w:link w:val="aff3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3">
    <w:name w:val="Комментарий"/>
    <w:basedOn w:val="affffffff"/>
    <w:link w:val="aff1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1f6">
    <w:name w:val="Номер страницы1"/>
    <w:link w:val="afffffffff6"/>
  </w:style>
  <w:style w:type="character" w:styleId="afffffffff6">
    <w:name w:val="page number"/>
    <w:link w:val="1f6"/>
  </w:style>
  <w:style w:type="paragraph" w:customStyle="1" w:styleId="afffffffff7">
    <w:name w:val="Заголовок своего сообщения"/>
    <w:link w:val="afffffffff8"/>
    <w:rPr>
      <w:b/>
      <w:color w:val="26282F"/>
    </w:rPr>
  </w:style>
  <w:style w:type="character" w:customStyle="1" w:styleId="afffffffff8">
    <w:name w:val="Заголовок своего сообщения"/>
    <w:link w:val="afffffffff7"/>
    <w:rPr>
      <w:b/>
      <w:color w:val="26282F"/>
    </w:rPr>
  </w:style>
  <w:style w:type="paragraph" w:customStyle="1" w:styleId="affff8">
    <w:name w:val="Текст (лев. подпись)"/>
    <w:basedOn w:val="a"/>
    <w:next w:val="a"/>
    <w:link w:val="affff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a">
    <w:name w:val="Текст (лев. подпись)"/>
    <w:basedOn w:val="1"/>
    <w:link w:val="affff8"/>
    <w:rPr>
      <w:rFonts w:ascii="Times New Roman" w:hAnsi="Times New Roman"/>
      <w:sz w:val="24"/>
    </w:rPr>
  </w:style>
  <w:style w:type="table" w:customStyle="1" w:styleId="310">
    <w:name w:val="Таблица простая 31"/>
    <w:basedOn w:val="a1"/>
    <w:tblPr/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2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2192</Words>
  <Characters>12495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6</cp:revision>
  <dcterms:created xsi:type="dcterms:W3CDTF">2024-05-08T08:00:00Z</dcterms:created>
  <dcterms:modified xsi:type="dcterms:W3CDTF">2024-11-02T09:53:00Z</dcterms:modified>
</cp:coreProperties>
</file>