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1EED" w14:textId="77777777" w:rsidR="0087368A" w:rsidRDefault="001D7376">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                                                                                                                                                                                                  18.02.09 Переработка нефти и газа</w:t>
      </w:r>
    </w:p>
    <w:p w14:paraId="07434DFB" w14:textId="77777777" w:rsidR="0087368A" w:rsidRDefault="0087368A">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p>
    <w:p w14:paraId="3C134E88" w14:textId="77777777" w:rsidR="0087368A" w:rsidRDefault="0087368A">
      <w:pPr>
        <w:keepNext/>
        <w:spacing w:before="240" w:after="120" w:line="240" w:lineRule="auto"/>
        <w:ind w:firstLine="709"/>
        <w:jc w:val="right"/>
        <w:rPr>
          <w:rFonts w:ascii="Times New Roman" w:eastAsia="Times New Roman" w:hAnsi="Times New Roman" w:cs="Times New Roman"/>
          <w:b/>
          <w:sz w:val="24"/>
          <w:szCs w:val="24"/>
        </w:rPr>
      </w:pPr>
    </w:p>
    <w:p w14:paraId="4BB881A9" w14:textId="77777777" w:rsidR="0087368A" w:rsidRDefault="001D7376">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00530A76" w14:textId="77777777" w:rsidR="0087368A" w:rsidRDefault="001D7376">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7F2D1FA7" w14:textId="40A984A2" w:rsidR="0087368A" w:rsidRDefault="001D7376" w:rsidP="00C76FE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01244DC3" w14:textId="532826FB" w:rsidR="0087368A" w:rsidRDefault="001D7376">
      <w:pPr>
        <w:spacing w:after="0"/>
        <w:ind w:firstLine="709"/>
        <w:jc w:val="both"/>
        <w:rPr>
          <w:rFonts w:ascii="Times New Roman" w:eastAsia="Times New Roman" w:hAnsi="Times New Roman" w:cs="Times New Roman"/>
          <w:sz w:val="24"/>
          <w:szCs w:val="24"/>
        </w:rPr>
      </w:pPr>
      <w:bookmarkStart w:id="0" w:name="_heading=h.1fob9te" w:colFirst="0" w:colLast="0"/>
      <w:bookmarkEnd w:id="0"/>
      <w:r>
        <w:rPr>
          <w:rFonts w:ascii="Times New Roman" w:eastAsia="Times New Roman" w:hAnsi="Times New Roman" w:cs="Times New Roman"/>
          <w:sz w:val="24"/>
          <w:szCs w:val="24"/>
        </w:rPr>
        <w:t xml:space="preserve">Кабинеты </w:t>
      </w:r>
      <w:r w:rsidR="000D1F92" w:rsidRPr="000D1F92">
        <w:rPr>
          <w:rFonts w:ascii="Times New Roman" w:eastAsia="Times New Roman" w:hAnsi="Times New Roman" w:cs="Times New Roman"/>
          <w:sz w:val="24"/>
          <w:szCs w:val="24"/>
        </w:rPr>
        <w:t>«Общих гуманитарных и социально-экономических дисциплин»</w:t>
      </w:r>
    </w:p>
    <w:tbl>
      <w:tblPr>
        <w:tblStyle w:val="afffffffffffff5"/>
        <w:tblW w:w="15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87368A" w:rsidRPr="007269F1" w14:paraId="1410E7A4" w14:textId="77777777" w:rsidTr="00C76FE7">
        <w:trPr>
          <w:trHeight w:val="20"/>
        </w:trPr>
        <w:tc>
          <w:tcPr>
            <w:tcW w:w="645" w:type="dxa"/>
            <w:shd w:val="clear" w:color="auto" w:fill="auto"/>
          </w:tcPr>
          <w:p w14:paraId="68C7DF05"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w:t>
            </w:r>
          </w:p>
        </w:tc>
        <w:tc>
          <w:tcPr>
            <w:tcW w:w="4185" w:type="dxa"/>
            <w:shd w:val="clear" w:color="auto" w:fill="auto"/>
          </w:tcPr>
          <w:p w14:paraId="56C3B0F6" w14:textId="77777777" w:rsidR="0087368A" w:rsidRPr="007269F1" w:rsidRDefault="001D7376">
            <w:pPr>
              <w:spacing w:after="0" w:line="240" w:lineRule="auto"/>
              <w:jc w:val="center"/>
              <w:rPr>
                <w:rFonts w:ascii="Times New Roman" w:eastAsia="Times New Roman" w:hAnsi="Times New Roman" w:cs="Times New Roman"/>
                <w:b/>
                <w:sz w:val="24"/>
                <w:szCs w:val="24"/>
              </w:rPr>
            </w:pPr>
            <w:hyperlink r:id="rId8">
              <w:r w:rsidRPr="007269F1">
                <w:rPr>
                  <w:rFonts w:ascii="Times New Roman" w:eastAsia="Times New Roman" w:hAnsi="Times New Roman" w:cs="Times New Roman"/>
                  <w:b/>
                  <w:sz w:val="24"/>
                  <w:szCs w:val="24"/>
                </w:rPr>
                <w:t>Наименование</w:t>
              </w:r>
            </w:hyperlink>
          </w:p>
        </w:tc>
        <w:tc>
          <w:tcPr>
            <w:tcW w:w="2190" w:type="dxa"/>
            <w:shd w:val="clear" w:color="auto" w:fill="auto"/>
          </w:tcPr>
          <w:p w14:paraId="2C68B31F"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Тип</w:t>
            </w:r>
          </w:p>
        </w:tc>
        <w:tc>
          <w:tcPr>
            <w:tcW w:w="2490" w:type="dxa"/>
            <w:shd w:val="clear" w:color="auto" w:fill="auto"/>
          </w:tcPr>
          <w:p w14:paraId="47AC795D"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Основное/ специализированное</w:t>
            </w:r>
          </w:p>
        </w:tc>
        <w:tc>
          <w:tcPr>
            <w:tcW w:w="3195" w:type="dxa"/>
            <w:shd w:val="clear" w:color="auto" w:fill="auto"/>
          </w:tcPr>
          <w:p w14:paraId="3EB8BB1A" w14:textId="77777777" w:rsidR="0087368A" w:rsidRPr="007269F1" w:rsidRDefault="001D7376">
            <w:pPr>
              <w:spacing w:after="0" w:line="240" w:lineRule="auto"/>
              <w:jc w:val="center"/>
              <w:rPr>
                <w:rFonts w:ascii="Times New Roman" w:eastAsia="Times New Roman" w:hAnsi="Times New Roman" w:cs="Times New Roman"/>
                <w:b/>
                <w:sz w:val="24"/>
                <w:szCs w:val="24"/>
              </w:rPr>
            </w:pPr>
            <w:hyperlink r:id="rId9">
              <w:r w:rsidRPr="007269F1">
                <w:rPr>
                  <w:rFonts w:ascii="Times New Roman" w:eastAsia="Times New Roman" w:hAnsi="Times New Roman" w:cs="Times New Roman"/>
                  <w:b/>
                  <w:sz w:val="24"/>
                  <w:szCs w:val="24"/>
                </w:rPr>
                <w:t>Краткая (рамочная) техническая характеристика</w:t>
              </w:r>
            </w:hyperlink>
          </w:p>
        </w:tc>
        <w:tc>
          <w:tcPr>
            <w:tcW w:w="2535" w:type="dxa"/>
            <w:shd w:val="clear" w:color="auto" w:fill="auto"/>
          </w:tcPr>
          <w:p w14:paraId="4FEEB7E0"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Код профессионального модуля, дисциплины</w:t>
            </w:r>
          </w:p>
        </w:tc>
      </w:tr>
      <w:tr w:rsidR="0087368A" w:rsidRPr="007269F1" w14:paraId="7377783F" w14:textId="77777777" w:rsidTr="00C76FE7">
        <w:trPr>
          <w:trHeight w:val="20"/>
        </w:trPr>
        <w:tc>
          <w:tcPr>
            <w:tcW w:w="645" w:type="dxa"/>
            <w:shd w:val="clear" w:color="auto" w:fill="auto"/>
          </w:tcPr>
          <w:p w14:paraId="67933B31"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1</w:t>
            </w:r>
          </w:p>
        </w:tc>
        <w:tc>
          <w:tcPr>
            <w:tcW w:w="4185" w:type="dxa"/>
            <w:shd w:val="clear" w:color="auto" w:fill="auto"/>
          </w:tcPr>
          <w:p w14:paraId="1652C4FC"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посадочные места по количеству обучающихся (столы, стулья)</w:t>
            </w:r>
          </w:p>
        </w:tc>
        <w:tc>
          <w:tcPr>
            <w:tcW w:w="2190" w:type="dxa"/>
            <w:shd w:val="clear" w:color="auto" w:fill="auto"/>
          </w:tcPr>
          <w:p w14:paraId="005BA688"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57105E9C"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2A0A7126"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регулируемые по высоте</w:t>
            </w:r>
          </w:p>
        </w:tc>
        <w:tc>
          <w:tcPr>
            <w:tcW w:w="2535" w:type="dxa"/>
            <w:vMerge w:val="restart"/>
            <w:shd w:val="clear" w:color="auto" w:fill="auto"/>
          </w:tcPr>
          <w:p w14:paraId="6DA384EF" w14:textId="6B5FB95B" w:rsidR="0087368A" w:rsidRPr="00C76FE7" w:rsidRDefault="000D1F92">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.01</w:t>
            </w:r>
          </w:p>
          <w:p w14:paraId="352FC5A0" w14:textId="392D4ED2" w:rsidR="0087368A" w:rsidRPr="00C76FE7" w:rsidRDefault="000D1F92">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.02</w:t>
            </w:r>
          </w:p>
          <w:p w14:paraId="04BD6E42" w14:textId="5EEBA7D7" w:rsidR="0087368A" w:rsidRPr="00C76FE7" w:rsidRDefault="000D1F92">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w:t>
            </w:r>
            <w:r w:rsidRPr="00C76FE7">
              <w:rPr>
                <w:rFonts w:ascii="Times New Roman" w:eastAsia="Times New Roman" w:hAnsi="Times New Roman" w:cs="Times New Roman"/>
                <w:bCs/>
                <w:sz w:val="24"/>
                <w:szCs w:val="24"/>
              </w:rPr>
              <w:t>3</w:t>
            </w:r>
          </w:p>
          <w:p w14:paraId="723B995D" w14:textId="3ADBEC3D" w:rsidR="0087368A" w:rsidRPr="007269F1" w:rsidRDefault="000D1F92">
            <w:pPr>
              <w:spacing w:after="0" w:line="240" w:lineRule="auto"/>
              <w:rPr>
                <w:rFonts w:ascii="Times New Roman" w:eastAsia="Times New Roman" w:hAnsi="Times New Roman" w:cs="Times New Roman"/>
                <w:b/>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w:t>
            </w:r>
            <w:r w:rsidRPr="00C76FE7">
              <w:rPr>
                <w:rFonts w:ascii="Times New Roman" w:eastAsia="Times New Roman" w:hAnsi="Times New Roman" w:cs="Times New Roman"/>
                <w:bCs/>
                <w:sz w:val="24"/>
                <w:szCs w:val="24"/>
              </w:rPr>
              <w:t>5</w:t>
            </w:r>
          </w:p>
        </w:tc>
      </w:tr>
      <w:tr w:rsidR="0087368A" w:rsidRPr="007269F1" w14:paraId="235A574C" w14:textId="77777777" w:rsidTr="00C76FE7">
        <w:trPr>
          <w:trHeight w:val="20"/>
        </w:trPr>
        <w:tc>
          <w:tcPr>
            <w:tcW w:w="645" w:type="dxa"/>
            <w:shd w:val="clear" w:color="auto" w:fill="auto"/>
          </w:tcPr>
          <w:p w14:paraId="494D05A4"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2</w:t>
            </w:r>
          </w:p>
        </w:tc>
        <w:tc>
          <w:tcPr>
            <w:tcW w:w="4185" w:type="dxa"/>
            <w:shd w:val="clear" w:color="auto" w:fill="auto"/>
          </w:tcPr>
          <w:p w14:paraId="2ADE4F0E"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рабочее место преподавателя</w:t>
            </w:r>
          </w:p>
        </w:tc>
        <w:tc>
          <w:tcPr>
            <w:tcW w:w="2190" w:type="dxa"/>
            <w:shd w:val="clear" w:color="auto" w:fill="auto"/>
          </w:tcPr>
          <w:p w14:paraId="2D8B83D6"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5C4D619D"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1FA698B5"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553D14F8"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769B2E31" w14:textId="77777777" w:rsidTr="00C76FE7">
        <w:trPr>
          <w:trHeight w:val="20"/>
        </w:trPr>
        <w:tc>
          <w:tcPr>
            <w:tcW w:w="645" w:type="dxa"/>
            <w:shd w:val="clear" w:color="auto" w:fill="auto"/>
          </w:tcPr>
          <w:p w14:paraId="5BD3B2FC"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3</w:t>
            </w:r>
          </w:p>
        </w:tc>
        <w:tc>
          <w:tcPr>
            <w:tcW w:w="4185" w:type="dxa"/>
            <w:shd w:val="clear" w:color="auto" w:fill="auto"/>
          </w:tcPr>
          <w:p w14:paraId="6386461C"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Доска меловая/маркерная/интерактивная</w:t>
            </w:r>
          </w:p>
        </w:tc>
        <w:tc>
          <w:tcPr>
            <w:tcW w:w="2190" w:type="dxa"/>
            <w:shd w:val="clear" w:color="auto" w:fill="auto"/>
          </w:tcPr>
          <w:p w14:paraId="313C94D6"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Оборудование</w:t>
            </w:r>
          </w:p>
        </w:tc>
        <w:tc>
          <w:tcPr>
            <w:tcW w:w="2490" w:type="dxa"/>
            <w:shd w:val="clear" w:color="auto" w:fill="auto"/>
          </w:tcPr>
          <w:p w14:paraId="7C26A876"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7219A515"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5CDF1E53"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336D2F20" w14:textId="77777777" w:rsidTr="00C76FE7">
        <w:trPr>
          <w:trHeight w:val="20"/>
        </w:trPr>
        <w:tc>
          <w:tcPr>
            <w:tcW w:w="645" w:type="dxa"/>
            <w:shd w:val="clear" w:color="auto" w:fill="auto"/>
          </w:tcPr>
          <w:p w14:paraId="3A47F80D"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4</w:t>
            </w:r>
          </w:p>
        </w:tc>
        <w:tc>
          <w:tcPr>
            <w:tcW w:w="4185" w:type="dxa"/>
            <w:shd w:val="clear" w:color="auto" w:fill="auto"/>
          </w:tcPr>
          <w:p w14:paraId="7603D413"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Сетевой фильтр</w:t>
            </w:r>
          </w:p>
        </w:tc>
        <w:tc>
          <w:tcPr>
            <w:tcW w:w="2190" w:type="dxa"/>
            <w:shd w:val="clear" w:color="auto" w:fill="auto"/>
          </w:tcPr>
          <w:p w14:paraId="0BEBD671"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718E5223"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7BF2058B"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0ECB9704"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02B895EC" w14:textId="77777777" w:rsidTr="00C76FE7">
        <w:trPr>
          <w:trHeight w:val="20"/>
        </w:trPr>
        <w:tc>
          <w:tcPr>
            <w:tcW w:w="645" w:type="dxa"/>
            <w:shd w:val="clear" w:color="auto" w:fill="auto"/>
          </w:tcPr>
          <w:p w14:paraId="7EB59AB7"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5</w:t>
            </w:r>
          </w:p>
        </w:tc>
        <w:tc>
          <w:tcPr>
            <w:tcW w:w="4185" w:type="dxa"/>
            <w:shd w:val="clear" w:color="auto" w:fill="auto"/>
          </w:tcPr>
          <w:p w14:paraId="17FD523F"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C4906C9"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48964D4C"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49203540"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73A7AD84"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02394908" w14:textId="77777777" w:rsidTr="00C76FE7">
        <w:trPr>
          <w:trHeight w:val="20"/>
        </w:trPr>
        <w:tc>
          <w:tcPr>
            <w:tcW w:w="645" w:type="dxa"/>
            <w:shd w:val="clear" w:color="auto" w:fill="auto"/>
          </w:tcPr>
          <w:p w14:paraId="7E5C20AC"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6</w:t>
            </w:r>
          </w:p>
        </w:tc>
        <w:tc>
          <w:tcPr>
            <w:tcW w:w="4185" w:type="dxa"/>
            <w:shd w:val="clear" w:color="auto" w:fill="auto"/>
          </w:tcPr>
          <w:p w14:paraId="2F5E718E"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Наглядные плакаты по соответствующим тематикам дисциплин</w:t>
            </w:r>
          </w:p>
        </w:tc>
        <w:tc>
          <w:tcPr>
            <w:tcW w:w="2190" w:type="dxa"/>
            <w:shd w:val="clear" w:color="auto" w:fill="auto"/>
          </w:tcPr>
          <w:p w14:paraId="553723EF"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УМК</w:t>
            </w:r>
          </w:p>
        </w:tc>
        <w:tc>
          <w:tcPr>
            <w:tcW w:w="2490" w:type="dxa"/>
            <w:shd w:val="clear" w:color="auto" w:fill="auto"/>
          </w:tcPr>
          <w:p w14:paraId="3F6A6F60"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713F90C3"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2EA16F58"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47135810" w14:textId="77777777" w:rsidTr="00C76FE7">
        <w:trPr>
          <w:trHeight w:val="20"/>
        </w:trPr>
        <w:tc>
          <w:tcPr>
            <w:tcW w:w="645" w:type="dxa"/>
            <w:shd w:val="clear" w:color="auto" w:fill="auto"/>
          </w:tcPr>
          <w:p w14:paraId="6AB36503"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7</w:t>
            </w:r>
          </w:p>
        </w:tc>
        <w:tc>
          <w:tcPr>
            <w:tcW w:w="4185" w:type="dxa"/>
            <w:shd w:val="clear" w:color="auto" w:fill="auto"/>
          </w:tcPr>
          <w:p w14:paraId="7F370B44"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 xml:space="preserve">Компьютер обучающегося с периферией/ноутбук (лицензионное программное обеспечение (ПО), </w:t>
            </w:r>
            <w:r w:rsidRPr="007269F1">
              <w:rPr>
                <w:rFonts w:ascii="Times New Roman" w:eastAsia="Times New Roman" w:hAnsi="Times New Roman" w:cs="Times New Roman"/>
                <w:sz w:val="24"/>
                <w:szCs w:val="24"/>
              </w:rPr>
              <w:lastRenderedPageBreak/>
              <w:t>образовательный контент и система защиты от вредоносной информации)</w:t>
            </w:r>
          </w:p>
        </w:tc>
        <w:tc>
          <w:tcPr>
            <w:tcW w:w="2190" w:type="dxa"/>
            <w:shd w:val="clear" w:color="auto" w:fill="auto"/>
          </w:tcPr>
          <w:p w14:paraId="7DB8251D"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lastRenderedPageBreak/>
              <w:t>ТС</w:t>
            </w:r>
          </w:p>
        </w:tc>
        <w:tc>
          <w:tcPr>
            <w:tcW w:w="2490" w:type="dxa"/>
            <w:shd w:val="clear" w:color="auto" w:fill="auto"/>
          </w:tcPr>
          <w:p w14:paraId="1C74BBA7"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454FC1B8"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shd w:val="clear" w:color="auto" w:fill="auto"/>
          </w:tcPr>
          <w:p w14:paraId="1FC797B2" w14:textId="77777777" w:rsidR="0087368A" w:rsidRPr="007269F1" w:rsidRDefault="0087368A">
            <w:pPr>
              <w:spacing w:after="0" w:line="240" w:lineRule="auto"/>
              <w:rPr>
                <w:rFonts w:ascii="Times New Roman" w:eastAsia="Times New Roman" w:hAnsi="Times New Roman" w:cs="Times New Roman"/>
                <w:b/>
                <w:sz w:val="24"/>
                <w:szCs w:val="24"/>
              </w:rPr>
            </w:pPr>
          </w:p>
        </w:tc>
      </w:tr>
      <w:tr w:rsidR="0087368A" w:rsidRPr="007269F1" w14:paraId="27FF8016" w14:textId="77777777" w:rsidTr="00C76FE7">
        <w:trPr>
          <w:trHeight w:val="20"/>
        </w:trPr>
        <w:tc>
          <w:tcPr>
            <w:tcW w:w="645" w:type="dxa"/>
            <w:shd w:val="clear" w:color="auto" w:fill="auto"/>
          </w:tcPr>
          <w:p w14:paraId="4C2633D4"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8</w:t>
            </w:r>
          </w:p>
        </w:tc>
        <w:tc>
          <w:tcPr>
            <w:tcW w:w="4185" w:type="dxa"/>
            <w:shd w:val="clear" w:color="auto" w:fill="auto"/>
          </w:tcPr>
          <w:p w14:paraId="709F39EF"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0" w:type="dxa"/>
            <w:shd w:val="clear" w:color="auto" w:fill="auto"/>
          </w:tcPr>
          <w:p w14:paraId="277E7193"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38D7CFAC"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специализированное</w:t>
            </w:r>
          </w:p>
        </w:tc>
        <w:tc>
          <w:tcPr>
            <w:tcW w:w="3195" w:type="dxa"/>
            <w:shd w:val="clear" w:color="auto" w:fill="auto"/>
          </w:tcPr>
          <w:p w14:paraId="4A46C6F6"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shd w:val="clear" w:color="auto" w:fill="auto"/>
          </w:tcPr>
          <w:p w14:paraId="184B9E2A" w14:textId="77777777" w:rsidR="0087368A" w:rsidRPr="007269F1" w:rsidRDefault="0087368A">
            <w:pPr>
              <w:spacing w:after="0" w:line="240" w:lineRule="auto"/>
              <w:rPr>
                <w:rFonts w:ascii="Times New Roman" w:eastAsia="Times New Roman" w:hAnsi="Times New Roman" w:cs="Times New Roman"/>
                <w:b/>
                <w:sz w:val="24"/>
                <w:szCs w:val="24"/>
              </w:rPr>
            </w:pPr>
          </w:p>
        </w:tc>
      </w:tr>
      <w:tr w:rsidR="0087368A" w:rsidRPr="007269F1" w14:paraId="715301C2" w14:textId="77777777" w:rsidTr="00C76FE7">
        <w:trPr>
          <w:trHeight w:val="20"/>
        </w:trPr>
        <w:tc>
          <w:tcPr>
            <w:tcW w:w="645" w:type="dxa"/>
            <w:shd w:val="clear" w:color="auto" w:fill="auto"/>
          </w:tcPr>
          <w:p w14:paraId="0FE182C5"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9</w:t>
            </w:r>
          </w:p>
        </w:tc>
        <w:tc>
          <w:tcPr>
            <w:tcW w:w="4185" w:type="dxa"/>
            <w:shd w:val="clear" w:color="auto" w:fill="auto"/>
          </w:tcPr>
          <w:p w14:paraId="59626A93"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 xml:space="preserve">наушники с микрофоном </w:t>
            </w:r>
          </w:p>
        </w:tc>
        <w:tc>
          <w:tcPr>
            <w:tcW w:w="2190" w:type="dxa"/>
            <w:shd w:val="clear" w:color="auto" w:fill="auto"/>
          </w:tcPr>
          <w:p w14:paraId="2F9F6D48"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123041DE"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специализированное</w:t>
            </w:r>
          </w:p>
        </w:tc>
        <w:tc>
          <w:tcPr>
            <w:tcW w:w="3195" w:type="dxa"/>
            <w:shd w:val="clear" w:color="auto" w:fill="auto"/>
          </w:tcPr>
          <w:p w14:paraId="605BABE7"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shd w:val="clear" w:color="auto" w:fill="auto"/>
          </w:tcPr>
          <w:p w14:paraId="37DE96FC" w14:textId="4BE3A347" w:rsidR="0087368A" w:rsidRPr="007269F1" w:rsidRDefault="000D1F92">
            <w:pPr>
              <w:spacing w:after="0" w:line="240" w:lineRule="auto"/>
              <w:rPr>
                <w:rFonts w:ascii="Times New Roman" w:eastAsia="Times New Roman" w:hAnsi="Times New Roman" w:cs="Times New Roman"/>
                <w:b/>
                <w:sz w:val="24"/>
                <w:szCs w:val="24"/>
              </w:rPr>
            </w:pPr>
            <w:r w:rsidRPr="007269F1">
              <w:rPr>
                <w:rFonts w:ascii="Times New Roman" w:hAnsi="Times New Roman" w:cs="Times New Roman"/>
                <w:sz w:val="24"/>
                <w:szCs w:val="24"/>
                <w:lang w:eastAsia="en-US"/>
              </w:rPr>
              <w:t>ОГСЭ.03</w:t>
            </w:r>
          </w:p>
        </w:tc>
      </w:tr>
    </w:tbl>
    <w:p w14:paraId="187762DE" w14:textId="6C9EC455" w:rsidR="0087368A" w:rsidRDefault="0087368A">
      <w:pPr>
        <w:spacing w:after="0"/>
        <w:ind w:firstLine="709"/>
        <w:jc w:val="both"/>
        <w:rPr>
          <w:rFonts w:ascii="Times New Roman" w:eastAsia="Times New Roman" w:hAnsi="Times New Roman" w:cs="Times New Roman"/>
          <w:sz w:val="24"/>
          <w:szCs w:val="24"/>
        </w:rPr>
      </w:pPr>
    </w:p>
    <w:p w14:paraId="56EDC7EF" w14:textId="42521AC3" w:rsidR="00675885" w:rsidRDefault="00675885" w:rsidP="00C76FE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Кабинеты </w:t>
      </w:r>
      <w:r w:rsidRPr="000D1F92">
        <w:rPr>
          <w:rFonts w:ascii="Times New Roman" w:eastAsia="Times New Roman" w:hAnsi="Times New Roman" w:cs="Times New Roman"/>
          <w:sz w:val="24"/>
          <w:szCs w:val="24"/>
        </w:rPr>
        <w:t>«</w:t>
      </w:r>
      <w:r w:rsidRPr="00675885">
        <w:rPr>
          <w:rFonts w:ascii="Times New Roman" w:eastAsia="Times New Roman" w:hAnsi="Times New Roman" w:cs="Times New Roman"/>
          <w:sz w:val="24"/>
          <w:szCs w:val="24"/>
        </w:rPr>
        <w:t>Гуманитарных и естественнонаучных дисциплин</w:t>
      </w:r>
      <w:r w:rsidRPr="000D1F92">
        <w:rPr>
          <w:rFonts w:ascii="Times New Roman" w:eastAsia="Times New Roman" w:hAnsi="Times New Roman" w:cs="Times New Roman"/>
          <w:sz w:val="24"/>
          <w:szCs w:val="24"/>
        </w:rPr>
        <w:t>»</w:t>
      </w:r>
    </w:p>
    <w:tbl>
      <w:tblPr>
        <w:tblStyle w:val="afffffffffffff5"/>
        <w:tblW w:w="15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675885" w:rsidRPr="00C76FE7" w14:paraId="52716F6A" w14:textId="77777777" w:rsidTr="00C76FE7">
        <w:trPr>
          <w:trHeight w:val="20"/>
        </w:trPr>
        <w:tc>
          <w:tcPr>
            <w:tcW w:w="645" w:type="dxa"/>
            <w:shd w:val="clear" w:color="auto" w:fill="auto"/>
          </w:tcPr>
          <w:p w14:paraId="3091833F"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bookmarkStart w:id="1" w:name="_heading=h.30j0zll" w:colFirst="0" w:colLast="0"/>
            <w:bookmarkEnd w:id="1"/>
            <w:r w:rsidRPr="00C76FE7">
              <w:rPr>
                <w:rFonts w:ascii="Times New Roman" w:eastAsia="Times New Roman" w:hAnsi="Times New Roman" w:cs="Times New Roman"/>
                <w:b/>
                <w:sz w:val="24"/>
                <w:szCs w:val="24"/>
              </w:rPr>
              <w:t>№</w:t>
            </w:r>
          </w:p>
        </w:tc>
        <w:tc>
          <w:tcPr>
            <w:tcW w:w="4185" w:type="dxa"/>
            <w:shd w:val="clear" w:color="auto" w:fill="auto"/>
          </w:tcPr>
          <w:p w14:paraId="5964D3F0"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hyperlink r:id="rId10">
              <w:r w:rsidRPr="00C76FE7">
                <w:rPr>
                  <w:rFonts w:ascii="Times New Roman" w:eastAsia="Times New Roman" w:hAnsi="Times New Roman" w:cs="Times New Roman"/>
                  <w:b/>
                  <w:sz w:val="24"/>
                  <w:szCs w:val="24"/>
                </w:rPr>
                <w:t>Наименование</w:t>
              </w:r>
            </w:hyperlink>
          </w:p>
        </w:tc>
        <w:tc>
          <w:tcPr>
            <w:tcW w:w="2190" w:type="dxa"/>
            <w:shd w:val="clear" w:color="auto" w:fill="auto"/>
          </w:tcPr>
          <w:p w14:paraId="0C23860B"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r w:rsidRPr="00C76FE7">
              <w:rPr>
                <w:rFonts w:ascii="Times New Roman" w:eastAsia="Times New Roman" w:hAnsi="Times New Roman" w:cs="Times New Roman"/>
                <w:b/>
                <w:sz w:val="24"/>
                <w:szCs w:val="24"/>
              </w:rPr>
              <w:t>Тип</w:t>
            </w:r>
          </w:p>
        </w:tc>
        <w:tc>
          <w:tcPr>
            <w:tcW w:w="2490" w:type="dxa"/>
            <w:shd w:val="clear" w:color="auto" w:fill="auto"/>
          </w:tcPr>
          <w:p w14:paraId="49D9FE08"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r w:rsidRPr="00C76FE7">
              <w:rPr>
                <w:rFonts w:ascii="Times New Roman" w:eastAsia="Times New Roman" w:hAnsi="Times New Roman" w:cs="Times New Roman"/>
                <w:b/>
                <w:sz w:val="24"/>
                <w:szCs w:val="24"/>
              </w:rPr>
              <w:t>Основное/ специализированное</w:t>
            </w:r>
          </w:p>
        </w:tc>
        <w:tc>
          <w:tcPr>
            <w:tcW w:w="3195" w:type="dxa"/>
            <w:shd w:val="clear" w:color="auto" w:fill="auto"/>
          </w:tcPr>
          <w:p w14:paraId="4AF34EEC"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hyperlink r:id="rId11">
              <w:r w:rsidRPr="00C76FE7">
                <w:rPr>
                  <w:rFonts w:ascii="Times New Roman" w:eastAsia="Times New Roman" w:hAnsi="Times New Roman" w:cs="Times New Roman"/>
                  <w:b/>
                  <w:sz w:val="24"/>
                  <w:szCs w:val="24"/>
                </w:rPr>
                <w:t>Краткая (рамочная) техническая характеристика</w:t>
              </w:r>
            </w:hyperlink>
          </w:p>
        </w:tc>
        <w:tc>
          <w:tcPr>
            <w:tcW w:w="2535" w:type="dxa"/>
            <w:shd w:val="clear" w:color="auto" w:fill="auto"/>
          </w:tcPr>
          <w:p w14:paraId="7327A1A7"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r w:rsidRPr="00C76FE7">
              <w:rPr>
                <w:rFonts w:ascii="Times New Roman" w:eastAsia="Times New Roman" w:hAnsi="Times New Roman" w:cs="Times New Roman"/>
                <w:b/>
                <w:sz w:val="24"/>
                <w:szCs w:val="24"/>
              </w:rPr>
              <w:t>Код профессионального модуля, дисциплины</w:t>
            </w:r>
          </w:p>
        </w:tc>
      </w:tr>
      <w:tr w:rsidR="00675885" w:rsidRPr="00C76FE7" w14:paraId="0B032679" w14:textId="77777777" w:rsidTr="00C76FE7">
        <w:trPr>
          <w:trHeight w:val="20"/>
        </w:trPr>
        <w:tc>
          <w:tcPr>
            <w:tcW w:w="645" w:type="dxa"/>
            <w:shd w:val="clear" w:color="auto" w:fill="auto"/>
          </w:tcPr>
          <w:p w14:paraId="64CC1723"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1</w:t>
            </w:r>
          </w:p>
        </w:tc>
        <w:tc>
          <w:tcPr>
            <w:tcW w:w="4185" w:type="dxa"/>
            <w:shd w:val="clear" w:color="auto" w:fill="auto"/>
          </w:tcPr>
          <w:p w14:paraId="04A08D8F"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посадочные места по количеству обучающихся (столы, стулья)</w:t>
            </w:r>
          </w:p>
        </w:tc>
        <w:tc>
          <w:tcPr>
            <w:tcW w:w="2190" w:type="dxa"/>
            <w:shd w:val="clear" w:color="auto" w:fill="auto"/>
          </w:tcPr>
          <w:p w14:paraId="1E635362"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6382A56D"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261123BC"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регулируемые по высоте</w:t>
            </w:r>
          </w:p>
        </w:tc>
        <w:tc>
          <w:tcPr>
            <w:tcW w:w="2535" w:type="dxa"/>
            <w:vMerge w:val="restart"/>
            <w:shd w:val="clear" w:color="auto" w:fill="auto"/>
          </w:tcPr>
          <w:p w14:paraId="0204BE3F" w14:textId="55C90329" w:rsidR="00675885" w:rsidRPr="00C76FE7" w:rsidRDefault="00675885" w:rsidP="003A38A7">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ЕН 01, ЕН 02, ЕН 03</w:t>
            </w:r>
          </w:p>
        </w:tc>
      </w:tr>
      <w:tr w:rsidR="00675885" w:rsidRPr="00C76FE7" w14:paraId="357AAD93" w14:textId="77777777" w:rsidTr="00C76FE7">
        <w:trPr>
          <w:trHeight w:val="20"/>
        </w:trPr>
        <w:tc>
          <w:tcPr>
            <w:tcW w:w="645" w:type="dxa"/>
            <w:shd w:val="clear" w:color="auto" w:fill="auto"/>
          </w:tcPr>
          <w:p w14:paraId="12E7A12F"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2</w:t>
            </w:r>
          </w:p>
        </w:tc>
        <w:tc>
          <w:tcPr>
            <w:tcW w:w="4185" w:type="dxa"/>
            <w:shd w:val="clear" w:color="auto" w:fill="auto"/>
          </w:tcPr>
          <w:p w14:paraId="5B1F40E3"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рабочее место преподавателя</w:t>
            </w:r>
          </w:p>
        </w:tc>
        <w:tc>
          <w:tcPr>
            <w:tcW w:w="2190" w:type="dxa"/>
            <w:shd w:val="clear" w:color="auto" w:fill="auto"/>
          </w:tcPr>
          <w:p w14:paraId="590930AE"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509D6045"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408327D5"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029BFE62"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3F7EDB95" w14:textId="77777777" w:rsidTr="00C76FE7">
        <w:trPr>
          <w:trHeight w:val="20"/>
        </w:trPr>
        <w:tc>
          <w:tcPr>
            <w:tcW w:w="645" w:type="dxa"/>
            <w:shd w:val="clear" w:color="auto" w:fill="auto"/>
          </w:tcPr>
          <w:p w14:paraId="3E61AE2E"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3</w:t>
            </w:r>
          </w:p>
        </w:tc>
        <w:tc>
          <w:tcPr>
            <w:tcW w:w="4185" w:type="dxa"/>
            <w:shd w:val="clear" w:color="auto" w:fill="auto"/>
          </w:tcPr>
          <w:p w14:paraId="4463FA05"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Доска меловая/маркерная/интерактивная</w:t>
            </w:r>
          </w:p>
        </w:tc>
        <w:tc>
          <w:tcPr>
            <w:tcW w:w="2190" w:type="dxa"/>
            <w:shd w:val="clear" w:color="auto" w:fill="auto"/>
          </w:tcPr>
          <w:p w14:paraId="4A7B6D74"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Оборудование</w:t>
            </w:r>
          </w:p>
        </w:tc>
        <w:tc>
          <w:tcPr>
            <w:tcW w:w="2490" w:type="dxa"/>
            <w:shd w:val="clear" w:color="auto" w:fill="auto"/>
          </w:tcPr>
          <w:p w14:paraId="7C22DA99"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60290928"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21511AD3"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50A5C24C" w14:textId="77777777" w:rsidTr="00C76FE7">
        <w:trPr>
          <w:trHeight w:val="20"/>
        </w:trPr>
        <w:tc>
          <w:tcPr>
            <w:tcW w:w="645" w:type="dxa"/>
            <w:shd w:val="clear" w:color="auto" w:fill="auto"/>
          </w:tcPr>
          <w:p w14:paraId="00BAAF2F"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4</w:t>
            </w:r>
          </w:p>
        </w:tc>
        <w:tc>
          <w:tcPr>
            <w:tcW w:w="4185" w:type="dxa"/>
            <w:shd w:val="clear" w:color="auto" w:fill="auto"/>
          </w:tcPr>
          <w:p w14:paraId="14DF5F91"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Сетевой фильтр</w:t>
            </w:r>
          </w:p>
        </w:tc>
        <w:tc>
          <w:tcPr>
            <w:tcW w:w="2190" w:type="dxa"/>
            <w:shd w:val="clear" w:color="auto" w:fill="auto"/>
          </w:tcPr>
          <w:p w14:paraId="5861E7B6"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3F0312A3"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73EECD61"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2B49FE19"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5FC2C097" w14:textId="77777777" w:rsidTr="00C76FE7">
        <w:trPr>
          <w:trHeight w:val="20"/>
        </w:trPr>
        <w:tc>
          <w:tcPr>
            <w:tcW w:w="645" w:type="dxa"/>
            <w:shd w:val="clear" w:color="auto" w:fill="auto"/>
          </w:tcPr>
          <w:p w14:paraId="021BC6D0"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5</w:t>
            </w:r>
          </w:p>
        </w:tc>
        <w:tc>
          <w:tcPr>
            <w:tcW w:w="4185" w:type="dxa"/>
            <w:shd w:val="clear" w:color="auto" w:fill="auto"/>
          </w:tcPr>
          <w:p w14:paraId="7EA6CDEF"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03748C1"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43EEF97E"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41E62766"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3582389D"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52915B10" w14:textId="77777777" w:rsidTr="00C76FE7">
        <w:trPr>
          <w:trHeight w:val="20"/>
        </w:trPr>
        <w:tc>
          <w:tcPr>
            <w:tcW w:w="645" w:type="dxa"/>
            <w:shd w:val="clear" w:color="auto" w:fill="auto"/>
          </w:tcPr>
          <w:p w14:paraId="4D634DBA"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6</w:t>
            </w:r>
          </w:p>
        </w:tc>
        <w:tc>
          <w:tcPr>
            <w:tcW w:w="4185" w:type="dxa"/>
            <w:shd w:val="clear" w:color="auto" w:fill="auto"/>
          </w:tcPr>
          <w:p w14:paraId="75A9AF7C"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Наглядные плакаты по соответствующим тематикам дисциплин</w:t>
            </w:r>
          </w:p>
        </w:tc>
        <w:tc>
          <w:tcPr>
            <w:tcW w:w="2190" w:type="dxa"/>
            <w:shd w:val="clear" w:color="auto" w:fill="auto"/>
          </w:tcPr>
          <w:p w14:paraId="09BE1CDD"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УМК</w:t>
            </w:r>
          </w:p>
        </w:tc>
        <w:tc>
          <w:tcPr>
            <w:tcW w:w="2490" w:type="dxa"/>
            <w:shd w:val="clear" w:color="auto" w:fill="auto"/>
          </w:tcPr>
          <w:p w14:paraId="5D6604A7"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2DCD679D"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3C0CCFEC" w14:textId="77777777" w:rsidR="00675885" w:rsidRPr="00C76FE7" w:rsidRDefault="00675885" w:rsidP="003A38A7">
            <w:pPr>
              <w:spacing w:after="0"/>
              <w:rPr>
                <w:rFonts w:ascii="Times New Roman" w:eastAsia="Times New Roman" w:hAnsi="Times New Roman" w:cs="Times New Roman"/>
                <w:sz w:val="24"/>
                <w:szCs w:val="24"/>
              </w:rPr>
            </w:pPr>
          </w:p>
        </w:tc>
      </w:tr>
    </w:tbl>
    <w:p w14:paraId="6D535284" w14:textId="77777777" w:rsidR="00675885" w:rsidRDefault="00675885" w:rsidP="00675885">
      <w:pPr>
        <w:spacing w:after="0"/>
        <w:jc w:val="both"/>
        <w:rPr>
          <w:rFonts w:ascii="Times New Roman" w:eastAsia="Times New Roman" w:hAnsi="Times New Roman" w:cs="Times New Roman"/>
          <w:sz w:val="24"/>
          <w:szCs w:val="24"/>
        </w:rPr>
      </w:pPr>
    </w:p>
    <w:p w14:paraId="014992CE" w14:textId="77777777" w:rsidR="00B43DE4" w:rsidRDefault="00B43DE4" w:rsidP="00C76FE7">
      <w:pPr>
        <w:spacing w:after="0"/>
        <w:ind w:firstLine="709"/>
        <w:jc w:val="both"/>
        <w:rPr>
          <w:rFonts w:ascii="Times New Roman" w:eastAsia="Times New Roman" w:hAnsi="Times New Roman" w:cs="Times New Roman"/>
          <w:sz w:val="24"/>
          <w:szCs w:val="24"/>
        </w:rPr>
      </w:pPr>
    </w:p>
    <w:p w14:paraId="30F8D3D3" w14:textId="77777777" w:rsidR="00B43DE4" w:rsidRDefault="00B43DE4" w:rsidP="00C76FE7">
      <w:pPr>
        <w:spacing w:after="0"/>
        <w:ind w:firstLine="709"/>
        <w:jc w:val="both"/>
        <w:rPr>
          <w:rFonts w:ascii="Times New Roman" w:eastAsia="Times New Roman" w:hAnsi="Times New Roman" w:cs="Times New Roman"/>
          <w:sz w:val="24"/>
          <w:szCs w:val="24"/>
        </w:rPr>
      </w:pPr>
    </w:p>
    <w:p w14:paraId="28F9ADE9" w14:textId="77777777" w:rsidR="00B43DE4" w:rsidRDefault="00B43DE4" w:rsidP="00C76FE7">
      <w:pPr>
        <w:spacing w:after="0"/>
        <w:ind w:firstLine="709"/>
        <w:jc w:val="both"/>
        <w:rPr>
          <w:rFonts w:ascii="Times New Roman" w:eastAsia="Times New Roman" w:hAnsi="Times New Roman" w:cs="Times New Roman"/>
          <w:sz w:val="24"/>
          <w:szCs w:val="24"/>
        </w:rPr>
      </w:pPr>
    </w:p>
    <w:p w14:paraId="25BDF672" w14:textId="77777777" w:rsidR="00B43DE4" w:rsidRDefault="00B43DE4" w:rsidP="00C76FE7">
      <w:pPr>
        <w:spacing w:after="0"/>
        <w:ind w:firstLine="709"/>
        <w:jc w:val="both"/>
        <w:rPr>
          <w:rFonts w:ascii="Times New Roman" w:eastAsia="Times New Roman" w:hAnsi="Times New Roman" w:cs="Times New Roman"/>
          <w:sz w:val="24"/>
          <w:szCs w:val="24"/>
        </w:rPr>
      </w:pPr>
    </w:p>
    <w:p w14:paraId="48D7F730" w14:textId="0D919997" w:rsidR="0087368A" w:rsidRDefault="001D7376" w:rsidP="00C76FE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Кабинеты «Общепрофессиональных дисциплин и профессиональных модулей»</w:t>
      </w:r>
    </w:p>
    <w:tbl>
      <w:tblPr>
        <w:tblStyle w:val="afffffffffffff6"/>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45"/>
        <w:gridCol w:w="2545"/>
        <w:gridCol w:w="2705"/>
        <w:gridCol w:w="2398"/>
      </w:tblGrid>
      <w:tr w:rsidR="0087368A" w14:paraId="40746B20" w14:textId="77777777" w:rsidTr="00B43DE4">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2C75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5A1A7" w14:textId="1A57F546"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77016"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45" w:type="dxa"/>
            <w:tcBorders>
              <w:top w:val="single" w:sz="4" w:space="0" w:color="000000"/>
              <w:left w:val="single" w:sz="4" w:space="0" w:color="000000"/>
              <w:bottom w:val="single" w:sz="4" w:space="0" w:color="000000"/>
              <w:right w:val="single" w:sz="4" w:space="0" w:color="000000"/>
            </w:tcBorders>
            <w:vAlign w:val="center"/>
          </w:tcPr>
          <w:p w14:paraId="10C3F5D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A86FA" w14:textId="3B694610"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398" w:type="dxa"/>
            <w:tcBorders>
              <w:top w:val="single" w:sz="4" w:space="0" w:color="000000"/>
              <w:left w:val="single" w:sz="4" w:space="0" w:color="000000"/>
              <w:bottom w:val="single" w:sz="4" w:space="0" w:color="000000"/>
              <w:right w:val="single" w:sz="4" w:space="0" w:color="000000"/>
            </w:tcBorders>
            <w:vAlign w:val="center"/>
          </w:tcPr>
          <w:p w14:paraId="36D9112B"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49DFD5D"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D3E6F8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30" w:type="dxa"/>
            <w:tcBorders>
              <w:top w:val="single" w:sz="4" w:space="0" w:color="000000"/>
              <w:left w:val="single" w:sz="4" w:space="0" w:color="000000"/>
              <w:bottom w:val="single" w:sz="4" w:space="0" w:color="000000"/>
              <w:right w:val="single" w:sz="4" w:space="0" w:color="000000"/>
            </w:tcBorders>
          </w:tcPr>
          <w:p w14:paraId="6F4A9EFB"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 двухместный, нерегулируемый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CC201D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59CC618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0C55CA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val="restart"/>
            <w:tcBorders>
              <w:top w:val="single" w:sz="4" w:space="0" w:color="000000"/>
              <w:left w:val="single" w:sz="4" w:space="0" w:color="000000"/>
              <w:right w:val="single" w:sz="4" w:space="0" w:color="000000"/>
            </w:tcBorders>
          </w:tcPr>
          <w:p w14:paraId="7E7FE40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 ОП.04, ОП.05, ОП.06, ОП.07, ОП.08, ОП.09, ОП.10, ОП.11, ОП.12, ПМ.05</w:t>
            </w:r>
          </w:p>
          <w:p w14:paraId="0B5CDD2F" w14:textId="77777777" w:rsidR="0087368A" w:rsidRDefault="0087368A">
            <w:pPr>
              <w:spacing w:after="0"/>
              <w:rPr>
                <w:rFonts w:ascii="Times New Roman" w:eastAsia="Times New Roman" w:hAnsi="Times New Roman" w:cs="Times New Roman"/>
                <w:sz w:val="24"/>
                <w:szCs w:val="24"/>
              </w:rPr>
            </w:pPr>
          </w:p>
        </w:tc>
      </w:tr>
      <w:tr w:rsidR="0087368A" w14:paraId="68ADDB52"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C0D8F7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30" w:type="dxa"/>
            <w:tcBorders>
              <w:top w:val="single" w:sz="4" w:space="0" w:color="000000"/>
              <w:left w:val="single" w:sz="4" w:space="0" w:color="000000"/>
              <w:bottom w:val="single" w:sz="4" w:space="0" w:color="000000"/>
              <w:right w:val="single" w:sz="4" w:space="0" w:color="000000"/>
            </w:tcBorders>
          </w:tcPr>
          <w:p w14:paraId="6F465273"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 на ножках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7D5EDC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650FC9A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29B6F35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6AA21FE1"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597CBFC6" w14:textId="77777777" w:rsidTr="00B43DE4">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0C3B7C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130" w:type="dxa"/>
            <w:tcBorders>
              <w:top w:val="single" w:sz="4" w:space="0" w:color="000000"/>
              <w:left w:val="single" w:sz="4" w:space="0" w:color="000000"/>
              <w:bottom w:val="single" w:sz="4" w:space="0" w:color="000000"/>
              <w:right w:val="single" w:sz="4" w:space="0" w:color="000000"/>
            </w:tcBorders>
          </w:tcPr>
          <w:p w14:paraId="1F6EF33D"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E7634D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17D4FE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613861A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4B06A88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7E6D32A9"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1D6029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30" w:type="dxa"/>
            <w:tcBorders>
              <w:top w:val="single" w:sz="4" w:space="0" w:color="000000"/>
              <w:left w:val="single" w:sz="4" w:space="0" w:color="000000"/>
              <w:bottom w:val="single" w:sz="4" w:space="0" w:color="000000"/>
              <w:right w:val="single" w:sz="4" w:space="0" w:color="000000"/>
            </w:tcBorders>
          </w:tcPr>
          <w:p w14:paraId="2A2F529F"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48174D3"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256BC5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3280D8E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140E29F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284E3C29"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E3D6B3D"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30" w:type="dxa"/>
            <w:tcBorders>
              <w:top w:val="single" w:sz="4" w:space="0" w:color="000000"/>
              <w:left w:val="single" w:sz="4" w:space="0" w:color="000000"/>
              <w:bottom w:val="single" w:sz="4" w:space="0" w:color="000000"/>
              <w:right w:val="single" w:sz="4" w:space="0" w:color="000000"/>
            </w:tcBorders>
          </w:tcPr>
          <w:p w14:paraId="5547E816"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29F878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7D1F49B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345AEA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1EE73E50"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2B18F5FB"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C66B41B"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30" w:type="dxa"/>
            <w:tcBorders>
              <w:top w:val="single" w:sz="4" w:space="0" w:color="000000"/>
              <w:left w:val="single" w:sz="4" w:space="0" w:color="000000"/>
              <w:bottom w:val="single" w:sz="4" w:space="0" w:color="000000"/>
              <w:right w:val="single" w:sz="4" w:space="0" w:color="000000"/>
            </w:tcBorders>
          </w:tcPr>
          <w:p w14:paraId="6B184706" w14:textId="77777777" w:rsidR="0087368A" w:rsidRDefault="001D73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Автоматизированное 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D699B8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777F741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6F96449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72D33158"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1D931C4B"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7A15F25"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130" w:type="dxa"/>
            <w:tcBorders>
              <w:top w:val="single" w:sz="4" w:space="0" w:color="000000"/>
              <w:left w:val="single" w:sz="4" w:space="0" w:color="000000"/>
              <w:bottom w:val="single" w:sz="4" w:space="0" w:color="000000"/>
              <w:right w:val="single" w:sz="4" w:space="0" w:color="000000"/>
            </w:tcBorders>
          </w:tcPr>
          <w:p w14:paraId="04CBFACB"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060E40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45" w:type="dxa"/>
            <w:tcBorders>
              <w:top w:val="single" w:sz="4" w:space="0" w:color="000000"/>
              <w:left w:val="single" w:sz="4" w:space="0" w:color="000000"/>
              <w:bottom w:val="single" w:sz="4" w:space="0" w:color="000000"/>
              <w:right w:val="single" w:sz="4" w:space="0" w:color="000000"/>
            </w:tcBorders>
          </w:tcPr>
          <w:p w14:paraId="4019002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A273AE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6E0A5606"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62B433E7"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FB12351"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130" w:type="dxa"/>
            <w:tcBorders>
              <w:top w:val="single" w:sz="4" w:space="0" w:color="000000"/>
              <w:left w:val="single" w:sz="4" w:space="0" w:color="000000"/>
              <w:bottom w:val="single" w:sz="4" w:space="0" w:color="000000"/>
              <w:right w:val="single" w:sz="4" w:space="0" w:color="000000"/>
            </w:tcBorders>
          </w:tcPr>
          <w:p w14:paraId="39A4AB80"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D541581"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45" w:type="dxa"/>
            <w:tcBorders>
              <w:top w:val="single" w:sz="4" w:space="0" w:color="000000"/>
              <w:left w:val="single" w:sz="4" w:space="0" w:color="000000"/>
              <w:bottom w:val="single" w:sz="4" w:space="0" w:color="000000"/>
              <w:right w:val="single" w:sz="4" w:space="0" w:color="000000"/>
            </w:tcBorders>
          </w:tcPr>
          <w:p w14:paraId="1DC9E50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6565393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7750680A"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42B02E92"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63810E4"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130" w:type="dxa"/>
          </w:tcPr>
          <w:p w14:paraId="1FECCADB"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портативный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A2EE6B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5456967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8D6F06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08D085F8"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65D65D0C"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BF768B5"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130" w:type="dxa"/>
          </w:tcPr>
          <w:p w14:paraId="5D78E781"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проекционный рулонный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256348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4029F1C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242CB41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62049BB5"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11E420A0"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BBC7D95"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130" w:type="dxa"/>
            <w:tcBorders>
              <w:top w:val="single" w:sz="4" w:space="0" w:color="000000"/>
              <w:left w:val="single" w:sz="4" w:space="0" w:color="000000"/>
              <w:bottom w:val="single" w:sz="4" w:space="0" w:color="000000"/>
              <w:right w:val="single" w:sz="4" w:space="0" w:color="000000"/>
            </w:tcBorders>
          </w:tcPr>
          <w:p w14:paraId="392AB05F"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5BCEE1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2C06264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02F6F6F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576D29A9"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2F7A04A3"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7C457A3"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130" w:type="dxa"/>
            <w:tcBorders>
              <w:top w:val="single" w:sz="4" w:space="0" w:color="000000"/>
              <w:left w:val="single" w:sz="4" w:space="0" w:color="000000"/>
              <w:bottom w:val="single" w:sz="4" w:space="0" w:color="000000"/>
              <w:right w:val="single" w:sz="4" w:space="0" w:color="000000"/>
            </w:tcBorders>
          </w:tcPr>
          <w:p w14:paraId="42630D4A"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Наглядные пособия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D019A22"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45" w:type="dxa"/>
            <w:tcBorders>
              <w:top w:val="single" w:sz="4" w:space="0" w:color="000000"/>
              <w:left w:val="single" w:sz="4" w:space="0" w:color="000000"/>
              <w:bottom w:val="single" w:sz="4" w:space="0" w:color="000000"/>
              <w:right w:val="single" w:sz="4" w:space="0" w:color="000000"/>
            </w:tcBorders>
          </w:tcPr>
          <w:p w14:paraId="71830AC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4B415B0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254DA9D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bl>
    <w:p w14:paraId="6C5A0435" w14:textId="77777777" w:rsidR="007269F1" w:rsidRPr="007269F1" w:rsidRDefault="007269F1" w:rsidP="00C76FE7">
      <w:pPr>
        <w:pBdr>
          <w:top w:val="nil"/>
          <w:left w:val="nil"/>
          <w:bottom w:val="nil"/>
          <w:right w:val="nil"/>
          <w:between w:val="nil"/>
        </w:pBdr>
        <w:spacing w:before="120" w:after="0" w:line="240" w:lineRule="auto"/>
        <w:jc w:val="both"/>
      </w:pPr>
    </w:p>
    <w:p w14:paraId="751DB591" w14:textId="723D8CF3" w:rsidR="007269F1" w:rsidRPr="00C76FE7" w:rsidRDefault="007269F1" w:rsidP="00C76FE7">
      <w:pPr>
        <w:suppressAutoHyphens/>
        <w:spacing w:after="0"/>
        <w:ind w:firstLine="709"/>
        <w:jc w:val="both"/>
        <w:rPr>
          <w:rFonts w:ascii="Times New Roman" w:eastAsia="Times New Roman" w:hAnsi="Times New Roman" w:cs="Times New Roman"/>
          <w:sz w:val="24"/>
          <w:szCs w:val="24"/>
        </w:rPr>
      </w:pPr>
      <w:r w:rsidRPr="007269F1">
        <w:rPr>
          <w:rFonts w:ascii="Times New Roman" w:eastAsia="Times New Roman" w:hAnsi="Times New Roman" w:cs="Times New Roman"/>
          <w:sz w:val="24"/>
        </w:rPr>
        <w:t>Кабинет «</w:t>
      </w:r>
      <w:r w:rsidRPr="007269F1">
        <w:rPr>
          <w:rFonts w:ascii="Times New Roman" w:eastAsia="Times New Roman" w:hAnsi="Times New Roman" w:cs="Times New Roman"/>
          <w:color w:val="000000"/>
          <w:sz w:val="24"/>
          <w:szCs w:val="24"/>
        </w:rPr>
        <w:t>Безопасность жизнедеятельности</w:t>
      </w:r>
      <w:r w:rsidRPr="007269F1">
        <w:rPr>
          <w:rFonts w:ascii="Times New Roman" w:eastAsia="Times New Roman" w:hAnsi="Times New Roman" w:cs="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7269F1" w:rsidRPr="007269F1" w14:paraId="717B2875" w14:textId="77777777" w:rsidTr="00B43DE4">
        <w:trPr>
          <w:tblHeader/>
        </w:trPr>
        <w:tc>
          <w:tcPr>
            <w:tcW w:w="518" w:type="dxa"/>
            <w:shd w:val="clear" w:color="auto" w:fill="auto"/>
            <w:vAlign w:val="center"/>
          </w:tcPr>
          <w:p w14:paraId="0FCB7630" w14:textId="77777777"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w:t>
            </w:r>
          </w:p>
        </w:tc>
        <w:tc>
          <w:tcPr>
            <w:tcW w:w="5006" w:type="dxa"/>
            <w:shd w:val="clear" w:color="auto" w:fill="auto"/>
            <w:vAlign w:val="center"/>
          </w:tcPr>
          <w:p w14:paraId="0B81C251" w14:textId="3E5543EF"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Наименование</w:t>
            </w:r>
          </w:p>
        </w:tc>
        <w:tc>
          <w:tcPr>
            <w:tcW w:w="1843" w:type="dxa"/>
            <w:shd w:val="clear" w:color="auto" w:fill="auto"/>
            <w:vAlign w:val="center"/>
          </w:tcPr>
          <w:p w14:paraId="0C085DB8" w14:textId="77777777" w:rsidR="007269F1" w:rsidRPr="007269F1" w:rsidRDefault="007269F1" w:rsidP="007269F1">
            <w:pPr>
              <w:spacing w:after="0"/>
              <w:ind w:left="-104"/>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Тип</w:t>
            </w:r>
          </w:p>
        </w:tc>
        <w:tc>
          <w:tcPr>
            <w:tcW w:w="2552" w:type="dxa"/>
            <w:vAlign w:val="center"/>
          </w:tcPr>
          <w:p w14:paraId="3800097A" w14:textId="77777777"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7478588C" w14:textId="681BF2D3"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Краткая (рамочная) техническая характеристика</w:t>
            </w:r>
          </w:p>
        </w:tc>
        <w:tc>
          <w:tcPr>
            <w:tcW w:w="2409" w:type="dxa"/>
            <w:vAlign w:val="center"/>
          </w:tcPr>
          <w:p w14:paraId="47E9DAC9" w14:textId="77777777"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Код профессионального модуля, дисциплины</w:t>
            </w:r>
          </w:p>
        </w:tc>
      </w:tr>
      <w:tr w:rsidR="007269F1" w:rsidRPr="007269F1" w14:paraId="05D349F1" w14:textId="77777777" w:rsidTr="00B43DE4">
        <w:tc>
          <w:tcPr>
            <w:tcW w:w="518" w:type="dxa"/>
            <w:shd w:val="clear" w:color="auto" w:fill="auto"/>
          </w:tcPr>
          <w:p w14:paraId="1CCC0FBC" w14:textId="2479722B" w:rsidR="007269F1" w:rsidRPr="007269F1" w:rsidRDefault="00C76FE7" w:rsidP="007269F1">
            <w:pPr>
              <w:spacing w:after="0"/>
              <w:rPr>
                <w:rFonts w:ascii="Times New Roman" w:eastAsia="Times New Roman" w:hAnsi="Times New Roman" w:cs="Times New Roman"/>
                <w:sz w:val="24"/>
              </w:rPr>
            </w:pPr>
            <w:r>
              <w:rPr>
                <w:rFonts w:ascii="Times New Roman" w:eastAsia="Times New Roman" w:hAnsi="Times New Roman" w:cs="Times New Roman"/>
                <w:sz w:val="24"/>
              </w:rPr>
              <w:t>1</w:t>
            </w:r>
          </w:p>
        </w:tc>
        <w:tc>
          <w:tcPr>
            <w:tcW w:w="5006" w:type="dxa"/>
            <w:shd w:val="clear" w:color="auto" w:fill="auto"/>
          </w:tcPr>
          <w:p w14:paraId="5B846341"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00E0AB27"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Мебель</w:t>
            </w:r>
          </w:p>
        </w:tc>
        <w:tc>
          <w:tcPr>
            <w:tcW w:w="2552" w:type="dxa"/>
          </w:tcPr>
          <w:p w14:paraId="4612B848"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7347613"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регулируемые по высоте</w:t>
            </w:r>
          </w:p>
        </w:tc>
        <w:tc>
          <w:tcPr>
            <w:tcW w:w="2409" w:type="dxa"/>
            <w:vMerge w:val="restart"/>
          </w:tcPr>
          <w:p w14:paraId="12A2ACFE" w14:textId="77777777" w:rsidR="007269F1" w:rsidRPr="00C76FE7" w:rsidRDefault="007269F1" w:rsidP="007269F1">
            <w:pPr>
              <w:spacing w:after="0"/>
              <w:rPr>
                <w:rFonts w:ascii="Times New Roman" w:eastAsia="Times New Roman" w:hAnsi="Times New Roman" w:cs="Times New Roman"/>
                <w:sz w:val="24"/>
              </w:rPr>
            </w:pPr>
            <w:r w:rsidRPr="00C76FE7">
              <w:rPr>
                <w:rFonts w:ascii="Times New Roman" w:eastAsia="Times New Roman" w:hAnsi="Times New Roman" w:cs="Times New Roman"/>
                <w:sz w:val="24"/>
              </w:rPr>
              <w:t>ОП.12</w:t>
            </w:r>
          </w:p>
        </w:tc>
      </w:tr>
      <w:tr w:rsidR="007269F1" w:rsidRPr="007269F1" w14:paraId="054485C7" w14:textId="77777777" w:rsidTr="00B43DE4">
        <w:tc>
          <w:tcPr>
            <w:tcW w:w="518" w:type="dxa"/>
            <w:shd w:val="clear" w:color="auto" w:fill="auto"/>
          </w:tcPr>
          <w:p w14:paraId="15C868D6" w14:textId="621D9D68" w:rsidR="007269F1" w:rsidRPr="007269F1" w:rsidRDefault="00C76FE7" w:rsidP="007269F1">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2</w:t>
            </w:r>
          </w:p>
        </w:tc>
        <w:tc>
          <w:tcPr>
            <w:tcW w:w="5006" w:type="dxa"/>
            <w:shd w:val="clear" w:color="auto" w:fill="auto"/>
          </w:tcPr>
          <w:p w14:paraId="446A9BC1"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48E615ED"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Мебель</w:t>
            </w:r>
          </w:p>
        </w:tc>
        <w:tc>
          <w:tcPr>
            <w:tcW w:w="2552" w:type="dxa"/>
          </w:tcPr>
          <w:p w14:paraId="3DE404A2"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F928507" w14:textId="77777777" w:rsidR="007269F1" w:rsidRPr="007269F1" w:rsidRDefault="007269F1" w:rsidP="007269F1">
            <w:pPr>
              <w:spacing w:after="0"/>
              <w:rPr>
                <w:rFonts w:ascii="Times New Roman" w:eastAsia="Times New Roman" w:hAnsi="Times New Roman" w:cs="Times New Roman"/>
                <w:sz w:val="24"/>
              </w:rPr>
            </w:pPr>
          </w:p>
        </w:tc>
        <w:tc>
          <w:tcPr>
            <w:tcW w:w="2409" w:type="dxa"/>
            <w:vMerge/>
          </w:tcPr>
          <w:p w14:paraId="63065700" w14:textId="77777777" w:rsidR="007269F1" w:rsidRPr="007269F1" w:rsidRDefault="007269F1" w:rsidP="007269F1">
            <w:pPr>
              <w:spacing w:after="0"/>
              <w:rPr>
                <w:rFonts w:ascii="Times New Roman" w:eastAsia="Times New Roman" w:hAnsi="Times New Roman" w:cs="Times New Roman"/>
                <w:sz w:val="24"/>
              </w:rPr>
            </w:pPr>
          </w:p>
        </w:tc>
      </w:tr>
      <w:tr w:rsidR="00C76FE7" w:rsidRPr="007269F1" w14:paraId="06F2D048" w14:textId="77777777" w:rsidTr="00B43DE4">
        <w:tc>
          <w:tcPr>
            <w:tcW w:w="518" w:type="dxa"/>
            <w:shd w:val="clear" w:color="auto" w:fill="auto"/>
          </w:tcPr>
          <w:p w14:paraId="30CCD08D" w14:textId="252C8B0E"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3</w:t>
            </w:r>
          </w:p>
        </w:tc>
        <w:tc>
          <w:tcPr>
            <w:tcW w:w="5006" w:type="dxa"/>
            <w:shd w:val="clear" w:color="auto" w:fill="auto"/>
          </w:tcPr>
          <w:p w14:paraId="3C697FF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индивидуальные средства защиты (респираторы, противогазы, ватно-марлевые повязки)</w:t>
            </w:r>
          </w:p>
        </w:tc>
        <w:tc>
          <w:tcPr>
            <w:tcW w:w="1843" w:type="dxa"/>
            <w:shd w:val="clear" w:color="auto" w:fill="auto"/>
          </w:tcPr>
          <w:p w14:paraId="365F49A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Оборудование</w:t>
            </w:r>
          </w:p>
        </w:tc>
        <w:tc>
          <w:tcPr>
            <w:tcW w:w="2552" w:type="dxa"/>
          </w:tcPr>
          <w:p w14:paraId="0098549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EF314E7" w14:textId="25C3931E"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E75C426"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272D65E6" w14:textId="77777777" w:rsidTr="00B43DE4">
        <w:tc>
          <w:tcPr>
            <w:tcW w:w="518" w:type="dxa"/>
            <w:shd w:val="clear" w:color="auto" w:fill="auto"/>
          </w:tcPr>
          <w:p w14:paraId="2C2D11FB" w14:textId="38DF5D9F"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4</w:t>
            </w:r>
          </w:p>
        </w:tc>
        <w:tc>
          <w:tcPr>
            <w:tcW w:w="5006" w:type="dxa"/>
            <w:shd w:val="clear" w:color="auto" w:fill="auto"/>
          </w:tcPr>
          <w:p w14:paraId="58178A05"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общевойсковой защитный комплект</w:t>
            </w:r>
          </w:p>
        </w:tc>
        <w:tc>
          <w:tcPr>
            <w:tcW w:w="1843" w:type="dxa"/>
            <w:shd w:val="clear" w:color="auto" w:fill="auto"/>
          </w:tcPr>
          <w:p w14:paraId="1A16D8BB"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9853B85"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0749695C" w14:textId="5AEFB878"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265BB4A2"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BF40FAE" w14:textId="77777777" w:rsidTr="00B43DE4">
        <w:tc>
          <w:tcPr>
            <w:tcW w:w="518" w:type="dxa"/>
            <w:shd w:val="clear" w:color="auto" w:fill="auto"/>
          </w:tcPr>
          <w:p w14:paraId="13AAE121" w14:textId="6C1765D0"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5</w:t>
            </w:r>
          </w:p>
        </w:tc>
        <w:tc>
          <w:tcPr>
            <w:tcW w:w="5006" w:type="dxa"/>
            <w:shd w:val="clear" w:color="auto" w:fill="auto"/>
          </w:tcPr>
          <w:p w14:paraId="1D8B67C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войсковые индивидуальные аптечки</w:t>
            </w:r>
          </w:p>
        </w:tc>
        <w:tc>
          <w:tcPr>
            <w:tcW w:w="1843" w:type="dxa"/>
            <w:shd w:val="clear" w:color="auto" w:fill="auto"/>
          </w:tcPr>
          <w:p w14:paraId="081957B9"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4F47158B"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75125E51" w14:textId="3984BF61"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5CB94E0C"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6D6F1D5" w14:textId="77777777" w:rsidTr="00B43DE4">
        <w:tc>
          <w:tcPr>
            <w:tcW w:w="518" w:type="dxa"/>
            <w:shd w:val="clear" w:color="auto" w:fill="auto"/>
          </w:tcPr>
          <w:p w14:paraId="6D0A6092" w14:textId="58A9E096"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6</w:t>
            </w:r>
          </w:p>
        </w:tc>
        <w:tc>
          <w:tcPr>
            <w:tcW w:w="5006" w:type="dxa"/>
            <w:shd w:val="clear" w:color="auto" w:fill="auto"/>
          </w:tcPr>
          <w:p w14:paraId="4227C37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A83756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03B552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F3E41C9" w14:textId="34AEBE10"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026E91AB"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E1DE537" w14:textId="77777777" w:rsidTr="00B43DE4">
        <w:tc>
          <w:tcPr>
            <w:tcW w:w="518" w:type="dxa"/>
            <w:shd w:val="clear" w:color="auto" w:fill="auto"/>
          </w:tcPr>
          <w:p w14:paraId="5F0878BB" w14:textId="0819B66F"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7</w:t>
            </w:r>
          </w:p>
        </w:tc>
        <w:tc>
          <w:tcPr>
            <w:tcW w:w="5006" w:type="dxa"/>
            <w:shd w:val="clear" w:color="auto" w:fill="auto"/>
          </w:tcPr>
          <w:p w14:paraId="630C948B"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4AB86F0"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3649B5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75A89067" w14:textId="2EBE2CC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5EB8AEFC"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24975A1" w14:textId="77777777" w:rsidTr="00B43DE4">
        <w:tc>
          <w:tcPr>
            <w:tcW w:w="518" w:type="dxa"/>
            <w:shd w:val="clear" w:color="auto" w:fill="auto"/>
          </w:tcPr>
          <w:p w14:paraId="0BEF6FDC" w14:textId="5D786EEE"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8</w:t>
            </w:r>
          </w:p>
        </w:tc>
        <w:tc>
          <w:tcPr>
            <w:tcW w:w="5006" w:type="dxa"/>
            <w:shd w:val="clear" w:color="auto" w:fill="auto"/>
          </w:tcPr>
          <w:p w14:paraId="7BA30E9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медицинские предметы расходные (булавка безопасная, шина проволочная, шина фанерная)</w:t>
            </w:r>
          </w:p>
        </w:tc>
        <w:tc>
          <w:tcPr>
            <w:tcW w:w="1843" w:type="dxa"/>
            <w:shd w:val="clear" w:color="auto" w:fill="auto"/>
          </w:tcPr>
          <w:p w14:paraId="397344CB"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1622F17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5974F21" w14:textId="50C89446"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28C39575"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DB1C19A" w14:textId="77777777" w:rsidTr="00B43DE4">
        <w:tc>
          <w:tcPr>
            <w:tcW w:w="518" w:type="dxa"/>
            <w:shd w:val="clear" w:color="auto" w:fill="auto"/>
          </w:tcPr>
          <w:p w14:paraId="07329050" w14:textId="7044798C"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9</w:t>
            </w:r>
          </w:p>
        </w:tc>
        <w:tc>
          <w:tcPr>
            <w:tcW w:w="5006" w:type="dxa"/>
            <w:shd w:val="clear" w:color="auto" w:fill="auto"/>
          </w:tcPr>
          <w:p w14:paraId="39D6F30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грелка</w:t>
            </w:r>
          </w:p>
        </w:tc>
        <w:tc>
          <w:tcPr>
            <w:tcW w:w="1843" w:type="dxa"/>
            <w:shd w:val="clear" w:color="auto" w:fill="auto"/>
          </w:tcPr>
          <w:p w14:paraId="06371716"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0A7D66E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07E1A9CD" w14:textId="39ED344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73BD6F1"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07A28563" w14:textId="77777777" w:rsidTr="00B43DE4">
        <w:tc>
          <w:tcPr>
            <w:tcW w:w="518" w:type="dxa"/>
            <w:shd w:val="clear" w:color="auto" w:fill="auto"/>
          </w:tcPr>
          <w:p w14:paraId="375D1A12" w14:textId="7B96496C"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10</w:t>
            </w:r>
          </w:p>
        </w:tc>
        <w:tc>
          <w:tcPr>
            <w:tcW w:w="5006" w:type="dxa"/>
            <w:shd w:val="clear" w:color="auto" w:fill="auto"/>
          </w:tcPr>
          <w:p w14:paraId="09BDF85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жгут кровоостанавливающий</w:t>
            </w:r>
          </w:p>
        </w:tc>
        <w:tc>
          <w:tcPr>
            <w:tcW w:w="1843" w:type="dxa"/>
            <w:shd w:val="clear" w:color="auto" w:fill="auto"/>
          </w:tcPr>
          <w:p w14:paraId="57EBCB62"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0BE662E5"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06C9B13" w14:textId="5BFC0C8B"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0185DE01"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053349D" w14:textId="77777777" w:rsidTr="00B43DE4">
        <w:tc>
          <w:tcPr>
            <w:tcW w:w="518" w:type="dxa"/>
            <w:shd w:val="clear" w:color="auto" w:fill="auto"/>
          </w:tcPr>
          <w:p w14:paraId="00E3E336" w14:textId="3B48B906"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11</w:t>
            </w:r>
          </w:p>
        </w:tc>
        <w:tc>
          <w:tcPr>
            <w:tcW w:w="5006" w:type="dxa"/>
            <w:shd w:val="clear" w:color="auto" w:fill="auto"/>
          </w:tcPr>
          <w:p w14:paraId="41904F18"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индивидуальный перевязочный пакет</w:t>
            </w:r>
          </w:p>
        </w:tc>
        <w:tc>
          <w:tcPr>
            <w:tcW w:w="1843" w:type="dxa"/>
            <w:shd w:val="clear" w:color="auto" w:fill="auto"/>
          </w:tcPr>
          <w:p w14:paraId="58371DF4"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5584F94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95ADD65" w14:textId="6F7A0E8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5DEC6107"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BC2AEC2" w14:textId="77777777" w:rsidTr="00B43DE4">
        <w:tc>
          <w:tcPr>
            <w:tcW w:w="518" w:type="dxa"/>
            <w:shd w:val="clear" w:color="auto" w:fill="auto"/>
          </w:tcPr>
          <w:p w14:paraId="23165A88" w14:textId="399FDC01"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12</w:t>
            </w:r>
          </w:p>
        </w:tc>
        <w:tc>
          <w:tcPr>
            <w:tcW w:w="5006" w:type="dxa"/>
            <w:shd w:val="clear" w:color="auto" w:fill="auto"/>
          </w:tcPr>
          <w:p w14:paraId="2B9BD1AC"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шприц-тюбик одноразового пользования</w:t>
            </w:r>
          </w:p>
        </w:tc>
        <w:tc>
          <w:tcPr>
            <w:tcW w:w="1843" w:type="dxa"/>
            <w:shd w:val="clear" w:color="auto" w:fill="auto"/>
          </w:tcPr>
          <w:p w14:paraId="13C78B27"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69321E93"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42CBCB36" w14:textId="388C4FA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1F3FC058"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CB6423D" w14:textId="77777777" w:rsidTr="00B43DE4">
        <w:tc>
          <w:tcPr>
            <w:tcW w:w="518" w:type="dxa"/>
            <w:shd w:val="clear" w:color="auto" w:fill="auto"/>
          </w:tcPr>
          <w:p w14:paraId="26B72A8F" w14:textId="41B53B7B"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13</w:t>
            </w:r>
          </w:p>
        </w:tc>
        <w:tc>
          <w:tcPr>
            <w:tcW w:w="5006" w:type="dxa"/>
            <w:shd w:val="clear" w:color="auto" w:fill="auto"/>
          </w:tcPr>
          <w:p w14:paraId="5BE880F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носилки санитарные</w:t>
            </w:r>
          </w:p>
        </w:tc>
        <w:tc>
          <w:tcPr>
            <w:tcW w:w="1843" w:type="dxa"/>
            <w:shd w:val="clear" w:color="auto" w:fill="auto"/>
          </w:tcPr>
          <w:p w14:paraId="01A7AB52"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18640F61"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1AEC49F" w14:textId="79D9526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8B9D893"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3A34219" w14:textId="77777777" w:rsidTr="00B43DE4">
        <w:tc>
          <w:tcPr>
            <w:tcW w:w="518" w:type="dxa"/>
            <w:shd w:val="clear" w:color="auto" w:fill="auto"/>
          </w:tcPr>
          <w:p w14:paraId="0717F8E7" w14:textId="02FCE1DF"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14</w:t>
            </w:r>
          </w:p>
        </w:tc>
        <w:tc>
          <w:tcPr>
            <w:tcW w:w="5006" w:type="dxa"/>
            <w:shd w:val="clear" w:color="auto" w:fill="auto"/>
          </w:tcPr>
          <w:p w14:paraId="3DB4681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макет простейшего укрытия в разрезе</w:t>
            </w:r>
          </w:p>
        </w:tc>
        <w:tc>
          <w:tcPr>
            <w:tcW w:w="1843" w:type="dxa"/>
            <w:shd w:val="clear" w:color="auto" w:fill="auto"/>
          </w:tcPr>
          <w:p w14:paraId="4D0B3B90"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42F8D60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F37DF20" w14:textId="213BEA61"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D77AFE1"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637004F" w14:textId="77777777" w:rsidTr="00B43DE4">
        <w:tc>
          <w:tcPr>
            <w:tcW w:w="518" w:type="dxa"/>
            <w:shd w:val="clear" w:color="auto" w:fill="auto"/>
          </w:tcPr>
          <w:p w14:paraId="592BA08F" w14:textId="3F654069"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15</w:t>
            </w:r>
          </w:p>
        </w:tc>
        <w:tc>
          <w:tcPr>
            <w:tcW w:w="5006" w:type="dxa"/>
            <w:shd w:val="clear" w:color="auto" w:fill="auto"/>
          </w:tcPr>
          <w:p w14:paraId="79BB61F1"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макет убежища в разрезе</w:t>
            </w:r>
          </w:p>
        </w:tc>
        <w:tc>
          <w:tcPr>
            <w:tcW w:w="1843" w:type="dxa"/>
            <w:shd w:val="clear" w:color="auto" w:fill="auto"/>
          </w:tcPr>
          <w:p w14:paraId="24A94C2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0DDAE90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229A2BB" w14:textId="129B4982"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254B1D5"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3D7C649" w14:textId="77777777" w:rsidTr="00B43DE4">
        <w:tc>
          <w:tcPr>
            <w:tcW w:w="518" w:type="dxa"/>
            <w:shd w:val="clear" w:color="auto" w:fill="auto"/>
          </w:tcPr>
          <w:p w14:paraId="3713BEED" w14:textId="7724B0BA"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16</w:t>
            </w:r>
          </w:p>
        </w:tc>
        <w:tc>
          <w:tcPr>
            <w:tcW w:w="5006" w:type="dxa"/>
            <w:shd w:val="clear" w:color="auto" w:fill="auto"/>
          </w:tcPr>
          <w:p w14:paraId="0B90570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массогабаритный макет автомата Калашникова</w:t>
            </w:r>
          </w:p>
        </w:tc>
        <w:tc>
          <w:tcPr>
            <w:tcW w:w="1843" w:type="dxa"/>
            <w:shd w:val="clear" w:color="auto" w:fill="auto"/>
          </w:tcPr>
          <w:p w14:paraId="3B68561B"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2CBC0F1E"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459CCC69" w14:textId="6A5FB18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2B5AC22B"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07CC0C06" w14:textId="77777777" w:rsidTr="00B43DE4">
        <w:tc>
          <w:tcPr>
            <w:tcW w:w="518" w:type="dxa"/>
            <w:shd w:val="clear" w:color="auto" w:fill="auto"/>
          </w:tcPr>
          <w:p w14:paraId="17DEB01F" w14:textId="7BEA0FF4"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17</w:t>
            </w:r>
          </w:p>
        </w:tc>
        <w:tc>
          <w:tcPr>
            <w:tcW w:w="5006" w:type="dxa"/>
            <w:shd w:val="clear" w:color="auto" w:fill="auto"/>
          </w:tcPr>
          <w:p w14:paraId="5517415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макеты мин и гранат</w:t>
            </w:r>
          </w:p>
        </w:tc>
        <w:tc>
          <w:tcPr>
            <w:tcW w:w="1843" w:type="dxa"/>
            <w:shd w:val="clear" w:color="auto" w:fill="auto"/>
          </w:tcPr>
          <w:p w14:paraId="7831B922"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26983F18"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9B94B5E" w14:textId="742A75CF"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148D3236"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0B0A62D9" w14:textId="77777777" w:rsidTr="00B43DE4">
        <w:tc>
          <w:tcPr>
            <w:tcW w:w="518" w:type="dxa"/>
            <w:shd w:val="clear" w:color="auto" w:fill="auto"/>
          </w:tcPr>
          <w:p w14:paraId="39F603D1" w14:textId="1D3F8BA2"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18</w:t>
            </w:r>
          </w:p>
        </w:tc>
        <w:tc>
          <w:tcPr>
            <w:tcW w:w="5006" w:type="dxa"/>
            <w:shd w:val="clear" w:color="auto" w:fill="auto"/>
          </w:tcPr>
          <w:p w14:paraId="2DFD4743"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 xml:space="preserve">тренажер сердечно-легочной и мозговой реанимации, пружинно-механический с </w:t>
            </w:r>
            <w:r w:rsidRPr="007269F1">
              <w:rPr>
                <w:rFonts w:ascii="Times New Roman" w:eastAsia="Times New Roman" w:hAnsi="Times New Roman" w:cs="Times New Roman"/>
              </w:rPr>
              <w:lastRenderedPageBreak/>
              <w:t>индикацией правильности выполнения действий и тестовыми режимами «манекен»</w:t>
            </w:r>
          </w:p>
        </w:tc>
        <w:tc>
          <w:tcPr>
            <w:tcW w:w="1843" w:type="dxa"/>
            <w:shd w:val="clear" w:color="auto" w:fill="auto"/>
          </w:tcPr>
          <w:p w14:paraId="68A3A31D"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lastRenderedPageBreak/>
              <w:t>Оборудование</w:t>
            </w:r>
          </w:p>
        </w:tc>
        <w:tc>
          <w:tcPr>
            <w:tcW w:w="2552" w:type="dxa"/>
          </w:tcPr>
          <w:p w14:paraId="68B57E3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15B77599" w14:textId="1BF68A60"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A2726DB"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4D72ACA" w14:textId="77777777" w:rsidTr="00B43DE4">
        <w:tc>
          <w:tcPr>
            <w:tcW w:w="518" w:type="dxa"/>
            <w:shd w:val="clear" w:color="auto" w:fill="auto"/>
          </w:tcPr>
          <w:p w14:paraId="287ED6A8" w14:textId="0D3DD9A0"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19</w:t>
            </w:r>
          </w:p>
        </w:tc>
        <w:tc>
          <w:tcPr>
            <w:tcW w:w="5006" w:type="dxa"/>
            <w:shd w:val="clear" w:color="auto" w:fill="auto"/>
          </w:tcPr>
          <w:p w14:paraId="24FDAAD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медицинская кушетка</w:t>
            </w:r>
          </w:p>
        </w:tc>
        <w:tc>
          <w:tcPr>
            <w:tcW w:w="1843" w:type="dxa"/>
            <w:shd w:val="clear" w:color="auto" w:fill="auto"/>
          </w:tcPr>
          <w:p w14:paraId="3290FD90"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F5C3AE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104C9599" w14:textId="5C27483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6513D4CA"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3E23E151" w14:textId="77777777" w:rsidTr="00B43DE4">
        <w:tc>
          <w:tcPr>
            <w:tcW w:w="518" w:type="dxa"/>
            <w:shd w:val="clear" w:color="auto" w:fill="auto"/>
          </w:tcPr>
          <w:p w14:paraId="0D916652" w14:textId="617B6200"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20</w:t>
            </w:r>
          </w:p>
        </w:tc>
        <w:tc>
          <w:tcPr>
            <w:tcW w:w="5006" w:type="dxa"/>
            <w:shd w:val="clear" w:color="auto" w:fill="auto"/>
          </w:tcPr>
          <w:p w14:paraId="1E0F109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медицинская ширма</w:t>
            </w:r>
          </w:p>
        </w:tc>
        <w:tc>
          <w:tcPr>
            <w:tcW w:w="1843" w:type="dxa"/>
            <w:shd w:val="clear" w:color="auto" w:fill="auto"/>
          </w:tcPr>
          <w:p w14:paraId="42FC1831"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5C38F78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107BD254" w14:textId="6A0B0AF3"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9409869"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2EDCC6A" w14:textId="77777777" w:rsidTr="00B43DE4">
        <w:trPr>
          <w:trHeight w:val="105"/>
        </w:trPr>
        <w:tc>
          <w:tcPr>
            <w:tcW w:w="518" w:type="dxa"/>
            <w:shd w:val="clear" w:color="auto" w:fill="auto"/>
          </w:tcPr>
          <w:p w14:paraId="0187ACEF" w14:textId="1883D70B"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21</w:t>
            </w:r>
          </w:p>
        </w:tc>
        <w:tc>
          <w:tcPr>
            <w:tcW w:w="5006" w:type="dxa"/>
            <w:shd w:val="clear" w:color="auto" w:fill="auto"/>
          </w:tcPr>
          <w:p w14:paraId="4D01EB6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sz w:val="24"/>
                <w:szCs w:val="24"/>
              </w:rPr>
              <w:t xml:space="preserve">компьютер с программным обеспечением для преподавателя </w:t>
            </w:r>
            <w:r w:rsidRPr="007269F1">
              <w:rPr>
                <w:rFonts w:ascii="Times New Roman" w:eastAsia="Times New Roman" w:hAnsi="Times New Roman" w:cs="Times New Roman"/>
                <w:sz w:val="24"/>
              </w:rPr>
              <w:t>(системный блок, монитор, клавиатура, мышь)</w:t>
            </w:r>
          </w:p>
        </w:tc>
        <w:tc>
          <w:tcPr>
            <w:tcW w:w="1843" w:type="dxa"/>
            <w:shd w:val="clear" w:color="auto" w:fill="auto"/>
          </w:tcPr>
          <w:p w14:paraId="5DB05FBA"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ТС</w:t>
            </w:r>
          </w:p>
        </w:tc>
        <w:tc>
          <w:tcPr>
            <w:tcW w:w="2552" w:type="dxa"/>
          </w:tcPr>
          <w:p w14:paraId="5255464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C76C8BF" w14:textId="44AFEE5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640019E2"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46F4E82" w14:textId="77777777" w:rsidTr="00B43DE4">
        <w:trPr>
          <w:trHeight w:val="210"/>
        </w:trPr>
        <w:tc>
          <w:tcPr>
            <w:tcW w:w="518" w:type="dxa"/>
            <w:shd w:val="clear" w:color="auto" w:fill="auto"/>
          </w:tcPr>
          <w:p w14:paraId="27C7EC21" w14:textId="124DCF27"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22</w:t>
            </w:r>
          </w:p>
        </w:tc>
        <w:tc>
          <w:tcPr>
            <w:tcW w:w="5006" w:type="dxa"/>
            <w:shd w:val="clear" w:color="auto" w:fill="auto"/>
          </w:tcPr>
          <w:p w14:paraId="3BBA7DF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экран (доска)</w:t>
            </w:r>
          </w:p>
        </w:tc>
        <w:tc>
          <w:tcPr>
            <w:tcW w:w="1843" w:type="dxa"/>
            <w:shd w:val="clear" w:color="auto" w:fill="auto"/>
          </w:tcPr>
          <w:p w14:paraId="7C7E32C1"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ТС</w:t>
            </w:r>
          </w:p>
        </w:tc>
        <w:tc>
          <w:tcPr>
            <w:tcW w:w="2552" w:type="dxa"/>
          </w:tcPr>
          <w:p w14:paraId="106E1CC3"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B52280C" w14:textId="2C581059"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49D751F0"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3D204FC" w14:textId="77777777" w:rsidTr="00B43DE4">
        <w:tc>
          <w:tcPr>
            <w:tcW w:w="518" w:type="dxa"/>
            <w:shd w:val="clear" w:color="auto" w:fill="auto"/>
          </w:tcPr>
          <w:p w14:paraId="1D23C7C4" w14:textId="7588196D"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23</w:t>
            </w:r>
          </w:p>
        </w:tc>
        <w:tc>
          <w:tcPr>
            <w:tcW w:w="5006" w:type="dxa"/>
            <w:shd w:val="clear" w:color="auto" w:fill="auto"/>
          </w:tcPr>
          <w:p w14:paraId="00B36B5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Cs w:val="24"/>
              </w:rPr>
              <w:t>мультимедиапроектор</w:t>
            </w:r>
          </w:p>
        </w:tc>
        <w:tc>
          <w:tcPr>
            <w:tcW w:w="1843" w:type="dxa"/>
            <w:shd w:val="clear" w:color="auto" w:fill="auto"/>
          </w:tcPr>
          <w:p w14:paraId="7E28D658"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ТС</w:t>
            </w:r>
          </w:p>
        </w:tc>
        <w:tc>
          <w:tcPr>
            <w:tcW w:w="2552" w:type="dxa"/>
          </w:tcPr>
          <w:p w14:paraId="7FB3D897"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1891084" w14:textId="4977E06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24B74F0"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1B51509B" w14:textId="77777777" w:rsidTr="00B43DE4">
        <w:tc>
          <w:tcPr>
            <w:tcW w:w="518" w:type="dxa"/>
            <w:shd w:val="clear" w:color="auto" w:fill="auto"/>
          </w:tcPr>
          <w:p w14:paraId="3B1623AB" w14:textId="4AB68ABA"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24</w:t>
            </w:r>
          </w:p>
        </w:tc>
        <w:tc>
          <w:tcPr>
            <w:tcW w:w="5006" w:type="dxa"/>
            <w:shd w:val="clear" w:color="auto" w:fill="auto"/>
          </w:tcPr>
          <w:p w14:paraId="5B63351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07F837EE"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УМК</w:t>
            </w:r>
          </w:p>
        </w:tc>
        <w:tc>
          <w:tcPr>
            <w:tcW w:w="2552" w:type="dxa"/>
          </w:tcPr>
          <w:p w14:paraId="58865C0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5849B8F" w14:textId="16E8A07E"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B5086D4"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E8136AC" w14:textId="77777777" w:rsidTr="00B43DE4">
        <w:tc>
          <w:tcPr>
            <w:tcW w:w="518" w:type="dxa"/>
            <w:shd w:val="clear" w:color="auto" w:fill="auto"/>
          </w:tcPr>
          <w:p w14:paraId="198DF8C4" w14:textId="682D55D5"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25</w:t>
            </w:r>
          </w:p>
        </w:tc>
        <w:tc>
          <w:tcPr>
            <w:tcW w:w="5006" w:type="dxa"/>
            <w:shd w:val="clear" w:color="auto" w:fill="auto"/>
          </w:tcPr>
          <w:p w14:paraId="768D425A"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нормативно-правовые документы</w:t>
            </w:r>
          </w:p>
        </w:tc>
        <w:tc>
          <w:tcPr>
            <w:tcW w:w="1843" w:type="dxa"/>
            <w:shd w:val="clear" w:color="auto" w:fill="auto"/>
          </w:tcPr>
          <w:p w14:paraId="24377E0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УМК</w:t>
            </w:r>
          </w:p>
        </w:tc>
        <w:tc>
          <w:tcPr>
            <w:tcW w:w="2552" w:type="dxa"/>
          </w:tcPr>
          <w:p w14:paraId="7FEA3B1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7E9C0D0" w14:textId="7561C9C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tcPr>
          <w:p w14:paraId="3D96D549"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27291F58" w14:textId="77777777" w:rsidTr="00B43DE4">
        <w:tc>
          <w:tcPr>
            <w:tcW w:w="518" w:type="dxa"/>
            <w:shd w:val="clear" w:color="auto" w:fill="auto"/>
          </w:tcPr>
          <w:p w14:paraId="1E1B4691" w14:textId="4F03779A"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26</w:t>
            </w:r>
          </w:p>
        </w:tc>
        <w:tc>
          <w:tcPr>
            <w:tcW w:w="5006" w:type="dxa"/>
            <w:shd w:val="clear" w:color="auto" w:fill="auto"/>
          </w:tcPr>
          <w:p w14:paraId="176EF99A"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176A4304"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УМК</w:t>
            </w:r>
          </w:p>
        </w:tc>
        <w:tc>
          <w:tcPr>
            <w:tcW w:w="2552" w:type="dxa"/>
          </w:tcPr>
          <w:p w14:paraId="6299C18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FA2200D" w14:textId="4386C67D"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tcPr>
          <w:p w14:paraId="49B45B8D" w14:textId="77777777" w:rsidR="00C76FE7" w:rsidRPr="007269F1" w:rsidRDefault="00C76FE7" w:rsidP="00C76FE7">
            <w:pPr>
              <w:spacing w:after="0"/>
              <w:rPr>
                <w:rFonts w:ascii="Times New Roman" w:eastAsia="Times New Roman" w:hAnsi="Times New Roman" w:cs="Times New Roman"/>
                <w:sz w:val="24"/>
              </w:rPr>
            </w:pPr>
          </w:p>
        </w:tc>
      </w:tr>
    </w:tbl>
    <w:p w14:paraId="105D940C" w14:textId="77777777" w:rsidR="007269F1" w:rsidRPr="007269F1" w:rsidRDefault="007269F1" w:rsidP="007269F1">
      <w:pPr>
        <w:pBdr>
          <w:top w:val="nil"/>
          <w:left w:val="nil"/>
          <w:bottom w:val="nil"/>
          <w:right w:val="nil"/>
          <w:between w:val="nil"/>
        </w:pBdr>
        <w:spacing w:before="120" w:after="0" w:line="240" w:lineRule="auto"/>
        <w:ind w:left="709"/>
        <w:jc w:val="both"/>
      </w:pPr>
    </w:p>
    <w:p w14:paraId="74C2BAFC" w14:textId="77777777" w:rsidR="007269F1" w:rsidRPr="007269F1" w:rsidRDefault="007269F1" w:rsidP="007269F1">
      <w:pPr>
        <w:pBdr>
          <w:top w:val="nil"/>
          <w:left w:val="nil"/>
          <w:bottom w:val="nil"/>
          <w:right w:val="nil"/>
          <w:between w:val="nil"/>
        </w:pBdr>
        <w:spacing w:before="120" w:after="0" w:line="240" w:lineRule="auto"/>
        <w:ind w:left="709"/>
        <w:jc w:val="both"/>
      </w:pPr>
    </w:p>
    <w:p w14:paraId="6C2A908F" w14:textId="7093F0B1" w:rsidR="007269F1" w:rsidRPr="00C76FE7" w:rsidRDefault="001D7376" w:rsidP="007269F1">
      <w:pPr>
        <w:numPr>
          <w:ilvl w:val="1"/>
          <w:numId w:val="1"/>
        </w:numPr>
        <w:pBdr>
          <w:top w:val="nil"/>
          <w:left w:val="nil"/>
          <w:bottom w:val="nil"/>
          <w:right w:val="nil"/>
          <w:between w:val="nil"/>
        </w:pBdr>
        <w:spacing w:before="120" w:after="0" w:line="240" w:lineRule="auto"/>
        <w:jc w:val="both"/>
      </w:pPr>
      <w:r>
        <w:rPr>
          <w:rFonts w:ascii="Times New Roman" w:eastAsia="Times New Roman" w:hAnsi="Times New Roman" w:cs="Times New Roman"/>
          <w:color w:val="000000"/>
          <w:sz w:val="24"/>
          <w:szCs w:val="24"/>
        </w:rPr>
        <w:lastRenderedPageBreak/>
        <w:t>Оснащение лабораторий/ мастерских</w:t>
      </w:r>
    </w:p>
    <w:p w14:paraId="26D318BD" w14:textId="77777777" w:rsidR="007269F1" w:rsidRDefault="007269F1" w:rsidP="007269F1">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«Электротехники и электроники»</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409"/>
      </w:tblGrid>
      <w:tr w:rsidR="007269F1" w14:paraId="1079A5C7" w14:textId="77777777" w:rsidTr="00B43DE4">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8CBC7"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E3ED9" w14:textId="77777777" w:rsidR="007269F1" w:rsidRDefault="007269F1" w:rsidP="003A38A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DF575" w14:textId="77777777" w:rsidR="007269F1" w:rsidRDefault="007269F1" w:rsidP="003A38A7">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6DE4F31"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0BB6D"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70734060"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7269F1" w14:paraId="0486CB70"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D9835C"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24911F83"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72BC2E"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AA1783"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54DE86"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tcPr>
          <w:p w14:paraId="5CE97DAA" w14:textId="122CEBB1"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ОП.01</w:t>
            </w:r>
          </w:p>
        </w:tc>
      </w:tr>
      <w:tr w:rsidR="007269F1" w14:paraId="28D09BBC"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3731A6"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A787C5A"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477ABC"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03C69A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AEAA21"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2FC161C5"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4BC405A1"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5F3349D"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E36698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87AB7CE"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6EA4549"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70C722"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5940D02"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72AF2863"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18CDBA"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6499230C"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E2725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748DAB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FC0615"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F823EC6"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7B4CFB40"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AD64E9"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B051DBA"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5255A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7AD469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798438"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29D213C3"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5DFCCCF8"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4FB72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3432BC45" w14:textId="77777777" w:rsidR="007269F1" w:rsidRDefault="007269F1" w:rsidP="003A38A7">
            <w:pPr>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экспериментальные стенды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6D8021"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8D93C65"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EEB05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FEF64DA"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bl>
    <w:p w14:paraId="67F7C1CF" w14:textId="77777777" w:rsidR="007269F1" w:rsidRDefault="007269F1" w:rsidP="00C76FE7">
      <w:pPr>
        <w:spacing w:after="0"/>
        <w:jc w:val="both"/>
        <w:rPr>
          <w:rFonts w:ascii="Times New Roman" w:eastAsia="Times New Roman" w:hAnsi="Times New Roman" w:cs="Times New Roman"/>
          <w:sz w:val="24"/>
          <w:szCs w:val="24"/>
        </w:rPr>
      </w:pPr>
    </w:p>
    <w:p w14:paraId="66A40DC2" w14:textId="44A423A1" w:rsidR="0087368A" w:rsidRDefault="001D7376">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«Органической химии»</w:t>
      </w:r>
    </w:p>
    <w:tbl>
      <w:tblPr>
        <w:tblStyle w:val="afffffffffffff7"/>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4995"/>
        <w:gridCol w:w="1845"/>
        <w:gridCol w:w="2550"/>
        <w:gridCol w:w="2835"/>
        <w:gridCol w:w="2398"/>
      </w:tblGrid>
      <w:tr w:rsidR="0087368A" w14:paraId="4F5740B5" w14:textId="77777777" w:rsidTr="00B43DE4">
        <w:trPr>
          <w:trHeight w:val="900"/>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0A70A"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50320" w14:textId="77777777" w:rsidR="0087368A" w:rsidRDefault="001D7376">
            <w:pPr>
              <w:widowControl/>
              <w:pBdr>
                <w:top w:val="nil"/>
                <w:left w:val="nil"/>
                <w:bottom w:val="nil"/>
                <w:right w:val="nil"/>
                <w:between w:val="nil"/>
              </w:pBd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5A9F5"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6A65F2D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2365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398" w:type="dxa"/>
            <w:tcBorders>
              <w:top w:val="single" w:sz="4" w:space="0" w:color="000000"/>
              <w:left w:val="single" w:sz="4" w:space="0" w:color="000000"/>
              <w:bottom w:val="single" w:sz="4" w:space="0" w:color="000000"/>
              <w:right w:val="single" w:sz="4" w:space="0" w:color="000000"/>
            </w:tcBorders>
            <w:vAlign w:val="center"/>
          </w:tcPr>
          <w:p w14:paraId="0F8A7FD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90B4030"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15A454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95" w:type="dxa"/>
            <w:tcBorders>
              <w:top w:val="single" w:sz="4" w:space="0" w:color="000000"/>
              <w:left w:val="single" w:sz="4" w:space="0" w:color="000000"/>
              <w:bottom w:val="single" w:sz="4" w:space="0" w:color="000000"/>
              <w:right w:val="single" w:sz="4" w:space="0" w:color="000000"/>
            </w:tcBorders>
          </w:tcPr>
          <w:p w14:paraId="5F20B9B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581842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4B7FB3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2CB95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val="restart"/>
            <w:tcBorders>
              <w:top w:val="single" w:sz="4" w:space="0" w:color="000000"/>
              <w:left w:val="single" w:sz="4" w:space="0" w:color="000000"/>
              <w:bottom w:val="single" w:sz="4" w:space="0" w:color="000000"/>
              <w:right w:val="single" w:sz="4" w:space="0" w:color="000000"/>
            </w:tcBorders>
          </w:tcPr>
          <w:p w14:paraId="1BCFAC21" w14:textId="155F4CB4" w:rsidR="0087368A" w:rsidRDefault="007269F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ЕН 02, </w:t>
            </w:r>
            <w:r w:rsidR="001D7376">
              <w:rPr>
                <w:rFonts w:ascii="Times New Roman" w:eastAsia="Times New Roman" w:hAnsi="Times New Roman" w:cs="Times New Roman"/>
                <w:sz w:val="24"/>
                <w:szCs w:val="24"/>
              </w:rPr>
              <w:t>ОП.03</w:t>
            </w:r>
          </w:p>
        </w:tc>
      </w:tr>
      <w:tr w:rsidR="0087368A" w14:paraId="08C897A5"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FAA2EE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95" w:type="dxa"/>
            <w:tcBorders>
              <w:top w:val="single" w:sz="4" w:space="0" w:color="000000"/>
              <w:left w:val="single" w:sz="4" w:space="0" w:color="000000"/>
              <w:bottom w:val="single" w:sz="4" w:space="0" w:color="000000"/>
              <w:right w:val="single" w:sz="4" w:space="0" w:color="000000"/>
            </w:tcBorders>
          </w:tcPr>
          <w:p w14:paraId="0ED5457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6D74E0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CDA6F2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E67BD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6F28BC3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3B90FCA3"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26E418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95" w:type="dxa"/>
            <w:tcBorders>
              <w:top w:val="single" w:sz="4" w:space="0" w:color="000000"/>
              <w:left w:val="single" w:sz="4" w:space="0" w:color="000000"/>
              <w:bottom w:val="single" w:sz="4" w:space="0" w:color="000000"/>
              <w:right w:val="single" w:sz="4" w:space="0" w:color="000000"/>
            </w:tcBorders>
          </w:tcPr>
          <w:p w14:paraId="2AD48E7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76959F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FAC6B0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93151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499D88AC"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355A1936"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438BE0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95" w:type="dxa"/>
            <w:shd w:val="clear" w:color="auto" w:fill="auto"/>
          </w:tcPr>
          <w:p w14:paraId="4FDDD619"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C6B5D98"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0DF241E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D6D87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4A3A304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E22ACB2"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C86002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95" w:type="dxa"/>
            <w:shd w:val="clear" w:color="auto" w:fill="auto"/>
          </w:tcPr>
          <w:p w14:paraId="1BC1130B"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90440E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33B72D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B1FC3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4925E72E"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212CF7BF"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348127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95" w:type="dxa"/>
            <w:tcBorders>
              <w:top w:val="single" w:sz="4" w:space="0" w:color="000000"/>
              <w:left w:val="single" w:sz="4" w:space="0" w:color="000000"/>
              <w:bottom w:val="single" w:sz="4" w:space="0" w:color="000000"/>
              <w:right w:val="single" w:sz="4" w:space="0" w:color="000000"/>
            </w:tcBorders>
          </w:tcPr>
          <w:p w14:paraId="1EF924FE"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и оборудование для выполнения лабораторных и практических занятий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70CDBD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235BCB5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93729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1AA0AD8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2395627E" w14:textId="77777777" w:rsidR="0087368A" w:rsidRDefault="001D7376">
      <w:pPr>
        <w:spacing w:after="0"/>
        <w:ind w:left="709"/>
        <w:jc w:val="both"/>
        <w:rPr>
          <w:rFonts w:ascii="Times New Roman" w:eastAsia="Times New Roman" w:hAnsi="Times New Roman" w:cs="Times New Roman"/>
        </w:rPr>
      </w:pPr>
      <w:bookmarkStart w:id="2" w:name="_Hlk174730386"/>
      <w:r>
        <w:rPr>
          <w:rFonts w:ascii="Times New Roman" w:eastAsia="Times New Roman" w:hAnsi="Times New Roman" w:cs="Times New Roman"/>
          <w:sz w:val="24"/>
          <w:szCs w:val="24"/>
        </w:rPr>
        <w:lastRenderedPageBreak/>
        <w:t>Лаборатория «Аналитической химии»</w:t>
      </w:r>
    </w:p>
    <w:tbl>
      <w:tblPr>
        <w:tblStyle w:val="afffffffffffff8"/>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409"/>
      </w:tblGrid>
      <w:tr w:rsidR="0087368A" w14:paraId="5F9E1F93" w14:textId="77777777" w:rsidTr="00B43DE4">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2"/>
          <w:p w14:paraId="34F046ED"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DD30F"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69B92"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7BB27E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7860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7FDD15E6"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13480BA2"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02E308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17089AF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2E9D9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761C21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5ECFD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tcPr>
          <w:p w14:paraId="3C57E70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ЕН.02, ОП.04</w:t>
            </w:r>
          </w:p>
        </w:tc>
      </w:tr>
      <w:tr w:rsidR="0087368A" w14:paraId="4B43B91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F30FE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00B5164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23D4E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FAC074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9FEDD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372EEE5"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C5E2696"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20381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6F13AB0E"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09631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D031A2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0E956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987088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78B98A0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FB2DB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0915D4E6"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9521F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545EE1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CB692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48EE37B"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63F43E5F"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F0E5B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34A88527"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08F872"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32FF32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8F4D0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18B9C35"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31820046"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09A74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963B2F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D4F1CA"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44CA03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ABED1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10B2AC20"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785073C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513D3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3EA570BE"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E3111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113D16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548C9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6A3787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41763BFC" w14:textId="77777777" w:rsidR="0087368A" w:rsidRDefault="0087368A">
      <w:pPr>
        <w:spacing w:after="0"/>
        <w:jc w:val="both"/>
        <w:rPr>
          <w:rFonts w:ascii="Times New Roman" w:eastAsia="Times New Roman" w:hAnsi="Times New Roman" w:cs="Times New Roman"/>
          <w:sz w:val="24"/>
          <w:szCs w:val="24"/>
        </w:rPr>
      </w:pPr>
    </w:p>
    <w:p w14:paraId="6FE81048" w14:textId="77777777" w:rsidR="0087368A" w:rsidRDefault="001D7376">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«Физической и коллоидной химии»</w:t>
      </w:r>
    </w:p>
    <w:sdt>
      <w:sdtPr>
        <w:tag w:val="goog_rdk_0"/>
        <w:id w:val="629666003"/>
        <w:lock w:val="contentLocked"/>
      </w:sdtPr>
      <w:sdtEndPr/>
      <w:sdtContent>
        <w:tbl>
          <w:tblPr>
            <w:tblStyle w:val="afffffffffffff9"/>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00476458"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57CEA"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5E012"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1DBD1"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4DAD37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0583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47464B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AD4341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E1447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60D0B9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8246B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9E0CB4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E33DF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BCDA23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ОП.05</w:t>
                </w:r>
              </w:p>
            </w:tc>
          </w:tr>
          <w:tr w:rsidR="0087368A" w14:paraId="0643EA3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DF9E6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62CD219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8EC34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9E716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644D6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FF99E89"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0F039B0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7D819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7E18BD8"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BEBF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AC195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8D791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16B5E0C"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E129FE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5FE70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322F3B25"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8FCC7B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487257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B618C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7E09722"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675123D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8E709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6281FF62"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2F4B16"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6067D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7C0BE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3E084BD"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51AD0DA6"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D9FA5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B662E7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A10F73A"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7E932E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51AE2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936597"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512D2D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F1713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2790677A"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9DE84C4"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18983E0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91535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35EEB2"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sdtContent>
    </w:sdt>
    <w:p w14:paraId="7E790FF2"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lastRenderedPageBreak/>
        <w:t>Лаборатория «Процессов и аппаратов»</w:t>
      </w:r>
    </w:p>
    <w:tbl>
      <w:tblPr>
        <w:tblStyle w:val="afffffffffffffa"/>
        <w:tblW w:w="153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550"/>
      </w:tblGrid>
      <w:tr w:rsidR="0087368A" w14:paraId="03BBE224" w14:textId="77777777" w:rsidTr="00B43DE4">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5C176" w14:textId="5296683D"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B79CD"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C6E36"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35CE50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C495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0" w:type="dxa"/>
            <w:tcBorders>
              <w:top w:val="single" w:sz="4" w:space="0" w:color="000000"/>
              <w:left w:val="single" w:sz="4" w:space="0" w:color="000000"/>
              <w:bottom w:val="single" w:sz="4" w:space="0" w:color="000000"/>
              <w:right w:val="single" w:sz="4" w:space="0" w:color="000000"/>
            </w:tcBorders>
            <w:vAlign w:val="center"/>
          </w:tcPr>
          <w:p w14:paraId="31256C6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BA371D" w14:paraId="3838F43A"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DF4031"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64AE6BB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675C7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2532D47"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FCD3C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val="restart"/>
            <w:tcBorders>
              <w:top w:val="single" w:sz="4" w:space="0" w:color="000000"/>
              <w:left w:val="single" w:sz="4" w:space="0" w:color="000000"/>
              <w:right w:val="single" w:sz="4" w:space="0" w:color="000000"/>
            </w:tcBorders>
          </w:tcPr>
          <w:p w14:paraId="5D559B70"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ОП.07</w:t>
            </w:r>
          </w:p>
        </w:tc>
      </w:tr>
      <w:tr w:rsidR="00BA371D" w14:paraId="007CAEF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FE150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D7ABEEF"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8FBB29C"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AFFF810"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DC8582"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4EFAA444"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0E25792B"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A508FD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0FAB3D12" w14:textId="77777777" w:rsidR="00BA371D" w:rsidRDefault="00BA371D">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529430"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60BB533"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33557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5E62C4D1"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3750816B"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A6280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75AAAB3" w14:textId="77777777" w:rsidR="00BA371D" w:rsidRDefault="00BA371D">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536F2A"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7DC8BC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EC26B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589716BF"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7FA8B8B4"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81AC2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57B63C8B" w14:textId="77777777" w:rsidR="00BA371D" w:rsidRDefault="00BA371D">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3D7B50" w14:textId="77777777" w:rsidR="00BA371D" w:rsidRDefault="00BA371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2B0653C"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2878F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7FB5E1EA"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558F946E"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C2C46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8F59CB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18A6856" w14:textId="77777777" w:rsidR="00BA371D" w:rsidRDefault="00BA371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5D159EC"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7392CB"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5BD355CE"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2D9709EA" w14:textId="77777777" w:rsidTr="00B43DE4">
        <w:trPr>
          <w:trHeight w:val="589"/>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003E1C94"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bottom w:val="single" w:sz="4" w:space="0" w:color="auto"/>
            </w:tcBorders>
            <w:shd w:val="clear" w:color="auto" w:fill="auto"/>
          </w:tcPr>
          <w:p w14:paraId="69DAFA5B" w14:textId="367E3E71" w:rsidR="00BA371D" w:rsidRDefault="00BA371D" w:rsidP="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10C375CA" w14:textId="77777777" w:rsidR="00BA371D" w:rsidRDefault="00BA371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358A8A7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1EEFE1E3" w14:textId="6C27EC05"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73B97A55"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378C9" w14:paraId="4605DBDC" w14:textId="77777777" w:rsidTr="00B43DE4">
        <w:trPr>
          <w:trHeight w:val="347"/>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052B7E67" w14:textId="242E4A52" w:rsidR="008378C9" w:rsidRDefault="008378C9" w:rsidP="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auto"/>
            </w:tcBorders>
            <w:shd w:val="clear" w:color="auto" w:fill="auto"/>
          </w:tcPr>
          <w:p w14:paraId="31306359" w14:textId="77777777" w:rsidR="008378C9" w:rsidRPr="00BA371D" w:rsidRDefault="008378C9" w:rsidP="008378C9">
            <w:pPr>
              <w:spacing w:after="0"/>
              <w:rPr>
                <w:rFonts w:ascii="Times New Roman" w:eastAsia="Times New Roman" w:hAnsi="Times New Roman" w:cs="Times New Roman"/>
                <w:sz w:val="24"/>
                <w:szCs w:val="24"/>
              </w:rPr>
            </w:pPr>
            <w:r w:rsidRPr="00BA371D">
              <w:rPr>
                <w:rFonts w:ascii="Times New Roman" w:eastAsia="Times New Roman" w:hAnsi="Times New Roman" w:cs="Times New Roman"/>
                <w:sz w:val="24"/>
                <w:szCs w:val="24"/>
              </w:rPr>
              <w:t>стенды и оборудование для выполнения лабораторных и пра</w:t>
            </w:r>
            <w:r>
              <w:rPr>
                <w:rFonts w:ascii="Times New Roman" w:eastAsia="Times New Roman" w:hAnsi="Times New Roman" w:cs="Times New Roman"/>
                <w:sz w:val="24"/>
                <w:szCs w:val="24"/>
              </w:rPr>
              <w:t>к</w:t>
            </w:r>
            <w:r w:rsidRPr="00BA371D">
              <w:rPr>
                <w:rFonts w:ascii="Times New Roman" w:eastAsia="Times New Roman" w:hAnsi="Times New Roman" w:cs="Times New Roman"/>
                <w:sz w:val="24"/>
                <w:szCs w:val="24"/>
              </w:rPr>
              <w:t>тических занятий</w:t>
            </w:r>
            <w:r>
              <w:rPr>
                <w:rFonts w:ascii="Times New Roman" w:eastAsia="Times New Roman" w:hAnsi="Times New Roman" w:cs="Times New Roman"/>
                <w:sz w:val="24"/>
                <w:szCs w:val="24"/>
              </w:rPr>
              <w:t xml:space="preserve"> </w:t>
            </w:r>
            <w:r w:rsidRPr="00BA371D">
              <w:rPr>
                <w:rFonts w:ascii="Times New Roman" w:eastAsia="Times New Roman" w:hAnsi="Times New Roman" w:cs="Times New Roman"/>
                <w:sz w:val="24"/>
                <w:szCs w:val="24"/>
              </w:rPr>
              <w:t>для</w:t>
            </w:r>
          </w:p>
          <w:p w14:paraId="5FC654CF" w14:textId="77777777" w:rsidR="008378C9" w:rsidRDefault="008378C9" w:rsidP="008378C9">
            <w:pPr>
              <w:spacing w:after="0"/>
              <w:rPr>
                <w:rFonts w:ascii="Times New Roman" w:eastAsia="Times New Roman" w:hAnsi="Times New Roman" w:cs="Times New Roman"/>
                <w:sz w:val="24"/>
                <w:szCs w:val="24"/>
              </w:rPr>
            </w:pPr>
            <w:r w:rsidRPr="00BA371D">
              <w:rPr>
                <w:rFonts w:ascii="Times New Roman" w:eastAsia="Times New Roman" w:hAnsi="Times New Roman" w:cs="Times New Roman"/>
                <w:sz w:val="24"/>
                <w:szCs w:val="24"/>
              </w:rPr>
              <w:t>изучения</w:t>
            </w:r>
            <w:r w:rsidRPr="00BA371D">
              <w:rPr>
                <w:rFonts w:ascii="Times New Roman" w:eastAsia="Times New Roman" w:hAnsi="Times New Roman" w:cs="Times New Roman"/>
                <w:sz w:val="24"/>
                <w:szCs w:val="24"/>
              </w:rPr>
              <w:tab/>
              <w:t>процессов</w:t>
            </w:r>
            <w:r w:rsidRPr="00BA371D">
              <w:rPr>
                <w:rFonts w:ascii="Times New Roman" w:eastAsia="Times New Roman" w:hAnsi="Times New Roman" w:cs="Times New Roman"/>
                <w:sz w:val="24"/>
                <w:szCs w:val="24"/>
              </w:rPr>
              <w:tab/>
              <w:t>абсорбции,</w:t>
            </w:r>
            <w:r>
              <w:rPr>
                <w:rFonts w:ascii="Times New Roman" w:eastAsia="Times New Roman" w:hAnsi="Times New Roman" w:cs="Times New Roman"/>
                <w:sz w:val="24"/>
                <w:szCs w:val="24"/>
              </w:rPr>
              <w:t xml:space="preserve"> </w:t>
            </w:r>
            <w:r w:rsidRPr="00BA371D">
              <w:rPr>
                <w:rFonts w:ascii="Times New Roman" w:eastAsia="Times New Roman" w:hAnsi="Times New Roman" w:cs="Times New Roman"/>
                <w:sz w:val="24"/>
                <w:szCs w:val="24"/>
              </w:rPr>
              <w:t>адсорбции,</w:t>
            </w:r>
            <w:r w:rsidRPr="00BA371D">
              <w:rPr>
                <w:rFonts w:ascii="Times New Roman" w:eastAsia="Times New Roman" w:hAnsi="Times New Roman" w:cs="Times New Roman"/>
                <w:sz w:val="24"/>
                <w:szCs w:val="24"/>
              </w:rPr>
              <w:tab/>
              <w:t>теп</w:t>
            </w:r>
            <w:r w:rsidR="00F9499A">
              <w:rPr>
                <w:rFonts w:ascii="Times New Roman" w:eastAsia="Times New Roman" w:hAnsi="Times New Roman" w:cs="Times New Roman"/>
                <w:sz w:val="24"/>
                <w:szCs w:val="24"/>
              </w:rPr>
              <w:t>л</w:t>
            </w:r>
            <w:r w:rsidRPr="00BA371D">
              <w:rPr>
                <w:rFonts w:ascii="Times New Roman" w:eastAsia="Times New Roman" w:hAnsi="Times New Roman" w:cs="Times New Roman"/>
                <w:sz w:val="24"/>
                <w:szCs w:val="24"/>
              </w:rPr>
              <w:t>ообмена, фильтрования, тарельчатых и насадочных аппаратов</w:t>
            </w:r>
            <w:r w:rsidR="00F9499A">
              <w:rPr>
                <w:rFonts w:ascii="Times New Roman" w:eastAsia="Times New Roman" w:hAnsi="Times New Roman" w:cs="Times New Roman"/>
                <w:sz w:val="24"/>
                <w:szCs w:val="24"/>
              </w:rPr>
              <w:t>;</w:t>
            </w:r>
          </w:p>
          <w:p w14:paraId="709CE5F8" w14:textId="3CF6610E" w:rsidR="00F9499A" w:rsidRDefault="00F9499A" w:rsidP="008378C9">
            <w:pPr>
              <w:spacing w:after="0"/>
              <w:rPr>
                <w:rFonts w:ascii="Times New Roman" w:eastAsia="Times New Roman" w:hAnsi="Times New Roman" w:cs="Times New Roman"/>
                <w:sz w:val="24"/>
                <w:szCs w:val="24"/>
              </w:rPr>
            </w:pPr>
            <w:r w:rsidRPr="00F9499A">
              <w:rPr>
                <w:rFonts w:ascii="Times New Roman" w:eastAsia="Times New Roman" w:hAnsi="Times New Roman" w:cs="Times New Roman"/>
                <w:sz w:val="24"/>
                <w:szCs w:val="24"/>
              </w:rPr>
              <w:t>насосного/компрессорного оборудования</w:t>
            </w:r>
            <w:r>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4E2F4FE8" w14:textId="4E04CBBF" w:rsidR="008378C9" w:rsidRDefault="008378C9" w:rsidP="008378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08195804" w14:textId="29094CC2" w:rsidR="008378C9" w:rsidRDefault="008378C9" w:rsidP="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4F525809" w14:textId="64D2774E" w:rsidR="008378C9" w:rsidRDefault="008378C9" w:rsidP="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bottom w:val="single" w:sz="4" w:space="0" w:color="000000"/>
              <w:right w:val="single" w:sz="4" w:space="0" w:color="000000"/>
            </w:tcBorders>
          </w:tcPr>
          <w:p w14:paraId="25082F28" w14:textId="77777777" w:rsidR="008378C9" w:rsidRDefault="008378C9" w:rsidP="008378C9">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16641360" w14:textId="77777777" w:rsidR="0087368A" w:rsidRDefault="0087368A">
      <w:pPr>
        <w:spacing w:after="0"/>
        <w:jc w:val="both"/>
        <w:rPr>
          <w:rFonts w:ascii="Times New Roman" w:eastAsia="Times New Roman" w:hAnsi="Times New Roman" w:cs="Times New Roman"/>
          <w:sz w:val="24"/>
          <w:szCs w:val="24"/>
        </w:rPr>
      </w:pPr>
    </w:p>
    <w:p w14:paraId="18481AA7"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t>Лаборатория «Химии и технологии нефти и газа»</w:t>
      </w:r>
    </w:p>
    <w:tbl>
      <w:tblPr>
        <w:tblStyle w:val="afffffffffffffb"/>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4AF7D8B9"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324CE" w14:textId="1332D64B"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7A5CA"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FFDA4"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1F24C7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BC9B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D27626D"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378C9" w14:paraId="6FEB0FE7"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4204FB"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7CC5C781"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839427"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4D77269"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4D029B"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4D69D3B1"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ПМ.04</w:t>
            </w:r>
          </w:p>
        </w:tc>
      </w:tr>
      <w:tr w:rsidR="008378C9" w14:paraId="7BFC2A44"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CE129F"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27AD216C"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E806E6"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B5D7726"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B0E597"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C64A434" w14:textId="77777777" w:rsidR="008378C9" w:rsidRDefault="008378C9">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378C9" w14:paraId="5D376E7E" w14:textId="77777777" w:rsidTr="008378C9">
        <w:trPr>
          <w:trHeight w:val="311"/>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13EE6891"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auto"/>
              <w:right w:val="single" w:sz="4" w:space="0" w:color="000000"/>
            </w:tcBorders>
          </w:tcPr>
          <w:p w14:paraId="486F4B95" w14:textId="77777777" w:rsidR="008378C9" w:rsidRDefault="008378C9">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p w14:paraId="3C2E51E0" w14:textId="7D0874A1" w:rsidR="008378C9" w:rsidRDefault="008378C9">
            <w:pPr>
              <w:widowControl/>
              <w:spacing w:after="0" w:line="240" w:lineRule="auto"/>
              <w:ind w:hanging="2"/>
              <w:jc w:val="both"/>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5807D7FD"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auto"/>
              <w:right w:val="single" w:sz="4" w:space="0" w:color="000000"/>
            </w:tcBorders>
          </w:tcPr>
          <w:p w14:paraId="3FF5E80A"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57D3AD62"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6EAF7C10" w14:textId="77777777" w:rsidR="008378C9" w:rsidRDefault="008378C9">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28B8ABAA" w14:textId="77777777" w:rsidTr="00B11A32">
        <w:trPr>
          <w:trHeight w:val="225"/>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54BEE29D" w14:textId="7937DA74"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auto"/>
              <w:left w:val="single" w:sz="4" w:space="0" w:color="000000"/>
              <w:bottom w:val="single" w:sz="4" w:space="0" w:color="000000"/>
              <w:right w:val="single" w:sz="4" w:space="0" w:color="000000"/>
            </w:tcBorders>
          </w:tcPr>
          <w:p w14:paraId="3A0881C5" w14:textId="51005B96" w:rsidR="00C76FE7" w:rsidRDefault="00C76FE7" w:rsidP="00C76FE7">
            <w:pPr>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Тренажёр-имитатор</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73672925" w14:textId="2402A69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auto"/>
              <w:right w:val="single" w:sz="4" w:space="0" w:color="000000"/>
            </w:tcBorders>
          </w:tcPr>
          <w:p w14:paraId="57A274B0" w14:textId="14BDB8F6"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0E6374B5" w14:textId="4D6D817E"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18810565"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79CDE437"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96BB34" w14:textId="4AB8CA95"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5006" w:type="dxa"/>
            <w:tcBorders>
              <w:top w:val="single" w:sz="4" w:space="0" w:color="000000"/>
              <w:left w:val="single" w:sz="4" w:space="0" w:color="000000"/>
              <w:bottom w:val="single" w:sz="4" w:space="0" w:color="000000"/>
              <w:right w:val="single" w:sz="4" w:space="0" w:color="000000"/>
            </w:tcBorders>
          </w:tcPr>
          <w:p w14:paraId="5B989527" w14:textId="77777777" w:rsidR="00C76FE7" w:rsidRDefault="00C76FE7" w:rsidP="00C76FE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9EDC27"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470759E"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5D2A1C"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6252374"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1BA6C20E"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B91255" w14:textId="7B986904"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59012690" w14:textId="77777777" w:rsidR="00C76FE7" w:rsidRDefault="00C76FE7" w:rsidP="00C76FE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313A6E" w14:textId="7777777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79B58D1"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AB0F03"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66BABB2"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2B82EBB1"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6F4643" w14:textId="59CE326E"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32E75481"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A19C5F" w14:textId="7777777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F8DB9A"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0D7CC9"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B78FCB1"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6CC73B39" w14:textId="77777777" w:rsidTr="00F73048">
        <w:trPr>
          <w:trHeight w:val="557"/>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5898B386" w14:textId="5EE1235F"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bottom w:val="single" w:sz="4" w:space="0" w:color="auto"/>
            </w:tcBorders>
            <w:shd w:val="clear" w:color="auto" w:fill="auto"/>
          </w:tcPr>
          <w:p w14:paraId="752C0DCB" w14:textId="66A64B22"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361A1716" w14:textId="7777777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21F48807"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3D1330A3" w14:textId="253F948E"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43DAA9E"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3237F304" w14:textId="77777777" w:rsidR="0087368A" w:rsidRDefault="0087368A">
      <w:pPr>
        <w:spacing w:after="0"/>
        <w:jc w:val="both"/>
        <w:rPr>
          <w:rFonts w:ascii="Times New Roman" w:eastAsia="Times New Roman" w:hAnsi="Times New Roman" w:cs="Times New Roman"/>
          <w:sz w:val="24"/>
          <w:szCs w:val="24"/>
        </w:rPr>
      </w:pPr>
    </w:p>
    <w:p w14:paraId="2772BD4B"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t>Лаборатория «Технического анализа и контроля производства»</w:t>
      </w:r>
    </w:p>
    <w:tbl>
      <w:tblPr>
        <w:tblStyle w:val="afffffffffffffc"/>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676D56B8"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49BBE" w14:textId="45EF9A8B"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7BC63"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2FF40"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DF7198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C5E97"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8E5800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C5477" w14:paraId="33B5A484"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A4CA4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14F1D6A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C5512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C67E9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F3164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75AAC78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ПМ.03</w:t>
            </w:r>
          </w:p>
        </w:tc>
      </w:tr>
      <w:tr w:rsidR="006C5477" w14:paraId="429346AA"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753C62"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E9A730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3C0EA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90A726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D3EEE7"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D80D5B5"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6EB1D654"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0AAD4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5FA6DF4D"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D16AA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FF4A4A4"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5CEE9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33AB801"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321D5580"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77837C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A015A83"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FA1F6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6941ED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6F14B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F7978D5"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66CE87EB"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65EC5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23287B1B" w14:textId="77777777" w:rsidR="006C5477" w:rsidRDefault="006C547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0788CF"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3184A6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EB767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52D52CD"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1012515F"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C412F8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BC9B3E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4084910"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CE7CCF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AF1DF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01E28DC"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1AC91004" w14:textId="77777777" w:rsidTr="004C5A41">
        <w:trPr>
          <w:trHeight w:val="622"/>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29C86DF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bottom w:val="single" w:sz="4" w:space="0" w:color="auto"/>
            </w:tcBorders>
            <w:shd w:val="clear" w:color="auto" w:fill="auto"/>
          </w:tcPr>
          <w:p w14:paraId="5278DC52" w14:textId="77777777" w:rsidR="006C5477" w:rsidRDefault="006C547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p w14:paraId="0930AA3B" w14:textId="4D7D1419" w:rsidR="006C5477" w:rsidRDefault="006C5477">
            <w:pPr>
              <w:widowControl/>
              <w:spacing w:after="0"/>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2AFF3DB3"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1CEED292"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1110FD04" w14:textId="2053B265"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53C72AFD"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022C75F5" w14:textId="77777777" w:rsidTr="007D2E93">
        <w:trPr>
          <w:trHeight w:val="314"/>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301586BC" w14:textId="230F5D75"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auto"/>
            </w:tcBorders>
            <w:shd w:val="clear" w:color="auto" w:fill="auto"/>
          </w:tcPr>
          <w:p w14:paraId="44DEB94E" w14:textId="2FC8F515" w:rsidR="006C5477" w:rsidRDefault="006C5477" w:rsidP="006C5477">
            <w:pPr>
              <w:spacing w:after="0"/>
              <w:rPr>
                <w:rFonts w:ascii="Times New Roman" w:eastAsia="Times New Roman" w:hAnsi="Times New Roman" w:cs="Times New Roman"/>
                <w:sz w:val="24"/>
                <w:szCs w:val="24"/>
              </w:rPr>
            </w:pPr>
            <w:r w:rsidRPr="006C5477">
              <w:rPr>
                <w:rFonts w:ascii="Times New Roman" w:eastAsia="Times New Roman" w:hAnsi="Times New Roman" w:cs="Times New Roman"/>
                <w:sz w:val="24"/>
                <w:szCs w:val="24"/>
              </w:rPr>
              <w:t xml:space="preserve">стенды и оборудование для выполнения лабораторных и практических занятий для выполнения работ по проведению физико-химического анализа нефти, нефтепродуктов </w:t>
            </w:r>
            <w:r w:rsidRPr="006C5477">
              <w:rPr>
                <w:rFonts w:ascii="Times New Roman" w:eastAsia="Times New Roman" w:hAnsi="Times New Roman" w:cs="Times New Roman"/>
                <w:sz w:val="24"/>
                <w:szCs w:val="24"/>
              </w:rPr>
              <w:lastRenderedPageBreak/>
              <w:t>и газа</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2F77CB77" w14:textId="71E18560" w:rsidR="006C5477" w:rsidRDefault="006C5477" w:rsidP="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УМК</w:t>
            </w:r>
          </w:p>
        </w:tc>
        <w:tc>
          <w:tcPr>
            <w:tcW w:w="2552" w:type="dxa"/>
            <w:tcBorders>
              <w:top w:val="single" w:sz="4" w:space="0" w:color="000000"/>
              <w:left w:val="single" w:sz="4" w:space="0" w:color="000000"/>
              <w:bottom w:val="single" w:sz="4" w:space="0" w:color="auto"/>
              <w:right w:val="single" w:sz="4" w:space="0" w:color="000000"/>
            </w:tcBorders>
          </w:tcPr>
          <w:p w14:paraId="21C55DD0" w14:textId="73C6ACCE"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2BACB647" w14:textId="27E061A2"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bottom w:val="single" w:sz="4" w:space="0" w:color="000000"/>
              <w:right w:val="single" w:sz="4" w:space="0" w:color="000000"/>
            </w:tcBorders>
          </w:tcPr>
          <w:p w14:paraId="1BD980BC" w14:textId="77777777" w:rsidR="006C5477" w:rsidRDefault="006C5477" w:rsidP="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2E7836B5" w14:textId="77777777" w:rsidR="0087368A" w:rsidRDefault="0087368A">
      <w:pPr>
        <w:spacing w:after="0"/>
        <w:jc w:val="both"/>
        <w:rPr>
          <w:rFonts w:ascii="Times New Roman" w:eastAsia="Times New Roman" w:hAnsi="Times New Roman" w:cs="Times New Roman"/>
          <w:sz w:val="24"/>
          <w:szCs w:val="24"/>
        </w:rPr>
      </w:pPr>
    </w:p>
    <w:p w14:paraId="54D77BA5" w14:textId="77777777" w:rsidR="0087368A" w:rsidRDefault="001D7376">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«Оборудования нефтегазоперерабатывающего производства»</w:t>
      </w:r>
    </w:p>
    <w:tbl>
      <w:tblPr>
        <w:tblStyle w:val="afffffffffffffd"/>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1D93706E"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F4420" w14:textId="2866872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58201"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915F0"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8FB6D27"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7709F"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CC85C8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5C9516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C4CF25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6EF8FCC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05E84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AAC0BF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3A9F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5AD560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ПМ.01</w:t>
            </w:r>
          </w:p>
        </w:tc>
      </w:tr>
      <w:tr w:rsidR="0087368A" w14:paraId="6B513FF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44017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26F8ABB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E0468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FE619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F3A33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C882DE" w14:textId="77777777" w:rsidR="0087368A" w:rsidRDefault="0087368A">
            <w:pPr>
              <w:spacing w:after="0" w:line="240" w:lineRule="auto"/>
              <w:rPr>
                <w:rFonts w:ascii="Times New Roman" w:eastAsia="Times New Roman" w:hAnsi="Times New Roman" w:cs="Times New Roman"/>
                <w:sz w:val="24"/>
                <w:szCs w:val="24"/>
              </w:rPr>
            </w:pPr>
          </w:p>
        </w:tc>
      </w:tr>
      <w:tr w:rsidR="0087368A" w14:paraId="6CCB63B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108F6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1590DD9"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750B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54B27F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49868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BAA151" w14:textId="77777777" w:rsidR="0087368A" w:rsidRDefault="0087368A">
            <w:pPr>
              <w:spacing w:after="0" w:line="240" w:lineRule="auto"/>
              <w:rPr>
                <w:rFonts w:ascii="Times New Roman" w:eastAsia="Times New Roman" w:hAnsi="Times New Roman" w:cs="Times New Roman"/>
                <w:sz w:val="24"/>
                <w:szCs w:val="24"/>
              </w:rPr>
            </w:pPr>
          </w:p>
        </w:tc>
      </w:tr>
      <w:tr w:rsidR="0087368A" w14:paraId="21C69A5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BD1B4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ECD3F40"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0051C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E4DAC0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CDBB5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9838C5" w14:textId="77777777" w:rsidR="0087368A" w:rsidRDefault="0087368A">
            <w:pPr>
              <w:spacing w:after="0" w:line="240" w:lineRule="auto"/>
              <w:rPr>
                <w:rFonts w:ascii="Times New Roman" w:eastAsia="Times New Roman" w:hAnsi="Times New Roman" w:cs="Times New Roman"/>
                <w:sz w:val="24"/>
                <w:szCs w:val="24"/>
              </w:rPr>
            </w:pPr>
          </w:p>
        </w:tc>
      </w:tr>
      <w:tr w:rsidR="0087368A" w14:paraId="0A19FA8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1B94A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C21D7F4"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6681F5"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94776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B6B89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AD435A0" w14:textId="77777777" w:rsidR="0087368A" w:rsidRDefault="0087368A">
            <w:pPr>
              <w:spacing w:after="0" w:line="240" w:lineRule="auto"/>
              <w:rPr>
                <w:rFonts w:ascii="Times New Roman" w:eastAsia="Times New Roman" w:hAnsi="Times New Roman" w:cs="Times New Roman"/>
                <w:sz w:val="24"/>
                <w:szCs w:val="24"/>
              </w:rPr>
            </w:pPr>
          </w:p>
        </w:tc>
      </w:tr>
      <w:tr w:rsidR="0087368A" w14:paraId="47C0BCC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AC670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6DFA5A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86B04D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A5D42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C95F9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6437E2" w14:textId="77777777" w:rsidR="0087368A" w:rsidRDefault="0087368A">
            <w:pPr>
              <w:spacing w:after="0" w:line="240" w:lineRule="auto"/>
              <w:rPr>
                <w:rFonts w:ascii="Times New Roman" w:eastAsia="Times New Roman" w:hAnsi="Times New Roman" w:cs="Times New Roman"/>
                <w:sz w:val="24"/>
                <w:szCs w:val="24"/>
              </w:rPr>
            </w:pPr>
          </w:p>
        </w:tc>
      </w:tr>
      <w:tr w:rsidR="0087368A" w14:paraId="3DE38EB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1633B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16CBF4FD"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825625"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82F80D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6D8E52" w14:textId="140895C6"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F9A2B4" w14:textId="77777777" w:rsidR="0087368A" w:rsidRDefault="0087368A">
            <w:pPr>
              <w:spacing w:after="0" w:line="240" w:lineRule="auto"/>
              <w:rPr>
                <w:rFonts w:ascii="Times New Roman" w:eastAsia="Times New Roman" w:hAnsi="Times New Roman" w:cs="Times New Roman"/>
                <w:sz w:val="24"/>
                <w:szCs w:val="24"/>
              </w:rPr>
            </w:pPr>
          </w:p>
        </w:tc>
      </w:tr>
    </w:tbl>
    <w:p w14:paraId="5DE796BE" w14:textId="77777777" w:rsidR="0087368A" w:rsidRDefault="0087368A">
      <w:pPr>
        <w:spacing w:after="0"/>
        <w:jc w:val="both"/>
        <w:rPr>
          <w:rFonts w:ascii="Times New Roman" w:eastAsia="Times New Roman" w:hAnsi="Times New Roman" w:cs="Times New Roman"/>
          <w:sz w:val="24"/>
          <w:szCs w:val="24"/>
        </w:rPr>
      </w:pPr>
    </w:p>
    <w:p w14:paraId="188EDCB4"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t>Лаборатория «Автоматизации технологических процессов переработки нефти и газа»</w:t>
      </w:r>
    </w:p>
    <w:tbl>
      <w:tblPr>
        <w:tblStyle w:val="afffffffffffffe"/>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05918626"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5AB86" w14:textId="17540A4D"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20E1E"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477F3"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C5AAA6C"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8E8E5"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11B762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C5477" w14:paraId="5FF54A0E"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D42590"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77B1E345"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68C5B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4764D8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8A2A7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648BBD9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ОП.10</w:t>
            </w:r>
          </w:p>
        </w:tc>
      </w:tr>
      <w:tr w:rsidR="006C5477" w14:paraId="5969E1B6"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26F31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149C5A7"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3065E5"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9C1CDF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0688E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44BE73B6" w14:textId="77777777" w:rsidR="006C5477" w:rsidRDefault="006C5477">
            <w:pPr>
              <w:spacing w:after="0" w:line="240" w:lineRule="auto"/>
              <w:rPr>
                <w:rFonts w:ascii="Times New Roman" w:eastAsia="Times New Roman" w:hAnsi="Times New Roman" w:cs="Times New Roman"/>
                <w:sz w:val="24"/>
                <w:szCs w:val="24"/>
              </w:rPr>
            </w:pPr>
          </w:p>
        </w:tc>
      </w:tr>
      <w:tr w:rsidR="006C5477" w14:paraId="0F1C71E4"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04DFBA"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C07CFE4"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BF383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DB8BE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92665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046E1B5D" w14:textId="77777777" w:rsidR="006C5477" w:rsidRDefault="006C5477">
            <w:pPr>
              <w:spacing w:after="0" w:line="240" w:lineRule="auto"/>
              <w:rPr>
                <w:rFonts w:ascii="Times New Roman" w:eastAsia="Times New Roman" w:hAnsi="Times New Roman" w:cs="Times New Roman"/>
                <w:sz w:val="24"/>
                <w:szCs w:val="24"/>
              </w:rPr>
            </w:pPr>
          </w:p>
        </w:tc>
      </w:tr>
      <w:tr w:rsidR="006C5477" w14:paraId="43BCB929"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49E6A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B22A907"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BB3DE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942578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25A28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1BD7E018" w14:textId="77777777" w:rsidR="006C5477" w:rsidRDefault="006C5477">
            <w:pPr>
              <w:spacing w:after="0" w:line="240" w:lineRule="auto"/>
              <w:rPr>
                <w:rFonts w:ascii="Times New Roman" w:eastAsia="Times New Roman" w:hAnsi="Times New Roman" w:cs="Times New Roman"/>
                <w:sz w:val="24"/>
                <w:szCs w:val="24"/>
              </w:rPr>
            </w:pPr>
          </w:p>
        </w:tc>
      </w:tr>
      <w:tr w:rsidR="006C5477" w14:paraId="6749F05D"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1820F7"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AB57567" w14:textId="77777777" w:rsidR="006C5477" w:rsidRDefault="006C547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65C9CF"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1FBD86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AA995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CC9DDAB" w14:textId="77777777" w:rsidR="006C5477" w:rsidRDefault="006C5477">
            <w:pPr>
              <w:spacing w:after="0" w:line="240" w:lineRule="auto"/>
              <w:rPr>
                <w:rFonts w:ascii="Times New Roman" w:eastAsia="Times New Roman" w:hAnsi="Times New Roman" w:cs="Times New Roman"/>
                <w:sz w:val="24"/>
                <w:szCs w:val="24"/>
              </w:rPr>
            </w:pPr>
          </w:p>
        </w:tc>
      </w:tr>
      <w:tr w:rsidR="006C5477" w14:paraId="7DE400EB"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971AB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tcPr>
          <w:p w14:paraId="31E9C7A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09C7F2B"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EC7955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B9539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5C7D285" w14:textId="77777777" w:rsidR="006C5477" w:rsidRDefault="006C5477">
            <w:pPr>
              <w:spacing w:after="0" w:line="240" w:lineRule="auto"/>
              <w:rPr>
                <w:rFonts w:ascii="Times New Roman" w:eastAsia="Times New Roman" w:hAnsi="Times New Roman" w:cs="Times New Roman"/>
                <w:sz w:val="24"/>
                <w:szCs w:val="24"/>
              </w:rPr>
            </w:pPr>
          </w:p>
        </w:tc>
      </w:tr>
      <w:tr w:rsidR="006C5477" w14:paraId="1B2AA660" w14:textId="77777777" w:rsidTr="00E93E3C">
        <w:trPr>
          <w:trHeight w:val="606"/>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2F0437F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bottom w:val="single" w:sz="4" w:space="0" w:color="auto"/>
            </w:tcBorders>
            <w:shd w:val="clear" w:color="auto" w:fill="auto"/>
          </w:tcPr>
          <w:p w14:paraId="4FE3336D" w14:textId="33963631"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5A38C7BE"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4F53BA7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5A26078E" w14:textId="7020045B"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FFCAAA0" w14:textId="77777777" w:rsidR="006C5477" w:rsidRDefault="006C5477">
            <w:pPr>
              <w:spacing w:after="0" w:line="240" w:lineRule="auto"/>
              <w:rPr>
                <w:rFonts w:ascii="Times New Roman" w:eastAsia="Times New Roman" w:hAnsi="Times New Roman" w:cs="Times New Roman"/>
                <w:sz w:val="24"/>
                <w:szCs w:val="24"/>
              </w:rPr>
            </w:pPr>
          </w:p>
        </w:tc>
      </w:tr>
      <w:tr w:rsidR="006C5477" w14:paraId="5FC9C353" w14:textId="77777777" w:rsidTr="001A4E09">
        <w:trPr>
          <w:trHeight w:val="330"/>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2DE30C33" w14:textId="5C32CA5C"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auto"/>
            </w:tcBorders>
            <w:shd w:val="clear" w:color="auto" w:fill="auto"/>
          </w:tcPr>
          <w:p w14:paraId="7A57D485" w14:textId="06AD6C3E" w:rsidR="006C5477" w:rsidRDefault="006C5477" w:rsidP="006C5477">
            <w:pPr>
              <w:spacing w:after="0"/>
              <w:rPr>
                <w:rFonts w:ascii="Times New Roman" w:eastAsia="Times New Roman" w:hAnsi="Times New Roman" w:cs="Times New Roman"/>
                <w:sz w:val="24"/>
                <w:szCs w:val="24"/>
              </w:rPr>
            </w:pPr>
            <w:r w:rsidRPr="006C5477">
              <w:rPr>
                <w:rFonts w:ascii="Times New Roman" w:eastAsia="Times New Roman" w:hAnsi="Times New Roman" w:cs="Times New Roman"/>
                <w:sz w:val="24"/>
                <w:szCs w:val="24"/>
              </w:rPr>
              <w:t>стенды и оборудование для выполнения лабораторных и практических занятий для изучения КИП, в том числе приборов безопасности технологических процессов нефтегазопереработки</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1680E3E9" w14:textId="6B53944F" w:rsidR="006C5477" w:rsidRDefault="006C5477" w:rsidP="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69B42334" w14:textId="006D8DB8"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3EB77F9F" w14:textId="05E2786E"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bottom w:val="single" w:sz="4" w:space="0" w:color="000000"/>
              <w:right w:val="single" w:sz="4" w:space="0" w:color="000000"/>
            </w:tcBorders>
          </w:tcPr>
          <w:p w14:paraId="20A7C8A9" w14:textId="77777777" w:rsidR="006C5477" w:rsidRDefault="006C5477" w:rsidP="006C5477">
            <w:pPr>
              <w:spacing w:after="0" w:line="240" w:lineRule="auto"/>
              <w:rPr>
                <w:rFonts w:ascii="Times New Roman" w:eastAsia="Times New Roman" w:hAnsi="Times New Roman" w:cs="Times New Roman"/>
                <w:sz w:val="24"/>
                <w:szCs w:val="24"/>
              </w:rPr>
            </w:pPr>
          </w:p>
        </w:tc>
      </w:tr>
    </w:tbl>
    <w:p w14:paraId="3201ECEA" w14:textId="77777777" w:rsidR="006C5477" w:rsidRDefault="006C5477" w:rsidP="00C76FE7">
      <w:pPr>
        <w:spacing w:after="0"/>
        <w:jc w:val="both"/>
        <w:rPr>
          <w:rFonts w:ascii="Times New Roman" w:eastAsia="Times New Roman" w:hAnsi="Times New Roman" w:cs="Times New Roman"/>
          <w:sz w:val="24"/>
          <w:szCs w:val="24"/>
        </w:rPr>
      </w:pPr>
    </w:p>
    <w:p w14:paraId="2786FC9B" w14:textId="572C1B82" w:rsidR="0087368A" w:rsidRDefault="001D7376">
      <w:pPr>
        <w:spacing w:after="0"/>
        <w:ind w:firstLine="709"/>
        <w:jc w:val="both"/>
        <w:rPr>
          <w:rFonts w:ascii="Times New Roman" w:eastAsia="Times New Roman" w:hAnsi="Times New Roman" w:cs="Times New Roman"/>
        </w:rPr>
      </w:pPr>
      <w:r>
        <w:rPr>
          <w:rFonts w:ascii="Times New Roman" w:eastAsia="Times New Roman" w:hAnsi="Times New Roman" w:cs="Times New Roman"/>
          <w:sz w:val="24"/>
          <w:szCs w:val="24"/>
        </w:rPr>
        <w:t>Мастерская «</w:t>
      </w:r>
      <w:r w:rsidR="00C76FE7">
        <w:rPr>
          <w:rFonts w:ascii="Times New Roman" w:eastAsia="Times New Roman" w:hAnsi="Times New Roman" w:cs="Times New Roman"/>
          <w:sz w:val="24"/>
          <w:szCs w:val="24"/>
          <w:lang w:val="en-US"/>
        </w:rPr>
        <w:t>C</w:t>
      </w:r>
      <w:r>
        <w:rPr>
          <w:rFonts w:ascii="Times New Roman" w:eastAsia="Times New Roman" w:hAnsi="Times New Roman" w:cs="Times New Roman"/>
          <w:sz w:val="24"/>
          <w:szCs w:val="24"/>
        </w:rPr>
        <w:t>лесарная»</w:t>
      </w:r>
    </w:p>
    <w:tbl>
      <w:tblPr>
        <w:tblStyle w:val="affffffffffffff"/>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77164157"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5919E" w14:textId="60747822"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FFC92"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919EC"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5B45082"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1305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42769E6"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664356F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D5ADE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F7E38BC"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5363C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226CCA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87532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338DE97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ПМ.01</w:t>
            </w:r>
          </w:p>
        </w:tc>
      </w:tr>
      <w:tr w:rsidR="0087368A" w14:paraId="2C337A2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06B696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3B6F53F"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 слесарный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EB5C8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48D35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E0DB4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499DB2" w14:textId="77777777" w:rsidR="0087368A" w:rsidRDefault="0087368A">
            <w:pPr>
              <w:spacing w:after="0" w:line="240" w:lineRule="auto"/>
              <w:rPr>
                <w:rFonts w:ascii="Times New Roman" w:eastAsia="Times New Roman" w:hAnsi="Times New Roman" w:cs="Times New Roman"/>
                <w:sz w:val="24"/>
                <w:szCs w:val="24"/>
              </w:rPr>
            </w:pPr>
          </w:p>
        </w:tc>
      </w:tr>
      <w:tr w:rsidR="0087368A" w14:paraId="3FCC8F1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E1DE6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D1D9351"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слесарного инструмента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A9875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CB999E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52EEF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A659B7" w14:textId="77777777" w:rsidR="0087368A" w:rsidRDefault="0087368A">
            <w:pPr>
              <w:spacing w:after="0" w:line="240" w:lineRule="auto"/>
              <w:rPr>
                <w:rFonts w:ascii="Times New Roman" w:eastAsia="Times New Roman" w:hAnsi="Times New Roman" w:cs="Times New Roman"/>
                <w:sz w:val="24"/>
                <w:szCs w:val="24"/>
              </w:rPr>
            </w:pPr>
          </w:p>
        </w:tc>
      </w:tr>
      <w:tr w:rsidR="0087368A" w14:paraId="39AC1ED1"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9ADF8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7E9E14"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разметочный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83432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3B3F98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775E2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647A14" w14:textId="77777777" w:rsidR="0087368A" w:rsidRDefault="0087368A">
            <w:pPr>
              <w:spacing w:after="0" w:line="240" w:lineRule="auto"/>
              <w:rPr>
                <w:rFonts w:ascii="Times New Roman" w:eastAsia="Times New Roman" w:hAnsi="Times New Roman" w:cs="Times New Roman"/>
                <w:sz w:val="24"/>
                <w:szCs w:val="24"/>
              </w:rPr>
            </w:pPr>
          </w:p>
        </w:tc>
      </w:tr>
      <w:tr w:rsidR="0087368A" w14:paraId="00D2445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B2711B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4DE7E01"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измерительный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94C9E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511643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3ED45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65148D" w14:textId="77777777" w:rsidR="0087368A" w:rsidRDefault="0087368A">
            <w:pPr>
              <w:spacing w:after="0" w:line="240" w:lineRule="auto"/>
              <w:rPr>
                <w:rFonts w:ascii="Times New Roman" w:eastAsia="Times New Roman" w:hAnsi="Times New Roman" w:cs="Times New Roman"/>
                <w:sz w:val="24"/>
                <w:szCs w:val="24"/>
              </w:rPr>
            </w:pPr>
          </w:p>
        </w:tc>
      </w:tr>
      <w:tr w:rsidR="0087368A" w14:paraId="22B98D6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93516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7A7D4C9"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тиски слесарные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9AF0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F0D5AB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5D708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1B39DCD" w14:textId="77777777" w:rsidR="0087368A" w:rsidRDefault="0087368A">
            <w:pPr>
              <w:spacing w:after="0" w:line="240" w:lineRule="auto"/>
              <w:rPr>
                <w:rFonts w:ascii="Times New Roman" w:eastAsia="Times New Roman" w:hAnsi="Times New Roman" w:cs="Times New Roman"/>
                <w:sz w:val="24"/>
                <w:szCs w:val="24"/>
              </w:rPr>
            </w:pPr>
          </w:p>
        </w:tc>
      </w:tr>
      <w:tr w:rsidR="0087368A" w14:paraId="6F4C97A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37175C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2C09F05"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плита поверочная разметочная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A17E7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87CD08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58A137" w14:textId="0E1BED8A"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E2D6A1C" w14:textId="77777777" w:rsidR="0087368A" w:rsidRDefault="0087368A">
            <w:pPr>
              <w:spacing w:after="0" w:line="240" w:lineRule="auto"/>
              <w:rPr>
                <w:rFonts w:ascii="Times New Roman" w:eastAsia="Times New Roman" w:hAnsi="Times New Roman" w:cs="Times New Roman"/>
                <w:sz w:val="24"/>
                <w:szCs w:val="24"/>
              </w:rPr>
            </w:pPr>
          </w:p>
        </w:tc>
      </w:tr>
    </w:tbl>
    <w:p w14:paraId="6AB15E30" w14:textId="77777777" w:rsidR="00C76FE7" w:rsidRDefault="00C76FE7">
      <w:pPr>
        <w:spacing w:after="0"/>
        <w:jc w:val="both"/>
        <w:rPr>
          <w:rFonts w:ascii="Times New Roman" w:eastAsia="Times New Roman" w:hAnsi="Times New Roman" w:cs="Times New Roman"/>
          <w:sz w:val="24"/>
          <w:szCs w:val="24"/>
        </w:rPr>
      </w:pPr>
    </w:p>
    <w:p w14:paraId="2EB401B9" w14:textId="77777777" w:rsidR="00B43DE4" w:rsidRDefault="00B43DE4">
      <w:pPr>
        <w:spacing w:after="0"/>
        <w:jc w:val="both"/>
        <w:rPr>
          <w:rFonts w:ascii="Times New Roman" w:eastAsia="Times New Roman" w:hAnsi="Times New Roman" w:cs="Times New Roman"/>
          <w:sz w:val="24"/>
          <w:szCs w:val="24"/>
        </w:rPr>
      </w:pPr>
    </w:p>
    <w:p w14:paraId="4B82271F" w14:textId="77777777" w:rsidR="00B43DE4" w:rsidRDefault="00B43DE4">
      <w:pPr>
        <w:spacing w:after="0"/>
        <w:jc w:val="both"/>
        <w:rPr>
          <w:rFonts w:ascii="Times New Roman" w:eastAsia="Times New Roman" w:hAnsi="Times New Roman" w:cs="Times New Roman"/>
          <w:sz w:val="24"/>
          <w:szCs w:val="24"/>
        </w:rPr>
      </w:pPr>
    </w:p>
    <w:p w14:paraId="01448481" w14:textId="77777777" w:rsidR="00B43DE4" w:rsidRDefault="00B43DE4">
      <w:pPr>
        <w:spacing w:after="0"/>
        <w:jc w:val="both"/>
        <w:rPr>
          <w:rFonts w:ascii="Times New Roman" w:eastAsia="Times New Roman" w:hAnsi="Times New Roman" w:cs="Times New Roman"/>
          <w:sz w:val="24"/>
          <w:szCs w:val="24"/>
        </w:rPr>
      </w:pPr>
    </w:p>
    <w:p w14:paraId="43F64C44" w14:textId="77777777" w:rsidR="00B43DE4" w:rsidRDefault="00B43DE4">
      <w:pPr>
        <w:spacing w:after="0"/>
        <w:jc w:val="both"/>
        <w:rPr>
          <w:rFonts w:ascii="Times New Roman" w:eastAsia="Times New Roman" w:hAnsi="Times New Roman" w:cs="Times New Roman"/>
          <w:sz w:val="24"/>
          <w:szCs w:val="24"/>
        </w:rPr>
      </w:pPr>
    </w:p>
    <w:p w14:paraId="5280A033"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Оснащение спортивного комплекса/зал</w:t>
      </w:r>
    </w:p>
    <w:p w14:paraId="2B8EA3B0"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ffffff0"/>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87368A" w14:paraId="61662098" w14:textId="77777777">
        <w:trPr>
          <w:trHeight w:val="967"/>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3A8EA" w14:textId="77777777" w:rsidR="0087368A" w:rsidRDefault="001D7376">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401D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726A4"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2F2288A"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9EA2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A67F671"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709DF900"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5FD555E"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2C0AB1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6FCD0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0191F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E788F2" w14:textId="77777777" w:rsidR="0087368A" w:rsidRPr="00C76FE7" w:rsidRDefault="001D7376">
            <w:pPr>
              <w:spacing w:after="0"/>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337D7FD6" w14:textId="77777777" w:rsidR="0087368A" w:rsidRPr="00C76FE7" w:rsidRDefault="001D7376">
            <w:pPr>
              <w:spacing w:after="160" w:line="259" w:lineRule="auto"/>
              <w:ind w:hanging="2"/>
              <w:jc w:val="both"/>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ОГСЭ.04</w:t>
            </w:r>
          </w:p>
        </w:tc>
      </w:tr>
      <w:tr w:rsidR="0087368A" w14:paraId="2AB22DF5"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766610B"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DA5E08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A271E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5F992B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7EA62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FBA5740"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0CD4A5E5"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099E5A6"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B0BDC6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127598"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C36018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E5E34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4BD91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3E069B53"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4ED07CD"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451138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65C8AD"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D0710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8C439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70A37AC"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6EE98836"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E8190D4"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B9DC80A" w14:textId="77777777" w:rsidR="0087368A" w:rsidRDefault="001D7376">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101C3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17827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F4B4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ECAA359"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32535E16"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01B7BA0"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9627448" w14:textId="77777777" w:rsidR="0087368A" w:rsidRDefault="001D7376">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13A8C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3DA93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925AA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BADB707"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3222AFD4"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34D43F7"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63529A2" w14:textId="77777777" w:rsidR="0087368A" w:rsidRDefault="001D7376">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8AE998"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C30397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1994D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702405"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bl>
    <w:p w14:paraId="77C033F3" w14:textId="77777777" w:rsidR="0087368A" w:rsidRDefault="0087368A">
      <w:pPr>
        <w:spacing w:after="0" w:line="240" w:lineRule="auto"/>
        <w:rPr>
          <w:rFonts w:ascii="Times New Roman" w:eastAsia="Times New Roman" w:hAnsi="Times New Roman" w:cs="Times New Roman"/>
          <w:sz w:val="24"/>
          <w:szCs w:val="24"/>
        </w:rPr>
      </w:pPr>
    </w:p>
    <w:p w14:paraId="2395EC9D"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0BC0D24D" w14:textId="31774A9A" w:rsidR="0087368A" w:rsidRPr="00C76FE7" w:rsidRDefault="001D7376" w:rsidP="00C76FE7">
      <w:pPr>
        <w:spacing w:after="0"/>
        <w:ind w:firstLine="709"/>
        <w:jc w:val="both"/>
        <w:rPr>
          <w:rFonts w:ascii="Times New Roman" w:eastAsia="Times New Roman" w:hAnsi="Times New Roman" w:cs="Times New Roman"/>
          <w:iCs/>
          <w:sz w:val="24"/>
          <w:szCs w:val="24"/>
        </w:rPr>
      </w:pPr>
      <w:r w:rsidRPr="00C76FE7">
        <w:rPr>
          <w:rFonts w:ascii="Times New Roman" w:eastAsia="Times New Roman" w:hAnsi="Times New Roman" w:cs="Times New Roman"/>
          <w:iCs/>
          <w:sz w:val="24"/>
          <w:szCs w:val="24"/>
        </w:rPr>
        <w:t>Читальный зал / библиотека / актовый зал</w:t>
      </w:r>
    </w:p>
    <w:tbl>
      <w:tblPr>
        <w:tblStyle w:val="affffffffffffff1"/>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67B6FA35"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0819A"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8E289"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789B1"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31A490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089F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2692B83" w14:textId="4875D6C1"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2469ACDE"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A9B73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6E7A64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E1F8A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B0C43B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8E3CF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3BC58AC6" w14:textId="77777777" w:rsidR="0087368A" w:rsidRDefault="0087368A">
            <w:pPr>
              <w:spacing w:after="0"/>
              <w:rPr>
                <w:rFonts w:ascii="Times New Roman" w:eastAsia="Times New Roman" w:hAnsi="Times New Roman" w:cs="Times New Roman"/>
                <w:sz w:val="24"/>
                <w:szCs w:val="24"/>
              </w:rPr>
            </w:pPr>
          </w:p>
        </w:tc>
      </w:tr>
      <w:tr w:rsidR="0087368A" w14:paraId="3F53F42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19797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D54D81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F3B83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2EFBE9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70B81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95364EE"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79D7F61D"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CB238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61F19A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28288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9A7D5D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C2F97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0E9F13A"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5FF4807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09B1A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7F0CB34" w14:textId="77777777" w:rsidR="0087368A" w:rsidRDefault="001D737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B04FA6"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5EC7145" w14:textId="77777777" w:rsidR="0087368A" w:rsidRDefault="0087368A">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C20F0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1C64FE9"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5FDDC79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1F1924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856BFB" w14:textId="77777777" w:rsidR="0087368A" w:rsidRDefault="001D7376">
            <w:pPr>
              <w:spacing w:after="0"/>
              <w:rPr>
                <w:rFonts w:ascii="Times New Roman" w:eastAsia="Times New Roman" w:hAnsi="Times New Roman" w:cs="Times New Roman"/>
              </w:rPr>
            </w:pPr>
            <w:r>
              <w:rPr>
                <w:rFonts w:ascii="Times New Roman" w:eastAsia="Times New Roman" w:hAnsi="Times New Roman" w:cs="Times New Roman"/>
                <w:color w:val="000000"/>
                <w:sz w:val="24"/>
                <w:szCs w:val="24"/>
              </w:rPr>
              <w:t xml:space="preserve">компьютеры с программным обеспечением </w:t>
            </w:r>
            <w:r>
              <w:rPr>
                <w:rFonts w:ascii="Times New Roman" w:eastAsia="Times New Roman" w:hAnsi="Times New Roman" w:cs="Times New Roman"/>
                <w:color w:val="000000"/>
                <w:sz w:val="24"/>
                <w:szCs w:val="24"/>
              </w:rPr>
              <w:lastRenderedPageBreak/>
              <w:t xml:space="preserve">для обучающих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8C733E"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ТС</w:t>
            </w:r>
          </w:p>
        </w:tc>
        <w:tc>
          <w:tcPr>
            <w:tcW w:w="2552" w:type="dxa"/>
            <w:tcBorders>
              <w:top w:val="single" w:sz="4" w:space="0" w:color="000000"/>
              <w:left w:val="single" w:sz="4" w:space="0" w:color="000000"/>
              <w:bottom w:val="single" w:sz="4" w:space="0" w:color="000000"/>
              <w:right w:val="single" w:sz="4" w:space="0" w:color="000000"/>
            </w:tcBorders>
          </w:tcPr>
          <w:p w14:paraId="3F2E037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48B6E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9D128E"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04A09BBE"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3F15B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310537"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A1F2D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FEEC0A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60D11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E42D2E0"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0CB95A1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837CA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F50CD3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DE38BD"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D33582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C940B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4C5361A"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bl>
    <w:p w14:paraId="3DC0F0C1" w14:textId="77777777" w:rsidR="0087368A" w:rsidRDefault="0087368A">
      <w:pPr>
        <w:spacing w:after="0"/>
        <w:ind w:firstLine="709"/>
        <w:jc w:val="both"/>
        <w:rPr>
          <w:rFonts w:ascii="Times New Roman" w:eastAsia="Times New Roman" w:hAnsi="Times New Roman" w:cs="Times New Roman"/>
          <w:sz w:val="24"/>
          <w:szCs w:val="24"/>
        </w:rPr>
      </w:pPr>
    </w:p>
    <w:p w14:paraId="28069D4F" w14:textId="77777777" w:rsidR="0087368A" w:rsidRDefault="001D7376">
      <w:pPr>
        <w:numPr>
          <w:ilvl w:val="0"/>
          <w:numId w:val="1"/>
        </w:numPr>
        <w:pBdr>
          <w:top w:val="nil"/>
          <w:left w:val="nil"/>
          <w:bottom w:val="nil"/>
          <w:right w:val="nil"/>
          <w:between w:val="nil"/>
        </w:pBdr>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20CDA96E" w14:textId="3F1E422B" w:rsidR="0087368A" w:rsidRDefault="001D7376">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fffff2"/>
        <w:tblW w:w="151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521"/>
      </w:tblGrid>
      <w:tr w:rsidR="0087368A" w14:paraId="031A6E1B" w14:textId="77777777">
        <w:tc>
          <w:tcPr>
            <w:tcW w:w="724" w:type="dxa"/>
            <w:tcBorders>
              <w:top w:val="single" w:sz="4" w:space="0" w:color="000000"/>
              <w:left w:val="single" w:sz="4" w:space="0" w:color="000000"/>
              <w:bottom w:val="single" w:sz="4" w:space="0" w:color="000000"/>
              <w:right w:val="single" w:sz="4" w:space="0" w:color="000000"/>
            </w:tcBorders>
          </w:tcPr>
          <w:p w14:paraId="0CE9B09D" w14:textId="77777777" w:rsidR="0087368A" w:rsidRDefault="001D737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п/п</w:t>
            </w:r>
          </w:p>
        </w:tc>
        <w:tc>
          <w:tcPr>
            <w:tcW w:w="7919" w:type="dxa"/>
            <w:tcBorders>
              <w:top w:val="single" w:sz="4" w:space="0" w:color="000000"/>
              <w:left w:val="single" w:sz="4" w:space="0" w:color="000000"/>
              <w:bottom w:val="single" w:sz="4" w:space="0" w:color="000000"/>
              <w:right w:val="single" w:sz="4" w:space="0" w:color="000000"/>
            </w:tcBorders>
          </w:tcPr>
          <w:p w14:paraId="7C292DBB" w14:textId="77777777" w:rsidR="0087368A" w:rsidRDefault="001D737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6521" w:type="dxa"/>
            <w:tcBorders>
              <w:top w:val="single" w:sz="4" w:space="0" w:color="000000"/>
              <w:left w:val="single" w:sz="4" w:space="0" w:color="000000"/>
              <w:bottom w:val="single" w:sz="4" w:space="0" w:color="000000"/>
              <w:right w:val="single" w:sz="4" w:space="0" w:color="000000"/>
            </w:tcBorders>
          </w:tcPr>
          <w:p w14:paraId="52CC4FB3" w14:textId="77777777" w:rsidR="0087368A" w:rsidRDefault="001D737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и наименование учебной дисциплины (модуля)</w:t>
            </w:r>
          </w:p>
        </w:tc>
      </w:tr>
      <w:tr w:rsidR="0087368A" w14:paraId="09C681FA"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27FEC0C0" w14:textId="77777777" w:rsidR="0087368A" w:rsidRDefault="001D73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19" w:type="dxa"/>
            <w:tcBorders>
              <w:top w:val="single" w:sz="4" w:space="0" w:color="000000"/>
              <w:left w:val="single" w:sz="4" w:space="0" w:color="000000"/>
              <w:bottom w:val="single" w:sz="4" w:space="0" w:color="000000"/>
              <w:right w:val="single" w:sz="4" w:space="0" w:color="000000"/>
            </w:tcBorders>
          </w:tcPr>
          <w:p w14:paraId="73354F67" w14:textId="77777777" w:rsidR="0087368A" w:rsidRDefault="001D7376">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w:t>
            </w:r>
            <w:r>
              <w:rPr>
                <w:sz w:val="24"/>
                <w:szCs w:val="24"/>
              </w:rPr>
              <w:t xml:space="preserve"> </w:t>
            </w:r>
            <w:r>
              <w:rPr>
                <w:rFonts w:ascii="Times New Roman" w:eastAsia="Times New Roman" w:hAnsi="Times New Roman" w:cs="Times New Roman"/>
                <w:sz w:val="24"/>
                <w:szCs w:val="24"/>
              </w:rPr>
              <w:t xml:space="preserve">совместной работы с офисными документами </w:t>
            </w:r>
          </w:p>
        </w:tc>
        <w:tc>
          <w:tcPr>
            <w:tcW w:w="6521" w:type="dxa"/>
            <w:vMerge w:val="restart"/>
            <w:tcBorders>
              <w:top w:val="single" w:sz="4" w:space="0" w:color="000000"/>
              <w:left w:val="single" w:sz="4" w:space="0" w:color="000000"/>
              <w:bottom w:val="single" w:sz="4" w:space="0" w:color="000000"/>
              <w:right w:val="single" w:sz="4" w:space="0" w:color="000000"/>
            </w:tcBorders>
          </w:tcPr>
          <w:p w14:paraId="5F342877"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ОП.01 Электротехника и электроника</w:t>
            </w:r>
          </w:p>
          <w:p w14:paraId="6F01356B"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ОП.02 Метрология, стандартизация и сертификация</w:t>
            </w:r>
          </w:p>
          <w:p w14:paraId="1C6B420F"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ОП.03 Органическая химия</w:t>
            </w:r>
          </w:p>
          <w:p w14:paraId="59D1FA69"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ОП.04 Аналитическая химия</w:t>
            </w:r>
          </w:p>
          <w:p w14:paraId="67807A7D"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ОП.05 Физическая и коллоидная химия</w:t>
            </w:r>
          </w:p>
          <w:p w14:paraId="46E80046"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ОП.06 Теоретические основы химической технологии</w:t>
            </w:r>
          </w:p>
          <w:p w14:paraId="4D5F68BA"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ОП.07 Процессы и аппараты</w:t>
            </w:r>
          </w:p>
          <w:p w14:paraId="6041859B"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ОП.08 Информационные технологии в профессиональной деятельности</w:t>
            </w:r>
          </w:p>
          <w:p w14:paraId="4CAF6393"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ОП.09 Основы экономики</w:t>
            </w:r>
          </w:p>
          <w:p w14:paraId="7F8BD730"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ОП.10 Основы автоматизации технологических процессов</w:t>
            </w:r>
          </w:p>
          <w:p w14:paraId="32CB5602"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ОП.11 Охрана труда</w:t>
            </w:r>
          </w:p>
          <w:p w14:paraId="3DAF5116"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ОП.12 Безопасность жизнедеятельности</w:t>
            </w:r>
          </w:p>
        </w:tc>
      </w:tr>
      <w:tr w:rsidR="0087368A" w14:paraId="6A489791"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1F750427" w14:textId="77777777" w:rsidR="0087368A" w:rsidRDefault="001D73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19" w:type="dxa"/>
            <w:tcBorders>
              <w:top w:val="single" w:sz="4" w:space="0" w:color="000000"/>
              <w:left w:val="single" w:sz="4" w:space="0" w:color="000000"/>
              <w:bottom w:val="single" w:sz="4" w:space="0" w:color="000000"/>
              <w:right w:val="single" w:sz="4" w:space="0" w:color="000000"/>
            </w:tcBorders>
          </w:tcPr>
          <w:p w14:paraId="672D05B6" w14:textId="77777777" w:rsidR="0087368A" w:rsidRDefault="001D7376">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 работы с документами</w:t>
            </w:r>
          </w:p>
        </w:tc>
        <w:tc>
          <w:tcPr>
            <w:tcW w:w="6521" w:type="dxa"/>
            <w:vMerge/>
            <w:tcBorders>
              <w:top w:val="single" w:sz="4" w:space="0" w:color="000000"/>
              <w:left w:val="single" w:sz="4" w:space="0" w:color="000000"/>
              <w:bottom w:val="single" w:sz="4" w:space="0" w:color="000000"/>
              <w:right w:val="single" w:sz="4" w:space="0" w:color="000000"/>
            </w:tcBorders>
          </w:tcPr>
          <w:p w14:paraId="45410423" w14:textId="77777777" w:rsidR="0087368A" w:rsidRDefault="0087368A">
            <w:pPr>
              <w:spacing w:after="0" w:line="240" w:lineRule="auto"/>
              <w:rPr>
                <w:rFonts w:ascii="Times New Roman" w:eastAsia="Times New Roman" w:hAnsi="Times New Roman" w:cs="Times New Roman"/>
                <w:sz w:val="24"/>
                <w:szCs w:val="24"/>
              </w:rPr>
            </w:pPr>
          </w:p>
        </w:tc>
      </w:tr>
      <w:tr w:rsidR="0087368A" w14:paraId="0D37DBE0"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7DEB823E" w14:textId="77777777" w:rsidR="0087368A" w:rsidRDefault="001D73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19" w:type="dxa"/>
            <w:tcBorders>
              <w:top w:val="single" w:sz="4" w:space="0" w:color="000000"/>
              <w:left w:val="single" w:sz="4" w:space="0" w:color="000000"/>
              <w:bottom w:val="single" w:sz="4" w:space="0" w:color="000000"/>
              <w:right w:val="single" w:sz="4" w:space="0" w:color="000000"/>
            </w:tcBorders>
          </w:tcPr>
          <w:p w14:paraId="4EF08C4B" w14:textId="77777777" w:rsidR="0087368A" w:rsidRDefault="001D7376">
            <w:pPr>
              <w:widowControl/>
              <w:spacing w:after="0" w:line="240" w:lineRule="auto"/>
              <w:jc w:val="both"/>
              <w:rPr>
                <w:rFonts w:ascii="Times New Roman" w:eastAsia="Times New Roman" w:hAnsi="Times New Roman" w:cs="Times New Roman"/>
                <w:sz w:val="24"/>
                <w:szCs w:val="24"/>
              </w:rPr>
            </w:pPr>
            <w:hyperlink r:id="rId12">
              <w:r>
                <w:rPr>
                  <w:rFonts w:ascii="Times New Roman" w:eastAsia="Times New Roman" w:hAnsi="Times New Roman" w:cs="Times New Roman"/>
                  <w:sz w:val="24"/>
                  <w:szCs w:val="24"/>
                </w:rPr>
                <w:t>лицензионное программное обеспечение для работы с документами в формате PDF</w:t>
              </w:r>
            </w:hyperlink>
            <w:r>
              <w:rPr>
                <w:rFonts w:ascii="Times New Roman" w:eastAsia="Times New Roman" w:hAnsi="Times New Roman" w:cs="Times New Roman"/>
                <w:sz w:val="24"/>
                <w:szCs w:val="24"/>
              </w:rPr>
              <w:t xml:space="preserve"> </w:t>
            </w:r>
          </w:p>
        </w:tc>
        <w:tc>
          <w:tcPr>
            <w:tcW w:w="6521" w:type="dxa"/>
            <w:vMerge/>
            <w:tcBorders>
              <w:top w:val="single" w:sz="4" w:space="0" w:color="000000"/>
              <w:left w:val="single" w:sz="4" w:space="0" w:color="000000"/>
              <w:bottom w:val="single" w:sz="4" w:space="0" w:color="000000"/>
              <w:right w:val="single" w:sz="4" w:space="0" w:color="000000"/>
            </w:tcBorders>
          </w:tcPr>
          <w:p w14:paraId="7D42F82D" w14:textId="77777777" w:rsidR="0087368A" w:rsidRDefault="0087368A">
            <w:pPr>
              <w:spacing w:after="0" w:line="240" w:lineRule="auto"/>
              <w:rPr>
                <w:rFonts w:ascii="Times New Roman" w:eastAsia="Times New Roman" w:hAnsi="Times New Roman" w:cs="Times New Roman"/>
                <w:sz w:val="24"/>
                <w:szCs w:val="24"/>
              </w:rPr>
            </w:pPr>
          </w:p>
        </w:tc>
      </w:tr>
    </w:tbl>
    <w:p w14:paraId="32FAC7DD" w14:textId="77777777" w:rsidR="0087368A" w:rsidRDefault="0087368A">
      <w:pPr>
        <w:jc w:val="both"/>
        <w:rPr>
          <w:rFonts w:ascii="Times New Roman" w:eastAsia="Times New Roman" w:hAnsi="Times New Roman" w:cs="Times New Roman"/>
          <w:sz w:val="24"/>
          <w:szCs w:val="24"/>
        </w:rPr>
      </w:pPr>
    </w:p>
    <w:sectPr w:rsidR="0087368A">
      <w:footerReference w:type="even" r:id="rId13"/>
      <w:footerReference w:type="default" r:id="rId14"/>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ACC81" w14:textId="77777777" w:rsidR="005554B6" w:rsidRDefault="005554B6">
      <w:pPr>
        <w:spacing w:after="0" w:line="240" w:lineRule="auto"/>
      </w:pPr>
      <w:r>
        <w:separator/>
      </w:r>
    </w:p>
  </w:endnote>
  <w:endnote w:type="continuationSeparator" w:id="0">
    <w:p w14:paraId="06695B2A" w14:textId="77777777" w:rsidR="005554B6" w:rsidRDefault="00555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6A0F" w14:textId="77777777" w:rsidR="0087368A" w:rsidRDefault="001D737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7BF47C6A" w14:textId="77777777" w:rsidR="0087368A" w:rsidRDefault="008736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B12D" w14:textId="77777777" w:rsidR="0087368A" w:rsidRDefault="008736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CC07C" w14:textId="77777777" w:rsidR="005554B6" w:rsidRDefault="005554B6">
      <w:pPr>
        <w:spacing w:after="0" w:line="240" w:lineRule="auto"/>
      </w:pPr>
      <w:r>
        <w:separator/>
      </w:r>
    </w:p>
  </w:footnote>
  <w:footnote w:type="continuationSeparator" w:id="0">
    <w:p w14:paraId="0569EA59" w14:textId="77777777" w:rsidR="005554B6" w:rsidRDefault="00555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2166B"/>
    <w:multiLevelType w:val="multilevel"/>
    <w:tmpl w:val="D7DA710A"/>
    <w:lvl w:ilvl="0">
      <w:start w:val="1"/>
      <w:numFmt w:val="decimal"/>
      <w:lvlText w:val="%1."/>
      <w:lvlJc w:val="left"/>
      <w:pPr>
        <w:ind w:left="720" w:hanging="360"/>
      </w:pPr>
    </w:lvl>
    <w:lvl w:ilvl="1">
      <w:start w:val="2"/>
      <w:numFmt w:val="decimal"/>
      <w:lvlText w:val="%1.%2."/>
      <w:lvlJc w:val="left"/>
      <w:pPr>
        <w:ind w:left="1129" w:hanging="420"/>
      </w:pPr>
      <w:rPr>
        <w:rFonts w:ascii="Times New Roman" w:hAnsi="Times New Roman" w:cs="Times New Roman" w:hint="default"/>
        <w:sz w:val="24"/>
        <w:szCs w:val="24"/>
      </w:r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num w:numId="1" w16cid:durableId="4541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8A"/>
    <w:rsid w:val="00015694"/>
    <w:rsid w:val="000D1F92"/>
    <w:rsid w:val="001D7376"/>
    <w:rsid w:val="004C4AB3"/>
    <w:rsid w:val="005554B6"/>
    <w:rsid w:val="006400DC"/>
    <w:rsid w:val="00675885"/>
    <w:rsid w:val="006C5477"/>
    <w:rsid w:val="007269F1"/>
    <w:rsid w:val="008378C9"/>
    <w:rsid w:val="0087368A"/>
    <w:rsid w:val="00B43DE4"/>
    <w:rsid w:val="00BA371D"/>
    <w:rsid w:val="00C76FE7"/>
    <w:rsid w:val="00CD7ACC"/>
    <w:rsid w:val="00DA4008"/>
    <w:rsid w:val="00F94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C0DBE"/>
  <w15:docId w15:val="{71EC48A7-7BF5-4035-9A1B-F0D8C9C3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6">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5"/>
    <w:tblPr>
      <w:tblStyleRowBandSize w:val="1"/>
      <w:tblStyleColBandSize w:val="1"/>
      <w:tblCellMar>
        <w:left w:w="108" w:type="dxa"/>
        <w:right w:w="108" w:type="dxa"/>
      </w:tblCellMar>
    </w:tblPr>
  </w:style>
  <w:style w:type="table" w:customStyle="1" w:styleId="afffffffff8">
    <w:basedOn w:val="TableNormal5"/>
    <w:tblPr>
      <w:tblStyleRowBandSize w:val="1"/>
      <w:tblStyleColBandSize w:val="1"/>
      <w:tblCellMar>
        <w:left w:w="108" w:type="dxa"/>
        <w:right w:w="108" w:type="dxa"/>
      </w:tblCellMar>
    </w:tblPr>
  </w:style>
  <w:style w:type="table" w:customStyle="1" w:styleId="afffffffff9">
    <w:basedOn w:val="TableNormal5"/>
    <w:tblPr>
      <w:tblStyleRowBandSize w:val="1"/>
      <w:tblStyleColBandSize w:val="1"/>
      <w:tblCellMar>
        <w:left w:w="108" w:type="dxa"/>
        <w:right w:w="108" w:type="dxa"/>
      </w:tblCellMar>
    </w:tblPr>
  </w:style>
  <w:style w:type="table" w:customStyle="1" w:styleId="afffffffffa">
    <w:basedOn w:val="TableNormal5"/>
    <w:tblPr>
      <w:tblStyleRowBandSize w:val="1"/>
      <w:tblStyleColBandSize w:val="1"/>
      <w:tblCellMar>
        <w:left w:w="108" w:type="dxa"/>
        <w:right w:w="108" w:type="dxa"/>
      </w:tblCellMar>
    </w:tblPr>
  </w:style>
  <w:style w:type="table" w:customStyle="1" w:styleId="afffffffffb">
    <w:basedOn w:val="TableNormal5"/>
    <w:tblPr>
      <w:tblStyleRowBandSize w:val="1"/>
      <w:tblStyleColBandSize w:val="1"/>
      <w:tblCellMar>
        <w:left w:w="108" w:type="dxa"/>
        <w:right w:w="108" w:type="dxa"/>
      </w:tblCellMar>
    </w:tblPr>
  </w:style>
  <w:style w:type="table" w:customStyle="1" w:styleId="afffffffffc">
    <w:basedOn w:val="TableNormal5"/>
    <w:tblPr>
      <w:tblStyleRowBandSize w:val="1"/>
      <w:tblStyleColBandSize w:val="1"/>
      <w:tblCellMar>
        <w:left w:w="108" w:type="dxa"/>
        <w:right w:w="108" w:type="dxa"/>
      </w:tblCellMar>
    </w:tblPr>
  </w:style>
  <w:style w:type="table" w:customStyle="1" w:styleId="afffffffffd">
    <w:basedOn w:val="TableNormal5"/>
    <w:tblPr>
      <w:tblStyleRowBandSize w:val="1"/>
      <w:tblStyleColBandSize w:val="1"/>
      <w:tblCellMar>
        <w:left w:w="108" w:type="dxa"/>
        <w:right w:w="108" w:type="dxa"/>
      </w:tblCellMar>
    </w:tblPr>
  </w:style>
  <w:style w:type="table" w:customStyle="1" w:styleId="afffffffffe">
    <w:basedOn w:val="TableNormal5"/>
    <w:tblPr>
      <w:tblStyleRowBandSize w:val="1"/>
      <w:tblStyleColBandSize w:val="1"/>
      <w:tblCellMar>
        <w:left w:w="108" w:type="dxa"/>
        <w:right w:w="108" w:type="dxa"/>
      </w:tblCellMar>
    </w:tblPr>
  </w:style>
  <w:style w:type="table" w:customStyle="1" w:styleId="affffffffff">
    <w:basedOn w:val="TableNormal5"/>
    <w:tblPr>
      <w:tblStyleRowBandSize w:val="1"/>
      <w:tblStyleColBandSize w:val="1"/>
      <w:tblCellMar>
        <w:left w:w="108" w:type="dxa"/>
        <w:right w:w="108" w:type="dxa"/>
      </w:tblCellMar>
    </w:tblPr>
  </w:style>
  <w:style w:type="table" w:customStyle="1" w:styleId="affffffffff0">
    <w:basedOn w:val="TableNormal5"/>
    <w:tblPr>
      <w:tblStyleRowBandSize w:val="1"/>
      <w:tblStyleColBandSize w:val="1"/>
      <w:tblCellMar>
        <w:left w:w="108" w:type="dxa"/>
        <w:right w:w="108" w:type="dxa"/>
      </w:tblCellMar>
    </w:tblPr>
  </w:style>
  <w:style w:type="table" w:customStyle="1" w:styleId="affffffffff1">
    <w:basedOn w:val="TableNormal5"/>
    <w:tblPr>
      <w:tblStyleRowBandSize w:val="1"/>
      <w:tblStyleColBandSize w:val="1"/>
      <w:tblCellMar>
        <w:left w:w="108" w:type="dxa"/>
        <w:right w:w="108" w:type="dxa"/>
      </w:tblCellMar>
    </w:tblPr>
  </w:style>
  <w:style w:type="table" w:customStyle="1" w:styleId="affffffffff2">
    <w:basedOn w:val="TableNormal5"/>
    <w:tblPr>
      <w:tblStyleRowBandSize w:val="1"/>
      <w:tblStyleColBandSize w:val="1"/>
      <w:tblCellMar>
        <w:left w:w="108" w:type="dxa"/>
        <w:right w:w="108" w:type="dxa"/>
      </w:tblCellMar>
    </w:tblPr>
  </w:style>
  <w:style w:type="table" w:customStyle="1" w:styleId="affffffffff3">
    <w:basedOn w:val="TableNormal5"/>
    <w:tblPr>
      <w:tblStyleRowBandSize w:val="1"/>
      <w:tblStyleColBandSize w:val="1"/>
      <w:tblCellMar>
        <w:left w:w="108" w:type="dxa"/>
        <w:right w:w="108" w:type="dxa"/>
      </w:tblCellMar>
    </w:tblPr>
  </w:style>
  <w:style w:type="table" w:customStyle="1" w:styleId="affffffffff4">
    <w:basedOn w:val="TableNormal5"/>
    <w:tblPr>
      <w:tblStyleRowBandSize w:val="1"/>
      <w:tblStyleColBandSize w:val="1"/>
      <w:tblCellMar>
        <w:left w:w="108" w:type="dxa"/>
        <w:right w:w="108" w:type="dxa"/>
      </w:tblCellMar>
    </w:tblPr>
  </w:style>
  <w:style w:type="table" w:customStyle="1" w:styleId="affffffffff5">
    <w:basedOn w:val="TableNormal5"/>
    <w:tblPr>
      <w:tblStyleRowBandSize w:val="1"/>
      <w:tblStyleColBandSize w:val="1"/>
      <w:tblCellMar>
        <w:left w:w="108" w:type="dxa"/>
        <w:right w:w="108" w:type="dxa"/>
      </w:tblCellMar>
    </w:tblPr>
  </w:style>
  <w:style w:type="table" w:customStyle="1" w:styleId="affffffffff6">
    <w:basedOn w:val="TableNormal5"/>
    <w:tblPr>
      <w:tblStyleRowBandSize w:val="1"/>
      <w:tblStyleColBandSize w:val="1"/>
      <w:tblCellMar>
        <w:left w:w="108" w:type="dxa"/>
        <w:right w:w="108" w:type="dxa"/>
      </w:tblCellMar>
    </w:tblPr>
  </w:style>
  <w:style w:type="table" w:customStyle="1" w:styleId="affffffffff7">
    <w:basedOn w:val="TableNormal5"/>
    <w:tblPr>
      <w:tblStyleRowBandSize w:val="1"/>
      <w:tblStyleColBandSize w:val="1"/>
      <w:tblCellMar>
        <w:left w:w="108" w:type="dxa"/>
        <w:right w:w="108" w:type="dxa"/>
      </w:tblCellMar>
    </w:tblPr>
  </w:style>
  <w:style w:type="table" w:customStyle="1" w:styleId="affffffffff8">
    <w:basedOn w:val="TableNormal5"/>
    <w:tblPr>
      <w:tblStyleRowBandSize w:val="1"/>
      <w:tblStyleColBandSize w:val="1"/>
      <w:tblCellMar>
        <w:left w:w="108" w:type="dxa"/>
        <w:right w:w="108" w:type="dxa"/>
      </w:tblCellMar>
    </w:tblPr>
  </w:style>
  <w:style w:type="table" w:customStyle="1" w:styleId="affffffffff9">
    <w:basedOn w:val="TableNormal5"/>
    <w:tblPr>
      <w:tblStyleRowBandSize w:val="1"/>
      <w:tblStyleColBandSize w:val="1"/>
      <w:tblCellMar>
        <w:left w:w="108" w:type="dxa"/>
        <w:right w:w="108" w:type="dxa"/>
      </w:tblCellMar>
    </w:tblPr>
  </w:style>
  <w:style w:type="table" w:customStyle="1" w:styleId="affffffffffa">
    <w:basedOn w:val="TableNormal5"/>
    <w:tblPr>
      <w:tblStyleRowBandSize w:val="1"/>
      <w:tblStyleColBandSize w:val="1"/>
      <w:tblCellMar>
        <w:left w:w="108" w:type="dxa"/>
        <w:right w:w="108" w:type="dxa"/>
      </w:tblCellMar>
    </w:tblPr>
  </w:style>
  <w:style w:type="table" w:customStyle="1" w:styleId="affffffffffb">
    <w:basedOn w:val="TableNormal5"/>
    <w:tblPr>
      <w:tblStyleRowBandSize w:val="1"/>
      <w:tblStyleColBandSize w:val="1"/>
      <w:tblCellMar>
        <w:left w:w="108" w:type="dxa"/>
        <w:right w:w="108" w:type="dxa"/>
      </w:tblCellMar>
    </w:tblPr>
  </w:style>
  <w:style w:type="table" w:customStyle="1" w:styleId="affffffffffc">
    <w:basedOn w:val="TableNormal5"/>
    <w:tblPr>
      <w:tblStyleRowBandSize w:val="1"/>
      <w:tblStyleColBandSize w:val="1"/>
      <w:tblCellMar>
        <w:left w:w="108" w:type="dxa"/>
        <w:right w:w="108" w:type="dxa"/>
      </w:tblCellMar>
    </w:tblPr>
  </w:style>
  <w:style w:type="table" w:customStyle="1" w:styleId="affffffffffd">
    <w:basedOn w:val="TableNormal5"/>
    <w:tblPr>
      <w:tblStyleRowBandSize w:val="1"/>
      <w:tblStyleColBandSize w:val="1"/>
      <w:tblCellMar>
        <w:left w:w="108" w:type="dxa"/>
        <w:right w:w="108" w:type="dxa"/>
      </w:tblCellMar>
    </w:tblPr>
  </w:style>
  <w:style w:type="table" w:customStyle="1" w:styleId="affffffffffe">
    <w:basedOn w:val="TableNormal5"/>
    <w:tblPr>
      <w:tblStyleRowBandSize w:val="1"/>
      <w:tblStyleColBandSize w:val="1"/>
      <w:tblCellMar>
        <w:left w:w="108" w:type="dxa"/>
        <w:right w:w="108" w:type="dxa"/>
      </w:tblCellMar>
    </w:tblPr>
  </w:style>
  <w:style w:type="table" w:customStyle="1" w:styleId="afffffffffff">
    <w:basedOn w:val="TableNormal5"/>
    <w:tblPr>
      <w:tblStyleRowBandSize w:val="1"/>
      <w:tblStyleColBandSize w:val="1"/>
      <w:tblCellMar>
        <w:left w:w="108" w:type="dxa"/>
        <w:right w:w="108" w:type="dxa"/>
      </w:tblCellMar>
    </w:tblPr>
  </w:style>
  <w:style w:type="table" w:customStyle="1" w:styleId="afffffffffff0">
    <w:basedOn w:val="TableNormal5"/>
    <w:tblPr>
      <w:tblStyleRowBandSize w:val="1"/>
      <w:tblStyleColBandSize w:val="1"/>
      <w:tblCellMar>
        <w:left w:w="108" w:type="dxa"/>
        <w:right w:w="108" w:type="dxa"/>
      </w:tblCellMar>
    </w:tblPr>
  </w:style>
  <w:style w:type="table" w:customStyle="1" w:styleId="afffffffffff1">
    <w:basedOn w:val="TableNormal5"/>
    <w:tblPr>
      <w:tblStyleRowBandSize w:val="1"/>
      <w:tblStyleColBandSize w:val="1"/>
      <w:tblCellMar>
        <w:left w:w="108" w:type="dxa"/>
        <w:right w:w="108" w:type="dxa"/>
      </w:tblCellMar>
    </w:tblPr>
  </w:style>
  <w:style w:type="table" w:customStyle="1" w:styleId="afffffffffff2">
    <w:basedOn w:val="TableNormal5"/>
    <w:tblPr>
      <w:tblStyleRowBandSize w:val="1"/>
      <w:tblStyleColBandSize w:val="1"/>
      <w:tblCellMar>
        <w:left w:w="108" w:type="dxa"/>
        <w:right w:w="108" w:type="dxa"/>
      </w:tblCellMar>
    </w:tblPr>
  </w:style>
  <w:style w:type="table" w:customStyle="1" w:styleId="afffffffffff3">
    <w:basedOn w:val="TableNormal5"/>
    <w:tblPr>
      <w:tblStyleRowBandSize w:val="1"/>
      <w:tblStyleColBandSize w:val="1"/>
      <w:tblCellMar>
        <w:left w:w="108" w:type="dxa"/>
        <w:right w:w="108" w:type="dxa"/>
      </w:tblCellMar>
    </w:tblPr>
  </w:style>
  <w:style w:type="table" w:customStyle="1" w:styleId="afffffffffff4">
    <w:basedOn w:val="TableNormal5"/>
    <w:tblPr>
      <w:tblStyleRowBandSize w:val="1"/>
      <w:tblStyleColBandSize w:val="1"/>
      <w:tblCellMar>
        <w:left w:w="108" w:type="dxa"/>
        <w:right w:w="108" w:type="dxa"/>
      </w:tblCellMar>
    </w:tblPr>
  </w:style>
  <w:style w:type="table" w:customStyle="1" w:styleId="afffffffffff5">
    <w:basedOn w:val="TableNormal5"/>
    <w:tblPr>
      <w:tblStyleRowBandSize w:val="1"/>
      <w:tblStyleColBandSize w:val="1"/>
      <w:tblCellMar>
        <w:left w:w="108" w:type="dxa"/>
        <w:right w:w="108" w:type="dxa"/>
      </w:tblCellMar>
    </w:tblPr>
  </w:style>
  <w:style w:type="table" w:customStyle="1" w:styleId="afffffffffff6">
    <w:basedOn w:val="TableNormal5"/>
    <w:tblPr>
      <w:tblStyleRowBandSize w:val="1"/>
      <w:tblStyleColBandSize w:val="1"/>
      <w:tblCellMar>
        <w:left w:w="108" w:type="dxa"/>
        <w:right w:w="108" w:type="dxa"/>
      </w:tblCellMar>
    </w:tblPr>
  </w:style>
  <w:style w:type="table" w:customStyle="1" w:styleId="afffffffffff7">
    <w:basedOn w:val="TableNormal5"/>
    <w:tblPr>
      <w:tblStyleRowBandSize w:val="1"/>
      <w:tblStyleColBandSize w:val="1"/>
      <w:tblCellMar>
        <w:left w:w="108" w:type="dxa"/>
        <w:right w:w="108" w:type="dxa"/>
      </w:tblCellMar>
    </w:tblPr>
  </w:style>
  <w:style w:type="table" w:customStyle="1" w:styleId="afffffffffff8">
    <w:basedOn w:val="TableNormal5"/>
    <w:tblPr>
      <w:tblStyleRowBandSize w:val="1"/>
      <w:tblStyleColBandSize w:val="1"/>
      <w:tblCellMar>
        <w:left w:w="108" w:type="dxa"/>
        <w:right w:w="108" w:type="dxa"/>
      </w:tblCellMar>
    </w:tblPr>
  </w:style>
  <w:style w:type="table" w:customStyle="1" w:styleId="afffffffffff9">
    <w:basedOn w:val="TableNormal5"/>
    <w:tblPr>
      <w:tblStyleRowBandSize w:val="1"/>
      <w:tblStyleColBandSize w:val="1"/>
      <w:tblCellMar>
        <w:left w:w="108" w:type="dxa"/>
        <w:right w:w="108" w:type="dxa"/>
      </w:tblCellMar>
    </w:tblPr>
  </w:style>
  <w:style w:type="table" w:customStyle="1" w:styleId="afffffffffffa">
    <w:basedOn w:val="TableNormal5"/>
    <w:tblPr>
      <w:tblStyleRowBandSize w:val="1"/>
      <w:tblStyleColBandSize w:val="1"/>
      <w:tblCellMar>
        <w:left w:w="108" w:type="dxa"/>
        <w:right w:w="108" w:type="dxa"/>
      </w:tblCellMar>
    </w:tblPr>
  </w:style>
  <w:style w:type="table" w:customStyle="1" w:styleId="afffffffffffb">
    <w:basedOn w:val="TableNormal5"/>
    <w:tblPr>
      <w:tblStyleRowBandSize w:val="1"/>
      <w:tblStyleColBandSize w:val="1"/>
      <w:tblCellMar>
        <w:left w:w="108" w:type="dxa"/>
        <w:right w:w="108" w:type="dxa"/>
      </w:tblCellMar>
    </w:tblPr>
  </w:style>
  <w:style w:type="table" w:customStyle="1" w:styleId="afffffffffffc">
    <w:basedOn w:val="TableNormal5"/>
    <w:tblPr>
      <w:tblStyleRowBandSize w:val="1"/>
      <w:tblStyleColBandSize w:val="1"/>
      <w:tblCellMar>
        <w:left w:w="108" w:type="dxa"/>
        <w:right w:w="108" w:type="dxa"/>
      </w:tblCellMar>
    </w:tblPr>
  </w:style>
  <w:style w:type="table" w:customStyle="1" w:styleId="afffffffffffd">
    <w:basedOn w:val="TableNormal5"/>
    <w:tblPr>
      <w:tblStyleRowBandSize w:val="1"/>
      <w:tblStyleColBandSize w:val="1"/>
      <w:tblCellMar>
        <w:left w:w="108" w:type="dxa"/>
        <w:right w:w="108" w:type="dxa"/>
      </w:tblCellMar>
    </w:tblPr>
  </w:style>
  <w:style w:type="table" w:customStyle="1" w:styleId="afffffffffffe">
    <w:basedOn w:val="TableNormal5"/>
    <w:tblPr>
      <w:tblStyleRowBandSize w:val="1"/>
      <w:tblStyleColBandSize w:val="1"/>
      <w:tblCellMar>
        <w:left w:w="108" w:type="dxa"/>
        <w:right w:w="108" w:type="dxa"/>
      </w:tblCellMar>
    </w:tblPr>
  </w:style>
  <w:style w:type="table" w:customStyle="1" w:styleId="affffffffffff">
    <w:basedOn w:val="TableNormal5"/>
    <w:tblPr>
      <w:tblStyleRowBandSize w:val="1"/>
      <w:tblStyleColBandSize w:val="1"/>
      <w:tblCellMar>
        <w:left w:w="108" w:type="dxa"/>
        <w:right w:w="108" w:type="dxa"/>
      </w:tblCellMar>
    </w:tblPr>
  </w:style>
  <w:style w:type="table" w:customStyle="1" w:styleId="affffffffffff0">
    <w:basedOn w:val="TableNormal5"/>
    <w:tblPr>
      <w:tblStyleRowBandSize w:val="1"/>
      <w:tblStyleColBandSize w:val="1"/>
      <w:tblCellMar>
        <w:left w:w="108" w:type="dxa"/>
        <w:right w:w="108" w:type="dxa"/>
      </w:tblCellMar>
    </w:tblPr>
  </w:style>
  <w:style w:type="table" w:customStyle="1" w:styleId="affffffffffff1">
    <w:basedOn w:val="TableNormal5"/>
    <w:tblPr>
      <w:tblStyleRowBandSize w:val="1"/>
      <w:tblStyleColBandSize w:val="1"/>
      <w:tblCellMar>
        <w:left w:w="108" w:type="dxa"/>
        <w:right w:w="108" w:type="dxa"/>
      </w:tblCellMar>
    </w:tblPr>
  </w:style>
  <w:style w:type="table" w:customStyle="1" w:styleId="affffffffffff2">
    <w:basedOn w:val="TableNormal5"/>
    <w:tblPr>
      <w:tblStyleRowBandSize w:val="1"/>
      <w:tblStyleColBandSize w:val="1"/>
      <w:tblCellMar>
        <w:left w:w="108" w:type="dxa"/>
        <w:right w:w="108" w:type="dxa"/>
      </w:tblCellMar>
    </w:tblPr>
  </w:style>
  <w:style w:type="table" w:customStyle="1" w:styleId="affffffffffff3">
    <w:basedOn w:val="TableNormal5"/>
    <w:tblPr>
      <w:tblStyleRowBandSize w:val="1"/>
      <w:tblStyleColBandSize w:val="1"/>
      <w:tblCellMar>
        <w:left w:w="108" w:type="dxa"/>
        <w:right w:w="108" w:type="dxa"/>
      </w:tblCellMar>
    </w:tblPr>
  </w:style>
  <w:style w:type="table" w:customStyle="1" w:styleId="affffffffffff4">
    <w:basedOn w:val="TableNormal5"/>
    <w:tblPr>
      <w:tblStyleRowBandSize w:val="1"/>
      <w:tblStyleColBandSize w:val="1"/>
      <w:tblCellMar>
        <w:left w:w="108" w:type="dxa"/>
        <w:right w:w="108" w:type="dxa"/>
      </w:tblCellMar>
    </w:tblPr>
  </w:style>
  <w:style w:type="table" w:customStyle="1" w:styleId="affffffffffff5">
    <w:basedOn w:val="TableNormal5"/>
    <w:tblPr>
      <w:tblStyleRowBandSize w:val="1"/>
      <w:tblStyleColBandSize w:val="1"/>
      <w:tblCellMar>
        <w:left w:w="108" w:type="dxa"/>
        <w:right w:w="108" w:type="dxa"/>
      </w:tblCellMar>
    </w:tblPr>
  </w:style>
  <w:style w:type="table" w:customStyle="1" w:styleId="affffffffffff6">
    <w:basedOn w:val="TableNormal5"/>
    <w:tblPr>
      <w:tblStyleRowBandSize w:val="1"/>
      <w:tblStyleColBandSize w:val="1"/>
      <w:tblCellMar>
        <w:left w:w="108" w:type="dxa"/>
        <w:right w:w="108" w:type="dxa"/>
      </w:tblCellMar>
    </w:tblPr>
  </w:style>
  <w:style w:type="table" w:customStyle="1" w:styleId="affffffffffff7">
    <w:basedOn w:val="TableNormal5"/>
    <w:tblPr>
      <w:tblStyleRowBandSize w:val="1"/>
      <w:tblStyleColBandSize w:val="1"/>
      <w:tblCellMar>
        <w:left w:w="108" w:type="dxa"/>
        <w:right w:w="108" w:type="dxa"/>
      </w:tblCellMar>
    </w:tblPr>
  </w:style>
  <w:style w:type="table" w:customStyle="1" w:styleId="affffffffffff8">
    <w:basedOn w:val="TableNormal5"/>
    <w:tblPr>
      <w:tblStyleRowBandSize w:val="1"/>
      <w:tblStyleColBandSize w:val="1"/>
      <w:tblCellMar>
        <w:left w:w="108" w:type="dxa"/>
        <w:right w:w="108" w:type="dxa"/>
      </w:tblCellMar>
    </w:tblPr>
  </w:style>
  <w:style w:type="table" w:customStyle="1" w:styleId="affffffffffff9">
    <w:basedOn w:val="TableNormal5"/>
    <w:tblPr>
      <w:tblStyleRowBandSize w:val="1"/>
      <w:tblStyleColBandSize w:val="1"/>
      <w:tblCellMar>
        <w:left w:w="108" w:type="dxa"/>
        <w:right w:w="108" w:type="dxa"/>
      </w:tblCellMar>
    </w:tblPr>
  </w:style>
  <w:style w:type="table" w:customStyle="1" w:styleId="affffffffffffa">
    <w:basedOn w:val="TableNormal5"/>
    <w:pPr>
      <w:widowControl w:val="0"/>
    </w:pPr>
    <w:tblPr>
      <w:tblStyleRowBandSize w:val="1"/>
      <w:tblStyleColBandSize w:val="1"/>
      <w:tblCellMar>
        <w:left w:w="115" w:type="dxa"/>
        <w:right w:w="115" w:type="dxa"/>
      </w:tblCellMar>
    </w:tblPr>
  </w:style>
  <w:style w:type="table" w:customStyle="1" w:styleId="affffffffffffb">
    <w:basedOn w:val="TableNormal5"/>
    <w:tblPr>
      <w:tblStyleRowBandSize w:val="1"/>
      <w:tblStyleColBandSize w:val="1"/>
      <w:tblCellMar>
        <w:left w:w="108" w:type="dxa"/>
        <w:right w:w="108" w:type="dxa"/>
      </w:tblCellMar>
    </w:tblPr>
  </w:style>
  <w:style w:type="table" w:customStyle="1" w:styleId="affffffffffffc">
    <w:basedOn w:val="TableNormal5"/>
    <w:tblPr>
      <w:tblStyleRowBandSize w:val="1"/>
      <w:tblStyleColBandSize w:val="1"/>
      <w:tblCellMar>
        <w:left w:w="108" w:type="dxa"/>
        <w:right w:w="108" w:type="dxa"/>
      </w:tblCellMar>
    </w:tblPr>
  </w:style>
  <w:style w:type="table" w:customStyle="1" w:styleId="affffffffffffd">
    <w:basedOn w:val="TableNormal5"/>
    <w:tblPr>
      <w:tblStyleRowBandSize w:val="1"/>
      <w:tblStyleColBandSize w:val="1"/>
      <w:tblCellMar>
        <w:left w:w="108" w:type="dxa"/>
        <w:right w:w="108" w:type="dxa"/>
      </w:tblCellMar>
    </w:tblPr>
  </w:style>
  <w:style w:type="table" w:customStyle="1" w:styleId="affffffffffffe">
    <w:basedOn w:val="TableNormal5"/>
    <w:tblPr>
      <w:tblStyleRowBandSize w:val="1"/>
      <w:tblStyleColBandSize w:val="1"/>
      <w:tblCellMar>
        <w:left w:w="108" w:type="dxa"/>
        <w:right w:w="108" w:type="dxa"/>
      </w:tblCellMar>
    </w:tblPr>
  </w:style>
  <w:style w:type="table" w:customStyle="1" w:styleId="afffffffffffff">
    <w:basedOn w:val="TableNormal5"/>
    <w:tblPr>
      <w:tblStyleRowBandSize w:val="1"/>
      <w:tblStyleColBandSize w:val="1"/>
      <w:tblCellMar>
        <w:left w:w="108" w:type="dxa"/>
        <w:right w:w="108" w:type="dxa"/>
      </w:tblCellMar>
    </w:tblPr>
  </w:style>
  <w:style w:type="table" w:customStyle="1" w:styleId="afffffffffffff0">
    <w:basedOn w:val="TableNormal5"/>
    <w:tblPr>
      <w:tblStyleRowBandSize w:val="1"/>
      <w:tblStyleColBandSize w:val="1"/>
      <w:tblCellMar>
        <w:left w:w="108" w:type="dxa"/>
        <w:right w:w="108" w:type="dxa"/>
      </w:tblCellMar>
    </w:tblPr>
  </w:style>
  <w:style w:type="table" w:customStyle="1" w:styleId="afffffffffffff1">
    <w:basedOn w:val="TableNormal5"/>
    <w:tblPr>
      <w:tblStyleRowBandSize w:val="1"/>
      <w:tblStyleColBandSize w:val="1"/>
      <w:tblCellMar>
        <w:left w:w="108" w:type="dxa"/>
        <w:right w:w="108" w:type="dxa"/>
      </w:tblCellMar>
    </w:tblPr>
  </w:style>
  <w:style w:type="table" w:customStyle="1" w:styleId="afffffffffffff2">
    <w:basedOn w:val="TableNormal5"/>
    <w:tblPr>
      <w:tblStyleRowBandSize w:val="1"/>
      <w:tblStyleColBandSize w:val="1"/>
      <w:tblCellMar>
        <w:left w:w="108" w:type="dxa"/>
        <w:right w:w="108" w:type="dxa"/>
      </w:tblCellMar>
    </w:tblPr>
  </w:style>
  <w:style w:type="table" w:customStyle="1" w:styleId="afffffffffffff3">
    <w:basedOn w:val="TableNormal5"/>
    <w:tblPr>
      <w:tblStyleRowBandSize w:val="1"/>
      <w:tblStyleColBandSize w:val="1"/>
      <w:tblCellMar>
        <w:left w:w="108" w:type="dxa"/>
        <w:right w:w="108" w:type="dxa"/>
      </w:tblCellMar>
    </w:tblPr>
  </w:style>
  <w:style w:type="table" w:customStyle="1" w:styleId="afffffffffffff4">
    <w:basedOn w:val="TableNormal5"/>
    <w:tblPr>
      <w:tblStyleRowBandSize w:val="1"/>
      <w:tblStyleColBandSize w:val="1"/>
      <w:tblCellMar>
        <w:left w:w="108" w:type="dxa"/>
        <w:right w:w="108" w:type="dxa"/>
      </w:tblCellMar>
    </w:tblPr>
  </w:style>
  <w:style w:type="table" w:customStyle="1" w:styleId="afffffffffffff5">
    <w:basedOn w:val="TableNormal5"/>
    <w:pPr>
      <w:widowControl w:val="0"/>
    </w:pPr>
    <w:tblPr>
      <w:tblStyleRowBandSize w:val="1"/>
      <w:tblStyleColBandSize w:val="1"/>
      <w:tblCellMar>
        <w:left w:w="108" w:type="dxa"/>
        <w:right w:w="108" w:type="dxa"/>
      </w:tblCellMar>
    </w:tblPr>
  </w:style>
  <w:style w:type="table" w:customStyle="1" w:styleId="afffffffffffff6">
    <w:basedOn w:val="TableNormal5"/>
    <w:pPr>
      <w:widowControl w:val="0"/>
    </w:pPr>
    <w:tblPr>
      <w:tblStyleRowBandSize w:val="1"/>
      <w:tblStyleColBandSize w:val="1"/>
      <w:tblCellMar>
        <w:left w:w="108" w:type="dxa"/>
        <w:right w:w="108" w:type="dxa"/>
      </w:tblCellMar>
    </w:tblPr>
  </w:style>
  <w:style w:type="table" w:customStyle="1" w:styleId="afffffffffffff7">
    <w:basedOn w:val="TableNormal5"/>
    <w:pPr>
      <w:widowControl w:val="0"/>
    </w:pPr>
    <w:tblPr>
      <w:tblStyleRowBandSize w:val="1"/>
      <w:tblStyleColBandSize w:val="1"/>
      <w:tblCellMar>
        <w:left w:w="108" w:type="dxa"/>
        <w:right w:w="108" w:type="dxa"/>
      </w:tblCellMar>
    </w:tblPr>
  </w:style>
  <w:style w:type="table" w:customStyle="1" w:styleId="afffffffffffff8">
    <w:basedOn w:val="TableNormal5"/>
    <w:pPr>
      <w:widowControl w:val="0"/>
    </w:pPr>
    <w:tblPr>
      <w:tblStyleRowBandSize w:val="1"/>
      <w:tblStyleColBandSize w:val="1"/>
      <w:tblCellMar>
        <w:left w:w="108" w:type="dxa"/>
        <w:right w:w="108" w:type="dxa"/>
      </w:tblCellMar>
    </w:tblPr>
  </w:style>
  <w:style w:type="table" w:customStyle="1" w:styleId="afffffffffffff9">
    <w:basedOn w:val="TableNormal5"/>
    <w:pPr>
      <w:widowControl w:val="0"/>
    </w:pPr>
    <w:tblPr>
      <w:tblStyleRowBandSize w:val="1"/>
      <w:tblStyleColBandSize w:val="1"/>
      <w:tblCellMar>
        <w:left w:w="108" w:type="dxa"/>
        <w:right w:w="108" w:type="dxa"/>
      </w:tblCellMar>
    </w:tblPr>
  </w:style>
  <w:style w:type="table" w:customStyle="1" w:styleId="afffffffffffffa">
    <w:basedOn w:val="TableNormal5"/>
    <w:pPr>
      <w:widowControl w:val="0"/>
    </w:pPr>
    <w:tblPr>
      <w:tblStyleRowBandSize w:val="1"/>
      <w:tblStyleColBandSize w:val="1"/>
      <w:tblCellMar>
        <w:left w:w="108" w:type="dxa"/>
        <w:right w:w="108" w:type="dxa"/>
      </w:tblCellMar>
    </w:tblPr>
  </w:style>
  <w:style w:type="table" w:customStyle="1" w:styleId="afffffffffffffb">
    <w:basedOn w:val="TableNormal5"/>
    <w:pPr>
      <w:widowControl w:val="0"/>
    </w:pPr>
    <w:tblPr>
      <w:tblStyleRowBandSize w:val="1"/>
      <w:tblStyleColBandSize w:val="1"/>
      <w:tblCellMar>
        <w:left w:w="108" w:type="dxa"/>
        <w:right w:w="108" w:type="dxa"/>
      </w:tblCellMar>
    </w:tblPr>
  </w:style>
  <w:style w:type="table" w:customStyle="1" w:styleId="afffffffffffffc">
    <w:basedOn w:val="TableNormal5"/>
    <w:pPr>
      <w:widowControl w:val="0"/>
    </w:pPr>
    <w:tblPr>
      <w:tblStyleRowBandSize w:val="1"/>
      <w:tblStyleColBandSize w:val="1"/>
      <w:tblCellMar>
        <w:left w:w="108" w:type="dxa"/>
        <w:right w:w="108" w:type="dxa"/>
      </w:tblCellMar>
    </w:tblPr>
  </w:style>
  <w:style w:type="table" w:customStyle="1" w:styleId="afffffffffffffd">
    <w:basedOn w:val="TableNormal5"/>
    <w:pPr>
      <w:widowControl w:val="0"/>
    </w:pPr>
    <w:tblPr>
      <w:tblStyleRowBandSize w:val="1"/>
      <w:tblStyleColBandSize w:val="1"/>
      <w:tblCellMar>
        <w:left w:w="108" w:type="dxa"/>
        <w:right w:w="108" w:type="dxa"/>
      </w:tblCellMar>
    </w:tblPr>
  </w:style>
  <w:style w:type="table" w:customStyle="1" w:styleId="afffffffffffffe">
    <w:basedOn w:val="TableNormal5"/>
    <w:pPr>
      <w:widowControl w:val="0"/>
    </w:pPr>
    <w:tblPr>
      <w:tblStyleRowBandSize w:val="1"/>
      <w:tblStyleColBandSize w:val="1"/>
      <w:tblCellMar>
        <w:left w:w="108" w:type="dxa"/>
        <w:right w:w="108" w:type="dxa"/>
      </w:tblCellMar>
    </w:tblPr>
  </w:style>
  <w:style w:type="table" w:customStyle="1" w:styleId="affffffffffffff">
    <w:basedOn w:val="TableNormal5"/>
    <w:pPr>
      <w:widowControl w:val="0"/>
    </w:pPr>
    <w:tblPr>
      <w:tblStyleRowBandSize w:val="1"/>
      <w:tblStyleColBandSize w:val="1"/>
      <w:tblCellMar>
        <w:left w:w="108" w:type="dxa"/>
        <w:right w:w="108" w:type="dxa"/>
      </w:tblCellMar>
    </w:tblPr>
  </w:style>
  <w:style w:type="table" w:customStyle="1" w:styleId="affffffffffffff0">
    <w:basedOn w:val="TableNormal5"/>
    <w:pPr>
      <w:widowControl w:val="0"/>
    </w:pPr>
    <w:tblPr>
      <w:tblStyleRowBandSize w:val="1"/>
      <w:tblStyleColBandSize w:val="1"/>
      <w:tblCellMar>
        <w:left w:w="108" w:type="dxa"/>
        <w:right w:w="108" w:type="dxa"/>
      </w:tblCellMar>
    </w:tblPr>
  </w:style>
  <w:style w:type="table" w:customStyle="1" w:styleId="affffffffffffff1">
    <w:basedOn w:val="TableNormal5"/>
    <w:pPr>
      <w:widowControl w:val="0"/>
    </w:pPr>
    <w:tblPr>
      <w:tblStyleRowBandSize w:val="1"/>
      <w:tblStyleColBandSize w:val="1"/>
      <w:tblCellMar>
        <w:left w:w="108" w:type="dxa"/>
        <w:right w:w="108" w:type="dxa"/>
      </w:tblCellMar>
    </w:tblPr>
  </w:style>
  <w:style w:type="table" w:customStyle="1" w:styleId="affffffffffffff2">
    <w:basedOn w:val="TableNormal5"/>
    <w:pPr>
      <w:widowControl w:val="0"/>
    </w:pPr>
    <w:tblPr>
      <w:tblStyleRowBandSize w:val="1"/>
      <w:tblStyleColBandSize w:val="1"/>
      <w:tblCellMar>
        <w:left w:w="108" w:type="dxa"/>
        <w:right w:w="108" w:type="dxa"/>
      </w:tblCellMar>
    </w:tblPr>
  </w:style>
  <w:style w:type="character" w:styleId="affffffffffffff3">
    <w:name w:val="footnote reference"/>
    <w:aliases w:val="Знак сноски-FN,Ciae niinee-FN,AЗнак сноски зел"/>
    <w:rsid w:val="007269F1"/>
    <w:rPr>
      <w:rFonts w:cs="Times New Roman"/>
      <w:vertAlign w:val="superscript"/>
    </w:rPr>
  </w:style>
  <w:style w:type="paragraph" w:styleId="afffffffffffff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ff5"/>
    <w:uiPriority w:val="99"/>
    <w:qFormat/>
    <w:rsid w:val="007269F1"/>
    <w:pPr>
      <w:spacing w:after="0" w:line="240" w:lineRule="auto"/>
    </w:pPr>
    <w:rPr>
      <w:rFonts w:ascii="Times New Roman" w:eastAsia="Times New Roman" w:hAnsi="Times New Roman" w:cs="Times New Roman"/>
      <w:sz w:val="20"/>
      <w:szCs w:val="20"/>
      <w:lang w:val="en-US" w:eastAsia="zh-CN"/>
    </w:rPr>
  </w:style>
  <w:style w:type="character" w:customStyle="1" w:styleId="afffffffffffff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ff4"/>
    <w:uiPriority w:val="99"/>
    <w:qFormat/>
    <w:rsid w:val="007269F1"/>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soft.ru/products/code_indus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eRWy11cmbYFYoAFhtsEEBsK7jw==">CgMxLjAaHwoBMBIaChgICVIUChJ0YWJsZS5taDg5cjcxdDAyNWYaHwoBMRIaChgICVIUChJ0YWJsZS40dWN2czV6ZDV3d2MaHwoBMhIaChgICVIUChJ0YWJsZS53Ymp2cWlqNTd2N2kaHwoBMxIaChgICVIUChJ0YWJsZS42ZnN3a2wyNjRtdTkaHwoBNBIaChgICVIUChJ0YWJsZS5oNmRiY2c4Ymt1emYaHwoBNRIaChgICVIUChJ0YWJsZS5rOGV1bmw2cm82b2oaHwoBNhIaChgICVIUChJ0YWJsZS5ndXZ2MTR2NHgzOGMyCWguMWZvYjl0ZTIJaC4zMGowemxsOAByITFKMFpMWTNYXzk2OU9lNURDdERIem51S29ZWnJ1cTRP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2677</Words>
  <Characters>15265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Наталия Захаренкова</cp:lastModifiedBy>
  <cp:revision>8</cp:revision>
  <dcterms:created xsi:type="dcterms:W3CDTF">2024-08-16T16:35:00Z</dcterms:created>
  <dcterms:modified xsi:type="dcterms:W3CDTF">2025-01-10T13:24:00Z</dcterms:modified>
</cp:coreProperties>
</file>