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780584" w:rsidRDefault="008F225F" w:rsidP="008F225F">
      <w:pPr>
        <w:keepNext/>
        <w:ind w:firstLine="709"/>
        <w:jc w:val="right"/>
        <w:rPr>
          <w:rFonts w:ascii="Times New Roman" w:eastAsia="Times New Roman" w:hAnsi="Times New Roman" w:cs="Times New Roman"/>
          <w:b/>
          <w:sz w:val="24"/>
          <w:szCs w:val="24"/>
        </w:rPr>
      </w:pPr>
      <w:bookmarkStart w:id="0" w:name="_Toc84499257"/>
      <w:r w:rsidRPr="00780584">
        <w:rPr>
          <w:rFonts w:ascii="Times New Roman" w:eastAsia="Times New Roman" w:hAnsi="Times New Roman" w:cs="Times New Roman"/>
          <w:b/>
          <w:sz w:val="24"/>
          <w:szCs w:val="24"/>
        </w:rPr>
        <w:t xml:space="preserve">ПРИЛОЖЕНИЕ </w:t>
      </w:r>
      <w:r w:rsidR="002D0503" w:rsidRPr="00780584">
        <w:rPr>
          <w:rFonts w:ascii="Times New Roman" w:eastAsia="Times New Roman" w:hAnsi="Times New Roman" w:cs="Times New Roman"/>
          <w:b/>
          <w:sz w:val="24"/>
          <w:szCs w:val="24"/>
        </w:rPr>
        <w:t>1</w:t>
      </w:r>
    </w:p>
    <w:p w14:paraId="571E90F8" w14:textId="77777777" w:rsidR="00244371" w:rsidRPr="00780584" w:rsidRDefault="00244371" w:rsidP="00244371">
      <w:pPr>
        <w:keepNext/>
        <w:jc w:val="right"/>
        <w:outlineLvl w:val="0"/>
        <w:rPr>
          <w:rFonts w:ascii="Times New Roman" w:eastAsia="Times New Roman" w:hAnsi="Times New Roman" w:cs="Times New Roman"/>
          <w:b/>
          <w:bCs/>
          <w:color w:val="0070C0"/>
          <w:kern w:val="32"/>
          <w:sz w:val="24"/>
          <w:szCs w:val="24"/>
          <w:lang w:eastAsia="x-none"/>
        </w:rPr>
      </w:pPr>
      <w:r w:rsidRPr="00780584">
        <w:rPr>
          <w:rFonts w:ascii="Times New Roman" w:eastAsia="Times New Roman" w:hAnsi="Times New Roman" w:cs="Times New Roman"/>
          <w:b/>
          <w:bCs/>
          <w:kern w:val="32"/>
          <w:sz w:val="24"/>
          <w:szCs w:val="24"/>
          <w:lang w:eastAsia="x-none"/>
        </w:rPr>
        <w:t xml:space="preserve">к ПОП-П по </w:t>
      </w:r>
      <w:bookmarkStart w:id="1" w:name="_Hlk147906861"/>
      <w:r w:rsidRPr="00780584">
        <w:rPr>
          <w:rFonts w:ascii="Times New Roman" w:eastAsia="Times New Roman" w:hAnsi="Times New Roman" w:cs="Times New Roman"/>
          <w:b/>
          <w:bCs/>
          <w:kern w:val="32"/>
          <w:sz w:val="24"/>
          <w:szCs w:val="24"/>
          <w:lang w:eastAsia="x-none"/>
        </w:rPr>
        <w:t>профессии</w:t>
      </w:r>
      <w:bookmarkEnd w:id="1"/>
    </w:p>
    <w:p w14:paraId="4AAC5E1F" w14:textId="77777777" w:rsidR="00244371" w:rsidRPr="00780584" w:rsidRDefault="00244371" w:rsidP="00244371">
      <w:pPr>
        <w:keepNext/>
        <w:jc w:val="right"/>
        <w:outlineLvl w:val="0"/>
        <w:rPr>
          <w:rFonts w:ascii="Times New Roman" w:hAnsi="Times New Roman" w:cs="Times New Roman"/>
          <w:b/>
          <w:i/>
          <w:sz w:val="24"/>
          <w:szCs w:val="24"/>
        </w:rPr>
      </w:pPr>
      <w:r w:rsidRPr="00780584">
        <w:rPr>
          <w:rFonts w:ascii="Times New Roman" w:eastAsia="Times New Roman" w:hAnsi="Times New Roman" w:cs="Times New Roman"/>
          <w:b/>
          <w:bCs/>
          <w:kern w:val="32"/>
          <w:sz w:val="24"/>
          <w:szCs w:val="24"/>
          <w:lang w:eastAsia="x-none"/>
        </w:rPr>
        <w:t>43.01.06 Проводник на железнодорожном транспорте</w:t>
      </w:r>
    </w:p>
    <w:p w14:paraId="51A3B7E8" w14:textId="77777777" w:rsidR="00244371" w:rsidRPr="00780584" w:rsidRDefault="00244371" w:rsidP="00244371"/>
    <w:p w14:paraId="43FA2AF0" w14:textId="77777777" w:rsidR="008F578C" w:rsidRPr="00780584" w:rsidRDefault="008F578C" w:rsidP="004D41E5"/>
    <w:p w14:paraId="3BD51D45" w14:textId="7BB7AE3A" w:rsidR="00CD2973" w:rsidRPr="0078058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80584">
        <w:rPr>
          <w:rFonts w:ascii="Times New Roman" w:eastAsia="Times New Roman" w:hAnsi="Times New Roman" w:cs="Times New Roman"/>
          <w:b/>
          <w:bCs/>
          <w:kern w:val="32"/>
          <w:sz w:val="24"/>
          <w:szCs w:val="24"/>
          <w:lang w:eastAsia="x-none"/>
        </w:rPr>
        <w:t xml:space="preserve">ПРИМЕРНЫЕ </w:t>
      </w:r>
      <w:r w:rsidR="008F578C" w:rsidRPr="00780584">
        <w:rPr>
          <w:rFonts w:ascii="Times New Roman" w:eastAsia="Times New Roman" w:hAnsi="Times New Roman" w:cs="Times New Roman"/>
          <w:b/>
          <w:bCs/>
          <w:kern w:val="32"/>
          <w:sz w:val="24"/>
          <w:szCs w:val="24"/>
          <w:lang w:eastAsia="x-none"/>
        </w:rPr>
        <w:t xml:space="preserve">РАБОЧИЕ </w:t>
      </w:r>
      <w:r w:rsidR="008F578C" w:rsidRPr="00780584">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780584" w:rsidRDefault="00F53FDC" w:rsidP="00F53FDC">
      <w:pPr>
        <w:jc w:val="center"/>
        <w:rPr>
          <w:rFonts w:ascii="Times New Roman" w:hAnsi="Times New Roman" w:cs="Times New Roman"/>
          <w:sz w:val="24"/>
          <w:szCs w:val="24"/>
          <w:lang w:eastAsia="x-none"/>
        </w:rPr>
      </w:pPr>
    </w:p>
    <w:p w14:paraId="00291C3C" w14:textId="41FF4779" w:rsidR="00C7536E" w:rsidRPr="00780584" w:rsidRDefault="00F53FDC" w:rsidP="00F53FDC">
      <w:pPr>
        <w:jc w:val="center"/>
        <w:rPr>
          <w:rFonts w:ascii="Times New Roman" w:hAnsi="Times New Roman" w:cs="Times New Roman"/>
          <w:sz w:val="24"/>
          <w:szCs w:val="24"/>
          <w:lang w:val="x-none" w:eastAsia="x-none"/>
        </w:rPr>
      </w:pPr>
      <w:r w:rsidRPr="00780584">
        <w:rPr>
          <w:rFonts w:ascii="Times New Roman" w:hAnsi="Times New Roman" w:cs="Times New Roman"/>
          <w:sz w:val="24"/>
          <w:szCs w:val="24"/>
          <w:lang w:eastAsia="x-none"/>
        </w:rPr>
        <w:t>ОГЛАВЛЕНИЕ</w:t>
      </w:r>
    </w:p>
    <w:p w14:paraId="7E317D5E" w14:textId="495FA515" w:rsidR="003F3B77" w:rsidRPr="00780584" w:rsidRDefault="00896BB3">
      <w:pPr>
        <w:pStyle w:val="14"/>
        <w:rPr>
          <w:rFonts w:asciiTheme="minorHAnsi" w:eastAsiaTheme="minorEastAsia" w:hAnsiTheme="minorHAnsi" w:cstheme="minorBidi"/>
          <w:b w:val="0"/>
          <w:bCs w:val="0"/>
          <w:lang w:eastAsia="ru-RU"/>
        </w:rPr>
      </w:pPr>
      <w:r w:rsidRPr="00780584">
        <w:rPr>
          <w:rFonts w:eastAsia="Times New Roman"/>
          <w:sz w:val="24"/>
          <w:szCs w:val="24"/>
          <w:lang w:eastAsia="ru-RU"/>
        </w:rPr>
        <w:fldChar w:fldCharType="begin"/>
      </w:r>
      <w:r w:rsidRPr="00780584">
        <w:rPr>
          <w:rFonts w:eastAsia="Times New Roman"/>
          <w:sz w:val="24"/>
          <w:szCs w:val="24"/>
          <w:lang w:eastAsia="ru-RU"/>
        </w:rPr>
        <w:instrText xml:space="preserve"> TOC \o "3-3" \h \z \t "Заголовок 1;1;Заголовок 2;2;Заголовок1;1;Заголовок;1" </w:instrText>
      </w:r>
      <w:r w:rsidRPr="00780584">
        <w:rPr>
          <w:rFonts w:eastAsia="Times New Roman"/>
          <w:sz w:val="24"/>
          <w:szCs w:val="24"/>
          <w:lang w:eastAsia="ru-RU"/>
        </w:rPr>
        <w:fldChar w:fldCharType="separate"/>
      </w:r>
      <w:hyperlink w:anchor="_Toc169184269" w:history="1">
        <w:r w:rsidR="003F3B77" w:rsidRPr="00780584">
          <w:rPr>
            <w:rStyle w:val="af0"/>
          </w:rPr>
          <w:t>«ПМ.01 ОБСЛУЖИВАНИЕ ПАССАЖИРОВА В ПУТИ СЛЕДОВАНИЯ»</w:t>
        </w:r>
        <w:r w:rsidR="003F3B77" w:rsidRPr="00780584">
          <w:rPr>
            <w:webHidden/>
          </w:rPr>
          <w:tab/>
        </w:r>
        <w:r w:rsidR="003F3B77" w:rsidRPr="00780584">
          <w:rPr>
            <w:webHidden/>
          </w:rPr>
          <w:fldChar w:fldCharType="begin"/>
        </w:r>
        <w:r w:rsidR="003F3B77" w:rsidRPr="00780584">
          <w:rPr>
            <w:webHidden/>
          </w:rPr>
          <w:instrText xml:space="preserve"> PAGEREF _Toc169184269 \h </w:instrText>
        </w:r>
        <w:r w:rsidR="003F3B77" w:rsidRPr="00780584">
          <w:rPr>
            <w:webHidden/>
          </w:rPr>
        </w:r>
        <w:r w:rsidR="003F3B77" w:rsidRPr="00780584">
          <w:rPr>
            <w:webHidden/>
          </w:rPr>
          <w:fldChar w:fldCharType="separate"/>
        </w:r>
        <w:r w:rsidR="003F3B77" w:rsidRPr="00780584">
          <w:rPr>
            <w:webHidden/>
          </w:rPr>
          <w:t>2</w:t>
        </w:r>
        <w:r w:rsidR="003F3B77" w:rsidRPr="00780584">
          <w:rPr>
            <w:webHidden/>
          </w:rPr>
          <w:fldChar w:fldCharType="end"/>
        </w:r>
      </w:hyperlink>
    </w:p>
    <w:p w14:paraId="4BA371DD" w14:textId="55C1A320" w:rsidR="003F3B77" w:rsidRPr="00780584" w:rsidRDefault="00780584">
      <w:pPr>
        <w:pStyle w:val="14"/>
        <w:rPr>
          <w:rFonts w:asciiTheme="minorHAnsi" w:eastAsiaTheme="minorEastAsia" w:hAnsiTheme="minorHAnsi" w:cstheme="minorBidi"/>
          <w:b w:val="0"/>
          <w:bCs w:val="0"/>
          <w:lang w:eastAsia="ru-RU"/>
        </w:rPr>
      </w:pPr>
      <w:hyperlink w:anchor="_Toc169184270" w:history="1">
        <w:r w:rsidR="003F3B77" w:rsidRPr="00780584">
          <w:rPr>
            <w:rStyle w:val="af0"/>
          </w:rPr>
          <w:t>«ПМ.02 ОБСЛУЖИВАНИЕ ВАГОНА И ЕГО ОБОРУДОВАНИЯ В ПУТИ СЛЕДОВАНИЯ»</w:t>
        </w:r>
        <w:r w:rsidR="003F3B77" w:rsidRPr="00780584">
          <w:rPr>
            <w:webHidden/>
          </w:rPr>
          <w:tab/>
        </w:r>
        <w:r w:rsidR="003F3B77" w:rsidRPr="00780584">
          <w:rPr>
            <w:webHidden/>
          </w:rPr>
          <w:fldChar w:fldCharType="begin"/>
        </w:r>
        <w:r w:rsidR="003F3B77" w:rsidRPr="00780584">
          <w:rPr>
            <w:webHidden/>
          </w:rPr>
          <w:instrText xml:space="preserve"> PAGEREF _Toc169184270 \h </w:instrText>
        </w:r>
        <w:r w:rsidR="003F3B77" w:rsidRPr="00780584">
          <w:rPr>
            <w:webHidden/>
          </w:rPr>
        </w:r>
        <w:r w:rsidR="003F3B77" w:rsidRPr="00780584">
          <w:rPr>
            <w:webHidden/>
          </w:rPr>
          <w:fldChar w:fldCharType="separate"/>
        </w:r>
        <w:r w:rsidR="003F3B77" w:rsidRPr="00780584">
          <w:rPr>
            <w:webHidden/>
          </w:rPr>
          <w:t>14</w:t>
        </w:r>
        <w:r w:rsidR="003F3B77" w:rsidRPr="00780584">
          <w:rPr>
            <w:webHidden/>
          </w:rPr>
          <w:fldChar w:fldCharType="end"/>
        </w:r>
      </w:hyperlink>
    </w:p>
    <w:p w14:paraId="585408B8" w14:textId="05096B42" w:rsidR="003F3B77" w:rsidRPr="00780584" w:rsidRDefault="00780584">
      <w:pPr>
        <w:pStyle w:val="14"/>
        <w:rPr>
          <w:rFonts w:asciiTheme="minorHAnsi" w:eastAsiaTheme="minorEastAsia" w:hAnsiTheme="minorHAnsi" w:cstheme="minorBidi"/>
          <w:b w:val="0"/>
          <w:bCs w:val="0"/>
          <w:lang w:eastAsia="ru-RU"/>
        </w:rPr>
      </w:pPr>
      <w:hyperlink w:anchor="_Toc169184271" w:history="1">
        <w:r w:rsidR="003F3B77" w:rsidRPr="00780584">
          <w:rPr>
            <w:rStyle w:val="af0"/>
          </w:rPr>
          <w:t>«ПМ.03 СОПРОВОЖДЕНИЕ ГРУЗОВ И СПЕЦВАГОНОВ»</w:t>
        </w:r>
        <w:r w:rsidR="003F3B77" w:rsidRPr="00780584">
          <w:rPr>
            <w:webHidden/>
          </w:rPr>
          <w:tab/>
        </w:r>
        <w:r w:rsidR="003F3B77" w:rsidRPr="00780584">
          <w:rPr>
            <w:webHidden/>
          </w:rPr>
          <w:fldChar w:fldCharType="begin"/>
        </w:r>
        <w:r w:rsidR="003F3B77" w:rsidRPr="00780584">
          <w:rPr>
            <w:webHidden/>
          </w:rPr>
          <w:instrText xml:space="preserve"> PAGEREF _Toc169184271 \h </w:instrText>
        </w:r>
        <w:r w:rsidR="003F3B77" w:rsidRPr="00780584">
          <w:rPr>
            <w:webHidden/>
          </w:rPr>
        </w:r>
        <w:r w:rsidR="003F3B77" w:rsidRPr="00780584">
          <w:rPr>
            <w:webHidden/>
          </w:rPr>
          <w:fldChar w:fldCharType="separate"/>
        </w:r>
        <w:r w:rsidR="003F3B77" w:rsidRPr="00780584">
          <w:rPr>
            <w:webHidden/>
          </w:rPr>
          <w:t>29</w:t>
        </w:r>
        <w:r w:rsidR="003F3B77" w:rsidRPr="00780584">
          <w:rPr>
            <w:webHidden/>
          </w:rPr>
          <w:fldChar w:fldCharType="end"/>
        </w:r>
      </w:hyperlink>
    </w:p>
    <w:p w14:paraId="2ADF6817" w14:textId="23B26AD9" w:rsidR="003F3B77" w:rsidRPr="00780584" w:rsidRDefault="00780584">
      <w:pPr>
        <w:pStyle w:val="14"/>
        <w:rPr>
          <w:rFonts w:asciiTheme="minorHAnsi" w:eastAsiaTheme="minorEastAsia" w:hAnsiTheme="minorHAnsi" w:cstheme="minorBidi"/>
          <w:b w:val="0"/>
          <w:bCs w:val="0"/>
          <w:lang w:eastAsia="ru-RU"/>
        </w:rPr>
      </w:pPr>
      <w:hyperlink w:anchor="_Toc169184272" w:history="1">
        <w:r w:rsidR="003F3B77" w:rsidRPr="00780584">
          <w:rPr>
            <w:rStyle w:val="af0"/>
          </w:rPr>
          <w:t>«ПМ.04 ВЫПОЛНЕНИЕ РАБОТ КАССИРА БИЛЕТНОГО»</w:t>
        </w:r>
        <w:r w:rsidR="003F3B77" w:rsidRPr="00780584">
          <w:rPr>
            <w:webHidden/>
          </w:rPr>
          <w:tab/>
        </w:r>
        <w:r w:rsidR="003F3B77" w:rsidRPr="00780584">
          <w:rPr>
            <w:webHidden/>
          </w:rPr>
          <w:fldChar w:fldCharType="begin"/>
        </w:r>
        <w:r w:rsidR="003F3B77" w:rsidRPr="00780584">
          <w:rPr>
            <w:webHidden/>
          </w:rPr>
          <w:instrText xml:space="preserve"> PAGEREF _Toc169184272 \h </w:instrText>
        </w:r>
        <w:r w:rsidR="003F3B77" w:rsidRPr="00780584">
          <w:rPr>
            <w:webHidden/>
          </w:rPr>
        </w:r>
        <w:r w:rsidR="003F3B77" w:rsidRPr="00780584">
          <w:rPr>
            <w:webHidden/>
          </w:rPr>
          <w:fldChar w:fldCharType="separate"/>
        </w:r>
        <w:r w:rsidR="003F3B77" w:rsidRPr="00780584">
          <w:rPr>
            <w:webHidden/>
          </w:rPr>
          <w:t>39</w:t>
        </w:r>
        <w:r w:rsidR="003F3B77" w:rsidRPr="00780584">
          <w:rPr>
            <w:webHidden/>
          </w:rPr>
          <w:fldChar w:fldCharType="end"/>
        </w:r>
      </w:hyperlink>
    </w:p>
    <w:p w14:paraId="15516DDC" w14:textId="57A90DC0" w:rsidR="00CD2973" w:rsidRPr="00780584"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780584">
        <w:rPr>
          <w:rFonts w:ascii="Times New Roman" w:eastAsia="Times New Roman" w:hAnsi="Times New Roman" w:cs="Times New Roman"/>
          <w:b/>
          <w:bCs/>
          <w:noProof/>
          <w:sz w:val="24"/>
          <w:szCs w:val="24"/>
          <w:lang w:eastAsia="ru-RU"/>
        </w:rPr>
        <w:fldChar w:fldCharType="end"/>
      </w:r>
    </w:p>
    <w:p w14:paraId="27B3CCC9" w14:textId="7E68D7D1" w:rsidR="006E7FF4" w:rsidRPr="00780584" w:rsidRDefault="006E7FF4" w:rsidP="00CD2973">
      <w:pPr>
        <w:jc w:val="center"/>
        <w:rPr>
          <w:rFonts w:ascii="Times New Roman" w:hAnsi="Times New Roman" w:cs="Times New Roman"/>
          <w:b/>
          <w:i/>
          <w:sz w:val="24"/>
          <w:szCs w:val="24"/>
        </w:rPr>
      </w:pPr>
    </w:p>
    <w:p w14:paraId="4753B10B" w14:textId="70BBD3CD" w:rsidR="00D32F37" w:rsidRPr="00780584" w:rsidRDefault="00D32F37" w:rsidP="00CD2973">
      <w:pPr>
        <w:jc w:val="center"/>
        <w:rPr>
          <w:rFonts w:ascii="Times New Roman" w:hAnsi="Times New Roman" w:cs="Times New Roman"/>
          <w:b/>
          <w:i/>
          <w:sz w:val="24"/>
          <w:szCs w:val="24"/>
        </w:rPr>
      </w:pPr>
    </w:p>
    <w:p w14:paraId="70B95362" w14:textId="10C0D6CF" w:rsidR="00D32F37" w:rsidRPr="00780584" w:rsidRDefault="00D32F37" w:rsidP="00CD2973">
      <w:pPr>
        <w:jc w:val="center"/>
        <w:rPr>
          <w:rFonts w:ascii="Times New Roman" w:hAnsi="Times New Roman" w:cs="Times New Roman"/>
          <w:b/>
          <w:i/>
          <w:sz w:val="24"/>
          <w:szCs w:val="24"/>
        </w:rPr>
      </w:pPr>
    </w:p>
    <w:p w14:paraId="50FD6E95" w14:textId="25882A7D" w:rsidR="00D32F37" w:rsidRPr="00780584" w:rsidRDefault="00D32F37" w:rsidP="00CD2973">
      <w:pPr>
        <w:jc w:val="center"/>
        <w:rPr>
          <w:rFonts w:ascii="Times New Roman" w:hAnsi="Times New Roman" w:cs="Times New Roman"/>
          <w:b/>
          <w:i/>
          <w:sz w:val="24"/>
          <w:szCs w:val="24"/>
        </w:rPr>
      </w:pPr>
    </w:p>
    <w:p w14:paraId="73D2C783" w14:textId="783CDF14" w:rsidR="00D32F37" w:rsidRPr="00780584" w:rsidRDefault="00D32F37" w:rsidP="00CD2973">
      <w:pPr>
        <w:jc w:val="center"/>
        <w:rPr>
          <w:rFonts w:ascii="Times New Roman" w:hAnsi="Times New Roman" w:cs="Times New Roman"/>
          <w:b/>
          <w:i/>
          <w:sz w:val="24"/>
          <w:szCs w:val="24"/>
        </w:rPr>
      </w:pPr>
    </w:p>
    <w:p w14:paraId="5246F115" w14:textId="069BA559" w:rsidR="00D32F37" w:rsidRPr="00780584" w:rsidRDefault="00D32F37" w:rsidP="00CD2973">
      <w:pPr>
        <w:jc w:val="center"/>
        <w:rPr>
          <w:rFonts w:ascii="Times New Roman" w:hAnsi="Times New Roman" w:cs="Times New Roman"/>
          <w:b/>
          <w:i/>
          <w:sz w:val="24"/>
          <w:szCs w:val="24"/>
        </w:rPr>
      </w:pPr>
    </w:p>
    <w:p w14:paraId="1C22FE55" w14:textId="0583C2CC" w:rsidR="00D32F37" w:rsidRPr="00780584" w:rsidRDefault="00D32F37" w:rsidP="00CD2973">
      <w:pPr>
        <w:jc w:val="center"/>
        <w:rPr>
          <w:rFonts w:ascii="Times New Roman" w:hAnsi="Times New Roman" w:cs="Times New Roman"/>
          <w:b/>
          <w:i/>
          <w:sz w:val="24"/>
          <w:szCs w:val="24"/>
        </w:rPr>
      </w:pPr>
    </w:p>
    <w:p w14:paraId="2AD4BD44" w14:textId="3E6D932C" w:rsidR="00D32F37" w:rsidRPr="00780584" w:rsidRDefault="00D32F37" w:rsidP="00CD2973">
      <w:pPr>
        <w:jc w:val="center"/>
        <w:rPr>
          <w:rFonts w:ascii="Times New Roman" w:hAnsi="Times New Roman" w:cs="Times New Roman"/>
          <w:b/>
          <w:i/>
          <w:sz w:val="24"/>
          <w:szCs w:val="24"/>
        </w:rPr>
      </w:pPr>
    </w:p>
    <w:p w14:paraId="0CB3E50A" w14:textId="6C66733E" w:rsidR="00D32F37" w:rsidRPr="00780584" w:rsidRDefault="00D32F37" w:rsidP="00CD2973">
      <w:pPr>
        <w:jc w:val="center"/>
        <w:rPr>
          <w:rFonts w:ascii="Times New Roman" w:hAnsi="Times New Roman" w:cs="Times New Roman"/>
          <w:b/>
          <w:i/>
          <w:sz w:val="24"/>
          <w:szCs w:val="24"/>
        </w:rPr>
      </w:pPr>
    </w:p>
    <w:p w14:paraId="315FFDB9" w14:textId="4A9560C6" w:rsidR="00D32F37" w:rsidRPr="00780584" w:rsidRDefault="00D32F37" w:rsidP="00CD2973">
      <w:pPr>
        <w:jc w:val="center"/>
        <w:rPr>
          <w:rFonts w:ascii="Times New Roman" w:hAnsi="Times New Roman" w:cs="Times New Roman"/>
          <w:b/>
          <w:i/>
          <w:sz w:val="24"/>
          <w:szCs w:val="24"/>
        </w:rPr>
      </w:pPr>
    </w:p>
    <w:p w14:paraId="5FAE591B" w14:textId="3E9D3E18" w:rsidR="00D32F37" w:rsidRPr="00780584" w:rsidRDefault="00D32F37" w:rsidP="00CD2973">
      <w:pPr>
        <w:jc w:val="center"/>
        <w:rPr>
          <w:rFonts w:ascii="Times New Roman" w:hAnsi="Times New Roman" w:cs="Times New Roman"/>
          <w:b/>
          <w:i/>
          <w:sz w:val="24"/>
          <w:szCs w:val="24"/>
        </w:rPr>
      </w:pPr>
    </w:p>
    <w:p w14:paraId="3163FE07" w14:textId="77777777" w:rsidR="00D32F37" w:rsidRPr="00780584" w:rsidRDefault="00D32F37" w:rsidP="00CD2973">
      <w:pPr>
        <w:jc w:val="center"/>
        <w:rPr>
          <w:rFonts w:ascii="Times New Roman" w:hAnsi="Times New Roman" w:cs="Times New Roman"/>
          <w:b/>
          <w:i/>
          <w:sz w:val="24"/>
          <w:szCs w:val="24"/>
        </w:rPr>
      </w:pPr>
    </w:p>
    <w:p w14:paraId="7A3EF97E" w14:textId="293CC49B" w:rsidR="008018C7" w:rsidRPr="00780584" w:rsidRDefault="008018C7" w:rsidP="00CD2973">
      <w:pPr>
        <w:jc w:val="center"/>
        <w:rPr>
          <w:rFonts w:ascii="Times New Roman" w:hAnsi="Times New Roman" w:cs="Times New Roman"/>
          <w:b/>
          <w:i/>
          <w:sz w:val="24"/>
          <w:szCs w:val="24"/>
        </w:rPr>
      </w:pPr>
    </w:p>
    <w:p w14:paraId="1B4F399D" w14:textId="49620491" w:rsidR="00502F97" w:rsidRPr="00780584" w:rsidRDefault="00502F97" w:rsidP="00CD2973">
      <w:pPr>
        <w:jc w:val="center"/>
        <w:rPr>
          <w:rFonts w:ascii="Times New Roman" w:hAnsi="Times New Roman" w:cs="Times New Roman"/>
          <w:b/>
          <w:i/>
          <w:sz w:val="24"/>
          <w:szCs w:val="24"/>
        </w:rPr>
      </w:pPr>
    </w:p>
    <w:p w14:paraId="505601EC" w14:textId="0E948D02" w:rsidR="00502F97" w:rsidRPr="00780584" w:rsidRDefault="00502F97" w:rsidP="00CD2973">
      <w:pPr>
        <w:jc w:val="center"/>
        <w:rPr>
          <w:rFonts w:ascii="Times New Roman" w:hAnsi="Times New Roman" w:cs="Times New Roman"/>
          <w:b/>
          <w:i/>
          <w:sz w:val="24"/>
          <w:szCs w:val="24"/>
        </w:rPr>
      </w:pPr>
    </w:p>
    <w:p w14:paraId="73F24A22" w14:textId="3112F456" w:rsidR="00502F97" w:rsidRPr="00780584" w:rsidRDefault="00502F97" w:rsidP="00CD2973">
      <w:pPr>
        <w:jc w:val="center"/>
        <w:rPr>
          <w:rFonts w:ascii="Times New Roman" w:hAnsi="Times New Roman" w:cs="Times New Roman"/>
          <w:b/>
          <w:i/>
          <w:sz w:val="24"/>
          <w:szCs w:val="24"/>
        </w:rPr>
      </w:pPr>
    </w:p>
    <w:p w14:paraId="3F3455FE" w14:textId="55D3C771" w:rsidR="00502F97" w:rsidRPr="00780584" w:rsidRDefault="00502F97" w:rsidP="00CD2973">
      <w:pPr>
        <w:jc w:val="center"/>
        <w:rPr>
          <w:rFonts w:ascii="Times New Roman" w:hAnsi="Times New Roman" w:cs="Times New Roman"/>
          <w:b/>
          <w:i/>
          <w:sz w:val="24"/>
          <w:szCs w:val="24"/>
        </w:rPr>
      </w:pPr>
    </w:p>
    <w:p w14:paraId="38970F8B" w14:textId="163C2B01" w:rsidR="00502F97" w:rsidRPr="00780584" w:rsidRDefault="00502F97" w:rsidP="00CD2973">
      <w:pPr>
        <w:jc w:val="center"/>
        <w:rPr>
          <w:rFonts w:ascii="Times New Roman" w:hAnsi="Times New Roman" w:cs="Times New Roman"/>
          <w:b/>
          <w:i/>
          <w:sz w:val="24"/>
          <w:szCs w:val="24"/>
        </w:rPr>
      </w:pPr>
    </w:p>
    <w:p w14:paraId="1D4A813C" w14:textId="4E4C934B" w:rsidR="00502F97" w:rsidRPr="00780584" w:rsidRDefault="00502F97" w:rsidP="00CD2973">
      <w:pPr>
        <w:jc w:val="center"/>
        <w:rPr>
          <w:rFonts w:ascii="Times New Roman" w:hAnsi="Times New Roman" w:cs="Times New Roman"/>
          <w:b/>
          <w:i/>
          <w:sz w:val="24"/>
          <w:szCs w:val="24"/>
        </w:rPr>
      </w:pPr>
    </w:p>
    <w:p w14:paraId="6ABB7C6F" w14:textId="35A1A683" w:rsidR="00502F97" w:rsidRPr="00780584" w:rsidRDefault="00502F97" w:rsidP="00CD2973">
      <w:pPr>
        <w:jc w:val="center"/>
        <w:rPr>
          <w:rFonts w:ascii="Times New Roman" w:hAnsi="Times New Roman" w:cs="Times New Roman"/>
          <w:b/>
          <w:i/>
          <w:sz w:val="24"/>
          <w:szCs w:val="24"/>
        </w:rPr>
      </w:pPr>
    </w:p>
    <w:p w14:paraId="157DB08E" w14:textId="11EAFD92" w:rsidR="00502F97" w:rsidRPr="00780584" w:rsidRDefault="00502F97" w:rsidP="00CD2973">
      <w:pPr>
        <w:jc w:val="center"/>
        <w:rPr>
          <w:rFonts w:ascii="Times New Roman" w:hAnsi="Times New Roman" w:cs="Times New Roman"/>
          <w:b/>
          <w:i/>
          <w:sz w:val="24"/>
          <w:szCs w:val="24"/>
        </w:rPr>
      </w:pPr>
    </w:p>
    <w:p w14:paraId="7F0E968A" w14:textId="6DB2176D" w:rsidR="00502F97" w:rsidRPr="00780584" w:rsidRDefault="00502F97" w:rsidP="00CD2973">
      <w:pPr>
        <w:jc w:val="center"/>
        <w:rPr>
          <w:rFonts w:ascii="Times New Roman" w:hAnsi="Times New Roman" w:cs="Times New Roman"/>
          <w:b/>
          <w:i/>
          <w:sz w:val="24"/>
          <w:szCs w:val="24"/>
        </w:rPr>
      </w:pPr>
    </w:p>
    <w:p w14:paraId="6439B4FE" w14:textId="77777777" w:rsidR="00502F97" w:rsidRPr="00780584" w:rsidRDefault="00502F97" w:rsidP="00CD2973">
      <w:pPr>
        <w:jc w:val="center"/>
        <w:rPr>
          <w:rFonts w:ascii="Times New Roman" w:hAnsi="Times New Roman" w:cs="Times New Roman"/>
          <w:b/>
          <w:i/>
          <w:sz w:val="24"/>
          <w:szCs w:val="24"/>
        </w:rPr>
      </w:pPr>
    </w:p>
    <w:p w14:paraId="713A0927" w14:textId="5A7E0338" w:rsidR="008018C7" w:rsidRPr="00780584" w:rsidRDefault="008018C7" w:rsidP="00CD2973">
      <w:pPr>
        <w:jc w:val="center"/>
        <w:rPr>
          <w:rFonts w:ascii="Times New Roman" w:hAnsi="Times New Roman" w:cs="Times New Roman"/>
          <w:b/>
          <w:i/>
          <w:sz w:val="24"/>
          <w:szCs w:val="24"/>
        </w:rPr>
      </w:pPr>
    </w:p>
    <w:p w14:paraId="2F4E6478" w14:textId="6D71235C" w:rsidR="008018C7" w:rsidRPr="00780584" w:rsidRDefault="008018C7" w:rsidP="00CD2973">
      <w:pPr>
        <w:jc w:val="center"/>
        <w:rPr>
          <w:rFonts w:ascii="Times New Roman" w:hAnsi="Times New Roman" w:cs="Times New Roman"/>
          <w:b/>
          <w:i/>
          <w:sz w:val="24"/>
          <w:szCs w:val="24"/>
        </w:rPr>
      </w:pPr>
    </w:p>
    <w:p w14:paraId="28668379" w14:textId="2BBC2841" w:rsidR="008018C7" w:rsidRPr="00780584" w:rsidRDefault="008018C7" w:rsidP="00CD2973">
      <w:pPr>
        <w:jc w:val="center"/>
        <w:rPr>
          <w:rFonts w:ascii="Times New Roman" w:hAnsi="Times New Roman" w:cs="Times New Roman"/>
          <w:b/>
          <w:i/>
          <w:sz w:val="24"/>
          <w:szCs w:val="24"/>
        </w:rPr>
      </w:pPr>
    </w:p>
    <w:p w14:paraId="6C610560" w14:textId="611823D1" w:rsidR="00502F97" w:rsidRPr="00780584" w:rsidRDefault="00502F97" w:rsidP="00CD2973">
      <w:pPr>
        <w:jc w:val="center"/>
        <w:rPr>
          <w:rFonts w:ascii="Times New Roman" w:hAnsi="Times New Roman" w:cs="Times New Roman"/>
          <w:b/>
          <w:i/>
          <w:sz w:val="24"/>
          <w:szCs w:val="24"/>
        </w:rPr>
      </w:pPr>
    </w:p>
    <w:p w14:paraId="7622F126" w14:textId="358A320C" w:rsidR="00502F97" w:rsidRPr="00780584" w:rsidRDefault="00502F97" w:rsidP="00CD2973">
      <w:pPr>
        <w:jc w:val="center"/>
        <w:rPr>
          <w:rFonts w:ascii="Times New Roman" w:hAnsi="Times New Roman" w:cs="Times New Roman"/>
          <w:b/>
          <w:i/>
          <w:sz w:val="24"/>
          <w:szCs w:val="24"/>
        </w:rPr>
      </w:pPr>
    </w:p>
    <w:p w14:paraId="11AEB7ED" w14:textId="77777777" w:rsidR="00502F97" w:rsidRPr="00780584" w:rsidRDefault="00502F97" w:rsidP="00CD2973">
      <w:pPr>
        <w:jc w:val="center"/>
        <w:rPr>
          <w:rFonts w:ascii="Times New Roman" w:hAnsi="Times New Roman" w:cs="Times New Roman"/>
          <w:b/>
          <w:i/>
          <w:sz w:val="24"/>
          <w:szCs w:val="24"/>
        </w:rPr>
      </w:pPr>
    </w:p>
    <w:p w14:paraId="311C4237" w14:textId="24251053" w:rsidR="008018C7" w:rsidRPr="00780584" w:rsidRDefault="008018C7" w:rsidP="00CD2973">
      <w:pPr>
        <w:jc w:val="center"/>
        <w:rPr>
          <w:rFonts w:ascii="Times New Roman" w:hAnsi="Times New Roman" w:cs="Times New Roman"/>
          <w:b/>
          <w:i/>
          <w:sz w:val="24"/>
          <w:szCs w:val="24"/>
        </w:rPr>
      </w:pPr>
    </w:p>
    <w:p w14:paraId="3CEFF98C" w14:textId="5D454EF1" w:rsidR="008018C7" w:rsidRPr="00780584" w:rsidRDefault="008018C7" w:rsidP="00CD2973">
      <w:pPr>
        <w:jc w:val="center"/>
        <w:rPr>
          <w:rFonts w:ascii="Times New Roman" w:hAnsi="Times New Roman" w:cs="Times New Roman"/>
          <w:b/>
          <w:i/>
          <w:sz w:val="24"/>
          <w:szCs w:val="24"/>
        </w:rPr>
      </w:pPr>
    </w:p>
    <w:p w14:paraId="46F260A5" w14:textId="5B7285C3" w:rsidR="008018C7" w:rsidRPr="00780584" w:rsidRDefault="008018C7" w:rsidP="00CD2973">
      <w:pPr>
        <w:jc w:val="center"/>
        <w:rPr>
          <w:rFonts w:ascii="Times New Roman" w:hAnsi="Times New Roman" w:cs="Times New Roman"/>
          <w:b/>
          <w:i/>
          <w:sz w:val="24"/>
          <w:szCs w:val="24"/>
        </w:rPr>
      </w:pPr>
    </w:p>
    <w:p w14:paraId="5382724A" w14:textId="77777777" w:rsidR="008018C7" w:rsidRPr="00780584" w:rsidRDefault="008018C7" w:rsidP="00CD2973">
      <w:pPr>
        <w:jc w:val="center"/>
        <w:rPr>
          <w:rFonts w:ascii="Times New Roman" w:hAnsi="Times New Roman" w:cs="Times New Roman"/>
          <w:b/>
          <w:i/>
          <w:sz w:val="24"/>
          <w:szCs w:val="24"/>
        </w:rPr>
      </w:pPr>
    </w:p>
    <w:p w14:paraId="6FF0472B" w14:textId="5BAE4A3C" w:rsidR="00CD2973" w:rsidRPr="00780584" w:rsidRDefault="008018C7" w:rsidP="00F53FDC">
      <w:pPr>
        <w:jc w:val="center"/>
        <w:rPr>
          <w:rFonts w:ascii="Times New Roman" w:hAnsi="Times New Roman" w:cs="Times New Roman"/>
          <w:b/>
          <w:bCs/>
          <w:sz w:val="24"/>
          <w:szCs w:val="24"/>
        </w:rPr>
      </w:pPr>
      <w:r w:rsidRPr="00780584">
        <w:rPr>
          <w:rFonts w:ascii="Times New Roman" w:hAnsi="Times New Roman" w:cs="Times New Roman"/>
          <w:b/>
          <w:bCs/>
          <w:sz w:val="24"/>
          <w:szCs w:val="24"/>
        </w:rPr>
        <w:t>202</w:t>
      </w:r>
      <w:r w:rsidR="00244371" w:rsidRPr="00780584">
        <w:rPr>
          <w:rFonts w:ascii="Times New Roman" w:hAnsi="Times New Roman" w:cs="Times New Roman"/>
          <w:b/>
          <w:bCs/>
          <w:sz w:val="24"/>
          <w:szCs w:val="24"/>
        </w:rPr>
        <w:t xml:space="preserve">4 </w:t>
      </w:r>
      <w:r w:rsidRPr="00780584">
        <w:rPr>
          <w:rFonts w:ascii="Times New Roman" w:hAnsi="Times New Roman" w:cs="Times New Roman"/>
          <w:b/>
          <w:bCs/>
          <w:sz w:val="24"/>
          <w:szCs w:val="24"/>
        </w:rPr>
        <w:t>г.</w:t>
      </w:r>
    </w:p>
    <w:p w14:paraId="76A94161" w14:textId="77777777" w:rsidR="006E7FF4" w:rsidRPr="00780584" w:rsidRDefault="006E7FF4">
      <w:pPr>
        <w:rPr>
          <w:rFonts w:ascii="Times New Roman" w:hAnsi="Times New Roman" w:cs="Times New Roman"/>
          <w:b/>
          <w:color w:val="000000"/>
          <w:sz w:val="24"/>
          <w:szCs w:val="24"/>
        </w:rPr>
      </w:pPr>
      <w:r w:rsidRPr="00780584">
        <w:rPr>
          <w:rFonts w:ascii="Times New Roman" w:hAnsi="Times New Roman" w:cs="Times New Roman"/>
          <w:b/>
          <w:color w:val="000000"/>
          <w:sz w:val="24"/>
          <w:szCs w:val="24"/>
        </w:rPr>
        <w:br w:type="page"/>
      </w:r>
    </w:p>
    <w:p w14:paraId="46DB3426" w14:textId="76D2B019" w:rsidR="00502F97" w:rsidRPr="00780584" w:rsidRDefault="00502F97" w:rsidP="00502F97">
      <w:pPr>
        <w:jc w:val="right"/>
        <w:rPr>
          <w:rFonts w:ascii="Times New Roman" w:hAnsi="Times New Roman" w:cs="Times New Roman"/>
          <w:b/>
          <w:bCs/>
          <w:sz w:val="24"/>
          <w:szCs w:val="24"/>
        </w:rPr>
      </w:pPr>
      <w:r w:rsidRPr="00780584">
        <w:rPr>
          <w:rFonts w:ascii="Times New Roman" w:hAnsi="Times New Roman" w:cs="Times New Roman"/>
          <w:b/>
          <w:bCs/>
          <w:sz w:val="24"/>
          <w:szCs w:val="24"/>
        </w:rPr>
        <w:lastRenderedPageBreak/>
        <w:t>Приложение 1.1</w:t>
      </w:r>
    </w:p>
    <w:p w14:paraId="4862D908" w14:textId="77777777" w:rsidR="00244371" w:rsidRPr="00780584" w:rsidRDefault="00244371" w:rsidP="00244371">
      <w:pPr>
        <w:keepNext/>
        <w:jc w:val="right"/>
        <w:outlineLvl w:val="0"/>
        <w:rPr>
          <w:rFonts w:ascii="Times New Roman" w:eastAsia="Times New Roman" w:hAnsi="Times New Roman" w:cs="Times New Roman"/>
          <w:b/>
          <w:bCs/>
          <w:color w:val="0070C0"/>
          <w:kern w:val="32"/>
          <w:sz w:val="24"/>
          <w:szCs w:val="24"/>
          <w:lang w:eastAsia="x-none"/>
        </w:rPr>
      </w:pPr>
      <w:r w:rsidRPr="00780584">
        <w:rPr>
          <w:rFonts w:ascii="Times New Roman" w:eastAsia="Times New Roman" w:hAnsi="Times New Roman" w:cs="Times New Roman"/>
          <w:b/>
          <w:bCs/>
          <w:kern w:val="32"/>
          <w:sz w:val="24"/>
          <w:szCs w:val="24"/>
          <w:lang w:eastAsia="x-none"/>
        </w:rPr>
        <w:t>к ПОП-П по профессии</w:t>
      </w:r>
    </w:p>
    <w:p w14:paraId="132CDDB4" w14:textId="77777777" w:rsidR="00244371" w:rsidRPr="00780584" w:rsidRDefault="00244371" w:rsidP="00244371">
      <w:pPr>
        <w:keepNext/>
        <w:jc w:val="right"/>
        <w:outlineLvl w:val="0"/>
        <w:rPr>
          <w:rFonts w:ascii="Times New Roman" w:hAnsi="Times New Roman" w:cs="Times New Roman"/>
          <w:b/>
          <w:i/>
          <w:sz w:val="24"/>
          <w:szCs w:val="24"/>
        </w:rPr>
      </w:pPr>
      <w:r w:rsidRPr="00780584">
        <w:rPr>
          <w:rFonts w:ascii="Times New Roman" w:eastAsia="Times New Roman" w:hAnsi="Times New Roman" w:cs="Times New Roman"/>
          <w:b/>
          <w:bCs/>
          <w:kern w:val="32"/>
          <w:sz w:val="24"/>
          <w:szCs w:val="24"/>
          <w:lang w:eastAsia="x-none"/>
        </w:rPr>
        <w:t>43.01.06 Проводник на железнодорожном транспорте</w:t>
      </w:r>
    </w:p>
    <w:p w14:paraId="3B41F50B" w14:textId="77777777" w:rsidR="00244371" w:rsidRPr="00780584" w:rsidRDefault="00244371" w:rsidP="00244371"/>
    <w:p w14:paraId="12B2A2FA" w14:textId="6A2319A6" w:rsidR="00502F97" w:rsidRPr="00780584" w:rsidRDefault="00502F97" w:rsidP="00502F97">
      <w:pPr>
        <w:jc w:val="right"/>
        <w:rPr>
          <w:rFonts w:ascii="Times New Roman" w:hAnsi="Times New Roman" w:cs="Times New Roman"/>
          <w:b/>
          <w:bCs/>
          <w:color w:val="0070C0"/>
          <w:sz w:val="24"/>
          <w:szCs w:val="24"/>
        </w:rPr>
      </w:pPr>
    </w:p>
    <w:p w14:paraId="5F9BE46C" w14:textId="7A96EB62" w:rsidR="00502F97" w:rsidRPr="00780584" w:rsidRDefault="00502F97" w:rsidP="00502F97">
      <w:pPr>
        <w:jc w:val="right"/>
        <w:rPr>
          <w:rFonts w:ascii="Times New Roman" w:hAnsi="Times New Roman" w:cs="Times New Roman"/>
          <w:b/>
          <w:bCs/>
          <w:color w:val="0070C0"/>
          <w:sz w:val="24"/>
          <w:szCs w:val="24"/>
        </w:rPr>
      </w:pPr>
    </w:p>
    <w:p w14:paraId="0AD0FAE0" w14:textId="0E3528FD" w:rsidR="00502F97" w:rsidRPr="00780584" w:rsidRDefault="00502F97" w:rsidP="00502F97">
      <w:pPr>
        <w:jc w:val="right"/>
        <w:rPr>
          <w:rFonts w:ascii="Times New Roman" w:hAnsi="Times New Roman" w:cs="Times New Roman"/>
          <w:b/>
          <w:bCs/>
          <w:color w:val="0070C0"/>
          <w:sz w:val="24"/>
          <w:szCs w:val="24"/>
        </w:rPr>
      </w:pPr>
    </w:p>
    <w:p w14:paraId="28721B92" w14:textId="5F3D05CE" w:rsidR="00502F97" w:rsidRPr="00780584" w:rsidRDefault="00502F97" w:rsidP="00502F97">
      <w:pPr>
        <w:jc w:val="right"/>
        <w:rPr>
          <w:rFonts w:ascii="Times New Roman" w:hAnsi="Times New Roman" w:cs="Times New Roman"/>
          <w:b/>
          <w:bCs/>
          <w:color w:val="0070C0"/>
          <w:sz w:val="24"/>
          <w:szCs w:val="24"/>
        </w:rPr>
      </w:pPr>
    </w:p>
    <w:p w14:paraId="431486D4" w14:textId="49662C46" w:rsidR="00502F97" w:rsidRPr="00780584" w:rsidRDefault="00502F97" w:rsidP="00502F97">
      <w:pPr>
        <w:jc w:val="right"/>
        <w:rPr>
          <w:rFonts w:ascii="Times New Roman" w:hAnsi="Times New Roman" w:cs="Times New Roman"/>
          <w:b/>
          <w:bCs/>
          <w:color w:val="0070C0"/>
          <w:sz w:val="24"/>
          <w:szCs w:val="24"/>
        </w:rPr>
      </w:pPr>
    </w:p>
    <w:p w14:paraId="6FBD57E9" w14:textId="77777777" w:rsidR="00502F97" w:rsidRPr="00780584" w:rsidRDefault="00502F97" w:rsidP="00502F97">
      <w:pPr>
        <w:jc w:val="right"/>
        <w:rPr>
          <w:rFonts w:ascii="Times New Roman" w:hAnsi="Times New Roman" w:cs="Times New Roman"/>
          <w:b/>
          <w:bCs/>
          <w:color w:val="0070C0"/>
          <w:sz w:val="24"/>
          <w:szCs w:val="24"/>
        </w:rPr>
      </w:pPr>
    </w:p>
    <w:p w14:paraId="42E2CEED" w14:textId="122943F9" w:rsidR="00502F97" w:rsidRPr="00780584" w:rsidRDefault="00502F97" w:rsidP="00502F97">
      <w:pPr>
        <w:jc w:val="right"/>
        <w:rPr>
          <w:rFonts w:ascii="Times New Roman" w:hAnsi="Times New Roman" w:cs="Times New Roman"/>
          <w:b/>
          <w:bCs/>
          <w:color w:val="0070C0"/>
          <w:sz w:val="24"/>
          <w:szCs w:val="24"/>
        </w:rPr>
      </w:pPr>
    </w:p>
    <w:p w14:paraId="5421742F" w14:textId="227308EA" w:rsidR="00502F97" w:rsidRPr="00780584" w:rsidRDefault="00502F97" w:rsidP="00502F97">
      <w:pPr>
        <w:jc w:val="right"/>
        <w:rPr>
          <w:rFonts w:ascii="Times New Roman" w:hAnsi="Times New Roman" w:cs="Times New Roman"/>
          <w:b/>
          <w:bCs/>
          <w:color w:val="0070C0"/>
          <w:sz w:val="24"/>
          <w:szCs w:val="24"/>
        </w:rPr>
      </w:pPr>
    </w:p>
    <w:p w14:paraId="3229CAAE" w14:textId="08514E9B" w:rsidR="00502F97" w:rsidRPr="00780584" w:rsidRDefault="00502F97" w:rsidP="00502F97">
      <w:pPr>
        <w:jc w:val="right"/>
        <w:rPr>
          <w:rFonts w:ascii="Times New Roman" w:hAnsi="Times New Roman" w:cs="Times New Roman"/>
          <w:b/>
          <w:bCs/>
          <w:color w:val="0070C0"/>
          <w:sz w:val="24"/>
          <w:szCs w:val="24"/>
        </w:rPr>
      </w:pPr>
    </w:p>
    <w:p w14:paraId="3241382C" w14:textId="0B14BBBE" w:rsidR="00502F97" w:rsidRPr="00780584" w:rsidRDefault="00502F97" w:rsidP="00502F97">
      <w:pPr>
        <w:jc w:val="right"/>
        <w:rPr>
          <w:rFonts w:ascii="Times New Roman" w:hAnsi="Times New Roman" w:cs="Times New Roman"/>
          <w:b/>
          <w:bCs/>
          <w:color w:val="0070C0"/>
          <w:sz w:val="24"/>
          <w:szCs w:val="24"/>
        </w:rPr>
      </w:pPr>
    </w:p>
    <w:p w14:paraId="35730DA3" w14:textId="77777777" w:rsidR="00502F97" w:rsidRPr="00780584" w:rsidRDefault="00502F97" w:rsidP="00502F97">
      <w:pPr>
        <w:jc w:val="right"/>
        <w:rPr>
          <w:rFonts w:ascii="Times New Roman" w:hAnsi="Times New Roman" w:cs="Times New Roman"/>
          <w:b/>
          <w:bCs/>
          <w:color w:val="0070C0"/>
          <w:sz w:val="24"/>
          <w:szCs w:val="24"/>
        </w:rPr>
      </w:pPr>
    </w:p>
    <w:p w14:paraId="1E0024D1" w14:textId="1AE463F3" w:rsidR="008F578C" w:rsidRPr="00780584" w:rsidRDefault="00D32F37" w:rsidP="008F578C">
      <w:pPr>
        <w:jc w:val="center"/>
        <w:rPr>
          <w:rFonts w:ascii="Times New Roman" w:hAnsi="Times New Roman" w:cs="Times New Roman"/>
          <w:b/>
          <w:bCs/>
          <w:sz w:val="24"/>
          <w:szCs w:val="24"/>
        </w:rPr>
      </w:pPr>
      <w:r w:rsidRPr="00780584">
        <w:rPr>
          <w:rFonts w:ascii="Times New Roman" w:hAnsi="Times New Roman" w:cs="Times New Roman"/>
          <w:b/>
          <w:bCs/>
          <w:sz w:val="24"/>
          <w:szCs w:val="24"/>
        </w:rPr>
        <w:t>Примерная рабочая программа профессионального модуля</w:t>
      </w:r>
    </w:p>
    <w:p w14:paraId="62499A62" w14:textId="394484B6" w:rsidR="00CD2973" w:rsidRPr="00780584" w:rsidRDefault="008F578C" w:rsidP="006E7FF4">
      <w:pPr>
        <w:pStyle w:val="1"/>
      </w:pPr>
      <w:bookmarkStart w:id="3" w:name="_Toc150695621"/>
      <w:bookmarkStart w:id="4" w:name="_Toc150695786"/>
      <w:bookmarkStart w:id="5" w:name="_Toc169184269"/>
      <w:r w:rsidRPr="00780584">
        <w:t>«</w:t>
      </w:r>
      <w:r w:rsidR="008276F3" w:rsidRPr="00780584">
        <w:t>ПМ.01</w:t>
      </w:r>
      <w:r w:rsidRPr="00780584">
        <w:t xml:space="preserve"> </w:t>
      </w:r>
      <w:r w:rsidR="00244371" w:rsidRPr="00780584">
        <w:t>ОБСЛУЖИВАНИЕ ПАССАЖИРОВА В ПУТИ СЛЕДОВАНИЯ</w:t>
      </w:r>
      <w:r w:rsidRPr="00780584">
        <w:t>»</w:t>
      </w:r>
      <w:bookmarkEnd w:id="3"/>
      <w:bookmarkEnd w:id="4"/>
      <w:bookmarkEnd w:id="5"/>
    </w:p>
    <w:p w14:paraId="41E9DB3F" w14:textId="600FBBAA" w:rsidR="00502F97" w:rsidRPr="00780584" w:rsidRDefault="00502F97" w:rsidP="00F53FDC">
      <w:pPr>
        <w:spacing w:line="360" w:lineRule="auto"/>
        <w:jc w:val="center"/>
        <w:rPr>
          <w:rFonts w:ascii="Times New Roman" w:hAnsi="Times New Roman" w:cs="Times New Roman"/>
          <w:sz w:val="24"/>
          <w:szCs w:val="24"/>
        </w:rPr>
      </w:pPr>
    </w:p>
    <w:p w14:paraId="569F4FC8" w14:textId="2B3DF486" w:rsidR="00502F97" w:rsidRPr="00780584" w:rsidRDefault="00502F97" w:rsidP="00F53FDC">
      <w:pPr>
        <w:spacing w:line="360" w:lineRule="auto"/>
        <w:jc w:val="center"/>
        <w:rPr>
          <w:rFonts w:ascii="Times New Roman" w:hAnsi="Times New Roman" w:cs="Times New Roman"/>
          <w:sz w:val="24"/>
          <w:szCs w:val="24"/>
        </w:rPr>
      </w:pPr>
    </w:p>
    <w:p w14:paraId="02DA7D2B" w14:textId="13BD8956" w:rsidR="00502F97" w:rsidRPr="00780584" w:rsidRDefault="00502F97" w:rsidP="00F53FDC">
      <w:pPr>
        <w:spacing w:line="360" w:lineRule="auto"/>
        <w:jc w:val="center"/>
        <w:rPr>
          <w:rFonts w:ascii="Times New Roman" w:hAnsi="Times New Roman" w:cs="Times New Roman"/>
          <w:sz w:val="24"/>
          <w:szCs w:val="24"/>
        </w:rPr>
      </w:pPr>
    </w:p>
    <w:p w14:paraId="694A6A67" w14:textId="61169B7C" w:rsidR="00502F97" w:rsidRPr="00780584" w:rsidRDefault="00502F97" w:rsidP="00F53FDC">
      <w:pPr>
        <w:spacing w:line="360" w:lineRule="auto"/>
        <w:jc w:val="center"/>
        <w:rPr>
          <w:rFonts w:ascii="Times New Roman" w:hAnsi="Times New Roman" w:cs="Times New Roman"/>
          <w:sz w:val="24"/>
          <w:szCs w:val="24"/>
        </w:rPr>
      </w:pPr>
    </w:p>
    <w:p w14:paraId="3B57E081" w14:textId="4DE287B8" w:rsidR="00502F97" w:rsidRPr="00780584" w:rsidRDefault="00502F97" w:rsidP="00F53FDC">
      <w:pPr>
        <w:spacing w:line="360" w:lineRule="auto"/>
        <w:jc w:val="center"/>
        <w:rPr>
          <w:rFonts w:ascii="Times New Roman" w:hAnsi="Times New Roman" w:cs="Times New Roman"/>
          <w:sz w:val="24"/>
          <w:szCs w:val="24"/>
        </w:rPr>
      </w:pPr>
    </w:p>
    <w:p w14:paraId="067D8446" w14:textId="18483086" w:rsidR="00502F97" w:rsidRPr="00780584" w:rsidRDefault="00502F97" w:rsidP="00F53FDC">
      <w:pPr>
        <w:spacing w:line="360" w:lineRule="auto"/>
        <w:jc w:val="center"/>
        <w:rPr>
          <w:rFonts w:ascii="Times New Roman" w:hAnsi="Times New Roman" w:cs="Times New Roman"/>
          <w:sz w:val="24"/>
          <w:szCs w:val="24"/>
        </w:rPr>
      </w:pPr>
    </w:p>
    <w:p w14:paraId="247A35E9" w14:textId="7F72EC14" w:rsidR="00502F97" w:rsidRPr="00780584" w:rsidRDefault="00502F97" w:rsidP="00F53FDC">
      <w:pPr>
        <w:spacing w:line="360" w:lineRule="auto"/>
        <w:jc w:val="center"/>
        <w:rPr>
          <w:rFonts w:ascii="Times New Roman" w:hAnsi="Times New Roman" w:cs="Times New Roman"/>
          <w:sz w:val="24"/>
          <w:szCs w:val="24"/>
        </w:rPr>
      </w:pPr>
    </w:p>
    <w:p w14:paraId="76D7C38F" w14:textId="4E762E5F" w:rsidR="00502F97" w:rsidRPr="00780584" w:rsidRDefault="00502F97" w:rsidP="00F53FDC">
      <w:pPr>
        <w:spacing w:line="360" w:lineRule="auto"/>
        <w:jc w:val="center"/>
        <w:rPr>
          <w:rFonts w:ascii="Times New Roman" w:hAnsi="Times New Roman" w:cs="Times New Roman"/>
          <w:sz w:val="24"/>
          <w:szCs w:val="24"/>
        </w:rPr>
      </w:pPr>
    </w:p>
    <w:p w14:paraId="26DDE23B" w14:textId="77777777" w:rsidR="00502F97" w:rsidRPr="00780584" w:rsidRDefault="00502F97" w:rsidP="00F53FDC">
      <w:pPr>
        <w:spacing w:line="360" w:lineRule="auto"/>
        <w:jc w:val="center"/>
        <w:rPr>
          <w:rFonts w:ascii="Times New Roman" w:hAnsi="Times New Roman" w:cs="Times New Roman"/>
          <w:sz w:val="24"/>
          <w:szCs w:val="24"/>
        </w:rPr>
      </w:pPr>
    </w:p>
    <w:p w14:paraId="0E85E081" w14:textId="367F7151" w:rsidR="00502F97" w:rsidRPr="00780584" w:rsidRDefault="00502F97" w:rsidP="00F53FDC">
      <w:pPr>
        <w:spacing w:line="360" w:lineRule="auto"/>
        <w:jc w:val="center"/>
        <w:rPr>
          <w:rFonts w:ascii="Times New Roman" w:hAnsi="Times New Roman" w:cs="Times New Roman"/>
          <w:sz w:val="24"/>
          <w:szCs w:val="24"/>
        </w:rPr>
      </w:pPr>
    </w:p>
    <w:p w14:paraId="522AF655" w14:textId="4C229FCD" w:rsidR="00502F97" w:rsidRPr="00780584" w:rsidRDefault="00502F97" w:rsidP="00F53FDC">
      <w:pPr>
        <w:spacing w:line="360" w:lineRule="auto"/>
        <w:jc w:val="center"/>
        <w:rPr>
          <w:rFonts w:ascii="Times New Roman" w:hAnsi="Times New Roman" w:cs="Times New Roman"/>
          <w:sz w:val="24"/>
          <w:szCs w:val="24"/>
        </w:rPr>
      </w:pPr>
    </w:p>
    <w:p w14:paraId="67595370" w14:textId="66669932" w:rsidR="00502F97" w:rsidRPr="00780584" w:rsidRDefault="00502F97" w:rsidP="00F53FDC">
      <w:pPr>
        <w:spacing w:line="360" w:lineRule="auto"/>
        <w:jc w:val="center"/>
        <w:rPr>
          <w:rFonts w:ascii="Times New Roman" w:hAnsi="Times New Roman" w:cs="Times New Roman"/>
          <w:sz w:val="24"/>
          <w:szCs w:val="24"/>
        </w:rPr>
      </w:pPr>
    </w:p>
    <w:p w14:paraId="090FF9E5" w14:textId="1E6817EA" w:rsidR="00502F97" w:rsidRPr="00780584" w:rsidRDefault="00502F97" w:rsidP="00F53FDC">
      <w:pPr>
        <w:spacing w:line="360" w:lineRule="auto"/>
        <w:jc w:val="center"/>
        <w:rPr>
          <w:rFonts w:ascii="Times New Roman" w:hAnsi="Times New Roman" w:cs="Times New Roman"/>
          <w:sz w:val="24"/>
          <w:szCs w:val="24"/>
        </w:rPr>
      </w:pPr>
    </w:p>
    <w:p w14:paraId="1A6A1C57" w14:textId="771B64CF" w:rsidR="00502F97" w:rsidRPr="00780584" w:rsidRDefault="00502F97" w:rsidP="00F53FDC">
      <w:pPr>
        <w:spacing w:line="360" w:lineRule="auto"/>
        <w:jc w:val="center"/>
        <w:rPr>
          <w:rFonts w:ascii="Times New Roman" w:hAnsi="Times New Roman" w:cs="Times New Roman"/>
          <w:sz w:val="24"/>
          <w:szCs w:val="24"/>
        </w:rPr>
      </w:pPr>
    </w:p>
    <w:p w14:paraId="4DF11363" w14:textId="65078F7D" w:rsidR="00F53FDC" w:rsidRPr="00780584" w:rsidRDefault="00F53FDC" w:rsidP="00F53FDC">
      <w:pPr>
        <w:jc w:val="center"/>
        <w:rPr>
          <w:rFonts w:ascii="Times New Roman" w:hAnsi="Times New Roman" w:cs="Times New Roman"/>
          <w:b/>
          <w:bCs/>
          <w:sz w:val="24"/>
          <w:szCs w:val="24"/>
        </w:rPr>
      </w:pPr>
      <w:r w:rsidRPr="00780584">
        <w:rPr>
          <w:rFonts w:ascii="Times New Roman" w:hAnsi="Times New Roman" w:cs="Times New Roman"/>
          <w:b/>
          <w:bCs/>
          <w:sz w:val="24"/>
          <w:szCs w:val="24"/>
        </w:rPr>
        <w:t>202</w:t>
      </w:r>
      <w:r w:rsidR="00244371" w:rsidRPr="00780584">
        <w:rPr>
          <w:rFonts w:ascii="Times New Roman" w:hAnsi="Times New Roman" w:cs="Times New Roman"/>
          <w:b/>
          <w:bCs/>
          <w:sz w:val="24"/>
          <w:szCs w:val="24"/>
        </w:rPr>
        <w:t>4</w:t>
      </w:r>
      <w:r w:rsidRPr="00780584">
        <w:rPr>
          <w:rFonts w:ascii="Times New Roman" w:hAnsi="Times New Roman" w:cs="Times New Roman"/>
          <w:b/>
          <w:bCs/>
          <w:sz w:val="24"/>
          <w:szCs w:val="24"/>
        </w:rPr>
        <w:t xml:space="preserve"> г.</w:t>
      </w:r>
    </w:p>
    <w:p w14:paraId="70F752F4" w14:textId="41B9B345" w:rsidR="00B766E1" w:rsidRPr="00780584" w:rsidRDefault="00B766E1">
      <w:pPr>
        <w:rPr>
          <w:rFonts w:ascii="Times New Roman" w:eastAsia="Times New Roman" w:hAnsi="Times New Roman" w:cs="Times New Roman"/>
          <w:b/>
          <w:bCs/>
          <w:kern w:val="36"/>
          <w:sz w:val="24"/>
          <w:szCs w:val="24"/>
          <w:lang w:eastAsia="ru-RU"/>
        </w:rPr>
      </w:pPr>
      <w:r w:rsidRPr="00780584">
        <w:br w:type="page"/>
      </w:r>
    </w:p>
    <w:p w14:paraId="0C1F2986" w14:textId="40C3C0F4" w:rsidR="00502F97" w:rsidRPr="00780584" w:rsidRDefault="00B766E1" w:rsidP="00B766E1">
      <w:pPr>
        <w:jc w:val="center"/>
        <w:rPr>
          <w:rFonts w:ascii="Times New Roman" w:hAnsi="Times New Roman" w:cs="Times New Roman"/>
          <w:b/>
          <w:bCs/>
          <w:sz w:val="24"/>
          <w:szCs w:val="24"/>
        </w:rPr>
      </w:pPr>
      <w:r w:rsidRPr="00780584">
        <w:rPr>
          <w:rFonts w:ascii="Times New Roman" w:hAnsi="Times New Roman" w:cs="Times New Roman"/>
          <w:b/>
          <w:bCs/>
          <w:sz w:val="24"/>
          <w:szCs w:val="24"/>
        </w:rPr>
        <w:lastRenderedPageBreak/>
        <w:t>СОДЕРЖАНИЕ ПРОГРАММЫ</w:t>
      </w:r>
    </w:p>
    <w:p w14:paraId="30CE296F" w14:textId="7018442A" w:rsidR="00B766E1" w:rsidRPr="00780584" w:rsidRDefault="00B766E1" w:rsidP="00B766E1"/>
    <w:p w14:paraId="1ADF7FE4" w14:textId="5D1CBB89" w:rsidR="00B766E1" w:rsidRPr="00780584" w:rsidRDefault="00B766E1">
      <w:pPr>
        <w:pStyle w:val="14"/>
        <w:rPr>
          <w:rFonts w:asciiTheme="minorHAnsi" w:eastAsiaTheme="minorEastAsia" w:hAnsiTheme="minorHAnsi" w:cstheme="minorBidi"/>
          <w:b w:val="0"/>
          <w:bCs w:val="0"/>
          <w:lang w:eastAsia="ru-RU"/>
        </w:rPr>
      </w:pPr>
      <w:r w:rsidRPr="00780584">
        <w:fldChar w:fldCharType="begin"/>
      </w:r>
      <w:r w:rsidRPr="00780584">
        <w:instrText xml:space="preserve"> TOC \h \z \t "Раздел 1;1;Раздел 1.1;2" </w:instrText>
      </w:r>
      <w:r w:rsidRPr="00780584">
        <w:fldChar w:fldCharType="separate"/>
      </w:r>
      <w:hyperlink w:anchor="_Toc156820309" w:history="1">
        <w:r w:rsidRPr="00780584">
          <w:rPr>
            <w:rStyle w:val="af0"/>
          </w:rPr>
          <w:t>1. Общая характеристика</w:t>
        </w:r>
        <w:r w:rsidRPr="00780584">
          <w:rPr>
            <w:webHidden/>
          </w:rPr>
          <w:tab/>
        </w:r>
      </w:hyperlink>
    </w:p>
    <w:p w14:paraId="0B3A164A" w14:textId="774444CA" w:rsidR="00B766E1" w:rsidRPr="00780584" w:rsidRDefault="00780584">
      <w:pPr>
        <w:pStyle w:val="21"/>
        <w:rPr>
          <w:rFonts w:asciiTheme="minorHAnsi" w:eastAsiaTheme="minorEastAsia" w:hAnsiTheme="minorHAnsi" w:cstheme="minorBidi"/>
          <w:i w:val="0"/>
          <w:iCs w:val="0"/>
          <w:sz w:val="22"/>
          <w:szCs w:val="22"/>
        </w:rPr>
      </w:pPr>
      <w:hyperlink w:anchor="_Toc156820310" w:history="1">
        <w:r w:rsidR="00B766E1" w:rsidRPr="00780584">
          <w:rPr>
            <w:rStyle w:val="af0"/>
            <w:i w:val="0"/>
            <w:iCs w:val="0"/>
          </w:rPr>
          <w:t>1.1. Цель и место профессионального модуля «ПМ</w:t>
        </w:r>
        <w:r w:rsidR="00466F12" w:rsidRPr="00780584">
          <w:rPr>
            <w:rStyle w:val="af0"/>
            <w:i w:val="0"/>
            <w:iCs w:val="0"/>
          </w:rPr>
          <w:t>.01 Обслуживание пассажиров в пути следования</w:t>
        </w:r>
        <w:r w:rsidR="00B766E1" w:rsidRPr="00780584">
          <w:rPr>
            <w:rStyle w:val="af0"/>
            <w:i w:val="0"/>
            <w:iCs w:val="0"/>
          </w:rPr>
          <w:t>»  в структуре образовательной программы</w:t>
        </w:r>
        <w:r w:rsidR="00B766E1" w:rsidRPr="00780584">
          <w:rPr>
            <w:i w:val="0"/>
            <w:iCs w:val="0"/>
            <w:webHidden/>
          </w:rPr>
          <w:tab/>
        </w:r>
      </w:hyperlink>
    </w:p>
    <w:p w14:paraId="4E75BACC" w14:textId="4162212E" w:rsidR="00B766E1" w:rsidRPr="00780584" w:rsidRDefault="00780584">
      <w:pPr>
        <w:pStyle w:val="21"/>
        <w:rPr>
          <w:rFonts w:asciiTheme="minorHAnsi" w:eastAsiaTheme="minorEastAsia" w:hAnsiTheme="minorHAnsi" w:cstheme="minorBidi"/>
          <w:i w:val="0"/>
          <w:iCs w:val="0"/>
          <w:sz w:val="22"/>
          <w:szCs w:val="22"/>
        </w:rPr>
      </w:pPr>
      <w:hyperlink w:anchor="_Toc156820311" w:history="1">
        <w:r w:rsidR="00B766E1" w:rsidRPr="00780584">
          <w:rPr>
            <w:rStyle w:val="af0"/>
            <w:i w:val="0"/>
            <w:iCs w:val="0"/>
          </w:rPr>
          <w:t>1.2. Планируемые результаты освоения профессионального модуля</w:t>
        </w:r>
        <w:r w:rsidR="00B766E1" w:rsidRPr="00780584">
          <w:rPr>
            <w:i w:val="0"/>
            <w:iCs w:val="0"/>
            <w:webHidden/>
          </w:rPr>
          <w:tab/>
        </w:r>
      </w:hyperlink>
    </w:p>
    <w:p w14:paraId="158BFA81" w14:textId="6C9FBC5F" w:rsidR="00B766E1" w:rsidRPr="00780584" w:rsidRDefault="00780584">
      <w:pPr>
        <w:pStyle w:val="14"/>
        <w:rPr>
          <w:rFonts w:asciiTheme="minorHAnsi" w:eastAsiaTheme="minorEastAsia" w:hAnsiTheme="minorHAnsi" w:cstheme="minorBidi"/>
          <w:b w:val="0"/>
          <w:bCs w:val="0"/>
          <w:lang w:eastAsia="ru-RU"/>
        </w:rPr>
      </w:pPr>
      <w:hyperlink w:anchor="_Toc156820312" w:history="1">
        <w:r w:rsidR="00B766E1" w:rsidRPr="00780584">
          <w:rPr>
            <w:rStyle w:val="af0"/>
          </w:rPr>
          <w:t>2. Структура и содержание профессионального модуля</w:t>
        </w:r>
        <w:r w:rsidR="00B766E1" w:rsidRPr="00780584">
          <w:rPr>
            <w:webHidden/>
          </w:rPr>
          <w:tab/>
        </w:r>
      </w:hyperlink>
    </w:p>
    <w:p w14:paraId="3615EAE6" w14:textId="52D65008" w:rsidR="00B766E1" w:rsidRPr="00780584" w:rsidRDefault="00780584">
      <w:pPr>
        <w:pStyle w:val="21"/>
        <w:rPr>
          <w:rFonts w:asciiTheme="minorHAnsi" w:eastAsiaTheme="minorEastAsia" w:hAnsiTheme="minorHAnsi" w:cstheme="minorBidi"/>
          <w:i w:val="0"/>
          <w:iCs w:val="0"/>
          <w:sz w:val="22"/>
          <w:szCs w:val="22"/>
        </w:rPr>
      </w:pPr>
      <w:hyperlink w:anchor="_Toc156820313" w:history="1">
        <w:r w:rsidR="00B766E1" w:rsidRPr="00780584">
          <w:rPr>
            <w:rStyle w:val="af0"/>
            <w:i w:val="0"/>
            <w:iCs w:val="0"/>
          </w:rPr>
          <w:t>2.1. Трудоемкость освоения модуля</w:t>
        </w:r>
        <w:r w:rsidR="00B766E1" w:rsidRPr="00780584">
          <w:rPr>
            <w:i w:val="0"/>
            <w:iCs w:val="0"/>
            <w:webHidden/>
          </w:rPr>
          <w:tab/>
        </w:r>
      </w:hyperlink>
    </w:p>
    <w:p w14:paraId="01E150B3" w14:textId="470A8079" w:rsidR="00B766E1" w:rsidRPr="00780584" w:rsidRDefault="00780584">
      <w:pPr>
        <w:pStyle w:val="21"/>
        <w:rPr>
          <w:rFonts w:asciiTheme="minorHAnsi" w:eastAsiaTheme="minorEastAsia" w:hAnsiTheme="minorHAnsi" w:cstheme="minorBidi"/>
          <w:i w:val="0"/>
          <w:iCs w:val="0"/>
          <w:sz w:val="22"/>
          <w:szCs w:val="22"/>
        </w:rPr>
      </w:pPr>
      <w:hyperlink w:anchor="_Toc156820314" w:history="1">
        <w:r w:rsidR="00B766E1" w:rsidRPr="00780584">
          <w:rPr>
            <w:rStyle w:val="af0"/>
            <w:i w:val="0"/>
            <w:iCs w:val="0"/>
          </w:rPr>
          <w:t>2.2. Структура профессионального модуля</w:t>
        </w:r>
        <w:r w:rsidR="00B766E1" w:rsidRPr="00780584">
          <w:rPr>
            <w:i w:val="0"/>
            <w:iCs w:val="0"/>
            <w:webHidden/>
          </w:rPr>
          <w:tab/>
        </w:r>
      </w:hyperlink>
    </w:p>
    <w:p w14:paraId="3BE1A005" w14:textId="78EF7473" w:rsidR="00B766E1" w:rsidRPr="00780584" w:rsidRDefault="00780584">
      <w:pPr>
        <w:pStyle w:val="21"/>
        <w:rPr>
          <w:rFonts w:asciiTheme="minorHAnsi" w:eastAsiaTheme="minorEastAsia" w:hAnsiTheme="minorHAnsi" w:cstheme="minorBidi"/>
          <w:i w:val="0"/>
          <w:iCs w:val="0"/>
          <w:sz w:val="22"/>
          <w:szCs w:val="22"/>
        </w:rPr>
      </w:pPr>
      <w:hyperlink w:anchor="_Toc156820315" w:history="1">
        <w:r w:rsidR="00B766E1" w:rsidRPr="00780584">
          <w:rPr>
            <w:rStyle w:val="af0"/>
            <w:i w:val="0"/>
            <w:iCs w:val="0"/>
          </w:rPr>
          <w:t>2.3. Примерное содержание профессионального модуля</w:t>
        </w:r>
        <w:r w:rsidR="00B766E1" w:rsidRPr="00780584">
          <w:rPr>
            <w:i w:val="0"/>
            <w:iCs w:val="0"/>
            <w:webHidden/>
          </w:rPr>
          <w:tab/>
        </w:r>
      </w:hyperlink>
    </w:p>
    <w:p w14:paraId="6A3E9446" w14:textId="3A81D2C3" w:rsidR="00B766E1" w:rsidRPr="00780584" w:rsidRDefault="00780584">
      <w:pPr>
        <w:pStyle w:val="14"/>
        <w:rPr>
          <w:rFonts w:asciiTheme="minorHAnsi" w:eastAsiaTheme="minorEastAsia" w:hAnsiTheme="minorHAnsi" w:cstheme="minorBidi"/>
          <w:b w:val="0"/>
          <w:bCs w:val="0"/>
          <w:lang w:eastAsia="ru-RU"/>
        </w:rPr>
      </w:pPr>
      <w:hyperlink w:anchor="_Toc156820317" w:history="1">
        <w:r w:rsidR="00B766E1" w:rsidRPr="00780584">
          <w:rPr>
            <w:rStyle w:val="af0"/>
          </w:rPr>
          <w:t>3. Условия реализации профессионального модуля</w:t>
        </w:r>
        <w:r w:rsidR="00B766E1" w:rsidRPr="00780584">
          <w:rPr>
            <w:webHidden/>
          </w:rPr>
          <w:tab/>
        </w:r>
      </w:hyperlink>
    </w:p>
    <w:p w14:paraId="7DCB362A" w14:textId="217F52B7" w:rsidR="00B766E1" w:rsidRPr="00780584" w:rsidRDefault="00780584">
      <w:pPr>
        <w:pStyle w:val="21"/>
        <w:rPr>
          <w:rFonts w:asciiTheme="minorHAnsi" w:eastAsiaTheme="minorEastAsia" w:hAnsiTheme="minorHAnsi" w:cstheme="minorBidi"/>
          <w:i w:val="0"/>
          <w:iCs w:val="0"/>
          <w:sz w:val="22"/>
          <w:szCs w:val="22"/>
        </w:rPr>
      </w:pPr>
      <w:hyperlink w:anchor="_Toc156820318" w:history="1">
        <w:r w:rsidR="00B766E1" w:rsidRPr="00780584">
          <w:rPr>
            <w:rStyle w:val="af0"/>
            <w:i w:val="0"/>
            <w:iCs w:val="0"/>
          </w:rPr>
          <w:t>3.1. Материально-техническое обеспечение</w:t>
        </w:r>
        <w:r w:rsidR="00B766E1" w:rsidRPr="00780584">
          <w:rPr>
            <w:i w:val="0"/>
            <w:iCs w:val="0"/>
            <w:webHidden/>
          </w:rPr>
          <w:tab/>
        </w:r>
      </w:hyperlink>
    </w:p>
    <w:p w14:paraId="77E9E94F" w14:textId="2C950216" w:rsidR="00B766E1" w:rsidRPr="00780584" w:rsidRDefault="00780584">
      <w:pPr>
        <w:pStyle w:val="21"/>
        <w:rPr>
          <w:rFonts w:asciiTheme="minorHAnsi" w:eastAsiaTheme="minorEastAsia" w:hAnsiTheme="minorHAnsi" w:cstheme="minorBidi"/>
          <w:i w:val="0"/>
          <w:iCs w:val="0"/>
          <w:sz w:val="22"/>
          <w:szCs w:val="22"/>
        </w:rPr>
      </w:pPr>
      <w:hyperlink w:anchor="_Toc156820319" w:history="1">
        <w:r w:rsidR="00B766E1" w:rsidRPr="00780584">
          <w:rPr>
            <w:rStyle w:val="af0"/>
            <w:i w:val="0"/>
            <w:iCs w:val="0"/>
          </w:rPr>
          <w:t>3.2. Учебно-методическое обеспечение</w:t>
        </w:r>
        <w:r w:rsidR="00B766E1" w:rsidRPr="00780584">
          <w:rPr>
            <w:i w:val="0"/>
            <w:iCs w:val="0"/>
            <w:webHidden/>
          </w:rPr>
          <w:tab/>
        </w:r>
      </w:hyperlink>
    </w:p>
    <w:p w14:paraId="63A865DF" w14:textId="6B7DC408" w:rsidR="00B766E1" w:rsidRPr="00780584" w:rsidRDefault="00780584">
      <w:pPr>
        <w:pStyle w:val="14"/>
        <w:rPr>
          <w:rFonts w:asciiTheme="minorHAnsi" w:eastAsiaTheme="minorEastAsia" w:hAnsiTheme="minorHAnsi" w:cstheme="minorBidi"/>
          <w:b w:val="0"/>
          <w:bCs w:val="0"/>
          <w:lang w:eastAsia="ru-RU"/>
        </w:rPr>
      </w:pPr>
      <w:hyperlink w:anchor="_Toc156820320" w:history="1">
        <w:r w:rsidR="00B766E1" w:rsidRPr="00780584">
          <w:rPr>
            <w:rStyle w:val="af0"/>
          </w:rPr>
          <w:t>4. Контроль и оценка результатов освоения  профессионального модуля</w:t>
        </w:r>
        <w:r w:rsidR="00B766E1" w:rsidRPr="00780584">
          <w:rPr>
            <w:webHidden/>
          </w:rPr>
          <w:tab/>
        </w:r>
      </w:hyperlink>
    </w:p>
    <w:p w14:paraId="6DFBEBFA" w14:textId="4E5904B0" w:rsidR="00B766E1" w:rsidRPr="00780584" w:rsidRDefault="00B766E1" w:rsidP="00B766E1">
      <w:r w:rsidRPr="00780584">
        <w:fldChar w:fldCharType="end"/>
      </w:r>
    </w:p>
    <w:p w14:paraId="6993E632" w14:textId="77777777" w:rsidR="00B766E1" w:rsidRPr="00780584" w:rsidRDefault="00B766E1" w:rsidP="006E7FF4">
      <w:pPr>
        <w:pStyle w:val="1"/>
      </w:pPr>
    </w:p>
    <w:p w14:paraId="08DCC1CB" w14:textId="77777777" w:rsidR="00502F97" w:rsidRPr="00780584" w:rsidRDefault="00502F97" w:rsidP="00A3570A">
      <w:pPr>
        <w:pStyle w:val="1f"/>
        <w:jc w:val="left"/>
        <w:sectPr w:rsidR="00502F97" w:rsidRPr="00780584"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780584" w:rsidRDefault="006E7FF4" w:rsidP="00E52263">
      <w:pPr>
        <w:pStyle w:val="1f"/>
      </w:pPr>
      <w:bookmarkStart w:id="9" w:name="_Toc156820309"/>
      <w:r w:rsidRPr="00780584">
        <w:lastRenderedPageBreak/>
        <w:t>1. Общая характеристика</w:t>
      </w:r>
      <w:bookmarkEnd w:id="6"/>
      <w:bookmarkEnd w:id="7"/>
      <w:bookmarkEnd w:id="8"/>
      <w:bookmarkEnd w:id="9"/>
      <w:r w:rsidR="00E52263" w:rsidRPr="00780584">
        <w:t xml:space="preserve"> ПРИМЕРНОЙ</w:t>
      </w:r>
      <w:r w:rsidR="00E52263" w:rsidRPr="00780584">
        <w:rPr>
          <w:rFonts w:asciiTheme="minorHAnsi" w:hAnsiTheme="minorHAnsi"/>
          <w:lang w:val="ru-RU"/>
        </w:rPr>
        <w:t xml:space="preserve"> </w:t>
      </w:r>
      <w:r w:rsidR="00E52263" w:rsidRPr="00780584">
        <w:t>РАБОЧЕЙ ПРОГРАММЫ</w:t>
      </w:r>
      <w:r w:rsidR="00E52263" w:rsidRPr="00780584">
        <w:rPr>
          <w:rFonts w:asciiTheme="minorHAnsi" w:hAnsiTheme="minorHAnsi"/>
          <w:lang w:val="ru-RU"/>
        </w:rPr>
        <w:t xml:space="preserve"> </w:t>
      </w:r>
      <w:r w:rsidR="00E52263" w:rsidRPr="00780584">
        <w:t>ПРОФЕССИОНАЛЬНОГО МОДУЛЯ</w:t>
      </w:r>
    </w:p>
    <w:p w14:paraId="0C8E1B64" w14:textId="790745DB" w:rsidR="00E52263" w:rsidRPr="00780584" w:rsidRDefault="00E52263" w:rsidP="00E52263">
      <w:pPr>
        <w:pStyle w:val="1d"/>
        <w:jc w:val="center"/>
        <w:rPr>
          <w:rFonts w:eastAsia="Segoe UI"/>
          <w:lang w:val="ru-RU"/>
        </w:rPr>
      </w:pPr>
      <w:r w:rsidRPr="00780584">
        <w:rPr>
          <w:rFonts w:eastAsia="Segoe UI"/>
          <w:lang w:val="ru-RU"/>
        </w:rPr>
        <w:t>«</w:t>
      </w:r>
      <w:r w:rsidR="007126CC" w:rsidRPr="00780584">
        <w:rPr>
          <w:rFonts w:eastAsia="Segoe UI"/>
          <w:lang w:val="ru-RU"/>
        </w:rPr>
        <w:t>ПМ.01 Обслуживание пассажиров в пути следования</w:t>
      </w:r>
      <w:r w:rsidRPr="00780584">
        <w:rPr>
          <w:rFonts w:eastAsia="Segoe UI"/>
          <w:lang w:val="ru-RU"/>
        </w:rPr>
        <w:t>»</w:t>
      </w:r>
    </w:p>
    <w:p w14:paraId="19B931A0" w14:textId="794F26AC" w:rsidR="006E7FF4" w:rsidRPr="00780584" w:rsidRDefault="006E7FF4" w:rsidP="0020413C">
      <w:pPr>
        <w:pStyle w:val="1f"/>
        <w:rPr>
          <w:rFonts w:asciiTheme="minorHAnsi" w:hAnsiTheme="minorHAnsi"/>
          <w:lang w:val="ru-RU"/>
        </w:rPr>
      </w:pPr>
    </w:p>
    <w:p w14:paraId="46AC078F" w14:textId="476B70BD" w:rsidR="00C63897" w:rsidRPr="00780584" w:rsidRDefault="007863C1" w:rsidP="007863C1">
      <w:pPr>
        <w:pStyle w:val="114"/>
        <w:rPr>
          <w:rFonts w:ascii="Times New Roman" w:hAnsi="Times New Roman"/>
        </w:rPr>
      </w:pPr>
      <w:bookmarkStart w:id="10" w:name="_Toc150695623"/>
      <w:bookmarkStart w:id="11" w:name="_Toc156820310"/>
      <w:r w:rsidRPr="00780584">
        <w:rPr>
          <w:rFonts w:ascii="Times New Roman" w:hAnsi="Times New Roman"/>
        </w:rPr>
        <w:t xml:space="preserve">1.1. </w:t>
      </w:r>
      <w:bookmarkEnd w:id="10"/>
      <w:bookmarkEnd w:id="11"/>
      <w:r w:rsidR="00E52263" w:rsidRPr="00780584">
        <w:rPr>
          <w:rFonts w:ascii="Times New Roman" w:hAnsi="Times New Roman"/>
        </w:rPr>
        <w:t>Цель и место профессионального модуля в структуре образовательной программы</w:t>
      </w:r>
    </w:p>
    <w:p w14:paraId="1EFA392A" w14:textId="29449172" w:rsidR="00C63897" w:rsidRPr="0078058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 xml:space="preserve">Цель модуля: освоение вида деятельности </w:t>
      </w:r>
      <w:r w:rsidR="00896BB3" w:rsidRPr="00780584">
        <w:rPr>
          <w:rFonts w:ascii="Times New Roman" w:eastAsia="Times New Roman" w:hAnsi="Times New Roman" w:cs="Times New Roman"/>
          <w:sz w:val="24"/>
          <w:szCs w:val="24"/>
          <w:lang w:eastAsia="ru-RU"/>
        </w:rPr>
        <w:t>«</w:t>
      </w:r>
      <w:r w:rsidR="007126CC" w:rsidRPr="00780584">
        <w:rPr>
          <w:rFonts w:ascii="Times New Roman" w:eastAsia="Times New Roman" w:hAnsi="Times New Roman" w:cs="Times New Roman"/>
          <w:sz w:val="24"/>
          <w:szCs w:val="24"/>
          <w:lang w:eastAsia="ru-RU"/>
        </w:rPr>
        <w:t>Обслуживание пассажиров в пути следования</w:t>
      </w:r>
      <w:r w:rsidR="00896BB3" w:rsidRPr="00780584">
        <w:rPr>
          <w:rFonts w:ascii="Times New Roman" w:eastAsia="Times New Roman" w:hAnsi="Times New Roman" w:cs="Times New Roman"/>
          <w:bCs/>
          <w:sz w:val="24"/>
          <w:szCs w:val="24"/>
          <w:lang w:eastAsia="ru-RU"/>
        </w:rPr>
        <w:t>»</w:t>
      </w:r>
      <w:r w:rsidR="00896BB3" w:rsidRPr="00780584">
        <w:rPr>
          <w:rFonts w:ascii="Times New Roman" w:eastAsia="Times New Roman" w:hAnsi="Times New Roman" w:cs="Times New Roman"/>
          <w:sz w:val="24"/>
          <w:szCs w:val="24"/>
          <w:lang w:eastAsia="ru-RU"/>
        </w:rPr>
        <w:t>.</w:t>
      </w:r>
      <w:r w:rsidRPr="00780584">
        <w:rPr>
          <w:rFonts w:ascii="Times New Roman" w:eastAsia="Times New Roman" w:hAnsi="Times New Roman" w:cs="Times New Roman"/>
          <w:sz w:val="24"/>
          <w:szCs w:val="24"/>
          <w:lang w:eastAsia="ru-RU"/>
        </w:rPr>
        <w:t xml:space="preserve"> </w:t>
      </w:r>
    </w:p>
    <w:p w14:paraId="6DF4969D" w14:textId="2AB73FFD" w:rsidR="004F5C5E" w:rsidRPr="00780584" w:rsidRDefault="004F5C5E" w:rsidP="00A3570A">
      <w:pPr>
        <w:suppressAutoHyphens/>
        <w:spacing w:line="276" w:lineRule="auto"/>
        <w:ind w:firstLine="709"/>
        <w:jc w:val="both"/>
        <w:rPr>
          <w:rFonts w:ascii="Times New Roman" w:hAnsi="Times New Roman" w:cs="Times New Roman"/>
          <w:sz w:val="24"/>
          <w:szCs w:val="24"/>
        </w:rPr>
      </w:pPr>
      <w:r w:rsidRPr="00780584">
        <w:rPr>
          <w:rFonts w:ascii="Times New Roman" w:hAnsi="Times New Roman" w:cs="Times New Roman"/>
          <w:sz w:val="24"/>
          <w:szCs w:val="24"/>
        </w:rPr>
        <w:t>Профессиональный модуль включен в обязательную часть образовательной программы</w:t>
      </w:r>
      <w:r w:rsidR="007126CC" w:rsidRPr="00780584">
        <w:rPr>
          <w:rFonts w:ascii="Times New Roman" w:hAnsi="Times New Roman" w:cs="Times New Roman"/>
          <w:sz w:val="24"/>
          <w:szCs w:val="24"/>
        </w:rPr>
        <w:t>.</w:t>
      </w:r>
    </w:p>
    <w:p w14:paraId="3D789A95" w14:textId="56CF2AAE" w:rsidR="00EA6E1D" w:rsidRPr="00780584"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780584" w:rsidRDefault="00EA6E1D" w:rsidP="00EA6E1D">
      <w:pPr>
        <w:pStyle w:val="114"/>
        <w:rPr>
          <w:rFonts w:ascii="Times New Roman" w:hAnsi="Times New Roman"/>
        </w:rPr>
      </w:pPr>
      <w:bookmarkStart w:id="12" w:name="_Toc156820311"/>
      <w:r w:rsidRPr="00780584">
        <w:rPr>
          <w:rFonts w:ascii="Times New Roman" w:hAnsi="Times New Roman"/>
        </w:rPr>
        <w:t>1.2. Планируемые результаты освоения профессионального модуля</w:t>
      </w:r>
      <w:bookmarkEnd w:id="12"/>
    </w:p>
    <w:p w14:paraId="006FC725" w14:textId="314D4CB7" w:rsidR="00C63897" w:rsidRPr="00780584" w:rsidRDefault="00EA6E1D" w:rsidP="0020413C">
      <w:pPr>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780584">
        <w:rPr>
          <w:rFonts w:ascii="Times New Roman" w:eastAsia="Times New Roman" w:hAnsi="Times New Roman" w:cs="Times New Roman"/>
          <w:sz w:val="24"/>
          <w:szCs w:val="24"/>
          <w:lang w:eastAsia="ru-RU"/>
        </w:rPr>
        <w:t xml:space="preserve">матрице компетенций выпускника (п. </w:t>
      </w:r>
      <w:r w:rsidR="00F53FDC" w:rsidRPr="00780584">
        <w:rPr>
          <w:rFonts w:ascii="Times New Roman" w:eastAsia="Times New Roman" w:hAnsi="Times New Roman" w:cs="Times New Roman"/>
          <w:sz w:val="24"/>
          <w:szCs w:val="24"/>
          <w:lang w:eastAsia="ru-RU"/>
        </w:rPr>
        <w:t>4.3</w:t>
      </w:r>
      <w:r w:rsidR="0020413C" w:rsidRPr="00780584">
        <w:rPr>
          <w:rFonts w:ascii="Times New Roman" w:eastAsia="Times New Roman" w:hAnsi="Times New Roman" w:cs="Times New Roman"/>
          <w:sz w:val="24"/>
          <w:szCs w:val="24"/>
          <w:lang w:eastAsia="ru-RU"/>
        </w:rPr>
        <w:t xml:space="preserve"> </w:t>
      </w:r>
      <w:r w:rsidR="00D37EAF" w:rsidRPr="00780584">
        <w:rPr>
          <w:rFonts w:ascii="Times New Roman" w:eastAsia="Times New Roman" w:hAnsi="Times New Roman" w:cs="Times New Roman"/>
          <w:sz w:val="24"/>
          <w:szCs w:val="24"/>
          <w:lang w:eastAsia="ru-RU"/>
        </w:rPr>
        <w:t>ПОП-П</w:t>
      </w:r>
      <w:r w:rsidR="0020413C" w:rsidRPr="00780584">
        <w:rPr>
          <w:rFonts w:ascii="Times New Roman" w:eastAsia="Times New Roman" w:hAnsi="Times New Roman" w:cs="Times New Roman"/>
          <w:sz w:val="24"/>
          <w:szCs w:val="24"/>
          <w:lang w:eastAsia="ru-RU"/>
        </w:rPr>
        <w:t>)</w:t>
      </w:r>
      <w:r w:rsidRPr="00780584">
        <w:rPr>
          <w:rFonts w:ascii="Times New Roman" w:eastAsia="Times New Roman" w:hAnsi="Times New Roman" w:cs="Times New Roman"/>
          <w:sz w:val="24"/>
          <w:szCs w:val="24"/>
          <w:lang w:eastAsia="ru-RU"/>
        </w:rPr>
        <w:t>.</w:t>
      </w:r>
    </w:p>
    <w:p w14:paraId="2C55BA32" w14:textId="7305C565" w:rsidR="0020413C" w:rsidRPr="00780584" w:rsidRDefault="0020413C" w:rsidP="003A61FF">
      <w:pPr>
        <w:spacing w:after="120"/>
        <w:ind w:firstLine="709"/>
        <w:rPr>
          <w:rFonts w:ascii="Times New Roman" w:hAnsi="Times New Roman" w:cs="Times New Roman"/>
          <w:bCs/>
          <w:sz w:val="24"/>
          <w:szCs w:val="24"/>
        </w:rPr>
      </w:pPr>
      <w:r w:rsidRPr="00780584">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126CC" w:rsidRPr="00780584" w14:paraId="47B80BFB" w14:textId="77777777" w:rsidTr="005537F4">
        <w:trPr>
          <w:trHeight w:val="20"/>
        </w:trPr>
        <w:tc>
          <w:tcPr>
            <w:tcW w:w="1129" w:type="dxa"/>
            <w:tcBorders>
              <w:top w:val="single" w:sz="4" w:space="0" w:color="auto"/>
              <w:left w:val="single" w:sz="4" w:space="0" w:color="auto"/>
              <w:right w:val="single" w:sz="4" w:space="0" w:color="auto"/>
            </w:tcBorders>
          </w:tcPr>
          <w:p w14:paraId="3F72BA1D" w14:textId="77777777" w:rsidR="007126CC" w:rsidRPr="00780584" w:rsidRDefault="007126CC" w:rsidP="005537F4">
            <w:pPr>
              <w:rPr>
                <w:rStyle w:val="afb"/>
                <w:b/>
                <w:i w:val="0"/>
                <w:sz w:val="24"/>
                <w:szCs w:val="24"/>
              </w:rPr>
            </w:pPr>
            <w:r w:rsidRPr="00780584">
              <w:rPr>
                <w:rStyle w:val="afb"/>
                <w:b/>
                <w:i w:val="0"/>
                <w:sz w:val="24"/>
                <w:szCs w:val="24"/>
              </w:rPr>
              <w:t xml:space="preserve">Код ОК, </w:t>
            </w:r>
          </w:p>
          <w:p w14:paraId="2F5ABF48" w14:textId="77777777" w:rsidR="007126CC" w:rsidRPr="00780584" w:rsidRDefault="007126CC" w:rsidP="005537F4">
            <w:pPr>
              <w:rPr>
                <w:rStyle w:val="afb"/>
                <w:b/>
                <w:i w:val="0"/>
                <w:sz w:val="24"/>
                <w:szCs w:val="24"/>
              </w:rPr>
            </w:pPr>
            <w:r w:rsidRPr="00780584">
              <w:rPr>
                <w:rStyle w:val="afb"/>
                <w:b/>
                <w:i w:val="0"/>
                <w:sz w:val="24"/>
                <w:szCs w:val="24"/>
              </w:rPr>
              <w:t>ПК</w:t>
            </w:r>
          </w:p>
        </w:tc>
        <w:tc>
          <w:tcPr>
            <w:tcW w:w="2833" w:type="dxa"/>
            <w:tcBorders>
              <w:top w:val="single" w:sz="4" w:space="0" w:color="auto"/>
              <w:left w:val="single" w:sz="4" w:space="0" w:color="auto"/>
              <w:right w:val="single" w:sz="4" w:space="0" w:color="auto"/>
            </w:tcBorders>
          </w:tcPr>
          <w:p w14:paraId="4768F157" w14:textId="77777777" w:rsidR="007126CC" w:rsidRPr="00780584" w:rsidRDefault="007126CC" w:rsidP="005537F4">
            <w:pPr>
              <w:jc w:val="center"/>
              <w:rPr>
                <w:rFonts w:ascii="Times New Roman" w:hAnsi="Times New Roman" w:cs="Times New Roman"/>
                <w:b/>
                <w:sz w:val="24"/>
                <w:szCs w:val="24"/>
              </w:rPr>
            </w:pPr>
            <w:r w:rsidRPr="00780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F7BB0" w14:textId="77777777" w:rsidR="007126CC" w:rsidRPr="00780584" w:rsidRDefault="007126CC" w:rsidP="005537F4">
            <w:pPr>
              <w:jc w:val="center"/>
              <w:rPr>
                <w:rFonts w:ascii="Times New Roman" w:hAnsi="Times New Roman" w:cs="Times New Roman"/>
                <w:b/>
                <w:sz w:val="24"/>
                <w:szCs w:val="24"/>
              </w:rPr>
            </w:pPr>
            <w:r w:rsidRPr="00780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38C3B0" w14:textId="77777777" w:rsidR="007126CC" w:rsidRPr="00780584" w:rsidRDefault="007126CC" w:rsidP="005537F4">
            <w:pPr>
              <w:jc w:val="center"/>
              <w:rPr>
                <w:rFonts w:ascii="Times New Roman" w:hAnsi="Times New Roman" w:cs="Times New Roman"/>
                <w:b/>
                <w:sz w:val="24"/>
                <w:szCs w:val="24"/>
              </w:rPr>
            </w:pPr>
            <w:r w:rsidRPr="00780584">
              <w:rPr>
                <w:rFonts w:ascii="Times New Roman" w:hAnsi="Times New Roman" w:cs="Times New Roman"/>
                <w:b/>
                <w:sz w:val="24"/>
                <w:szCs w:val="24"/>
              </w:rPr>
              <w:t xml:space="preserve">Владеть навыками </w:t>
            </w:r>
          </w:p>
        </w:tc>
      </w:tr>
      <w:tr w:rsidR="00780584" w:rsidRPr="00780584" w14:paraId="320D511D" w14:textId="77777777" w:rsidTr="00780584">
        <w:trPr>
          <w:trHeight w:val="20"/>
        </w:trPr>
        <w:tc>
          <w:tcPr>
            <w:tcW w:w="1129" w:type="dxa"/>
            <w:tcBorders>
              <w:top w:val="single" w:sz="4" w:space="0" w:color="auto"/>
              <w:left w:val="single" w:sz="4" w:space="0" w:color="auto"/>
              <w:right w:val="single" w:sz="4" w:space="0" w:color="auto"/>
            </w:tcBorders>
          </w:tcPr>
          <w:p w14:paraId="5E038565" w14:textId="77777777" w:rsidR="00780584" w:rsidRPr="003A1ADB" w:rsidRDefault="00780584" w:rsidP="00780584">
            <w:pPr>
              <w:rPr>
                <w:rFonts w:ascii="Times New Roman" w:hAnsi="Times New Roman"/>
              </w:rPr>
            </w:pPr>
            <w:r w:rsidRPr="003A1ADB">
              <w:rPr>
                <w:rFonts w:ascii="Times New Roman" w:hAnsi="Times New Roman"/>
                <w:noProof/>
              </w:rPr>
              <w:t>ОК 01</w:t>
            </w:r>
          </w:p>
          <w:p w14:paraId="7AB07C3D" w14:textId="63A0270F" w:rsidR="00780584" w:rsidRPr="00780584" w:rsidRDefault="00780584" w:rsidP="00780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8214FD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1014812"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6936A743"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70BBB58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5F9B2B1E" w14:textId="6C30672A"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F2B62A"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55431F21"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0B0E25D5"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38CE24FC"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5ED1FA95" w14:textId="576DB1C2"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871A6B" w14:textId="1E0E3C17" w:rsidR="00780584" w:rsidRPr="00780584" w:rsidRDefault="00780584" w:rsidP="00780584">
            <w:pPr>
              <w:jc w:val="center"/>
              <w:rPr>
                <w:rFonts w:ascii="Times New Roman" w:hAnsi="Times New Roman" w:cs="Times New Roman"/>
                <w:bCs/>
                <w:sz w:val="24"/>
                <w:szCs w:val="24"/>
              </w:rPr>
            </w:pPr>
          </w:p>
        </w:tc>
      </w:tr>
      <w:tr w:rsidR="00780584" w:rsidRPr="00780584" w14:paraId="34707E10" w14:textId="77777777" w:rsidTr="005537F4">
        <w:trPr>
          <w:trHeight w:val="20"/>
        </w:trPr>
        <w:tc>
          <w:tcPr>
            <w:tcW w:w="1129" w:type="dxa"/>
            <w:tcBorders>
              <w:left w:val="single" w:sz="4" w:space="0" w:color="auto"/>
              <w:bottom w:val="single" w:sz="4" w:space="0" w:color="auto"/>
              <w:right w:val="single" w:sz="4" w:space="0" w:color="auto"/>
            </w:tcBorders>
          </w:tcPr>
          <w:p w14:paraId="264953FE" w14:textId="77777777" w:rsidR="00780584" w:rsidRPr="003A1ADB" w:rsidRDefault="00780584" w:rsidP="00780584">
            <w:pPr>
              <w:rPr>
                <w:rFonts w:ascii="Times New Roman" w:hAnsi="Times New Roman"/>
              </w:rPr>
            </w:pPr>
            <w:r w:rsidRPr="003A1ADB">
              <w:rPr>
                <w:rFonts w:ascii="Times New Roman" w:hAnsi="Times New Roman"/>
                <w:noProof/>
              </w:rPr>
              <w:t>ОК 02</w:t>
            </w:r>
          </w:p>
          <w:p w14:paraId="43EDA1FF" w14:textId="3980E1EA"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627FC0E"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6FD9B8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w:t>
            </w:r>
            <w:r w:rsidRPr="003A1ADB">
              <w:rPr>
                <w:rFonts w:ascii="Times New Roman" w:hAnsi="Times New Roman" w:cs="Times New Roman"/>
                <w:bCs/>
              </w:rPr>
              <w:lastRenderedPageBreak/>
              <w:t>информации, структурировать получаемую информацию, оформлять результаты поиска</w:t>
            </w:r>
          </w:p>
          <w:p w14:paraId="6A452A5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7A773030"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49808BB0"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0E6C9306" w14:textId="637BA84A"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F4186B"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44598C2D" w14:textId="77777777" w:rsidR="00780584" w:rsidRPr="003A1ADB" w:rsidRDefault="00780584" w:rsidP="00780584">
            <w:pPr>
              <w:jc w:val="both"/>
              <w:rPr>
                <w:rFonts w:ascii="Times New Roman" w:hAnsi="Times New Roman"/>
              </w:rPr>
            </w:pPr>
            <w:r w:rsidRPr="003A1ADB">
              <w:rPr>
                <w:rFonts w:ascii="Times New Roman" w:hAnsi="Times New Roman"/>
              </w:rPr>
              <w:t>приемы структурирования информации</w:t>
            </w:r>
          </w:p>
          <w:p w14:paraId="3A6362E1"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11D524FD" w14:textId="77777777" w:rsidR="00780584" w:rsidRPr="003A1ADB" w:rsidRDefault="00780584" w:rsidP="00780584">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7651096B" w14:textId="38F8A9D2" w:rsidR="00780584" w:rsidRPr="00780584" w:rsidRDefault="00780584" w:rsidP="00780584">
            <w:pPr>
              <w:rPr>
                <w:rFonts w:ascii="Times New Roman" w:hAnsi="Times New Roman" w:cs="Times New Roman"/>
                <w:bCs/>
                <w:sz w:val="24"/>
                <w:szCs w:val="24"/>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DE34F93" w14:textId="12075659" w:rsidR="00780584" w:rsidRPr="00780584" w:rsidRDefault="00780584" w:rsidP="00780584">
            <w:pPr>
              <w:jc w:val="center"/>
              <w:rPr>
                <w:rFonts w:ascii="Times New Roman" w:hAnsi="Times New Roman" w:cs="Times New Roman"/>
                <w:bCs/>
                <w:sz w:val="24"/>
                <w:szCs w:val="24"/>
              </w:rPr>
            </w:pPr>
          </w:p>
        </w:tc>
      </w:tr>
      <w:tr w:rsidR="00780584" w:rsidRPr="00780584" w14:paraId="60595E18" w14:textId="77777777" w:rsidTr="005537F4">
        <w:trPr>
          <w:trHeight w:val="20"/>
        </w:trPr>
        <w:tc>
          <w:tcPr>
            <w:tcW w:w="1129" w:type="dxa"/>
            <w:tcBorders>
              <w:left w:val="single" w:sz="4" w:space="0" w:color="auto"/>
              <w:bottom w:val="single" w:sz="4" w:space="0" w:color="auto"/>
              <w:right w:val="single" w:sz="4" w:space="0" w:color="auto"/>
            </w:tcBorders>
          </w:tcPr>
          <w:p w14:paraId="3697A1B3" w14:textId="77777777" w:rsidR="00780584" w:rsidRPr="003A1ADB" w:rsidRDefault="00780584" w:rsidP="00780584">
            <w:pPr>
              <w:rPr>
                <w:rFonts w:ascii="Times New Roman" w:hAnsi="Times New Roman"/>
              </w:rPr>
            </w:pPr>
            <w:r w:rsidRPr="003A1ADB">
              <w:rPr>
                <w:rFonts w:ascii="Times New Roman" w:hAnsi="Times New Roman"/>
                <w:noProof/>
              </w:rPr>
              <w:t>ОК 05</w:t>
            </w:r>
          </w:p>
          <w:p w14:paraId="5AA10679" w14:textId="3B5D67F2"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E8247EA" w14:textId="722323A5"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1B660E"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170DD4CC" w14:textId="3B26FD54"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8A94219" w14:textId="2067950B" w:rsidR="00780584" w:rsidRPr="00780584" w:rsidRDefault="00780584" w:rsidP="00780584">
            <w:pPr>
              <w:jc w:val="center"/>
              <w:rPr>
                <w:rFonts w:ascii="Times New Roman" w:hAnsi="Times New Roman" w:cs="Times New Roman"/>
                <w:bCs/>
                <w:sz w:val="24"/>
                <w:szCs w:val="24"/>
              </w:rPr>
            </w:pPr>
          </w:p>
        </w:tc>
      </w:tr>
      <w:tr w:rsidR="00780584" w:rsidRPr="00780584" w14:paraId="3EF80873" w14:textId="77777777" w:rsidTr="005537F4">
        <w:trPr>
          <w:trHeight w:val="20"/>
        </w:trPr>
        <w:tc>
          <w:tcPr>
            <w:tcW w:w="1129" w:type="dxa"/>
            <w:tcBorders>
              <w:left w:val="single" w:sz="4" w:space="0" w:color="auto"/>
              <w:bottom w:val="single" w:sz="4" w:space="0" w:color="auto"/>
              <w:right w:val="single" w:sz="4" w:space="0" w:color="auto"/>
            </w:tcBorders>
          </w:tcPr>
          <w:p w14:paraId="61D15BFA" w14:textId="77777777" w:rsidR="00780584" w:rsidRPr="003A1ADB" w:rsidRDefault="00780584" w:rsidP="00780584">
            <w:pPr>
              <w:rPr>
                <w:rFonts w:ascii="Times New Roman" w:hAnsi="Times New Roman"/>
              </w:rPr>
            </w:pPr>
            <w:r w:rsidRPr="003A1ADB">
              <w:rPr>
                <w:rFonts w:ascii="Times New Roman" w:hAnsi="Times New Roman"/>
                <w:noProof/>
              </w:rPr>
              <w:t>ОК 09</w:t>
            </w:r>
          </w:p>
          <w:p w14:paraId="5F7BB494" w14:textId="145E5D83"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7C26534"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7B15E7F"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2A83097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000F50E9"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27CB8741" w14:textId="669FA7F9"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FBF78B"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7E5448D0"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027A520C"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29AA3ADA"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46109B42" w14:textId="02A08249"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6211A3B" w14:textId="09697C3E" w:rsidR="00780584" w:rsidRPr="00780584" w:rsidRDefault="00780584" w:rsidP="00780584">
            <w:pPr>
              <w:jc w:val="center"/>
              <w:rPr>
                <w:rFonts w:ascii="Times New Roman" w:hAnsi="Times New Roman" w:cs="Times New Roman"/>
                <w:bCs/>
                <w:sz w:val="24"/>
                <w:szCs w:val="24"/>
              </w:rPr>
            </w:pPr>
          </w:p>
        </w:tc>
      </w:tr>
      <w:tr w:rsidR="00780584" w:rsidRPr="00780584" w14:paraId="521616A4" w14:textId="77777777" w:rsidTr="00751903">
        <w:trPr>
          <w:trHeight w:val="20"/>
        </w:trPr>
        <w:tc>
          <w:tcPr>
            <w:tcW w:w="1129" w:type="dxa"/>
            <w:tcBorders>
              <w:top w:val="single" w:sz="4" w:space="0" w:color="auto"/>
              <w:left w:val="single" w:sz="4" w:space="0" w:color="auto"/>
              <w:right w:val="single" w:sz="4" w:space="0" w:color="auto"/>
            </w:tcBorders>
          </w:tcPr>
          <w:p w14:paraId="41F034C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1.1</w:t>
            </w:r>
          </w:p>
          <w:p w14:paraId="3726228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1.2</w:t>
            </w:r>
          </w:p>
          <w:p w14:paraId="4D07FD5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1.3</w:t>
            </w:r>
          </w:p>
          <w:p w14:paraId="54ECF912" w14:textId="468E0FED"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tcPr>
          <w:p w14:paraId="5305C87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проверять санитарно-техническое состояние вагона, исправность тормозов, систем жизнеобеспечения и обеспеченности вагона водой и топливом;</w:t>
            </w:r>
          </w:p>
          <w:p w14:paraId="1FE8877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осуществлять посадку и высадку пассажиров;</w:t>
            </w:r>
          </w:p>
          <w:p w14:paraId="36A20BA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проверять билеты при посадке пассажиров в вагон на соответствие билета направлению следования поезда, номеру поезда, вагона, места в вагоне;</w:t>
            </w:r>
          </w:p>
          <w:p w14:paraId="01A6696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размещать пассажиров в вагонах в соответствии с их проездными документами;</w:t>
            </w:r>
          </w:p>
          <w:p w14:paraId="682561F0"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оформлять штраф за безбилетный проезд и провоз багажа;</w:t>
            </w:r>
          </w:p>
          <w:p w14:paraId="7D2B1AC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передавать сведения о наличии свободных и освободившихся мест;</w:t>
            </w:r>
          </w:p>
          <w:p w14:paraId="79AEA9B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пассажиров постельными принадлежностями и снабжать их чаем, в фирменных поездах - круглосуточно (чаем, кофе, кондитерскими изделиями);</w:t>
            </w:r>
          </w:p>
          <w:p w14:paraId="3CB0D91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заправлять и убирать постели в пассажирских и скорых поездах дальнего следования по требованию пассажиров;</w:t>
            </w:r>
          </w:p>
          <w:p w14:paraId="6784656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оповещать пассажиров о названиях станций и продолжительности стоянок;</w:t>
            </w:r>
          </w:p>
          <w:p w14:paraId="5D33D0E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работать с учетными бланками;</w:t>
            </w:r>
          </w:p>
          <w:p w14:paraId="27E2F52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работать с различными видами пассажирских билетов;</w:t>
            </w:r>
          </w:p>
          <w:p w14:paraId="48E2D57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вести проездную документацию, в том числе международного сообщения;</w:t>
            </w:r>
          </w:p>
          <w:p w14:paraId="412343D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составлять акты на испорченные, уничтоженные материальные ценности и взыскивать их </w:t>
            </w:r>
            <w:r w:rsidRPr="00780584">
              <w:rPr>
                <w:rFonts w:ascii="Times New Roman" w:hAnsi="Times New Roman" w:cs="Times New Roman"/>
                <w:bCs/>
                <w:sz w:val="24"/>
                <w:szCs w:val="24"/>
              </w:rPr>
              <w:lastRenderedPageBreak/>
              <w:t>стоимость с виновных лиц;</w:t>
            </w:r>
          </w:p>
          <w:p w14:paraId="00ED74C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приготовлять охлажденную воду с помощью насоса или специальных приспособлений;</w:t>
            </w:r>
          </w:p>
          <w:p w14:paraId="221BFFF5" w14:textId="30A4E30F"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получать и сдавать в соответствующие кладовые белье, продукты чайной торговли;</w:t>
            </w:r>
          </w:p>
        </w:tc>
        <w:tc>
          <w:tcPr>
            <w:tcW w:w="2833" w:type="dxa"/>
            <w:tcBorders>
              <w:top w:val="single" w:sz="4" w:space="0" w:color="auto"/>
              <w:left w:val="single" w:sz="4" w:space="0" w:color="auto"/>
              <w:right w:val="single" w:sz="4" w:space="0" w:color="auto"/>
            </w:tcBorders>
            <w:shd w:val="clear" w:color="auto" w:fill="auto"/>
          </w:tcPr>
          <w:p w14:paraId="40A7933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обязанности проводника по подготовке вагона перед рейсом;</w:t>
            </w:r>
          </w:p>
          <w:p w14:paraId="77C75F0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должностную инструкцию проводника пассажирского вагона;</w:t>
            </w:r>
          </w:p>
          <w:p w14:paraId="3694D6E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основные требования Устава железных дорог и правил перевозок пассажиров и багажа;</w:t>
            </w:r>
          </w:p>
          <w:p w14:paraId="0705031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и условия проезда пассажиров на железнодорожном транспорте;</w:t>
            </w:r>
          </w:p>
          <w:p w14:paraId="6654FC9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условия перевозки ручной клади и багажа;</w:t>
            </w:r>
          </w:p>
          <w:p w14:paraId="656A5E1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принцип работы системы отопления, воздухоснабжения, холодильных установок, вентиляции, кондиционирования и электрооборудования вагона;</w:t>
            </w:r>
          </w:p>
          <w:p w14:paraId="3CA90F5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эксплуатации биотуалета;</w:t>
            </w:r>
          </w:p>
          <w:p w14:paraId="3CBD8AA4"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регулирования принудительной вентиляции, устройств кондиционирования воздуха и приборов отопления;</w:t>
            </w:r>
          </w:p>
          <w:p w14:paraId="4E7C84D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технологию приготовления охлажденной кипяченой воды;</w:t>
            </w:r>
          </w:p>
          <w:p w14:paraId="1A017FC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оформления проездных документов и порядок их учета;</w:t>
            </w:r>
          </w:p>
          <w:p w14:paraId="468FD44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тарифы, установленные доплаты и сборы;</w:t>
            </w:r>
          </w:p>
          <w:p w14:paraId="16D0741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расчета стоимости билетов;</w:t>
            </w:r>
          </w:p>
          <w:p w14:paraId="5602D30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схему расположения мест в вагоне;</w:t>
            </w:r>
          </w:p>
          <w:p w14:paraId="4566754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схему железной дороги;</w:t>
            </w:r>
          </w:p>
          <w:p w14:paraId="06AD23E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оформление квитанций на постельные принадлежности;</w:t>
            </w:r>
          </w:p>
          <w:p w14:paraId="3B47B80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технологию приготовления чая в пассажирских вагонах всех типов;</w:t>
            </w:r>
          </w:p>
          <w:p w14:paraId="496BAD39"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порядок получения и сдачи в соответствующие кладовые белья, </w:t>
            </w:r>
            <w:r w:rsidRPr="00780584">
              <w:rPr>
                <w:rFonts w:ascii="Times New Roman" w:hAnsi="Times New Roman" w:cs="Times New Roman"/>
                <w:bCs/>
                <w:sz w:val="24"/>
                <w:szCs w:val="24"/>
              </w:rPr>
              <w:lastRenderedPageBreak/>
              <w:t>продуктов чайной торговли;</w:t>
            </w:r>
          </w:p>
          <w:p w14:paraId="42E144E4"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устройство и правила пользования оборудованием для спасения пассажиров в аварийной обстановке;</w:t>
            </w:r>
          </w:p>
          <w:p w14:paraId="571CA8D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пользования служебными расписаниями пассажирских поездов;</w:t>
            </w:r>
          </w:p>
          <w:p w14:paraId="0186C51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оформления бланков о наличии свободных мест;</w:t>
            </w:r>
          </w:p>
          <w:p w14:paraId="27371A5F" w14:textId="2A438335"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оформления бланков на испорченное имущество.</w:t>
            </w:r>
          </w:p>
        </w:tc>
        <w:tc>
          <w:tcPr>
            <w:tcW w:w="2833" w:type="dxa"/>
            <w:tcBorders>
              <w:top w:val="single" w:sz="4" w:space="0" w:color="auto"/>
              <w:left w:val="single" w:sz="4" w:space="0" w:color="auto"/>
              <w:right w:val="single" w:sz="4" w:space="0" w:color="auto"/>
            </w:tcBorders>
          </w:tcPr>
          <w:p w14:paraId="7B0D542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проведения подготовки пассажирского вагона к рейсу;</w:t>
            </w:r>
          </w:p>
          <w:p w14:paraId="496267F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обеспечения безопасной посадки и высадки пассажиров, учета и информирования </w:t>
            </w:r>
            <w:r w:rsidRPr="00780584">
              <w:rPr>
                <w:rFonts w:ascii="Times New Roman" w:hAnsi="Times New Roman" w:cs="Times New Roman"/>
                <w:bCs/>
                <w:sz w:val="24"/>
                <w:szCs w:val="24"/>
              </w:rPr>
              <w:lastRenderedPageBreak/>
              <w:t>руководства о наличии свободных и освобождающихся мест;</w:t>
            </w:r>
          </w:p>
          <w:p w14:paraId="07FB631D" w14:textId="5F3A963D" w:rsidR="00780584" w:rsidRPr="00780584" w:rsidRDefault="00780584" w:rsidP="00780584">
            <w:pPr>
              <w:jc w:val="center"/>
              <w:rPr>
                <w:rFonts w:ascii="Times New Roman" w:hAnsi="Times New Roman" w:cs="Times New Roman"/>
                <w:bCs/>
                <w:sz w:val="24"/>
                <w:szCs w:val="24"/>
              </w:rPr>
            </w:pPr>
            <w:r w:rsidRPr="00780584">
              <w:rPr>
                <w:rFonts w:ascii="Times New Roman" w:hAnsi="Times New Roman" w:cs="Times New Roman"/>
                <w:bCs/>
                <w:sz w:val="24"/>
                <w:szCs w:val="24"/>
              </w:rPr>
              <w:t>обслуживания пассажиров в вагоне пассажирского поезда внутреннего и международного сообщения в пути следования;</w:t>
            </w:r>
          </w:p>
        </w:tc>
      </w:tr>
    </w:tbl>
    <w:p w14:paraId="16926D2E" w14:textId="5436C2BB" w:rsidR="0020413C" w:rsidRPr="00780584"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780584"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780584" w:rsidRDefault="000156CF" w:rsidP="000156CF">
      <w:pPr>
        <w:pStyle w:val="1f"/>
        <w:rPr>
          <w:rFonts w:ascii="Times New Roman" w:hAnsi="Times New Roman"/>
        </w:rPr>
      </w:pPr>
      <w:bookmarkStart w:id="13" w:name="_Toc152334663"/>
      <w:bookmarkStart w:id="14" w:name="_Toc156820312"/>
      <w:r w:rsidRPr="00780584">
        <w:rPr>
          <w:rFonts w:ascii="Times New Roman" w:hAnsi="Times New Roman"/>
        </w:rPr>
        <w:t>2. Структура и содержание профессионального модуля</w:t>
      </w:r>
      <w:bookmarkEnd w:id="13"/>
      <w:bookmarkEnd w:id="14"/>
    </w:p>
    <w:p w14:paraId="757157CD" w14:textId="77777777" w:rsidR="000156CF" w:rsidRPr="00780584" w:rsidRDefault="000156CF" w:rsidP="000156CF">
      <w:pPr>
        <w:pStyle w:val="114"/>
        <w:rPr>
          <w:rFonts w:ascii="Times New Roman" w:hAnsi="Times New Roman"/>
        </w:rPr>
      </w:pPr>
      <w:bookmarkStart w:id="15" w:name="_Toc152334664"/>
      <w:bookmarkStart w:id="16" w:name="_Toc156820313"/>
      <w:r w:rsidRPr="00780584">
        <w:rPr>
          <w:rFonts w:ascii="Times New Roman" w:hAnsi="Times New Roman"/>
        </w:rPr>
        <w:t>2.1. Трудоемкость освоения модуля</w:t>
      </w:r>
      <w:bookmarkEnd w:id="15"/>
      <w:bookmarkEnd w:id="16"/>
      <w:r w:rsidRPr="0078058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780584" w14:paraId="2AAF9ABC" w14:textId="77777777" w:rsidTr="0014732F">
        <w:trPr>
          <w:trHeight w:val="23"/>
        </w:trPr>
        <w:tc>
          <w:tcPr>
            <w:tcW w:w="2460" w:type="pct"/>
            <w:vAlign w:val="center"/>
          </w:tcPr>
          <w:p w14:paraId="5B206047" w14:textId="77777777" w:rsidR="00E52263" w:rsidRPr="00780584" w:rsidRDefault="00E52263" w:rsidP="0014732F">
            <w:pPr>
              <w:jc w:val="center"/>
              <w:rPr>
                <w:rFonts w:ascii="Times New Roman" w:hAnsi="Times New Roman" w:cs="Times New Roman"/>
                <w:b/>
                <w:sz w:val="24"/>
              </w:rPr>
            </w:pPr>
            <w:bookmarkStart w:id="17" w:name="_Hlk152333186"/>
            <w:r w:rsidRPr="00780584">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780584" w:rsidRDefault="00E52263" w:rsidP="0014732F">
            <w:pPr>
              <w:jc w:val="center"/>
              <w:rPr>
                <w:rFonts w:ascii="Times New Roman" w:hAnsi="Times New Roman" w:cs="Times New Roman"/>
                <w:b/>
                <w:iCs/>
                <w:sz w:val="24"/>
              </w:rPr>
            </w:pPr>
            <w:r w:rsidRPr="00780584">
              <w:rPr>
                <w:rFonts w:ascii="Times New Roman" w:hAnsi="Times New Roman" w:cs="Times New Roman"/>
                <w:b/>
                <w:iCs/>
                <w:sz w:val="24"/>
              </w:rPr>
              <w:t>Объем в часах</w:t>
            </w:r>
          </w:p>
        </w:tc>
        <w:tc>
          <w:tcPr>
            <w:tcW w:w="1345" w:type="pct"/>
          </w:tcPr>
          <w:p w14:paraId="049D8979" w14:textId="77777777" w:rsidR="00E52263" w:rsidRPr="00780584" w:rsidRDefault="00E52263" w:rsidP="0014732F">
            <w:pPr>
              <w:jc w:val="center"/>
              <w:rPr>
                <w:rFonts w:ascii="Times New Roman" w:hAnsi="Times New Roman" w:cs="Times New Roman"/>
                <w:b/>
                <w:iCs/>
                <w:sz w:val="24"/>
              </w:rPr>
            </w:pPr>
            <w:r w:rsidRPr="00780584">
              <w:rPr>
                <w:rFonts w:ascii="Times New Roman" w:hAnsi="Times New Roman" w:cs="Times New Roman"/>
                <w:b/>
                <w:sz w:val="24"/>
              </w:rPr>
              <w:t>В т.ч. в форме практ. подготовки</w:t>
            </w:r>
          </w:p>
        </w:tc>
      </w:tr>
      <w:tr w:rsidR="00E52263" w:rsidRPr="00780584" w14:paraId="28B769CC" w14:textId="77777777" w:rsidTr="0014732F">
        <w:trPr>
          <w:trHeight w:val="23"/>
        </w:trPr>
        <w:tc>
          <w:tcPr>
            <w:tcW w:w="2460" w:type="pct"/>
            <w:vAlign w:val="center"/>
          </w:tcPr>
          <w:p w14:paraId="2DCFE57B" w14:textId="77777777" w:rsidR="00E52263" w:rsidRPr="00780584" w:rsidRDefault="00E52263" w:rsidP="0014732F">
            <w:pPr>
              <w:jc w:val="both"/>
              <w:rPr>
                <w:rFonts w:ascii="Times New Roman" w:hAnsi="Times New Roman" w:cs="Times New Roman"/>
                <w:bCs/>
                <w:sz w:val="24"/>
                <w:szCs w:val="24"/>
              </w:rPr>
            </w:pPr>
            <w:r w:rsidRPr="00780584">
              <w:rPr>
                <w:rFonts w:ascii="Times New Roman" w:hAnsi="Times New Roman" w:cs="Times New Roman"/>
                <w:bCs/>
                <w:sz w:val="24"/>
                <w:szCs w:val="24"/>
              </w:rPr>
              <w:t>Учебные занятия</w:t>
            </w:r>
          </w:p>
        </w:tc>
        <w:tc>
          <w:tcPr>
            <w:tcW w:w="1195" w:type="pct"/>
            <w:vAlign w:val="center"/>
          </w:tcPr>
          <w:p w14:paraId="1BA36897" w14:textId="7E95BE57" w:rsidR="00E52263" w:rsidRPr="00780584" w:rsidRDefault="007126CC"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124</w:t>
            </w:r>
          </w:p>
        </w:tc>
        <w:tc>
          <w:tcPr>
            <w:tcW w:w="1345" w:type="pct"/>
            <w:vAlign w:val="center"/>
          </w:tcPr>
          <w:p w14:paraId="66F03894" w14:textId="3DF4B989" w:rsidR="00E52263" w:rsidRPr="00780584" w:rsidRDefault="007126CC"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100</w:t>
            </w:r>
          </w:p>
        </w:tc>
      </w:tr>
      <w:tr w:rsidR="00E52263" w:rsidRPr="00780584" w14:paraId="11D29532" w14:textId="77777777" w:rsidTr="0014732F">
        <w:trPr>
          <w:trHeight w:val="23"/>
        </w:trPr>
        <w:tc>
          <w:tcPr>
            <w:tcW w:w="2460" w:type="pct"/>
            <w:vAlign w:val="center"/>
          </w:tcPr>
          <w:p w14:paraId="0602D6C8" w14:textId="77777777" w:rsidR="00E52263" w:rsidRPr="00780584" w:rsidRDefault="00E52263" w:rsidP="0014732F">
            <w:pPr>
              <w:jc w:val="both"/>
              <w:rPr>
                <w:rFonts w:ascii="Times New Roman" w:hAnsi="Times New Roman" w:cs="Times New Roman"/>
                <w:bCs/>
                <w:sz w:val="24"/>
                <w:szCs w:val="24"/>
              </w:rPr>
            </w:pPr>
            <w:r w:rsidRPr="00780584">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780584" w:rsidRDefault="00E52263"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c>
          <w:tcPr>
            <w:tcW w:w="1345" w:type="pct"/>
            <w:vAlign w:val="center"/>
          </w:tcPr>
          <w:p w14:paraId="48557767" w14:textId="77777777" w:rsidR="00E52263" w:rsidRPr="00780584" w:rsidRDefault="00E52263"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r>
      <w:tr w:rsidR="007126CC" w:rsidRPr="00780584" w14:paraId="13A6F7FA" w14:textId="77777777" w:rsidTr="0014732F">
        <w:trPr>
          <w:trHeight w:val="23"/>
        </w:trPr>
        <w:tc>
          <w:tcPr>
            <w:tcW w:w="2460" w:type="pct"/>
            <w:vAlign w:val="center"/>
          </w:tcPr>
          <w:p w14:paraId="56B24C6B" w14:textId="77777777" w:rsidR="007126CC" w:rsidRPr="00780584" w:rsidRDefault="007126CC" w:rsidP="007126CC">
            <w:pPr>
              <w:jc w:val="both"/>
              <w:rPr>
                <w:rFonts w:ascii="Times New Roman" w:hAnsi="Times New Roman" w:cs="Times New Roman"/>
                <w:bCs/>
                <w:sz w:val="24"/>
                <w:szCs w:val="24"/>
              </w:rPr>
            </w:pPr>
            <w:r w:rsidRPr="00780584">
              <w:rPr>
                <w:rFonts w:ascii="Times New Roman" w:hAnsi="Times New Roman" w:cs="Times New Roman"/>
                <w:bCs/>
                <w:sz w:val="24"/>
                <w:szCs w:val="24"/>
              </w:rPr>
              <w:t>Практика, в т.ч.:</w:t>
            </w:r>
          </w:p>
        </w:tc>
        <w:tc>
          <w:tcPr>
            <w:tcW w:w="1195" w:type="pct"/>
            <w:vAlign w:val="center"/>
          </w:tcPr>
          <w:p w14:paraId="112A99FD" w14:textId="49066D4F" w:rsidR="007126CC" w:rsidRPr="00780584" w:rsidRDefault="007126CC" w:rsidP="007126CC">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c>
          <w:tcPr>
            <w:tcW w:w="1345" w:type="pct"/>
            <w:vAlign w:val="center"/>
          </w:tcPr>
          <w:p w14:paraId="2A622EB7" w14:textId="74211B7F" w:rsidR="007126CC" w:rsidRPr="00780584" w:rsidRDefault="007126CC" w:rsidP="007126CC">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r>
      <w:tr w:rsidR="007126CC" w:rsidRPr="00780584" w14:paraId="3DFC8064" w14:textId="77777777" w:rsidTr="0014732F">
        <w:trPr>
          <w:trHeight w:val="23"/>
        </w:trPr>
        <w:tc>
          <w:tcPr>
            <w:tcW w:w="2460" w:type="pct"/>
            <w:vAlign w:val="center"/>
          </w:tcPr>
          <w:p w14:paraId="0783EEF7" w14:textId="77777777" w:rsidR="007126CC" w:rsidRPr="00780584" w:rsidRDefault="007126CC" w:rsidP="007126CC">
            <w:pPr>
              <w:jc w:val="both"/>
              <w:rPr>
                <w:rFonts w:ascii="Times New Roman" w:hAnsi="Times New Roman" w:cs="Times New Roman"/>
                <w:bCs/>
                <w:sz w:val="24"/>
                <w:szCs w:val="24"/>
              </w:rPr>
            </w:pPr>
            <w:r w:rsidRPr="00780584">
              <w:rPr>
                <w:rFonts w:ascii="Times New Roman" w:hAnsi="Times New Roman" w:cs="Times New Roman"/>
                <w:bCs/>
                <w:sz w:val="24"/>
                <w:szCs w:val="24"/>
              </w:rPr>
              <w:t>учебная</w:t>
            </w:r>
          </w:p>
        </w:tc>
        <w:tc>
          <w:tcPr>
            <w:tcW w:w="1195" w:type="pct"/>
            <w:vAlign w:val="center"/>
          </w:tcPr>
          <w:p w14:paraId="6B733599" w14:textId="1A276B04" w:rsidR="007126CC" w:rsidRPr="00780584" w:rsidRDefault="007126CC" w:rsidP="007126CC">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3DDC0D71" w14:textId="79A38451" w:rsidR="007126CC" w:rsidRPr="00780584" w:rsidRDefault="007126CC" w:rsidP="007126CC">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7126CC" w:rsidRPr="00780584" w14:paraId="5DAC4275" w14:textId="77777777" w:rsidTr="0014732F">
        <w:trPr>
          <w:trHeight w:val="23"/>
        </w:trPr>
        <w:tc>
          <w:tcPr>
            <w:tcW w:w="2460" w:type="pct"/>
            <w:vAlign w:val="center"/>
          </w:tcPr>
          <w:p w14:paraId="1AD65C17" w14:textId="77777777" w:rsidR="007126CC" w:rsidRPr="00780584" w:rsidRDefault="007126CC" w:rsidP="007126CC">
            <w:pPr>
              <w:jc w:val="both"/>
              <w:rPr>
                <w:rFonts w:ascii="Times New Roman" w:hAnsi="Times New Roman" w:cs="Times New Roman"/>
                <w:bCs/>
                <w:sz w:val="24"/>
                <w:szCs w:val="24"/>
              </w:rPr>
            </w:pPr>
            <w:r w:rsidRPr="00780584">
              <w:rPr>
                <w:rFonts w:ascii="Times New Roman" w:hAnsi="Times New Roman" w:cs="Times New Roman"/>
                <w:bCs/>
                <w:sz w:val="24"/>
                <w:szCs w:val="24"/>
              </w:rPr>
              <w:t>производственная</w:t>
            </w:r>
          </w:p>
        </w:tc>
        <w:tc>
          <w:tcPr>
            <w:tcW w:w="1195" w:type="pct"/>
            <w:vAlign w:val="center"/>
          </w:tcPr>
          <w:p w14:paraId="2C979714" w14:textId="755815AF" w:rsidR="007126CC" w:rsidRPr="00780584" w:rsidRDefault="007126CC" w:rsidP="007126CC">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4E8BA0FF" w14:textId="62FEFC70" w:rsidR="007126CC" w:rsidRPr="00780584" w:rsidRDefault="007126CC" w:rsidP="007126CC">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E52263" w:rsidRPr="00780584" w14:paraId="5472E0DC" w14:textId="77777777" w:rsidTr="0014732F">
        <w:trPr>
          <w:trHeight w:val="23"/>
        </w:trPr>
        <w:tc>
          <w:tcPr>
            <w:tcW w:w="2460" w:type="pct"/>
            <w:vAlign w:val="center"/>
          </w:tcPr>
          <w:p w14:paraId="347E6AF4" w14:textId="77777777" w:rsidR="00E52263" w:rsidRPr="00780584" w:rsidRDefault="00E52263" w:rsidP="0014732F">
            <w:pPr>
              <w:jc w:val="both"/>
              <w:rPr>
                <w:rFonts w:ascii="Times New Roman" w:hAnsi="Times New Roman" w:cs="Times New Roman"/>
                <w:bCs/>
                <w:sz w:val="24"/>
                <w:szCs w:val="24"/>
              </w:rPr>
            </w:pPr>
            <w:r w:rsidRPr="00780584">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780584" w:rsidRDefault="00E52263"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c>
          <w:tcPr>
            <w:tcW w:w="1345" w:type="pct"/>
            <w:vAlign w:val="center"/>
          </w:tcPr>
          <w:p w14:paraId="7482AEA5" w14:textId="77777777" w:rsidR="00E52263" w:rsidRPr="00780584" w:rsidRDefault="00E52263" w:rsidP="0014732F">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r>
      <w:tr w:rsidR="00E52263" w:rsidRPr="00780584" w14:paraId="1B09F0D6" w14:textId="77777777" w:rsidTr="0014732F">
        <w:trPr>
          <w:trHeight w:val="23"/>
        </w:trPr>
        <w:tc>
          <w:tcPr>
            <w:tcW w:w="2460" w:type="pct"/>
            <w:vAlign w:val="center"/>
          </w:tcPr>
          <w:p w14:paraId="56292792" w14:textId="77777777" w:rsidR="00E52263" w:rsidRPr="00780584" w:rsidRDefault="00E52263" w:rsidP="0014732F">
            <w:pPr>
              <w:jc w:val="both"/>
              <w:rPr>
                <w:rFonts w:ascii="Times New Roman" w:hAnsi="Times New Roman" w:cs="Times New Roman"/>
                <w:bCs/>
                <w:sz w:val="24"/>
                <w:szCs w:val="24"/>
              </w:rPr>
            </w:pPr>
            <w:r w:rsidRPr="00780584">
              <w:rPr>
                <w:rFonts w:ascii="Times New Roman" w:hAnsi="Times New Roman" w:cs="Times New Roman"/>
                <w:bCs/>
                <w:sz w:val="24"/>
                <w:szCs w:val="24"/>
              </w:rPr>
              <w:t>Всего</w:t>
            </w:r>
          </w:p>
        </w:tc>
        <w:tc>
          <w:tcPr>
            <w:tcW w:w="1195" w:type="pct"/>
            <w:vAlign w:val="center"/>
          </w:tcPr>
          <w:p w14:paraId="03DFE91B" w14:textId="79ECD742" w:rsidR="00E52263" w:rsidRPr="00780584" w:rsidRDefault="007126CC" w:rsidP="0014732F">
            <w:pPr>
              <w:jc w:val="center"/>
              <w:rPr>
                <w:rFonts w:ascii="Times New Roman" w:hAnsi="Times New Roman" w:cs="Times New Roman"/>
                <w:b/>
                <w:sz w:val="24"/>
                <w:szCs w:val="24"/>
              </w:rPr>
            </w:pPr>
            <w:r w:rsidRPr="00780584">
              <w:rPr>
                <w:rFonts w:ascii="Times New Roman" w:hAnsi="Times New Roman" w:cs="Times New Roman"/>
                <w:b/>
                <w:sz w:val="24"/>
                <w:szCs w:val="24"/>
              </w:rPr>
              <w:t>268</w:t>
            </w:r>
          </w:p>
        </w:tc>
        <w:tc>
          <w:tcPr>
            <w:tcW w:w="1345" w:type="pct"/>
            <w:vAlign w:val="center"/>
          </w:tcPr>
          <w:p w14:paraId="3FFE54D9" w14:textId="7ECCC051" w:rsidR="00E52263" w:rsidRPr="00780584" w:rsidRDefault="007126CC" w:rsidP="0014732F">
            <w:pPr>
              <w:jc w:val="center"/>
              <w:rPr>
                <w:rFonts w:ascii="Times New Roman" w:hAnsi="Times New Roman" w:cs="Times New Roman"/>
                <w:b/>
                <w:sz w:val="24"/>
                <w:szCs w:val="24"/>
              </w:rPr>
            </w:pPr>
            <w:r w:rsidRPr="00780584">
              <w:rPr>
                <w:rFonts w:ascii="Times New Roman" w:hAnsi="Times New Roman" w:cs="Times New Roman"/>
                <w:b/>
                <w:sz w:val="24"/>
                <w:szCs w:val="24"/>
              </w:rPr>
              <w:t>196</w:t>
            </w:r>
          </w:p>
        </w:tc>
      </w:tr>
      <w:bookmarkEnd w:id="17"/>
    </w:tbl>
    <w:p w14:paraId="76B5549A" w14:textId="09776E01" w:rsidR="00EA6E1D" w:rsidRPr="00780584" w:rsidRDefault="00EA6E1D" w:rsidP="00C63897">
      <w:pPr>
        <w:rPr>
          <w:rFonts w:ascii="Times New Roman" w:hAnsi="Times New Roman" w:cs="Times New Roman"/>
          <w:i/>
          <w:sz w:val="24"/>
          <w:szCs w:val="24"/>
        </w:rPr>
      </w:pPr>
    </w:p>
    <w:p w14:paraId="45C3D17D" w14:textId="69903F48" w:rsidR="00782EFC" w:rsidRPr="00780584" w:rsidRDefault="00782EFC" w:rsidP="00C63897">
      <w:pPr>
        <w:rPr>
          <w:rFonts w:ascii="Times New Roman" w:hAnsi="Times New Roman" w:cs="Times New Roman"/>
          <w:i/>
          <w:sz w:val="24"/>
          <w:szCs w:val="24"/>
        </w:rPr>
      </w:pPr>
    </w:p>
    <w:p w14:paraId="5DD891DC" w14:textId="6B4583FB" w:rsidR="00E52263" w:rsidRPr="00780584" w:rsidRDefault="00E52263" w:rsidP="00C63897">
      <w:pPr>
        <w:rPr>
          <w:rFonts w:ascii="Times New Roman" w:hAnsi="Times New Roman" w:cs="Times New Roman"/>
          <w:i/>
          <w:sz w:val="24"/>
          <w:szCs w:val="24"/>
        </w:rPr>
      </w:pPr>
    </w:p>
    <w:p w14:paraId="18C85FF8" w14:textId="29FA0E43" w:rsidR="00C63897" w:rsidRPr="00780584" w:rsidRDefault="00C63897" w:rsidP="007863C1">
      <w:pPr>
        <w:pStyle w:val="114"/>
        <w:rPr>
          <w:rFonts w:ascii="Times New Roman" w:hAnsi="Times New Roman"/>
        </w:rPr>
      </w:pPr>
      <w:bookmarkStart w:id="18" w:name="_Toc150695625"/>
      <w:bookmarkStart w:id="19" w:name="_Toc156820314"/>
      <w:r w:rsidRPr="00780584">
        <w:rPr>
          <w:rFonts w:ascii="Times New Roman" w:hAnsi="Times New Roman"/>
        </w:rPr>
        <w:t>2.</w:t>
      </w:r>
      <w:r w:rsidR="000156CF" w:rsidRPr="00780584">
        <w:rPr>
          <w:rFonts w:ascii="Times New Roman" w:hAnsi="Times New Roman"/>
        </w:rPr>
        <w:t>2</w:t>
      </w:r>
      <w:r w:rsidRPr="00780584">
        <w:rPr>
          <w:rFonts w:ascii="Times New Roman" w:hAnsi="Times New Roman"/>
        </w:rPr>
        <w:t>. Структура профессионального модуля</w:t>
      </w:r>
      <w:bookmarkEnd w:id="18"/>
      <w:bookmarkEnd w:id="19"/>
      <w:r w:rsidRPr="0078058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632"/>
        <w:gridCol w:w="533"/>
        <w:gridCol w:w="562"/>
        <w:gridCol w:w="422"/>
        <w:gridCol w:w="476"/>
        <w:gridCol w:w="420"/>
        <w:gridCol w:w="416"/>
      </w:tblGrid>
      <w:tr w:rsidR="00E52263" w:rsidRPr="00780584" w14:paraId="6F87E685" w14:textId="77777777" w:rsidTr="007126CC">
        <w:trPr>
          <w:cantSplit/>
          <w:trHeight w:val="3271"/>
        </w:trPr>
        <w:tc>
          <w:tcPr>
            <w:tcW w:w="436" w:type="pct"/>
            <w:tcBorders>
              <w:bottom w:val="single" w:sz="4" w:space="0" w:color="auto"/>
            </w:tcBorders>
          </w:tcPr>
          <w:p w14:paraId="64CDAFAF"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6677B74" w14:textId="77777777" w:rsidR="00E52263" w:rsidRPr="00780584" w:rsidRDefault="00E52263" w:rsidP="0014732F">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5AF7FA6A" w14:textId="77777777" w:rsidR="00E52263" w:rsidRPr="00780584" w:rsidRDefault="00E52263" w:rsidP="0014732F">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764E9636" w14:textId="77777777" w:rsidR="00E52263" w:rsidRPr="00780584" w:rsidRDefault="00E52263" w:rsidP="0014732F">
            <w:pPr>
              <w:suppressAutoHyphens/>
              <w:ind w:left="113" w:right="113"/>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Самостоятельная работа</w:t>
            </w:r>
            <w:r w:rsidRPr="00780584">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780584" w:rsidRDefault="00E52263" w:rsidP="0014732F">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Производственная практика</w:t>
            </w:r>
          </w:p>
        </w:tc>
      </w:tr>
      <w:tr w:rsidR="00E52263" w:rsidRPr="00780584" w14:paraId="1E0380C1" w14:textId="77777777" w:rsidTr="007126CC">
        <w:trPr>
          <w:cantSplit/>
          <w:trHeight w:val="73"/>
        </w:trPr>
        <w:tc>
          <w:tcPr>
            <w:tcW w:w="436" w:type="pct"/>
            <w:tcBorders>
              <w:bottom w:val="single" w:sz="4" w:space="0" w:color="auto"/>
            </w:tcBorders>
            <w:vAlign w:val="center"/>
          </w:tcPr>
          <w:p w14:paraId="4BA3818A"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8CDF8B7" w14:textId="77777777" w:rsidR="00E52263" w:rsidRPr="00780584" w:rsidRDefault="00E52263" w:rsidP="0014732F">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20CB6391" w14:textId="77777777" w:rsidR="00E52263" w:rsidRPr="00780584" w:rsidRDefault="00E52263" w:rsidP="0014732F">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5B77869"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780584" w:rsidRDefault="00E52263" w:rsidP="0014732F">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10</w:t>
            </w:r>
          </w:p>
        </w:tc>
      </w:tr>
      <w:tr w:rsidR="00780584" w:rsidRPr="00780584" w14:paraId="69946EFA" w14:textId="77777777" w:rsidTr="007126CC">
        <w:tc>
          <w:tcPr>
            <w:tcW w:w="436" w:type="pct"/>
            <w:vMerge w:val="restart"/>
          </w:tcPr>
          <w:p w14:paraId="24A9BE0D" w14:textId="77777777" w:rsidR="00780584" w:rsidRDefault="00780584" w:rsidP="0014732F">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lastRenderedPageBreak/>
              <w:t>ПК 1.1 – 1.4</w:t>
            </w:r>
          </w:p>
          <w:p w14:paraId="1EECCF0B" w14:textId="77777777" w:rsidR="00780584" w:rsidRPr="003A1ADB" w:rsidRDefault="00780584" w:rsidP="00780584">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01</w:t>
            </w:r>
          </w:p>
          <w:p w14:paraId="7DCF960F" w14:textId="77777777" w:rsidR="00780584" w:rsidRPr="003A1ADB" w:rsidRDefault="00780584" w:rsidP="00780584">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02</w:t>
            </w:r>
          </w:p>
          <w:p w14:paraId="1FBCBF14" w14:textId="77777777" w:rsidR="00780584" w:rsidRPr="003A1ADB" w:rsidRDefault="00780584" w:rsidP="00780584">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5</w:t>
            </w:r>
          </w:p>
          <w:p w14:paraId="076F1BD9" w14:textId="2EA1F175" w:rsidR="00780584" w:rsidRPr="00780584" w:rsidRDefault="00780584"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9</w:t>
            </w:r>
          </w:p>
        </w:tc>
        <w:tc>
          <w:tcPr>
            <w:tcW w:w="2212" w:type="pct"/>
          </w:tcPr>
          <w:p w14:paraId="4C8BFBFE" w14:textId="1DD90950" w:rsidR="00780584" w:rsidRPr="00780584" w:rsidRDefault="00780584" w:rsidP="0014732F">
            <w:pPr>
              <w:rPr>
                <w:rFonts w:ascii="Times New Roman" w:eastAsia="Times New Roman" w:hAnsi="Times New Roman" w:cs="Times New Roman"/>
                <w:lang w:eastAsia="ru-RU"/>
              </w:rPr>
            </w:pPr>
            <w:r w:rsidRPr="00780584">
              <w:rPr>
                <w:rFonts w:ascii="Times New Roman" w:eastAsia="Times New Roman" w:hAnsi="Times New Roman" w:cs="Times New Roman"/>
                <w:bCs/>
                <w:lang w:eastAsia="ru-RU"/>
              </w:rPr>
              <w:t>Раздел 1. Организация пассажирских перевозок на железнодорожном транспорте Российской Федерации</w:t>
            </w:r>
          </w:p>
        </w:tc>
        <w:tc>
          <w:tcPr>
            <w:tcW w:w="555" w:type="pct"/>
          </w:tcPr>
          <w:p w14:paraId="314F26E7" w14:textId="40383B90"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62</w:t>
            </w:r>
          </w:p>
        </w:tc>
        <w:tc>
          <w:tcPr>
            <w:tcW w:w="328" w:type="pct"/>
          </w:tcPr>
          <w:p w14:paraId="44942769" w14:textId="54DCB979" w:rsidR="00780584" w:rsidRPr="00780584" w:rsidRDefault="00780584"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52</w:t>
            </w:r>
          </w:p>
        </w:tc>
        <w:tc>
          <w:tcPr>
            <w:tcW w:w="277" w:type="pct"/>
            <w:shd w:val="clear" w:color="auto" w:fill="D9D9D9" w:themeFill="background1" w:themeFillShade="D9"/>
          </w:tcPr>
          <w:p w14:paraId="02B8C988" w14:textId="0B8A712C" w:rsidR="00780584" w:rsidRPr="00780584" w:rsidRDefault="00780584" w:rsidP="0014732F">
            <w:pPr>
              <w:jc w:val="center"/>
              <w:rPr>
                <w:rFonts w:ascii="Times New Roman" w:eastAsia="Times New Roman" w:hAnsi="Times New Roman" w:cs="Times New Roman"/>
                <w:b/>
                <w:bCs/>
                <w:lang w:eastAsia="ru-RU"/>
              </w:rPr>
            </w:pPr>
          </w:p>
        </w:tc>
        <w:tc>
          <w:tcPr>
            <w:tcW w:w="292" w:type="pct"/>
          </w:tcPr>
          <w:p w14:paraId="0618067B" w14:textId="19D9313A" w:rsidR="00780584" w:rsidRPr="00780584" w:rsidRDefault="00780584" w:rsidP="0014732F">
            <w:pPr>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62</w:t>
            </w:r>
          </w:p>
        </w:tc>
        <w:tc>
          <w:tcPr>
            <w:tcW w:w="219" w:type="pct"/>
          </w:tcPr>
          <w:p w14:paraId="62BD4645" w14:textId="77777777"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lang w:eastAsia="ru-RU"/>
              </w:rPr>
              <w:t>х</w:t>
            </w:r>
          </w:p>
        </w:tc>
        <w:tc>
          <w:tcPr>
            <w:tcW w:w="247" w:type="pct"/>
          </w:tcPr>
          <w:p w14:paraId="123DAEA2" w14:textId="77777777"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780584" w:rsidRPr="00780584" w:rsidRDefault="00780584"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780584" w:rsidRPr="00780584" w:rsidRDefault="00780584" w:rsidP="0014732F">
            <w:pPr>
              <w:jc w:val="center"/>
              <w:rPr>
                <w:rFonts w:ascii="Times New Roman" w:eastAsia="Times New Roman" w:hAnsi="Times New Roman" w:cs="Times New Roman"/>
                <w:b/>
                <w:bCs/>
                <w:lang w:eastAsia="ru-RU"/>
              </w:rPr>
            </w:pPr>
          </w:p>
        </w:tc>
      </w:tr>
      <w:tr w:rsidR="00780584" w:rsidRPr="00780584" w14:paraId="7964359A" w14:textId="77777777" w:rsidTr="007126CC">
        <w:trPr>
          <w:trHeight w:val="314"/>
        </w:trPr>
        <w:tc>
          <w:tcPr>
            <w:tcW w:w="436" w:type="pct"/>
            <w:vMerge/>
          </w:tcPr>
          <w:p w14:paraId="7E725498" w14:textId="77777777" w:rsidR="00780584" w:rsidRPr="00780584" w:rsidRDefault="00780584" w:rsidP="0014732F">
            <w:pPr>
              <w:rPr>
                <w:rFonts w:ascii="Times New Roman" w:eastAsia="Times New Roman" w:hAnsi="Times New Roman" w:cs="Times New Roman"/>
                <w:bCs/>
                <w:lang w:eastAsia="ru-RU"/>
              </w:rPr>
            </w:pPr>
          </w:p>
        </w:tc>
        <w:tc>
          <w:tcPr>
            <w:tcW w:w="2212" w:type="pct"/>
          </w:tcPr>
          <w:p w14:paraId="03243B04" w14:textId="4BF7C4F9" w:rsidR="00780584" w:rsidRPr="00780584" w:rsidRDefault="00780584" w:rsidP="0014732F">
            <w:pPr>
              <w:rPr>
                <w:rFonts w:ascii="Times New Roman" w:eastAsia="Times New Roman" w:hAnsi="Times New Roman" w:cs="Times New Roman"/>
                <w:lang w:eastAsia="ru-RU"/>
              </w:rPr>
            </w:pPr>
            <w:r w:rsidRPr="00780584">
              <w:rPr>
                <w:rFonts w:ascii="Times New Roman" w:eastAsia="Times New Roman" w:hAnsi="Times New Roman" w:cs="Times New Roman"/>
                <w:bCs/>
                <w:lang w:eastAsia="ru-RU"/>
              </w:rPr>
              <w:t>Раздел 2. Основы обслуживания пассажиров железнодорожного транспорта в пути следования</w:t>
            </w:r>
          </w:p>
        </w:tc>
        <w:tc>
          <w:tcPr>
            <w:tcW w:w="555" w:type="pct"/>
          </w:tcPr>
          <w:p w14:paraId="1FF8BC3B" w14:textId="41783199"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62</w:t>
            </w:r>
          </w:p>
        </w:tc>
        <w:tc>
          <w:tcPr>
            <w:tcW w:w="328" w:type="pct"/>
          </w:tcPr>
          <w:p w14:paraId="2459EA9F" w14:textId="1598A79C" w:rsidR="00780584" w:rsidRPr="00780584" w:rsidRDefault="00780584"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48</w:t>
            </w:r>
          </w:p>
        </w:tc>
        <w:tc>
          <w:tcPr>
            <w:tcW w:w="277" w:type="pct"/>
            <w:shd w:val="clear" w:color="auto" w:fill="D9D9D9" w:themeFill="background1" w:themeFillShade="D9"/>
          </w:tcPr>
          <w:p w14:paraId="288A8F4F" w14:textId="592450D1" w:rsidR="00780584" w:rsidRPr="00780584" w:rsidRDefault="00780584" w:rsidP="0014732F">
            <w:pPr>
              <w:jc w:val="center"/>
              <w:rPr>
                <w:rFonts w:ascii="Times New Roman" w:eastAsia="Times New Roman" w:hAnsi="Times New Roman" w:cs="Times New Roman"/>
                <w:b/>
                <w:bCs/>
                <w:lang w:eastAsia="ru-RU"/>
              </w:rPr>
            </w:pPr>
          </w:p>
        </w:tc>
        <w:tc>
          <w:tcPr>
            <w:tcW w:w="292" w:type="pct"/>
          </w:tcPr>
          <w:p w14:paraId="66A8905B" w14:textId="5B48FC03"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62</w:t>
            </w:r>
          </w:p>
        </w:tc>
        <w:tc>
          <w:tcPr>
            <w:tcW w:w="219" w:type="pct"/>
          </w:tcPr>
          <w:p w14:paraId="6BB6D7E9" w14:textId="77777777"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lang w:eastAsia="ru-RU"/>
              </w:rPr>
              <w:t>х</w:t>
            </w:r>
          </w:p>
        </w:tc>
        <w:tc>
          <w:tcPr>
            <w:tcW w:w="247" w:type="pct"/>
          </w:tcPr>
          <w:p w14:paraId="6085F237" w14:textId="77777777"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780584" w:rsidRPr="00780584" w:rsidRDefault="00780584"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780584" w:rsidRPr="00780584" w:rsidRDefault="00780584" w:rsidP="0014732F">
            <w:pPr>
              <w:jc w:val="center"/>
              <w:rPr>
                <w:rFonts w:ascii="Times New Roman" w:eastAsia="Times New Roman" w:hAnsi="Times New Roman" w:cs="Times New Roman"/>
                <w:b/>
                <w:bCs/>
                <w:lang w:eastAsia="ru-RU"/>
              </w:rPr>
            </w:pPr>
          </w:p>
        </w:tc>
      </w:tr>
      <w:tr w:rsidR="00780584" w:rsidRPr="00780584" w14:paraId="7D7DCCE8" w14:textId="77777777" w:rsidTr="007126CC">
        <w:trPr>
          <w:trHeight w:val="314"/>
        </w:trPr>
        <w:tc>
          <w:tcPr>
            <w:tcW w:w="436" w:type="pct"/>
            <w:vMerge/>
          </w:tcPr>
          <w:p w14:paraId="14694963" w14:textId="77777777" w:rsidR="00780584" w:rsidRPr="00780584" w:rsidRDefault="00780584" w:rsidP="0014732F">
            <w:pPr>
              <w:rPr>
                <w:rFonts w:ascii="Times New Roman" w:eastAsia="Times New Roman" w:hAnsi="Times New Roman" w:cs="Times New Roman"/>
                <w:bCs/>
                <w:lang w:eastAsia="ru-RU"/>
              </w:rPr>
            </w:pPr>
          </w:p>
        </w:tc>
        <w:tc>
          <w:tcPr>
            <w:tcW w:w="2212" w:type="pct"/>
          </w:tcPr>
          <w:p w14:paraId="263118EF" w14:textId="77777777" w:rsidR="00780584" w:rsidRPr="00780584" w:rsidRDefault="00780584" w:rsidP="0014732F">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Учебная практика</w:t>
            </w:r>
          </w:p>
        </w:tc>
        <w:tc>
          <w:tcPr>
            <w:tcW w:w="555" w:type="pct"/>
          </w:tcPr>
          <w:p w14:paraId="4496449E" w14:textId="65975079"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53D3394A" w14:textId="6F83437A" w:rsidR="00780584" w:rsidRPr="00780584" w:rsidRDefault="00780584"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6949A831" w14:textId="77777777" w:rsidR="00780584" w:rsidRPr="00780584" w:rsidRDefault="00780584"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780584" w:rsidRPr="00780584" w:rsidRDefault="00780584"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046E76FB"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216" w:type="pct"/>
            <w:shd w:val="clear" w:color="auto" w:fill="D9D9D9" w:themeFill="background1" w:themeFillShade="D9"/>
          </w:tcPr>
          <w:p w14:paraId="1E6756E8" w14:textId="77777777" w:rsidR="00780584" w:rsidRPr="00780584" w:rsidRDefault="00780584" w:rsidP="0014732F">
            <w:pPr>
              <w:jc w:val="center"/>
              <w:rPr>
                <w:rFonts w:ascii="Times New Roman" w:eastAsia="Times New Roman" w:hAnsi="Times New Roman" w:cs="Times New Roman"/>
                <w:b/>
                <w:bCs/>
                <w:lang w:eastAsia="ru-RU"/>
              </w:rPr>
            </w:pPr>
          </w:p>
        </w:tc>
      </w:tr>
      <w:tr w:rsidR="00780584" w:rsidRPr="00780584" w14:paraId="7E9EC039" w14:textId="77777777" w:rsidTr="007126CC">
        <w:trPr>
          <w:trHeight w:val="314"/>
        </w:trPr>
        <w:tc>
          <w:tcPr>
            <w:tcW w:w="436" w:type="pct"/>
            <w:vMerge/>
          </w:tcPr>
          <w:p w14:paraId="5E2ADD2F" w14:textId="77777777" w:rsidR="00780584" w:rsidRPr="00780584" w:rsidRDefault="00780584" w:rsidP="0014732F">
            <w:pPr>
              <w:rPr>
                <w:rFonts w:ascii="Times New Roman" w:eastAsia="Times New Roman" w:hAnsi="Times New Roman" w:cs="Times New Roman"/>
                <w:lang w:eastAsia="ru-RU"/>
              </w:rPr>
            </w:pPr>
          </w:p>
        </w:tc>
        <w:tc>
          <w:tcPr>
            <w:tcW w:w="2212" w:type="pct"/>
          </w:tcPr>
          <w:p w14:paraId="2D744C7C" w14:textId="77777777" w:rsidR="00780584" w:rsidRPr="00780584" w:rsidRDefault="00780584" w:rsidP="0014732F">
            <w:pPr>
              <w:rPr>
                <w:rFonts w:ascii="Times New Roman" w:eastAsia="Times New Roman" w:hAnsi="Times New Roman" w:cs="Times New Roman"/>
                <w:b/>
                <w:bCs/>
                <w:u w:val="single"/>
                <w:lang w:eastAsia="ru-RU"/>
              </w:rPr>
            </w:pPr>
            <w:r w:rsidRPr="00780584">
              <w:rPr>
                <w:rFonts w:ascii="Times New Roman" w:eastAsia="Times New Roman" w:hAnsi="Times New Roman" w:cs="Times New Roman"/>
                <w:lang w:eastAsia="ru-RU"/>
              </w:rPr>
              <w:t>Производственная практика</w:t>
            </w:r>
          </w:p>
        </w:tc>
        <w:tc>
          <w:tcPr>
            <w:tcW w:w="555" w:type="pct"/>
          </w:tcPr>
          <w:p w14:paraId="61A706EA" w14:textId="0C6A0123"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5FC11EFD" w14:textId="59C298B9" w:rsidR="00780584" w:rsidRPr="00780584" w:rsidRDefault="00780584"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0ECEC3E7" w14:textId="77777777" w:rsidR="00780584" w:rsidRPr="00780584" w:rsidRDefault="00780584" w:rsidP="0014732F">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780584" w:rsidRPr="00780584" w:rsidRDefault="00780584"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780584" w:rsidRPr="00780584" w:rsidRDefault="00780584"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037BFCC4" w:rsidR="00780584" w:rsidRPr="00780584" w:rsidRDefault="00780584" w:rsidP="0014732F">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r>
      <w:tr w:rsidR="00E52263" w:rsidRPr="00780584" w14:paraId="6936528C" w14:textId="77777777" w:rsidTr="007126CC">
        <w:tc>
          <w:tcPr>
            <w:tcW w:w="436" w:type="pct"/>
          </w:tcPr>
          <w:p w14:paraId="2B41521B" w14:textId="77777777" w:rsidR="00E52263" w:rsidRPr="00780584" w:rsidRDefault="00E52263" w:rsidP="0014732F">
            <w:pPr>
              <w:suppressAutoHyphens/>
              <w:rPr>
                <w:rFonts w:ascii="Times New Roman" w:eastAsia="Times New Roman" w:hAnsi="Times New Roman" w:cs="Times New Roman"/>
                <w:lang w:eastAsia="ru-RU"/>
              </w:rPr>
            </w:pPr>
          </w:p>
        </w:tc>
        <w:tc>
          <w:tcPr>
            <w:tcW w:w="2212" w:type="pct"/>
          </w:tcPr>
          <w:p w14:paraId="03F791FB" w14:textId="77777777" w:rsidR="00E52263" w:rsidRPr="00780584" w:rsidRDefault="00E52263" w:rsidP="0014732F">
            <w:pPr>
              <w:suppressAutoHyphens/>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Промежуточная аттестация</w:t>
            </w:r>
          </w:p>
        </w:tc>
        <w:tc>
          <w:tcPr>
            <w:tcW w:w="555" w:type="pct"/>
          </w:tcPr>
          <w:p w14:paraId="4BA7F830" w14:textId="77777777" w:rsidR="00E52263" w:rsidRPr="00780584" w:rsidRDefault="00E52263" w:rsidP="0014732F">
            <w:pPr>
              <w:suppressAutoHyphens/>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Х</w:t>
            </w:r>
          </w:p>
        </w:tc>
        <w:tc>
          <w:tcPr>
            <w:tcW w:w="328" w:type="pct"/>
            <w:shd w:val="clear" w:color="auto" w:fill="auto"/>
          </w:tcPr>
          <w:p w14:paraId="05E93783" w14:textId="77777777" w:rsidR="00E52263" w:rsidRPr="00780584" w:rsidRDefault="00E52263" w:rsidP="0014732F">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F03498C" w14:textId="77777777" w:rsidR="00E52263" w:rsidRPr="00780584" w:rsidRDefault="00E52263" w:rsidP="0014732F">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780584"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780584"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780584" w:rsidRDefault="00E52263" w:rsidP="0014732F">
            <w:pPr>
              <w:jc w:val="center"/>
              <w:rPr>
                <w:rFonts w:ascii="Times New Roman" w:eastAsia="Times New Roman" w:hAnsi="Times New Roman" w:cs="Times New Roman"/>
                <w:i/>
                <w:lang w:eastAsia="ru-RU"/>
              </w:rPr>
            </w:pPr>
          </w:p>
        </w:tc>
      </w:tr>
      <w:tr w:rsidR="00E52263" w:rsidRPr="00780584" w14:paraId="409E2AC5" w14:textId="77777777" w:rsidTr="007126CC">
        <w:trPr>
          <w:trHeight w:val="217"/>
        </w:trPr>
        <w:tc>
          <w:tcPr>
            <w:tcW w:w="436" w:type="pct"/>
          </w:tcPr>
          <w:p w14:paraId="6409B3D4" w14:textId="77777777" w:rsidR="00E52263" w:rsidRPr="00780584" w:rsidRDefault="00E52263" w:rsidP="0014732F">
            <w:pPr>
              <w:rPr>
                <w:rFonts w:ascii="Times New Roman" w:eastAsia="Times New Roman" w:hAnsi="Times New Roman" w:cs="Times New Roman"/>
                <w:b/>
                <w:i/>
                <w:lang w:eastAsia="ru-RU"/>
              </w:rPr>
            </w:pPr>
          </w:p>
        </w:tc>
        <w:tc>
          <w:tcPr>
            <w:tcW w:w="2212" w:type="pct"/>
          </w:tcPr>
          <w:p w14:paraId="6344A63A" w14:textId="77777777" w:rsidR="00E52263" w:rsidRPr="00780584" w:rsidRDefault="00E52263" w:rsidP="0014732F">
            <w:pP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 xml:space="preserve">Всего: </w:t>
            </w:r>
          </w:p>
        </w:tc>
        <w:tc>
          <w:tcPr>
            <w:tcW w:w="555" w:type="pct"/>
          </w:tcPr>
          <w:p w14:paraId="5BA9F395" w14:textId="6A0BA23A" w:rsidR="00E52263" w:rsidRPr="00780584" w:rsidRDefault="007126CC" w:rsidP="0014732F">
            <w:pPr>
              <w:jc w:val="center"/>
              <w:rPr>
                <w:rFonts w:ascii="Times New Roman" w:eastAsia="Times New Roman" w:hAnsi="Times New Roman" w:cs="Times New Roman"/>
                <w:b/>
                <w:i/>
                <w:iCs/>
                <w:lang w:eastAsia="ru-RU"/>
              </w:rPr>
            </w:pPr>
            <w:r w:rsidRPr="00780584">
              <w:rPr>
                <w:rFonts w:ascii="Times New Roman" w:eastAsia="Times New Roman" w:hAnsi="Times New Roman" w:cs="Times New Roman"/>
                <w:b/>
                <w:bCs/>
                <w:i/>
                <w:iCs/>
                <w:lang w:eastAsia="ru-RU"/>
              </w:rPr>
              <w:t>268</w:t>
            </w:r>
          </w:p>
        </w:tc>
        <w:tc>
          <w:tcPr>
            <w:tcW w:w="328" w:type="pct"/>
          </w:tcPr>
          <w:p w14:paraId="21F28647" w14:textId="46CEEDED" w:rsidR="00E52263" w:rsidRPr="00780584" w:rsidRDefault="007126CC"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196</w:t>
            </w:r>
          </w:p>
        </w:tc>
        <w:tc>
          <w:tcPr>
            <w:tcW w:w="277" w:type="pct"/>
            <w:shd w:val="clear" w:color="auto" w:fill="D9D9D9" w:themeFill="background1" w:themeFillShade="D9"/>
          </w:tcPr>
          <w:p w14:paraId="701621E4" w14:textId="77777777" w:rsidR="00E52263" w:rsidRPr="00780584" w:rsidRDefault="00E52263" w:rsidP="0014732F">
            <w:pPr>
              <w:jc w:val="center"/>
              <w:rPr>
                <w:rFonts w:ascii="Times New Roman" w:eastAsia="Times New Roman" w:hAnsi="Times New Roman" w:cs="Times New Roman"/>
                <w:b/>
                <w:i/>
                <w:lang w:eastAsia="ru-RU"/>
              </w:rPr>
            </w:pPr>
          </w:p>
        </w:tc>
        <w:tc>
          <w:tcPr>
            <w:tcW w:w="292" w:type="pct"/>
          </w:tcPr>
          <w:p w14:paraId="1C1F0857" w14:textId="2E1E1E9C" w:rsidR="00E52263" w:rsidRPr="00780584" w:rsidRDefault="007126CC" w:rsidP="0014732F">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124</w:t>
            </w:r>
          </w:p>
        </w:tc>
        <w:tc>
          <w:tcPr>
            <w:tcW w:w="219" w:type="pct"/>
          </w:tcPr>
          <w:p w14:paraId="6D8FA348" w14:textId="77777777" w:rsidR="00E52263" w:rsidRPr="00780584" w:rsidRDefault="00E52263" w:rsidP="0014732F">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47" w:type="pct"/>
          </w:tcPr>
          <w:p w14:paraId="3A77EB68" w14:textId="77777777" w:rsidR="00E52263" w:rsidRPr="00780584" w:rsidRDefault="00E52263" w:rsidP="0014732F">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4D9D3574" w:rsidR="00E52263" w:rsidRPr="00780584" w:rsidRDefault="007126CC"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16" w:type="pct"/>
            <w:shd w:val="clear" w:color="auto" w:fill="D9D9D9" w:themeFill="background1" w:themeFillShade="D9"/>
          </w:tcPr>
          <w:p w14:paraId="702117E2" w14:textId="6D1AE5A3" w:rsidR="00E52263" w:rsidRPr="00780584" w:rsidRDefault="007126CC" w:rsidP="0014732F">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r>
    </w:tbl>
    <w:p w14:paraId="09A25031" w14:textId="1E890F6B" w:rsidR="00C63897" w:rsidRPr="00780584"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B213964" w14:textId="14A369AD" w:rsidR="00780584" w:rsidRPr="00780584" w:rsidRDefault="00780584" w:rsidP="00C63897">
      <w:pPr>
        <w:spacing w:after="200" w:line="276" w:lineRule="auto"/>
        <w:rPr>
          <w:rFonts w:ascii="Times New Roman" w:eastAsia="Times New Roman" w:hAnsi="Times New Roman" w:cs="Times New Roman"/>
          <w:b/>
          <w:i/>
          <w:color w:val="0070C0"/>
          <w:sz w:val="24"/>
          <w:szCs w:val="24"/>
          <w:lang w:eastAsia="ru-RU"/>
        </w:rPr>
      </w:pPr>
    </w:p>
    <w:p w14:paraId="5C19DC1A" w14:textId="77777777" w:rsidR="00780584" w:rsidRPr="00780584" w:rsidRDefault="00780584"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0584" w:rsidRDefault="00C63897" w:rsidP="007863C1">
      <w:pPr>
        <w:pStyle w:val="114"/>
        <w:rPr>
          <w:rFonts w:ascii="Times New Roman" w:hAnsi="Times New Roman"/>
        </w:rPr>
      </w:pPr>
      <w:bookmarkStart w:id="20" w:name="_Toc150695626"/>
      <w:bookmarkStart w:id="21" w:name="_Toc156820315"/>
      <w:r w:rsidRPr="00780584">
        <w:rPr>
          <w:rFonts w:ascii="Times New Roman" w:hAnsi="Times New Roman"/>
        </w:rPr>
        <w:t>2.</w:t>
      </w:r>
      <w:r w:rsidR="00782EFC" w:rsidRPr="00780584">
        <w:rPr>
          <w:rFonts w:ascii="Times New Roman" w:hAnsi="Times New Roman"/>
        </w:rPr>
        <w:t>3</w:t>
      </w:r>
      <w:r w:rsidRPr="00780584">
        <w:rPr>
          <w:rFonts w:ascii="Times New Roman" w:hAnsi="Times New Roman"/>
        </w:rPr>
        <w:t>. </w:t>
      </w:r>
      <w:r w:rsidR="007863C1" w:rsidRPr="00780584">
        <w:rPr>
          <w:rFonts w:ascii="Times New Roman" w:hAnsi="Times New Roman"/>
        </w:rPr>
        <w:t>Примерн</w:t>
      </w:r>
      <w:r w:rsidR="00782EFC" w:rsidRPr="00780584">
        <w:rPr>
          <w:rFonts w:ascii="Times New Roman" w:hAnsi="Times New Roman"/>
        </w:rPr>
        <w:t>о</w:t>
      </w:r>
      <w:r w:rsidR="007863C1" w:rsidRPr="00780584">
        <w:rPr>
          <w:rFonts w:ascii="Times New Roman" w:hAnsi="Times New Roman"/>
        </w:rPr>
        <w:t xml:space="preserve">е </w:t>
      </w:r>
      <w:r w:rsidRPr="00780584">
        <w:rPr>
          <w:rFonts w:ascii="Times New Roman" w:hAnsi="Times New Roman"/>
        </w:rPr>
        <w:t xml:space="preserve">содержание </w:t>
      </w:r>
      <w:bookmarkEnd w:id="20"/>
      <w:r w:rsidR="00782EFC" w:rsidRPr="00780584">
        <w:rPr>
          <w:rFonts w:ascii="Times New Roman" w:hAnsi="Times New Roman"/>
        </w:rPr>
        <w:t>профессионального модуля</w:t>
      </w:r>
      <w:bookmarkEnd w:id="21"/>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662"/>
      </w:tblGrid>
      <w:tr w:rsidR="00E52263" w:rsidRPr="00780584" w14:paraId="6238F18D" w14:textId="77777777" w:rsidTr="00780584">
        <w:trPr>
          <w:trHeight w:val="903"/>
        </w:trPr>
        <w:tc>
          <w:tcPr>
            <w:tcW w:w="3403" w:type="dxa"/>
            <w:vAlign w:val="center"/>
          </w:tcPr>
          <w:p w14:paraId="4C0C40E0" w14:textId="77777777" w:rsidR="00E52263" w:rsidRPr="00780584" w:rsidRDefault="00E52263" w:rsidP="0014732F">
            <w:pPr>
              <w:spacing w:line="276" w:lineRule="auto"/>
              <w:jc w:val="center"/>
              <w:rPr>
                <w:rFonts w:ascii="Times New Roman" w:eastAsia="Times New Roman" w:hAnsi="Times New Roman" w:cs="Times New Roman"/>
                <w:b/>
                <w:lang w:eastAsia="ru-RU"/>
              </w:rPr>
            </w:pPr>
            <w:bookmarkStart w:id="22" w:name="_Toc152334670"/>
            <w:r w:rsidRPr="00780584">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099DFC4" w:rsidR="00E52263" w:rsidRPr="00780584" w:rsidRDefault="00E52263" w:rsidP="0014732F">
            <w:pPr>
              <w:suppressAutoHyphens/>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9F3215" w:rsidRPr="00780584">
              <w:rPr>
                <w:rFonts w:ascii="Times New Roman" w:eastAsia="Times New Roman" w:hAnsi="Times New Roman" w:cs="Times New Roman"/>
                <w:b/>
                <w:bCs/>
                <w:lang w:eastAsia="ru-RU"/>
              </w:rPr>
              <w:t>й</w:t>
            </w:r>
          </w:p>
        </w:tc>
      </w:tr>
      <w:tr w:rsidR="00E52263" w:rsidRPr="00780584" w14:paraId="7E00094B" w14:textId="77777777" w:rsidTr="00780584">
        <w:tc>
          <w:tcPr>
            <w:tcW w:w="10065" w:type="dxa"/>
            <w:gridSpan w:val="2"/>
          </w:tcPr>
          <w:p w14:paraId="3D97A775" w14:textId="77CA53F1" w:rsidR="00E52263" w:rsidRPr="00780584" w:rsidRDefault="009F3215" w:rsidP="0014732F">
            <w:pPr>
              <w:rPr>
                <w:rFonts w:ascii="Times New Roman" w:eastAsia="Times New Roman" w:hAnsi="Times New Roman" w:cs="Times New Roman"/>
                <w:i/>
                <w:lang w:eastAsia="ru-RU"/>
              </w:rPr>
            </w:pPr>
            <w:bookmarkStart w:id="23" w:name="_Hlk156226944"/>
            <w:r w:rsidRPr="00780584">
              <w:rPr>
                <w:rFonts w:ascii="Times New Roman" w:eastAsia="Times New Roman" w:hAnsi="Times New Roman" w:cs="Times New Roman"/>
                <w:b/>
                <w:bCs/>
                <w:lang w:eastAsia="ru-RU"/>
              </w:rPr>
              <w:t>Раздел 1. Обеспечение пассажирских перевозок на железнодорожном транспорте</w:t>
            </w:r>
          </w:p>
        </w:tc>
      </w:tr>
      <w:tr w:rsidR="00E52263" w:rsidRPr="00780584" w14:paraId="3786A8DF" w14:textId="77777777" w:rsidTr="00780584">
        <w:trPr>
          <w:trHeight w:val="20"/>
        </w:trPr>
        <w:tc>
          <w:tcPr>
            <w:tcW w:w="10065" w:type="dxa"/>
            <w:gridSpan w:val="2"/>
          </w:tcPr>
          <w:p w14:paraId="6271819F" w14:textId="0D67DBA2" w:rsidR="00E52263" w:rsidRPr="00780584" w:rsidRDefault="009F3215" w:rsidP="0014732F">
            <w:pPr>
              <w:rPr>
                <w:rFonts w:ascii="Times New Roman" w:eastAsia="Times New Roman" w:hAnsi="Times New Roman" w:cs="Times New Roman"/>
                <w:i/>
                <w:lang w:eastAsia="ru-RU"/>
              </w:rPr>
            </w:pPr>
            <w:r w:rsidRPr="00780584">
              <w:rPr>
                <w:rFonts w:ascii="Times New Roman" w:eastAsia="Times New Roman" w:hAnsi="Times New Roman" w:cs="Times New Roman"/>
                <w:b/>
                <w:bCs/>
                <w:lang w:eastAsia="ru-RU"/>
              </w:rPr>
              <w:t>МДК 01.01 Организация пассажирских перевозок на железнодорожном транспорте Российской Федерации</w:t>
            </w:r>
          </w:p>
        </w:tc>
      </w:tr>
      <w:tr w:rsidR="00E52263" w:rsidRPr="00780584" w14:paraId="3172D287" w14:textId="77777777" w:rsidTr="00780584">
        <w:tc>
          <w:tcPr>
            <w:tcW w:w="3403" w:type="dxa"/>
            <w:vMerge w:val="restart"/>
          </w:tcPr>
          <w:p w14:paraId="4409535F" w14:textId="19E2C0A0" w:rsidR="00E52263" w:rsidRPr="00780584" w:rsidRDefault="009F3215"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1.1 Основы организации пассажирских перевозок</w:t>
            </w:r>
          </w:p>
        </w:tc>
        <w:tc>
          <w:tcPr>
            <w:tcW w:w="6662" w:type="dxa"/>
          </w:tcPr>
          <w:p w14:paraId="34D02D9E" w14:textId="77777777" w:rsidR="00E52263" w:rsidRPr="00780584" w:rsidRDefault="00E52263" w:rsidP="0014732F">
            <w:pP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 xml:space="preserve">Содержание </w:t>
            </w:r>
          </w:p>
        </w:tc>
      </w:tr>
      <w:tr w:rsidR="00E52263" w:rsidRPr="00780584" w14:paraId="5F54EFAF" w14:textId="77777777" w:rsidTr="00780584">
        <w:trPr>
          <w:trHeight w:val="396"/>
        </w:trPr>
        <w:tc>
          <w:tcPr>
            <w:tcW w:w="3403" w:type="dxa"/>
            <w:vMerge/>
          </w:tcPr>
          <w:p w14:paraId="1D034D80" w14:textId="77777777" w:rsidR="00E52263" w:rsidRPr="00780584" w:rsidRDefault="00E52263" w:rsidP="0014732F">
            <w:pPr>
              <w:rPr>
                <w:rFonts w:ascii="Times New Roman" w:eastAsia="Times New Roman" w:hAnsi="Times New Roman" w:cs="Times New Roman"/>
                <w:b/>
                <w:bCs/>
                <w:lang w:eastAsia="ru-RU"/>
              </w:rPr>
            </w:pPr>
          </w:p>
        </w:tc>
        <w:tc>
          <w:tcPr>
            <w:tcW w:w="6662" w:type="dxa"/>
          </w:tcPr>
          <w:p w14:paraId="22C0F3C7" w14:textId="70E0559E" w:rsidR="00E52263" w:rsidRPr="00780584" w:rsidRDefault="009F3215" w:rsidP="0014732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Значение и характер пассажирских перевозок на железных дорогах Российской Федерации. Управление пассажирскими перевозками. Виды перевозок и классификация поездов.                                             Правила и условия проезда пассажиров на железнодорожном транспорте. Категории и нумерация пассажирских поездов и пассажирских вагонов. Организация дальних и местных пассажирских перевозок. Особенности и основы организации пригородных перевозок. Основные показатели пассажирских перевозок. Пункты формирования, маршруты следования пассажирских поездов</w:t>
            </w:r>
          </w:p>
        </w:tc>
      </w:tr>
      <w:tr w:rsidR="00E52263" w:rsidRPr="00780584" w14:paraId="6AA9EC36" w14:textId="77777777" w:rsidTr="00780584">
        <w:trPr>
          <w:trHeight w:val="361"/>
        </w:trPr>
        <w:tc>
          <w:tcPr>
            <w:tcW w:w="3403" w:type="dxa"/>
            <w:vMerge/>
          </w:tcPr>
          <w:p w14:paraId="00A08E69" w14:textId="77777777" w:rsidR="00E52263" w:rsidRPr="00780584"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780584" w:rsidRDefault="00E52263" w:rsidP="0014732F">
            <w:pPr>
              <w:rPr>
                <w:rFonts w:ascii="Times New Roman" w:eastAsia="Times New Roman" w:hAnsi="Times New Roman" w:cs="Times New Roman"/>
                <w:i/>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780584" w14:paraId="7F77DA61" w14:textId="77777777" w:rsidTr="00780584">
        <w:trPr>
          <w:trHeight w:val="361"/>
        </w:trPr>
        <w:tc>
          <w:tcPr>
            <w:tcW w:w="3403" w:type="dxa"/>
            <w:vMerge w:val="restart"/>
          </w:tcPr>
          <w:p w14:paraId="13D7BEE1" w14:textId="6E3E8617" w:rsidR="00E52263" w:rsidRPr="00780584" w:rsidRDefault="009F3215" w:rsidP="0014732F">
            <w:pPr>
              <w:rPr>
                <w:rFonts w:ascii="Times New Roman" w:eastAsia="Times New Roman" w:hAnsi="Times New Roman" w:cs="Times New Roman"/>
                <w:b/>
                <w:bCs/>
                <w:lang w:eastAsia="ru-RU"/>
              </w:rPr>
            </w:pPr>
            <w:bookmarkStart w:id="24" w:name="_Hlk169174359"/>
            <w:r w:rsidRPr="00780584">
              <w:rPr>
                <w:rFonts w:ascii="Times New Roman" w:eastAsia="Times New Roman" w:hAnsi="Times New Roman" w:cs="Times New Roman"/>
                <w:b/>
                <w:bCs/>
                <w:lang w:eastAsia="ru-RU"/>
              </w:rPr>
              <w:t>Тема 1.2 Основные документы, регламентирующие железнодорожные пассажирские перевозки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52263" w:rsidRPr="00780584" w14:paraId="77848E1F" w14:textId="77777777" w:rsidTr="00780584">
        <w:trPr>
          <w:trHeight w:val="361"/>
        </w:trPr>
        <w:tc>
          <w:tcPr>
            <w:tcW w:w="3403" w:type="dxa"/>
            <w:vMerge/>
          </w:tcPr>
          <w:p w14:paraId="3401A916"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3E8E5439" w:rsidR="00E52263" w:rsidRPr="00780584" w:rsidRDefault="009F3215" w:rsidP="0014732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требования Устава железных дорог и правил перевозок пассажиров и багажа. Федеральное законодательство об отношениях пассажиров и перевозчика. Договор на перевозку багажа. Договор страхования. Договор хранения                                               Железнодорожные проездные документы: формы, порядок оформления, сроки годности.</w:t>
            </w:r>
          </w:p>
        </w:tc>
      </w:tr>
      <w:tr w:rsidR="00E52263" w:rsidRPr="00780584" w14:paraId="23D1FF27" w14:textId="77777777" w:rsidTr="00780584">
        <w:trPr>
          <w:trHeight w:val="361"/>
        </w:trPr>
        <w:tc>
          <w:tcPr>
            <w:tcW w:w="3403" w:type="dxa"/>
            <w:vMerge/>
          </w:tcPr>
          <w:p w14:paraId="334D3EE9"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52263" w:rsidRPr="00780584" w14:paraId="3E6A433D" w14:textId="77777777" w:rsidTr="00780584">
        <w:trPr>
          <w:trHeight w:val="137"/>
        </w:trPr>
        <w:tc>
          <w:tcPr>
            <w:tcW w:w="3403" w:type="dxa"/>
            <w:vMerge/>
          </w:tcPr>
          <w:p w14:paraId="4A363024"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2E49AC7A" w:rsidR="00E52263" w:rsidRPr="00780584" w:rsidRDefault="009F3215" w:rsidP="0014732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Ознакомление с основными требованиями устава. Оформление договора на перевозку багажа. Оформление договора страхования. Оформление договора хранения. Сравнение основных форм проездных документов. Оформление проездных документов. Оформление бесплатных проездных документов. Оформление льготных проездных документов</w:t>
            </w:r>
          </w:p>
        </w:tc>
      </w:tr>
      <w:tr w:rsidR="00E52263" w:rsidRPr="00780584" w14:paraId="1D480CC1" w14:textId="77777777" w:rsidTr="00780584">
        <w:trPr>
          <w:trHeight w:val="361"/>
        </w:trPr>
        <w:tc>
          <w:tcPr>
            <w:tcW w:w="3403" w:type="dxa"/>
            <w:vMerge/>
          </w:tcPr>
          <w:p w14:paraId="465BA973"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9F3215" w:rsidRPr="00780584" w14:paraId="3986AD2C" w14:textId="77777777" w:rsidTr="00780584">
        <w:trPr>
          <w:trHeight w:val="361"/>
        </w:trPr>
        <w:tc>
          <w:tcPr>
            <w:tcW w:w="3403" w:type="dxa"/>
            <w:vMerge w:val="restart"/>
          </w:tcPr>
          <w:p w14:paraId="6AB3BC14" w14:textId="77777777" w:rsidR="009F3215" w:rsidRPr="00780584" w:rsidRDefault="009F3215" w:rsidP="009F3215">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1.3 Международные</w:t>
            </w:r>
          </w:p>
          <w:p w14:paraId="5C3D37A6" w14:textId="0C432C27" w:rsidR="009F3215" w:rsidRPr="00780584" w:rsidRDefault="009F3215" w:rsidP="009F3215">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пассажирские перевозки. Перевозочные документы международного сообщения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338CBEF6"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66844A51" w14:textId="77777777" w:rsidTr="00780584">
        <w:trPr>
          <w:trHeight w:val="361"/>
        </w:trPr>
        <w:tc>
          <w:tcPr>
            <w:tcW w:w="3403" w:type="dxa"/>
            <w:vMerge/>
          </w:tcPr>
          <w:p w14:paraId="7EAE4799"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DB7E2" w14:textId="79910FAB" w:rsidR="009F3215" w:rsidRPr="00780584" w:rsidRDefault="009F3215"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маршруты международных пассажирских перевозок. Класс и категория пассажирских вагонов в международном сообщении.                                                          Межгосударственные соглашения по пассажирским перевозкам                              Беспересадочные вагоны в международном сообщении.     Виды, формы перевозочных документов</w:t>
            </w:r>
          </w:p>
        </w:tc>
      </w:tr>
      <w:tr w:rsidR="009F3215" w:rsidRPr="00780584" w14:paraId="5A79AB9C" w14:textId="77777777" w:rsidTr="00780584">
        <w:trPr>
          <w:trHeight w:val="361"/>
        </w:trPr>
        <w:tc>
          <w:tcPr>
            <w:tcW w:w="3403" w:type="dxa"/>
            <w:vMerge/>
          </w:tcPr>
          <w:p w14:paraId="7C23F0F2"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F66DC"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6B9DE548" w14:textId="77777777" w:rsidTr="00780584">
        <w:trPr>
          <w:trHeight w:val="137"/>
        </w:trPr>
        <w:tc>
          <w:tcPr>
            <w:tcW w:w="3403" w:type="dxa"/>
            <w:vMerge/>
          </w:tcPr>
          <w:p w14:paraId="08B96787"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55014" w14:textId="1D779F6C" w:rsidR="009F3215" w:rsidRPr="00780584" w:rsidRDefault="009F3215"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схемы маршрутов международных перевозок. Оформление перевозки в международном сообщении</w:t>
            </w:r>
          </w:p>
        </w:tc>
      </w:tr>
      <w:tr w:rsidR="009F3215" w:rsidRPr="00780584" w14:paraId="5A24FCD0" w14:textId="77777777" w:rsidTr="00780584">
        <w:trPr>
          <w:trHeight w:val="361"/>
        </w:trPr>
        <w:tc>
          <w:tcPr>
            <w:tcW w:w="3403" w:type="dxa"/>
            <w:vMerge/>
          </w:tcPr>
          <w:p w14:paraId="2371E914"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0769B9"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0B6FC6A9"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1BD0B993" w14:textId="77777777" w:rsidTr="00780584">
        <w:trPr>
          <w:trHeight w:val="361"/>
        </w:trPr>
        <w:tc>
          <w:tcPr>
            <w:tcW w:w="3403" w:type="dxa"/>
            <w:vMerge w:val="restart"/>
          </w:tcPr>
          <w:p w14:paraId="74152754" w14:textId="2CBFA371"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1.4 Пассажирские железнодорожные тарифы</w:t>
            </w:r>
          </w:p>
        </w:tc>
        <w:tc>
          <w:tcPr>
            <w:tcW w:w="6662" w:type="dxa"/>
            <w:tcBorders>
              <w:top w:val="single" w:sz="4" w:space="0" w:color="auto"/>
              <w:left w:val="single" w:sz="4" w:space="0" w:color="auto"/>
              <w:bottom w:val="single" w:sz="4" w:space="0" w:color="auto"/>
              <w:right w:val="single" w:sz="4" w:space="0" w:color="auto"/>
            </w:tcBorders>
            <w:vAlign w:val="bottom"/>
          </w:tcPr>
          <w:p w14:paraId="6A92C65C"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1F55F700" w14:textId="77777777" w:rsidTr="00780584">
        <w:trPr>
          <w:trHeight w:val="361"/>
        </w:trPr>
        <w:tc>
          <w:tcPr>
            <w:tcW w:w="3403" w:type="dxa"/>
            <w:vMerge/>
          </w:tcPr>
          <w:p w14:paraId="316C0370"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C9AA9" w14:textId="0D99895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Понятие о пассажирских железнодорожных тарифах, транзитных и комбинированных билетах. Тарифы, установленные доплаты и сборы. Тарифы на перевозку багажа.                                       Основной пассажирский тариф. Порядок расчета стоимости билета.                                    Правила оформления проездных документов и порядок их учета</w:t>
            </w:r>
          </w:p>
        </w:tc>
      </w:tr>
      <w:tr w:rsidR="009F3215" w:rsidRPr="00780584" w14:paraId="5EA27AE3" w14:textId="77777777" w:rsidTr="00780584">
        <w:trPr>
          <w:trHeight w:val="361"/>
        </w:trPr>
        <w:tc>
          <w:tcPr>
            <w:tcW w:w="3403" w:type="dxa"/>
            <w:vMerge/>
          </w:tcPr>
          <w:p w14:paraId="3FF177EB"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23FB3"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1041C22A" w14:textId="77777777" w:rsidTr="00780584">
        <w:trPr>
          <w:trHeight w:val="137"/>
        </w:trPr>
        <w:tc>
          <w:tcPr>
            <w:tcW w:w="3403" w:type="dxa"/>
            <w:vMerge/>
          </w:tcPr>
          <w:p w14:paraId="1A512D89"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C96CB" w14:textId="30898418" w:rsidR="009F3215" w:rsidRPr="00780584" w:rsidRDefault="009F3215"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стоимости проезда в пригородном сообщении. Определение стоимости проезда в прямом сообщении. Определение стоимости проезда школьников. Определение стоимости проезда в местном сообщении. Определение стоимости проезда пассажиров.</w:t>
            </w:r>
          </w:p>
        </w:tc>
      </w:tr>
      <w:tr w:rsidR="009F3215" w:rsidRPr="00780584" w14:paraId="2B865A26" w14:textId="77777777" w:rsidTr="00780584">
        <w:trPr>
          <w:trHeight w:val="361"/>
        </w:trPr>
        <w:tc>
          <w:tcPr>
            <w:tcW w:w="3403" w:type="dxa"/>
            <w:vMerge/>
          </w:tcPr>
          <w:p w14:paraId="45C2859F"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CFFB9"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063B49AE"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60CFBE93" w14:textId="77777777" w:rsidTr="00780584">
        <w:trPr>
          <w:trHeight w:val="361"/>
        </w:trPr>
        <w:tc>
          <w:tcPr>
            <w:tcW w:w="3403" w:type="dxa"/>
            <w:vMerge w:val="restart"/>
          </w:tcPr>
          <w:p w14:paraId="7380EC03" w14:textId="152A3255"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1.5 Обслуживание пассажиров на вокзалах</w:t>
            </w:r>
          </w:p>
        </w:tc>
        <w:tc>
          <w:tcPr>
            <w:tcW w:w="6662" w:type="dxa"/>
            <w:tcBorders>
              <w:top w:val="single" w:sz="4" w:space="0" w:color="auto"/>
              <w:left w:val="single" w:sz="4" w:space="0" w:color="auto"/>
              <w:bottom w:val="single" w:sz="4" w:space="0" w:color="auto"/>
              <w:right w:val="single" w:sz="4" w:space="0" w:color="auto"/>
            </w:tcBorders>
            <w:vAlign w:val="bottom"/>
          </w:tcPr>
          <w:p w14:paraId="33EB3151"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73CC6F4B" w14:textId="77777777" w:rsidTr="00780584">
        <w:trPr>
          <w:trHeight w:val="361"/>
        </w:trPr>
        <w:tc>
          <w:tcPr>
            <w:tcW w:w="3403" w:type="dxa"/>
            <w:vMerge/>
          </w:tcPr>
          <w:p w14:paraId="1CCEF88D"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DF767"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Назначение, классификация, размещение и техническая характеристика железнодорожных вокзалов. </w:t>
            </w:r>
          </w:p>
          <w:p w14:paraId="3998F293"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Структура вокзального комплекса.</w:t>
            </w:r>
          </w:p>
          <w:p w14:paraId="3B9EC82B"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Справочно-информационное обслуживание пассажиров. </w:t>
            </w:r>
          </w:p>
          <w:p w14:paraId="5572007F"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Обеспечение условий для обслуживания пассажиров на вокзале</w:t>
            </w:r>
          </w:p>
          <w:p w14:paraId="1189F10A"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билетных касс</w:t>
            </w:r>
          </w:p>
          <w:p w14:paraId="4B220952" w14:textId="73F0CB7F"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Продажа билетов</w:t>
            </w:r>
          </w:p>
        </w:tc>
      </w:tr>
      <w:tr w:rsidR="009F3215" w:rsidRPr="00780584" w14:paraId="3926D0AA" w14:textId="77777777" w:rsidTr="00780584">
        <w:trPr>
          <w:trHeight w:val="361"/>
        </w:trPr>
        <w:tc>
          <w:tcPr>
            <w:tcW w:w="3403" w:type="dxa"/>
            <w:vMerge/>
          </w:tcPr>
          <w:p w14:paraId="04D68EA7"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B60A1"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0848B516" w14:textId="77777777" w:rsidTr="00780584">
        <w:trPr>
          <w:trHeight w:val="137"/>
        </w:trPr>
        <w:tc>
          <w:tcPr>
            <w:tcW w:w="3403" w:type="dxa"/>
            <w:vMerge/>
          </w:tcPr>
          <w:p w14:paraId="211FCADF"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6A0EE" w14:textId="1DB15F5F" w:rsidR="009F3215" w:rsidRPr="00780584" w:rsidRDefault="009F3215"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схем основных видов вокзалов. Технология получения бланков строгой отчётности с билетно-банковского склада.</w:t>
            </w:r>
          </w:p>
        </w:tc>
      </w:tr>
      <w:tr w:rsidR="009F3215" w:rsidRPr="00780584" w14:paraId="5299DF37" w14:textId="77777777" w:rsidTr="00780584">
        <w:trPr>
          <w:trHeight w:val="361"/>
        </w:trPr>
        <w:tc>
          <w:tcPr>
            <w:tcW w:w="3403" w:type="dxa"/>
            <w:vMerge/>
          </w:tcPr>
          <w:p w14:paraId="6857D2AC"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A0DD8"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2A31C686"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7C4424CE" w14:textId="77777777" w:rsidTr="00780584">
        <w:trPr>
          <w:trHeight w:val="361"/>
        </w:trPr>
        <w:tc>
          <w:tcPr>
            <w:tcW w:w="3403" w:type="dxa"/>
            <w:vMerge w:val="restart"/>
          </w:tcPr>
          <w:p w14:paraId="745CEF7E" w14:textId="39CB6616"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1.6 График и расписание движения поездов</w:t>
            </w:r>
          </w:p>
        </w:tc>
        <w:tc>
          <w:tcPr>
            <w:tcW w:w="6662" w:type="dxa"/>
            <w:tcBorders>
              <w:top w:val="single" w:sz="4" w:space="0" w:color="auto"/>
              <w:left w:val="single" w:sz="4" w:space="0" w:color="auto"/>
              <w:bottom w:val="single" w:sz="4" w:space="0" w:color="auto"/>
              <w:right w:val="single" w:sz="4" w:space="0" w:color="auto"/>
            </w:tcBorders>
            <w:vAlign w:val="bottom"/>
          </w:tcPr>
          <w:p w14:paraId="2C5CB979"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42192EE2" w14:textId="77777777" w:rsidTr="00780584">
        <w:trPr>
          <w:trHeight w:val="361"/>
        </w:trPr>
        <w:tc>
          <w:tcPr>
            <w:tcW w:w="3403" w:type="dxa"/>
            <w:vMerge/>
          </w:tcPr>
          <w:p w14:paraId="5D44E879"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302A6D"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Понятие графика и требования к нему ПТЭ.                                Порядок пользования служебными расписаниями пассажирских поездов.</w:t>
            </w:r>
          </w:p>
          <w:p w14:paraId="57D86C91"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Учет выполнения графика движения поездов</w:t>
            </w:r>
          </w:p>
          <w:p w14:paraId="24C9CFC4"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показатели выполнения графика движения поездов                                                                                       Схема железной дороги.</w:t>
            </w:r>
          </w:p>
          <w:p w14:paraId="37974AB1" w14:textId="6D346AEA"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Классификация дорог Российской Федерации</w:t>
            </w:r>
          </w:p>
        </w:tc>
      </w:tr>
      <w:tr w:rsidR="009F3215" w:rsidRPr="00780584" w14:paraId="40672231" w14:textId="77777777" w:rsidTr="00780584">
        <w:trPr>
          <w:trHeight w:val="361"/>
        </w:trPr>
        <w:tc>
          <w:tcPr>
            <w:tcW w:w="3403" w:type="dxa"/>
            <w:vMerge/>
          </w:tcPr>
          <w:p w14:paraId="5B2871FC"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9C13D"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22E6D611" w14:textId="77777777" w:rsidTr="00780584">
        <w:trPr>
          <w:trHeight w:val="137"/>
        </w:trPr>
        <w:tc>
          <w:tcPr>
            <w:tcW w:w="3403" w:type="dxa"/>
            <w:vMerge/>
          </w:tcPr>
          <w:p w14:paraId="4F979442"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805DA"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Составление графика движения поездов. Составление практических задач по составлению графика движения поездов. Выполнение решения задач по составлению графика движения. </w:t>
            </w:r>
          </w:p>
          <w:p w14:paraId="2D5582B1" w14:textId="77777777"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схем железных дорог России.</w:t>
            </w:r>
          </w:p>
          <w:p w14:paraId="051F7562" w14:textId="44839BF0" w:rsidR="009F3215" w:rsidRPr="00780584" w:rsidRDefault="009F3215" w:rsidP="009F3215">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Контрольная работа</w:t>
            </w:r>
          </w:p>
        </w:tc>
      </w:tr>
      <w:tr w:rsidR="009F3215" w:rsidRPr="00780584" w14:paraId="199B3D07" w14:textId="77777777" w:rsidTr="00780584">
        <w:trPr>
          <w:trHeight w:val="361"/>
        </w:trPr>
        <w:tc>
          <w:tcPr>
            <w:tcW w:w="3403" w:type="dxa"/>
            <w:vMerge/>
          </w:tcPr>
          <w:p w14:paraId="0CAF1D20"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D0B06"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6A9CBA12"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585D" w:rsidRPr="00780584" w14:paraId="610D23BD" w14:textId="77777777" w:rsidTr="00780584">
        <w:trPr>
          <w:trHeight w:val="361"/>
        </w:trPr>
        <w:tc>
          <w:tcPr>
            <w:tcW w:w="10065" w:type="dxa"/>
            <w:gridSpan w:val="2"/>
            <w:tcBorders>
              <w:right w:val="single" w:sz="4" w:space="0" w:color="auto"/>
            </w:tcBorders>
          </w:tcPr>
          <w:p w14:paraId="4A16A036" w14:textId="6855E2D7" w:rsidR="00FE585D" w:rsidRPr="00780584" w:rsidRDefault="00FE585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МДК 01.02 Основы обслуживания пассажиров железнодорожного транспорта в пути следования     </w:t>
            </w:r>
          </w:p>
        </w:tc>
      </w:tr>
      <w:tr w:rsidR="009F3215" w:rsidRPr="00780584" w14:paraId="4E3A52C3" w14:textId="77777777" w:rsidTr="00780584">
        <w:trPr>
          <w:trHeight w:val="361"/>
        </w:trPr>
        <w:tc>
          <w:tcPr>
            <w:tcW w:w="3403" w:type="dxa"/>
            <w:vMerge w:val="restart"/>
          </w:tcPr>
          <w:p w14:paraId="5E69CDBE" w14:textId="10826942" w:rsidR="009F3215" w:rsidRPr="00780584" w:rsidRDefault="00FE585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2.1 Организация работы проводника на железнодорожном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1C06DC33"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04FE0F92" w14:textId="77777777" w:rsidTr="00780584">
        <w:trPr>
          <w:trHeight w:val="361"/>
        </w:trPr>
        <w:tc>
          <w:tcPr>
            <w:tcW w:w="3403" w:type="dxa"/>
            <w:vMerge/>
          </w:tcPr>
          <w:p w14:paraId="2E85F28F"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B72B1E" w14:textId="7A037DDE" w:rsidR="009F3215" w:rsidRPr="00780584" w:rsidRDefault="00FE585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Структура железнодорожного транспорта. Схема управления железнодорожными пассажирскими перевозками. Документы, регламентирующие порядок и содержание работы проводника пассажирского вагона. Должностная инструкция проводника пассажирского вагона. Стандарт.</w:t>
            </w:r>
          </w:p>
        </w:tc>
      </w:tr>
      <w:tr w:rsidR="009F3215" w:rsidRPr="00780584" w14:paraId="7E415AC5" w14:textId="77777777" w:rsidTr="00780584">
        <w:trPr>
          <w:trHeight w:val="361"/>
        </w:trPr>
        <w:tc>
          <w:tcPr>
            <w:tcW w:w="3403" w:type="dxa"/>
            <w:vMerge/>
          </w:tcPr>
          <w:p w14:paraId="21A7F635"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D2280"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36E45AB1" w14:textId="77777777" w:rsidTr="00780584">
        <w:trPr>
          <w:trHeight w:val="137"/>
        </w:trPr>
        <w:tc>
          <w:tcPr>
            <w:tcW w:w="3403" w:type="dxa"/>
            <w:vMerge/>
          </w:tcPr>
          <w:p w14:paraId="2C442257"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E6374D" w14:textId="18756FA8" w:rsidR="009F3215" w:rsidRPr="00780584" w:rsidRDefault="00FE585D" w:rsidP="00FE585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Поиск и классификация документов, регламентирующих деятельность железнодорожного транспорта</w:t>
            </w:r>
          </w:p>
        </w:tc>
      </w:tr>
      <w:tr w:rsidR="009F3215" w:rsidRPr="00780584" w14:paraId="2862E0F5" w14:textId="77777777" w:rsidTr="00780584">
        <w:trPr>
          <w:trHeight w:val="361"/>
        </w:trPr>
        <w:tc>
          <w:tcPr>
            <w:tcW w:w="3403" w:type="dxa"/>
            <w:vMerge/>
          </w:tcPr>
          <w:p w14:paraId="71780A58"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1CE34"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02C05AAA"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162F91F2" w14:textId="77777777" w:rsidTr="00780584">
        <w:trPr>
          <w:trHeight w:val="361"/>
        </w:trPr>
        <w:tc>
          <w:tcPr>
            <w:tcW w:w="3403" w:type="dxa"/>
            <w:vMerge w:val="restart"/>
          </w:tcPr>
          <w:p w14:paraId="01F96242" w14:textId="0E5034EC" w:rsidR="009F3215"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2.2 Подготовка пассажирских вагонов в рейс. Приемка и сдача вагонов</w:t>
            </w:r>
          </w:p>
        </w:tc>
        <w:tc>
          <w:tcPr>
            <w:tcW w:w="6662" w:type="dxa"/>
            <w:tcBorders>
              <w:top w:val="single" w:sz="4" w:space="0" w:color="auto"/>
              <w:left w:val="single" w:sz="4" w:space="0" w:color="auto"/>
              <w:bottom w:val="single" w:sz="4" w:space="0" w:color="auto"/>
              <w:right w:val="single" w:sz="4" w:space="0" w:color="auto"/>
            </w:tcBorders>
            <w:vAlign w:val="bottom"/>
          </w:tcPr>
          <w:p w14:paraId="573B3A11"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29BF1645" w14:textId="77777777" w:rsidTr="00780584">
        <w:trPr>
          <w:trHeight w:val="361"/>
        </w:trPr>
        <w:tc>
          <w:tcPr>
            <w:tcW w:w="3403" w:type="dxa"/>
            <w:vMerge/>
          </w:tcPr>
          <w:p w14:paraId="39FEAD62"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E527A" w14:textId="655B3E96" w:rsidR="009F3215"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Технологический процесс подготовки вагона в рейс. Технология приготовления чая и охлажденной кипяченой воды.  Порядок получения и сдачи в соответствующие кладовые белья, продуктов чайной торговли  </w:t>
            </w:r>
          </w:p>
        </w:tc>
      </w:tr>
      <w:tr w:rsidR="009F3215" w:rsidRPr="00780584" w14:paraId="0D015C40" w14:textId="77777777" w:rsidTr="00780584">
        <w:trPr>
          <w:trHeight w:val="361"/>
        </w:trPr>
        <w:tc>
          <w:tcPr>
            <w:tcW w:w="3403" w:type="dxa"/>
            <w:vMerge/>
          </w:tcPr>
          <w:p w14:paraId="22C629F6"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44947E"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389A81F6" w14:textId="77777777" w:rsidTr="00780584">
        <w:trPr>
          <w:trHeight w:val="137"/>
        </w:trPr>
        <w:tc>
          <w:tcPr>
            <w:tcW w:w="3403" w:type="dxa"/>
            <w:vMerge/>
          </w:tcPr>
          <w:p w14:paraId="083CB8C1"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86BC1" w14:textId="17BD1588" w:rsidR="009F3215"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Проработка порядка получения и сдачи в соответствующие кладовые белья, продуктов чайной торговли, оформление документации  </w:t>
            </w:r>
          </w:p>
        </w:tc>
      </w:tr>
      <w:tr w:rsidR="009F3215" w:rsidRPr="00780584" w14:paraId="700A4494" w14:textId="77777777" w:rsidTr="00780584">
        <w:trPr>
          <w:trHeight w:val="361"/>
        </w:trPr>
        <w:tc>
          <w:tcPr>
            <w:tcW w:w="3403" w:type="dxa"/>
            <w:vMerge/>
          </w:tcPr>
          <w:p w14:paraId="1A7892B6"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10984"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22F6C5AD"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7D5858A1" w14:textId="77777777" w:rsidTr="00780584">
        <w:trPr>
          <w:trHeight w:val="361"/>
        </w:trPr>
        <w:tc>
          <w:tcPr>
            <w:tcW w:w="3403" w:type="dxa"/>
            <w:vMerge w:val="restart"/>
          </w:tcPr>
          <w:p w14:paraId="22E38867" w14:textId="555A1F1F" w:rsidR="009F3215"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2.3 Обслуживание пассажиров в пути следования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DF4A486"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0ADE6EBA" w14:textId="77777777" w:rsidTr="00780584">
        <w:trPr>
          <w:trHeight w:val="361"/>
        </w:trPr>
        <w:tc>
          <w:tcPr>
            <w:tcW w:w="3403" w:type="dxa"/>
            <w:vMerge/>
          </w:tcPr>
          <w:p w14:paraId="414D2248"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28FF7E" w14:textId="14097830" w:rsidR="009F3215"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Схема расположения мест в вагоне. Размещение пассажиров в вагоне. Сбор и хранение проездных документов.  Оформление квитанций на постельные принадлежности.  Выдача пассажирам постельных принадлежностей, обеспечение продуктами чайной торговли, порядок ее получения и хранения.  Порядок оформления бланков на испорченное имущество.  Ведение поездной документации. Проездные документы.</w:t>
            </w:r>
          </w:p>
        </w:tc>
      </w:tr>
      <w:tr w:rsidR="009F3215" w:rsidRPr="00780584" w14:paraId="62EE1842" w14:textId="77777777" w:rsidTr="00780584">
        <w:trPr>
          <w:trHeight w:val="361"/>
        </w:trPr>
        <w:tc>
          <w:tcPr>
            <w:tcW w:w="3403" w:type="dxa"/>
            <w:vMerge/>
          </w:tcPr>
          <w:p w14:paraId="124A82E8"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8CADA3"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0A6836CA" w14:textId="77777777" w:rsidTr="00780584">
        <w:trPr>
          <w:trHeight w:val="137"/>
        </w:trPr>
        <w:tc>
          <w:tcPr>
            <w:tcW w:w="3403" w:type="dxa"/>
            <w:vMerge/>
          </w:tcPr>
          <w:p w14:paraId="63259835"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CB486C"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актов на испорченные, уничтоженные материальные ценности, порядок взыскивания их стоимости с виновных лиц</w:t>
            </w:r>
          </w:p>
          <w:p w14:paraId="344D093D" w14:textId="3107A6C8" w:rsidR="009F3215"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Проработка порядка ведения проездной  документации,  в  том  числе  международного сообщения  </w:t>
            </w:r>
          </w:p>
        </w:tc>
      </w:tr>
      <w:tr w:rsidR="009F3215" w:rsidRPr="00780584" w14:paraId="39FEE08D" w14:textId="77777777" w:rsidTr="00780584">
        <w:trPr>
          <w:trHeight w:val="361"/>
        </w:trPr>
        <w:tc>
          <w:tcPr>
            <w:tcW w:w="3403" w:type="dxa"/>
            <w:vMerge/>
          </w:tcPr>
          <w:p w14:paraId="5B0A9DC0"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2BBB2"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1DF7798D"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3215" w:rsidRPr="00780584" w14:paraId="798CAD23" w14:textId="77777777" w:rsidTr="00780584">
        <w:trPr>
          <w:trHeight w:val="361"/>
        </w:trPr>
        <w:tc>
          <w:tcPr>
            <w:tcW w:w="3403" w:type="dxa"/>
            <w:vMerge w:val="restart"/>
          </w:tcPr>
          <w:p w14:paraId="2B749D93" w14:textId="64837493" w:rsidR="009F3215"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2.4 Перевозка ручной клади и багажа</w:t>
            </w:r>
          </w:p>
        </w:tc>
        <w:tc>
          <w:tcPr>
            <w:tcW w:w="6662" w:type="dxa"/>
            <w:tcBorders>
              <w:top w:val="single" w:sz="4" w:space="0" w:color="auto"/>
              <w:left w:val="single" w:sz="4" w:space="0" w:color="auto"/>
              <w:bottom w:val="single" w:sz="4" w:space="0" w:color="auto"/>
              <w:right w:val="single" w:sz="4" w:space="0" w:color="auto"/>
            </w:tcBorders>
            <w:vAlign w:val="bottom"/>
          </w:tcPr>
          <w:p w14:paraId="33CDCF0B"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9F3215" w:rsidRPr="00780584" w14:paraId="1563DA1D" w14:textId="77777777" w:rsidTr="00780584">
        <w:trPr>
          <w:trHeight w:val="361"/>
        </w:trPr>
        <w:tc>
          <w:tcPr>
            <w:tcW w:w="3403" w:type="dxa"/>
            <w:vMerge/>
          </w:tcPr>
          <w:p w14:paraId="24DB173F"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26380"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Нормы провоза ручной клади на билет. </w:t>
            </w:r>
          </w:p>
          <w:p w14:paraId="11EFFB4C"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Условия перевозки ручной клади и багажа. </w:t>
            </w:r>
          </w:p>
          <w:p w14:paraId="3E884543"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Порядок размещения ее в вагоне. </w:t>
            </w:r>
          </w:p>
          <w:p w14:paraId="0417855C" w14:textId="7EA3EDE9" w:rsidR="009F3215"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 xml:space="preserve">Перевозка растений, животных, птиц, теле- и радиоаппаратуры  </w:t>
            </w:r>
          </w:p>
        </w:tc>
      </w:tr>
      <w:tr w:rsidR="009F3215" w:rsidRPr="00780584" w14:paraId="50250225" w14:textId="77777777" w:rsidTr="00780584">
        <w:trPr>
          <w:trHeight w:val="361"/>
        </w:trPr>
        <w:tc>
          <w:tcPr>
            <w:tcW w:w="3403" w:type="dxa"/>
            <w:vMerge/>
          </w:tcPr>
          <w:p w14:paraId="32B34D26"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370A4"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9F3215" w:rsidRPr="00780584" w14:paraId="78915CE1" w14:textId="77777777" w:rsidTr="00780584">
        <w:trPr>
          <w:trHeight w:val="137"/>
        </w:trPr>
        <w:tc>
          <w:tcPr>
            <w:tcW w:w="3403" w:type="dxa"/>
            <w:vMerge/>
          </w:tcPr>
          <w:p w14:paraId="36D0129E"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14AF" w14:textId="60052D52" w:rsidR="009F3215"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Проработка правил провоза ручной клади и ее размещения в вагоне  </w:t>
            </w:r>
          </w:p>
        </w:tc>
      </w:tr>
      <w:tr w:rsidR="009F3215" w:rsidRPr="00780584" w14:paraId="6D8F05EF" w14:textId="77777777" w:rsidTr="00780584">
        <w:trPr>
          <w:trHeight w:val="361"/>
        </w:trPr>
        <w:tc>
          <w:tcPr>
            <w:tcW w:w="3403" w:type="dxa"/>
            <w:vMerge/>
          </w:tcPr>
          <w:p w14:paraId="7BA525BC" w14:textId="77777777" w:rsidR="009F3215" w:rsidRPr="00780584" w:rsidRDefault="009F3215"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5A333"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32727F6B" w14:textId="77777777" w:rsidR="009F3215" w:rsidRPr="00780584" w:rsidRDefault="009F3215"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E52263" w:rsidRPr="00780584" w14:paraId="7E6A0160" w14:textId="77777777" w:rsidTr="00780584">
        <w:tc>
          <w:tcPr>
            <w:tcW w:w="3403" w:type="dxa"/>
            <w:vMerge w:val="restart"/>
          </w:tcPr>
          <w:p w14:paraId="6F24666B" w14:textId="51E9180B" w:rsidR="00E52263" w:rsidRPr="00780584" w:rsidRDefault="005337DD"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2.5 Учет и передача сведений о свободных и освобождающихся местах</w:t>
            </w:r>
          </w:p>
        </w:tc>
        <w:tc>
          <w:tcPr>
            <w:tcW w:w="6662" w:type="dxa"/>
          </w:tcPr>
          <w:p w14:paraId="627A06F6" w14:textId="77777777" w:rsidR="00E52263" w:rsidRPr="00780584" w:rsidRDefault="00E52263" w:rsidP="0014732F">
            <w:pP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 xml:space="preserve">Содержание </w:t>
            </w:r>
          </w:p>
        </w:tc>
      </w:tr>
      <w:tr w:rsidR="00E52263" w:rsidRPr="00780584" w14:paraId="481AA99E" w14:textId="77777777" w:rsidTr="00780584">
        <w:trPr>
          <w:trHeight w:val="396"/>
        </w:trPr>
        <w:tc>
          <w:tcPr>
            <w:tcW w:w="3403" w:type="dxa"/>
            <w:vMerge/>
          </w:tcPr>
          <w:p w14:paraId="43C3C34D" w14:textId="77777777" w:rsidR="00E52263" w:rsidRPr="00780584" w:rsidRDefault="00E52263" w:rsidP="0014732F">
            <w:pPr>
              <w:rPr>
                <w:rFonts w:ascii="Times New Roman" w:eastAsia="Times New Roman" w:hAnsi="Times New Roman" w:cs="Times New Roman"/>
                <w:b/>
                <w:bCs/>
                <w:lang w:eastAsia="ru-RU"/>
              </w:rPr>
            </w:pPr>
          </w:p>
        </w:tc>
        <w:tc>
          <w:tcPr>
            <w:tcW w:w="6662" w:type="dxa"/>
          </w:tcPr>
          <w:p w14:paraId="48282B87" w14:textId="7782C101" w:rsidR="00E52263" w:rsidRPr="00780584" w:rsidRDefault="005337DD" w:rsidP="0014732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Формы учетных бланков. Ведение учета населенности вагона по форме ЛУ-72 и бланков ВУ-9</w:t>
            </w:r>
          </w:p>
        </w:tc>
      </w:tr>
      <w:tr w:rsidR="00E52263" w:rsidRPr="00780584" w14:paraId="32AA633D" w14:textId="77777777" w:rsidTr="00780584">
        <w:trPr>
          <w:trHeight w:val="20"/>
        </w:trPr>
        <w:tc>
          <w:tcPr>
            <w:tcW w:w="3403" w:type="dxa"/>
            <w:vMerge/>
          </w:tcPr>
          <w:p w14:paraId="41E9E87E" w14:textId="77777777" w:rsidR="00E52263" w:rsidRPr="00780584"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780584" w:rsidRDefault="00E52263" w:rsidP="0014732F">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52263" w:rsidRPr="00780584" w14:paraId="16E56428" w14:textId="77777777" w:rsidTr="00780584">
        <w:trPr>
          <w:trHeight w:val="204"/>
        </w:trPr>
        <w:tc>
          <w:tcPr>
            <w:tcW w:w="3403" w:type="dxa"/>
            <w:vMerge/>
          </w:tcPr>
          <w:p w14:paraId="4DADD6A7" w14:textId="77777777" w:rsidR="00E52263" w:rsidRPr="00780584" w:rsidRDefault="00E52263" w:rsidP="0014732F">
            <w:pPr>
              <w:rPr>
                <w:rFonts w:ascii="Times New Roman" w:eastAsia="Times New Roman" w:hAnsi="Times New Roman" w:cs="Times New Roman"/>
                <w:b/>
                <w:bCs/>
                <w:lang w:eastAsia="ru-RU"/>
              </w:rPr>
            </w:pPr>
          </w:p>
        </w:tc>
        <w:tc>
          <w:tcPr>
            <w:tcW w:w="6662" w:type="dxa"/>
          </w:tcPr>
          <w:p w14:paraId="19C4ECAC"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Отработка порядка работы с учетными бланками</w:t>
            </w:r>
          </w:p>
          <w:p w14:paraId="32B831EA"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Отработка порядка передачи сведений о наличии свободных и</w:t>
            </w:r>
          </w:p>
          <w:p w14:paraId="2110A70D" w14:textId="5F5FB705" w:rsidR="00E52263" w:rsidRPr="00780584" w:rsidRDefault="005337DD" w:rsidP="005337DD">
            <w:pPr>
              <w:suppressAutoHyphens/>
              <w:jc w:val="both"/>
              <w:rPr>
                <w:rFonts w:ascii="Times New Roman" w:eastAsia="Times New Roman" w:hAnsi="Times New Roman" w:cs="Times New Roman"/>
                <w:iCs/>
                <w:lang w:eastAsia="ru-RU"/>
              </w:rPr>
            </w:pPr>
            <w:r w:rsidRPr="00780584">
              <w:rPr>
                <w:rFonts w:ascii="Times New Roman" w:eastAsia="Times New Roman" w:hAnsi="Times New Roman" w:cs="Times New Roman"/>
                <w:lang w:eastAsia="ru-RU"/>
              </w:rPr>
              <w:t>освобождающихся местах</w:t>
            </w:r>
          </w:p>
        </w:tc>
      </w:tr>
      <w:tr w:rsidR="00E52263" w:rsidRPr="00780584" w14:paraId="7F0E27DE" w14:textId="77777777" w:rsidTr="00780584">
        <w:trPr>
          <w:trHeight w:val="361"/>
        </w:trPr>
        <w:tc>
          <w:tcPr>
            <w:tcW w:w="3403" w:type="dxa"/>
            <w:vMerge/>
          </w:tcPr>
          <w:p w14:paraId="2A11B66F" w14:textId="77777777" w:rsidR="00E52263" w:rsidRPr="00780584"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780584" w:rsidRDefault="00E52263" w:rsidP="0014732F">
            <w:pPr>
              <w:rPr>
                <w:rFonts w:ascii="Times New Roman" w:eastAsia="Times New Roman" w:hAnsi="Times New Roman" w:cs="Times New Roman"/>
                <w:i/>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780584" w14:paraId="6BF111E5" w14:textId="77777777" w:rsidTr="00780584">
        <w:trPr>
          <w:trHeight w:val="361"/>
        </w:trPr>
        <w:tc>
          <w:tcPr>
            <w:tcW w:w="3403" w:type="dxa"/>
            <w:vMerge w:val="restart"/>
          </w:tcPr>
          <w:p w14:paraId="5D1C7E29" w14:textId="2DF4C0BA" w:rsidR="00E52263" w:rsidRPr="00780584" w:rsidRDefault="005337DD"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2.6 Меры противопожарной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52263" w:rsidRPr="00780584" w14:paraId="64901390" w14:textId="77777777" w:rsidTr="00780584">
        <w:trPr>
          <w:trHeight w:val="361"/>
        </w:trPr>
        <w:tc>
          <w:tcPr>
            <w:tcW w:w="3403" w:type="dxa"/>
            <w:vMerge/>
          </w:tcPr>
          <w:p w14:paraId="1A48655F"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D960E"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Меры по предупреждению возникновения пожара в вагоне, средства пожаротушения.  </w:t>
            </w:r>
          </w:p>
          <w:p w14:paraId="68E282C1"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Устройство и правила пользования оборудованием для спасения пассажиров в аварийной обстановке.  </w:t>
            </w:r>
          </w:p>
          <w:p w14:paraId="6665A5A2" w14:textId="6FD732F7" w:rsidR="00E52263"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Действия проводника при обнаружении возгорания, пожара  </w:t>
            </w:r>
          </w:p>
        </w:tc>
      </w:tr>
      <w:tr w:rsidR="00E52263" w:rsidRPr="00780584" w14:paraId="0E26B121" w14:textId="77777777" w:rsidTr="00780584">
        <w:trPr>
          <w:trHeight w:val="361"/>
        </w:trPr>
        <w:tc>
          <w:tcPr>
            <w:tcW w:w="3403" w:type="dxa"/>
            <w:vMerge/>
          </w:tcPr>
          <w:p w14:paraId="064B61BE"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52263" w:rsidRPr="00780584" w14:paraId="4E405677" w14:textId="77777777" w:rsidTr="00780584">
        <w:trPr>
          <w:trHeight w:val="137"/>
        </w:trPr>
        <w:tc>
          <w:tcPr>
            <w:tcW w:w="3403" w:type="dxa"/>
            <w:vMerge/>
          </w:tcPr>
          <w:p w14:paraId="7D65FF6C"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4225F"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Проработка порядка действия проводника при выявлении возгорание вагоне  </w:t>
            </w:r>
          </w:p>
          <w:p w14:paraId="4D04DA87" w14:textId="63F93AD0" w:rsidR="00E52263"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Выполнение последовательности действий проводника при возникновении нештатной ситуации  </w:t>
            </w:r>
          </w:p>
        </w:tc>
      </w:tr>
      <w:tr w:rsidR="00E52263" w:rsidRPr="00780584" w14:paraId="3AD23BF3" w14:textId="77777777" w:rsidTr="00780584">
        <w:trPr>
          <w:trHeight w:val="361"/>
        </w:trPr>
        <w:tc>
          <w:tcPr>
            <w:tcW w:w="3403" w:type="dxa"/>
            <w:vMerge/>
          </w:tcPr>
          <w:p w14:paraId="3F4217F5" w14:textId="77777777" w:rsidR="00E52263" w:rsidRPr="00780584"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780584" w:rsidRDefault="00E52263" w:rsidP="0014732F">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37DD" w:rsidRPr="00780584" w14:paraId="26EE22C5" w14:textId="77777777" w:rsidTr="00780584">
        <w:trPr>
          <w:trHeight w:val="361"/>
        </w:trPr>
        <w:tc>
          <w:tcPr>
            <w:tcW w:w="3403" w:type="dxa"/>
            <w:vMerge w:val="restart"/>
          </w:tcPr>
          <w:p w14:paraId="1942A0C5" w14:textId="75A65F1A"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2.7 Санитарно-гигиенические требования к пассажирским перевозкам</w:t>
            </w:r>
          </w:p>
        </w:tc>
        <w:tc>
          <w:tcPr>
            <w:tcW w:w="6662" w:type="dxa"/>
            <w:tcBorders>
              <w:top w:val="single" w:sz="4" w:space="0" w:color="auto"/>
              <w:left w:val="single" w:sz="4" w:space="0" w:color="auto"/>
              <w:bottom w:val="single" w:sz="4" w:space="0" w:color="auto"/>
              <w:right w:val="single" w:sz="4" w:space="0" w:color="auto"/>
            </w:tcBorders>
            <w:vAlign w:val="bottom"/>
          </w:tcPr>
          <w:p w14:paraId="2C1E7152"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5337DD" w:rsidRPr="00780584" w14:paraId="701FBC4F" w14:textId="77777777" w:rsidTr="00780584">
        <w:trPr>
          <w:trHeight w:val="361"/>
        </w:trPr>
        <w:tc>
          <w:tcPr>
            <w:tcW w:w="3403" w:type="dxa"/>
            <w:vMerge/>
          </w:tcPr>
          <w:p w14:paraId="18B89A17"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BF25F3" w14:textId="3165EA0C" w:rsidR="005337DD"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Периодичность и порядок уборки вагонов. Санитарные правила по содержанию пассажирских вагонов в пути следования. Правила пользования кипятком, холодной водой, посудой, столовыми приборами, постельными принадлежностями. Технология приготовления чая в пассажирских вагонах всех типов  </w:t>
            </w:r>
          </w:p>
        </w:tc>
      </w:tr>
      <w:tr w:rsidR="005337DD" w:rsidRPr="00780584" w14:paraId="26EC926A" w14:textId="77777777" w:rsidTr="00780584">
        <w:trPr>
          <w:trHeight w:val="361"/>
        </w:trPr>
        <w:tc>
          <w:tcPr>
            <w:tcW w:w="3403" w:type="dxa"/>
            <w:vMerge/>
          </w:tcPr>
          <w:p w14:paraId="0C88053C"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D7CE0"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5337DD" w:rsidRPr="00780584" w14:paraId="1BCA268C" w14:textId="77777777" w:rsidTr="00780584">
        <w:trPr>
          <w:trHeight w:val="137"/>
        </w:trPr>
        <w:tc>
          <w:tcPr>
            <w:tcW w:w="3403" w:type="dxa"/>
            <w:vMerge/>
          </w:tcPr>
          <w:p w14:paraId="5CB9BBB5"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05426" w14:textId="777777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Проработка технологии уборки пассажирского вагона</w:t>
            </w:r>
          </w:p>
          <w:p w14:paraId="59794147" w14:textId="2E68F977" w:rsidR="005337DD" w:rsidRPr="00780584" w:rsidRDefault="005337DD" w:rsidP="005337DD">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температурного режима по временам года</w:t>
            </w:r>
          </w:p>
        </w:tc>
      </w:tr>
      <w:tr w:rsidR="005337DD" w:rsidRPr="00780584" w14:paraId="1430FEA1" w14:textId="77777777" w:rsidTr="00780584">
        <w:trPr>
          <w:trHeight w:val="361"/>
        </w:trPr>
        <w:tc>
          <w:tcPr>
            <w:tcW w:w="3403" w:type="dxa"/>
            <w:vMerge/>
          </w:tcPr>
          <w:p w14:paraId="353595F6"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6D4AF"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5DDA2101"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37DD" w:rsidRPr="00780584" w14:paraId="4B4099D3" w14:textId="77777777" w:rsidTr="00780584">
        <w:trPr>
          <w:trHeight w:val="361"/>
        </w:trPr>
        <w:tc>
          <w:tcPr>
            <w:tcW w:w="3403" w:type="dxa"/>
            <w:vMerge w:val="restart"/>
          </w:tcPr>
          <w:p w14:paraId="1473F8D8" w14:textId="77777777" w:rsidR="005337DD" w:rsidRPr="00780584" w:rsidRDefault="005337DD" w:rsidP="005337DD">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Тема 2.8 Обязанности про- </w:t>
            </w:r>
          </w:p>
          <w:p w14:paraId="401E205B" w14:textId="77777777" w:rsidR="005337DD" w:rsidRPr="00780584" w:rsidRDefault="005337DD" w:rsidP="005337DD">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водника при прохождении</w:t>
            </w:r>
          </w:p>
          <w:p w14:paraId="5ECC0B23" w14:textId="77777777" w:rsidR="005337DD" w:rsidRPr="00780584" w:rsidRDefault="005337DD" w:rsidP="005337DD">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пограничного и таможенного</w:t>
            </w:r>
          </w:p>
          <w:p w14:paraId="47E81F43" w14:textId="54D433E0" w:rsidR="005337DD" w:rsidRPr="00780584" w:rsidRDefault="005337DD" w:rsidP="005337DD">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контроля</w:t>
            </w:r>
          </w:p>
        </w:tc>
        <w:tc>
          <w:tcPr>
            <w:tcW w:w="6662" w:type="dxa"/>
            <w:tcBorders>
              <w:top w:val="single" w:sz="4" w:space="0" w:color="auto"/>
              <w:left w:val="single" w:sz="4" w:space="0" w:color="auto"/>
              <w:bottom w:val="single" w:sz="4" w:space="0" w:color="auto"/>
              <w:right w:val="single" w:sz="4" w:space="0" w:color="auto"/>
            </w:tcBorders>
            <w:vAlign w:val="bottom"/>
          </w:tcPr>
          <w:p w14:paraId="2F041905"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5337DD" w:rsidRPr="00780584" w14:paraId="47A45E8C" w14:textId="77777777" w:rsidTr="00780584">
        <w:trPr>
          <w:trHeight w:val="361"/>
        </w:trPr>
        <w:tc>
          <w:tcPr>
            <w:tcW w:w="3403" w:type="dxa"/>
            <w:vMerge/>
          </w:tcPr>
          <w:p w14:paraId="085A18A9"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E9D46" w14:textId="10019671" w:rsidR="005337DD" w:rsidRPr="00780584" w:rsidRDefault="005337D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Контроль за выполнением установленных для пассажиров правил при следовании поезда в приграничном районе и по перегону между пограничными станциями  </w:t>
            </w:r>
          </w:p>
        </w:tc>
      </w:tr>
      <w:tr w:rsidR="005337DD" w:rsidRPr="00780584" w14:paraId="5D6F7E06" w14:textId="77777777" w:rsidTr="00780584">
        <w:trPr>
          <w:trHeight w:val="361"/>
        </w:trPr>
        <w:tc>
          <w:tcPr>
            <w:tcW w:w="3403" w:type="dxa"/>
            <w:vMerge/>
          </w:tcPr>
          <w:p w14:paraId="5049E278" w14:textId="77777777" w:rsidR="005337DD" w:rsidRPr="00780584" w:rsidRDefault="005337D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1EF6F"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3CCB46FF" w14:textId="77777777" w:rsidR="005337DD" w:rsidRPr="00780584" w:rsidRDefault="005337D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780584" w14:paraId="6A297C46" w14:textId="77777777" w:rsidTr="00780584">
        <w:tc>
          <w:tcPr>
            <w:tcW w:w="10065" w:type="dxa"/>
            <w:gridSpan w:val="2"/>
          </w:tcPr>
          <w:p w14:paraId="763134CE" w14:textId="77777777" w:rsidR="00E52263" w:rsidRPr="00780584" w:rsidRDefault="00E52263" w:rsidP="0014732F">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Учебная практика </w:t>
            </w:r>
          </w:p>
          <w:p w14:paraId="395616B4" w14:textId="77777777" w:rsidR="00E52263" w:rsidRPr="00780584" w:rsidRDefault="00E52263" w:rsidP="0014732F">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1521B32C"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Ознакомление с организационной структурой, производственным процессом предприятия. </w:t>
            </w:r>
          </w:p>
          <w:p w14:paraId="48E3571B"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Соблюдение порядка оформления билетов (на соответствие направлению следования поезда, номеру поезда, вагона, места в вагоне). </w:t>
            </w:r>
          </w:p>
          <w:p w14:paraId="54918285"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 xml:space="preserve">– Оформление штрафа на безбилетного пассажира и провоз багажа. </w:t>
            </w:r>
          </w:p>
          <w:p w14:paraId="6D490EBE"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Выявление и порядок передачи сведений о наличии свободных и освобождающихся местах. </w:t>
            </w:r>
          </w:p>
          <w:p w14:paraId="26C7747A"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Выполнение оповещения пассажиров о названиях станций и продолжительности стоянок. </w:t>
            </w:r>
          </w:p>
          <w:p w14:paraId="4CCC4410" w14:textId="4DCF2E13"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Выполнение порядка работы с учетными бланками. </w:t>
            </w:r>
          </w:p>
          <w:p w14:paraId="535BE830"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Изучение порядка работы с различными видами пассажирских билетов и работа с ними. </w:t>
            </w:r>
          </w:p>
          <w:p w14:paraId="07E75321"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Выполнение работы по ведению проездной документации, в том числе международного сообщения. </w:t>
            </w:r>
          </w:p>
          <w:p w14:paraId="506CDCB9" w14:textId="77777777"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Составление актов на испорченные, уничтоженные материальные ценности и взыскание их стоимости с виновных лиц. </w:t>
            </w:r>
          </w:p>
          <w:p w14:paraId="58C3CA01" w14:textId="7B5C86D6" w:rsidR="005337DD" w:rsidRPr="00780584" w:rsidRDefault="005337DD" w:rsidP="005337DD">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Выполнение и соблюдение порядка оформления документации при получении и сдаче в соответствующие кладовые белья, продуктов чайной торговли  </w:t>
            </w:r>
          </w:p>
        </w:tc>
      </w:tr>
      <w:tr w:rsidR="00E52263" w:rsidRPr="00780584" w14:paraId="1A4DCD2E" w14:textId="77777777" w:rsidTr="00780584">
        <w:trPr>
          <w:trHeight w:val="317"/>
        </w:trPr>
        <w:tc>
          <w:tcPr>
            <w:tcW w:w="10065" w:type="dxa"/>
            <w:gridSpan w:val="2"/>
          </w:tcPr>
          <w:p w14:paraId="5491898E" w14:textId="77777777" w:rsidR="00E52263" w:rsidRPr="00780584" w:rsidRDefault="00E52263" w:rsidP="0014732F">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lastRenderedPageBreak/>
              <w:t xml:space="preserve">Производственная практика </w:t>
            </w:r>
          </w:p>
          <w:p w14:paraId="737DD15E" w14:textId="77777777" w:rsidR="00E52263" w:rsidRPr="00780584" w:rsidRDefault="00E52263" w:rsidP="0014732F">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6E56FDA6" w14:textId="106671E9" w:rsidR="005337DD" w:rsidRPr="00780584" w:rsidRDefault="005337DD" w:rsidP="0014732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Приемка и подготовка пассажирского вагона к рейсу:  проверка санитарно-технического состояния вагона, обеспечения вагонов водой и топливом; работы крана питьевой воды; состояние кранов, умывальных чаш, унитазов, механизмов для слива унитазов; наличие огнетушителей и пломб на них; наличие пепельниц в местах, отведенных  для  курения;  исправность  внутреннего  оборудования;  наличие  журнала  приемки,  сдачи  и технического  состояния  оборудования  пассажирского  вагона  (ВУ-8);  аптечки  для  оказания  медицинской помощи, а также санитарных носилок в штабном вагоне; комплектов постельных принадлежностей, мыла, моющих и дезинфицирующих средств, туалетной бумаги; уборочного инвентаря. Обслуживание пассажиров в пути следования внутреннего и международного сообщения: обеспечение безопасной посадки и высадки пассажиров; размещение пассажиров в вагонах в соответствии с их проездными документами; поддержание постоянной чистоты и комфортной температуры воздуха в пассажирском помещении согласно Санитарным правилам содержания пассажирских вагонов в пути следования; контроль за состоянием внутреннего оборудования и правильным положением межвагонных площадок; влажная уборка в пассажирском вагоне не менее двух раз в сутки, в туалетах – по мере необходимости, но не менее четырех раз в сутки; обеспечение  пассажиров  постельными  принадлежностями  и  снабжение  их  чаем,  в  фирменных  поездах (круглосуточно) чаем, кофе, кондитерскими изделиями; заправка и уборка постелей в пассажирских и скорых поездах дальнего следования по требованию пассажира; поддержание наличия в кипятильнике горячей, а в водоохладителях  —  охлажденной  воды;  оказание  пассажирам  первой  доврачебной  помощи;  оповещение пассажиров о названиях станций и продолжительности стоянок, границ, санитарных зон;  информирование пассажиров о правилах таможенного и пограничного контроля; сброс и выброс мусора в установленных местах; контроль за порчей инвентаря или оборудования вагона по вине пассажира, возмещение ущерба Учет и информирование руководства о наличии свободных и освобождающихся местах.  Обслуживание  вагона  в  пути  следования:  осмотр  подвагонного  оборудования,  тормозной  рычажной передачи,  в  зимнее  время  удаление  льда,  очистка  дефлектора  аккумуляторной  батареи  ото  льда  и  снега; хранение  в  пути  следования  проездных  документов;  составление  акта  при  утере  или  порче  проездного документа  пассажиров;  оповещение  пассажиров  об  изменении  маршрута  следования  поезда;  составление графика дежурства проводников; выявление больного или подозрение на заболевание; снятие больного с поезда, составление акта; участие в ревизии пассажирского вагона; контроль за выполнением пассажирами требований пожарной безопасности; контроль за показаниями электроизмерительных приборов (амперметра, вольтметра), СКНБ, УПС; отключение всех потребителей электроэнергии (кроме цепей аварийного освещения и аварийной сигнализации  СКНБ  и  УПС)  при  полном  замыкании  на  корпус  вагона;  участие  в  опробовании  тормозов; приготовление охлажденной воды с помощью насоса или специальных приспособлений. Работа проводника по прибытии пассажирского поезда в пункт оборота: осмотр пассажирского вагона; при обнаружении забытых вещей сдача их в камеру хранения по акту; осмотр оборудования пассажирского вагона, выявление неисправностей, принятие мер по их устранению; влажная уборка вагона и подготовка вагона к посадке пассажиров. Работа проводника по прибытии пассажирского поезда в </w:t>
            </w:r>
            <w:r w:rsidR="00780584" w:rsidRPr="00780584">
              <w:rPr>
                <w:rFonts w:ascii="Times New Roman" w:eastAsia="Times New Roman" w:hAnsi="Times New Roman" w:cs="Times New Roman"/>
                <w:lang w:eastAsia="ru-RU"/>
              </w:rPr>
              <w:t>пункт формирования: осмотр помещения</w:t>
            </w:r>
            <w:r w:rsidRPr="00780584">
              <w:rPr>
                <w:rFonts w:ascii="Times New Roman" w:eastAsia="Times New Roman" w:hAnsi="Times New Roman" w:cs="Times New Roman"/>
                <w:lang w:eastAsia="ru-RU"/>
              </w:rPr>
              <w:t xml:space="preserve"> пассажирского вагона; сдача нереализованной продукции чайной торговли; сдача денег за реализацию платных услуг; сдача чистого и использованного белья; сдача съемного оборудования и инвентаря сменной бригаде; сдача в резерв маршрутного листа, актов, составленных в пути следования;  подпись за время очередного выхода на работу.</w:t>
            </w:r>
          </w:p>
        </w:tc>
      </w:tr>
      <w:tr w:rsidR="00E52263" w:rsidRPr="00780584" w14:paraId="68250296" w14:textId="77777777" w:rsidTr="00780584">
        <w:tc>
          <w:tcPr>
            <w:tcW w:w="10065" w:type="dxa"/>
            <w:gridSpan w:val="2"/>
          </w:tcPr>
          <w:p w14:paraId="35C52B90" w14:textId="1CEDC176" w:rsidR="00E52263" w:rsidRPr="00780584" w:rsidRDefault="00564D53" w:rsidP="0014732F">
            <w:pPr>
              <w:spacing w:line="276" w:lineRule="auto"/>
              <w:rPr>
                <w:rFonts w:ascii="Times New Roman" w:eastAsia="Times New Roman" w:hAnsi="Times New Roman" w:cs="Times New Roman"/>
                <w:b/>
                <w:bCs/>
                <w:i/>
                <w:lang w:eastAsia="ru-RU"/>
              </w:rPr>
            </w:pPr>
            <w:r w:rsidRPr="00780584">
              <w:rPr>
                <w:rFonts w:ascii="Times New Roman" w:eastAsia="Times New Roman" w:hAnsi="Times New Roman" w:cs="Times New Roman"/>
                <w:b/>
                <w:bCs/>
                <w:i/>
                <w:lang w:eastAsia="ru-RU"/>
              </w:rPr>
              <w:t>Рекомендуемая форма п</w:t>
            </w:r>
            <w:r w:rsidR="00E52263" w:rsidRPr="00780584">
              <w:rPr>
                <w:rFonts w:ascii="Times New Roman" w:eastAsia="Times New Roman" w:hAnsi="Times New Roman" w:cs="Times New Roman"/>
                <w:b/>
                <w:bCs/>
                <w:i/>
                <w:lang w:eastAsia="ru-RU"/>
              </w:rPr>
              <w:t>ромежуточн</w:t>
            </w:r>
            <w:r w:rsidRPr="00780584">
              <w:rPr>
                <w:rFonts w:ascii="Times New Roman" w:eastAsia="Times New Roman" w:hAnsi="Times New Roman" w:cs="Times New Roman"/>
                <w:b/>
                <w:bCs/>
                <w:i/>
                <w:lang w:eastAsia="ru-RU"/>
              </w:rPr>
              <w:t>ой</w:t>
            </w:r>
            <w:r w:rsidR="00E52263" w:rsidRPr="00780584">
              <w:rPr>
                <w:rFonts w:ascii="Times New Roman" w:eastAsia="Times New Roman" w:hAnsi="Times New Roman" w:cs="Times New Roman"/>
                <w:b/>
                <w:bCs/>
                <w:i/>
                <w:lang w:eastAsia="ru-RU"/>
              </w:rPr>
              <w:t xml:space="preserve"> аттестаци</w:t>
            </w:r>
            <w:r w:rsidRPr="00780584">
              <w:rPr>
                <w:rFonts w:ascii="Times New Roman" w:eastAsia="Times New Roman" w:hAnsi="Times New Roman" w:cs="Times New Roman"/>
                <w:b/>
                <w:bCs/>
                <w:i/>
                <w:lang w:eastAsia="ru-RU"/>
              </w:rPr>
              <w:t>и – зачет/экзамен</w:t>
            </w:r>
          </w:p>
        </w:tc>
      </w:tr>
      <w:tr w:rsidR="00E52263" w:rsidRPr="00780584" w14:paraId="4BF258E9" w14:textId="77777777" w:rsidTr="00780584">
        <w:tc>
          <w:tcPr>
            <w:tcW w:w="10065" w:type="dxa"/>
            <w:gridSpan w:val="2"/>
          </w:tcPr>
          <w:p w14:paraId="6EE11512" w14:textId="39FC6EF3" w:rsidR="00E52263" w:rsidRPr="00780584" w:rsidRDefault="00E52263" w:rsidP="0014732F">
            <w:pPr>
              <w:spacing w:line="276" w:lineRule="auto"/>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Всего</w:t>
            </w:r>
            <w:r w:rsidR="005337DD" w:rsidRPr="00780584">
              <w:rPr>
                <w:rFonts w:ascii="Times New Roman" w:eastAsia="Times New Roman" w:hAnsi="Times New Roman" w:cs="Times New Roman"/>
                <w:b/>
                <w:bCs/>
                <w:lang w:eastAsia="ru-RU"/>
              </w:rPr>
              <w:t xml:space="preserve"> 268 ч.</w:t>
            </w:r>
          </w:p>
        </w:tc>
      </w:tr>
      <w:bookmarkEnd w:id="22"/>
    </w:tbl>
    <w:p w14:paraId="7CD4B185" w14:textId="576516C6" w:rsidR="00782EFC" w:rsidRPr="00780584" w:rsidRDefault="00782EFC" w:rsidP="00782EFC">
      <w:pPr>
        <w:rPr>
          <w:rFonts w:ascii="Times New Roman" w:hAnsi="Times New Roman" w:cs="Times New Roman"/>
          <w:sz w:val="24"/>
          <w:szCs w:val="24"/>
        </w:rPr>
      </w:pPr>
    </w:p>
    <w:p w14:paraId="74F0D779" w14:textId="77777777" w:rsidR="00782EFC" w:rsidRPr="00780584" w:rsidRDefault="00782EFC" w:rsidP="00782EFC">
      <w:pPr>
        <w:pStyle w:val="1f"/>
        <w:rPr>
          <w:rFonts w:ascii="Times New Roman" w:hAnsi="Times New Roman"/>
        </w:rPr>
      </w:pPr>
      <w:bookmarkStart w:id="25" w:name="_Toc152334671"/>
      <w:bookmarkStart w:id="26" w:name="_Toc156820317"/>
      <w:r w:rsidRPr="00780584">
        <w:rPr>
          <w:rFonts w:ascii="Times New Roman" w:hAnsi="Times New Roman"/>
        </w:rPr>
        <w:t>3. Условия реализации профессионального модуля</w:t>
      </w:r>
      <w:bookmarkEnd w:id="25"/>
      <w:bookmarkEnd w:id="26"/>
    </w:p>
    <w:p w14:paraId="5687404E" w14:textId="77777777" w:rsidR="00782EFC" w:rsidRPr="00780584" w:rsidRDefault="00782EFC" w:rsidP="00782EFC">
      <w:pPr>
        <w:pStyle w:val="114"/>
        <w:rPr>
          <w:rFonts w:ascii="Times New Roman" w:hAnsi="Times New Roman"/>
        </w:rPr>
      </w:pPr>
      <w:bookmarkStart w:id="27" w:name="_Toc152334672"/>
      <w:bookmarkStart w:id="28" w:name="_Toc156820318"/>
      <w:r w:rsidRPr="00780584">
        <w:rPr>
          <w:rFonts w:ascii="Times New Roman" w:hAnsi="Times New Roman"/>
        </w:rPr>
        <w:t>3.1. Материально-техническое обеспечение</w:t>
      </w:r>
      <w:bookmarkEnd w:id="27"/>
      <w:bookmarkEnd w:id="28"/>
    </w:p>
    <w:p w14:paraId="1DBADA36" w14:textId="1286B680" w:rsidR="00782EFC" w:rsidRPr="00780584" w:rsidRDefault="00782EFC" w:rsidP="00782EFC">
      <w:pPr>
        <w:suppressAutoHyphens/>
        <w:ind w:firstLine="709"/>
        <w:jc w:val="both"/>
        <w:rPr>
          <w:rFonts w:ascii="Times New Roman" w:hAnsi="Times New Roman" w:cs="Times New Roman"/>
          <w:bCs/>
          <w:sz w:val="24"/>
          <w:szCs w:val="24"/>
        </w:rPr>
      </w:pPr>
      <w:r w:rsidRPr="00780584">
        <w:rPr>
          <w:rFonts w:ascii="Times New Roman" w:hAnsi="Times New Roman" w:cs="Times New Roman"/>
          <w:bCs/>
          <w:sz w:val="24"/>
          <w:szCs w:val="24"/>
        </w:rPr>
        <w:t>Кабинет</w:t>
      </w:r>
      <w:r w:rsidR="005337DD" w:rsidRPr="00780584">
        <w:rPr>
          <w:rFonts w:ascii="Times New Roman" w:hAnsi="Times New Roman" w:cs="Times New Roman"/>
          <w:bCs/>
          <w:sz w:val="24"/>
          <w:szCs w:val="24"/>
        </w:rPr>
        <w:t xml:space="preserve"> «Организация пассажирских перевозок и основ обслуживания пассажиров», </w:t>
      </w:r>
      <w:r w:rsidRPr="00780584">
        <w:rPr>
          <w:rFonts w:ascii="Times New Roman" w:hAnsi="Times New Roman" w:cs="Times New Roman"/>
          <w:bCs/>
          <w:sz w:val="24"/>
          <w:szCs w:val="24"/>
        </w:rPr>
        <w:t>оснащенный</w:t>
      </w:r>
      <w:r w:rsidR="005337DD" w:rsidRPr="00780584">
        <w:rPr>
          <w:rFonts w:ascii="Times New Roman" w:hAnsi="Times New Roman" w:cs="Times New Roman"/>
          <w:bCs/>
          <w:sz w:val="24"/>
          <w:szCs w:val="24"/>
        </w:rPr>
        <w:t xml:space="preserve"> </w:t>
      </w:r>
      <w:r w:rsidRPr="00780584">
        <w:rPr>
          <w:rFonts w:ascii="Times New Roman" w:hAnsi="Times New Roman" w:cs="Times New Roman"/>
          <w:bCs/>
          <w:iCs/>
          <w:sz w:val="24"/>
          <w:szCs w:val="24"/>
        </w:rPr>
        <w:t xml:space="preserve">в соответствии с приложением 3 </w:t>
      </w:r>
      <w:r w:rsidR="00D37EAF" w:rsidRPr="00780584">
        <w:rPr>
          <w:rFonts w:ascii="Times New Roman" w:hAnsi="Times New Roman" w:cs="Times New Roman"/>
          <w:bCs/>
          <w:iCs/>
          <w:sz w:val="24"/>
          <w:szCs w:val="24"/>
        </w:rPr>
        <w:t>ПОП-П</w:t>
      </w:r>
      <w:r w:rsidRPr="00780584">
        <w:rPr>
          <w:rFonts w:ascii="Times New Roman" w:hAnsi="Times New Roman" w:cs="Times New Roman"/>
          <w:bCs/>
          <w:sz w:val="24"/>
          <w:szCs w:val="24"/>
        </w:rPr>
        <w:t xml:space="preserve">. </w:t>
      </w:r>
    </w:p>
    <w:p w14:paraId="4C1B1F80" w14:textId="0DC7595E" w:rsidR="006841BF" w:rsidRPr="00780584" w:rsidRDefault="00782EFC" w:rsidP="005337DD">
      <w:pPr>
        <w:suppressAutoHyphens/>
        <w:ind w:firstLine="709"/>
        <w:jc w:val="both"/>
        <w:rPr>
          <w:rFonts w:ascii="Times New Roman" w:hAnsi="Times New Roman" w:cs="Times New Roman"/>
          <w:bCs/>
          <w:i/>
          <w:iCs/>
          <w:sz w:val="24"/>
          <w:szCs w:val="24"/>
        </w:rPr>
      </w:pPr>
      <w:r w:rsidRPr="00780584">
        <w:rPr>
          <w:rFonts w:ascii="Times New Roman" w:hAnsi="Times New Roman" w:cs="Times New Roman"/>
          <w:bCs/>
          <w:sz w:val="24"/>
          <w:szCs w:val="24"/>
        </w:rPr>
        <w:t>Оснащенные базы практики</w:t>
      </w:r>
      <w:r w:rsidR="00420636" w:rsidRPr="00780584">
        <w:rPr>
          <w:rFonts w:ascii="Times New Roman" w:hAnsi="Times New Roman" w:cs="Times New Roman"/>
          <w:bCs/>
          <w:sz w:val="24"/>
          <w:szCs w:val="24"/>
        </w:rPr>
        <w:t xml:space="preserve"> </w:t>
      </w:r>
      <w:r w:rsidRPr="00780584">
        <w:rPr>
          <w:rFonts w:ascii="Times New Roman" w:hAnsi="Times New Roman" w:cs="Times New Roman"/>
          <w:bCs/>
          <w:sz w:val="24"/>
          <w:szCs w:val="24"/>
        </w:rPr>
        <w:t xml:space="preserve">в соответствии с </w:t>
      </w:r>
      <w:r w:rsidRPr="00780584">
        <w:rPr>
          <w:rFonts w:ascii="Times New Roman" w:hAnsi="Times New Roman" w:cs="Times New Roman"/>
          <w:bCs/>
          <w:iCs/>
          <w:sz w:val="24"/>
          <w:szCs w:val="24"/>
        </w:rPr>
        <w:t xml:space="preserve">приложением 3 </w:t>
      </w:r>
      <w:r w:rsidR="00D37EAF" w:rsidRPr="00780584">
        <w:rPr>
          <w:rFonts w:ascii="Times New Roman" w:hAnsi="Times New Roman" w:cs="Times New Roman"/>
          <w:bCs/>
          <w:iCs/>
          <w:sz w:val="24"/>
          <w:szCs w:val="24"/>
        </w:rPr>
        <w:t>ПОП-П</w:t>
      </w:r>
      <w:r w:rsidRPr="00780584">
        <w:rPr>
          <w:rFonts w:ascii="Times New Roman" w:hAnsi="Times New Roman" w:cs="Times New Roman"/>
          <w:bCs/>
          <w:i/>
          <w:iCs/>
          <w:sz w:val="24"/>
          <w:szCs w:val="24"/>
        </w:rPr>
        <w:t>.</w:t>
      </w:r>
    </w:p>
    <w:p w14:paraId="33BC1915" w14:textId="77777777" w:rsidR="005337DD" w:rsidRPr="00780584" w:rsidRDefault="005337DD" w:rsidP="005337DD">
      <w:pPr>
        <w:suppressAutoHyphens/>
        <w:ind w:firstLine="709"/>
        <w:jc w:val="both"/>
        <w:rPr>
          <w:rFonts w:ascii="Times New Roman" w:hAnsi="Times New Roman" w:cs="Times New Roman"/>
          <w:bCs/>
          <w:i/>
          <w:iCs/>
          <w:sz w:val="24"/>
          <w:szCs w:val="24"/>
        </w:rPr>
      </w:pPr>
    </w:p>
    <w:p w14:paraId="7FD9D41E" w14:textId="77777777" w:rsidR="00782EFC" w:rsidRPr="00780584" w:rsidRDefault="00782EFC" w:rsidP="00782EFC">
      <w:pPr>
        <w:pStyle w:val="114"/>
        <w:rPr>
          <w:rFonts w:ascii="Times New Roman" w:eastAsia="Times New Roman" w:hAnsi="Times New Roman"/>
        </w:rPr>
      </w:pPr>
      <w:bookmarkStart w:id="29" w:name="_Toc152334673"/>
      <w:bookmarkStart w:id="30" w:name="_Toc156820319"/>
      <w:r w:rsidRPr="00780584">
        <w:rPr>
          <w:rFonts w:ascii="Times New Roman" w:hAnsi="Times New Roman"/>
        </w:rPr>
        <w:t>3.2. Учебно-методическое обеспечение</w:t>
      </w:r>
      <w:bookmarkEnd w:id="29"/>
      <w:bookmarkEnd w:id="30"/>
    </w:p>
    <w:p w14:paraId="62AB8A24" w14:textId="4794547B" w:rsidR="00782EFC" w:rsidRPr="00780584" w:rsidRDefault="00782EFC" w:rsidP="00782EFC">
      <w:pPr>
        <w:pStyle w:val="a4"/>
        <w:spacing w:line="276" w:lineRule="auto"/>
        <w:ind w:left="0" w:firstLine="709"/>
        <w:jc w:val="both"/>
        <w:rPr>
          <w:rFonts w:ascii="Times New Roman" w:hAnsi="Times New Roman"/>
          <w:bCs/>
          <w:sz w:val="24"/>
          <w:szCs w:val="24"/>
        </w:rPr>
      </w:pPr>
      <w:bookmarkStart w:id="31" w:name="_Hlk152333986"/>
      <w:r w:rsidRPr="00780584">
        <w:rPr>
          <w:rFonts w:ascii="Times New Roman" w:hAnsi="Times New Roman"/>
          <w:bCs/>
          <w:sz w:val="24"/>
          <w:szCs w:val="24"/>
        </w:rPr>
        <w:t>Для реализации программы библиотечный фонд образовательной организации должен иметь п</w:t>
      </w:r>
      <w:r w:rsidRPr="0078058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058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780584" w:rsidRDefault="006841BF" w:rsidP="00782EFC">
      <w:pPr>
        <w:pStyle w:val="a4"/>
        <w:spacing w:line="276" w:lineRule="auto"/>
        <w:ind w:left="0" w:firstLine="709"/>
        <w:jc w:val="both"/>
        <w:rPr>
          <w:rFonts w:ascii="Times New Roman" w:hAnsi="Times New Roman"/>
          <w:bCs/>
          <w:sz w:val="24"/>
          <w:szCs w:val="24"/>
        </w:rPr>
      </w:pPr>
    </w:p>
    <w:p w14:paraId="72CBBDF7" w14:textId="6C7034D7" w:rsidR="006841BF" w:rsidRPr="00780584" w:rsidRDefault="006841BF" w:rsidP="006841BF">
      <w:pPr>
        <w:pStyle w:val="a4"/>
        <w:spacing w:line="276" w:lineRule="auto"/>
        <w:ind w:left="0" w:firstLine="709"/>
        <w:rPr>
          <w:rFonts w:ascii="Times New Roman" w:hAnsi="Times New Roman" w:cs="Times New Roman"/>
          <w:b/>
          <w:sz w:val="24"/>
          <w:szCs w:val="24"/>
        </w:rPr>
      </w:pPr>
      <w:r w:rsidRPr="00780584">
        <w:rPr>
          <w:rFonts w:ascii="Times New Roman" w:hAnsi="Times New Roman" w:cs="Times New Roman"/>
          <w:b/>
          <w:sz w:val="24"/>
          <w:szCs w:val="24"/>
        </w:rPr>
        <w:t>3.2.1. Основные печатные и/или электронные издания</w:t>
      </w:r>
    </w:p>
    <w:p w14:paraId="4724F341" w14:textId="77777777" w:rsidR="00AE5184" w:rsidRPr="00780584" w:rsidRDefault="00AE5184" w:rsidP="00AE5184">
      <w:pPr>
        <w:pStyle w:val="a4"/>
        <w:numPr>
          <w:ilvl w:val="0"/>
          <w:numId w:val="15"/>
        </w:numPr>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Авдовский А.А., Бадаев А.С., под ред. Организация железнодорожных пассажирских перевозок: Учебное пособие/ Кудрявцева В.А. М.: Академия, 2017.</w:t>
      </w:r>
    </w:p>
    <w:p w14:paraId="6F94EBC9" w14:textId="77777777" w:rsidR="00AE5184" w:rsidRPr="00780584" w:rsidRDefault="00AE5184" w:rsidP="00AE5184">
      <w:pPr>
        <w:pStyle w:val="a4"/>
        <w:numPr>
          <w:ilvl w:val="0"/>
          <w:numId w:val="15"/>
        </w:numPr>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Болотин З.М. Проводник пассажирских вагонов. М.: Академия, 2016.</w:t>
      </w:r>
    </w:p>
    <w:p w14:paraId="3F2682CB" w14:textId="77777777" w:rsidR="00AE5184" w:rsidRPr="00780584" w:rsidRDefault="00AE5184" w:rsidP="00AE5184">
      <w:pPr>
        <w:pStyle w:val="a4"/>
        <w:numPr>
          <w:ilvl w:val="0"/>
          <w:numId w:val="15"/>
        </w:numPr>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Кудрявцев В.А. Организация железнодорожных перевозок. М.: Академия, 2016.</w:t>
      </w:r>
    </w:p>
    <w:p w14:paraId="43747A7D" w14:textId="77777777" w:rsidR="00AE5184" w:rsidRPr="00780584" w:rsidRDefault="00AE5184" w:rsidP="00AE5184">
      <w:pPr>
        <w:pStyle w:val="a4"/>
        <w:numPr>
          <w:ilvl w:val="0"/>
          <w:numId w:val="15"/>
        </w:numPr>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Николашин В.М. Сервис на транспорте. М.: Академия, 2017.</w:t>
      </w:r>
    </w:p>
    <w:p w14:paraId="668BF7F5" w14:textId="77777777" w:rsidR="00AE5184" w:rsidRPr="00780584" w:rsidRDefault="00AE5184" w:rsidP="00AE5184">
      <w:pPr>
        <w:pStyle w:val="a4"/>
        <w:numPr>
          <w:ilvl w:val="0"/>
          <w:numId w:val="15"/>
        </w:numPr>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Семищенко В.Н. Пассажирские перевозки. М.: Трансинфо, 2017.</w:t>
      </w:r>
    </w:p>
    <w:p w14:paraId="701DE639" w14:textId="77777777" w:rsidR="00AE5184" w:rsidRPr="00780584" w:rsidRDefault="006841BF" w:rsidP="00AE5184">
      <w:pPr>
        <w:suppressAutoHyphens/>
        <w:spacing w:line="276" w:lineRule="auto"/>
        <w:ind w:firstLine="709"/>
        <w:contextualSpacing/>
        <w:rPr>
          <w:rFonts w:ascii="Times New Roman" w:hAnsi="Times New Roman" w:cs="Times New Roman"/>
          <w:bCs/>
          <w:i/>
          <w:sz w:val="24"/>
          <w:szCs w:val="24"/>
        </w:rPr>
      </w:pPr>
      <w:r w:rsidRPr="00780584">
        <w:rPr>
          <w:rFonts w:ascii="Times New Roman" w:hAnsi="Times New Roman" w:cs="Times New Roman"/>
          <w:b/>
          <w:bCs/>
          <w:sz w:val="24"/>
          <w:szCs w:val="24"/>
        </w:rPr>
        <w:t xml:space="preserve">3.2.2. Дополнительные источники </w:t>
      </w:r>
      <w:r w:rsidRPr="00780584">
        <w:rPr>
          <w:rFonts w:ascii="Times New Roman" w:hAnsi="Times New Roman" w:cs="Times New Roman"/>
          <w:bCs/>
          <w:i/>
          <w:sz w:val="24"/>
          <w:szCs w:val="24"/>
        </w:rPr>
        <w:t>(при необходимости)</w:t>
      </w:r>
      <w:bookmarkStart w:id="32" w:name="_Toc152334674"/>
      <w:bookmarkStart w:id="33" w:name="_Toc156820320"/>
    </w:p>
    <w:p w14:paraId="43C53173" w14:textId="02232E4B" w:rsidR="00AE5184" w:rsidRPr="00780584" w:rsidRDefault="00AE5184" w:rsidP="00AE5184">
      <w:pPr>
        <w:pStyle w:val="a4"/>
        <w:numPr>
          <w:ilvl w:val="0"/>
          <w:numId w:val="16"/>
        </w:numPr>
        <w:suppressAutoHyphens/>
        <w:spacing w:line="276" w:lineRule="auto"/>
        <w:ind w:left="426"/>
        <w:rPr>
          <w:rFonts w:ascii="Times New Roman" w:hAnsi="Times New Roman" w:cs="Times New Roman"/>
          <w:bCs/>
          <w:iCs/>
          <w:sz w:val="24"/>
          <w:szCs w:val="24"/>
        </w:rPr>
      </w:pPr>
      <w:r w:rsidRPr="00780584">
        <w:rPr>
          <w:rFonts w:ascii="Times New Roman" w:hAnsi="Times New Roman"/>
          <w:iCs/>
        </w:rPr>
        <w:t>Справочник проводника. Сборник нормативных документов для проводников. М.: Федеральная пассажирская дирекция — филиал ОАО «РЖД», 2017.</w:t>
      </w:r>
    </w:p>
    <w:p w14:paraId="1AB3A2FA" w14:textId="77777777" w:rsidR="00AE5184" w:rsidRPr="00780584" w:rsidRDefault="00AE5184" w:rsidP="00AE5184">
      <w:pPr>
        <w:pStyle w:val="a4"/>
        <w:suppressAutoHyphens/>
        <w:spacing w:line="276" w:lineRule="auto"/>
        <w:ind w:left="426"/>
        <w:rPr>
          <w:rFonts w:ascii="Times New Roman" w:hAnsi="Times New Roman" w:cs="Times New Roman"/>
          <w:bCs/>
          <w:iCs/>
          <w:sz w:val="24"/>
          <w:szCs w:val="24"/>
        </w:rPr>
      </w:pPr>
    </w:p>
    <w:p w14:paraId="47B86259" w14:textId="13DDEC76" w:rsidR="006841BF" w:rsidRPr="00780584" w:rsidRDefault="006841BF" w:rsidP="006841BF">
      <w:pPr>
        <w:pStyle w:val="1f"/>
        <w:rPr>
          <w:rFonts w:ascii="Times New Roman" w:hAnsi="Times New Roman"/>
          <w:b w:val="0"/>
          <w:bCs w:val="0"/>
        </w:rPr>
      </w:pPr>
      <w:r w:rsidRPr="00780584">
        <w:rPr>
          <w:rFonts w:ascii="Times New Roman" w:hAnsi="Times New Roman"/>
        </w:rPr>
        <w:t xml:space="preserve">4. Контроль и оценка результатов освоения </w:t>
      </w:r>
      <w:r w:rsidR="001604E7" w:rsidRPr="00780584">
        <w:rPr>
          <w:rFonts w:ascii="Times New Roman" w:hAnsi="Times New Roman"/>
        </w:rPr>
        <w:br/>
      </w:r>
      <w:r w:rsidRPr="00780584">
        <w:rPr>
          <w:rFonts w:ascii="Times New Roman" w:hAnsi="Times New Roman"/>
        </w:rPr>
        <w:t>профессионального модуля</w:t>
      </w:r>
      <w:bookmarkEnd w:id="32"/>
      <w:bookmarkEnd w:id="33"/>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5304"/>
        <w:gridCol w:w="2785"/>
      </w:tblGrid>
      <w:tr w:rsidR="006841BF" w:rsidRPr="00780584" w14:paraId="399F7143" w14:textId="77777777" w:rsidTr="00780584">
        <w:trPr>
          <w:trHeight w:val="23"/>
        </w:trPr>
        <w:tc>
          <w:tcPr>
            <w:tcW w:w="1035" w:type="pct"/>
          </w:tcPr>
          <w:p w14:paraId="07A1BF63" w14:textId="5DA67A9F" w:rsidR="006841BF" w:rsidRPr="00780584" w:rsidRDefault="006841BF" w:rsidP="00AB61E8">
            <w:pPr>
              <w:suppressAutoHyphens/>
              <w:contextualSpacing/>
              <w:jc w:val="center"/>
              <w:rPr>
                <w:rFonts w:ascii="Times New Roman" w:hAnsi="Times New Roman" w:cs="Times New Roman"/>
                <w:b/>
                <w:iCs/>
                <w:sz w:val="24"/>
                <w:szCs w:val="24"/>
              </w:rPr>
            </w:pPr>
            <w:bookmarkStart w:id="34" w:name="_Hlk152334357"/>
            <w:r w:rsidRPr="00780584">
              <w:rPr>
                <w:rFonts w:ascii="Times New Roman" w:hAnsi="Times New Roman" w:cs="Times New Roman"/>
                <w:b/>
                <w:iCs/>
                <w:sz w:val="24"/>
                <w:szCs w:val="24"/>
              </w:rPr>
              <w:t>Код ПК, ОК</w:t>
            </w:r>
          </w:p>
        </w:tc>
        <w:tc>
          <w:tcPr>
            <w:tcW w:w="2600" w:type="pct"/>
            <w:vAlign w:val="center"/>
          </w:tcPr>
          <w:p w14:paraId="6337DE47" w14:textId="77777777" w:rsidR="006841BF" w:rsidRPr="00780584" w:rsidRDefault="006841BF" w:rsidP="00AB61E8">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 xml:space="preserve">Критерии оценки результата </w:t>
            </w:r>
            <w:r w:rsidRPr="00780584">
              <w:rPr>
                <w:rFonts w:ascii="Times New Roman" w:hAnsi="Times New Roman" w:cs="Times New Roman"/>
                <w:b/>
                <w:iCs/>
                <w:sz w:val="24"/>
                <w:szCs w:val="24"/>
              </w:rPr>
              <w:br/>
              <w:t>(показатели освоенности компетенций)</w:t>
            </w:r>
          </w:p>
        </w:tc>
        <w:tc>
          <w:tcPr>
            <w:tcW w:w="1365" w:type="pct"/>
            <w:vAlign w:val="center"/>
          </w:tcPr>
          <w:p w14:paraId="7157352A" w14:textId="78801F58" w:rsidR="006841BF" w:rsidRPr="00780584" w:rsidRDefault="006841BF" w:rsidP="00AB61E8">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Формы контроля и методы оценки</w:t>
            </w:r>
          </w:p>
        </w:tc>
      </w:tr>
      <w:tr w:rsidR="00AE5184" w:rsidRPr="00780584" w14:paraId="266AC736" w14:textId="77777777" w:rsidTr="00780584">
        <w:trPr>
          <w:trHeight w:val="23"/>
        </w:trPr>
        <w:tc>
          <w:tcPr>
            <w:tcW w:w="1035" w:type="pct"/>
          </w:tcPr>
          <w:p w14:paraId="57466A47" w14:textId="77777777" w:rsidR="00AE5184" w:rsidRPr="00780584" w:rsidRDefault="00AE5184" w:rsidP="00AE5184">
            <w:pPr>
              <w:suppressAutoHyphens/>
              <w:contextualSpacing/>
              <w:rPr>
                <w:rFonts w:ascii="Times New Roman" w:hAnsi="Times New Roman"/>
                <w:sz w:val="24"/>
                <w:szCs w:val="24"/>
              </w:rPr>
            </w:pPr>
            <w:r w:rsidRPr="00780584">
              <w:rPr>
                <w:rFonts w:ascii="Times New Roman" w:hAnsi="Times New Roman"/>
                <w:sz w:val="24"/>
                <w:szCs w:val="24"/>
              </w:rPr>
              <w:t xml:space="preserve">ПК 1.1. </w:t>
            </w:r>
          </w:p>
          <w:p w14:paraId="6A3DFCBA" w14:textId="4356E4D9" w:rsidR="007805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02</w:t>
            </w:r>
          </w:p>
          <w:p w14:paraId="1AFECD37" w14:textId="5AA9850E" w:rsidR="00AE51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5</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9</w:t>
            </w:r>
          </w:p>
        </w:tc>
        <w:tc>
          <w:tcPr>
            <w:tcW w:w="2600" w:type="pct"/>
          </w:tcPr>
          <w:p w14:paraId="14FD112F" w14:textId="77777777"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выполнение работ по проверке</w:t>
            </w:r>
          </w:p>
          <w:p w14:paraId="4B88F118" w14:textId="77777777"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технического состояния вагона</w:t>
            </w:r>
          </w:p>
          <w:p w14:paraId="3C13704D" w14:textId="5F960853"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sz w:val="24"/>
                <w:szCs w:val="24"/>
              </w:rPr>
              <w:t>перед рейсом</w:t>
            </w:r>
          </w:p>
        </w:tc>
        <w:tc>
          <w:tcPr>
            <w:tcW w:w="1365" w:type="pct"/>
            <w:vMerge w:val="restart"/>
          </w:tcPr>
          <w:p w14:paraId="62A25605" w14:textId="3DC4EC5B"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Экспертное наблюдение и оценка на практических занятиях и при выполнении работ по учебной и производственной</w:t>
            </w:r>
          </w:p>
          <w:p w14:paraId="50C81216" w14:textId="08CAEFF0"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практике</w:t>
            </w:r>
          </w:p>
        </w:tc>
      </w:tr>
      <w:tr w:rsidR="00AE5184" w:rsidRPr="00780584" w14:paraId="1BA8CB03" w14:textId="77777777" w:rsidTr="00780584">
        <w:trPr>
          <w:trHeight w:val="23"/>
        </w:trPr>
        <w:tc>
          <w:tcPr>
            <w:tcW w:w="1035" w:type="pct"/>
          </w:tcPr>
          <w:p w14:paraId="3F416F7D" w14:textId="77777777" w:rsidR="00AE5184" w:rsidRPr="00780584" w:rsidRDefault="00AE5184" w:rsidP="00AE5184">
            <w:pPr>
              <w:suppressAutoHyphens/>
              <w:contextualSpacing/>
              <w:rPr>
                <w:rFonts w:ascii="Times New Roman" w:hAnsi="Times New Roman"/>
                <w:sz w:val="24"/>
                <w:szCs w:val="24"/>
              </w:rPr>
            </w:pPr>
            <w:r w:rsidRPr="00780584">
              <w:rPr>
                <w:rFonts w:ascii="Times New Roman" w:hAnsi="Times New Roman"/>
                <w:sz w:val="24"/>
                <w:szCs w:val="24"/>
              </w:rPr>
              <w:t xml:space="preserve">ПК 1.2. </w:t>
            </w:r>
          </w:p>
          <w:p w14:paraId="22B44C65" w14:textId="77777777" w:rsidR="007805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02</w:t>
            </w:r>
          </w:p>
          <w:p w14:paraId="0224EA01" w14:textId="79E37529" w:rsidR="00AE51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5</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9</w:t>
            </w:r>
          </w:p>
        </w:tc>
        <w:tc>
          <w:tcPr>
            <w:tcW w:w="2600" w:type="pct"/>
          </w:tcPr>
          <w:p w14:paraId="2C7EE9B1" w14:textId="77777777"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выполнение работ по безопасной посадке и высадке пассажиров;</w:t>
            </w:r>
          </w:p>
          <w:p w14:paraId="1BD80451" w14:textId="77777777"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оформление учетных бланков и подача сведений о свободных и</w:t>
            </w:r>
          </w:p>
          <w:p w14:paraId="5D31D206" w14:textId="492A692C"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sz w:val="24"/>
                <w:szCs w:val="24"/>
              </w:rPr>
              <w:t>освобождающихся местах</w:t>
            </w:r>
          </w:p>
        </w:tc>
        <w:tc>
          <w:tcPr>
            <w:tcW w:w="1365" w:type="pct"/>
            <w:vMerge/>
          </w:tcPr>
          <w:p w14:paraId="5B5309B8" w14:textId="77777777" w:rsidR="00AE5184" w:rsidRPr="00780584" w:rsidDel="009D5E3A" w:rsidRDefault="00AE5184" w:rsidP="00AE5184">
            <w:pPr>
              <w:suppressAutoHyphens/>
              <w:contextualSpacing/>
              <w:rPr>
                <w:rFonts w:ascii="Times New Roman" w:hAnsi="Times New Roman" w:cs="Times New Roman"/>
                <w:iCs/>
                <w:sz w:val="24"/>
                <w:szCs w:val="24"/>
              </w:rPr>
            </w:pPr>
          </w:p>
        </w:tc>
      </w:tr>
      <w:tr w:rsidR="00AE5184" w:rsidRPr="00780584" w14:paraId="25FB4E65" w14:textId="77777777" w:rsidTr="00780584">
        <w:trPr>
          <w:trHeight w:val="23"/>
        </w:trPr>
        <w:tc>
          <w:tcPr>
            <w:tcW w:w="1035" w:type="pct"/>
          </w:tcPr>
          <w:p w14:paraId="6DCE0312" w14:textId="5426800D"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1.3. </w:t>
            </w:r>
          </w:p>
          <w:p w14:paraId="34C87B6A" w14:textId="77777777" w:rsidR="007805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02</w:t>
            </w:r>
          </w:p>
          <w:p w14:paraId="2DFF1152" w14:textId="0A33564C" w:rsidR="00AE51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5</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9</w:t>
            </w:r>
          </w:p>
        </w:tc>
        <w:tc>
          <w:tcPr>
            <w:tcW w:w="2600" w:type="pct"/>
          </w:tcPr>
          <w:p w14:paraId="2D48508E" w14:textId="5A25014C"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sz w:val="24"/>
                <w:szCs w:val="24"/>
              </w:rPr>
              <w:t>выполнение работ по обслуживанию пассажиров в пути следования вагона внутреннего и международного сообщения</w:t>
            </w:r>
          </w:p>
        </w:tc>
        <w:tc>
          <w:tcPr>
            <w:tcW w:w="1365" w:type="pct"/>
            <w:vMerge/>
          </w:tcPr>
          <w:p w14:paraId="4A47224A" w14:textId="77777777" w:rsidR="00AE5184" w:rsidRPr="00780584" w:rsidRDefault="00AE5184" w:rsidP="00AE5184">
            <w:pPr>
              <w:suppressAutoHyphens/>
              <w:contextualSpacing/>
              <w:rPr>
                <w:rFonts w:ascii="Times New Roman" w:hAnsi="Times New Roman" w:cs="Times New Roman"/>
                <w:iCs/>
                <w:sz w:val="24"/>
                <w:szCs w:val="24"/>
              </w:rPr>
            </w:pPr>
          </w:p>
        </w:tc>
      </w:tr>
      <w:tr w:rsidR="00AE5184" w:rsidRPr="00780584" w14:paraId="3030CCB1" w14:textId="77777777" w:rsidTr="00780584">
        <w:trPr>
          <w:trHeight w:val="23"/>
        </w:trPr>
        <w:tc>
          <w:tcPr>
            <w:tcW w:w="1035" w:type="pct"/>
          </w:tcPr>
          <w:p w14:paraId="65C7884C" w14:textId="1882B996"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1.4. </w:t>
            </w:r>
          </w:p>
          <w:p w14:paraId="17914F7B" w14:textId="77777777" w:rsidR="007805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02</w:t>
            </w:r>
          </w:p>
          <w:p w14:paraId="26CE11C6" w14:textId="3CA2D35D" w:rsidR="00AE5184" w:rsidRPr="00780584" w:rsidRDefault="00780584" w:rsidP="00780584">
            <w:pPr>
              <w:rPr>
                <w:rFonts w:ascii="Times New Roman" w:eastAsia="Times New Roman" w:hAnsi="Times New Roman" w:cs="Times New Roman"/>
                <w:bCs/>
                <w:sz w:val="24"/>
                <w:szCs w:val="24"/>
                <w:lang w:eastAsia="ru-RU"/>
              </w:rPr>
            </w:pPr>
            <w:r w:rsidRPr="00780584">
              <w:rPr>
                <w:rFonts w:ascii="Times New Roman" w:eastAsia="Times New Roman" w:hAnsi="Times New Roman" w:cs="Times New Roman"/>
                <w:bCs/>
                <w:sz w:val="24"/>
                <w:szCs w:val="24"/>
                <w:lang w:eastAsia="ru-RU"/>
              </w:rPr>
              <w:t>ОК 5</w:t>
            </w:r>
            <w:r>
              <w:rPr>
                <w:rFonts w:ascii="Times New Roman" w:eastAsia="Times New Roman" w:hAnsi="Times New Roman" w:cs="Times New Roman"/>
                <w:bCs/>
                <w:sz w:val="24"/>
                <w:szCs w:val="24"/>
                <w:lang w:eastAsia="ru-RU"/>
              </w:rPr>
              <w:t xml:space="preserve"> </w:t>
            </w:r>
            <w:r w:rsidRPr="00780584">
              <w:rPr>
                <w:rFonts w:ascii="Times New Roman" w:eastAsia="Times New Roman" w:hAnsi="Times New Roman" w:cs="Times New Roman"/>
                <w:bCs/>
                <w:sz w:val="24"/>
                <w:szCs w:val="24"/>
                <w:lang w:eastAsia="ru-RU"/>
              </w:rPr>
              <w:t>ОК 9</w:t>
            </w:r>
          </w:p>
        </w:tc>
        <w:tc>
          <w:tcPr>
            <w:tcW w:w="2600" w:type="pct"/>
          </w:tcPr>
          <w:p w14:paraId="212C42A3" w14:textId="78E1EC65" w:rsidR="00AE5184" w:rsidRPr="00780584" w:rsidRDefault="00AE5184" w:rsidP="00AE5184">
            <w:pPr>
              <w:autoSpaceDE w:val="0"/>
              <w:autoSpaceDN w:val="0"/>
              <w:adjustRightInd w:val="0"/>
              <w:rPr>
                <w:rFonts w:ascii="Times New Roman" w:hAnsi="Times New Roman"/>
                <w:sz w:val="24"/>
                <w:szCs w:val="24"/>
              </w:rPr>
            </w:pPr>
            <w:r w:rsidRPr="00780584">
              <w:rPr>
                <w:rFonts w:ascii="Times New Roman" w:hAnsi="Times New Roman"/>
                <w:sz w:val="24"/>
                <w:szCs w:val="24"/>
              </w:rPr>
              <w:t>обеспечение безопасного и</w:t>
            </w:r>
          </w:p>
          <w:p w14:paraId="4A8C9326" w14:textId="3A052DB9" w:rsidR="00AE5184" w:rsidRPr="00780584" w:rsidRDefault="00AE5184" w:rsidP="00AE5184">
            <w:pPr>
              <w:suppressAutoHyphens/>
              <w:contextualSpacing/>
              <w:rPr>
                <w:rFonts w:ascii="Times New Roman" w:hAnsi="Times New Roman" w:cs="Times New Roman"/>
                <w:iCs/>
                <w:sz w:val="24"/>
                <w:szCs w:val="24"/>
              </w:rPr>
            </w:pPr>
            <w:r w:rsidRPr="00780584">
              <w:rPr>
                <w:rFonts w:ascii="Times New Roman" w:hAnsi="Times New Roman"/>
                <w:sz w:val="24"/>
                <w:szCs w:val="24"/>
              </w:rPr>
              <w:t>комфортного проезда пассажиров в вагоне</w:t>
            </w:r>
          </w:p>
        </w:tc>
        <w:tc>
          <w:tcPr>
            <w:tcW w:w="1365" w:type="pct"/>
            <w:vMerge/>
          </w:tcPr>
          <w:p w14:paraId="0DF5F7D1" w14:textId="77777777" w:rsidR="00AE5184" w:rsidRPr="00780584" w:rsidDel="009D5E3A" w:rsidRDefault="00AE5184" w:rsidP="00AE5184">
            <w:pPr>
              <w:suppressAutoHyphens/>
              <w:contextualSpacing/>
              <w:rPr>
                <w:rFonts w:ascii="Times New Roman" w:hAnsi="Times New Roman" w:cs="Times New Roman"/>
                <w:iCs/>
                <w:sz w:val="24"/>
                <w:szCs w:val="24"/>
              </w:rPr>
            </w:pPr>
          </w:p>
        </w:tc>
      </w:tr>
      <w:bookmarkEnd w:id="34"/>
    </w:tbl>
    <w:p w14:paraId="1DD4D835" w14:textId="77777777" w:rsidR="00C63897" w:rsidRPr="00780584" w:rsidRDefault="00C63897" w:rsidP="00FB50A0">
      <w:pPr>
        <w:rPr>
          <w:rFonts w:ascii="Times New Roman" w:hAnsi="Times New Roman" w:cs="Times New Roman"/>
          <w:b/>
          <w:bCs/>
          <w:sz w:val="18"/>
          <w:szCs w:val="18"/>
        </w:rPr>
      </w:pPr>
    </w:p>
    <w:p w14:paraId="546ED5FB" w14:textId="5E1BF82F" w:rsidR="00F53FDC" w:rsidRPr="00780584" w:rsidRDefault="00C63897" w:rsidP="00F53FDC">
      <w:pPr>
        <w:jc w:val="right"/>
        <w:rPr>
          <w:rFonts w:ascii="Times New Roman" w:hAnsi="Times New Roman" w:cs="Times New Roman"/>
          <w:b/>
          <w:bCs/>
          <w:sz w:val="24"/>
          <w:szCs w:val="24"/>
        </w:rPr>
      </w:pPr>
      <w:r w:rsidRPr="00780584">
        <w:rPr>
          <w:rFonts w:ascii="Times New Roman" w:hAnsi="Times New Roman" w:cs="Times New Roman"/>
          <w:b/>
          <w:bCs/>
          <w:sz w:val="24"/>
          <w:szCs w:val="24"/>
        </w:rPr>
        <w:br w:type="page"/>
      </w:r>
      <w:r w:rsidR="00F53FDC" w:rsidRPr="00780584">
        <w:rPr>
          <w:rFonts w:ascii="Times New Roman" w:hAnsi="Times New Roman" w:cs="Times New Roman"/>
          <w:b/>
          <w:bCs/>
          <w:sz w:val="24"/>
          <w:szCs w:val="24"/>
        </w:rPr>
        <w:lastRenderedPageBreak/>
        <w:t>Приложение 1.2</w:t>
      </w:r>
    </w:p>
    <w:p w14:paraId="418EFB8F" w14:textId="77777777" w:rsidR="00244371" w:rsidRPr="00780584" w:rsidRDefault="00244371" w:rsidP="00244371">
      <w:pPr>
        <w:keepNext/>
        <w:jc w:val="right"/>
        <w:outlineLvl w:val="0"/>
        <w:rPr>
          <w:rFonts w:ascii="Times New Roman" w:eastAsia="Times New Roman" w:hAnsi="Times New Roman" w:cs="Times New Roman"/>
          <w:b/>
          <w:bCs/>
          <w:color w:val="0070C0"/>
          <w:kern w:val="32"/>
          <w:sz w:val="24"/>
          <w:szCs w:val="24"/>
          <w:lang w:eastAsia="x-none"/>
        </w:rPr>
      </w:pPr>
      <w:r w:rsidRPr="00780584">
        <w:rPr>
          <w:rFonts w:ascii="Times New Roman" w:eastAsia="Times New Roman" w:hAnsi="Times New Roman" w:cs="Times New Roman"/>
          <w:b/>
          <w:bCs/>
          <w:kern w:val="32"/>
          <w:sz w:val="24"/>
          <w:szCs w:val="24"/>
          <w:lang w:eastAsia="x-none"/>
        </w:rPr>
        <w:t>к ПОП-П по профессии</w:t>
      </w:r>
    </w:p>
    <w:p w14:paraId="255577C4" w14:textId="77777777" w:rsidR="00244371" w:rsidRPr="00780584" w:rsidRDefault="00244371" w:rsidP="00244371">
      <w:pPr>
        <w:keepNext/>
        <w:jc w:val="right"/>
        <w:outlineLvl w:val="0"/>
        <w:rPr>
          <w:rFonts w:ascii="Times New Roman" w:hAnsi="Times New Roman" w:cs="Times New Roman"/>
          <w:b/>
          <w:i/>
          <w:sz w:val="24"/>
          <w:szCs w:val="24"/>
        </w:rPr>
      </w:pPr>
      <w:r w:rsidRPr="00780584">
        <w:rPr>
          <w:rFonts w:ascii="Times New Roman" w:eastAsia="Times New Roman" w:hAnsi="Times New Roman" w:cs="Times New Roman"/>
          <w:b/>
          <w:bCs/>
          <w:kern w:val="32"/>
          <w:sz w:val="24"/>
          <w:szCs w:val="24"/>
          <w:lang w:eastAsia="x-none"/>
        </w:rPr>
        <w:t>43.01.06 Проводник на железнодорожном транспорте</w:t>
      </w:r>
    </w:p>
    <w:p w14:paraId="5AE0535F" w14:textId="77777777" w:rsidR="00244371" w:rsidRPr="00780584" w:rsidRDefault="00244371" w:rsidP="00244371"/>
    <w:p w14:paraId="0B2D3E81" w14:textId="77777777" w:rsidR="00F53FDC" w:rsidRPr="00780584" w:rsidRDefault="00F53FDC" w:rsidP="00F53FDC">
      <w:pPr>
        <w:jc w:val="right"/>
        <w:rPr>
          <w:rFonts w:ascii="Times New Roman" w:hAnsi="Times New Roman" w:cs="Times New Roman"/>
          <w:b/>
          <w:bCs/>
          <w:color w:val="0070C0"/>
          <w:sz w:val="24"/>
          <w:szCs w:val="24"/>
        </w:rPr>
      </w:pPr>
    </w:p>
    <w:p w14:paraId="61C39874" w14:textId="77777777" w:rsidR="00F53FDC" w:rsidRPr="00780584" w:rsidRDefault="00F53FDC" w:rsidP="00F53FDC">
      <w:pPr>
        <w:jc w:val="right"/>
        <w:rPr>
          <w:rFonts w:ascii="Times New Roman" w:hAnsi="Times New Roman" w:cs="Times New Roman"/>
          <w:b/>
          <w:bCs/>
          <w:color w:val="0070C0"/>
          <w:sz w:val="24"/>
          <w:szCs w:val="24"/>
        </w:rPr>
      </w:pPr>
    </w:p>
    <w:p w14:paraId="27BC7FD2" w14:textId="77777777" w:rsidR="00F53FDC" w:rsidRPr="00780584" w:rsidRDefault="00F53FDC" w:rsidP="00F53FDC">
      <w:pPr>
        <w:jc w:val="right"/>
        <w:rPr>
          <w:rFonts w:ascii="Times New Roman" w:hAnsi="Times New Roman" w:cs="Times New Roman"/>
          <w:b/>
          <w:bCs/>
          <w:color w:val="0070C0"/>
          <w:sz w:val="24"/>
          <w:szCs w:val="24"/>
        </w:rPr>
      </w:pPr>
    </w:p>
    <w:p w14:paraId="0580616D" w14:textId="77777777" w:rsidR="00F53FDC" w:rsidRPr="00780584" w:rsidRDefault="00F53FDC" w:rsidP="00F53FDC">
      <w:pPr>
        <w:jc w:val="right"/>
        <w:rPr>
          <w:rFonts w:ascii="Times New Roman" w:hAnsi="Times New Roman" w:cs="Times New Roman"/>
          <w:b/>
          <w:bCs/>
          <w:color w:val="0070C0"/>
          <w:sz w:val="24"/>
          <w:szCs w:val="24"/>
        </w:rPr>
      </w:pPr>
    </w:p>
    <w:p w14:paraId="292646AD" w14:textId="77777777" w:rsidR="00F53FDC" w:rsidRPr="00780584" w:rsidRDefault="00F53FDC" w:rsidP="00F53FDC">
      <w:pPr>
        <w:jc w:val="right"/>
        <w:rPr>
          <w:rFonts w:ascii="Times New Roman" w:hAnsi="Times New Roman" w:cs="Times New Roman"/>
          <w:b/>
          <w:bCs/>
          <w:color w:val="0070C0"/>
          <w:sz w:val="24"/>
          <w:szCs w:val="24"/>
        </w:rPr>
      </w:pPr>
    </w:p>
    <w:p w14:paraId="3C72178A" w14:textId="77777777" w:rsidR="00F53FDC" w:rsidRPr="00780584" w:rsidRDefault="00F53FDC" w:rsidP="00F53FDC">
      <w:pPr>
        <w:jc w:val="right"/>
        <w:rPr>
          <w:rFonts w:ascii="Times New Roman" w:hAnsi="Times New Roman" w:cs="Times New Roman"/>
          <w:b/>
          <w:bCs/>
          <w:color w:val="0070C0"/>
          <w:sz w:val="24"/>
          <w:szCs w:val="24"/>
        </w:rPr>
      </w:pPr>
    </w:p>
    <w:p w14:paraId="7FFDE7EA" w14:textId="77777777" w:rsidR="00F53FDC" w:rsidRPr="00780584" w:rsidRDefault="00F53FDC" w:rsidP="00F53FDC">
      <w:pPr>
        <w:jc w:val="right"/>
        <w:rPr>
          <w:rFonts w:ascii="Times New Roman" w:hAnsi="Times New Roman" w:cs="Times New Roman"/>
          <w:b/>
          <w:bCs/>
          <w:color w:val="0070C0"/>
          <w:sz w:val="24"/>
          <w:szCs w:val="24"/>
        </w:rPr>
      </w:pPr>
    </w:p>
    <w:p w14:paraId="4AB6F398" w14:textId="77777777" w:rsidR="00F53FDC" w:rsidRPr="00780584" w:rsidRDefault="00F53FDC" w:rsidP="00F53FDC">
      <w:pPr>
        <w:jc w:val="right"/>
        <w:rPr>
          <w:rFonts w:ascii="Times New Roman" w:hAnsi="Times New Roman" w:cs="Times New Roman"/>
          <w:b/>
          <w:bCs/>
          <w:color w:val="0070C0"/>
          <w:sz w:val="24"/>
          <w:szCs w:val="24"/>
        </w:rPr>
      </w:pPr>
    </w:p>
    <w:p w14:paraId="67ABE429" w14:textId="77777777" w:rsidR="00F53FDC" w:rsidRPr="00780584" w:rsidRDefault="00F53FDC" w:rsidP="00F53FDC">
      <w:pPr>
        <w:jc w:val="right"/>
        <w:rPr>
          <w:rFonts w:ascii="Times New Roman" w:hAnsi="Times New Roman" w:cs="Times New Roman"/>
          <w:b/>
          <w:bCs/>
          <w:color w:val="0070C0"/>
          <w:sz w:val="24"/>
          <w:szCs w:val="24"/>
        </w:rPr>
      </w:pPr>
    </w:p>
    <w:p w14:paraId="485CDFD9" w14:textId="77777777" w:rsidR="00F53FDC" w:rsidRPr="00780584" w:rsidRDefault="00F53FDC" w:rsidP="00F53FDC">
      <w:pPr>
        <w:jc w:val="right"/>
        <w:rPr>
          <w:rFonts w:ascii="Times New Roman" w:hAnsi="Times New Roman" w:cs="Times New Roman"/>
          <w:b/>
          <w:bCs/>
          <w:color w:val="0070C0"/>
          <w:sz w:val="24"/>
          <w:szCs w:val="24"/>
        </w:rPr>
      </w:pPr>
    </w:p>
    <w:p w14:paraId="2E045157" w14:textId="77777777" w:rsidR="00F53FDC" w:rsidRPr="00780584" w:rsidRDefault="00F53FDC" w:rsidP="00F53FDC">
      <w:pPr>
        <w:jc w:val="center"/>
        <w:rPr>
          <w:rFonts w:ascii="Times New Roman" w:hAnsi="Times New Roman" w:cs="Times New Roman"/>
          <w:b/>
          <w:bCs/>
          <w:sz w:val="24"/>
          <w:szCs w:val="24"/>
        </w:rPr>
      </w:pPr>
      <w:r w:rsidRPr="00780584">
        <w:rPr>
          <w:rFonts w:ascii="Times New Roman" w:hAnsi="Times New Roman" w:cs="Times New Roman"/>
          <w:b/>
          <w:bCs/>
          <w:sz w:val="24"/>
          <w:szCs w:val="24"/>
        </w:rPr>
        <w:t>Примерная рабочая программа профессионального модуля</w:t>
      </w:r>
    </w:p>
    <w:p w14:paraId="76B13159" w14:textId="0784765E" w:rsidR="00F53FDC" w:rsidRPr="00780584" w:rsidRDefault="00F53FDC" w:rsidP="00244371">
      <w:pPr>
        <w:pStyle w:val="1"/>
      </w:pPr>
      <w:bookmarkStart w:id="35" w:name="_Toc169184270"/>
      <w:r w:rsidRPr="00780584">
        <w:t xml:space="preserve">«ПМ.02 </w:t>
      </w:r>
      <w:r w:rsidR="00244371" w:rsidRPr="00780584">
        <w:t>ОБСЛУЖИВАНИЕ ВАГОНА И ЕГО ОБОРУДОВАНИЯ В ПУТИ СЛЕДОВАНИЯ</w:t>
      </w:r>
      <w:r w:rsidRPr="00780584">
        <w:t>»</w:t>
      </w:r>
      <w:bookmarkEnd w:id="35"/>
    </w:p>
    <w:p w14:paraId="04A01B56" w14:textId="77777777" w:rsidR="00F53FDC" w:rsidRPr="00780584" w:rsidRDefault="00F53FDC" w:rsidP="00F53FDC">
      <w:pPr>
        <w:spacing w:line="360" w:lineRule="auto"/>
        <w:jc w:val="center"/>
        <w:rPr>
          <w:rFonts w:ascii="Times New Roman" w:hAnsi="Times New Roman" w:cs="Times New Roman"/>
          <w:sz w:val="24"/>
          <w:szCs w:val="24"/>
        </w:rPr>
      </w:pPr>
    </w:p>
    <w:p w14:paraId="0D455769" w14:textId="77777777" w:rsidR="00F53FDC" w:rsidRPr="00780584" w:rsidRDefault="00F53FDC" w:rsidP="00F53FDC">
      <w:pPr>
        <w:spacing w:line="360" w:lineRule="auto"/>
        <w:jc w:val="center"/>
        <w:rPr>
          <w:rFonts w:ascii="Times New Roman" w:hAnsi="Times New Roman" w:cs="Times New Roman"/>
          <w:sz w:val="24"/>
          <w:szCs w:val="24"/>
        </w:rPr>
      </w:pPr>
    </w:p>
    <w:p w14:paraId="38370E38" w14:textId="77777777" w:rsidR="00F53FDC" w:rsidRPr="00780584" w:rsidRDefault="00F53FDC" w:rsidP="00F53FDC">
      <w:pPr>
        <w:spacing w:line="360" w:lineRule="auto"/>
        <w:jc w:val="center"/>
        <w:rPr>
          <w:rFonts w:ascii="Times New Roman" w:hAnsi="Times New Roman" w:cs="Times New Roman"/>
          <w:sz w:val="24"/>
          <w:szCs w:val="24"/>
        </w:rPr>
      </w:pPr>
    </w:p>
    <w:p w14:paraId="3329413A" w14:textId="77777777" w:rsidR="00F53FDC" w:rsidRPr="00780584" w:rsidRDefault="00F53FDC" w:rsidP="00F53FDC">
      <w:pPr>
        <w:spacing w:line="360" w:lineRule="auto"/>
        <w:jc w:val="center"/>
        <w:rPr>
          <w:rFonts w:ascii="Times New Roman" w:hAnsi="Times New Roman" w:cs="Times New Roman"/>
          <w:sz w:val="24"/>
          <w:szCs w:val="24"/>
        </w:rPr>
      </w:pPr>
    </w:p>
    <w:p w14:paraId="50B82177" w14:textId="77777777" w:rsidR="00F53FDC" w:rsidRPr="00780584" w:rsidRDefault="00F53FDC" w:rsidP="00F53FDC">
      <w:pPr>
        <w:spacing w:line="360" w:lineRule="auto"/>
        <w:jc w:val="center"/>
        <w:rPr>
          <w:rFonts w:ascii="Times New Roman" w:hAnsi="Times New Roman" w:cs="Times New Roman"/>
          <w:sz w:val="24"/>
          <w:szCs w:val="24"/>
        </w:rPr>
      </w:pPr>
    </w:p>
    <w:p w14:paraId="42E8B270" w14:textId="77777777" w:rsidR="00F53FDC" w:rsidRPr="00780584" w:rsidRDefault="00F53FDC" w:rsidP="00F53FDC">
      <w:pPr>
        <w:spacing w:line="360" w:lineRule="auto"/>
        <w:jc w:val="center"/>
        <w:rPr>
          <w:rFonts w:ascii="Times New Roman" w:hAnsi="Times New Roman" w:cs="Times New Roman"/>
          <w:sz w:val="24"/>
          <w:szCs w:val="24"/>
        </w:rPr>
      </w:pPr>
    </w:p>
    <w:p w14:paraId="74125537" w14:textId="77777777" w:rsidR="00F53FDC" w:rsidRPr="00780584" w:rsidRDefault="00F53FDC" w:rsidP="00F53FDC">
      <w:pPr>
        <w:spacing w:line="360" w:lineRule="auto"/>
        <w:jc w:val="center"/>
        <w:rPr>
          <w:rFonts w:ascii="Times New Roman" w:hAnsi="Times New Roman" w:cs="Times New Roman"/>
          <w:sz w:val="24"/>
          <w:szCs w:val="24"/>
        </w:rPr>
      </w:pPr>
    </w:p>
    <w:p w14:paraId="7E5C19B6" w14:textId="77777777" w:rsidR="00F53FDC" w:rsidRPr="00780584" w:rsidRDefault="00F53FDC" w:rsidP="00F53FDC">
      <w:pPr>
        <w:spacing w:line="360" w:lineRule="auto"/>
        <w:jc w:val="center"/>
        <w:rPr>
          <w:rFonts w:ascii="Times New Roman" w:hAnsi="Times New Roman" w:cs="Times New Roman"/>
          <w:sz w:val="24"/>
          <w:szCs w:val="24"/>
        </w:rPr>
      </w:pPr>
    </w:p>
    <w:p w14:paraId="2E534957" w14:textId="77777777" w:rsidR="00F53FDC" w:rsidRPr="00780584" w:rsidRDefault="00F53FDC" w:rsidP="00F53FDC">
      <w:pPr>
        <w:spacing w:line="360" w:lineRule="auto"/>
        <w:jc w:val="center"/>
        <w:rPr>
          <w:rFonts w:ascii="Times New Roman" w:hAnsi="Times New Roman" w:cs="Times New Roman"/>
          <w:sz w:val="24"/>
          <w:szCs w:val="24"/>
        </w:rPr>
      </w:pPr>
    </w:p>
    <w:p w14:paraId="4C314993" w14:textId="77777777" w:rsidR="00F53FDC" w:rsidRPr="00780584" w:rsidRDefault="00F53FDC" w:rsidP="00F53FDC">
      <w:pPr>
        <w:spacing w:line="360" w:lineRule="auto"/>
        <w:jc w:val="center"/>
        <w:rPr>
          <w:rFonts w:ascii="Times New Roman" w:hAnsi="Times New Roman" w:cs="Times New Roman"/>
          <w:sz w:val="24"/>
          <w:szCs w:val="24"/>
        </w:rPr>
      </w:pPr>
    </w:p>
    <w:p w14:paraId="19E0645F" w14:textId="77777777" w:rsidR="00F53FDC" w:rsidRPr="00780584" w:rsidRDefault="00F53FDC" w:rsidP="00F53FDC">
      <w:pPr>
        <w:spacing w:line="360" w:lineRule="auto"/>
        <w:jc w:val="center"/>
        <w:rPr>
          <w:rFonts w:ascii="Times New Roman" w:hAnsi="Times New Roman" w:cs="Times New Roman"/>
          <w:sz w:val="24"/>
          <w:szCs w:val="24"/>
        </w:rPr>
      </w:pPr>
    </w:p>
    <w:p w14:paraId="50774D6E" w14:textId="77777777" w:rsidR="00F53FDC" w:rsidRPr="00780584" w:rsidRDefault="00F53FDC" w:rsidP="00F53FDC">
      <w:pPr>
        <w:spacing w:line="360" w:lineRule="auto"/>
        <w:jc w:val="center"/>
        <w:rPr>
          <w:rFonts w:ascii="Times New Roman" w:hAnsi="Times New Roman" w:cs="Times New Roman"/>
          <w:sz w:val="24"/>
          <w:szCs w:val="24"/>
        </w:rPr>
      </w:pPr>
    </w:p>
    <w:p w14:paraId="0BE2424A" w14:textId="77777777" w:rsidR="00F53FDC" w:rsidRPr="00780584" w:rsidRDefault="00F53FDC" w:rsidP="00F53FDC">
      <w:pPr>
        <w:spacing w:line="360" w:lineRule="auto"/>
        <w:jc w:val="center"/>
        <w:rPr>
          <w:rFonts w:ascii="Times New Roman" w:hAnsi="Times New Roman" w:cs="Times New Roman"/>
          <w:sz w:val="24"/>
          <w:szCs w:val="24"/>
        </w:rPr>
      </w:pPr>
    </w:p>
    <w:p w14:paraId="0215D5BF" w14:textId="77777777" w:rsidR="00F53FDC" w:rsidRPr="00780584" w:rsidRDefault="00F53FDC" w:rsidP="00F53FDC">
      <w:pPr>
        <w:spacing w:line="360" w:lineRule="auto"/>
        <w:jc w:val="center"/>
        <w:rPr>
          <w:rFonts w:ascii="Times New Roman" w:hAnsi="Times New Roman" w:cs="Times New Roman"/>
          <w:sz w:val="24"/>
          <w:szCs w:val="24"/>
        </w:rPr>
      </w:pPr>
    </w:p>
    <w:p w14:paraId="6A4F61DA" w14:textId="0E09E481" w:rsidR="00F53FDC" w:rsidRPr="00780584" w:rsidRDefault="00F53FDC" w:rsidP="00F53FDC">
      <w:pPr>
        <w:jc w:val="center"/>
        <w:rPr>
          <w:rFonts w:ascii="Times New Roman" w:hAnsi="Times New Roman" w:cs="Times New Roman"/>
          <w:b/>
          <w:bCs/>
          <w:sz w:val="24"/>
          <w:szCs w:val="24"/>
        </w:rPr>
      </w:pPr>
      <w:r w:rsidRPr="00780584">
        <w:rPr>
          <w:rFonts w:ascii="Times New Roman" w:hAnsi="Times New Roman" w:cs="Times New Roman"/>
          <w:b/>
          <w:bCs/>
          <w:sz w:val="24"/>
          <w:szCs w:val="24"/>
        </w:rPr>
        <w:t>202</w:t>
      </w:r>
      <w:r w:rsidR="00244371" w:rsidRPr="00780584">
        <w:rPr>
          <w:rFonts w:ascii="Times New Roman" w:hAnsi="Times New Roman" w:cs="Times New Roman"/>
          <w:b/>
          <w:bCs/>
          <w:sz w:val="24"/>
          <w:szCs w:val="24"/>
        </w:rPr>
        <w:t xml:space="preserve">4 </w:t>
      </w:r>
      <w:r w:rsidRPr="00780584">
        <w:rPr>
          <w:rFonts w:ascii="Times New Roman" w:hAnsi="Times New Roman" w:cs="Times New Roman"/>
          <w:b/>
          <w:bCs/>
          <w:sz w:val="24"/>
          <w:szCs w:val="24"/>
        </w:rPr>
        <w:t>г.</w:t>
      </w:r>
    </w:p>
    <w:p w14:paraId="5E20201E" w14:textId="65A28E81" w:rsidR="00ED20BD" w:rsidRPr="00780584" w:rsidRDefault="00F53FDC" w:rsidP="00ED20BD">
      <w:pPr>
        <w:jc w:val="center"/>
        <w:rPr>
          <w:rFonts w:ascii="Times New Roman" w:hAnsi="Times New Roman" w:cs="Times New Roman"/>
          <w:b/>
          <w:bCs/>
          <w:sz w:val="24"/>
          <w:szCs w:val="24"/>
        </w:rPr>
      </w:pPr>
      <w:r w:rsidRPr="00780584">
        <w:rPr>
          <w:rFonts w:ascii="Times New Roman" w:hAnsi="Times New Roman" w:cs="Times New Roman"/>
          <w:b/>
          <w:bCs/>
          <w:sz w:val="20"/>
          <w:szCs w:val="20"/>
        </w:rPr>
        <w:br w:type="page"/>
      </w:r>
      <w:r w:rsidR="00ED20BD" w:rsidRPr="00780584">
        <w:rPr>
          <w:rFonts w:ascii="Times New Roman" w:hAnsi="Times New Roman" w:cs="Times New Roman"/>
          <w:b/>
          <w:bCs/>
          <w:sz w:val="24"/>
          <w:szCs w:val="24"/>
        </w:rPr>
        <w:lastRenderedPageBreak/>
        <w:t>СОДЕРЖАНИЕ ПРОГРАММЫ</w:t>
      </w:r>
    </w:p>
    <w:p w14:paraId="117D1031" w14:textId="77777777" w:rsidR="00ED20BD" w:rsidRPr="00780584" w:rsidRDefault="00ED20BD" w:rsidP="00ED20BD"/>
    <w:p w14:paraId="05E2F3DB" w14:textId="77777777" w:rsidR="00ED20BD" w:rsidRPr="00780584" w:rsidRDefault="00ED20BD" w:rsidP="00ED20BD">
      <w:pPr>
        <w:pStyle w:val="14"/>
        <w:rPr>
          <w:rFonts w:asciiTheme="minorHAnsi" w:eastAsiaTheme="minorEastAsia" w:hAnsiTheme="minorHAnsi" w:cstheme="minorBidi"/>
          <w:b w:val="0"/>
          <w:bCs w:val="0"/>
          <w:lang w:eastAsia="ru-RU"/>
        </w:rPr>
      </w:pPr>
      <w:r w:rsidRPr="00780584">
        <w:fldChar w:fldCharType="begin"/>
      </w:r>
      <w:r w:rsidRPr="00780584">
        <w:instrText xml:space="preserve"> TOC \h \z \t "Раздел 1;1;Раздел 1.1;2" </w:instrText>
      </w:r>
      <w:r w:rsidRPr="00780584">
        <w:fldChar w:fldCharType="separate"/>
      </w:r>
      <w:hyperlink w:anchor="_Toc156820309" w:history="1">
        <w:r w:rsidRPr="00780584">
          <w:rPr>
            <w:rStyle w:val="af0"/>
          </w:rPr>
          <w:t>1. Общая характеристика</w:t>
        </w:r>
        <w:r w:rsidRPr="00780584">
          <w:rPr>
            <w:webHidden/>
          </w:rPr>
          <w:tab/>
        </w:r>
      </w:hyperlink>
    </w:p>
    <w:p w14:paraId="6EB1DA0B" w14:textId="7D36BDF2" w:rsidR="00ED20BD" w:rsidRPr="00780584" w:rsidRDefault="00780584" w:rsidP="00ED20BD">
      <w:pPr>
        <w:pStyle w:val="21"/>
        <w:rPr>
          <w:rFonts w:asciiTheme="minorHAnsi" w:eastAsiaTheme="minorEastAsia" w:hAnsiTheme="minorHAnsi" w:cstheme="minorBidi"/>
          <w:i w:val="0"/>
          <w:iCs w:val="0"/>
          <w:sz w:val="22"/>
          <w:szCs w:val="22"/>
        </w:rPr>
      </w:pPr>
      <w:hyperlink w:anchor="_Toc156820310" w:history="1">
        <w:r w:rsidR="00ED20BD" w:rsidRPr="00780584">
          <w:rPr>
            <w:rStyle w:val="af0"/>
            <w:i w:val="0"/>
            <w:iCs w:val="0"/>
          </w:rPr>
          <w:t>1.1. Цель и место профессионального модуля «ПМ.02 Обслуживание вагона и его оборудования в пути следования»  в структуре образовательной программы</w:t>
        </w:r>
        <w:r w:rsidR="00ED20BD" w:rsidRPr="00780584">
          <w:rPr>
            <w:i w:val="0"/>
            <w:iCs w:val="0"/>
            <w:webHidden/>
          </w:rPr>
          <w:tab/>
        </w:r>
      </w:hyperlink>
    </w:p>
    <w:p w14:paraId="3806CEC2"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1" w:history="1">
        <w:r w:rsidR="00ED20BD" w:rsidRPr="00780584">
          <w:rPr>
            <w:rStyle w:val="af0"/>
            <w:i w:val="0"/>
            <w:iCs w:val="0"/>
          </w:rPr>
          <w:t>1.2. Планируемые результаты освоения профессионального модуля</w:t>
        </w:r>
        <w:r w:rsidR="00ED20BD" w:rsidRPr="00780584">
          <w:rPr>
            <w:i w:val="0"/>
            <w:iCs w:val="0"/>
            <w:webHidden/>
          </w:rPr>
          <w:tab/>
        </w:r>
      </w:hyperlink>
    </w:p>
    <w:p w14:paraId="7836BE91" w14:textId="77777777" w:rsidR="00ED20BD" w:rsidRPr="00780584" w:rsidRDefault="00780584" w:rsidP="00ED20BD">
      <w:pPr>
        <w:pStyle w:val="14"/>
        <w:rPr>
          <w:rFonts w:asciiTheme="minorHAnsi" w:eastAsiaTheme="minorEastAsia" w:hAnsiTheme="minorHAnsi" w:cstheme="minorBidi"/>
          <w:b w:val="0"/>
          <w:bCs w:val="0"/>
          <w:lang w:eastAsia="ru-RU"/>
        </w:rPr>
      </w:pPr>
      <w:hyperlink w:anchor="_Toc156820312" w:history="1">
        <w:r w:rsidR="00ED20BD" w:rsidRPr="00780584">
          <w:rPr>
            <w:rStyle w:val="af0"/>
          </w:rPr>
          <w:t>2. Структура и содержание профессионального модуля</w:t>
        </w:r>
        <w:r w:rsidR="00ED20BD" w:rsidRPr="00780584">
          <w:rPr>
            <w:webHidden/>
          </w:rPr>
          <w:tab/>
        </w:r>
      </w:hyperlink>
    </w:p>
    <w:p w14:paraId="6739B590"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3" w:history="1">
        <w:r w:rsidR="00ED20BD" w:rsidRPr="00780584">
          <w:rPr>
            <w:rStyle w:val="af0"/>
            <w:i w:val="0"/>
            <w:iCs w:val="0"/>
          </w:rPr>
          <w:t>2.1. Трудоемкость освоения модуля</w:t>
        </w:r>
        <w:r w:rsidR="00ED20BD" w:rsidRPr="00780584">
          <w:rPr>
            <w:i w:val="0"/>
            <w:iCs w:val="0"/>
            <w:webHidden/>
          </w:rPr>
          <w:tab/>
        </w:r>
      </w:hyperlink>
    </w:p>
    <w:p w14:paraId="2BF73CF1"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4" w:history="1">
        <w:r w:rsidR="00ED20BD" w:rsidRPr="00780584">
          <w:rPr>
            <w:rStyle w:val="af0"/>
            <w:i w:val="0"/>
            <w:iCs w:val="0"/>
          </w:rPr>
          <w:t>2.2. Структура профессионального модуля</w:t>
        </w:r>
        <w:r w:rsidR="00ED20BD" w:rsidRPr="00780584">
          <w:rPr>
            <w:i w:val="0"/>
            <w:iCs w:val="0"/>
            <w:webHidden/>
          </w:rPr>
          <w:tab/>
        </w:r>
      </w:hyperlink>
    </w:p>
    <w:p w14:paraId="46E9A50B"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5" w:history="1">
        <w:r w:rsidR="00ED20BD" w:rsidRPr="00780584">
          <w:rPr>
            <w:rStyle w:val="af0"/>
            <w:i w:val="0"/>
            <w:iCs w:val="0"/>
          </w:rPr>
          <w:t>2.3. Примерное содержание профессионального модуля</w:t>
        </w:r>
        <w:r w:rsidR="00ED20BD" w:rsidRPr="00780584">
          <w:rPr>
            <w:i w:val="0"/>
            <w:iCs w:val="0"/>
            <w:webHidden/>
          </w:rPr>
          <w:tab/>
        </w:r>
      </w:hyperlink>
    </w:p>
    <w:p w14:paraId="0C6D7961" w14:textId="77777777" w:rsidR="00ED20BD" w:rsidRPr="00780584" w:rsidRDefault="00780584" w:rsidP="00ED20BD">
      <w:pPr>
        <w:pStyle w:val="14"/>
        <w:rPr>
          <w:rFonts w:asciiTheme="minorHAnsi" w:eastAsiaTheme="minorEastAsia" w:hAnsiTheme="minorHAnsi" w:cstheme="minorBidi"/>
          <w:b w:val="0"/>
          <w:bCs w:val="0"/>
          <w:lang w:eastAsia="ru-RU"/>
        </w:rPr>
      </w:pPr>
      <w:hyperlink w:anchor="_Toc156820317" w:history="1">
        <w:r w:rsidR="00ED20BD" w:rsidRPr="00780584">
          <w:rPr>
            <w:rStyle w:val="af0"/>
          </w:rPr>
          <w:t>3. Условия реализации профессионального модуля</w:t>
        </w:r>
        <w:r w:rsidR="00ED20BD" w:rsidRPr="00780584">
          <w:rPr>
            <w:webHidden/>
          </w:rPr>
          <w:tab/>
        </w:r>
      </w:hyperlink>
    </w:p>
    <w:p w14:paraId="5ED644AB"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8" w:history="1">
        <w:r w:rsidR="00ED20BD" w:rsidRPr="00780584">
          <w:rPr>
            <w:rStyle w:val="af0"/>
            <w:i w:val="0"/>
            <w:iCs w:val="0"/>
          </w:rPr>
          <w:t>3.1. Материально-техническое обеспечение</w:t>
        </w:r>
        <w:r w:rsidR="00ED20BD" w:rsidRPr="00780584">
          <w:rPr>
            <w:i w:val="0"/>
            <w:iCs w:val="0"/>
            <w:webHidden/>
          </w:rPr>
          <w:tab/>
        </w:r>
      </w:hyperlink>
    </w:p>
    <w:p w14:paraId="5D154A6E" w14:textId="77777777" w:rsidR="00ED20BD" w:rsidRPr="00780584" w:rsidRDefault="00780584" w:rsidP="00ED20BD">
      <w:pPr>
        <w:pStyle w:val="21"/>
        <w:rPr>
          <w:rFonts w:asciiTheme="minorHAnsi" w:eastAsiaTheme="minorEastAsia" w:hAnsiTheme="minorHAnsi" w:cstheme="minorBidi"/>
          <w:i w:val="0"/>
          <w:iCs w:val="0"/>
          <w:sz w:val="22"/>
          <w:szCs w:val="22"/>
        </w:rPr>
      </w:pPr>
      <w:hyperlink w:anchor="_Toc156820319" w:history="1">
        <w:r w:rsidR="00ED20BD" w:rsidRPr="00780584">
          <w:rPr>
            <w:rStyle w:val="af0"/>
            <w:i w:val="0"/>
            <w:iCs w:val="0"/>
          </w:rPr>
          <w:t>3.2. Учебно-методическое обеспечение</w:t>
        </w:r>
        <w:r w:rsidR="00ED20BD" w:rsidRPr="00780584">
          <w:rPr>
            <w:i w:val="0"/>
            <w:iCs w:val="0"/>
            <w:webHidden/>
          </w:rPr>
          <w:tab/>
        </w:r>
      </w:hyperlink>
    </w:p>
    <w:p w14:paraId="14D556E6" w14:textId="77777777" w:rsidR="00ED20BD" w:rsidRPr="00780584" w:rsidRDefault="00780584" w:rsidP="00ED20BD">
      <w:pPr>
        <w:pStyle w:val="14"/>
        <w:rPr>
          <w:rFonts w:asciiTheme="minorHAnsi" w:eastAsiaTheme="minorEastAsia" w:hAnsiTheme="minorHAnsi" w:cstheme="minorBidi"/>
          <w:b w:val="0"/>
          <w:bCs w:val="0"/>
          <w:lang w:eastAsia="ru-RU"/>
        </w:rPr>
      </w:pPr>
      <w:hyperlink w:anchor="_Toc156820320" w:history="1">
        <w:r w:rsidR="00ED20BD" w:rsidRPr="00780584">
          <w:rPr>
            <w:rStyle w:val="af0"/>
          </w:rPr>
          <w:t>4. Контроль и оценка результатов освоения  профессионального модуля</w:t>
        </w:r>
        <w:r w:rsidR="00ED20BD" w:rsidRPr="00780584">
          <w:rPr>
            <w:webHidden/>
          </w:rPr>
          <w:tab/>
        </w:r>
      </w:hyperlink>
    </w:p>
    <w:p w14:paraId="57736F79" w14:textId="77777777" w:rsidR="00ED20BD" w:rsidRPr="00780584" w:rsidRDefault="00ED20BD" w:rsidP="00ED20BD">
      <w:r w:rsidRPr="00780584">
        <w:fldChar w:fldCharType="end"/>
      </w:r>
    </w:p>
    <w:p w14:paraId="02885E76" w14:textId="77777777" w:rsidR="00ED20BD" w:rsidRPr="00780584" w:rsidRDefault="00ED20BD" w:rsidP="00ED20BD">
      <w:pPr>
        <w:pStyle w:val="1"/>
      </w:pPr>
    </w:p>
    <w:p w14:paraId="449C7EC1" w14:textId="77777777" w:rsidR="00ED20BD" w:rsidRPr="00780584" w:rsidRDefault="00ED20BD" w:rsidP="00ED20BD">
      <w:pPr>
        <w:pStyle w:val="1f"/>
        <w:jc w:val="left"/>
        <w:sectPr w:rsidR="00ED20BD" w:rsidRPr="00780584" w:rsidSect="00502F97">
          <w:headerReference w:type="even" r:id="rId10"/>
          <w:headerReference w:type="default" r:id="rId11"/>
          <w:pgSz w:w="11906" w:h="16838"/>
          <w:pgMar w:top="1134" w:right="567" w:bottom="1134" w:left="1701" w:header="709" w:footer="709" w:gutter="0"/>
          <w:cols w:space="708"/>
          <w:docGrid w:linePitch="360"/>
        </w:sectPr>
      </w:pPr>
    </w:p>
    <w:p w14:paraId="42B77A32" w14:textId="77777777" w:rsidR="00ED20BD" w:rsidRPr="00780584" w:rsidRDefault="00ED20BD" w:rsidP="00ED20BD">
      <w:pPr>
        <w:pStyle w:val="1f"/>
      </w:pPr>
      <w:r w:rsidRPr="00780584">
        <w:lastRenderedPageBreak/>
        <w:t>1. Общая характеристика ПРИМЕРНОЙ</w:t>
      </w:r>
      <w:r w:rsidRPr="00780584">
        <w:rPr>
          <w:rFonts w:asciiTheme="minorHAnsi" w:hAnsiTheme="minorHAnsi"/>
          <w:lang w:val="ru-RU"/>
        </w:rPr>
        <w:t xml:space="preserve"> </w:t>
      </w:r>
      <w:r w:rsidRPr="00780584">
        <w:t>РАБОЧЕЙ ПРОГРАММЫ</w:t>
      </w:r>
      <w:r w:rsidRPr="00780584">
        <w:rPr>
          <w:rFonts w:asciiTheme="minorHAnsi" w:hAnsiTheme="minorHAnsi"/>
          <w:lang w:val="ru-RU"/>
        </w:rPr>
        <w:t xml:space="preserve"> </w:t>
      </w:r>
      <w:r w:rsidRPr="00780584">
        <w:t>ПРОФЕССИОНАЛЬНОГО МОДУЛЯ</w:t>
      </w:r>
    </w:p>
    <w:p w14:paraId="13D7B6F8" w14:textId="5CA051D4" w:rsidR="00ED20BD" w:rsidRPr="00780584" w:rsidRDefault="00ED20BD" w:rsidP="00ED20BD">
      <w:pPr>
        <w:pStyle w:val="1d"/>
        <w:jc w:val="center"/>
        <w:rPr>
          <w:rFonts w:eastAsia="Segoe UI"/>
          <w:lang w:val="ru-RU"/>
        </w:rPr>
      </w:pPr>
      <w:r w:rsidRPr="00780584">
        <w:rPr>
          <w:rFonts w:eastAsia="Segoe UI"/>
          <w:lang w:val="ru-RU"/>
        </w:rPr>
        <w:t>«ПМ.02 Обслуживание вагона и его оборудования в пути следования»</w:t>
      </w:r>
    </w:p>
    <w:p w14:paraId="559303A9" w14:textId="77777777" w:rsidR="00ED20BD" w:rsidRPr="00780584" w:rsidRDefault="00ED20BD" w:rsidP="00ED20BD">
      <w:pPr>
        <w:pStyle w:val="1f"/>
        <w:rPr>
          <w:rFonts w:asciiTheme="minorHAnsi" w:hAnsiTheme="minorHAnsi"/>
          <w:lang w:val="ru-RU"/>
        </w:rPr>
      </w:pPr>
    </w:p>
    <w:p w14:paraId="040053BF" w14:textId="77777777" w:rsidR="00ED20BD" w:rsidRPr="00780584" w:rsidRDefault="00ED20BD" w:rsidP="00ED20BD">
      <w:pPr>
        <w:pStyle w:val="114"/>
        <w:rPr>
          <w:rFonts w:ascii="Times New Roman" w:hAnsi="Times New Roman"/>
        </w:rPr>
      </w:pPr>
      <w:r w:rsidRPr="00780584">
        <w:rPr>
          <w:rFonts w:ascii="Times New Roman" w:hAnsi="Times New Roman"/>
        </w:rPr>
        <w:t>1.1. Цель и место профессионального модуля в структуре образовательной программы</w:t>
      </w:r>
    </w:p>
    <w:p w14:paraId="1B9988B3" w14:textId="4D60E082" w:rsidR="00ED20BD" w:rsidRPr="00780584" w:rsidRDefault="00ED20BD" w:rsidP="00ED20BD">
      <w:pPr>
        <w:suppressAutoHyphens/>
        <w:spacing w:line="276" w:lineRule="auto"/>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Цель модуля: освоение вида деятельности «Обслуживание вагона и его оборудования в пути следования</w:t>
      </w:r>
      <w:r w:rsidRPr="00780584">
        <w:rPr>
          <w:rFonts w:ascii="Times New Roman" w:eastAsia="Times New Roman" w:hAnsi="Times New Roman" w:cs="Times New Roman"/>
          <w:bCs/>
          <w:sz w:val="24"/>
          <w:szCs w:val="24"/>
          <w:lang w:eastAsia="ru-RU"/>
        </w:rPr>
        <w:t>»</w:t>
      </w:r>
      <w:r w:rsidRPr="00780584">
        <w:rPr>
          <w:rFonts w:ascii="Times New Roman" w:eastAsia="Times New Roman" w:hAnsi="Times New Roman" w:cs="Times New Roman"/>
          <w:sz w:val="24"/>
          <w:szCs w:val="24"/>
          <w:lang w:eastAsia="ru-RU"/>
        </w:rPr>
        <w:t xml:space="preserve">. </w:t>
      </w:r>
    </w:p>
    <w:p w14:paraId="6C1E0B59" w14:textId="77777777" w:rsidR="00ED20BD" w:rsidRPr="00780584" w:rsidRDefault="00ED20BD" w:rsidP="00ED20BD">
      <w:pPr>
        <w:suppressAutoHyphens/>
        <w:spacing w:line="276" w:lineRule="auto"/>
        <w:ind w:firstLine="709"/>
        <w:jc w:val="both"/>
        <w:rPr>
          <w:rFonts w:ascii="Times New Roman" w:hAnsi="Times New Roman" w:cs="Times New Roman"/>
          <w:sz w:val="24"/>
          <w:szCs w:val="24"/>
        </w:rPr>
      </w:pPr>
      <w:r w:rsidRPr="00780584">
        <w:rPr>
          <w:rFonts w:ascii="Times New Roman" w:hAnsi="Times New Roman" w:cs="Times New Roman"/>
          <w:sz w:val="24"/>
          <w:szCs w:val="24"/>
        </w:rPr>
        <w:t>Профессиональный модуль включен в обязательную часть образовательной программы.</w:t>
      </w:r>
    </w:p>
    <w:p w14:paraId="57A64ABE" w14:textId="77777777" w:rsidR="00ED20BD" w:rsidRPr="00780584" w:rsidRDefault="00ED20BD" w:rsidP="00ED20BD">
      <w:pPr>
        <w:suppressAutoHyphens/>
        <w:spacing w:line="276" w:lineRule="auto"/>
        <w:ind w:firstLine="709"/>
        <w:jc w:val="both"/>
        <w:rPr>
          <w:rFonts w:ascii="Times New Roman" w:hAnsi="Times New Roman" w:cs="Times New Roman"/>
          <w:sz w:val="24"/>
          <w:szCs w:val="24"/>
        </w:rPr>
      </w:pPr>
    </w:p>
    <w:p w14:paraId="218E4D24" w14:textId="77777777" w:rsidR="00ED20BD" w:rsidRPr="00780584" w:rsidRDefault="00ED20BD" w:rsidP="00ED20BD">
      <w:pPr>
        <w:pStyle w:val="114"/>
        <w:rPr>
          <w:rFonts w:ascii="Times New Roman" w:hAnsi="Times New Roman"/>
        </w:rPr>
      </w:pPr>
      <w:r w:rsidRPr="00780584">
        <w:rPr>
          <w:rFonts w:ascii="Times New Roman" w:hAnsi="Times New Roman"/>
        </w:rPr>
        <w:t>1.2. Планируемые результаты освоения профессионального модуля</w:t>
      </w:r>
    </w:p>
    <w:p w14:paraId="6B322A0E" w14:textId="77777777" w:rsidR="00ED20BD" w:rsidRPr="00780584" w:rsidRDefault="00ED20BD" w:rsidP="00ED20BD">
      <w:pPr>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E843BF7" w14:textId="77777777" w:rsidR="00ED20BD" w:rsidRPr="00780584" w:rsidRDefault="00ED20BD" w:rsidP="00ED20BD">
      <w:pPr>
        <w:spacing w:after="120"/>
        <w:ind w:firstLine="709"/>
        <w:rPr>
          <w:rFonts w:ascii="Times New Roman" w:hAnsi="Times New Roman" w:cs="Times New Roman"/>
          <w:bCs/>
          <w:sz w:val="24"/>
          <w:szCs w:val="24"/>
        </w:rPr>
      </w:pPr>
      <w:r w:rsidRPr="00780584">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D20BD" w:rsidRPr="00780584" w14:paraId="4D864C0E" w14:textId="77777777" w:rsidTr="005537F4">
        <w:trPr>
          <w:trHeight w:val="20"/>
        </w:trPr>
        <w:tc>
          <w:tcPr>
            <w:tcW w:w="1129" w:type="dxa"/>
            <w:tcBorders>
              <w:top w:val="single" w:sz="4" w:space="0" w:color="auto"/>
              <w:left w:val="single" w:sz="4" w:space="0" w:color="auto"/>
              <w:right w:val="single" w:sz="4" w:space="0" w:color="auto"/>
            </w:tcBorders>
          </w:tcPr>
          <w:p w14:paraId="31FD6DB0" w14:textId="77777777" w:rsidR="00ED20BD" w:rsidRPr="00780584" w:rsidRDefault="00ED20BD" w:rsidP="005537F4">
            <w:pPr>
              <w:rPr>
                <w:rStyle w:val="afb"/>
                <w:b/>
                <w:i w:val="0"/>
                <w:sz w:val="24"/>
                <w:szCs w:val="24"/>
              </w:rPr>
            </w:pPr>
            <w:r w:rsidRPr="00780584">
              <w:rPr>
                <w:rStyle w:val="afb"/>
                <w:b/>
                <w:i w:val="0"/>
                <w:sz w:val="24"/>
                <w:szCs w:val="24"/>
              </w:rPr>
              <w:t xml:space="preserve">Код ОК, </w:t>
            </w:r>
          </w:p>
          <w:p w14:paraId="6265D59F" w14:textId="77777777" w:rsidR="00ED20BD" w:rsidRPr="00780584" w:rsidRDefault="00ED20BD" w:rsidP="005537F4">
            <w:pPr>
              <w:rPr>
                <w:rStyle w:val="afb"/>
                <w:b/>
                <w:i w:val="0"/>
                <w:sz w:val="24"/>
                <w:szCs w:val="24"/>
              </w:rPr>
            </w:pPr>
            <w:r w:rsidRPr="00780584">
              <w:rPr>
                <w:rStyle w:val="afb"/>
                <w:b/>
                <w:i w:val="0"/>
                <w:sz w:val="24"/>
                <w:szCs w:val="24"/>
              </w:rPr>
              <w:t>ПК</w:t>
            </w:r>
          </w:p>
        </w:tc>
        <w:tc>
          <w:tcPr>
            <w:tcW w:w="2833" w:type="dxa"/>
            <w:tcBorders>
              <w:top w:val="single" w:sz="4" w:space="0" w:color="auto"/>
              <w:left w:val="single" w:sz="4" w:space="0" w:color="auto"/>
              <w:right w:val="single" w:sz="4" w:space="0" w:color="auto"/>
            </w:tcBorders>
          </w:tcPr>
          <w:p w14:paraId="77C1290C" w14:textId="77777777" w:rsidR="00ED20BD" w:rsidRPr="00780584" w:rsidRDefault="00ED20BD" w:rsidP="005537F4">
            <w:pPr>
              <w:jc w:val="center"/>
              <w:rPr>
                <w:rFonts w:ascii="Times New Roman" w:hAnsi="Times New Roman" w:cs="Times New Roman"/>
                <w:b/>
                <w:sz w:val="24"/>
                <w:szCs w:val="24"/>
              </w:rPr>
            </w:pPr>
            <w:r w:rsidRPr="00780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50ADF7" w14:textId="77777777" w:rsidR="00ED20BD" w:rsidRPr="00780584" w:rsidRDefault="00ED20BD" w:rsidP="005537F4">
            <w:pPr>
              <w:jc w:val="center"/>
              <w:rPr>
                <w:rFonts w:ascii="Times New Roman" w:hAnsi="Times New Roman" w:cs="Times New Roman"/>
                <w:b/>
                <w:sz w:val="24"/>
                <w:szCs w:val="24"/>
              </w:rPr>
            </w:pPr>
            <w:r w:rsidRPr="00780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2EB944" w14:textId="77777777" w:rsidR="00ED20BD" w:rsidRPr="00780584" w:rsidRDefault="00ED20BD" w:rsidP="005537F4">
            <w:pPr>
              <w:jc w:val="center"/>
              <w:rPr>
                <w:rFonts w:ascii="Times New Roman" w:hAnsi="Times New Roman" w:cs="Times New Roman"/>
                <w:b/>
                <w:sz w:val="24"/>
                <w:szCs w:val="24"/>
              </w:rPr>
            </w:pPr>
            <w:r w:rsidRPr="00780584">
              <w:rPr>
                <w:rFonts w:ascii="Times New Roman" w:hAnsi="Times New Roman" w:cs="Times New Roman"/>
                <w:b/>
                <w:sz w:val="24"/>
                <w:szCs w:val="24"/>
              </w:rPr>
              <w:t xml:space="preserve">Владеть навыками </w:t>
            </w:r>
          </w:p>
        </w:tc>
      </w:tr>
      <w:tr w:rsidR="00780584" w:rsidRPr="00780584" w14:paraId="6F7E8210" w14:textId="77777777" w:rsidTr="00780584">
        <w:trPr>
          <w:trHeight w:val="20"/>
        </w:trPr>
        <w:tc>
          <w:tcPr>
            <w:tcW w:w="1129" w:type="dxa"/>
            <w:tcBorders>
              <w:top w:val="single" w:sz="4" w:space="0" w:color="auto"/>
              <w:left w:val="single" w:sz="4" w:space="0" w:color="auto"/>
              <w:right w:val="single" w:sz="4" w:space="0" w:color="auto"/>
            </w:tcBorders>
          </w:tcPr>
          <w:p w14:paraId="06BD41F9" w14:textId="77777777" w:rsidR="00780584" w:rsidRPr="003A1ADB" w:rsidRDefault="00780584" w:rsidP="00780584">
            <w:pPr>
              <w:rPr>
                <w:rFonts w:ascii="Times New Roman" w:hAnsi="Times New Roman"/>
              </w:rPr>
            </w:pPr>
            <w:r w:rsidRPr="003A1ADB">
              <w:rPr>
                <w:rFonts w:ascii="Times New Roman" w:hAnsi="Times New Roman"/>
                <w:noProof/>
              </w:rPr>
              <w:t>ОК 01</w:t>
            </w:r>
          </w:p>
          <w:p w14:paraId="34209392" w14:textId="5244AC09" w:rsidR="00780584" w:rsidRPr="00780584" w:rsidRDefault="00780584" w:rsidP="00780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59897F1"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A09D203"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5CAB8A6"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1D1A7FF0"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60CA23C0" w14:textId="1CAAE68B"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5B197E"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38EDDD0D"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1846133E"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535CEAFE"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45CA632D" w14:textId="2EAFF854"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B9ACE" w14:textId="7A01509D" w:rsidR="00780584" w:rsidRPr="00780584" w:rsidRDefault="00780584" w:rsidP="00780584">
            <w:pPr>
              <w:jc w:val="center"/>
              <w:rPr>
                <w:rFonts w:ascii="Times New Roman" w:hAnsi="Times New Roman" w:cs="Times New Roman"/>
                <w:bCs/>
                <w:sz w:val="24"/>
                <w:szCs w:val="24"/>
              </w:rPr>
            </w:pPr>
          </w:p>
        </w:tc>
      </w:tr>
      <w:tr w:rsidR="00780584" w:rsidRPr="00780584" w14:paraId="3A4782CE" w14:textId="77777777" w:rsidTr="005537F4">
        <w:trPr>
          <w:trHeight w:val="20"/>
        </w:trPr>
        <w:tc>
          <w:tcPr>
            <w:tcW w:w="1129" w:type="dxa"/>
            <w:tcBorders>
              <w:left w:val="single" w:sz="4" w:space="0" w:color="auto"/>
              <w:bottom w:val="single" w:sz="4" w:space="0" w:color="auto"/>
              <w:right w:val="single" w:sz="4" w:space="0" w:color="auto"/>
            </w:tcBorders>
          </w:tcPr>
          <w:p w14:paraId="2FD67121" w14:textId="77777777" w:rsidR="00780584" w:rsidRPr="003A1ADB" w:rsidRDefault="00780584" w:rsidP="00780584">
            <w:pPr>
              <w:rPr>
                <w:rFonts w:ascii="Times New Roman" w:hAnsi="Times New Roman"/>
              </w:rPr>
            </w:pPr>
            <w:r w:rsidRPr="003A1ADB">
              <w:rPr>
                <w:rFonts w:ascii="Times New Roman" w:hAnsi="Times New Roman"/>
                <w:noProof/>
              </w:rPr>
              <w:t>ОК 02</w:t>
            </w:r>
          </w:p>
          <w:p w14:paraId="6350869D" w14:textId="4DC92110"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EC4D2"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1919138"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w:t>
            </w:r>
            <w:r w:rsidRPr="003A1ADB">
              <w:rPr>
                <w:rFonts w:ascii="Times New Roman" w:hAnsi="Times New Roman" w:cs="Times New Roman"/>
                <w:bCs/>
              </w:rPr>
              <w:lastRenderedPageBreak/>
              <w:t>информации, структурировать получаемую информацию, оформлять результаты поиска</w:t>
            </w:r>
          </w:p>
          <w:p w14:paraId="087CDE86"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3971719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50200041"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2349255B" w14:textId="76B6993F"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220BB5"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7328087A" w14:textId="77777777" w:rsidR="00780584" w:rsidRPr="003A1ADB" w:rsidRDefault="00780584" w:rsidP="00780584">
            <w:pPr>
              <w:jc w:val="both"/>
              <w:rPr>
                <w:rFonts w:ascii="Times New Roman" w:hAnsi="Times New Roman"/>
              </w:rPr>
            </w:pPr>
            <w:r w:rsidRPr="003A1ADB">
              <w:rPr>
                <w:rFonts w:ascii="Times New Roman" w:hAnsi="Times New Roman"/>
              </w:rPr>
              <w:t>приемы структурирования информации</w:t>
            </w:r>
          </w:p>
          <w:p w14:paraId="61DA1579"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0676A531" w14:textId="77777777" w:rsidR="00780584" w:rsidRPr="003A1ADB" w:rsidRDefault="00780584" w:rsidP="00780584">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482AD240" w14:textId="10AC014D" w:rsidR="00780584" w:rsidRPr="00780584" w:rsidRDefault="00780584" w:rsidP="00780584">
            <w:pPr>
              <w:rPr>
                <w:rFonts w:ascii="Times New Roman" w:hAnsi="Times New Roman" w:cs="Times New Roman"/>
                <w:bCs/>
                <w:sz w:val="24"/>
                <w:szCs w:val="24"/>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DD0B1F3" w14:textId="2F88ACDD" w:rsidR="00780584" w:rsidRPr="00780584" w:rsidRDefault="00780584" w:rsidP="00780584">
            <w:pPr>
              <w:jc w:val="center"/>
              <w:rPr>
                <w:rFonts w:ascii="Times New Roman" w:hAnsi="Times New Roman" w:cs="Times New Roman"/>
                <w:bCs/>
                <w:sz w:val="24"/>
                <w:szCs w:val="24"/>
              </w:rPr>
            </w:pPr>
          </w:p>
        </w:tc>
      </w:tr>
      <w:tr w:rsidR="00780584" w:rsidRPr="00780584" w14:paraId="1C4781BA" w14:textId="77777777" w:rsidTr="005537F4">
        <w:trPr>
          <w:trHeight w:val="20"/>
        </w:trPr>
        <w:tc>
          <w:tcPr>
            <w:tcW w:w="1129" w:type="dxa"/>
            <w:tcBorders>
              <w:left w:val="single" w:sz="4" w:space="0" w:color="auto"/>
              <w:bottom w:val="single" w:sz="4" w:space="0" w:color="auto"/>
              <w:right w:val="single" w:sz="4" w:space="0" w:color="auto"/>
            </w:tcBorders>
          </w:tcPr>
          <w:p w14:paraId="31BA98CD" w14:textId="77777777" w:rsidR="00780584" w:rsidRPr="003A1ADB" w:rsidRDefault="00780584" w:rsidP="00780584">
            <w:pPr>
              <w:rPr>
                <w:rFonts w:ascii="Times New Roman" w:hAnsi="Times New Roman"/>
              </w:rPr>
            </w:pPr>
            <w:r w:rsidRPr="003A1ADB">
              <w:rPr>
                <w:rFonts w:ascii="Times New Roman" w:hAnsi="Times New Roman"/>
                <w:noProof/>
              </w:rPr>
              <w:t>ОК 05</w:t>
            </w:r>
          </w:p>
          <w:p w14:paraId="6471F645" w14:textId="2C59EB03"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301A251" w14:textId="5E84C24B"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1E9E93"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70BCAA74" w14:textId="7FB63362"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0E42AB8" w14:textId="38064B7D" w:rsidR="00780584" w:rsidRPr="00780584" w:rsidRDefault="00780584" w:rsidP="00780584">
            <w:pPr>
              <w:jc w:val="center"/>
              <w:rPr>
                <w:rFonts w:ascii="Times New Roman" w:hAnsi="Times New Roman" w:cs="Times New Roman"/>
                <w:bCs/>
                <w:sz w:val="24"/>
                <w:szCs w:val="24"/>
              </w:rPr>
            </w:pPr>
          </w:p>
        </w:tc>
      </w:tr>
      <w:tr w:rsidR="00780584" w:rsidRPr="00780584" w14:paraId="188CCB0C" w14:textId="77777777" w:rsidTr="005537F4">
        <w:trPr>
          <w:trHeight w:val="20"/>
        </w:trPr>
        <w:tc>
          <w:tcPr>
            <w:tcW w:w="1129" w:type="dxa"/>
            <w:tcBorders>
              <w:left w:val="single" w:sz="4" w:space="0" w:color="auto"/>
              <w:bottom w:val="single" w:sz="4" w:space="0" w:color="auto"/>
              <w:right w:val="single" w:sz="4" w:space="0" w:color="auto"/>
            </w:tcBorders>
          </w:tcPr>
          <w:p w14:paraId="0BDE2978" w14:textId="77777777" w:rsidR="00780584" w:rsidRPr="003A1ADB" w:rsidRDefault="00780584" w:rsidP="00780584">
            <w:pPr>
              <w:rPr>
                <w:rFonts w:ascii="Times New Roman" w:hAnsi="Times New Roman"/>
              </w:rPr>
            </w:pPr>
            <w:r w:rsidRPr="003A1ADB">
              <w:rPr>
                <w:rFonts w:ascii="Times New Roman" w:hAnsi="Times New Roman"/>
                <w:noProof/>
              </w:rPr>
              <w:t>ОК 09</w:t>
            </w:r>
          </w:p>
          <w:p w14:paraId="7E488ED7" w14:textId="7FCA6EF3"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4E9A59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82E9F2"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2355E36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31027F7A"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409CB8E1" w14:textId="47E12B9C"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2D3AB"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188F125A"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43BFC842"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2F726358"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576D636F" w14:textId="5259F8DD"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A8C6F0B" w14:textId="1099971A" w:rsidR="00780584" w:rsidRPr="00780584" w:rsidRDefault="00780584" w:rsidP="00780584">
            <w:pPr>
              <w:jc w:val="center"/>
              <w:rPr>
                <w:rFonts w:ascii="Times New Roman" w:hAnsi="Times New Roman" w:cs="Times New Roman"/>
                <w:bCs/>
                <w:sz w:val="24"/>
                <w:szCs w:val="24"/>
              </w:rPr>
            </w:pPr>
          </w:p>
        </w:tc>
      </w:tr>
      <w:tr w:rsidR="00780584" w:rsidRPr="00780584" w14:paraId="28097076" w14:textId="77777777" w:rsidTr="004F7185">
        <w:trPr>
          <w:trHeight w:val="20"/>
        </w:trPr>
        <w:tc>
          <w:tcPr>
            <w:tcW w:w="1129" w:type="dxa"/>
            <w:tcBorders>
              <w:left w:val="single" w:sz="4" w:space="0" w:color="auto"/>
              <w:right w:val="single" w:sz="4" w:space="0" w:color="auto"/>
            </w:tcBorders>
          </w:tcPr>
          <w:p w14:paraId="399877B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2.1</w:t>
            </w:r>
          </w:p>
          <w:p w14:paraId="2935A7A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2.2</w:t>
            </w:r>
          </w:p>
          <w:p w14:paraId="0A6EB640"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2.3</w:t>
            </w:r>
          </w:p>
          <w:p w14:paraId="6A8365E5" w14:textId="54526846"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78773A04"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проверять исправность ручного тормоза, наличие пломб на стоп-кранах, состояние системы отопления, холодильных установок и кондиционирования </w:t>
            </w:r>
            <w:r w:rsidRPr="00780584">
              <w:rPr>
                <w:rFonts w:ascii="Times New Roman" w:hAnsi="Times New Roman" w:cs="Times New Roman"/>
                <w:bCs/>
                <w:sz w:val="24"/>
                <w:szCs w:val="24"/>
              </w:rPr>
              <w:lastRenderedPageBreak/>
              <w:t>воздуха, вентиляции, воздухоснабжения и электроосвещения вагона;</w:t>
            </w:r>
          </w:p>
          <w:p w14:paraId="10F99D9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осуществлять влажную и сухую уборку вагонов и туалетов;</w:t>
            </w:r>
          </w:p>
          <w:p w14:paraId="531EB61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заправлять топку твердым топливом, чистить ее от золы и шлака;</w:t>
            </w:r>
          </w:p>
          <w:p w14:paraId="5C3C7834"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навешивать номера и маршрутные доски на вагон;</w:t>
            </w:r>
          </w:p>
          <w:p w14:paraId="16DC59A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принимать и сдавать по инвентарной описи и накладной внутреннее оборудование и съемный инвентарь вагонов;</w:t>
            </w:r>
          </w:p>
          <w:p w14:paraId="1E6831B0"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проверять наличие уборочного и отопительного инвентаря, комплектацию постельных принадлежностей, посадочных номеров, медикаментов, продуктов чайной торговли;</w:t>
            </w:r>
          </w:p>
          <w:p w14:paraId="1E46F47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принимать участие в опробовании автотормозов после прицепки локомотива;</w:t>
            </w:r>
          </w:p>
          <w:p w14:paraId="231E718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проверять исправность ручного тормоза и участвовать в сокращенном опробовании тормозов хвостового вагона;</w:t>
            </w:r>
          </w:p>
          <w:p w14:paraId="61F5DCC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выявлять возникающие в процессе эксплуатации оборудования неполадки и сообщать о них бригадиру или начальнику поезда;</w:t>
            </w:r>
          </w:p>
          <w:p w14:paraId="3024640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использовать средства предупреждения и тушения пожаров;</w:t>
            </w:r>
          </w:p>
          <w:p w14:paraId="7F1DA220"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составлять схемы электрооборудования пассажирского вагона;</w:t>
            </w:r>
          </w:p>
          <w:p w14:paraId="2EE19A1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осуществлять контроль работы электрооборудования вагона, кипятильника, нагрева букс;</w:t>
            </w:r>
          </w:p>
          <w:p w14:paraId="1FE03C2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осуществлять регулирование принудительной вентиляции и устройств кондиционирования;</w:t>
            </w:r>
          </w:p>
          <w:p w14:paraId="7870133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контролировать показания электроизмерительных приборов;</w:t>
            </w:r>
          </w:p>
          <w:p w14:paraId="7E9EBCA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работать с приборами регулирования и контроля средств сигнализации и связи вагона;</w:t>
            </w:r>
          </w:p>
          <w:p w14:paraId="2AB9885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заполнять водой системы отопления и водоснабжения;</w:t>
            </w:r>
          </w:p>
          <w:p w14:paraId="2AAFB0A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производить заправление топливом, растопку и поддержание режима отопления;</w:t>
            </w:r>
          </w:p>
          <w:p w14:paraId="3118714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безопасность работы приборов отопления, освещения, вентиляции, холодильных установок и установок кондиционирования воздуха;</w:t>
            </w:r>
          </w:p>
          <w:p w14:paraId="11BE614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осуществлять ограждение и безопасность поезда при его вынужденной остановке;</w:t>
            </w:r>
          </w:p>
          <w:p w14:paraId="4FA681E9"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контролировать наличие и исправность сигналов ограждения поезда в пути следования;</w:t>
            </w:r>
          </w:p>
          <w:p w14:paraId="41D2AC6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пользоваться огнетушителями и противопожарным инвентарем;</w:t>
            </w:r>
          </w:p>
          <w:p w14:paraId="4A2D90D6"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контроль состояния хвостовых сигнальных фонарей;</w:t>
            </w:r>
          </w:p>
          <w:p w14:paraId="511A474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осуществлять ограждение хвоста </w:t>
            </w:r>
            <w:r w:rsidRPr="00780584">
              <w:rPr>
                <w:rFonts w:ascii="Times New Roman" w:hAnsi="Times New Roman" w:cs="Times New Roman"/>
                <w:bCs/>
                <w:sz w:val="24"/>
                <w:szCs w:val="24"/>
              </w:rPr>
              <w:lastRenderedPageBreak/>
              <w:t>поезда при остановке, в случае подхода вызываемого пожарного поезда, вспомогательного локомотива, восстановительного поезда;</w:t>
            </w:r>
          </w:p>
          <w:p w14:paraId="4DE902B1" w14:textId="782D009F"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выявлять неисправности переходных площадок, дверей, дверных фиксаторов, поручней, подножек, окон, разделок дымовых труб, внутренних дверей, оконных рам и форточек, диванов, багажных и газетных полок, подоконных столиков, вешалок, зеркал, оборудования туалетных помещений, ящиков для угля и мусора и сообщать о неисправностях бригадиру или начальнику поезда;</w:t>
            </w:r>
          </w:p>
        </w:tc>
        <w:tc>
          <w:tcPr>
            <w:tcW w:w="2833" w:type="dxa"/>
            <w:tcBorders>
              <w:top w:val="single" w:sz="4" w:space="0" w:color="auto"/>
              <w:left w:val="single" w:sz="4" w:space="0" w:color="auto"/>
              <w:right w:val="single" w:sz="4" w:space="0" w:color="auto"/>
            </w:tcBorders>
            <w:shd w:val="clear" w:color="auto" w:fill="auto"/>
          </w:tcPr>
          <w:p w14:paraId="717DDCCE"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перечень инвентаря и расположение его на подвижном составе;</w:t>
            </w:r>
          </w:p>
          <w:p w14:paraId="048CAD39"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заправки топки твердым топливом и чистки от золы и шлака;</w:t>
            </w:r>
          </w:p>
          <w:p w14:paraId="23DE03D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порядок эксплуатации насоса;</w:t>
            </w:r>
          </w:p>
          <w:p w14:paraId="1746991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места размещения на вагонах номеров и маршрутных досок;</w:t>
            </w:r>
          </w:p>
          <w:p w14:paraId="0A6CBBF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общее устройство и принцип действия автоматических и ручных тормозов, требования к ним;</w:t>
            </w:r>
          </w:p>
          <w:p w14:paraId="0874933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инструкцию по обеспечению пожарной безопасности в вагонах пассажирских поездов;</w:t>
            </w:r>
          </w:p>
          <w:p w14:paraId="7B4017D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географическое расположение станций железнодорожной сети;</w:t>
            </w:r>
          </w:p>
          <w:p w14:paraId="64E081A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устройство и порядок обслуживания и регулирования приборов отопления, принудительной вентиляции, электрооборудования, холодильных установок;</w:t>
            </w:r>
          </w:p>
          <w:p w14:paraId="13DAD3FD"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устройство системы контроля букс;</w:t>
            </w:r>
          </w:p>
          <w:p w14:paraId="4D034F1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устройство системы пожарной сигнализации (СПС), кондиционирования воздуха;</w:t>
            </w:r>
          </w:p>
          <w:p w14:paraId="12FE692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инструкции по техническому содержанию электрооборудования пассажирских вагонов;</w:t>
            </w:r>
          </w:p>
          <w:p w14:paraId="45147BF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проверки показаний измерительных приборов и действия при возникновении неисправностей в них;</w:t>
            </w:r>
          </w:p>
          <w:p w14:paraId="3DE4B68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приемы работы с сигнализацией связи вагона и порядок действий при срабатывании сигнализации;</w:t>
            </w:r>
          </w:p>
          <w:p w14:paraId="0A3B464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инструкцию по сигнализации на </w:t>
            </w:r>
            <w:r w:rsidRPr="00780584">
              <w:rPr>
                <w:rFonts w:ascii="Times New Roman" w:hAnsi="Times New Roman" w:cs="Times New Roman"/>
                <w:bCs/>
                <w:sz w:val="24"/>
                <w:szCs w:val="24"/>
              </w:rPr>
              <w:lastRenderedPageBreak/>
              <w:t>железных дорогах Российской Федерации;</w:t>
            </w:r>
          </w:p>
          <w:p w14:paraId="1F04584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особенность ограждения поезда при вынужденной остановке;</w:t>
            </w:r>
          </w:p>
          <w:p w14:paraId="04BB7C0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контроля состояния хвостовых сигнальных фонарей;</w:t>
            </w:r>
          </w:p>
          <w:p w14:paraId="2790EE8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ограждения хвоста поезда при остановке;</w:t>
            </w:r>
          </w:p>
          <w:p w14:paraId="7F192DD8" w14:textId="7E1BABC6"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устройство внутреннего оборудования пассажирских вагонов, тележек всех типов, автосцепки, подвагонного оборудования, тормозного оборудования.</w:t>
            </w:r>
          </w:p>
        </w:tc>
        <w:tc>
          <w:tcPr>
            <w:tcW w:w="2833" w:type="dxa"/>
            <w:tcBorders>
              <w:top w:val="single" w:sz="4" w:space="0" w:color="auto"/>
              <w:left w:val="single" w:sz="4" w:space="0" w:color="auto"/>
              <w:right w:val="single" w:sz="4" w:space="0" w:color="auto"/>
            </w:tcBorders>
          </w:tcPr>
          <w:p w14:paraId="0699B90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наблюдения за техническим состоянием вагона и его оборудованием в пути следования;</w:t>
            </w:r>
          </w:p>
          <w:p w14:paraId="525B0865"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обслуживания приборов отопления, </w:t>
            </w:r>
            <w:r w:rsidRPr="00780584">
              <w:rPr>
                <w:rFonts w:ascii="Times New Roman" w:hAnsi="Times New Roman" w:cs="Times New Roman"/>
                <w:bCs/>
                <w:sz w:val="24"/>
                <w:szCs w:val="24"/>
              </w:rPr>
              <w:lastRenderedPageBreak/>
              <w:t>принудительной вентиляции и кондиционирования воздуха, электрооборудования, холодильных установок;</w:t>
            </w:r>
          </w:p>
          <w:p w14:paraId="095DEAE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содержания в исправном состоянии внутреннего оборудования вагона и съемного инвентаря;</w:t>
            </w:r>
          </w:p>
          <w:p w14:paraId="0400A6BE" w14:textId="73095C15"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обслуживания последнего вагона;</w:t>
            </w:r>
          </w:p>
        </w:tc>
      </w:tr>
    </w:tbl>
    <w:p w14:paraId="4BCDDBE4" w14:textId="77777777" w:rsidR="00ED20BD" w:rsidRPr="00780584" w:rsidRDefault="00ED20BD" w:rsidP="00ED20BD">
      <w:pPr>
        <w:ind w:firstLine="709"/>
        <w:rPr>
          <w:rFonts w:ascii="Times New Roman" w:eastAsia="Times New Roman" w:hAnsi="Times New Roman" w:cs="Times New Roman"/>
          <w:sz w:val="24"/>
          <w:szCs w:val="24"/>
          <w:lang w:eastAsia="ru-RU"/>
        </w:rPr>
      </w:pPr>
    </w:p>
    <w:p w14:paraId="33799026" w14:textId="77777777" w:rsidR="00ED20BD" w:rsidRPr="00780584" w:rsidRDefault="00ED20BD" w:rsidP="00ED20BD">
      <w:pPr>
        <w:ind w:firstLine="709"/>
        <w:rPr>
          <w:rFonts w:ascii="Times New Roman" w:eastAsia="Times New Roman" w:hAnsi="Times New Roman" w:cs="Times New Roman"/>
          <w:sz w:val="24"/>
          <w:szCs w:val="24"/>
          <w:lang w:eastAsia="ru-RU"/>
        </w:rPr>
      </w:pPr>
    </w:p>
    <w:p w14:paraId="599BBEDF" w14:textId="77777777" w:rsidR="00ED20BD" w:rsidRPr="00780584" w:rsidRDefault="00ED20BD" w:rsidP="00ED20BD">
      <w:pPr>
        <w:pStyle w:val="1f"/>
        <w:rPr>
          <w:rFonts w:ascii="Times New Roman" w:hAnsi="Times New Roman"/>
        </w:rPr>
      </w:pPr>
      <w:r w:rsidRPr="00780584">
        <w:rPr>
          <w:rFonts w:ascii="Times New Roman" w:hAnsi="Times New Roman"/>
        </w:rPr>
        <w:t>2. Структура и содержание профессионального модуля</w:t>
      </w:r>
    </w:p>
    <w:p w14:paraId="46F64C46" w14:textId="77777777" w:rsidR="00ED20BD" w:rsidRPr="00780584" w:rsidRDefault="00ED20BD" w:rsidP="00ED20BD">
      <w:pPr>
        <w:pStyle w:val="114"/>
        <w:rPr>
          <w:rFonts w:ascii="Times New Roman" w:hAnsi="Times New Roman"/>
        </w:rPr>
      </w:pPr>
      <w:r w:rsidRPr="00780584">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20BD" w:rsidRPr="00780584" w14:paraId="5DB51CAF" w14:textId="77777777" w:rsidTr="005537F4">
        <w:trPr>
          <w:trHeight w:val="23"/>
        </w:trPr>
        <w:tc>
          <w:tcPr>
            <w:tcW w:w="2460" w:type="pct"/>
            <w:vAlign w:val="center"/>
          </w:tcPr>
          <w:p w14:paraId="71D8FC68" w14:textId="77777777" w:rsidR="00ED20BD" w:rsidRPr="00780584" w:rsidRDefault="00ED20BD" w:rsidP="005537F4">
            <w:pPr>
              <w:jc w:val="center"/>
              <w:rPr>
                <w:rFonts w:ascii="Times New Roman" w:hAnsi="Times New Roman" w:cs="Times New Roman"/>
                <w:b/>
                <w:sz w:val="24"/>
              </w:rPr>
            </w:pPr>
            <w:r w:rsidRPr="00780584">
              <w:rPr>
                <w:rFonts w:ascii="Times New Roman" w:hAnsi="Times New Roman" w:cs="Times New Roman"/>
                <w:b/>
                <w:sz w:val="24"/>
              </w:rPr>
              <w:t>Наименование составных частей модуля</w:t>
            </w:r>
          </w:p>
        </w:tc>
        <w:tc>
          <w:tcPr>
            <w:tcW w:w="1195" w:type="pct"/>
            <w:vAlign w:val="center"/>
          </w:tcPr>
          <w:p w14:paraId="2C581FF6" w14:textId="77777777" w:rsidR="00ED20BD" w:rsidRPr="00780584" w:rsidRDefault="00ED20BD" w:rsidP="005537F4">
            <w:pPr>
              <w:jc w:val="center"/>
              <w:rPr>
                <w:rFonts w:ascii="Times New Roman" w:hAnsi="Times New Roman" w:cs="Times New Roman"/>
                <w:b/>
                <w:iCs/>
                <w:sz w:val="24"/>
              </w:rPr>
            </w:pPr>
            <w:r w:rsidRPr="00780584">
              <w:rPr>
                <w:rFonts w:ascii="Times New Roman" w:hAnsi="Times New Roman" w:cs="Times New Roman"/>
                <w:b/>
                <w:iCs/>
                <w:sz w:val="24"/>
              </w:rPr>
              <w:t>Объем в часах</w:t>
            </w:r>
          </w:p>
        </w:tc>
        <w:tc>
          <w:tcPr>
            <w:tcW w:w="1345" w:type="pct"/>
          </w:tcPr>
          <w:p w14:paraId="4BCEF5B6" w14:textId="77777777" w:rsidR="00ED20BD" w:rsidRPr="00780584" w:rsidRDefault="00ED20BD" w:rsidP="005537F4">
            <w:pPr>
              <w:jc w:val="center"/>
              <w:rPr>
                <w:rFonts w:ascii="Times New Roman" w:hAnsi="Times New Roman" w:cs="Times New Roman"/>
                <w:b/>
                <w:iCs/>
                <w:sz w:val="24"/>
              </w:rPr>
            </w:pPr>
            <w:r w:rsidRPr="00780584">
              <w:rPr>
                <w:rFonts w:ascii="Times New Roman" w:hAnsi="Times New Roman" w:cs="Times New Roman"/>
                <w:b/>
                <w:sz w:val="24"/>
              </w:rPr>
              <w:t>В т.ч. в форме практ. подготовки</w:t>
            </w:r>
          </w:p>
        </w:tc>
      </w:tr>
      <w:tr w:rsidR="00ED20BD" w:rsidRPr="00780584" w14:paraId="18C6D5C3" w14:textId="77777777" w:rsidTr="005537F4">
        <w:trPr>
          <w:trHeight w:val="23"/>
        </w:trPr>
        <w:tc>
          <w:tcPr>
            <w:tcW w:w="2460" w:type="pct"/>
            <w:vAlign w:val="center"/>
          </w:tcPr>
          <w:p w14:paraId="081A500D"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Учебные занятия</w:t>
            </w:r>
          </w:p>
        </w:tc>
        <w:tc>
          <w:tcPr>
            <w:tcW w:w="1195" w:type="pct"/>
            <w:vAlign w:val="center"/>
          </w:tcPr>
          <w:p w14:paraId="747DBA77" w14:textId="35564E73" w:rsidR="00ED20BD" w:rsidRPr="00780584" w:rsidRDefault="005B400C"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88</w:t>
            </w:r>
          </w:p>
        </w:tc>
        <w:tc>
          <w:tcPr>
            <w:tcW w:w="1345" w:type="pct"/>
            <w:vAlign w:val="center"/>
          </w:tcPr>
          <w:p w14:paraId="16676CD5" w14:textId="5CF59D04" w:rsidR="00ED20BD" w:rsidRPr="00780584" w:rsidRDefault="005B400C"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72</w:t>
            </w:r>
          </w:p>
        </w:tc>
      </w:tr>
      <w:tr w:rsidR="00ED20BD" w:rsidRPr="00780584" w14:paraId="6AE1E366" w14:textId="77777777" w:rsidTr="005537F4">
        <w:trPr>
          <w:trHeight w:val="23"/>
        </w:trPr>
        <w:tc>
          <w:tcPr>
            <w:tcW w:w="2460" w:type="pct"/>
            <w:vAlign w:val="center"/>
          </w:tcPr>
          <w:p w14:paraId="1F035E07"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Самостоятельная работа</w:t>
            </w:r>
          </w:p>
        </w:tc>
        <w:tc>
          <w:tcPr>
            <w:tcW w:w="1195" w:type="pct"/>
            <w:vAlign w:val="center"/>
          </w:tcPr>
          <w:p w14:paraId="5F3AF142"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c>
          <w:tcPr>
            <w:tcW w:w="1345" w:type="pct"/>
            <w:vAlign w:val="center"/>
          </w:tcPr>
          <w:p w14:paraId="73464C16"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r>
      <w:tr w:rsidR="00ED20BD" w:rsidRPr="00780584" w14:paraId="5FCEBFDD" w14:textId="77777777" w:rsidTr="005537F4">
        <w:trPr>
          <w:trHeight w:val="23"/>
        </w:trPr>
        <w:tc>
          <w:tcPr>
            <w:tcW w:w="2460" w:type="pct"/>
            <w:vAlign w:val="center"/>
          </w:tcPr>
          <w:p w14:paraId="76DDA02F"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Практика, в т.ч.:</w:t>
            </w:r>
          </w:p>
        </w:tc>
        <w:tc>
          <w:tcPr>
            <w:tcW w:w="1195" w:type="pct"/>
            <w:vAlign w:val="center"/>
          </w:tcPr>
          <w:p w14:paraId="2F572D13"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c>
          <w:tcPr>
            <w:tcW w:w="1345" w:type="pct"/>
            <w:vAlign w:val="center"/>
          </w:tcPr>
          <w:p w14:paraId="3E691170"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r>
      <w:tr w:rsidR="00ED20BD" w:rsidRPr="00780584" w14:paraId="00BB38CC" w14:textId="77777777" w:rsidTr="005537F4">
        <w:trPr>
          <w:trHeight w:val="23"/>
        </w:trPr>
        <w:tc>
          <w:tcPr>
            <w:tcW w:w="2460" w:type="pct"/>
            <w:vAlign w:val="center"/>
          </w:tcPr>
          <w:p w14:paraId="19A37ABF"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учебная</w:t>
            </w:r>
          </w:p>
        </w:tc>
        <w:tc>
          <w:tcPr>
            <w:tcW w:w="1195" w:type="pct"/>
            <w:vAlign w:val="center"/>
          </w:tcPr>
          <w:p w14:paraId="2FA8B5B9" w14:textId="77777777" w:rsidR="00ED20BD" w:rsidRPr="00780584" w:rsidRDefault="00ED20BD"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765046DB" w14:textId="77777777" w:rsidR="00ED20BD" w:rsidRPr="00780584" w:rsidRDefault="00ED20BD"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ED20BD" w:rsidRPr="00780584" w14:paraId="519E713F" w14:textId="77777777" w:rsidTr="005537F4">
        <w:trPr>
          <w:trHeight w:val="23"/>
        </w:trPr>
        <w:tc>
          <w:tcPr>
            <w:tcW w:w="2460" w:type="pct"/>
            <w:vAlign w:val="center"/>
          </w:tcPr>
          <w:p w14:paraId="297E99B1"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производственная</w:t>
            </w:r>
          </w:p>
        </w:tc>
        <w:tc>
          <w:tcPr>
            <w:tcW w:w="1195" w:type="pct"/>
            <w:vAlign w:val="center"/>
          </w:tcPr>
          <w:p w14:paraId="78DADBE3" w14:textId="77777777" w:rsidR="00ED20BD" w:rsidRPr="00780584" w:rsidRDefault="00ED20BD"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7F328ED5" w14:textId="77777777" w:rsidR="00ED20BD" w:rsidRPr="00780584" w:rsidRDefault="00ED20BD"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ED20BD" w:rsidRPr="00780584" w14:paraId="5C53F61A" w14:textId="77777777" w:rsidTr="005537F4">
        <w:trPr>
          <w:trHeight w:val="23"/>
        </w:trPr>
        <w:tc>
          <w:tcPr>
            <w:tcW w:w="2460" w:type="pct"/>
            <w:vAlign w:val="center"/>
          </w:tcPr>
          <w:p w14:paraId="466B5F12"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 xml:space="preserve">Промежуточная аттестация </w:t>
            </w:r>
          </w:p>
        </w:tc>
        <w:tc>
          <w:tcPr>
            <w:tcW w:w="1195" w:type="pct"/>
            <w:vAlign w:val="center"/>
          </w:tcPr>
          <w:p w14:paraId="202AFF92"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c>
          <w:tcPr>
            <w:tcW w:w="1345" w:type="pct"/>
            <w:vAlign w:val="center"/>
          </w:tcPr>
          <w:p w14:paraId="2C9B4933" w14:textId="77777777" w:rsidR="00ED20BD" w:rsidRPr="00780584" w:rsidRDefault="00ED20BD"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r>
      <w:tr w:rsidR="00ED20BD" w:rsidRPr="00780584" w14:paraId="23D0F834" w14:textId="77777777" w:rsidTr="005537F4">
        <w:trPr>
          <w:trHeight w:val="23"/>
        </w:trPr>
        <w:tc>
          <w:tcPr>
            <w:tcW w:w="2460" w:type="pct"/>
            <w:vAlign w:val="center"/>
          </w:tcPr>
          <w:p w14:paraId="1C1535B7" w14:textId="77777777" w:rsidR="00ED20BD" w:rsidRPr="00780584" w:rsidRDefault="00ED20BD"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Всего</w:t>
            </w:r>
          </w:p>
        </w:tc>
        <w:tc>
          <w:tcPr>
            <w:tcW w:w="1195" w:type="pct"/>
            <w:vAlign w:val="center"/>
          </w:tcPr>
          <w:p w14:paraId="74BA6107" w14:textId="5EA40FCD" w:rsidR="00ED20BD" w:rsidRPr="00780584" w:rsidRDefault="005B400C"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232</w:t>
            </w:r>
          </w:p>
        </w:tc>
        <w:tc>
          <w:tcPr>
            <w:tcW w:w="1345" w:type="pct"/>
            <w:vAlign w:val="center"/>
          </w:tcPr>
          <w:p w14:paraId="2D29488C" w14:textId="03EDA7FE" w:rsidR="00ED20BD" w:rsidRPr="00780584" w:rsidRDefault="005B400C"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216</w:t>
            </w:r>
          </w:p>
        </w:tc>
      </w:tr>
    </w:tbl>
    <w:p w14:paraId="22CEB876" w14:textId="4D935AAB" w:rsidR="00ED20BD" w:rsidRDefault="00ED20BD" w:rsidP="00ED20BD">
      <w:pPr>
        <w:rPr>
          <w:rFonts w:ascii="Times New Roman" w:hAnsi="Times New Roman" w:cs="Times New Roman"/>
          <w:i/>
          <w:sz w:val="24"/>
          <w:szCs w:val="24"/>
        </w:rPr>
      </w:pPr>
    </w:p>
    <w:p w14:paraId="290A41B1" w14:textId="0986E88A" w:rsidR="00780584" w:rsidRDefault="00780584" w:rsidP="00ED20BD">
      <w:pPr>
        <w:rPr>
          <w:rFonts w:ascii="Times New Roman" w:hAnsi="Times New Roman" w:cs="Times New Roman"/>
          <w:i/>
          <w:sz w:val="24"/>
          <w:szCs w:val="24"/>
        </w:rPr>
      </w:pPr>
    </w:p>
    <w:p w14:paraId="1793A351" w14:textId="15ED2236" w:rsidR="00780584" w:rsidRDefault="00780584" w:rsidP="00ED20BD">
      <w:pPr>
        <w:rPr>
          <w:rFonts w:ascii="Times New Roman" w:hAnsi="Times New Roman" w:cs="Times New Roman"/>
          <w:i/>
          <w:sz w:val="24"/>
          <w:szCs w:val="24"/>
        </w:rPr>
      </w:pPr>
    </w:p>
    <w:p w14:paraId="4546258B" w14:textId="2F1B1A9E" w:rsidR="00780584" w:rsidRDefault="00780584" w:rsidP="00ED20BD">
      <w:pPr>
        <w:rPr>
          <w:rFonts w:ascii="Times New Roman" w:hAnsi="Times New Roman" w:cs="Times New Roman"/>
          <w:i/>
          <w:sz w:val="24"/>
          <w:szCs w:val="24"/>
        </w:rPr>
      </w:pPr>
    </w:p>
    <w:p w14:paraId="3DD8E010" w14:textId="44189649" w:rsidR="00780584" w:rsidRDefault="00780584" w:rsidP="00ED20BD">
      <w:pPr>
        <w:rPr>
          <w:rFonts w:ascii="Times New Roman" w:hAnsi="Times New Roman" w:cs="Times New Roman"/>
          <w:i/>
          <w:sz w:val="24"/>
          <w:szCs w:val="24"/>
        </w:rPr>
      </w:pPr>
    </w:p>
    <w:p w14:paraId="7E4A4B81" w14:textId="033F7DAB" w:rsidR="00780584" w:rsidRDefault="00780584" w:rsidP="00ED20BD">
      <w:pPr>
        <w:rPr>
          <w:rFonts w:ascii="Times New Roman" w:hAnsi="Times New Roman" w:cs="Times New Roman"/>
          <w:i/>
          <w:sz w:val="24"/>
          <w:szCs w:val="24"/>
        </w:rPr>
      </w:pPr>
    </w:p>
    <w:p w14:paraId="35C4A884" w14:textId="5481ADEA" w:rsidR="00780584" w:rsidRDefault="00780584" w:rsidP="00ED20BD">
      <w:pPr>
        <w:rPr>
          <w:rFonts w:ascii="Times New Roman" w:hAnsi="Times New Roman" w:cs="Times New Roman"/>
          <w:i/>
          <w:sz w:val="24"/>
          <w:szCs w:val="24"/>
        </w:rPr>
      </w:pPr>
    </w:p>
    <w:p w14:paraId="0DF9D250" w14:textId="77777777" w:rsidR="00780584" w:rsidRPr="00780584" w:rsidRDefault="00780584" w:rsidP="00ED20BD">
      <w:pPr>
        <w:rPr>
          <w:rFonts w:ascii="Times New Roman" w:hAnsi="Times New Roman" w:cs="Times New Roman"/>
          <w:i/>
          <w:sz w:val="24"/>
          <w:szCs w:val="24"/>
        </w:rPr>
      </w:pPr>
    </w:p>
    <w:p w14:paraId="6F874AF9" w14:textId="77777777" w:rsidR="00ED20BD" w:rsidRPr="00780584" w:rsidRDefault="00ED20BD" w:rsidP="00ED20BD">
      <w:pPr>
        <w:rPr>
          <w:rFonts w:ascii="Times New Roman" w:hAnsi="Times New Roman" w:cs="Times New Roman"/>
          <w:i/>
          <w:sz w:val="24"/>
          <w:szCs w:val="24"/>
        </w:rPr>
      </w:pPr>
    </w:p>
    <w:p w14:paraId="345436EE" w14:textId="77777777" w:rsidR="00ED20BD" w:rsidRPr="00780584" w:rsidRDefault="00ED20BD" w:rsidP="00ED20BD">
      <w:pPr>
        <w:rPr>
          <w:rFonts w:ascii="Times New Roman" w:hAnsi="Times New Roman" w:cs="Times New Roman"/>
          <w:i/>
          <w:sz w:val="24"/>
          <w:szCs w:val="24"/>
        </w:rPr>
      </w:pPr>
    </w:p>
    <w:p w14:paraId="1DCC27B2" w14:textId="77777777" w:rsidR="00ED20BD" w:rsidRPr="00780584" w:rsidRDefault="00ED20BD" w:rsidP="00ED20BD">
      <w:pPr>
        <w:pStyle w:val="114"/>
        <w:rPr>
          <w:rFonts w:ascii="Times New Roman" w:hAnsi="Times New Roman"/>
        </w:rPr>
      </w:pPr>
      <w:r w:rsidRPr="00780584">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632"/>
        <w:gridCol w:w="533"/>
        <w:gridCol w:w="562"/>
        <w:gridCol w:w="422"/>
        <w:gridCol w:w="476"/>
        <w:gridCol w:w="420"/>
        <w:gridCol w:w="416"/>
      </w:tblGrid>
      <w:tr w:rsidR="00ED20BD" w:rsidRPr="00780584" w14:paraId="583DA553" w14:textId="77777777" w:rsidTr="005537F4">
        <w:trPr>
          <w:cantSplit/>
          <w:trHeight w:val="3271"/>
        </w:trPr>
        <w:tc>
          <w:tcPr>
            <w:tcW w:w="436" w:type="pct"/>
            <w:tcBorders>
              <w:bottom w:val="single" w:sz="4" w:space="0" w:color="auto"/>
            </w:tcBorders>
          </w:tcPr>
          <w:p w14:paraId="3C1BAC55"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CAF1C76"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34E39DB4" w14:textId="77777777" w:rsidR="00ED20BD" w:rsidRPr="00780584" w:rsidRDefault="00ED20BD"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1B25DD22" w14:textId="77777777" w:rsidR="00ED20BD" w:rsidRPr="00780584" w:rsidRDefault="00ED20BD"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16A1138E" w14:textId="77777777" w:rsidR="00ED20BD" w:rsidRPr="00780584" w:rsidRDefault="00ED20BD" w:rsidP="005537F4">
            <w:pPr>
              <w:suppressAutoHyphens/>
              <w:ind w:left="113" w:right="113"/>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Обучение по МДК, в т.ч.:</w:t>
            </w:r>
          </w:p>
        </w:tc>
        <w:tc>
          <w:tcPr>
            <w:tcW w:w="292" w:type="pct"/>
            <w:textDirection w:val="btLr"/>
            <w:vAlign w:val="center"/>
          </w:tcPr>
          <w:p w14:paraId="3C77FCE3"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hAnsi="Times New Roman" w:cs="Times New Roman"/>
                <w:bCs/>
              </w:rPr>
              <w:t>Учебные занятия</w:t>
            </w:r>
          </w:p>
        </w:tc>
        <w:tc>
          <w:tcPr>
            <w:tcW w:w="219" w:type="pct"/>
            <w:textDirection w:val="btLr"/>
            <w:vAlign w:val="center"/>
          </w:tcPr>
          <w:p w14:paraId="622D632F"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Курсовая работа (проект)</w:t>
            </w:r>
          </w:p>
        </w:tc>
        <w:tc>
          <w:tcPr>
            <w:tcW w:w="247" w:type="pct"/>
            <w:textDirection w:val="btLr"/>
            <w:vAlign w:val="center"/>
          </w:tcPr>
          <w:p w14:paraId="0242F04C"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Самостоятельная работа</w:t>
            </w:r>
            <w:r w:rsidRPr="00780584">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5D094E80"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9157BDD"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Производственная практика</w:t>
            </w:r>
          </w:p>
        </w:tc>
      </w:tr>
      <w:tr w:rsidR="00ED20BD" w:rsidRPr="00780584" w14:paraId="38D3BB5D" w14:textId="77777777" w:rsidTr="005537F4">
        <w:trPr>
          <w:cantSplit/>
          <w:trHeight w:val="73"/>
        </w:trPr>
        <w:tc>
          <w:tcPr>
            <w:tcW w:w="436" w:type="pct"/>
            <w:tcBorders>
              <w:bottom w:val="single" w:sz="4" w:space="0" w:color="auto"/>
            </w:tcBorders>
            <w:vAlign w:val="center"/>
          </w:tcPr>
          <w:p w14:paraId="4FFC4B66"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w:t>
            </w:r>
          </w:p>
        </w:tc>
        <w:tc>
          <w:tcPr>
            <w:tcW w:w="2212" w:type="pct"/>
            <w:tcBorders>
              <w:bottom w:val="single" w:sz="4" w:space="0" w:color="auto"/>
            </w:tcBorders>
            <w:vAlign w:val="center"/>
          </w:tcPr>
          <w:p w14:paraId="1CE577A0"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2</w:t>
            </w:r>
          </w:p>
        </w:tc>
        <w:tc>
          <w:tcPr>
            <w:tcW w:w="555" w:type="pct"/>
            <w:tcBorders>
              <w:bottom w:val="single" w:sz="4" w:space="0" w:color="auto"/>
            </w:tcBorders>
            <w:vAlign w:val="center"/>
          </w:tcPr>
          <w:p w14:paraId="2A2AFA5C" w14:textId="77777777" w:rsidR="00ED20BD" w:rsidRPr="00780584" w:rsidRDefault="00ED20BD" w:rsidP="005537F4">
            <w:pPr>
              <w:jc w:val="center"/>
              <w:rPr>
                <w:rFonts w:ascii="Times New Roman" w:eastAsia="Times New Roman" w:hAnsi="Times New Roman" w:cs="Times New Roman"/>
                <w:iCs/>
                <w:lang w:eastAsia="ru-RU"/>
              </w:rPr>
            </w:pPr>
            <w:r w:rsidRPr="00780584">
              <w:rPr>
                <w:rFonts w:ascii="Times New Roman" w:eastAsia="Times New Roman" w:hAnsi="Times New Roman" w:cs="Times New Roman"/>
                <w:iCs/>
                <w:lang w:eastAsia="ru-RU"/>
              </w:rPr>
              <w:t>3</w:t>
            </w:r>
          </w:p>
        </w:tc>
        <w:tc>
          <w:tcPr>
            <w:tcW w:w="328" w:type="pct"/>
            <w:tcBorders>
              <w:bottom w:val="single" w:sz="4" w:space="0" w:color="auto"/>
            </w:tcBorders>
            <w:vAlign w:val="center"/>
          </w:tcPr>
          <w:p w14:paraId="4DD36EF7" w14:textId="77777777" w:rsidR="00ED20BD" w:rsidRPr="00780584" w:rsidRDefault="00ED20BD" w:rsidP="005537F4">
            <w:pPr>
              <w:jc w:val="center"/>
              <w:rPr>
                <w:rFonts w:ascii="Times New Roman" w:eastAsia="Times New Roman" w:hAnsi="Times New Roman" w:cs="Times New Roman"/>
                <w:iCs/>
                <w:lang w:eastAsia="ru-RU"/>
              </w:rPr>
            </w:pPr>
            <w:r w:rsidRPr="00780584">
              <w:rPr>
                <w:rFonts w:ascii="Times New Roman" w:eastAsia="Times New Roman" w:hAnsi="Times New Roman" w:cs="Times New Roman"/>
                <w:lang w:eastAsia="ru-RU"/>
              </w:rPr>
              <w:t>4</w:t>
            </w:r>
          </w:p>
        </w:tc>
        <w:tc>
          <w:tcPr>
            <w:tcW w:w="277" w:type="pct"/>
            <w:shd w:val="clear" w:color="auto" w:fill="D9D9D9" w:themeFill="background1" w:themeFillShade="D9"/>
            <w:vAlign w:val="center"/>
          </w:tcPr>
          <w:p w14:paraId="4354E7E0"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5</w:t>
            </w:r>
          </w:p>
        </w:tc>
        <w:tc>
          <w:tcPr>
            <w:tcW w:w="292" w:type="pct"/>
            <w:vAlign w:val="center"/>
          </w:tcPr>
          <w:p w14:paraId="2B5056AA"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color w:val="000000"/>
                <w:lang w:eastAsia="ru-RU"/>
              </w:rPr>
              <w:t>6</w:t>
            </w:r>
          </w:p>
        </w:tc>
        <w:tc>
          <w:tcPr>
            <w:tcW w:w="219" w:type="pct"/>
            <w:vAlign w:val="center"/>
          </w:tcPr>
          <w:p w14:paraId="44198CE0"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7</w:t>
            </w:r>
          </w:p>
        </w:tc>
        <w:tc>
          <w:tcPr>
            <w:tcW w:w="247" w:type="pct"/>
            <w:vAlign w:val="center"/>
          </w:tcPr>
          <w:p w14:paraId="233E5467"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w:t>
            </w:r>
          </w:p>
        </w:tc>
        <w:tc>
          <w:tcPr>
            <w:tcW w:w="218" w:type="pct"/>
            <w:shd w:val="clear" w:color="auto" w:fill="D9D9D9" w:themeFill="background1" w:themeFillShade="D9"/>
          </w:tcPr>
          <w:p w14:paraId="2938C3E5"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9</w:t>
            </w:r>
          </w:p>
        </w:tc>
        <w:tc>
          <w:tcPr>
            <w:tcW w:w="216" w:type="pct"/>
            <w:shd w:val="clear" w:color="auto" w:fill="D9D9D9" w:themeFill="background1" w:themeFillShade="D9"/>
          </w:tcPr>
          <w:p w14:paraId="01BFDED1" w14:textId="77777777" w:rsidR="00ED20BD" w:rsidRPr="00780584" w:rsidRDefault="00ED20BD"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10</w:t>
            </w:r>
          </w:p>
        </w:tc>
      </w:tr>
      <w:tr w:rsidR="00780584" w:rsidRPr="00780584" w14:paraId="5E61FE55" w14:textId="77777777" w:rsidTr="005537F4">
        <w:tc>
          <w:tcPr>
            <w:tcW w:w="436" w:type="pct"/>
            <w:vMerge w:val="restart"/>
          </w:tcPr>
          <w:p w14:paraId="33835C27" w14:textId="77777777" w:rsidR="00780584" w:rsidRP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ПК 2.1 – 2.4</w:t>
            </w:r>
          </w:p>
          <w:p w14:paraId="51730DF9" w14:textId="77777777"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01 ОК 02</w:t>
            </w:r>
          </w:p>
          <w:p w14:paraId="5F005D75" w14:textId="45EBE013"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5 ОК 9</w:t>
            </w:r>
          </w:p>
        </w:tc>
        <w:tc>
          <w:tcPr>
            <w:tcW w:w="2212" w:type="pct"/>
          </w:tcPr>
          <w:p w14:paraId="2C0E4019" w14:textId="6DC95492" w:rsidR="00780584" w:rsidRPr="00780584" w:rsidRDefault="00780584" w:rsidP="005537F4">
            <w:pPr>
              <w:rPr>
                <w:rFonts w:ascii="Times New Roman" w:eastAsia="Times New Roman" w:hAnsi="Times New Roman" w:cs="Times New Roman"/>
                <w:lang w:eastAsia="ru-RU"/>
              </w:rPr>
            </w:pPr>
            <w:r w:rsidRPr="00780584">
              <w:rPr>
                <w:rFonts w:ascii="Times New Roman" w:eastAsia="Times New Roman" w:hAnsi="Times New Roman" w:cs="Times New Roman"/>
                <w:bCs/>
                <w:lang w:eastAsia="ru-RU"/>
              </w:rPr>
              <w:t>Раздел 1. Обслуживание устройств и оборудования пассажирских вагонов и спецвагонов</w:t>
            </w:r>
          </w:p>
        </w:tc>
        <w:tc>
          <w:tcPr>
            <w:tcW w:w="555" w:type="pct"/>
          </w:tcPr>
          <w:p w14:paraId="39BDDCD1" w14:textId="08C5EEFB"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88</w:t>
            </w:r>
          </w:p>
        </w:tc>
        <w:tc>
          <w:tcPr>
            <w:tcW w:w="328" w:type="pct"/>
          </w:tcPr>
          <w:p w14:paraId="43CD20AE" w14:textId="0CB578B0"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2F6B9C7D" w14:textId="77777777" w:rsidR="00780584" w:rsidRPr="00780584" w:rsidRDefault="00780584" w:rsidP="005537F4">
            <w:pPr>
              <w:jc w:val="center"/>
              <w:rPr>
                <w:rFonts w:ascii="Times New Roman" w:eastAsia="Times New Roman" w:hAnsi="Times New Roman" w:cs="Times New Roman"/>
                <w:b/>
                <w:bCs/>
                <w:lang w:eastAsia="ru-RU"/>
              </w:rPr>
            </w:pPr>
          </w:p>
        </w:tc>
        <w:tc>
          <w:tcPr>
            <w:tcW w:w="292" w:type="pct"/>
          </w:tcPr>
          <w:p w14:paraId="4E5F22C1" w14:textId="5AAD1CF2" w:rsidR="00780584" w:rsidRPr="00780584" w:rsidRDefault="00780584"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88</w:t>
            </w:r>
          </w:p>
        </w:tc>
        <w:tc>
          <w:tcPr>
            <w:tcW w:w="219" w:type="pct"/>
          </w:tcPr>
          <w:p w14:paraId="32C51A8F"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lang w:eastAsia="ru-RU"/>
              </w:rPr>
              <w:t>х</w:t>
            </w:r>
          </w:p>
        </w:tc>
        <w:tc>
          <w:tcPr>
            <w:tcW w:w="247" w:type="pct"/>
          </w:tcPr>
          <w:p w14:paraId="4E98AEA0"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w:t>
            </w:r>
          </w:p>
        </w:tc>
        <w:tc>
          <w:tcPr>
            <w:tcW w:w="218" w:type="pct"/>
            <w:shd w:val="clear" w:color="auto" w:fill="D9D9D9" w:themeFill="background1" w:themeFillShade="D9"/>
          </w:tcPr>
          <w:p w14:paraId="526FFF53"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DA2ECC5"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100A1EC0" w14:textId="77777777" w:rsidTr="005537F4">
        <w:trPr>
          <w:trHeight w:val="314"/>
        </w:trPr>
        <w:tc>
          <w:tcPr>
            <w:tcW w:w="436" w:type="pct"/>
            <w:vMerge/>
          </w:tcPr>
          <w:p w14:paraId="78FF6A1C" w14:textId="77777777" w:rsidR="00780584" w:rsidRPr="00780584" w:rsidRDefault="00780584" w:rsidP="005537F4">
            <w:pPr>
              <w:rPr>
                <w:rFonts w:ascii="Times New Roman" w:eastAsia="Times New Roman" w:hAnsi="Times New Roman" w:cs="Times New Roman"/>
                <w:bCs/>
                <w:lang w:eastAsia="ru-RU"/>
              </w:rPr>
            </w:pPr>
          </w:p>
        </w:tc>
        <w:tc>
          <w:tcPr>
            <w:tcW w:w="2212" w:type="pct"/>
          </w:tcPr>
          <w:p w14:paraId="7996B57F" w14:textId="77777777" w:rsidR="00780584" w:rsidRP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Учебная практика</w:t>
            </w:r>
          </w:p>
        </w:tc>
        <w:tc>
          <w:tcPr>
            <w:tcW w:w="555" w:type="pct"/>
          </w:tcPr>
          <w:p w14:paraId="25BDB6C2"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7A19006C"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2C32282C"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1B3BDA0E"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2291C28"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216" w:type="pct"/>
            <w:shd w:val="clear" w:color="auto" w:fill="D9D9D9" w:themeFill="background1" w:themeFillShade="D9"/>
          </w:tcPr>
          <w:p w14:paraId="5E2A18E6"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4DD856FF" w14:textId="77777777" w:rsidTr="005537F4">
        <w:trPr>
          <w:trHeight w:val="314"/>
        </w:trPr>
        <w:tc>
          <w:tcPr>
            <w:tcW w:w="436" w:type="pct"/>
            <w:vMerge/>
          </w:tcPr>
          <w:p w14:paraId="6F4A7481" w14:textId="77777777" w:rsidR="00780584" w:rsidRPr="00780584" w:rsidRDefault="00780584" w:rsidP="005537F4">
            <w:pPr>
              <w:rPr>
                <w:rFonts w:ascii="Times New Roman" w:eastAsia="Times New Roman" w:hAnsi="Times New Roman" w:cs="Times New Roman"/>
                <w:lang w:eastAsia="ru-RU"/>
              </w:rPr>
            </w:pPr>
          </w:p>
        </w:tc>
        <w:tc>
          <w:tcPr>
            <w:tcW w:w="2212" w:type="pct"/>
          </w:tcPr>
          <w:p w14:paraId="16646104" w14:textId="77777777" w:rsidR="00780584" w:rsidRPr="00780584" w:rsidRDefault="00780584" w:rsidP="005537F4">
            <w:pPr>
              <w:rPr>
                <w:rFonts w:ascii="Times New Roman" w:eastAsia="Times New Roman" w:hAnsi="Times New Roman" w:cs="Times New Roman"/>
                <w:b/>
                <w:bCs/>
                <w:u w:val="single"/>
                <w:lang w:eastAsia="ru-RU"/>
              </w:rPr>
            </w:pPr>
            <w:r w:rsidRPr="00780584">
              <w:rPr>
                <w:rFonts w:ascii="Times New Roman" w:eastAsia="Times New Roman" w:hAnsi="Times New Roman" w:cs="Times New Roman"/>
                <w:lang w:eastAsia="ru-RU"/>
              </w:rPr>
              <w:t>Производственная практика</w:t>
            </w:r>
          </w:p>
        </w:tc>
        <w:tc>
          <w:tcPr>
            <w:tcW w:w="555" w:type="pct"/>
          </w:tcPr>
          <w:p w14:paraId="23EA9C83"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7A83210F"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139823A1"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4E9B8F9C"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0E12F62"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9E3A908"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r>
      <w:tr w:rsidR="00ED20BD" w:rsidRPr="00780584" w14:paraId="6C482137" w14:textId="77777777" w:rsidTr="005537F4">
        <w:tc>
          <w:tcPr>
            <w:tcW w:w="436" w:type="pct"/>
          </w:tcPr>
          <w:p w14:paraId="7F8E4C39" w14:textId="77777777" w:rsidR="00ED20BD" w:rsidRPr="00780584" w:rsidRDefault="00ED20BD" w:rsidP="005537F4">
            <w:pPr>
              <w:suppressAutoHyphens/>
              <w:rPr>
                <w:rFonts w:ascii="Times New Roman" w:eastAsia="Times New Roman" w:hAnsi="Times New Roman" w:cs="Times New Roman"/>
                <w:lang w:eastAsia="ru-RU"/>
              </w:rPr>
            </w:pPr>
          </w:p>
        </w:tc>
        <w:tc>
          <w:tcPr>
            <w:tcW w:w="2212" w:type="pct"/>
          </w:tcPr>
          <w:p w14:paraId="110F33E0" w14:textId="77777777" w:rsidR="00ED20BD" w:rsidRPr="00780584" w:rsidRDefault="00ED20BD" w:rsidP="005537F4">
            <w:pPr>
              <w:suppressAutoHyphens/>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Промежуточная аттестация</w:t>
            </w:r>
          </w:p>
        </w:tc>
        <w:tc>
          <w:tcPr>
            <w:tcW w:w="555" w:type="pct"/>
          </w:tcPr>
          <w:p w14:paraId="0F45D3F2" w14:textId="77777777" w:rsidR="00ED20BD" w:rsidRPr="00780584" w:rsidRDefault="00ED20BD" w:rsidP="005537F4">
            <w:pPr>
              <w:suppressAutoHyphens/>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Х</w:t>
            </w:r>
          </w:p>
        </w:tc>
        <w:tc>
          <w:tcPr>
            <w:tcW w:w="328" w:type="pct"/>
            <w:shd w:val="clear" w:color="auto" w:fill="auto"/>
          </w:tcPr>
          <w:p w14:paraId="04E0ADE7" w14:textId="77777777" w:rsidR="00ED20BD" w:rsidRPr="00780584" w:rsidRDefault="00ED20BD" w:rsidP="005537F4">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3A7C393B" w14:textId="77777777" w:rsidR="00ED20BD" w:rsidRPr="00780584" w:rsidRDefault="00ED20BD" w:rsidP="005537F4">
            <w:pPr>
              <w:jc w:val="center"/>
              <w:rPr>
                <w:rFonts w:ascii="Times New Roman" w:eastAsia="Times New Roman" w:hAnsi="Times New Roman" w:cs="Times New Roman"/>
                <w:i/>
                <w:lang w:eastAsia="ru-RU"/>
              </w:rPr>
            </w:pPr>
          </w:p>
        </w:tc>
        <w:tc>
          <w:tcPr>
            <w:tcW w:w="758" w:type="pct"/>
            <w:gridSpan w:val="3"/>
            <w:shd w:val="clear" w:color="auto" w:fill="auto"/>
          </w:tcPr>
          <w:p w14:paraId="4AAC5CC2" w14:textId="77777777" w:rsidR="00ED20BD" w:rsidRPr="00780584" w:rsidRDefault="00ED20BD" w:rsidP="005537F4">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516F4D86" w14:textId="77777777" w:rsidR="00ED20BD" w:rsidRPr="00780584" w:rsidRDefault="00ED20BD" w:rsidP="005537F4">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5FDFFB9" w14:textId="77777777" w:rsidR="00ED20BD" w:rsidRPr="00780584" w:rsidRDefault="00ED20BD" w:rsidP="005537F4">
            <w:pPr>
              <w:jc w:val="center"/>
              <w:rPr>
                <w:rFonts w:ascii="Times New Roman" w:eastAsia="Times New Roman" w:hAnsi="Times New Roman" w:cs="Times New Roman"/>
                <w:i/>
                <w:lang w:eastAsia="ru-RU"/>
              </w:rPr>
            </w:pPr>
          </w:p>
        </w:tc>
      </w:tr>
      <w:tr w:rsidR="00ED20BD" w:rsidRPr="00780584" w14:paraId="06AEBCA0" w14:textId="77777777" w:rsidTr="005537F4">
        <w:trPr>
          <w:trHeight w:val="217"/>
        </w:trPr>
        <w:tc>
          <w:tcPr>
            <w:tcW w:w="436" w:type="pct"/>
          </w:tcPr>
          <w:p w14:paraId="262F1FFC" w14:textId="77777777" w:rsidR="00ED20BD" w:rsidRPr="00780584" w:rsidRDefault="00ED20BD" w:rsidP="005537F4">
            <w:pPr>
              <w:rPr>
                <w:rFonts w:ascii="Times New Roman" w:eastAsia="Times New Roman" w:hAnsi="Times New Roman" w:cs="Times New Roman"/>
                <w:b/>
                <w:i/>
                <w:lang w:eastAsia="ru-RU"/>
              </w:rPr>
            </w:pPr>
          </w:p>
        </w:tc>
        <w:tc>
          <w:tcPr>
            <w:tcW w:w="2212" w:type="pct"/>
          </w:tcPr>
          <w:p w14:paraId="78EADAB0" w14:textId="77777777" w:rsidR="00ED20BD" w:rsidRPr="00780584" w:rsidRDefault="00ED20BD" w:rsidP="005537F4">
            <w:pP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 xml:space="preserve">Всего: </w:t>
            </w:r>
          </w:p>
        </w:tc>
        <w:tc>
          <w:tcPr>
            <w:tcW w:w="555" w:type="pct"/>
          </w:tcPr>
          <w:p w14:paraId="64D49177" w14:textId="4E950A22" w:rsidR="00ED20BD" w:rsidRPr="00780584" w:rsidRDefault="00ED20BD" w:rsidP="005537F4">
            <w:pPr>
              <w:jc w:val="center"/>
              <w:rPr>
                <w:rFonts w:ascii="Times New Roman" w:eastAsia="Times New Roman" w:hAnsi="Times New Roman" w:cs="Times New Roman"/>
                <w:b/>
                <w:i/>
                <w:iCs/>
                <w:lang w:eastAsia="ru-RU"/>
              </w:rPr>
            </w:pPr>
            <w:r w:rsidRPr="00780584">
              <w:rPr>
                <w:rFonts w:ascii="Times New Roman" w:eastAsia="Times New Roman" w:hAnsi="Times New Roman" w:cs="Times New Roman"/>
                <w:b/>
                <w:bCs/>
                <w:i/>
                <w:iCs/>
                <w:lang w:eastAsia="ru-RU"/>
              </w:rPr>
              <w:t>2</w:t>
            </w:r>
            <w:r w:rsidR="00270F60" w:rsidRPr="00780584">
              <w:rPr>
                <w:rFonts w:ascii="Times New Roman" w:eastAsia="Times New Roman" w:hAnsi="Times New Roman" w:cs="Times New Roman"/>
                <w:b/>
                <w:bCs/>
                <w:i/>
                <w:iCs/>
                <w:lang w:eastAsia="ru-RU"/>
              </w:rPr>
              <w:t>32</w:t>
            </w:r>
          </w:p>
        </w:tc>
        <w:tc>
          <w:tcPr>
            <w:tcW w:w="328" w:type="pct"/>
          </w:tcPr>
          <w:p w14:paraId="49DD6210" w14:textId="3B05FF7E" w:rsidR="00ED20BD" w:rsidRPr="00780584" w:rsidRDefault="00270F60"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216</w:t>
            </w:r>
          </w:p>
        </w:tc>
        <w:tc>
          <w:tcPr>
            <w:tcW w:w="277" w:type="pct"/>
            <w:shd w:val="clear" w:color="auto" w:fill="D9D9D9" w:themeFill="background1" w:themeFillShade="D9"/>
          </w:tcPr>
          <w:p w14:paraId="4D07E5DD" w14:textId="77777777" w:rsidR="00ED20BD" w:rsidRPr="00780584" w:rsidRDefault="00ED20BD" w:rsidP="005537F4">
            <w:pPr>
              <w:jc w:val="center"/>
              <w:rPr>
                <w:rFonts w:ascii="Times New Roman" w:eastAsia="Times New Roman" w:hAnsi="Times New Roman" w:cs="Times New Roman"/>
                <w:b/>
                <w:i/>
                <w:lang w:eastAsia="ru-RU"/>
              </w:rPr>
            </w:pPr>
          </w:p>
        </w:tc>
        <w:tc>
          <w:tcPr>
            <w:tcW w:w="292" w:type="pct"/>
          </w:tcPr>
          <w:p w14:paraId="430A3843" w14:textId="611189AA" w:rsidR="00ED20BD" w:rsidRPr="00780584" w:rsidRDefault="00270F60"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88</w:t>
            </w:r>
          </w:p>
        </w:tc>
        <w:tc>
          <w:tcPr>
            <w:tcW w:w="219" w:type="pct"/>
          </w:tcPr>
          <w:p w14:paraId="7A1D282B" w14:textId="77777777" w:rsidR="00ED20BD" w:rsidRPr="00780584" w:rsidRDefault="00ED20BD"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47" w:type="pct"/>
          </w:tcPr>
          <w:p w14:paraId="4B9B04EA" w14:textId="77777777" w:rsidR="00ED20BD" w:rsidRPr="00780584" w:rsidRDefault="00ED20BD"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18" w:type="pct"/>
            <w:shd w:val="clear" w:color="auto" w:fill="D9D9D9" w:themeFill="background1" w:themeFillShade="D9"/>
          </w:tcPr>
          <w:p w14:paraId="15185243" w14:textId="77777777" w:rsidR="00ED20BD" w:rsidRPr="00780584" w:rsidRDefault="00ED20BD"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16" w:type="pct"/>
            <w:shd w:val="clear" w:color="auto" w:fill="D9D9D9" w:themeFill="background1" w:themeFillShade="D9"/>
          </w:tcPr>
          <w:p w14:paraId="6118923B" w14:textId="77777777" w:rsidR="00ED20BD" w:rsidRPr="00780584" w:rsidRDefault="00ED20BD"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r>
    </w:tbl>
    <w:p w14:paraId="7886FBC5" w14:textId="77777777" w:rsidR="00ED20BD" w:rsidRPr="00780584" w:rsidRDefault="00ED20BD" w:rsidP="00ED20BD">
      <w:pPr>
        <w:spacing w:after="200" w:line="276" w:lineRule="auto"/>
        <w:rPr>
          <w:rFonts w:ascii="Times New Roman" w:eastAsia="Times New Roman" w:hAnsi="Times New Roman" w:cs="Times New Roman"/>
          <w:b/>
          <w:i/>
          <w:color w:val="0070C0"/>
          <w:sz w:val="24"/>
          <w:szCs w:val="24"/>
          <w:lang w:eastAsia="ru-RU"/>
        </w:rPr>
      </w:pPr>
    </w:p>
    <w:p w14:paraId="6D75B6DD" w14:textId="77777777" w:rsidR="00ED20BD" w:rsidRPr="00780584" w:rsidRDefault="00ED20BD" w:rsidP="00ED20BD">
      <w:pPr>
        <w:pStyle w:val="114"/>
        <w:rPr>
          <w:rFonts w:ascii="Times New Roman" w:hAnsi="Times New Roman"/>
        </w:rPr>
      </w:pPr>
      <w:r w:rsidRPr="0078058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D20BD" w:rsidRPr="00780584" w14:paraId="73B4BAE2" w14:textId="77777777" w:rsidTr="005537F4">
        <w:trPr>
          <w:trHeight w:val="903"/>
        </w:trPr>
        <w:tc>
          <w:tcPr>
            <w:tcW w:w="2972" w:type="dxa"/>
            <w:vAlign w:val="center"/>
          </w:tcPr>
          <w:p w14:paraId="57F537B1" w14:textId="77777777" w:rsidR="00ED20BD" w:rsidRPr="00780584" w:rsidRDefault="00ED20BD" w:rsidP="005537F4">
            <w:pPr>
              <w:spacing w:line="276" w:lineRule="auto"/>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Наименование разделов и тем</w:t>
            </w:r>
          </w:p>
        </w:tc>
        <w:tc>
          <w:tcPr>
            <w:tcW w:w="6662" w:type="dxa"/>
            <w:vAlign w:val="center"/>
          </w:tcPr>
          <w:p w14:paraId="7566616E" w14:textId="77777777" w:rsidR="00ED20BD" w:rsidRPr="00780584" w:rsidRDefault="00ED20BD" w:rsidP="005537F4">
            <w:pPr>
              <w:suppressAutoHyphens/>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D20BD" w:rsidRPr="00780584" w14:paraId="7C1D3426" w14:textId="77777777" w:rsidTr="005537F4">
        <w:tc>
          <w:tcPr>
            <w:tcW w:w="9634" w:type="dxa"/>
            <w:gridSpan w:val="2"/>
          </w:tcPr>
          <w:p w14:paraId="77726F1A" w14:textId="20C98A74" w:rsidR="00ED20BD" w:rsidRPr="00780584" w:rsidRDefault="00ED20BD" w:rsidP="005537F4">
            <w:pPr>
              <w:rPr>
                <w:rFonts w:ascii="Times New Roman" w:eastAsia="Times New Roman" w:hAnsi="Times New Roman" w:cs="Times New Roman"/>
                <w:i/>
                <w:lang w:eastAsia="ru-RU"/>
              </w:rPr>
            </w:pPr>
            <w:r w:rsidRPr="00780584">
              <w:rPr>
                <w:rFonts w:ascii="Times New Roman" w:eastAsia="Times New Roman" w:hAnsi="Times New Roman" w:cs="Times New Roman"/>
                <w:b/>
                <w:bCs/>
                <w:lang w:eastAsia="ru-RU"/>
              </w:rPr>
              <w:t xml:space="preserve">Раздел 1. </w:t>
            </w:r>
            <w:r w:rsidR="00B5556B" w:rsidRPr="00780584">
              <w:rPr>
                <w:rFonts w:ascii="Times New Roman" w:eastAsia="Times New Roman" w:hAnsi="Times New Roman" w:cs="Times New Roman"/>
                <w:b/>
                <w:bCs/>
                <w:lang w:eastAsia="ru-RU"/>
              </w:rPr>
              <w:t>Обслуживание устройств и оборудования пассажирских вагонов и спецвагонов</w:t>
            </w:r>
          </w:p>
        </w:tc>
      </w:tr>
      <w:tr w:rsidR="00ED20BD" w:rsidRPr="00780584" w14:paraId="04F4A3B8" w14:textId="77777777" w:rsidTr="005537F4">
        <w:trPr>
          <w:trHeight w:val="20"/>
        </w:trPr>
        <w:tc>
          <w:tcPr>
            <w:tcW w:w="9634" w:type="dxa"/>
            <w:gridSpan w:val="2"/>
          </w:tcPr>
          <w:p w14:paraId="076691D1" w14:textId="2FC70382" w:rsidR="00ED20BD" w:rsidRPr="00780584" w:rsidRDefault="00B5556B" w:rsidP="005537F4">
            <w:pPr>
              <w:rPr>
                <w:rFonts w:ascii="Times New Roman" w:eastAsia="Times New Roman" w:hAnsi="Times New Roman" w:cs="Times New Roman"/>
                <w:i/>
                <w:lang w:eastAsia="ru-RU"/>
              </w:rPr>
            </w:pPr>
            <w:r w:rsidRPr="00780584">
              <w:rPr>
                <w:rFonts w:ascii="Times New Roman" w:eastAsia="Times New Roman" w:hAnsi="Times New Roman" w:cs="Times New Roman"/>
                <w:b/>
                <w:bCs/>
                <w:lang w:eastAsia="ru-RU"/>
              </w:rPr>
              <w:t>МДК 02.01 Устройство и оборудование пассажирских вагонов и спецвагонов</w:t>
            </w:r>
          </w:p>
        </w:tc>
      </w:tr>
      <w:tr w:rsidR="00ED20BD" w:rsidRPr="00780584" w14:paraId="72CCC7DE" w14:textId="77777777" w:rsidTr="005537F4">
        <w:tc>
          <w:tcPr>
            <w:tcW w:w="2972" w:type="dxa"/>
            <w:vMerge w:val="restart"/>
          </w:tcPr>
          <w:p w14:paraId="38398470" w14:textId="2D4D6B57" w:rsidR="00ED20BD" w:rsidRPr="00780584" w:rsidRDefault="00B5556B"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1.1 Введение</w:t>
            </w:r>
          </w:p>
        </w:tc>
        <w:tc>
          <w:tcPr>
            <w:tcW w:w="6662" w:type="dxa"/>
          </w:tcPr>
          <w:p w14:paraId="119A982E" w14:textId="77777777" w:rsidR="00ED20BD" w:rsidRPr="00780584" w:rsidRDefault="00ED20BD" w:rsidP="005537F4">
            <w:pP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004EE5E8" w14:textId="77777777" w:rsidTr="005537F4">
        <w:trPr>
          <w:trHeight w:val="396"/>
        </w:trPr>
        <w:tc>
          <w:tcPr>
            <w:tcW w:w="2972" w:type="dxa"/>
            <w:vMerge/>
          </w:tcPr>
          <w:p w14:paraId="351C8177" w14:textId="77777777" w:rsidR="00ED20BD" w:rsidRPr="00780584" w:rsidRDefault="00ED20BD" w:rsidP="005537F4">
            <w:pPr>
              <w:rPr>
                <w:rFonts w:ascii="Times New Roman" w:eastAsia="Times New Roman" w:hAnsi="Times New Roman" w:cs="Times New Roman"/>
                <w:b/>
                <w:bCs/>
                <w:lang w:eastAsia="ru-RU"/>
              </w:rPr>
            </w:pPr>
          </w:p>
        </w:tc>
        <w:tc>
          <w:tcPr>
            <w:tcW w:w="6662" w:type="dxa"/>
          </w:tcPr>
          <w:p w14:paraId="0A0C1509" w14:textId="77777777" w:rsidR="00B5556B"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Классификация пассажирских вагонов</w:t>
            </w:r>
          </w:p>
          <w:p w14:paraId="0C8FA582" w14:textId="77777777" w:rsidR="00B5556B"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Типы и классы вагонов. Пассажирские вагоны нового поколения. Пассажирские вагоны пригородных поездов, особенности конструкции.</w:t>
            </w:r>
          </w:p>
          <w:p w14:paraId="7DCD1848" w14:textId="77777777" w:rsidR="00B5556B"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Характеристика пассажирских вагонов</w:t>
            </w:r>
          </w:p>
          <w:p w14:paraId="40297ADE" w14:textId="77777777" w:rsidR="00B5556B"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Технические и экономические характеристики вагонов. Технический паспорт вагона. Понятие о габарите. Знаки и надписи, наносимые снаружи и внутри пассажирских вагонов.</w:t>
            </w:r>
          </w:p>
          <w:p w14:paraId="125B621B" w14:textId="77777777" w:rsidR="00B5556B"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Планировка пассажирских вагонов</w:t>
            </w:r>
          </w:p>
          <w:p w14:paraId="219F88C6" w14:textId="56CF55E9" w:rsidR="00ED20BD" w:rsidRPr="00780584" w:rsidRDefault="00B5556B" w:rsidP="00B5556B">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Планировка вагонов различных типов. Планировка почтовых и багажных вагонов. Схемы формирования пассажирских поездов.</w:t>
            </w:r>
          </w:p>
        </w:tc>
      </w:tr>
      <w:tr w:rsidR="00ED20BD" w:rsidRPr="00780584" w14:paraId="7FBE40F4" w14:textId="77777777" w:rsidTr="005537F4">
        <w:trPr>
          <w:trHeight w:val="361"/>
        </w:trPr>
        <w:tc>
          <w:tcPr>
            <w:tcW w:w="2972" w:type="dxa"/>
            <w:vMerge/>
          </w:tcPr>
          <w:p w14:paraId="6DD69DD1" w14:textId="77777777" w:rsidR="00ED20BD" w:rsidRPr="00780584" w:rsidRDefault="00ED20BD" w:rsidP="005537F4">
            <w:pPr>
              <w:rPr>
                <w:rFonts w:ascii="Times New Roman" w:eastAsia="Times New Roman" w:hAnsi="Times New Roman" w:cs="Times New Roman"/>
                <w:b/>
                <w:bCs/>
                <w:lang w:eastAsia="ru-RU"/>
              </w:rPr>
            </w:pPr>
          </w:p>
        </w:tc>
        <w:tc>
          <w:tcPr>
            <w:tcW w:w="6662" w:type="dxa"/>
            <w:vAlign w:val="bottom"/>
          </w:tcPr>
          <w:p w14:paraId="5D713F08"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5C8BF18B" w14:textId="77777777" w:rsidR="00ED20BD" w:rsidRPr="00780584" w:rsidRDefault="00ED20BD" w:rsidP="005537F4">
            <w:pPr>
              <w:rPr>
                <w:rFonts w:ascii="Times New Roman" w:eastAsia="Times New Roman" w:hAnsi="Times New Roman" w:cs="Times New Roman"/>
                <w:i/>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5A7FF35B" w14:textId="77777777" w:rsidTr="005537F4">
        <w:trPr>
          <w:trHeight w:val="361"/>
        </w:trPr>
        <w:tc>
          <w:tcPr>
            <w:tcW w:w="2972" w:type="dxa"/>
            <w:vMerge w:val="restart"/>
          </w:tcPr>
          <w:p w14:paraId="40CEBA37" w14:textId="1C52EEE5" w:rsidR="00ED20BD" w:rsidRPr="00780584" w:rsidRDefault="00B5556B"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1.2 Механическое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5CAA745"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26FFD6C0" w14:textId="77777777" w:rsidTr="005537F4">
        <w:trPr>
          <w:trHeight w:val="361"/>
        </w:trPr>
        <w:tc>
          <w:tcPr>
            <w:tcW w:w="2972" w:type="dxa"/>
            <w:vMerge/>
          </w:tcPr>
          <w:p w14:paraId="79A7DC79"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E5FE61" w14:textId="77777777"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Ходовая часть пассажирских вагонов </w:t>
            </w:r>
          </w:p>
          <w:p w14:paraId="0B5C9B38" w14:textId="77777777"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 xml:space="preserve">Тележки пассажирских вагонов, их типы, устройство и основные параметры. </w:t>
            </w:r>
          </w:p>
          <w:p w14:paraId="37C1F5CF" w14:textId="7ABB6DDC" w:rsidR="00ED20BD"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Колесные пары и их назначение. Элементы колесных пар. Неисправности колесных пар. Буксы, их назначение и устройство. Типы букс и подшипников. Неисправности букс. Гидравлические гасители колебаний.</w:t>
            </w:r>
          </w:p>
        </w:tc>
      </w:tr>
      <w:tr w:rsidR="00ED20BD" w:rsidRPr="00780584" w14:paraId="077B92A8" w14:textId="77777777" w:rsidTr="005537F4">
        <w:trPr>
          <w:trHeight w:val="361"/>
        </w:trPr>
        <w:tc>
          <w:tcPr>
            <w:tcW w:w="2972" w:type="dxa"/>
            <w:vMerge/>
          </w:tcPr>
          <w:p w14:paraId="3FDE4157"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D8C48"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1FFCF612" w14:textId="77777777" w:rsidTr="005537F4">
        <w:trPr>
          <w:trHeight w:val="137"/>
        </w:trPr>
        <w:tc>
          <w:tcPr>
            <w:tcW w:w="2972" w:type="dxa"/>
            <w:vMerge/>
          </w:tcPr>
          <w:p w14:paraId="2AB5EB1C"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51875" w14:textId="77777777"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Выявление конструктивных особенностей вагонов различного типа </w:t>
            </w:r>
          </w:p>
          <w:p w14:paraId="6D982102" w14:textId="77777777"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основных неисправностей колесной пары, метода ремонта и условий для дальнейшей эксплуатации.</w:t>
            </w:r>
          </w:p>
          <w:p w14:paraId="00374823" w14:textId="77777777"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конструктивных особенностей тележек пассажирских и грузовых вагонов.</w:t>
            </w:r>
          </w:p>
          <w:p w14:paraId="4A742AF6" w14:textId="77777777" w:rsidR="00ED20BD"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температуры нагрева буксовых узлов</w:t>
            </w:r>
          </w:p>
          <w:p w14:paraId="20094DDE" w14:textId="457EB77C" w:rsidR="00B5556B" w:rsidRPr="00780584" w:rsidRDefault="00B5556B" w:rsidP="00B5556B">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Выполнение действий проводника при срабатывании  сигнализации нагрева букс (СКНБ)</w:t>
            </w:r>
          </w:p>
        </w:tc>
      </w:tr>
      <w:tr w:rsidR="00ED20BD" w:rsidRPr="00780584" w14:paraId="6C50902D" w14:textId="77777777" w:rsidTr="005537F4">
        <w:trPr>
          <w:trHeight w:val="361"/>
        </w:trPr>
        <w:tc>
          <w:tcPr>
            <w:tcW w:w="2972" w:type="dxa"/>
            <w:vMerge/>
          </w:tcPr>
          <w:p w14:paraId="4678E1C3"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9CBC9"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298B9E9C"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73A4A834" w14:textId="77777777" w:rsidTr="005537F4">
        <w:trPr>
          <w:trHeight w:val="361"/>
        </w:trPr>
        <w:tc>
          <w:tcPr>
            <w:tcW w:w="2972" w:type="dxa"/>
            <w:vMerge w:val="restart"/>
          </w:tcPr>
          <w:p w14:paraId="69B7EF74"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1.3 Международные</w:t>
            </w:r>
          </w:p>
          <w:p w14:paraId="506A1E90"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пассажирские перевозки. Перевозочные документы международного сообщения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122369F5"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6F3C83EA" w14:textId="77777777" w:rsidTr="005537F4">
        <w:trPr>
          <w:trHeight w:val="361"/>
        </w:trPr>
        <w:tc>
          <w:tcPr>
            <w:tcW w:w="2972" w:type="dxa"/>
            <w:vMerge/>
          </w:tcPr>
          <w:p w14:paraId="0ED5C8AE"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A83112" w14:textId="77777777" w:rsidR="00ED26BA" w:rsidRPr="00780584" w:rsidRDefault="00ED20BD"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маршруты международных пассажирских перевозок. Класс и категория пассажирских вагонов в международном сообщении. Межгосударственные соглашения по пассажирским перевозкам</w:t>
            </w:r>
            <w:r w:rsidR="00ED26BA" w:rsidRPr="00780584">
              <w:rPr>
                <w:rFonts w:ascii="Times New Roman" w:eastAsia="Times New Roman" w:hAnsi="Times New Roman" w:cs="Times New Roman"/>
                <w:lang w:eastAsia="ru-RU"/>
              </w:rPr>
              <w:t xml:space="preserve">. </w:t>
            </w:r>
            <w:r w:rsidRPr="00780584">
              <w:rPr>
                <w:rFonts w:ascii="Times New Roman" w:eastAsia="Times New Roman" w:hAnsi="Times New Roman" w:cs="Times New Roman"/>
                <w:lang w:eastAsia="ru-RU"/>
              </w:rPr>
              <w:t>Беспересадочные вагоны в международном сообщении.     Виды, формы перевозочных документов</w:t>
            </w:r>
            <w:r w:rsidR="00ED26BA" w:rsidRPr="00780584">
              <w:rPr>
                <w:rFonts w:ascii="Times New Roman" w:eastAsia="Times New Roman" w:hAnsi="Times New Roman" w:cs="Times New Roman"/>
                <w:lang w:eastAsia="ru-RU"/>
              </w:rPr>
              <w:t>. Автосцепка и переходные площадки. Автосцепное устройство, назначение и устройство. Сцепление автосцепок. Способы выявления неисправностей автосцепки. Порядок расцепки вагонов. Назначение и устройство ударных приборов. Переходные упругие площадки цельнометаллических вагонов. Тамбуры. Тормозное оборудование</w:t>
            </w:r>
          </w:p>
          <w:p w14:paraId="33E35E11"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расположение и устройство тормозного оборудования. Принцип действия автоматических тормозов.  Ручные тормоза: их устройство и действие. Порядок проведения проверки стояночного тормоза. Признаки неисправностей тормозов. Проверка работоспособности ручного тормоза. Выполнение действий проводника при сокращенном тормозов. Выполнение действий проводника при расцепке тормозной магистрали. Приводы подвагонных генераторов. Назначение, типы, устройство, содержание и эксплуатация. Наблюдение и уход за ними в пути следования. Возможные неисправности приводов подвагонных генераторов. Кузов и внутреннее оборудование пассажирских вагонов и спецвагонов</w:t>
            </w:r>
          </w:p>
          <w:p w14:paraId="349C948F"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Устройство и типы рам и кузовов пассажирских вагонов. Термоизоляция.</w:t>
            </w:r>
          </w:p>
          <w:p w14:paraId="75FBF861"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Двери вагонов. Электропневматические и электроприводные двери: расположение, принцип действия. Окна пассажирских вагонов, их конструкция, техническое обслуживание. Съёмное и несъёмное внутреннее оборудование вагонов. Техническое обслуживание внутреннего оборудования и обеспечение его сохранности.</w:t>
            </w:r>
          </w:p>
          <w:p w14:paraId="3A80835E" w14:textId="5E74978C" w:rsidR="00ED20BD"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Устранение неисправностей электроприводных дверей.</w:t>
            </w:r>
          </w:p>
        </w:tc>
      </w:tr>
      <w:tr w:rsidR="00ED20BD" w:rsidRPr="00780584" w14:paraId="63228E2C" w14:textId="77777777" w:rsidTr="005537F4">
        <w:trPr>
          <w:trHeight w:val="361"/>
        </w:trPr>
        <w:tc>
          <w:tcPr>
            <w:tcW w:w="2972" w:type="dxa"/>
            <w:vMerge/>
          </w:tcPr>
          <w:p w14:paraId="7F9D8EE1"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F5D13"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47752831" w14:textId="77777777" w:rsidTr="005537F4">
        <w:trPr>
          <w:trHeight w:val="137"/>
        </w:trPr>
        <w:tc>
          <w:tcPr>
            <w:tcW w:w="2972" w:type="dxa"/>
            <w:vMerge/>
          </w:tcPr>
          <w:p w14:paraId="3FB519E2"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0F3A03"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схемы маршрутов международных перевозок. Оформление перевозки в международном сообщении</w:t>
            </w:r>
          </w:p>
          <w:p w14:paraId="180871B6"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основных неисправностей автосцепного устройства</w:t>
            </w:r>
          </w:p>
          <w:p w14:paraId="586268EE"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сцепа и расцепа автогсцепки СА-3</w:t>
            </w:r>
          </w:p>
          <w:p w14:paraId="2AE86A76" w14:textId="7B9D0A69"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расцепке вагонов</w:t>
            </w:r>
          </w:p>
          <w:p w14:paraId="0F90A44C"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 xml:space="preserve">Определение неисправностей автоматических и ручных тормозов </w:t>
            </w:r>
          </w:p>
          <w:p w14:paraId="10D1C25D"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Выявление конструктивных особенностей приводов различных типов</w:t>
            </w:r>
          </w:p>
          <w:p w14:paraId="1398BE57"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основных неисправностей приводов подвагонных генераторов</w:t>
            </w:r>
          </w:p>
          <w:p w14:paraId="120D32C5"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технического состояния внутреннего оборудования вагона</w:t>
            </w:r>
          </w:p>
          <w:p w14:paraId="21AEBC29" w14:textId="1F6176FA"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Осмотр расположения оборудования вагонов. Учет съёмного и несъёмного оборудования</w:t>
            </w:r>
          </w:p>
        </w:tc>
      </w:tr>
      <w:tr w:rsidR="00ED20BD" w:rsidRPr="00780584" w14:paraId="0E042114" w14:textId="77777777" w:rsidTr="005537F4">
        <w:trPr>
          <w:trHeight w:val="361"/>
        </w:trPr>
        <w:tc>
          <w:tcPr>
            <w:tcW w:w="2972" w:type="dxa"/>
            <w:vMerge/>
          </w:tcPr>
          <w:p w14:paraId="7493BB96"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056E3"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566223CC"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3764ED47" w14:textId="77777777" w:rsidTr="005537F4">
        <w:trPr>
          <w:trHeight w:val="361"/>
        </w:trPr>
        <w:tc>
          <w:tcPr>
            <w:tcW w:w="2972" w:type="dxa"/>
            <w:vMerge w:val="restart"/>
          </w:tcPr>
          <w:p w14:paraId="4F75B92F" w14:textId="063F7957" w:rsidR="00ED20BD" w:rsidRPr="00780584" w:rsidRDefault="00ED26B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1.3 Санитарно-техническое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24E0D66"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1C1E8802" w14:textId="77777777" w:rsidTr="005537F4">
        <w:trPr>
          <w:trHeight w:val="361"/>
        </w:trPr>
        <w:tc>
          <w:tcPr>
            <w:tcW w:w="2972" w:type="dxa"/>
            <w:vMerge/>
          </w:tcPr>
          <w:p w14:paraId="35EF93EF"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BF88D"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Системы отопления</w:t>
            </w:r>
          </w:p>
          <w:p w14:paraId="430B1B2E" w14:textId="328B00A1" w:rsidR="00ED20BD"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и общая характеристика систем отопления. Водогрейные котлы, их назначение, устройство и обслуживание. Трубы водяного отопления, краны и вентили, их назначение и расположение. Подготовка системы отопления к работе. Заполнение системы отопления водой. Эксплуатация системы отопления. Слив воды из системы отопления. Неисправности системы отопления</w:t>
            </w:r>
          </w:p>
        </w:tc>
      </w:tr>
      <w:tr w:rsidR="00ED20BD" w:rsidRPr="00780584" w14:paraId="1483F85A" w14:textId="77777777" w:rsidTr="005537F4">
        <w:trPr>
          <w:trHeight w:val="361"/>
        </w:trPr>
        <w:tc>
          <w:tcPr>
            <w:tcW w:w="2972" w:type="dxa"/>
            <w:vMerge/>
          </w:tcPr>
          <w:p w14:paraId="5A547577"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B2DAB"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6C9FB35D" w14:textId="77777777" w:rsidTr="005537F4">
        <w:trPr>
          <w:trHeight w:val="137"/>
        </w:trPr>
        <w:tc>
          <w:tcPr>
            <w:tcW w:w="2972" w:type="dxa"/>
            <w:vMerge/>
          </w:tcPr>
          <w:p w14:paraId="25DB58A8"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8B9BA"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работоспособности системы отопления</w:t>
            </w:r>
          </w:p>
          <w:p w14:paraId="6369C8B8"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исправности кранов и вентилей</w:t>
            </w:r>
          </w:p>
          <w:p w14:paraId="7B1A55CE" w14:textId="77777777" w:rsidR="00ED20BD"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Подготовка системы отопления к работе</w:t>
            </w:r>
          </w:p>
          <w:p w14:paraId="7E3EC462"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Контролирование и регулирование приборов отопления</w:t>
            </w:r>
          </w:p>
          <w:p w14:paraId="4900DCD6"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заполнении системы водой</w:t>
            </w:r>
          </w:p>
          <w:p w14:paraId="4124D3AF"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сливе воды из системы отопления</w:t>
            </w:r>
          </w:p>
          <w:p w14:paraId="3CD9C787"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Поддержание режимов отопления. Растопка и чистка котла отопления.</w:t>
            </w:r>
          </w:p>
          <w:p w14:paraId="6AE4F534" w14:textId="09C84F8D"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включении комбинированного отопления</w:t>
            </w:r>
          </w:p>
        </w:tc>
      </w:tr>
      <w:tr w:rsidR="00ED20BD" w:rsidRPr="00780584" w14:paraId="4F24B09E" w14:textId="77777777" w:rsidTr="005537F4">
        <w:trPr>
          <w:trHeight w:val="361"/>
        </w:trPr>
        <w:tc>
          <w:tcPr>
            <w:tcW w:w="2972" w:type="dxa"/>
            <w:vMerge/>
          </w:tcPr>
          <w:p w14:paraId="45B0F125"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FE3BF"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5270DEEB"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784D6DCF" w14:textId="77777777" w:rsidTr="005537F4">
        <w:trPr>
          <w:trHeight w:val="361"/>
        </w:trPr>
        <w:tc>
          <w:tcPr>
            <w:tcW w:w="2972" w:type="dxa"/>
            <w:vMerge w:val="restart"/>
          </w:tcPr>
          <w:p w14:paraId="4D986FAB"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1.5 Обслуживание пассажиров на вокзалах</w:t>
            </w:r>
          </w:p>
        </w:tc>
        <w:tc>
          <w:tcPr>
            <w:tcW w:w="6662" w:type="dxa"/>
            <w:tcBorders>
              <w:top w:val="single" w:sz="4" w:space="0" w:color="auto"/>
              <w:left w:val="single" w:sz="4" w:space="0" w:color="auto"/>
              <w:bottom w:val="single" w:sz="4" w:space="0" w:color="auto"/>
              <w:right w:val="single" w:sz="4" w:space="0" w:color="auto"/>
            </w:tcBorders>
            <w:vAlign w:val="bottom"/>
          </w:tcPr>
          <w:p w14:paraId="6C00DDE4"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61A76B20" w14:textId="77777777" w:rsidTr="005537F4">
        <w:trPr>
          <w:trHeight w:val="361"/>
        </w:trPr>
        <w:tc>
          <w:tcPr>
            <w:tcW w:w="2972" w:type="dxa"/>
            <w:vMerge/>
          </w:tcPr>
          <w:p w14:paraId="4D7A9350"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23A4D"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Назначение, классификация, размещение и техническая характеристика железнодорожных вокзалов. </w:t>
            </w:r>
          </w:p>
          <w:p w14:paraId="23339ECD"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Структура вокзального комплекса.</w:t>
            </w:r>
          </w:p>
          <w:p w14:paraId="0E5FD7A5"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 Справочно-информационное обслуживание пассажиров. </w:t>
            </w:r>
          </w:p>
          <w:p w14:paraId="0DE09F20"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Обеспечение условий для обслуживания пассажиров на вокзале</w:t>
            </w:r>
          </w:p>
          <w:p w14:paraId="7D453B5B"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билетных касс</w:t>
            </w:r>
          </w:p>
          <w:p w14:paraId="78D3775E"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Продажа билетов</w:t>
            </w:r>
          </w:p>
          <w:p w14:paraId="62429388"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Холодное и горячее водоснабжение</w:t>
            </w:r>
          </w:p>
          <w:p w14:paraId="3BADB1CD"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и устройство системы водоснабжения.  Технология работы системы водоснабжения. Бойлеры, их назначение и устройство.  Водоснабжение санитарных узлов. Клапаны, краны и вентили, обогреватели водоналивных патрубков. Неисправности системы водоснабжения и их устранение.</w:t>
            </w:r>
          </w:p>
          <w:p w14:paraId="5E9F49DA"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Водоснабжение питьевой водой</w:t>
            </w:r>
          </w:p>
          <w:p w14:paraId="431985BD"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устройство и принцип действия кипятильников непрерывного действия. Порядок обслуживания кипятильника. Неисправности кипятильника и их устранение. Охладители питьевой</w:t>
            </w:r>
          </w:p>
          <w:p w14:paraId="17085B42"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Оборудование санитарных узлов.</w:t>
            </w:r>
          </w:p>
          <w:p w14:paraId="7690B743"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Расположение и техническое обслуживание оборудования санитарных узлов. Биотуалеты, вакуумные туалеты/</w:t>
            </w:r>
          </w:p>
          <w:p w14:paraId="36A1AFF8" w14:textId="75D7E59D"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Виды вентиляции. Устройство системы и назначение элементов механической приточной вентиляции вагона.  Режимы работы вентиляции. Неисправности вентиляции и их устранение.</w:t>
            </w:r>
          </w:p>
          <w:p w14:paraId="6402FCC1" w14:textId="73E89163"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Приточно-вытяжная вентиляция купейных вагонов.</w:t>
            </w:r>
          </w:p>
        </w:tc>
      </w:tr>
      <w:tr w:rsidR="00ED20BD" w:rsidRPr="00780584" w14:paraId="46BDB992" w14:textId="77777777" w:rsidTr="005537F4">
        <w:trPr>
          <w:trHeight w:val="361"/>
        </w:trPr>
        <w:tc>
          <w:tcPr>
            <w:tcW w:w="2972" w:type="dxa"/>
            <w:vMerge/>
          </w:tcPr>
          <w:p w14:paraId="6EC5A3DB"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C04B7"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3A0CCD40" w14:textId="77777777" w:rsidTr="005537F4">
        <w:trPr>
          <w:trHeight w:val="137"/>
        </w:trPr>
        <w:tc>
          <w:tcPr>
            <w:tcW w:w="2972" w:type="dxa"/>
            <w:vMerge/>
          </w:tcPr>
          <w:p w14:paraId="7784EEC0"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BC320" w14:textId="77777777" w:rsidR="00ED20BD" w:rsidRPr="00780584" w:rsidRDefault="00ED20BD"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схем основных видов вокзалов. Технология получения бланков строгой отчётности с билетно-банковского склада.</w:t>
            </w:r>
          </w:p>
          <w:p w14:paraId="37FE4F6B"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работоспособности системы водоснабжения</w:t>
            </w:r>
          </w:p>
          <w:p w14:paraId="32399928"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запаса воды для бесперебойной работы системы</w:t>
            </w:r>
          </w:p>
          <w:p w14:paraId="66B572D7"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технического состояния вентилей и кранов</w:t>
            </w:r>
          </w:p>
          <w:p w14:paraId="5B56C2F0" w14:textId="77777777" w:rsidR="00ED26BA" w:rsidRPr="00780584" w:rsidRDefault="00ED26BA" w:rsidP="00ED26B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заправки системы водоснабжения при минусовых температурах</w:t>
            </w:r>
          </w:p>
          <w:p w14:paraId="0E6A9BBA"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Определение неисправностей кипятильника </w:t>
            </w:r>
          </w:p>
          <w:p w14:paraId="0FC37196"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охладителя питьевой воды</w:t>
            </w:r>
          </w:p>
          <w:p w14:paraId="4629F782"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устранении неисправностей кипятильника</w:t>
            </w:r>
          </w:p>
          <w:p w14:paraId="17F4BC09"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неисправностей кипятильника и их устранение.</w:t>
            </w:r>
          </w:p>
          <w:p w14:paraId="7FC1AECB"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включения в работу систем туалетов</w:t>
            </w:r>
          </w:p>
          <w:p w14:paraId="445B9CDA" w14:textId="1711BD6F"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 за работой биотуалетов по приборам. Практические занятия</w:t>
            </w:r>
          </w:p>
          <w:p w14:paraId="099D41D2"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неисправностей вентиляции и их устранение</w:t>
            </w:r>
          </w:p>
          <w:p w14:paraId="70F2DAF8"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Системы кондиционирования воздуха.</w:t>
            </w:r>
          </w:p>
          <w:p w14:paraId="2FC75973" w14:textId="362657CD"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сведения о системах кондиционирования воздуха в вагонах. Устройство и принцип действия систем кондиционирования различных типов. Расположение узлов установки кондиционирования воздуха в вагоне.  Двухступенчатые системы кондиционирования. Режимы работы установок кондиционирования воздуха различных типов. Контроль за работой установки кондиционирования.</w:t>
            </w:r>
          </w:p>
          <w:p w14:paraId="02C34893"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схемы расположения оборудования систем кондиционирования</w:t>
            </w:r>
          </w:p>
          <w:p w14:paraId="18C3EB46"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работы приборов системы кондиционирования</w:t>
            </w:r>
          </w:p>
          <w:p w14:paraId="4FCF374A"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включении системы кондиционирования в работу</w:t>
            </w:r>
          </w:p>
          <w:p w14:paraId="5B890100" w14:textId="7777777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 за работой системы кондиционирования по приборам</w:t>
            </w:r>
          </w:p>
          <w:p w14:paraId="41C83E5A" w14:textId="31F84527" w:rsidR="00E82944" w:rsidRPr="00780584" w:rsidRDefault="00E82944" w:rsidP="00E8294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Выявление неисправностей системы и их устранение</w:t>
            </w:r>
          </w:p>
        </w:tc>
      </w:tr>
      <w:tr w:rsidR="00ED20BD" w:rsidRPr="00780584" w14:paraId="1703DA46" w14:textId="77777777" w:rsidTr="005537F4">
        <w:trPr>
          <w:trHeight w:val="361"/>
        </w:trPr>
        <w:tc>
          <w:tcPr>
            <w:tcW w:w="2972" w:type="dxa"/>
            <w:vMerge/>
          </w:tcPr>
          <w:p w14:paraId="182ADFD4"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977BF"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14D3A8EA"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7A0EBF54" w14:textId="77777777" w:rsidTr="005537F4">
        <w:trPr>
          <w:trHeight w:val="361"/>
        </w:trPr>
        <w:tc>
          <w:tcPr>
            <w:tcW w:w="2972" w:type="dxa"/>
            <w:vMerge w:val="restart"/>
          </w:tcPr>
          <w:p w14:paraId="09D96AED" w14:textId="633C6DB4" w:rsidR="00ED20BD" w:rsidRPr="00780584" w:rsidRDefault="00F51EC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1.4 Электрическое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4E7C21D"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17DF6FDA" w14:textId="77777777" w:rsidTr="005537F4">
        <w:trPr>
          <w:trHeight w:val="361"/>
        </w:trPr>
        <w:tc>
          <w:tcPr>
            <w:tcW w:w="2972" w:type="dxa"/>
            <w:vMerge/>
          </w:tcPr>
          <w:p w14:paraId="22CEEFD4"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9B6C5"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Характеристика электрического оборудования</w:t>
            </w:r>
          </w:p>
          <w:p w14:paraId="2DE7927F"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Системы низковольтного и высоковольтного электрооборудования пассажирских вагонов разных типов, их назначение.  Расположение внутривагонного и подвагонного электрооборудования. Электрические машины вагонов</w:t>
            </w:r>
          </w:p>
          <w:p w14:paraId="2F989D19" w14:textId="77777777" w:rsidR="00ED20BD"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Конструктивные особенности, принцип работы подвагонных генераторов постоянного и переменного тока. Трансформаторы, классификация, принцип действия. Преобразователи, их типы, назначение, места расположения в вагоне.</w:t>
            </w:r>
          </w:p>
          <w:p w14:paraId="520B8441"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Аккумуляторные батареи</w:t>
            </w:r>
          </w:p>
          <w:p w14:paraId="1CAC498C"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Назначение, типы и устройство вагонных аккумуляторов. Принцип действия, схема соединения.  Проверка напряжения батареи. </w:t>
            </w:r>
            <w:r w:rsidRPr="00780584">
              <w:rPr>
                <w:rFonts w:ascii="Times New Roman" w:eastAsia="Times New Roman" w:hAnsi="Times New Roman" w:cs="Times New Roman"/>
                <w:lang w:eastAsia="ru-RU"/>
              </w:rPr>
              <w:lastRenderedPageBreak/>
              <w:t>Контроль режимов заряда и разряда батареи, возможные неисправности.</w:t>
            </w:r>
          </w:p>
          <w:p w14:paraId="22B959AC"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Приборы регулирования, коммутации и контроля</w:t>
            </w:r>
          </w:p>
          <w:p w14:paraId="2110D0B7"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места расположения и работа регуляторов напряжения генератора, сети освещения. Контакторы, выключатели и переключатели, их назначение</w:t>
            </w:r>
          </w:p>
          <w:p w14:paraId="45F291DA"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Приборы защиты</w:t>
            </w:r>
          </w:p>
          <w:p w14:paraId="100D4E8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Приборы защиты от перегрузок, коротких замыканий, повышенного и пониженного напряжения, места их расположения в вагоне.</w:t>
            </w:r>
          </w:p>
          <w:p w14:paraId="6E0D693A"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Системы сигнализации в вагоне. Связь в пассажирском поезде</w:t>
            </w:r>
          </w:p>
          <w:p w14:paraId="1E7217F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Вагонные сигнализации: сигнализация замыкания на корпус вагона (СЗК), сигнализация контроля нагрева букс (СКНБ), система пожарной сигнализации (СПС), вызывная сигнализация (наружная и внутренняя), наполнения баков водой. Действия проводника при срабатывании сигнализаций.  Связь с начальником поезда. Радиотрансляционная сеть.</w:t>
            </w:r>
          </w:p>
          <w:p w14:paraId="3F920474"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Освещение</w:t>
            </w:r>
          </w:p>
          <w:p w14:paraId="13B37583"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Виды освещения: люминесцентное и лампы накаливания. Светильники, устройство, обслуживание, расположение в вагонах разных типов. Сигнальные фонари, устройство, работа и обслуживание</w:t>
            </w:r>
          </w:p>
          <w:p w14:paraId="3306F7A2"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Распределительные устройства и пульты управления</w:t>
            </w:r>
          </w:p>
          <w:p w14:paraId="59939540"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распределительных устройств.  Размещение оборудования на панелях пультов управления типов: ЭВ-10.02.20, ЭВ-10.02.26, ЭВ-10.02.29, ЭПВ-10,01,03. Приборы управления электрооборудованием вагонов постройки Германии. Включение пульта, эксплуатация в пути следования.</w:t>
            </w:r>
          </w:p>
          <w:p w14:paraId="701D8453"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подготовки распределительного щита к работе, включение потребителей</w:t>
            </w:r>
          </w:p>
          <w:p w14:paraId="376A5EF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 работы электрооборудования вагона</w:t>
            </w:r>
          </w:p>
          <w:p w14:paraId="5897FCEB"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по отключению потребителей при возникновении нестандартной ситуации</w:t>
            </w:r>
          </w:p>
          <w:p w14:paraId="504D5553"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Высоковольтное оборудование</w:t>
            </w:r>
          </w:p>
          <w:p w14:paraId="3D2A3927" w14:textId="41CF35A2"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Источники питания высоковольтного оборудования. Нагревательные элементы и электрические печи. Термоавтоматика электроотопления.  Техническое обслуживание высоковольтного оборудования</w:t>
            </w:r>
          </w:p>
        </w:tc>
      </w:tr>
      <w:tr w:rsidR="00ED20BD" w:rsidRPr="00780584" w14:paraId="59D6C6A4" w14:textId="77777777" w:rsidTr="005537F4">
        <w:trPr>
          <w:trHeight w:val="361"/>
        </w:trPr>
        <w:tc>
          <w:tcPr>
            <w:tcW w:w="2972" w:type="dxa"/>
            <w:vMerge/>
          </w:tcPr>
          <w:p w14:paraId="71D2BA23"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BB68B"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015E6BBD" w14:textId="77777777" w:rsidTr="005537F4">
        <w:trPr>
          <w:trHeight w:val="137"/>
        </w:trPr>
        <w:tc>
          <w:tcPr>
            <w:tcW w:w="2972" w:type="dxa"/>
            <w:vMerge/>
          </w:tcPr>
          <w:p w14:paraId="1F8F5ABF"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060E97" w14:textId="77777777" w:rsidR="00ED20BD" w:rsidRPr="00780584" w:rsidRDefault="00F51ECF"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Осмотр подвагонного и внутривагонного электрического оборудования</w:t>
            </w:r>
          </w:p>
          <w:p w14:paraId="3E9D88AB"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Выявление неисправностей асинхронной (синхронной) машины и причин их возникновения.</w:t>
            </w:r>
          </w:p>
          <w:p w14:paraId="69285C3E"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напряжения и силы тока генератора в зависимости от скорости движения поезда</w:t>
            </w:r>
          </w:p>
          <w:p w14:paraId="030A8E21"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степени заряженности батареи перед рейсом</w:t>
            </w:r>
          </w:p>
          <w:p w14:paraId="0652456D"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 режимов заряда и разряда батареи</w:t>
            </w:r>
          </w:p>
          <w:p w14:paraId="0641FCDC"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неисправностей батареи по внешнему виду и приборам</w:t>
            </w:r>
          </w:p>
          <w:p w14:paraId="19EEA1AB"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типа аккумуляторной батареи, оценка ее состояния, проверка уровня электролита</w:t>
            </w:r>
          </w:p>
          <w:p w14:paraId="5B043BFE"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Действия проводника при проверке показаний измерительных приборов.</w:t>
            </w:r>
          </w:p>
          <w:p w14:paraId="4C7E5B5C"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Действия проводника при возникновении неисправностей</w:t>
            </w:r>
          </w:p>
          <w:p w14:paraId="317A18CC"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Действия проводника при включении и переключении освещения</w:t>
            </w:r>
          </w:p>
          <w:p w14:paraId="59DA8397"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Действия проводника при проверке показаний измерительных приборов.</w:t>
            </w:r>
          </w:p>
          <w:p w14:paraId="18B1A52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Действия проводника при возникновении неисправностей</w:t>
            </w:r>
          </w:p>
          <w:p w14:paraId="7E7C9A65"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работы сигнализация замыкания на корпус вагона (СЗК), контроля нагрева букс (СКНБ), выявление неисправностей</w:t>
            </w:r>
          </w:p>
          <w:p w14:paraId="0D3C0A8F"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срабатывании СКНБ</w:t>
            </w:r>
          </w:p>
          <w:p w14:paraId="536DB8C9"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работы система пожарной сигнализации (СПС), выявление неисправностей.</w:t>
            </w:r>
          </w:p>
          <w:p w14:paraId="5E88719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аварийных показаний приборов сигнализации</w:t>
            </w:r>
          </w:p>
          <w:p w14:paraId="41E0C758"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схем расположения светильников в вагоне</w:t>
            </w:r>
          </w:p>
          <w:p w14:paraId="0B7FBFE2"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светильников различного типа</w:t>
            </w:r>
          </w:p>
          <w:p w14:paraId="0EB2BFA8"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Контроль за работой системы освещения</w:t>
            </w:r>
          </w:p>
          <w:p w14:paraId="53AF88F6"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Включение сигнальных фонарей и контроль за исправностью</w:t>
            </w:r>
          </w:p>
          <w:p w14:paraId="4D1666DE"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Исследование расположения приборов на панелях управления различных типов</w:t>
            </w:r>
          </w:p>
          <w:p w14:paraId="43BE3368" w14:textId="77777777"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Отработка порядка включения в вагоне первой и второй групп электроотопления </w:t>
            </w:r>
          </w:p>
          <w:p w14:paraId="32E7CADE" w14:textId="72C6F113" w:rsidR="00F51ECF" w:rsidRPr="00780584" w:rsidRDefault="00F51ECF" w:rsidP="00F51EC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Выполнение контроля за работой электроотопления по приборам на щите</w:t>
            </w:r>
          </w:p>
        </w:tc>
      </w:tr>
      <w:tr w:rsidR="00ED20BD" w:rsidRPr="00780584" w14:paraId="1FFDB2B0" w14:textId="77777777" w:rsidTr="005537F4">
        <w:trPr>
          <w:trHeight w:val="361"/>
        </w:trPr>
        <w:tc>
          <w:tcPr>
            <w:tcW w:w="2972" w:type="dxa"/>
            <w:vMerge/>
          </w:tcPr>
          <w:p w14:paraId="1E57D0E8"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6244F"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62DBA960"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2A78E482" w14:textId="77777777" w:rsidTr="005537F4">
        <w:trPr>
          <w:trHeight w:val="361"/>
        </w:trPr>
        <w:tc>
          <w:tcPr>
            <w:tcW w:w="2972" w:type="dxa"/>
            <w:vMerge w:val="restart"/>
          </w:tcPr>
          <w:p w14:paraId="6E2F1D27" w14:textId="34824484" w:rsidR="00ED20BD"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1.5 Техническая эксплуатация пассажирских вагонов</w:t>
            </w:r>
          </w:p>
        </w:tc>
        <w:tc>
          <w:tcPr>
            <w:tcW w:w="6662" w:type="dxa"/>
            <w:tcBorders>
              <w:top w:val="single" w:sz="4" w:space="0" w:color="auto"/>
              <w:left w:val="single" w:sz="4" w:space="0" w:color="auto"/>
              <w:bottom w:val="single" w:sz="4" w:space="0" w:color="auto"/>
              <w:right w:val="single" w:sz="4" w:space="0" w:color="auto"/>
            </w:tcBorders>
            <w:vAlign w:val="bottom"/>
          </w:tcPr>
          <w:p w14:paraId="207E5B14"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13D0D279" w14:textId="77777777" w:rsidTr="005537F4">
        <w:trPr>
          <w:trHeight w:val="361"/>
        </w:trPr>
        <w:tc>
          <w:tcPr>
            <w:tcW w:w="2972" w:type="dxa"/>
            <w:vMerge/>
          </w:tcPr>
          <w:p w14:paraId="7AE32BAF"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29285"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Подготовка вагонов в рейс.</w:t>
            </w:r>
          </w:p>
          <w:p w14:paraId="037B77EC" w14:textId="77777777" w:rsidR="00ED20BD"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Виды ремонтов и технического обслуживания. Экипировка пассажирских вагонов, назначение и виды работ, обязанности работников, правила охраны труда</w:t>
            </w:r>
          </w:p>
          <w:p w14:paraId="23D7764A"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Приемка и сдача вагона.</w:t>
            </w:r>
          </w:p>
          <w:p w14:paraId="1783B193"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Проверка работоспособности систем, приведение систем вагона в нерабочее состояние. Прицепка, отцепка вагона. Закрепление подвижного состава</w:t>
            </w:r>
          </w:p>
          <w:p w14:paraId="72E74432"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Обслуживание вагона в пути следования.</w:t>
            </w:r>
          </w:p>
          <w:p w14:paraId="780FDE51" w14:textId="2D301CA3"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обслуживания систем в пути следования. Контроль за работой систем. Техническая эксплуатация систем отопления, водоснабжения. Эксплуатация систем вентиляции и кондиционирования. Техническая эксплуатация санитарно-технического оборудования и биотуалетов. Техническая эксплуатация тормозного оборудования. Эксплуатация вагонов в зимних условиях</w:t>
            </w:r>
          </w:p>
        </w:tc>
      </w:tr>
      <w:tr w:rsidR="00ED20BD" w:rsidRPr="00780584" w14:paraId="05ED5591" w14:textId="77777777" w:rsidTr="005537F4">
        <w:trPr>
          <w:trHeight w:val="361"/>
        </w:trPr>
        <w:tc>
          <w:tcPr>
            <w:tcW w:w="2972" w:type="dxa"/>
            <w:vMerge/>
          </w:tcPr>
          <w:p w14:paraId="4D2727F9"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56840"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3DEBC824" w14:textId="77777777" w:rsidTr="005537F4">
        <w:trPr>
          <w:trHeight w:val="137"/>
        </w:trPr>
        <w:tc>
          <w:tcPr>
            <w:tcW w:w="2972" w:type="dxa"/>
            <w:vMerge/>
          </w:tcPr>
          <w:p w14:paraId="7CF847F4"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39B8F" w14:textId="77777777" w:rsidR="00ED20BD" w:rsidRPr="00780584" w:rsidRDefault="00B902DF"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станций заправки вагона водой и топливом</w:t>
            </w:r>
          </w:p>
          <w:p w14:paraId="6140382A"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Основные этапы приёмки вагона перед рейсом и подготовка его к сдаче после рейса.</w:t>
            </w:r>
          </w:p>
          <w:p w14:paraId="77B794C5"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актов на утерянный и испорченный инвентарь</w:t>
            </w:r>
          </w:p>
          <w:p w14:paraId="58D350E3"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технического состояния систем водоснабжения.</w:t>
            </w:r>
          </w:p>
          <w:p w14:paraId="3DD2F01A"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Выявление возможных неисправностей оконных рам дверей и переходных площадок</w:t>
            </w:r>
          </w:p>
          <w:p w14:paraId="2C34A948"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Выявление неисправностей и технического состояния внутреннего оборудования вагона</w:t>
            </w:r>
          </w:p>
          <w:p w14:paraId="778A91CC"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технического состояния системы отопления.</w:t>
            </w:r>
          </w:p>
          <w:p w14:paraId="1A0836EC"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технического состояния системы вентиляции и охлаждения.</w:t>
            </w:r>
          </w:p>
          <w:p w14:paraId="5BED6941" w14:textId="482FC04B"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технического состояния системы электрооборудования</w:t>
            </w:r>
          </w:p>
        </w:tc>
      </w:tr>
      <w:tr w:rsidR="00ED20BD" w:rsidRPr="00780584" w14:paraId="391F12F7" w14:textId="77777777" w:rsidTr="005537F4">
        <w:trPr>
          <w:trHeight w:val="361"/>
        </w:trPr>
        <w:tc>
          <w:tcPr>
            <w:tcW w:w="2972" w:type="dxa"/>
            <w:vMerge/>
          </w:tcPr>
          <w:p w14:paraId="1969EBA4"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81AEE6"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7D1F697E"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D20BD" w:rsidRPr="00780584" w14:paraId="274238F8" w14:textId="77777777" w:rsidTr="005537F4">
        <w:trPr>
          <w:trHeight w:val="361"/>
        </w:trPr>
        <w:tc>
          <w:tcPr>
            <w:tcW w:w="2972" w:type="dxa"/>
            <w:vMerge w:val="restart"/>
          </w:tcPr>
          <w:p w14:paraId="782761DF" w14:textId="2FEFA8FA" w:rsidR="00ED20BD"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lastRenderedPageBreak/>
              <w:t>Тема 1.6 Дополнительные обязанности проводника хвостового вагона</w:t>
            </w:r>
          </w:p>
        </w:tc>
        <w:tc>
          <w:tcPr>
            <w:tcW w:w="6662" w:type="dxa"/>
            <w:tcBorders>
              <w:top w:val="single" w:sz="4" w:space="0" w:color="auto"/>
              <w:left w:val="single" w:sz="4" w:space="0" w:color="auto"/>
              <w:bottom w:val="single" w:sz="4" w:space="0" w:color="auto"/>
              <w:right w:val="single" w:sz="4" w:space="0" w:color="auto"/>
            </w:tcBorders>
            <w:vAlign w:val="bottom"/>
          </w:tcPr>
          <w:p w14:paraId="19E2A78B"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ED20BD" w:rsidRPr="00780584" w14:paraId="095ED2B0" w14:textId="77777777" w:rsidTr="005537F4">
        <w:trPr>
          <w:trHeight w:val="361"/>
        </w:trPr>
        <w:tc>
          <w:tcPr>
            <w:tcW w:w="2972" w:type="dxa"/>
            <w:vMerge/>
          </w:tcPr>
          <w:p w14:paraId="329041C9"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91EFD"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Действия поездных бригад при вынужденной остановке на перегоне</w:t>
            </w:r>
          </w:p>
          <w:p w14:paraId="62B1EE28" w14:textId="77777777" w:rsidR="00B902DF" w:rsidRPr="00780584" w:rsidRDefault="00B902DF"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Закрепление вагона. Проверка исправности хвостовых сигналов. Ограждение хвоста поезда. Подача ручных сигналов согласно ИСИ.</w:t>
            </w:r>
          </w:p>
          <w:p w14:paraId="026C2299"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Сокращенное опробование тормозов</w:t>
            </w:r>
          </w:p>
          <w:p w14:paraId="097805ED" w14:textId="4EE42064"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действий проводника при сокращенном опробовании тормозов</w:t>
            </w:r>
          </w:p>
          <w:p w14:paraId="63387EA1" w14:textId="5C880D5F"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Подача ручные сигналов</w:t>
            </w:r>
          </w:p>
        </w:tc>
      </w:tr>
      <w:tr w:rsidR="00ED20BD" w:rsidRPr="00780584" w14:paraId="288D5EEC" w14:textId="77777777" w:rsidTr="005537F4">
        <w:trPr>
          <w:trHeight w:val="361"/>
        </w:trPr>
        <w:tc>
          <w:tcPr>
            <w:tcW w:w="2972" w:type="dxa"/>
            <w:vMerge/>
          </w:tcPr>
          <w:p w14:paraId="15C56881"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46EA0A"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ED20BD" w:rsidRPr="00780584" w14:paraId="38D7F64B" w14:textId="77777777" w:rsidTr="005537F4">
        <w:trPr>
          <w:trHeight w:val="137"/>
        </w:trPr>
        <w:tc>
          <w:tcPr>
            <w:tcW w:w="2972" w:type="dxa"/>
            <w:vMerge/>
          </w:tcPr>
          <w:p w14:paraId="527F3CAE"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03B92" w14:textId="753C2C20"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закрепления вагона на перегоне</w:t>
            </w:r>
          </w:p>
          <w:p w14:paraId="10BA26BC"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действия проводника при вынужденной остановке на перегоне</w:t>
            </w:r>
          </w:p>
          <w:p w14:paraId="5382F7DA" w14:textId="77777777" w:rsidR="00ED20BD"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Укладка петард</w:t>
            </w:r>
          </w:p>
          <w:p w14:paraId="37562901" w14:textId="77777777"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Отработка навыков подачи ручных сигналов при опробовании тормозов</w:t>
            </w:r>
          </w:p>
          <w:p w14:paraId="7647BAD8" w14:textId="7F6FE43A" w:rsidR="00B902DF" w:rsidRPr="00780584" w:rsidRDefault="00B902DF" w:rsidP="00B902DF">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Порядок проверки ручного тормоза</w:t>
            </w:r>
          </w:p>
        </w:tc>
      </w:tr>
      <w:tr w:rsidR="00ED20BD" w:rsidRPr="00780584" w14:paraId="6DACB833" w14:textId="77777777" w:rsidTr="005537F4">
        <w:trPr>
          <w:trHeight w:val="361"/>
        </w:trPr>
        <w:tc>
          <w:tcPr>
            <w:tcW w:w="2972" w:type="dxa"/>
            <w:vMerge/>
          </w:tcPr>
          <w:p w14:paraId="50105E9B" w14:textId="77777777" w:rsidR="00ED20BD" w:rsidRPr="00780584" w:rsidRDefault="00ED20BD"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A4577"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6817A1F2" w14:textId="77777777" w:rsidR="00ED20BD" w:rsidRPr="00780584" w:rsidRDefault="00ED20BD"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0BD" w:rsidRPr="00780584" w14:paraId="433A0EE5" w14:textId="77777777" w:rsidTr="005537F4">
        <w:tc>
          <w:tcPr>
            <w:tcW w:w="9634" w:type="dxa"/>
            <w:gridSpan w:val="2"/>
          </w:tcPr>
          <w:p w14:paraId="210CFD32" w14:textId="77777777" w:rsidR="00ED20BD" w:rsidRPr="00780584" w:rsidRDefault="00ED20BD"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Учебная практика </w:t>
            </w:r>
          </w:p>
          <w:p w14:paraId="0A5A2D86" w14:textId="77777777" w:rsidR="00ED20BD" w:rsidRPr="00780584" w:rsidRDefault="00ED20BD"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1A841E47" w14:textId="76D6CF39" w:rsidR="00B902DF" w:rsidRPr="00780584" w:rsidRDefault="00B902DF" w:rsidP="00B902DF">
            <w:pPr>
              <w:pStyle w:val="a4"/>
              <w:numPr>
                <w:ilvl w:val="0"/>
                <w:numId w:val="17"/>
              </w:numPr>
              <w:suppressAutoHyphens/>
              <w:ind w:left="447"/>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Ознакомление с организацией и производственным процессом инфраструктуры.</w:t>
            </w:r>
          </w:p>
          <w:p w14:paraId="46D06185" w14:textId="3D9CA705" w:rsidR="00ED20BD" w:rsidRPr="00780584" w:rsidRDefault="00B902DF" w:rsidP="00B902DF">
            <w:pPr>
              <w:pStyle w:val="a4"/>
              <w:numPr>
                <w:ilvl w:val="0"/>
                <w:numId w:val="17"/>
              </w:numPr>
              <w:suppressAutoHyphens/>
              <w:ind w:left="447"/>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Прием и подготовка вагона к работе, проведение ТО согласно нормативным документам</w:t>
            </w:r>
          </w:p>
        </w:tc>
      </w:tr>
      <w:tr w:rsidR="00ED20BD" w:rsidRPr="00780584" w14:paraId="3172FA53" w14:textId="77777777" w:rsidTr="005537F4">
        <w:trPr>
          <w:trHeight w:val="317"/>
        </w:trPr>
        <w:tc>
          <w:tcPr>
            <w:tcW w:w="9634" w:type="dxa"/>
            <w:gridSpan w:val="2"/>
          </w:tcPr>
          <w:p w14:paraId="255A5065" w14:textId="77777777" w:rsidR="00ED20BD" w:rsidRPr="00780584" w:rsidRDefault="00ED20BD"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Производственная практика </w:t>
            </w:r>
          </w:p>
          <w:p w14:paraId="14CAE712" w14:textId="77777777" w:rsidR="00ED20BD" w:rsidRPr="00780584" w:rsidRDefault="00ED20BD"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313498C0"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w:t>
            </w:r>
            <w:r w:rsidRPr="00780584">
              <w:rPr>
                <w:rFonts w:ascii="Times New Roman" w:eastAsia="Times New Roman" w:hAnsi="Times New Roman" w:cs="Times New Roman"/>
                <w:lang w:eastAsia="ru-RU"/>
              </w:rPr>
              <w:tab/>
              <w:t>Ознакомление с организацией и производственным процессом инфраструктуры.</w:t>
            </w:r>
          </w:p>
          <w:p w14:paraId="49D4C275" w14:textId="3FD7574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2.</w:t>
            </w:r>
            <w:r w:rsidRPr="00780584">
              <w:rPr>
                <w:rFonts w:ascii="Times New Roman" w:eastAsia="Times New Roman" w:hAnsi="Times New Roman" w:cs="Times New Roman"/>
                <w:lang w:eastAsia="ru-RU"/>
              </w:rPr>
              <w:tab/>
              <w:t>Прием и подготовка вагона к работе, проведение ТО согласно нормативным документам</w:t>
            </w:r>
          </w:p>
          <w:p w14:paraId="0234F200"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3.</w:t>
            </w:r>
            <w:r w:rsidRPr="00780584">
              <w:rPr>
                <w:rFonts w:ascii="Times New Roman" w:eastAsia="Times New Roman" w:hAnsi="Times New Roman" w:cs="Times New Roman"/>
                <w:lang w:eastAsia="ru-RU"/>
              </w:rPr>
              <w:tab/>
              <w:t>Проверка работоспособности систем вагона</w:t>
            </w:r>
          </w:p>
          <w:p w14:paraId="4434A844"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4.</w:t>
            </w:r>
            <w:r w:rsidRPr="00780584">
              <w:rPr>
                <w:rFonts w:ascii="Times New Roman" w:eastAsia="Times New Roman" w:hAnsi="Times New Roman" w:cs="Times New Roman"/>
                <w:lang w:eastAsia="ru-RU"/>
              </w:rPr>
              <w:tab/>
              <w:t>Контроль за работой систем вагонов в пути следования</w:t>
            </w:r>
          </w:p>
          <w:p w14:paraId="3328105F"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5.</w:t>
            </w:r>
            <w:r w:rsidRPr="00780584">
              <w:rPr>
                <w:rFonts w:ascii="Times New Roman" w:eastAsia="Times New Roman" w:hAnsi="Times New Roman" w:cs="Times New Roman"/>
                <w:lang w:eastAsia="ru-RU"/>
              </w:rPr>
              <w:tab/>
              <w:t>Эксплуатация кипятильника</w:t>
            </w:r>
          </w:p>
          <w:p w14:paraId="2308EAEC"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6.</w:t>
            </w:r>
            <w:r w:rsidRPr="00780584">
              <w:rPr>
                <w:rFonts w:ascii="Times New Roman" w:eastAsia="Times New Roman" w:hAnsi="Times New Roman" w:cs="Times New Roman"/>
                <w:lang w:eastAsia="ru-RU"/>
              </w:rPr>
              <w:tab/>
              <w:t>Обслуживание системы отопления</w:t>
            </w:r>
          </w:p>
          <w:p w14:paraId="2829347B"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7.</w:t>
            </w:r>
            <w:r w:rsidRPr="00780584">
              <w:rPr>
                <w:rFonts w:ascii="Times New Roman" w:eastAsia="Times New Roman" w:hAnsi="Times New Roman" w:cs="Times New Roman"/>
                <w:lang w:eastAsia="ru-RU"/>
              </w:rPr>
              <w:tab/>
              <w:t>Включение и контроль нагревательных приборов</w:t>
            </w:r>
          </w:p>
          <w:p w14:paraId="4FCF16DE"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w:t>
            </w:r>
            <w:r w:rsidRPr="00780584">
              <w:rPr>
                <w:rFonts w:ascii="Times New Roman" w:eastAsia="Times New Roman" w:hAnsi="Times New Roman" w:cs="Times New Roman"/>
                <w:lang w:eastAsia="ru-RU"/>
              </w:rPr>
              <w:tab/>
              <w:t>Обслуживание биотуалетов</w:t>
            </w:r>
          </w:p>
          <w:p w14:paraId="56AD27BA"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9.</w:t>
            </w:r>
            <w:r w:rsidRPr="00780584">
              <w:rPr>
                <w:rFonts w:ascii="Times New Roman" w:eastAsia="Times New Roman" w:hAnsi="Times New Roman" w:cs="Times New Roman"/>
                <w:lang w:eastAsia="ru-RU"/>
              </w:rPr>
              <w:tab/>
              <w:t>Эксплуатация распределительных устройств и электрических сетей</w:t>
            </w:r>
          </w:p>
          <w:p w14:paraId="4BD9E5AF"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10.</w:t>
            </w:r>
            <w:r w:rsidRPr="00780584">
              <w:rPr>
                <w:rFonts w:ascii="Times New Roman" w:eastAsia="Times New Roman" w:hAnsi="Times New Roman" w:cs="Times New Roman"/>
                <w:lang w:eastAsia="ru-RU"/>
              </w:rPr>
              <w:tab/>
              <w:t>Эксплуатация системы кондиционирования воздуха</w:t>
            </w:r>
          </w:p>
          <w:p w14:paraId="014D3F9F"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11.</w:t>
            </w:r>
            <w:r w:rsidRPr="00780584">
              <w:rPr>
                <w:rFonts w:ascii="Times New Roman" w:eastAsia="Times New Roman" w:hAnsi="Times New Roman" w:cs="Times New Roman"/>
                <w:lang w:eastAsia="ru-RU"/>
              </w:rPr>
              <w:tab/>
              <w:t>Контроль за показаниями приборов пульта управления и сигнализацией</w:t>
            </w:r>
          </w:p>
          <w:p w14:paraId="0B8E7076"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12.</w:t>
            </w:r>
            <w:r w:rsidRPr="00780584">
              <w:rPr>
                <w:rFonts w:ascii="Times New Roman" w:eastAsia="Times New Roman" w:hAnsi="Times New Roman" w:cs="Times New Roman"/>
                <w:lang w:eastAsia="ru-RU"/>
              </w:rPr>
              <w:tab/>
              <w:t>Эксплуатация системы пожарной сигнализации</w:t>
            </w:r>
          </w:p>
          <w:p w14:paraId="727D0D19" w14:textId="77777777" w:rsidR="00B902DF"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13.</w:t>
            </w:r>
            <w:r w:rsidRPr="00780584">
              <w:rPr>
                <w:rFonts w:ascii="Times New Roman" w:eastAsia="Times New Roman" w:hAnsi="Times New Roman" w:cs="Times New Roman"/>
                <w:lang w:eastAsia="ru-RU"/>
              </w:rPr>
              <w:tab/>
              <w:t>Работа проводника по прибытию в пункт оборота</w:t>
            </w:r>
          </w:p>
          <w:p w14:paraId="470F4FBE" w14:textId="426C6032" w:rsidR="00ED20BD" w:rsidRPr="00780584" w:rsidRDefault="00B902DF" w:rsidP="00B902DF">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14.</w:t>
            </w:r>
            <w:r w:rsidRPr="00780584">
              <w:rPr>
                <w:rFonts w:ascii="Times New Roman" w:eastAsia="Times New Roman" w:hAnsi="Times New Roman" w:cs="Times New Roman"/>
                <w:lang w:eastAsia="ru-RU"/>
              </w:rPr>
              <w:tab/>
              <w:t>Работа проводника по прибытию в пункт формирования</w:t>
            </w:r>
          </w:p>
        </w:tc>
      </w:tr>
      <w:tr w:rsidR="00ED20BD" w:rsidRPr="00780584" w14:paraId="6EFF9D3B" w14:textId="77777777" w:rsidTr="005537F4">
        <w:tc>
          <w:tcPr>
            <w:tcW w:w="9634" w:type="dxa"/>
            <w:gridSpan w:val="2"/>
          </w:tcPr>
          <w:p w14:paraId="22FA14E0" w14:textId="77777777" w:rsidR="00ED20BD" w:rsidRPr="00780584" w:rsidRDefault="00ED20BD" w:rsidP="005537F4">
            <w:pPr>
              <w:spacing w:line="276" w:lineRule="auto"/>
              <w:rPr>
                <w:rFonts w:ascii="Times New Roman" w:eastAsia="Times New Roman" w:hAnsi="Times New Roman" w:cs="Times New Roman"/>
                <w:b/>
                <w:bCs/>
                <w:i/>
                <w:lang w:eastAsia="ru-RU"/>
              </w:rPr>
            </w:pPr>
            <w:r w:rsidRPr="00780584">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D20BD" w:rsidRPr="00780584" w14:paraId="2BF67473" w14:textId="77777777" w:rsidTr="005537F4">
        <w:tc>
          <w:tcPr>
            <w:tcW w:w="9634" w:type="dxa"/>
            <w:gridSpan w:val="2"/>
          </w:tcPr>
          <w:p w14:paraId="5F3FC1B0" w14:textId="05B6E740" w:rsidR="00ED20BD" w:rsidRPr="00780584" w:rsidRDefault="00ED20BD" w:rsidP="005537F4">
            <w:pPr>
              <w:spacing w:line="276" w:lineRule="auto"/>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Всего 2</w:t>
            </w:r>
            <w:r w:rsidR="00B902DF" w:rsidRPr="00780584">
              <w:rPr>
                <w:rFonts w:ascii="Times New Roman" w:eastAsia="Times New Roman" w:hAnsi="Times New Roman" w:cs="Times New Roman"/>
                <w:b/>
                <w:bCs/>
                <w:lang w:eastAsia="ru-RU"/>
              </w:rPr>
              <w:t>32</w:t>
            </w:r>
            <w:r w:rsidRPr="00780584">
              <w:rPr>
                <w:rFonts w:ascii="Times New Roman" w:eastAsia="Times New Roman" w:hAnsi="Times New Roman" w:cs="Times New Roman"/>
                <w:b/>
                <w:bCs/>
                <w:lang w:eastAsia="ru-RU"/>
              </w:rPr>
              <w:t xml:space="preserve"> ч.</w:t>
            </w:r>
          </w:p>
        </w:tc>
      </w:tr>
    </w:tbl>
    <w:p w14:paraId="28DE2EC1" w14:textId="63D5F1AD" w:rsidR="00ED20BD" w:rsidRDefault="00ED20BD" w:rsidP="00ED20BD">
      <w:pPr>
        <w:rPr>
          <w:rFonts w:ascii="Times New Roman" w:hAnsi="Times New Roman" w:cs="Times New Roman"/>
          <w:sz w:val="24"/>
          <w:szCs w:val="24"/>
        </w:rPr>
      </w:pPr>
    </w:p>
    <w:p w14:paraId="21A55A95" w14:textId="5F90CCB6" w:rsidR="00780584" w:rsidRDefault="00780584" w:rsidP="00ED20BD">
      <w:pPr>
        <w:rPr>
          <w:rFonts w:ascii="Times New Roman" w:hAnsi="Times New Roman" w:cs="Times New Roman"/>
          <w:sz w:val="24"/>
          <w:szCs w:val="24"/>
        </w:rPr>
      </w:pPr>
    </w:p>
    <w:p w14:paraId="510A4000" w14:textId="77777777" w:rsidR="00780584" w:rsidRPr="00780584" w:rsidRDefault="00780584" w:rsidP="00ED20BD">
      <w:pPr>
        <w:rPr>
          <w:rFonts w:ascii="Times New Roman" w:hAnsi="Times New Roman" w:cs="Times New Roman"/>
          <w:sz w:val="24"/>
          <w:szCs w:val="24"/>
        </w:rPr>
      </w:pPr>
    </w:p>
    <w:p w14:paraId="6EB466D2" w14:textId="77777777" w:rsidR="00ED20BD" w:rsidRPr="00780584" w:rsidRDefault="00ED20BD" w:rsidP="00ED20BD">
      <w:pPr>
        <w:pStyle w:val="1f"/>
        <w:rPr>
          <w:rFonts w:ascii="Times New Roman" w:hAnsi="Times New Roman"/>
        </w:rPr>
      </w:pPr>
      <w:r w:rsidRPr="00780584">
        <w:rPr>
          <w:rFonts w:ascii="Times New Roman" w:hAnsi="Times New Roman"/>
        </w:rPr>
        <w:t>3. Условия реализации профессионального модуля</w:t>
      </w:r>
    </w:p>
    <w:p w14:paraId="19D975C9" w14:textId="77777777" w:rsidR="00ED20BD" w:rsidRPr="00780584" w:rsidRDefault="00ED20BD" w:rsidP="00ED20BD">
      <w:pPr>
        <w:pStyle w:val="114"/>
        <w:rPr>
          <w:rFonts w:ascii="Times New Roman" w:hAnsi="Times New Roman"/>
        </w:rPr>
      </w:pPr>
      <w:r w:rsidRPr="00780584">
        <w:rPr>
          <w:rFonts w:ascii="Times New Roman" w:hAnsi="Times New Roman"/>
        </w:rPr>
        <w:t>3.1. Материально-техническое обеспечение</w:t>
      </w:r>
    </w:p>
    <w:p w14:paraId="46885E49" w14:textId="470832B6" w:rsidR="00ED20BD" w:rsidRPr="00780584" w:rsidRDefault="00B902DF" w:rsidP="00ED20BD">
      <w:pPr>
        <w:suppressAutoHyphens/>
        <w:ind w:firstLine="709"/>
        <w:jc w:val="both"/>
        <w:rPr>
          <w:rFonts w:ascii="Times New Roman" w:hAnsi="Times New Roman" w:cs="Times New Roman"/>
          <w:bCs/>
          <w:sz w:val="24"/>
          <w:szCs w:val="24"/>
        </w:rPr>
      </w:pPr>
      <w:r w:rsidRPr="00780584">
        <w:rPr>
          <w:rFonts w:ascii="Times New Roman" w:hAnsi="Times New Roman" w:cs="Times New Roman"/>
          <w:bCs/>
          <w:sz w:val="24"/>
          <w:szCs w:val="24"/>
        </w:rPr>
        <w:t>Лаборатория</w:t>
      </w:r>
      <w:r w:rsidR="00ED20BD" w:rsidRPr="00780584">
        <w:rPr>
          <w:rFonts w:ascii="Times New Roman" w:hAnsi="Times New Roman" w:cs="Times New Roman"/>
          <w:bCs/>
          <w:sz w:val="24"/>
          <w:szCs w:val="24"/>
        </w:rPr>
        <w:t xml:space="preserve"> «</w:t>
      </w:r>
      <w:r w:rsidRPr="00780584">
        <w:rPr>
          <w:rFonts w:ascii="Times New Roman" w:hAnsi="Times New Roman" w:cs="Times New Roman"/>
          <w:bCs/>
          <w:sz w:val="24"/>
          <w:szCs w:val="24"/>
        </w:rPr>
        <w:t>Устройства и оборудования пассажирских вагонов и спецвагонов</w:t>
      </w:r>
      <w:r w:rsidR="00ED20BD" w:rsidRPr="00780584">
        <w:rPr>
          <w:rFonts w:ascii="Times New Roman" w:hAnsi="Times New Roman" w:cs="Times New Roman"/>
          <w:bCs/>
          <w:sz w:val="24"/>
          <w:szCs w:val="24"/>
        </w:rPr>
        <w:t>», оснащенн</w:t>
      </w:r>
      <w:r w:rsidRPr="00780584">
        <w:rPr>
          <w:rFonts w:ascii="Times New Roman" w:hAnsi="Times New Roman" w:cs="Times New Roman"/>
          <w:bCs/>
          <w:sz w:val="24"/>
          <w:szCs w:val="24"/>
        </w:rPr>
        <w:t>ая</w:t>
      </w:r>
      <w:r w:rsidR="00ED20BD" w:rsidRPr="00780584">
        <w:rPr>
          <w:rFonts w:ascii="Times New Roman" w:hAnsi="Times New Roman" w:cs="Times New Roman"/>
          <w:bCs/>
          <w:sz w:val="24"/>
          <w:szCs w:val="24"/>
        </w:rPr>
        <w:t xml:space="preserve"> </w:t>
      </w:r>
      <w:r w:rsidR="00ED20BD" w:rsidRPr="00780584">
        <w:rPr>
          <w:rFonts w:ascii="Times New Roman" w:hAnsi="Times New Roman" w:cs="Times New Roman"/>
          <w:bCs/>
          <w:iCs/>
          <w:sz w:val="24"/>
          <w:szCs w:val="24"/>
        </w:rPr>
        <w:t>в соответствии с приложением 3 ПОП-П</w:t>
      </w:r>
      <w:r w:rsidR="00ED20BD" w:rsidRPr="00780584">
        <w:rPr>
          <w:rFonts w:ascii="Times New Roman" w:hAnsi="Times New Roman" w:cs="Times New Roman"/>
          <w:bCs/>
          <w:sz w:val="24"/>
          <w:szCs w:val="24"/>
        </w:rPr>
        <w:t xml:space="preserve">. </w:t>
      </w:r>
    </w:p>
    <w:p w14:paraId="7895EE2F" w14:textId="77777777" w:rsidR="00ED20BD" w:rsidRPr="00780584" w:rsidRDefault="00ED20BD" w:rsidP="00ED20BD">
      <w:pPr>
        <w:suppressAutoHyphens/>
        <w:ind w:firstLine="709"/>
        <w:jc w:val="both"/>
        <w:rPr>
          <w:rFonts w:ascii="Times New Roman" w:hAnsi="Times New Roman" w:cs="Times New Roman"/>
          <w:bCs/>
          <w:i/>
          <w:iCs/>
          <w:sz w:val="24"/>
          <w:szCs w:val="24"/>
        </w:rPr>
      </w:pPr>
      <w:r w:rsidRPr="00780584">
        <w:rPr>
          <w:rFonts w:ascii="Times New Roman" w:hAnsi="Times New Roman" w:cs="Times New Roman"/>
          <w:bCs/>
          <w:sz w:val="24"/>
          <w:szCs w:val="24"/>
        </w:rPr>
        <w:t xml:space="preserve">Оснащенные базы практики в соответствии с </w:t>
      </w:r>
      <w:r w:rsidRPr="00780584">
        <w:rPr>
          <w:rFonts w:ascii="Times New Roman" w:hAnsi="Times New Roman" w:cs="Times New Roman"/>
          <w:bCs/>
          <w:iCs/>
          <w:sz w:val="24"/>
          <w:szCs w:val="24"/>
        </w:rPr>
        <w:t>приложением 3 ПОП-П</w:t>
      </w:r>
      <w:r w:rsidRPr="00780584">
        <w:rPr>
          <w:rFonts w:ascii="Times New Roman" w:hAnsi="Times New Roman" w:cs="Times New Roman"/>
          <w:bCs/>
          <w:i/>
          <w:iCs/>
          <w:sz w:val="24"/>
          <w:szCs w:val="24"/>
        </w:rPr>
        <w:t>.</w:t>
      </w:r>
    </w:p>
    <w:p w14:paraId="2ADF6ED9" w14:textId="77777777" w:rsidR="00ED20BD" w:rsidRPr="00780584" w:rsidRDefault="00ED20BD" w:rsidP="00ED20BD">
      <w:pPr>
        <w:suppressAutoHyphens/>
        <w:ind w:firstLine="709"/>
        <w:jc w:val="both"/>
        <w:rPr>
          <w:rFonts w:ascii="Times New Roman" w:hAnsi="Times New Roman" w:cs="Times New Roman"/>
          <w:bCs/>
          <w:i/>
          <w:iCs/>
          <w:sz w:val="24"/>
          <w:szCs w:val="24"/>
        </w:rPr>
      </w:pPr>
    </w:p>
    <w:p w14:paraId="58AC325A" w14:textId="77777777" w:rsidR="00ED20BD" w:rsidRPr="00780584" w:rsidRDefault="00ED20BD" w:rsidP="00ED20BD">
      <w:pPr>
        <w:pStyle w:val="114"/>
        <w:rPr>
          <w:rFonts w:ascii="Times New Roman" w:eastAsia="Times New Roman" w:hAnsi="Times New Roman"/>
        </w:rPr>
      </w:pPr>
      <w:r w:rsidRPr="00780584">
        <w:rPr>
          <w:rFonts w:ascii="Times New Roman" w:hAnsi="Times New Roman"/>
        </w:rPr>
        <w:lastRenderedPageBreak/>
        <w:t>3.2. Учебно-методическое обеспечение</w:t>
      </w:r>
    </w:p>
    <w:p w14:paraId="61149763" w14:textId="77777777" w:rsidR="00ED20BD" w:rsidRPr="00780584" w:rsidRDefault="00ED20BD" w:rsidP="00ED20BD">
      <w:pPr>
        <w:pStyle w:val="a4"/>
        <w:spacing w:line="276" w:lineRule="auto"/>
        <w:ind w:left="0" w:firstLine="709"/>
        <w:jc w:val="both"/>
        <w:rPr>
          <w:rFonts w:ascii="Times New Roman" w:hAnsi="Times New Roman"/>
          <w:bCs/>
          <w:sz w:val="24"/>
          <w:szCs w:val="24"/>
        </w:rPr>
      </w:pPr>
      <w:r w:rsidRPr="00780584">
        <w:rPr>
          <w:rFonts w:ascii="Times New Roman" w:hAnsi="Times New Roman"/>
          <w:bCs/>
          <w:sz w:val="24"/>
          <w:szCs w:val="24"/>
        </w:rPr>
        <w:t>Для реализации программы библиотечный фонд образовательной организации должен иметь п</w:t>
      </w:r>
      <w:r w:rsidRPr="0078058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058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0091FF" w14:textId="77777777" w:rsidR="00ED20BD" w:rsidRPr="00780584" w:rsidRDefault="00ED20BD" w:rsidP="00ED20BD">
      <w:pPr>
        <w:pStyle w:val="a4"/>
        <w:spacing w:line="276" w:lineRule="auto"/>
        <w:ind w:left="0" w:firstLine="709"/>
        <w:jc w:val="both"/>
        <w:rPr>
          <w:rFonts w:ascii="Times New Roman" w:hAnsi="Times New Roman"/>
          <w:bCs/>
          <w:sz w:val="24"/>
          <w:szCs w:val="24"/>
        </w:rPr>
      </w:pPr>
    </w:p>
    <w:p w14:paraId="26EDC618" w14:textId="77777777" w:rsidR="00ED20BD" w:rsidRPr="00780584" w:rsidRDefault="00ED20BD" w:rsidP="00ED20BD">
      <w:pPr>
        <w:pStyle w:val="a4"/>
        <w:spacing w:line="276" w:lineRule="auto"/>
        <w:ind w:left="0" w:firstLine="709"/>
        <w:rPr>
          <w:rFonts w:ascii="Times New Roman" w:hAnsi="Times New Roman" w:cs="Times New Roman"/>
          <w:b/>
          <w:sz w:val="24"/>
          <w:szCs w:val="24"/>
        </w:rPr>
      </w:pPr>
      <w:r w:rsidRPr="00780584">
        <w:rPr>
          <w:rFonts w:ascii="Times New Roman" w:hAnsi="Times New Roman" w:cs="Times New Roman"/>
          <w:b/>
          <w:sz w:val="24"/>
          <w:szCs w:val="24"/>
        </w:rPr>
        <w:t>3.2.1. Основные печатные и/или электронные издания</w:t>
      </w:r>
    </w:p>
    <w:p w14:paraId="7B5F798D" w14:textId="77777777" w:rsidR="00B902DF" w:rsidRPr="00780584" w:rsidRDefault="00B902DF" w:rsidP="00B902DF">
      <w:pPr>
        <w:pStyle w:val="a4"/>
        <w:numPr>
          <w:ilvl w:val="0"/>
          <w:numId w:val="18"/>
        </w:numPr>
        <w:suppressAutoHyphens/>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Болотин З.М. Проводник пассажирских вагонов: Учебник для нач. проф. образования /З.М.Болотин, Н.Л.Травина, В.В.Соломатин. – М.: Издательский центр «Академия», 2017.</w:t>
      </w:r>
    </w:p>
    <w:p w14:paraId="18C7087E" w14:textId="77777777" w:rsidR="00B902DF" w:rsidRPr="00780584" w:rsidRDefault="00B902DF" w:rsidP="00B902DF">
      <w:pPr>
        <w:pStyle w:val="a4"/>
        <w:numPr>
          <w:ilvl w:val="0"/>
          <w:numId w:val="18"/>
        </w:numPr>
        <w:suppressAutoHyphens/>
        <w:spacing w:line="276" w:lineRule="auto"/>
        <w:ind w:left="426"/>
        <w:rPr>
          <w:rFonts w:ascii="Times New Roman" w:hAnsi="Times New Roman" w:cs="Times New Roman"/>
          <w:bCs/>
          <w:sz w:val="24"/>
          <w:szCs w:val="24"/>
        </w:rPr>
      </w:pPr>
      <w:r w:rsidRPr="00780584">
        <w:rPr>
          <w:rFonts w:ascii="Times New Roman" w:hAnsi="Times New Roman" w:cs="Times New Roman"/>
          <w:bCs/>
          <w:sz w:val="24"/>
          <w:szCs w:val="24"/>
        </w:rPr>
        <w:t>Егоров В.П. Устройство и эксплуатация пассажирских вагонов (для проводников): Учебное пособие. 2-е изд., перераб. и доп. – М: УМК МПС России, 2017.</w:t>
      </w:r>
    </w:p>
    <w:p w14:paraId="267E80D0" w14:textId="77777777" w:rsidR="00ED20BD" w:rsidRPr="00780584" w:rsidRDefault="00ED20BD" w:rsidP="00ED20BD">
      <w:pPr>
        <w:suppressAutoHyphens/>
        <w:spacing w:line="276" w:lineRule="auto"/>
        <w:ind w:firstLine="709"/>
        <w:contextualSpacing/>
        <w:rPr>
          <w:rFonts w:ascii="Times New Roman" w:hAnsi="Times New Roman" w:cs="Times New Roman"/>
          <w:bCs/>
          <w:i/>
          <w:sz w:val="24"/>
          <w:szCs w:val="24"/>
        </w:rPr>
      </w:pPr>
      <w:r w:rsidRPr="00780584">
        <w:rPr>
          <w:rFonts w:ascii="Times New Roman" w:hAnsi="Times New Roman" w:cs="Times New Roman"/>
          <w:b/>
          <w:bCs/>
          <w:sz w:val="24"/>
          <w:szCs w:val="24"/>
        </w:rPr>
        <w:t xml:space="preserve">3.2.2. Дополнительные источники </w:t>
      </w:r>
      <w:r w:rsidRPr="00780584">
        <w:rPr>
          <w:rFonts w:ascii="Times New Roman" w:hAnsi="Times New Roman" w:cs="Times New Roman"/>
          <w:bCs/>
          <w:i/>
          <w:sz w:val="24"/>
          <w:szCs w:val="24"/>
        </w:rPr>
        <w:t>(при необходимости)</w:t>
      </w:r>
    </w:p>
    <w:p w14:paraId="21A0FF4E"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Азовский А.П., Александров Е.В. Вагоны. Основы конструирования и экспертизы технических решений. – М.: Маршрут, 2017.</w:t>
      </w:r>
    </w:p>
    <w:p w14:paraId="386F254F"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Артемова Л.Р., Болотин З.М., Калымулин Ю.М. Пособие проводнику пассажирских вагонов. – М.: Транспорт, 2017.</w:t>
      </w:r>
    </w:p>
    <w:p w14:paraId="1AF7169A"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Асадченко В.Р. Автоматические тормоза подвижного состава. –  М.: Маршрут, 2017.</w:t>
      </w:r>
    </w:p>
    <w:p w14:paraId="142ACFB0"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Гундорова Е.П. Технические средства железных дорог: Учебник для техникумов и колледжей ж.-д. транспорта. -  М.: Маршрут, 2017.</w:t>
      </w:r>
    </w:p>
    <w:p w14:paraId="496E6030"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Матяш Ю.И., Клюка В.П. Системы кондиционирования и водоснабжения пассажирских вагонов: Учебное пособие для вузов ж.-д. транспорта. – М.: ГОУ «Учебно-методический центр по образованию на железнодорожном транспорте», 2017.</w:t>
      </w:r>
    </w:p>
    <w:p w14:paraId="2A6CF5B1"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Семищенко В. Н. Пассажирские перевозки: Учебное пособие для проводника пассажирского вагона: Учеб. пособие для ссузов ж/д транспорта. - М.: Маршрут, 2017.</w:t>
      </w:r>
    </w:p>
    <w:p w14:paraId="311A627D" w14:textId="77777777" w:rsidR="00B902DF" w:rsidRPr="00780584" w:rsidRDefault="00B902DF" w:rsidP="00B902DF">
      <w:pPr>
        <w:pStyle w:val="a4"/>
        <w:numPr>
          <w:ilvl w:val="0"/>
          <w:numId w:val="19"/>
        </w:numPr>
        <w:suppressAutoHyphens/>
        <w:spacing w:line="276" w:lineRule="auto"/>
        <w:ind w:left="426"/>
        <w:rPr>
          <w:rFonts w:ascii="Times New Roman" w:hAnsi="Times New Roman"/>
          <w:iCs/>
          <w:sz w:val="24"/>
          <w:szCs w:val="24"/>
        </w:rPr>
      </w:pPr>
      <w:r w:rsidRPr="00780584">
        <w:rPr>
          <w:rFonts w:ascii="Times New Roman" w:hAnsi="Times New Roman"/>
          <w:iCs/>
          <w:sz w:val="24"/>
          <w:szCs w:val="24"/>
        </w:rPr>
        <w:t>Справочник проводника (сборник нормативных документов для проводников). – М.: Прима-Пресс Экспо, 2016</w:t>
      </w:r>
    </w:p>
    <w:p w14:paraId="5C41316C" w14:textId="77777777" w:rsidR="00B902DF" w:rsidRPr="00780584" w:rsidRDefault="00B902DF" w:rsidP="00B902DF">
      <w:pPr>
        <w:pStyle w:val="a4"/>
        <w:numPr>
          <w:ilvl w:val="0"/>
          <w:numId w:val="19"/>
        </w:numPr>
        <w:suppressAutoHyphens/>
        <w:spacing w:line="276" w:lineRule="auto"/>
        <w:ind w:left="426"/>
        <w:rPr>
          <w:rFonts w:ascii="Times New Roman" w:hAnsi="Times New Roman" w:cs="Times New Roman"/>
          <w:bCs/>
          <w:iCs/>
          <w:sz w:val="24"/>
          <w:szCs w:val="24"/>
        </w:rPr>
      </w:pPr>
      <w:r w:rsidRPr="00780584">
        <w:rPr>
          <w:rFonts w:ascii="Times New Roman" w:hAnsi="Times New Roman"/>
          <w:iCs/>
          <w:sz w:val="24"/>
          <w:szCs w:val="24"/>
        </w:rPr>
        <w:t>Хряпенков Г.А., Стрыжаков Е.П. Электрические аппараты и цепи пассажирских вагонов. – М.: ГОУ «УМЦ ЖДТ», 2016.</w:t>
      </w:r>
    </w:p>
    <w:p w14:paraId="12353FB8" w14:textId="77777777" w:rsidR="00ED20BD" w:rsidRPr="00780584" w:rsidRDefault="00ED20BD" w:rsidP="00ED20BD">
      <w:pPr>
        <w:pStyle w:val="1f"/>
        <w:rPr>
          <w:rFonts w:ascii="Times New Roman" w:hAnsi="Times New Roman"/>
          <w:b w:val="0"/>
          <w:bCs w:val="0"/>
        </w:rPr>
      </w:pPr>
      <w:r w:rsidRPr="00780584">
        <w:rPr>
          <w:rFonts w:ascii="Times New Roman" w:hAnsi="Times New Roman"/>
        </w:rPr>
        <w:t xml:space="preserve">4. Контроль и оценка результатов освоения </w:t>
      </w:r>
      <w:r w:rsidRPr="00780584">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D20BD" w:rsidRPr="00780584" w14:paraId="7E3BCC7C" w14:textId="77777777" w:rsidTr="005537F4">
        <w:trPr>
          <w:trHeight w:val="23"/>
        </w:trPr>
        <w:tc>
          <w:tcPr>
            <w:tcW w:w="799" w:type="pct"/>
          </w:tcPr>
          <w:p w14:paraId="1FDA3BE7" w14:textId="77777777" w:rsidR="00ED20BD" w:rsidRPr="00780584" w:rsidRDefault="00ED20BD"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Код ПК, ОК</w:t>
            </w:r>
          </w:p>
        </w:tc>
        <w:tc>
          <w:tcPr>
            <w:tcW w:w="2755" w:type="pct"/>
            <w:vAlign w:val="center"/>
          </w:tcPr>
          <w:p w14:paraId="1238E064" w14:textId="77777777" w:rsidR="00ED20BD" w:rsidRPr="00780584" w:rsidRDefault="00ED20BD"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 xml:space="preserve">Критерии оценки результата </w:t>
            </w:r>
            <w:r w:rsidRPr="00780584">
              <w:rPr>
                <w:rFonts w:ascii="Times New Roman" w:hAnsi="Times New Roman" w:cs="Times New Roman"/>
                <w:b/>
                <w:iCs/>
                <w:sz w:val="24"/>
                <w:szCs w:val="24"/>
              </w:rPr>
              <w:br/>
              <w:t>(показатели освоенности компетенций)</w:t>
            </w:r>
          </w:p>
        </w:tc>
        <w:tc>
          <w:tcPr>
            <w:tcW w:w="1446" w:type="pct"/>
            <w:vAlign w:val="center"/>
          </w:tcPr>
          <w:p w14:paraId="2B051D25" w14:textId="77777777" w:rsidR="00ED20BD" w:rsidRPr="00780584" w:rsidRDefault="00ED20BD"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Формы контроля и методы оценки</w:t>
            </w:r>
          </w:p>
        </w:tc>
      </w:tr>
      <w:tr w:rsidR="00B902DF" w:rsidRPr="00780584" w14:paraId="013F28EA" w14:textId="77777777" w:rsidTr="0073467E">
        <w:trPr>
          <w:trHeight w:val="23"/>
        </w:trPr>
        <w:tc>
          <w:tcPr>
            <w:tcW w:w="799" w:type="pct"/>
          </w:tcPr>
          <w:p w14:paraId="5720AC27" w14:textId="1A5C2244" w:rsidR="00B902DF" w:rsidRPr="00780584" w:rsidRDefault="00B902DF" w:rsidP="00B902DF">
            <w:pPr>
              <w:suppressAutoHyphens/>
              <w:contextualSpacing/>
              <w:rPr>
                <w:rFonts w:ascii="Times New Roman" w:hAnsi="Times New Roman"/>
                <w:sz w:val="24"/>
                <w:szCs w:val="24"/>
              </w:rPr>
            </w:pPr>
            <w:r w:rsidRPr="00780584">
              <w:rPr>
                <w:rFonts w:ascii="Times New Roman" w:hAnsi="Times New Roman"/>
                <w:sz w:val="24"/>
                <w:szCs w:val="24"/>
              </w:rPr>
              <w:t xml:space="preserve">ПК 2.1. </w:t>
            </w:r>
          </w:p>
          <w:p w14:paraId="44EE7E03"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1B793ECB" w14:textId="0C65201F" w:rsidR="00B902DF"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shd w:val="clear" w:color="auto" w:fill="auto"/>
          </w:tcPr>
          <w:p w14:paraId="1802009A" w14:textId="77777777" w:rsidR="00B902DF" w:rsidRPr="00780584" w:rsidRDefault="00B902DF" w:rsidP="00B902DF">
            <w:pPr>
              <w:rPr>
                <w:rFonts w:ascii="Times New Roman" w:hAnsi="Times New Roman" w:cs="Times New Roman"/>
                <w:bCs/>
                <w:sz w:val="24"/>
                <w:szCs w:val="24"/>
              </w:rPr>
            </w:pPr>
            <w:r w:rsidRPr="00780584">
              <w:rPr>
                <w:rFonts w:ascii="Times New Roman" w:hAnsi="Times New Roman" w:cs="Times New Roman"/>
                <w:bCs/>
                <w:sz w:val="24"/>
                <w:szCs w:val="24"/>
              </w:rPr>
              <w:t>- демонстрация знаний конструкции узлов и систем вагонов</w:t>
            </w:r>
          </w:p>
          <w:p w14:paraId="1FDDBFC8" w14:textId="77777777" w:rsidR="00B902DF" w:rsidRPr="00780584" w:rsidRDefault="00B902DF" w:rsidP="00B902DF">
            <w:pPr>
              <w:rPr>
                <w:rFonts w:ascii="Times New Roman" w:hAnsi="Times New Roman" w:cs="Times New Roman"/>
                <w:bCs/>
                <w:sz w:val="24"/>
                <w:szCs w:val="24"/>
              </w:rPr>
            </w:pPr>
            <w:r w:rsidRPr="00780584">
              <w:rPr>
                <w:rFonts w:ascii="Times New Roman" w:hAnsi="Times New Roman" w:cs="Times New Roman"/>
                <w:bCs/>
                <w:sz w:val="24"/>
                <w:szCs w:val="24"/>
              </w:rPr>
              <w:t xml:space="preserve">- демонстрация практических навыков осмотра узлов оборудования </w:t>
            </w:r>
          </w:p>
          <w:p w14:paraId="71E8DF0E" w14:textId="1913191A"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t>- выбор методов определения неисправностей</w:t>
            </w:r>
          </w:p>
        </w:tc>
        <w:tc>
          <w:tcPr>
            <w:tcW w:w="1446" w:type="pct"/>
            <w:vMerge w:val="restart"/>
          </w:tcPr>
          <w:p w14:paraId="087794BF" w14:textId="77777777"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Экспертное наблюдение и оценка при выполнении работ учебной практики.</w:t>
            </w:r>
          </w:p>
          <w:p w14:paraId="6D7CE818" w14:textId="77777777"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Экспертная оценка на практическом экзамене</w:t>
            </w:r>
          </w:p>
          <w:p w14:paraId="6B2B8FF9" w14:textId="43751137"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Тестирование</w:t>
            </w:r>
          </w:p>
        </w:tc>
      </w:tr>
      <w:tr w:rsidR="00B902DF" w:rsidRPr="00780584" w14:paraId="2590CADB" w14:textId="77777777" w:rsidTr="0073467E">
        <w:trPr>
          <w:trHeight w:val="23"/>
        </w:trPr>
        <w:tc>
          <w:tcPr>
            <w:tcW w:w="799" w:type="pct"/>
          </w:tcPr>
          <w:p w14:paraId="6F114A62" w14:textId="6F11AC58" w:rsidR="00B902DF" w:rsidRPr="00780584" w:rsidRDefault="00B902DF" w:rsidP="00B902DF">
            <w:pPr>
              <w:suppressAutoHyphens/>
              <w:contextualSpacing/>
              <w:rPr>
                <w:rFonts w:ascii="Times New Roman" w:hAnsi="Times New Roman"/>
                <w:sz w:val="24"/>
                <w:szCs w:val="24"/>
              </w:rPr>
            </w:pPr>
            <w:r w:rsidRPr="00780584">
              <w:rPr>
                <w:rFonts w:ascii="Times New Roman" w:hAnsi="Times New Roman"/>
                <w:sz w:val="24"/>
                <w:szCs w:val="24"/>
              </w:rPr>
              <w:t xml:space="preserve">ПК 2.2. </w:t>
            </w:r>
          </w:p>
          <w:p w14:paraId="35AD2989"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055F8658" w14:textId="4F1F4196" w:rsidR="00B902DF"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shd w:val="clear" w:color="auto" w:fill="auto"/>
          </w:tcPr>
          <w:p w14:paraId="56EA8C07" w14:textId="77777777" w:rsidR="00B902DF" w:rsidRPr="00780584" w:rsidRDefault="00B902DF" w:rsidP="00B902DF">
            <w:pPr>
              <w:rPr>
                <w:rFonts w:ascii="Times New Roman" w:hAnsi="Times New Roman" w:cs="Times New Roman"/>
                <w:bCs/>
                <w:sz w:val="24"/>
                <w:szCs w:val="24"/>
              </w:rPr>
            </w:pPr>
            <w:r w:rsidRPr="00780584">
              <w:rPr>
                <w:rFonts w:ascii="Times New Roman" w:hAnsi="Times New Roman" w:cs="Times New Roman"/>
                <w:bCs/>
                <w:sz w:val="24"/>
                <w:szCs w:val="24"/>
              </w:rPr>
              <w:t>демонстрация знаний конструкции узлов и систем вагонов</w:t>
            </w:r>
          </w:p>
          <w:p w14:paraId="7F0AC23B" w14:textId="77777777" w:rsidR="00B902DF" w:rsidRPr="00780584" w:rsidRDefault="00B902DF" w:rsidP="00B902DF">
            <w:pPr>
              <w:rPr>
                <w:rFonts w:ascii="Times New Roman" w:hAnsi="Times New Roman" w:cs="Times New Roman"/>
                <w:bCs/>
                <w:sz w:val="24"/>
                <w:szCs w:val="24"/>
              </w:rPr>
            </w:pPr>
            <w:r w:rsidRPr="00780584">
              <w:rPr>
                <w:rFonts w:ascii="Times New Roman" w:hAnsi="Times New Roman" w:cs="Times New Roman"/>
                <w:bCs/>
                <w:sz w:val="24"/>
                <w:szCs w:val="24"/>
              </w:rPr>
              <w:t xml:space="preserve">- демонстрация практических навыков осмотра узлов оборудования </w:t>
            </w:r>
          </w:p>
          <w:p w14:paraId="5ACA3B88" w14:textId="77777777" w:rsidR="00B902DF" w:rsidRPr="00780584" w:rsidRDefault="00B902DF" w:rsidP="00B902DF">
            <w:pPr>
              <w:rPr>
                <w:rFonts w:ascii="Times New Roman" w:hAnsi="Times New Roman" w:cs="Times New Roman"/>
                <w:bCs/>
                <w:sz w:val="24"/>
                <w:szCs w:val="24"/>
              </w:rPr>
            </w:pPr>
            <w:r w:rsidRPr="00780584">
              <w:rPr>
                <w:rFonts w:ascii="Times New Roman" w:hAnsi="Times New Roman" w:cs="Times New Roman"/>
                <w:bCs/>
                <w:sz w:val="24"/>
                <w:szCs w:val="24"/>
              </w:rPr>
              <w:t>- выполнение проверки работоспособности систем</w:t>
            </w:r>
          </w:p>
          <w:p w14:paraId="4D7DC8C3" w14:textId="1B5AB20A"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lastRenderedPageBreak/>
              <w:t>- полнота и точность выполнения норм охраны труда и ТБ</w:t>
            </w:r>
          </w:p>
        </w:tc>
        <w:tc>
          <w:tcPr>
            <w:tcW w:w="1446" w:type="pct"/>
            <w:vMerge/>
          </w:tcPr>
          <w:p w14:paraId="6D8BC1A5" w14:textId="77777777" w:rsidR="00B902DF" w:rsidRPr="00780584" w:rsidDel="009D5E3A" w:rsidRDefault="00B902DF" w:rsidP="00B902DF">
            <w:pPr>
              <w:suppressAutoHyphens/>
              <w:contextualSpacing/>
              <w:rPr>
                <w:rFonts w:ascii="Times New Roman" w:hAnsi="Times New Roman" w:cs="Times New Roman"/>
                <w:iCs/>
                <w:sz w:val="24"/>
                <w:szCs w:val="24"/>
              </w:rPr>
            </w:pPr>
          </w:p>
        </w:tc>
      </w:tr>
      <w:tr w:rsidR="00B902DF" w:rsidRPr="00780584" w14:paraId="371A446F" w14:textId="77777777" w:rsidTr="0073467E">
        <w:trPr>
          <w:trHeight w:val="23"/>
        </w:trPr>
        <w:tc>
          <w:tcPr>
            <w:tcW w:w="799" w:type="pct"/>
          </w:tcPr>
          <w:p w14:paraId="3EC30D66" w14:textId="69AA3BB7" w:rsidR="00B902DF" w:rsidRPr="00780584" w:rsidRDefault="00B902DF" w:rsidP="00B902DF">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2.3. </w:t>
            </w:r>
          </w:p>
          <w:p w14:paraId="5598E911" w14:textId="77777777" w:rsidR="00780584"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1AF85FF6" w14:textId="66321F8B" w:rsidR="00B902DF"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shd w:val="clear" w:color="auto" w:fill="auto"/>
          </w:tcPr>
          <w:p w14:paraId="4C50BFF8" w14:textId="77777777" w:rsidR="00B902DF" w:rsidRPr="00780584" w:rsidRDefault="00B902DF" w:rsidP="00B902DF">
            <w:pPr>
              <w:jc w:val="both"/>
              <w:rPr>
                <w:rFonts w:ascii="Times New Roman" w:hAnsi="Times New Roman" w:cs="Times New Roman"/>
                <w:bCs/>
                <w:sz w:val="24"/>
                <w:szCs w:val="24"/>
              </w:rPr>
            </w:pPr>
            <w:r w:rsidRPr="00780584">
              <w:rPr>
                <w:rFonts w:ascii="Times New Roman" w:hAnsi="Times New Roman" w:cs="Times New Roman"/>
                <w:bCs/>
                <w:sz w:val="24"/>
                <w:szCs w:val="24"/>
              </w:rPr>
              <w:t>- правильное и грамотное заполнение поездной документации</w:t>
            </w:r>
          </w:p>
          <w:p w14:paraId="45862E98" w14:textId="3CC07A5E"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t xml:space="preserve">- демонстрация практических навыков осмотра узлов оборудования </w:t>
            </w:r>
          </w:p>
        </w:tc>
        <w:tc>
          <w:tcPr>
            <w:tcW w:w="1446" w:type="pct"/>
            <w:vMerge/>
          </w:tcPr>
          <w:p w14:paraId="47B648F9" w14:textId="77777777" w:rsidR="00B902DF" w:rsidRPr="00780584" w:rsidRDefault="00B902DF" w:rsidP="00B902DF">
            <w:pPr>
              <w:suppressAutoHyphens/>
              <w:contextualSpacing/>
              <w:rPr>
                <w:rFonts w:ascii="Times New Roman" w:hAnsi="Times New Roman" w:cs="Times New Roman"/>
                <w:iCs/>
                <w:sz w:val="24"/>
                <w:szCs w:val="24"/>
              </w:rPr>
            </w:pPr>
          </w:p>
        </w:tc>
      </w:tr>
      <w:tr w:rsidR="00B902DF" w:rsidRPr="00780584" w14:paraId="6EBA1E84" w14:textId="77777777" w:rsidTr="0073467E">
        <w:trPr>
          <w:trHeight w:val="23"/>
        </w:trPr>
        <w:tc>
          <w:tcPr>
            <w:tcW w:w="799" w:type="pct"/>
          </w:tcPr>
          <w:p w14:paraId="05C03736" w14:textId="1ED11FE2" w:rsidR="00B902DF" w:rsidRPr="00780584" w:rsidRDefault="00B902DF" w:rsidP="00B902DF">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2.4. </w:t>
            </w:r>
          </w:p>
          <w:p w14:paraId="7F80B2F0" w14:textId="77777777" w:rsidR="00780584"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7C7A4192" w14:textId="075DA045" w:rsidR="00B902DF"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shd w:val="clear" w:color="auto" w:fill="auto"/>
          </w:tcPr>
          <w:p w14:paraId="6666CFCF" w14:textId="77777777" w:rsidR="00B902DF" w:rsidRPr="00780584" w:rsidRDefault="00B902DF" w:rsidP="00B902DF">
            <w:pPr>
              <w:rPr>
                <w:rFonts w:ascii="Times New Roman" w:hAnsi="Times New Roman" w:cs="Times New Roman"/>
                <w:bCs/>
                <w:iCs/>
                <w:sz w:val="24"/>
                <w:szCs w:val="24"/>
              </w:rPr>
            </w:pPr>
            <w:r w:rsidRPr="00780584">
              <w:rPr>
                <w:rFonts w:ascii="Times New Roman" w:hAnsi="Times New Roman" w:cs="Times New Roman"/>
                <w:bCs/>
                <w:iCs/>
                <w:sz w:val="24"/>
                <w:szCs w:val="24"/>
              </w:rPr>
              <w:t>- принятие решений правильности действий в нестандартных ситуация</w:t>
            </w:r>
          </w:p>
          <w:p w14:paraId="1EEB9BD3" w14:textId="113F31D0" w:rsidR="00B902DF" w:rsidRPr="00780584" w:rsidRDefault="00B902DF" w:rsidP="00B902DF">
            <w:pPr>
              <w:suppressAutoHyphens/>
              <w:contextualSpacing/>
              <w:rPr>
                <w:rFonts w:ascii="Times New Roman" w:hAnsi="Times New Roman" w:cs="Times New Roman"/>
                <w:iCs/>
                <w:sz w:val="24"/>
                <w:szCs w:val="24"/>
              </w:rPr>
            </w:pPr>
            <w:r w:rsidRPr="00780584">
              <w:rPr>
                <w:rFonts w:ascii="Times New Roman" w:hAnsi="Times New Roman" w:cs="Times New Roman"/>
                <w:bCs/>
                <w:iCs/>
                <w:sz w:val="24"/>
                <w:szCs w:val="24"/>
              </w:rPr>
              <w:t>- демонстрация методов решения нестандартных ситуаций</w:t>
            </w:r>
          </w:p>
        </w:tc>
        <w:tc>
          <w:tcPr>
            <w:tcW w:w="1446" w:type="pct"/>
            <w:vMerge/>
          </w:tcPr>
          <w:p w14:paraId="4FC5B4E9" w14:textId="77777777" w:rsidR="00B902DF" w:rsidRPr="00780584" w:rsidDel="009D5E3A" w:rsidRDefault="00B902DF" w:rsidP="00B902DF">
            <w:pPr>
              <w:suppressAutoHyphens/>
              <w:contextualSpacing/>
              <w:rPr>
                <w:rFonts w:ascii="Times New Roman" w:hAnsi="Times New Roman" w:cs="Times New Roman"/>
                <w:iCs/>
                <w:sz w:val="24"/>
                <w:szCs w:val="24"/>
              </w:rPr>
            </w:pPr>
          </w:p>
        </w:tc>
      </w:tr>
    </w:tbl>
    <w:p w14:paraId="6FC6FDBC" w14:textId="75319FEB" w:rsidR="00ED20BD" w:rsidRPr="00780584" w:rsidRDefault="00ED20BD">
      <w:pPr>
        <w:rPr>
          <w:rFonts w:ascii="Times New Roman" w:hAnsi="Times New Roman" w:cs="Times New Roman"/>
          <w:b/>
          <w:bCs/>
          <w:sz w:val="20"/>
          <w:szCs w:val="20"/>
        </w:rPr>
      </w:pPr>
    </w:p>
    <w:p w14:paraId="15A7B6E5" w14:textId="77777777" w:rsidR="00F53FDC" w:rsidRPr="00780584" w:rsidRDefault="00F53FDC">
      <w:pPr>
        <w:rPr>
          <w:rFonts w:ascii="Times New Roman" w:hAnsi="Times New Roman" w:cs="Times New Roman"/>
          <w:b/>
          <w:bCs/>
          <w:sz w:val="20"/>
          <w:szCs w:val="20"/>
        </w:rPr>
      </w:pPr>
    </w:p>
    <w:p w14:paraId="78EB0656" w14:textId="77777777" w:rsidR="00B902DF" w:rsidRPr="00780584" w:rsidRDefault="00B902DF" w:rsidP="00F53FDC">
      <w:pPr>
        <w:jc w:val="right"/>
        <w:rPr>
          <w:rFonts w:ascii="Times New Roman" w:hAnsi="Times New Roman" w:cs="Times New Roman"/>
          <w:b/>
          <w:bCs/>
          <w:sz w:val="24"/>
          <w:szCs w:val="24"/>
        </w:rPr>
      </w:pPr>
      <w:r w:rsidRPr="00780584">
        <w:rPr>
          <w:rFonts w:ascii="Times New Roman" w:hAnsi="Times New Roman" w:cs="Times New Roman"/>
          <w:b/>
          <w:bCs/>
          <w:sz w:val="24"/>
          <w:szCs w:val="24"/>
        </w:rPr>
        <w:br w:type="page"/>
      </w:r>
    </w:p>
    <w:p w14:paraId="2061E883" w14:textId="253B8F09" w:rsidR="00F53FDC" w:rsidRPr="00780584" w:rsidRDefault="00F53FDC" w:rsidP="00F53FDC">
      <w:pPr>
        <w:jc w:val="right"/>
        <w:rPr>
          <w:rFonts w:ascii="Times New Roman" w:hAnsi="Times New Roman" w:cs="Times New Roman"/>
          <w:b/>
          <w:bCs/>
          <w:sz w:val="24"/>
          <w:szCs w:val="24"/>
        </w:rPr>
      </w:pPr>
      <w:r w:rsidRPr="00780584">
        <w:rPr>
          <w:rFonts w:ascii="Times New Roman" w:hAnsi="Times New Roman" w:cs="Times New Roman"/>
          <w:b/>
          <w:bCs/>
          <w:sz w:val="24"/>
          <w:szCs w:val="24"/>
        </w:rPr>
        <w:lastRenderedPageBreak/>
        <w:t>Приложение 1.</w:t>
      </w:r>
      <w:r w:rsidR="00244371" w:rsidRPr="00780584">
        <w:rPr>
          <w:rFonts w:ascii="Times New Roman" w:hAnsi="Times New Roman" w:cs="Times New Roman"/>
          <w:b/>
          <w:bCs/>
          <w:sz w:val="24"/>
          <w:szCs w:val="24"/>
        </w:rPr>
        <w:t>3</w:t>
      </w:r>
    </w:p>
    <w:p w14:paraId="6EDFB0DF" w14:textId="77777777" w:rsidR="00244371" w:rsidRPr="00780584" w:rsidRDefault="00244371" w:rsidP="00244371">
      <w:pPr>
        <w:keepNext/>
        <w:jc w:val="right"/>
        <w:outlineLvl w:val="0"/>
        <w:rPr>
          <w:rFonts w:ascii="Times New Roman" w:eastAsia="Times New Roman" w:hAnsi="Times New Roman" w:cs="Times New Roman"/>
          <w:b/>
          <w:bCs/>
          <w:color w:val="0070C0"/>
          <w:kern w:val="32"/>
          <w:sz w:val="24"/>
          <w:szCs w:val="24"/>
          <w:lang w:eastAsia="x-none"/>
        </w:rPr>
      </w:pPr>
      <w:r w:rsidRPr="00780584">
        <w:rPr>
          <w:rFonts w:ascii="Times New Roman" w:eastAsia="Times New Roman" w:hAnsi="Times New Roman" w:cs="Times New Roman"/>
          <w:b/>
          <w:bCs/>
          <w:kern w:val="32"/>
          <w:sz w:val="24"/>
          <w:szCs w:val="24"/>
          <w:lang w:eastAsia="x-none"/>
        </w:rPr>
        <w:t>к ПОП-П по профессии</w:t>
      </w:r>
    </w:p>
    <w:p w14:paraId="16915DB1" w14:textId="77777777" w:rsidR="00244371" w:rsidRPr="00780584" w:rsidRDefault="00244371" w:rsidP="00244371">
      <w:pPr>
        <w:keepNext/>
        <w:jc w:val="right"/>
        <w:outlineLvl w:val="0"/>
        <w:rPr>
          <w:rFonts w:ascii="Times New Roman" w:hAnsi="Times New Roman" w:cs="Times New Roman"/>
          <w:b/>
          <w:i/>
          <w:sz w:val="24"/>
          <w:szCs w:val="24"/>
        </w:rPr>
      </w:pPr>
      <w:r w:rsidRPr="00780584">
        <w:rPr>
          <w:rFonts w:ascii="Times New Roman" w:eastAsia="Times New Roman" w:hAnsi="Times New Roman" w:cs="Times New Roman"/>
          <w:b/>
          <w:bCs/>
          <w:kern w:val="32"/>
          <w:sz w:val="24"/>
          <w:szCs w:val="24"/>
          <w:lang w:eastAsia="x-none"/>
        </w:rPr>
        <w:t>43.01.06 Проводник на железнодорожном транспорте</w:t>
      </w:r>
    </w:p>
    <w:p w14:paraId="61C3FA62" w14:textId="77777777" w:rsidR="00244371" w:rsidRPr="00780584" w:rsidRDefault="00244371" w:rsidP="00244371"/>
    <w:p w14:paraId="6DAAA8B8" w14:textId="77777777" w:rsidR="00F53FDC" w:rsidRPr="00780584" w:rsidRDefault="00F53FDC" w:rsidP="00F53FDC">
      <w:pPr>
        <w:jc w:val="right"/>
        <w:rPr>
          <w:rFonts w:ascii="Times New Roman" w:hAnsi="Times New Roman" w:cs="Times New Roman"/>
          <w:b/>
          <w:bCs/>
          <w:color w:val="0070C0"/>
          <w:sz w:val="24"/>
          <w:szCs w:val="24"/>
        </w:rPr>
      </w:pPr>
    </w:p>
    <w:p w14:paraId="47179B6C" w14:textId="77777777" w:rsidR="00F53FDC" w:rsidRPr="00780584" w:rsidRDefault="00F53FDC" w:rsidP="00F53FDC">
      <w:pPr>
        <w:jc w:val="right"/>
        <w:rPr>
          <w:rFonts w:ascii="Times New Roman" w:hAnsi="Times New Roman" w:cs="Times New Roman"/>
          <w:b/>
          <w:bCs/>
          <w:color w:val="0070C0"/>
          <w:sz w:val="24"/>
          <w:szCs w:val="24"/>
        </w:rPr>
      </w:pPr>
    </w:p>
    <w:p w14:paraId="6FB24C62" w14:textId="77777777" w:rsidR="00F53FDC" w:rsidRPr="00780584" w:rsidRDefault="00F53FDC" w:rsidP="00F53FDC">
      <w:pPr>
        <w:jc w:val="right"/>
        <w:rPr>
          <w:rFonts w:ascii="Times New Roman" w:hAnsi="Times New Roman" w:cs="Times New Roman"/>
          <w:b/>
          <w:bCs/>
          <w:color w:val="0070C0"/>
          <w:sz w:val="24"/>
          <w:szCs w:val="24"/>
        </w:rPr>
      </w:pPr>
    </w:p>
    <w:p w14:paraId="262936C0" w14:textId="77777777" w:rsidR="00F53FDC" w:rsidRPr="00780584" w:rsidRDefault="00F53FDC" w:rsidP="00F53FDC">
      <w:pPr>
        <w:jc w:val="right"/>
        <w:rPr>
          <w:rFonts w:ascii="Times New Roman" w:hAnsi="Times New Roman" w:cs="Times New Roman"/>
          <w:b/>
          <w:bCs/>
          <w:color w:val="0070C0"/>
          <w:sz w:val="24"/>
          <w:szCs w:val="24"/>
        </w:rPr>
      </w:pPr>
    </w:p>
    <w:p w14:paraId="16263400" w14:textId="77777777" w:rsidR="00F53FDC" w:rsidRPr="00780584" w:rsidRDefault="00F53FDC" w:rsidP="00F53FDC">
      <w:pPr>
        <w:jc w:val="right"/>
        <w:rPr>
          <w:rFonts w:ascii="Times New Roman" w:hAnsi="Times New Roman" w:cs="Times New Roman"/>
          <w:b/>
          <w:bCs/>
          <w:color w:val="0070C0"/>
          <w:sz w:val="24"/>
          <w:szCs w:val="24"/>
        </w:rPr>
      </w:pPr>
    </w:p>
    <w:p w14:paraId="52A5AC15" w14:textId="77777777" w:rsidR="00F53FDC" w:rsidRPr="00780584" w:rsidRDefault="00F53FDC" w:rsidP="00F53FDC">
      <w:pPr>
        <w:jc w:val="right"/>
        <w:rPr>
          <w:rFonts w:ascii="Times New Roman" w:hAnsi="Times New Roman" w:cs="Times New Roman"/>
          <w:b/>
          <w:bCs/>
          <w:color w:val="0070C0"/>
          <w:sz w:val="24"/>
          <w:szCs w:val="24"/>
        </w:rPr>
      </w:pPr>
    </w:p>
    <w:p w14:paraId="38C7716E" w14:textId="77777777" w:rsidR="00F53FDC" w:rsidRPr="00780584" w:rsidRDefault="00F53FDC" w:rsidP="00F53FDC">
      <w:pPr>
        <w:jc w:val="right"/>
        <w:rPr>
          <w:rFonts w:ascii="Times New Roman" w:hAnsi="Times New Roman" w:cs="Times New Roman"/>
          <w:b/>
          <w:bCs/>
          <w:color w:val="0070C0"/>
          <w:sz w:val="24"/>
          <w:szCs w:val="24"/>
        </w:rPr>
      </w:pPr>
    </w:p>
    <w:p w14:paraId="56574D98" w14:textId="77777777" w:rsidR="00F53FDC" w:rsidRPr="00780584" w:rsidRDefault="00F53FDC" w:rsidP="00F53FDC">
      <w:pPr>
        <w:jc w:val="right"/>
        <w:rPr>
          <w:rFonts w:ascii="Times New Roman" w:hAnsi="Times New Roman" w:cs="Times New Roman"/>
          <w:b/>
          <w:bCs/>
          <w:color w:val="0070C0"/>
          <w:sz w:val="24"/>
          <w:szCs w:val="24"/>
        </w:rPr>
      </w:pPr>
    </w:p>
    <w:p w14:paraId="6E48A8BE" w14:textId="77777777" w:rsidR="00F53FDC" w:rsidRPr="00780584" w:rsidRDefault="00F53FDC" w:rsidP="00F53FDC">
      <w:pPr>
        <w:jc w:val="right"/>
        <w:rPr>
          <w:rFonts w:ascii="Times New Roman" w:hAnsi="Times New Roman" w:cs="Times New Roman"/>
          <w:b/>
          <w:bCs/>
          <w:color w:val="0070C0"/>
          <w:sz w:val="24"/>
          <w:szCs w:val="24"/>
        </w:rPr>
      </w:pPr>
    </w:p>
    <w:p w14:paraId="747E69C5" w14:textId="77777777" w:rsidR="00F53FDC" w:rsidRPr="00780584" w:rsidRDefault="00F53FDC" w:rsidP="00F53FDC">
      <w:pPr>
        <w:jc w:val="right"/>
        <w:rPr>
          <w:rFonts w:ascii="Times New Roman" w:hAnsi="Times New Roman" w:cs="Times New Roman"/>
          <w:b/>
          <w:bCs/>
          <w:color w:val="0070C0"/>
          <w:sz w:val="24"/>
          <w:szCs w:val="24"/>
        </w:rPr>
      </w:pPr>
    </w:p>
    <w:p w14:paraId="30ACA85F" w14:textId="77777777" w:rsidR="00F53FDC" w:rsidRPr="00780584" w:rsidRDefault="00F53FDC" w:rsidP="00F53FDC">
      <w:pPr>
        <w:jc w:val="right"/>
        <w:rPr>
          <w:rFonts w:ascii="Times New Roman" w:hAnsi="Times New Roman" w:cs="Times New Roman"/>
          <w:b/>
          <w:bCs/>
          <w:color w:val="0070C0"/>
          <w:sz w:val="24"/>
          <w:szCs w:val="24"/>
        </w:rPr>
      </w:pPr>
    </w:p>
    <w:p w14:paraId="6AC41D73" w14:textId="77777777" w:rsidR="00F53FDC" w:rsidRPr="00780584" w:rsidRDefault="00F53FDC" w:rsidP="00F53FDC">
      <w:pPr>
        <w:jc w:val="center"/>
        <w:rPr>
          <w:rFonts w:ascii="Times New Roman" w:hAnsi="Times New Roman" w:cs="Times New Roman"/>
          <w:b/>
          <w:bCs/>
          <w:sz w:val="24"/>
          <w:szCs w:val="24"/>
        </w:rPr>
      </w:pPr>
      <w:r w:rsidRPr="00780584">
        <w:rPr>
          <w:rFonts w:ascii="Times New Roman" w:hAnsi="Times New Roman" w:cs="Times New Roman"/>
          <w:b/>
          <w:bCs/>
          <w:sz w:val="24"/>
          <w:szCs w:val="24"/>
        </w:rPr>
        <w:t>Примерная рабочая программа профессионального модуля</w:t>
      </w:r>
    </w:p>
    <w:p w14:paraId="00AAB5EC" w14:textId="5DB2CC69" w:rsidR="00F53FDC" w:rsidRPr="00780584" w:rsidRDefault="00F53FDC" w:rsidP="00244371">
      <w:pPr>
        <w:pStyle w:val="1"/>
      </w:pPr>
      <w:bookmarkStart w:id="36" w:name="_Toc169184271"/>
      <w:r w:rsidRPr="00780584">
        <w:t>«ПМ.0</w:t>
      </w:r>
      <w:r w:rsidR="00244371" w:rsidRPr="00780584">
        <w:t>3</w:t>
      </w:r>
      <w:r w:rsidRPr="00780584">
        <w:t xml:space="preserve"> </w:t>
      </w:r>
      <w:r w:rsidR="00244371" w:rsidRPr="00780584">
        <w:t>СОПРОВОЖДЕНИЕ ГРУЗОВ И СПЕЦВАГОНОВ</w:t>
      </w:r>
      <w:r w:rsidRPr="00780584">
        <w:t>»</w:t>
      </w:r>
      <w:bookmarkEnd w:id="36"/>
    </w:p>
    <w:p w14:paraId="3011DCDA" w14:textId="77777777" w:rsidR="00F53FDC" w:rsidRPr="00780584" w:rsidRDefault="00F53FDC" w:rsidP="00F53FDC">
      <w:pPr>
        <w:spacing w:line="360" w:lineRule="auto"/>
        <w:jc w:val="center"/>
        <w:rPr>
          <w:rFonts w:ascii="Times New Roman" w:hAnsi="Times New Roman" w:cs="Times New Roman"/>
          <w:sz w:val="24"/>
          <w:szCs w:val="24"/>
        </w:rPr>
      </w:pPr>
    </w:p>
    <w:p w14:paraId="385260ED" w14:textId="77777777" w:rsidR="00F53FDC" w:rsidRPr="00780584" w:rsidRDefault="00F53FDC" w:rsidP="00F53FDC">
      <w:pPr>
        <w:spacing w:line="360" w:lineRule="auto"/>
        <w:jc w:val="center"/>
        <w:rPr>
          <w:rFonts w:ascii="Times New Roman" w:hAnsi="Times New Roman" w:cs="Times New Roman"/>
          <w:sz w:val="24"/>
          <w:szCs w:val="24"/>
        </w:rPr>
      </w:pPr>
    </w:p>
    <w:p w14:paraId="4B5D3F3F" w14:textId="77777777" w:rsidR="00F53FDC" w:rsidRPr="00780584" w:rsidRDefault="00F53FDC" w:rsidP="00F53FDC">
      <w:pPr>
        <w:spacing w:line="360" w:lineRule="auto"/>
        <w:jc w:val="center"/>
        <w:rPr>
          <w:rFonts w:ascii="Times New Roman" w:hAnsi="Times New Roman" w:cs="Times New Roman"/>
          <w:sz w:val="24"/>
          <w:szCs w:val="24"/>
        </w:rPr>
      </w:pPr>
    </w:p>
    <w:p w14:paraId="53503FA2" w14:textId="77777777" w:rsidR="00F53FDC" w:rsidRPr="00780584" w:rsidRDefault="00F53FDC" w:rsidP="00F53FDC">
      <w:pPr>
        <w:spacing w:line="360" w:lineRule="auto"/>
        <w:jc w:val="center"/>
        <w:rPr>
          <w:rFonts w:ascii="Times New Roman" w:hAnsi="Times New Roman" w:cs="Times New Roman"/>
          <w:sz w:val="24"/>
          <w:szCs w:val="24"/>
        </w:rPr>
      </w:pPr>
    </w:p>
    <w:p w14:paraId="48A60B55" w14:textId="77777777" w:rsidR="00F53FDC" w:rsidRPr="00780584" w:rsidRDefault="00F53FDC" w:rsidP="00F53FDC">
      <w:pPr>
        <w:spacing w:line="360" w:lineRule="auto"/>
        <w:jc w:val="center"/>
        <w:rPr>
          <w:rFonts w:ascii="Times New Roman" w:hAnsi="Times New Roman" w:cs="Times New Roman"/>
          <w:sz w:val="24"/>
          <w:szCs w:val="24"/>
        </w:rPr>
      </w:pPr>
    </w:p>
    <w:p w14:paraId="250DA1C9" w14:textId="77777777" w:rsidR="00F53FDC" w:rsidRPr="00780584" w:rsidRDefault="00F53FDC" w:rsidP="00F53FDC">
      <w:pPr>
        <w:spacing w:line="360" w:lineRule="auto"/>
        <w:jc w:val="center"/>
        <w:rPr>
          <w:rFonts w:ascii="Times New Roman" w:hAnsi="Times New Roman" w:cs="Times New Roman"/>
          <w:sz w:val="24"/>
          <w:szCs w:val="24"/>
        </w:rPr>
      </w:pPr>
    </w:p>
    <w:p w14:paraId="170450B2" w14:textId="77777777" w:rsidR="00F53FDC" w:rsidRPr="00780584" w:rsidRDefault="00F53FDC" w:rsidP="00F53FDC">
      <w:pPr>
        <w:spacing w:line="360" w:lineRule="auto"/>
        <w:jc w:val="center"/>
        <w:rPr>
          <w:rFonts w:ascii="Times New Roman" w:hAnsi="Times New Roman" w:cs="Times New Roman"/>
          <w:sz w:val="24"/>
          <w:szCs w:val="24"/>
        </w:rPr>
      </w:pPr>
    </w:p>
    <w:p w14:paraId="1B988ABE" w14:textId="77777777" w:rsidR="00F53FDC" w:rsidRPr="00780584" w:rsidRDefault="00F53FDC" w:rsidP="00F53FDC">
      <w:pPr>
        <w:spacing w:line="360" w:lineRule="auto"/>
        <w:jc w:val="center"/>
        <w:rPr>
          <w:rFonts w:ascii="Times New Roman" w:hAnsi="Times New Roman" w:cs="Times New Roman"/>
          <w:sz w:val="24"/>
          <w:szCs w:val="24"/>
        </w:rPr>
      </w:pPr>
    </w:p>
    <w:p w14:paraId="460F58D7" w14:textId="77777777" w:rsidR="00F53FDC" w:rsidRPr="00780584" w:rsidRDefault="00F53FDC" w:rsidP="00F53FDC">
      <w:pPr>
        <w:spacing w:line="360" w:lineRule="auto"/>
        <w:jc w:val="center"/>
        <w:rPr>
          <w:rFonts w:ascii="Times New Roman" w:hAnsi="Times New Roman" w:cs="Times New Roman"/>
          <w:sz w:val="24"/>
          <w:szCs w:val="24"/>
        </w:rPr>
      </w:pPr>
    </w:p>
    <w:p w14:paraId="55D00453" w14:textId="77777777" w:rsidR="00F53FDC" w:rsidRPr="00780584" w:rsidRDefault="00F53FDC" w:rsidP="00F53FDC">
      <w:pPr>
        <w:spacing w:line="360" w:lineRule="auto"/>
        <w:jc w:val="center"/>
        <w:rPr>
          <w:rFonts w:ascii="Times New Roman" w:hAnsi="Times New Roman" w:cs="Times New Roman"/>
          <w:sz w:val="24"/>
          <w:szCs w:val="24"/>
        </w:rPr>
      </w:pPr>
    </w:p>
    <w:p w14:paraId="2842C44A" w14:textId="77777777" w:rsidR="00F53FDC" w:rsidRPr="00780584" w:rsidRDefault="00F53FDC" w:rsidP="00F53FDC">
      <w:pPr>
        <w:spacing w:line="360" w:lineRule="auto"/>
        <w:jc w:val="center"/>
        <w:rPr>
          <w:rFonts w:ascii="Times New Roman" w:hAnsi="Times New Roman" w:cs="Times New Roman"/>
          <w:sz w:val="24"/>
          <w:szCs w:val="24"/>
        </w:rPr>
      </w:pPr>
    </w:p>
    <w:p w14:paraId="24710015" w14:textId="77777777" w:rsidR="00F53FDC" w:rsidRPr="00780584" w:rsidRDefault="00F53FDC" w:rsidP="00F53FDC">
      <w:pPr>
        <w:spacing w:line="360" w:lineRule="auto"/>
        <w:jc w:val="center"/>
        <w:rPr>
          <w:rFonts w:ascii="Times New Roman" w:hAnsi="Times New Roman" w:cs="Times New Roman"/>
          <w:sz w:val="24"/>
          <w:szCs w:val="24"/>
        </w:rPr>
      </w:pPr>
    </w:p>
    <w:p w14:paraId="1E1CFE1F" w14:textId="77777777" w:rsidR="00F53FDC" w:rsidRPr="00780584" w:rsidRDefault="00F53FDC" w:rsidP="00F53FDC">
      <w:pPr>
        <w:spacing w:line="360" w:lineRule="auto"/>
        <w:jc w:val="center"/>
        <w:rPr>
          <w:rFonts w:ascii="Times New Roman" w:hAnsi="Times New Roman" w:cs="Times New Roman"/>
          <w:sz w:val="24"/>
          <w:szCs w:val="24"/>
        </w:rPr>
      </w:pPr>
    </w:p>
    <w:p w14:paraId="594DB298" w14:textId="77777777" w:rsidR="00F53FDC" w:rsidRPr="00780584" w:rsidRDefault="00F53FDC" w:rsidP="00F53FDC">
      <w:pPr>
        <w:spacing w:line="360" w:lineRule="auto"/>
        <w:jc w:val="center"/>
        <w:rPr>
          <w:rFonts w:ascii="Times New Roman" w:hAnsi="Times New Roman" w:cs="Times New Roman"/>
          <w:sz w:val="24"/>
          <w:szCs w:val="24"/>
        </w:rPr>
      </w:pPr>
    </w:p>
    <w:p w14:paraId="14C94810" w14:textId="0F6165B8" w:rsidR="00F53FDC" w:rsidRPr="00780584" w:rsidRDefault="00F53FDC" w:rsidP="00F53FDC">
      <w:pPr>
        <w:spacing w:line="360" w:lineRule="auto"/>
        <w:jc w:val="center"/>
        <w:rPr>
          <w:rFonts w:ascii="Times New Roman" w:hAnsi="Times New Roman" w:cs="Times New Roman"/>
          <w:b/>
          <w:bCs/>
          <w:sz w:val="24"/>
          <w:szCs w:val="24"/>
        </w:rPr>
      </w:pPr>
      <w:bookmarkStart w:id="37" w:name="_Toc156819741"/>
      <w:r w:rsidRPr="00780584">
        <w:rPr>
          <w:rFonts w:ascii="Times New Roman" w:hAnsi="Times New Roman" w:cs="Times New Roman"/>
          <w:b/>
          <w:bCs/>
          <w:sz w:val="24"/>
          <w:szCs w:val="24"/>
        </w:rPr>
        <w:t>202</w:t>
      </w:r>
      <w:r w:rsidR="00244371" w:rsidRPr="00780584">
        <w:rPr>
          <w:rFonts w:ascii="Times New Roman" w:hAnsi="Times New Roman" w:cs="Times New Roman"/>
          <w:b/>
          <w:bCs/>
          <w:sz w:val="24"/>
          <w:szCs w:val="24"/>
        </w:rPr>
        <w:t>4</w:t>
      </w:r>
      <w:r w:rsidRPr="00780584">
        <w:rPr>
          <w:rFonts w:ascii="Times New Roman" w:hAnsi="Times New Roman" w:cs="Times New Roman"/>
          <w:b/>
          <w:bCs/>
          <w:sz w:val="24"/>
          <w:szCs w:val="24"/>
        </w:rPr>
        <w:t xml:space="preserve"> г.</w:t>
      </w:r>
      <w:bookmarkEnd w:id="37"/>
    </w:p>
    <w:p w14:paraId="045788A2" w14:textId="77777777" w:rsidR="00B902DF" w:rsidRPr="00780584" w:rsidRDefault="00B902DF" w:rsidP="00F53FDC">
      <w:pPr>
        <w:jc w:val="right"/>
        <w:rPr>
          <w:rFonts w:ascii="Times New Roman" w:hAnsi="Times New Roman" w:cs="Times New Roman"/>
          <w:b/>
          <w:bCs/>
          <w:sz w:val="20"/>
          <w:szCs w:val="20"/>
        </w:rPr>
      </w:pPr>
      <w:r w:rsidRPr="00780584">
        <w:rPr>
          <w:rFonts w:ascii="Times New Roman" w:hAnsi="Times New Roman" w:cs="Times New Roman"/>
          <w:b/>
          <w:bCs/>
          <w:sz w:val="20"/>
          <w:szCs w:val="20"/>
        </w:rPr>
        <w:br w:type="page"/>
      </w:r>
    </w:p>
    <w:p w14:paraId="2D215F2F" w14:textId="77777777" w:rsidR="00B902DF" w:rsidRPr="00780584" w:rsidRDefault="00B902DF" w:rsidP="00B902DF">
      <w:pPr>
        <w:jc w:val="center"/>
        <w:rPr>
          <w:rFonts w:ascii="Times New Roman" w:hAnsi="Times New Roman" w:cs="Times New Roman"/>
          <w:b/>
          <w:bCs/>
          <w:sz w:val="24"/>
          <w:szCs w:val="24"/>
        </w:rPr>
      </w:pPr>
      <w:r w:rsidRPr="00780584">
        <w:rPr>
          <w:rFonts w:ascii="Times New Roman" w:hAnsi="Times New Roman" w:cs="Times New Roman"/>
          <w:b/>
          <w:bCs/>
          <w:sz w:val="24"/>
          <w:szCs w:val="24"/>
        </w:rPr>
        <w:lastRenderedPageBreak/>
        <w:t>СОДЕРЖАНИЕ ПРОГРАММЫ</w:t>
      </w:r>
    </w:p>
    <w:p w14:paraId="744D479E" w14:textId="77777777" w:rsidR="00B902DF" w:rsidRPr="00780584" w:rsidRDefault="00B902DF" w:rsidP="00B902DF"/>
    <w:p w14:paraId="53C1656B" w14:textId="77777777" w:rsidR="00B902DF" w:rsidRPr="00780584" w:rsidRDefault="00B902DF" w:rsidP="00B902DF">
      <w:pPr>
        <w:pStyle w:val="14"/>
        <w:rPr>
          <w:rFonts w:asciiTheme="minorHAnsi" w:eastAsiaTheme="minorEastAsia" w:hAnsiTheme="minorHAnsi" w:cstheme="minorBidi"/>
          <w:b w:val="0"/>
          <w:bCs w:val="0"/>
          <w:lang w:eastAsia="ru-RU"/>
        </w:rPr>
      </w:pPr>
      <w:r w:rsidRPr="00780584">
        <w:fldChar w:fldCharType="begin"/>
      </w:r>
      <w:r w:rsidRPr="00780584">
        <w:instrText xml:space="preserve"> TOC \h \z \t "Раздел 1;1;Раздел 1.1;2" </w:instrText>
      </w:r>
      <w:r w:rsidRPr="00780584">
        <w:fldChar w:fldCharType="separate"/>
      </w:r>
      <w:hyperlink w:anchor="_Toc156820309" w:history="1">
        <w:r w:rsidRPr="00780584">
          <w:rPr>
            <w:rStyle w:val="af0"/>
          </w:rPr>
          <w:t>1. Общая характеристика</w:t>
        </w:r>
        <w:r w:rsidRPr="00780584">
          <w:rPr>
            <w:webHidden/>
          </w:rPr>
          <w:tab/>
        </w:r>
      </w:hyperlink>
    </w:p>
    <w:p w14:paraId="3D5C9ECD" w14:textId="02844722" w:rsidR="00B902DF" w:rsidRPr="00780584" w:rsidRDefault="00780584" w:rsidP="00B902DF">
      <w:pPr>
        <w:pStyle w:val="21"/>
        <w:rPr>
          <w:rFonts w:asciiTheme="minorHAnsi" w:eastAsiaTheme="minorEastAsia" w:hAnsiTheme="minorHAnsi" w:cstheme="minorBidi"/>
          <w:i w:val="0"/>
          <w:iCs w:val="0"/>
          <w:sz w:val="22"/>
          <w:szCs w:val="22"/>
        </w:rPr>
      </w:pPr>
      <w:hyperlink w:anchor="_Toc156820310" w:history="1">
        <w:r w:rsidR="00B902DF" w:rsidRPr="00780584">
          <w:rPr>
            <w:rStyle w:val="af0"/>
            <w:i w:val="0"/>
            <w:iCs w:val="0"/>
          </w:rPr>
          <w:t xml:space="preserve">1.1. Цель и место профессионального модуля «ПМ.03 </w:t>
        </w:r>
        <w:r w:rsidR="00755CA0" w:rsidRPr="00780584">
          <w:rPr>
            <w:rStyle w:val="af0"/>
            <w:i w:val="0"/>
            <w:iCs w:val="0"/>
          </w:rPr>
          <w:t>Сопровождение грузов и спецвагонов</w:t>
        </w:r>
        <w:r w:rsidR="00B902DF" w:rsidRPr="00780584">
          <w:rPr>
            <w:rStyle w:val="af0"/>
            <w:i w:val="0"/>
            <w:iCs w:val="0"/>
          </w:rPr>
          <w:t>»  в структуре образовательной программы</w:t>
        </w:r>
        <w:r w:rsidR="00B902DF" w:rsidRPr="00780584">
          <w:rPr>
            <w:i w:val="0"/>
            <w:iCs w:val="0"/>
            <w:webHidden/>
          </w:rPr>
          <w:tab/>
        </w:r>
      </w:hyperlink>
    </w:p>
    <w:p w14:paraId="2544EBA7"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1" w:history="1">
        <w:r w:rsidR="00B902DF" w:rsidRPr="00780584">
          <w:rPr>
            <w:rStyle w:val="af0"/>
            <w:i w:val="0"/>
            <w:iCs w:val="0"/>
          </w:rPr>
          <w:t>1.2. Планируемые результаты освоения профессионального модуля</w:t>
        </w:r>
        <w:r w:rsidR="00B902DF" w:rsidRPr="00780584">
          <w:rPr>
            <w:i w:val="0"/>
            <w:iCs w:val="0"/>
            <w:webHidden/>
          </w:rPr>
          <w:tab/>
        </w:r>
      </w:hyperlink>
    </w:p>
    <w:p w14:paraId="60111C97" w14:textId="77777777" w:rsidR="00B902DF" w:rsidRPr="00780584" w:rsidRDefault="00780584" w:rsidP="00B902DF">
      <w:pPr>
        <w:pStyle w:val="14"/>
        <w:rPr>
          <w:rFonts w:asciiTheme="minorHAnsi" w:eastAsiaTheme="minorEastAsia" w:hAnsiTheme="minorHAnsi" w:cstheme="minorBidi"/>
          <w:b w:val="0"/>
          <w:bCs w:val="0"/>
          <w:lang w:eastAsia="ru-RU"/>
        </w:rPr>
      </w:pPr>
      <w:hyperlink w:anchor="_Toc156820312" w:history="1">
        <w:r w:rsidR="00B902DF" w:rsidRPr="00780584">
          <w:rPr>
            <w:rStyle w:val="af0"/>
          </w:rPr>
          <w:t>2. Структура и содержание профессионального модуля</w:t>
        </w:r>
        <w:r w:rsidR="00B902DF" w:rsidRPr="00780584">
          <w:rPr>
            <w:webHidden/>
          </w:rPr>
          <w:tab/>
        </w:r>
      </w:hyperlink>
    </w:p>
    <w:p w14:paraId="0B82AC2B"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3" w:history="1">
        <w:r w:rsidR="00B902DF" w:rsidRPr="00780584">
          <w:rPr>
            <w:rStyle w:val="af0"/>
            <w:i w:val="0"/>
            <w:iCs w:val="0"/>
          </w:rPr>
          <w:t>2.1. Трудоемкость освоения модуля</w:t>
        </w:r>
        <w:r w:rsidR="00B902DF" w:rsidRPr="00780584">
          <w:rPr>
            <w:i w:val="0"/>
            <w:iCs w:val="0"/>
            <w:webHidden/>
          </w:rPr>
          <w:tab/>
        </w:r>
      </w:hyperlink>
    </w:p>
    <w:p w14:paraId="2F13A2E5"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4" w:history="1">
        <w:r w:rsidR="00B902DF" w:rsidRPr="00780584">
          <w:rPr>
            <w:rStyle w:val="af0"/>
            <w:i w:val="0"/>
            <w:iCs w:val="0"/>
          </w:rPr>
          <w:t>2.2. Структура профессионального модуля</w:t>
        </w:r>
        <w:r w:rsidR="00B902DF" w:rsidRPr="00780584">
          <w:rPr>
            <w:i w:val="0"/>
            <w:iCs w:val="0"/>
            <w:webHidden/>
          </w:rPr>
          <w:tab/>
        </w:r>
      </w:hyperlink>
    </w:p>
    <w:p w14:paraId="1F5D0AA7"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5" w:history="1">
        <w:r w:rsidR="00B902DF" w:rsidRPr="00780584">
          <w:rPr>
            <w:rStyle w:val="af0"/>
            <w:i w:val="0"/>
            <w:iCs w:val="0"/>
          </w:rPr>
          <w:t>2.3. Примерное содержание профессионального модуля</w:t>
        </w:r>
        <w:r w:rsidR="00B902DF" w:rsidRPr="00780584">
          <w:rPr>
            <w:i w:val="0"/>
            <w:iCs w:val="0"/>
            <w:webHidden/>
          </w:rPr>
          <w:tab/>
        </w:r>
      </w:hyperlink>
    </w:p>
    <w:p w14:paraId="4F6E6BE1" w14:textId="77777777" w:rsidR="00B902DF" w:rsidRPr="00780584" w:rsidRDefault="00780584" w:rsidP="00B902DF">
      <w:pPr>
        <w:pStyle w:val="14"/>
        <w:rPr>
          <w:rFonts w:asciiTheme="minorHAnsi" w:eastAsiaTheme="minorEastAsia" w:hAnsiTheme="minorHAnsi" w:cstheme="minorBidi"/>
          <w:b w:val="0"/>
          <w:bCs w:val="0"/>
          <w:lang w:eastAsia="ru-RU"/>
        </w:rPr>
      </w:pPr>
      <w:hyperlink w:anchor="_Toc156820317" w:history="1">
        <w:r w:rsidR="00B902DF" w:rsidRPr="00780584">
          <w:rPr>
            <w:rStyle w:val="af0"/>
          </w:rPr>
          <w:t>3. Условия реализации профессионального модуля</w:t>
        </w:r>
        <w:r w:rsidR="00B902DF" w:rsidRPr="00780584">
          <w:rPr>
            <w:webHidden/>
          </w:rPr>
          <w:tab/>
        </w:r>
      </w:hyperlink>
    </w:p>
    <w:p w14:paraId="5A2D6DF4"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8" w:history="1">
        <w:r w:rsidR="00B902DF" w:rsidRPr="00780584">
          <w:rPr>
            <w:rStyle w:val="af0"/>
            <w:i w:val="0"/>
            <w:iCs w:val="0"/>
          </w:rPr>
          <w:t>3.1. Материально-техническое обеспечение</w:t>
        </w:r>
        <w:r w:rsidR="00B902DF" w:rsidRPr="00780584">
          <w:rPr>
            <w:i w:val="0"/>
            <w:iCs w:val="0"/>
            <w:webHidden/>
          </w:rPr>
          <w:tab/>
        </w:r>
      </w:hyperlink>
    </w:p>
    <w:p w14:paraId="1BE013F7" w14:textId="77777777" w:rsidR="00B902DF" w:rsidRPr="00780584" w:rsidRDefault="00780584" w:rsidP="00B902DF">
      <w:pPr>
        <w:pStyle w:val="21"/>
        <w:rPr>
          <w:rFonts w:asciiTheme="minorHAnsi" w:eastAsiaTheme="minorEastAsia" w:hAnsiTheme="minorHAnsi" w:cstheme="minorBidi"/>
          <w:i w:val="0"/>
          <w:iCs w:val="0"/>
          <w:sz w:val="22"/>
          <w:szCs w:val="22"/>
        </w:rPr>
      </w:pPr>
      <w:hyperlink w:anchor="_Toc156820319" w:history="1">
        <w:r w:rsidR="00B902DF" w:rsidRPr="00780584">
          <w:rPr>
            <w:rStyle w:val="af0"/>
            <w:i w:val="0"/>
            <w:iCs w:val="0"/>
          </w:rPr>
          <w:t>3.2. Учебно-методическое обеспечение</w:t>
        </w:r>
        <w:r w:rsidR="00B902DF" w:rsidRPr="00780584">
          <w:rPr>
            <w:i w:val="0"/>
            <w:iCs w:val="0"/>
            <w:webHidden/>
          </w:rPr>
          <w:tab/>
        </w:r>
      </w:hyperlink>
    </w:p>
    <w:p w14:paraId="7E6ABAE6" w14:textId="77777777" w:rsidR="00B902DF" w:rsidRPr="00780584" w:rsidRDefault="00780584" w:rsidP="00B902DF">
      <w:pPr>
        <w:pStyle w:val="14"/>
        <w:rPr>
          <w:rFonts w:asciiTheme="minorHAnsi" w:eastAsiaTheme="minorEastAsia" w:hAnsiTheme="minorHAnsi" w:cstheme="minorBidi"/>
          <w:b w:val="0"/>
          <w:bCs w:val="0"/>
          <w:lang w:eastAsia="ru-RU"/>
        </w:rPr>
      </w:pPr>
      <w:hyperlink w:anchor="_Toc156820320" w:history="1">
        <w:r w:rsidR="00B902DF" w:rsidRPr="00780584">
          <w:rPr>
            <w:rStyle w:val="af0"/>
          </w:rPr>
          <w:t>4. Контроль и оценка результатов освоения  профессионального модуля</w:t>
        </w:r>
        <w:r w:rsidR="00B902DF" w:rsidRPr="00780584">
          <w:rPr>
            <w:webHidden/>
          </w:rPr>
          <w:tab/>
        </w:r>
      </w:hyperlink>
    </w:p>
    <w:p w14:paraId="5F911764" w14:textId="77777777" w:rsidR="00B902DF" w:rsidRPr="00780584" w:rsidRDefault="00B902DF" w:rsidP="00B902DF">
      <w:r w:rsidRPr="00780584">
        <w:fldChar w:fldCharType="end"/>
      </w:r>
    </w:p>
    <w:p w14:paraId="5C3B51AF" w14:textId="77777777" w:rsidR="00B902DF" w:rsidRPr="00780584" w:rsidRDefault="00B902DF" w:rsidP="00B902DF">
      <w:pPr>
        <w:pStyle w:val="1"/>
      </w:pPr>
    </w:p>
    <w:p w14:paraId="6AB9982A" w14:textId="77777777" w:rsidR="00B902DF" w:rsidRPr="00780584" w:rsidRDefault="00B902DF" w:rsidP="00B902DF">
      <w:pPr>
        <w:pStyle w:val="1f"/>
        <w:jc w:val="left"/>
        <w:sectPr w:rsidR="00B902DF" w:rsidRPr="00780584" w:rsidSect="00502F97">
          <w:headerReference w:type="even" r:id="rId12"/>
          <w:headerReference w:type="default" r:id="rId13"/>
          <w:pgSz w:w="11906" w:h="16838"/>
          <w:pgMar w:top="1134" w:right="567" w:bottom="1134" w:left="1701" w:header="709" w:footer="709" w:gutter="0"/>
          <w:cols w:space="708"/>
          <w:docGrid w:linePitch="360"/>
        </w:sectPr>
      </w:pPr>
    </w:p>
    <w:p w14:paraId="6D0F6B2E" w14:textId="77777777" w:rsidR="00B902DF" w:rsidRPr="00780584" w:rsidRDefault="00B902DF" w:rsidP="00B902DF">
      <w:pPr>
        <w:pStyle w:val="1f"/>
      </w:pPr>
      <w:r w:rsidRPr="00780584">
        <w:lastRenderedPageBreak/>
        <w:t>1. Общая характеристика ПРИМЕРНОЙ</w:t>
      </w:r>
      <w:r w:rsidRPr="00780584">
        <w:rPr>
          <w:rFonts w:asciiTheme="minorHAnsi" w:hAnsiTheme="minorHAnsi"/>
          <w:lang w:val="ru-RU"/>
        </w:rPr>
        <w:t xml:space="preserve"> </w:t>
      </w:r>
      <w:r w:rsidRPr="00780584">
        <w:t>РАБОЧЕЙ ПРОГРАММЫ</w:t>
      </w:r>
      <w:r w:rsidRPr="00780584">
        <w:rPr>
          <w:rFonts w:asciiTheme="minorHAnsi" w:hAnsiTheme="minorHAnsi"/>
          <w:lang w:val="ru-RU"/>
        </w:rPr>
        <w:t xml:space="preserve"> </w:t>
      </w:r>
      <w:r w:rsidRPr="00780584">
        <w:t>ПРОФЕССИОНАЛЬНОГО МОДУЛЯ</w:t>
      </w:r>
    </w:p>
    <w:p w14:paraId="038FC172" w14:textId="2D558FB4" w:rsidR="00B902DF" w:rsidRPr="00780584" w:rsidRDefault="00B902DF" w:rsidP="00B902DF">
      <w:pPr>
        <w:pStyle w:val="1d"/>
        <w:jc w:val="center"/>
        <w:rPr>
          <w:rFonts w:eastAsia="Segoe UI"/>
          <w:lang w:val="ru-RU"/>
        </w:rPr>
      </w:pPr>
      <w:r w:rsidRPr="00780584">
        <w:rPr>
          <w:rFonts w:eastAsia="Segoe UI"/>
          <w:lang w:val="ru-RU"/>
        </w:rPr>
        <w:t>«</w:t>
      </w:r>
      <w:r w:rsidR="00755CA0" w:rsidRPr="00780584">
        <w:rPr>
          <w:rFonts w:eastAsia="Segoe UI"/>
          <w:lang w:val="ru-RU"/>
        </w:rPr>
        <w:t>ПМ.03 Сопровождение грузов и спецвагонов</w:t>
      </w:r>
      <w:r w:rsidRPr="00780584">
        <w:rPr>
          <w:rFonts w:eastAsia="Segoe UI"/>
          <w:lang w:val="ru-RU"/>
        </w:rPr>
        <w:t>»</w:t>
      </w:r>
    </w:p>
    <w:p w14:paraId="3CFCDE19" w14:textId="77777777" w:rsidR="00B902DF" w:rsidRPr="00780584" w:rsidRDefault="00B902DF" w:rsidP="00B902DF">
      <w:pPr>
        <w:pStyle w:val="1f"/>
        <w:rPr>
          <w:rFonts w:asciiTheme="minorHAnsi" w:hAnsiTheme="minorHAnsi"/>
          <w:lang w:val="ru-RU"/>
        </w:rPr>
      </w:pPr>
    </w:p>
    <w:p w14:paraId="4BE13AF3" w14:textId="77777777" w:rsidR="00B902DF" w:rsidRPr="00780584" w:rsidRDefault="00B902DF" w:rsidP="00B902DF">
      <w:pPr>
        <w:pStyle w:val="114"/>
        <w:rPr>
          <w:rFonts w:ascii="Times New Roman" w:hAnsi="Times New Roman"/>
        </w:rPr>
      </w:pPr>
      <w:r w:rsidRPr="00780584">
        <w:rPr>
          <w:rFonts w:ascii="Times New Roman" w:hAnsi="Times New Roman"/>
        </w:rPr>
        <w:t>1.1. Цель и место профессионального модуля в структуре образовательной программы</w:t>
      </w:r>
    </w:p>
    <w:p w14:paraId="1A9F5C43" w14:textId="30807267" w:rsidR="00B902DF" w:rsidRPr="00780584" w:rsidRDefault="00B902DF" w:rsidP="00B902DF">
      <w:pPr>
        <w:suppressAutoHyphens/>
        <w:spacing w:line="276" w:lineRule="auto"/>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Цель модуля: освоение вида деятельности «</w:t>
      </w:r>
      <w:r w:rsidR="00755CA0" w:rsidRPr="00780584">
        <w:rPr>
          <w:rFonts w:ascii="Times New Roman" w:eastAsia="Times New Roman" w:hAnsi="Times New Roman" w:cs="Times New Roman"/>
          <w:sz w:val="24"/>
          <w:szCs w:val="24"/>
          <w:lang w:eastAsia="ru-RU"/>
        </w:rPr>
        <w:t>Сопровождение грузов и спецвагонов</w:t>
      </w:r>
      <w:r w:rsidRPr="00780584">
        <w:rPr>
          <w:rFonts w:ascii="Times New Roman" w:eastAsia="Times New Roman" w:hAnsi="Times New Roman" w:cs="Times New Roman"/>
          <w:bCs/>
          <w:sz w:val="24"/>
          <w:szCs w:val="24"/>
          <w:lang w:eastAsia="ru-RU"/>
        </w:rPr>
        <w:t>»</w:t>
      </w:r>
      <w:r w:rsidRPr="00780584">
        <w:rPr>
          <w:rFonts w:ascii="Times New Roman" w:eastAsia="Times New Roman" w:hAnsi="Times New Roman" w:cs="Times New Roman"/>
          <w:sz w:val="24"/>
          <w:szCs w:val="24"/>
          <w:lang w:eastAsia="ru-RU"/>
        </w:rPr>
        <w:t xml:space="preserve">. </w:t>
      </w:r>
    </w:p>
    <w:p w14:paraId="6EA343F7" w14:textId="77777777" w:rsidR="00B902DF" w:rsidRPr="00780584" w:rsidRDefault="00B902DF" w:rsidP="00B902DF">
      <w:pPr>
        <w:suppressAutoHyphens/>
        <w:spacing w:line="276" w:lineRule="auto"/>
        <w:ind w:firstLine="709"/>
        <w:jc w:val="both"/>
        <w:rPr>
          <w:rFonts w:ascii="Times New Roman" w:hAnsi="Times New Roman" w:cs="Times New Roman"/>
          <w:sz w:val="24"/>
          <w:szCs w:val="24"/>
        </w:rPr>
      </w:pPr>
      <w:r w:rsidRPr="00780584">
        <w:rPr>
          <w:rFonts w:ascii="Times New Roman" w:hAnsi="Times New Roman" w:cs="Times New Roman"/>
          <w:sz w:val="24"/>
          <w:szCs w:val="24"/>
        </w:rPr>
        <w:t>Профессиональный модуль включен в обязательную часть образовательной программы.</w:t>
      </w:r>
    </w:p>
    <w:p w14:paraId="08733B77" w14:textId="77777777" w:rsidR="00B902DF" w:rsidRPr="00780584" w:rsidRDefault="00B902DF" w:rsidP="00B902DF">
      <w:pPr>
        <w:suppressAutoHyphens/>
        <w:spacing w:line="276" w:lineRule="auto"/>
        <w:ind w:firstLine="709"/>
        <w:jc w:val="both"/>
        <w:rPr>
          <w:rFonts w:ascii="Times New Roman" w:hAnsi="Times New Roman" w:cs="Times New Roman"/>
          <w:sz w:val="24"/>
          <w:szCs w:val="24"/>
        </w:rPr>
      </w:pPr>
    </w:p>
    <w:p w14:paraId="47BD0AE3" w14:textId="77777777" w:rsidR="00B902DF" w:rsidRPr="00780584" w:rsidRDefault="00B902DF" w:rsidP="00B902DF">
      <w:pPr>
        <w:pStyle w:val="114"/>
        <w:rPr>
          <w:rFonts w:ascii="Times New Roman" w:hAnsi="Times New Roman"/>
        </w:rPr>
      </w:pPr>
      <w:r w:rsidRPr="00780584">
        <w:rPr>
          <w:rFonts w:ascii="Times New Roman" w:hAnsi="Times New Roman"/>
        </w:rPr>
        <w:t>1.2. Планируемые результаты освоения профессионального модуля</w:t>
      </w:r>
    </w:p>
    <w:p w14:paraId="3A578B52" w14:textId="77777777" w:rsidR="00B902DF" w:rsidRPr="00780584" w:rsidRDefault="00B902DF" w:rsidP="00B902DF">
      <w:pPr>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B888EFF" w14:textId="77777777" w:rsidR="00B902DF" w:rsidRPr="00780584" w:rsidRDefault="00B902DF" w:rsidP="00B902DF">
      <w:pPr>
        <w:spacing w:after="120"/>
        <w:ind w:firstLine="709"/>
        <w:rPr>
          <w:rFonts w:ascii="Times New Roman" w:hAnsi="Times New Roman" w:cs="Times New Roman"/>
          <w:bCs/>
          <w:sz w:val="24"/>
          <w:szCs w:val="24"/>
        </w:rPr>
      </w:pPr>
      <w:r w:rsidRPr="00780584">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902DF" w:rsidRPr="00780584" w14:paraId="62B61180" w14:textId="77777777" w:rsidTr="005537F4">
        <w:trPr>
          <w:trHeight w:val="20"/>
        </w:trPr>
        <w:tc>
          <w:tcPr>
            <w:tcW w:w="1129" w:type="dxa"/>
            <w:tcBorders>
              <w:top w:val="single" w:sz="4" w:space="0" w:color="auto"/>
              <w:left w:val="single" w:sz="4" w:space="0" w:color="auto"/>
              <w:right w:val="single" w:sz="4" w:space="0" w:color="auto"/>
            </w:tcBorders>
          </w:tcPr>
          <w:p w14:paraId="50E2AE0B" w14:textId="77777777" w:rsidR="00B902DF" w:rsidRPr="00780584" w:rsidRDefault="00B902DF" w:rsidP="005537F4">
            <w:pPr>
              <w:rPr>
                <w:rStyle w:val="afb"/>
                <w:b/>
                <w:i w:val="0"/>
                <w:sz w:val="24"/>
                <w:szCs w:val="24"/>
              </w:rPr>
            </w:pPr>
            <w:r w:rsidRPr="00780584">
              <w:rPr>
                <w:rStyle w:val="afb"/>
                <w:b/>
                <w:i w:val="0"/>
                <w:sz w:val="24"/>
                <w:szCs w:val="24"/>
              </w:rPr>
              <w:t xml:space="preserve">Код ОК, </w:t>
            </w:r>
          </w:p>
          <w:p w14:paraId="233BBAEF" w14:textId="77777777" w:rsidR="00B902DF" w:rsidRPr="00780584" w:rsidRDefault="00B902DF" w:rsidP="005537F4">
            <w:pPr>
              <w:rPr>
                <w:rStyle w:val="afb"/>
                <w:b/>
                <w:i w:val="0"/>
                <w:sz w:val="24"/>
                <w:szCs w:val="24"/>
              </w:rPr>
            </w:pPr>
            <w:r w:rsidRPr="00780584">
              <w:rPr>
                <w:rStyle w:val="afb"/>
                <w:b/>
                <w:i w:val="0"/>
                <w:sz w:val="24"/>
                <w:szCs w:val="24"/>
              </w:rPr>
              <w:t>ПК</w:t>
            </w:r>
          </w:p>
        </w:tc>
        <w:tc>
          <w:tcPr>
            <w:tcW w:w="2833" w:type="dxa"/>
            <w:tcBorders>
              <w:top w:val="single" w:sz="4" w:space="0" w:color="auto"/>
              <w:left w:val="single" w:sz="4" w:space="0" w:color="auto"/>
              <w:right w:val="single" w:sz="4" w:space="0" w:color="auto"/>
            </w:tcBorders>
          </w:tcPr>
          <w:p w14:paraId="457F1B9F" w14:textId="77777777" w:rsidR="00B902DF" w:rsidRPr="00780584" w:rsidRDefault="00B902DF" w:rsidP="005537F4">
            <w:pPr>
              <w:jc w:val="center"/>
              <w:rPr>
                <w:rFonts w:ascii="Times New Roman" w:hAnsi="Times New Roman" w:cs="Times New Roman"/>
                <w:b/>
                <w:sz w:val="24"/>
                <w:szCs w:val="24"/>
              </w:rPr>
            </w:pPr>
            <w:r w:rsidRPr="00780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537077" w14:textId="77777777" w:rsidR="00B902DF" w:rsidRPr="00780584" w:rsidRDefault="00B902DF" w:rsidP="005537F4">
            <w:pPr>
              <w:jc w:val="center"/>
              <w:rPr>
                <w:rFonts w:ascii="Times New Roman" w:hAnsi="Times New Roman" w:cs="Times New Roman"/>
                <w:b/>
                <w:sz w:val="24"/>
                <w:szCs w:val="24"/>
              </w:rPr>
            </w:pPr>
            <w:r w:rsidRPr="00780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0E4691" w14:textId="77777777" w:rsidR="00B902DF" w:rsidRPr="00780584" w:rsidRDefault="00B902DF" w:rsidP="005537F4">
            <w:pPr>
              <w:jc w:val="center"/>
              <w:rPr>
                <w:rFonts w:ascii="Times New Roman" w:hAnsi="Times New Roman" w:cs="Times New Roman"/>
                <w:b/>
                <w:sz w:val="24"/>
                <w:szCs w:val="24"/>
              </w:rPr>
            </w:pPr>
            <w:r w:rsidRPr="00780584">
              <w:rPr>
                <w:rFonts w:ascii="Times New Roman" w:hAnsi="Times New Roman" w:cs="Times New Roman"/>
                <w:b/>
                <w:sz w:val="24"/>
                <w:szCs w:val="24"/>
              </w:rPr>
              <w:t xml:space="preserve">Владеть навыками </w:t>
            </w:r>
          </w:p>
        </w:tc>
      </w:tr>
      <w:tr w:rsidR="00780584" w:rsidRPr="00780584" w14:paraId="167F29A6" w14:textId="77777777" w:rsidTr="00780584">
        <w:trPr>
          <w:trHeight w:val="20"/>
        </w:trPr>
        <w:tc>
          <w:tcPr>
            <w:tcW w:w="1129" w:type="dxa"/>
            <w:tcBorders>
              <w:top w:val="single" w:sz="4" w:space="0" w:color="auto"/>
              <w:left w:val="single" w:sz="4" w:space="0" w:color="auto"/>
              <w:right w:val="single" w:sz="4" w:space="0" w:color="auto"/>
            </w:tcBorders>
          </w:tcPr>
          <w:p w14:paraId="78053B75" w14:textId="77777777" w:rsidR="00780584" w:rsidRPr="003A1ADB" w:rsidRDefault="00780584" w:rsidP="00780584">
            <w:pPr>
              <w:rPr>
                <w:rFonts w:ascii="Times New Roman" w:hAnsi="Times New Roman"/>
              </w:rPr>
            </w:pPr>
            <w:r w:rsidRPr="003A1ADB">
              <w:rPr>
                <w:rFonts w:ascii="Times New Roman" w:hAnsi="Times New Roman"/>
                <w:noProof/>
              </w:rPr>
              <w:t>ОК 01</w:t>
            </w:r>
          </w:p>
          <w:p w14:paraId="7DCA39D5" w14:textId="2A7B86F7" w:rsidR="00780584" w:rsidRPr="00780584" w:rsidRDefault="00780584" w:rsidP="00780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BC7020B"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CA65AA8"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34F09FD8"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0E30FFE2"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52199484" w14:textId="08D52F7C"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B6C3B"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0C3F884"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792194C6"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1855724F"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3A637AC6" w14:textId="210F01D0"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569CA36" w14:textId="432C920E" w:rsidR="00780584" w:rsidRPr="00780584" w:rsidRDefault="00780584" w:rsidP="00780584">
            <w:pPr>
              <w:jc w:val="center"/>
              <w:rPr>
                <w:rFonts w:ascii="Times New Roman" w:hAnsi="Times New Roman" w:cs="Times New Roman"/>
                <w:bCs/>
                <w:sz w:val="24"/>
                <w:szCs w:val="24"/>
              </w:rPr>
            </w:pPr>
          </w:p>
        </w:tc>
      </w:tr>
      <w:tr w:rsidR="00780584" w:rsidRPr="00780584" w14:paraId="52264E87" w14:textId="77777777" w:rsidTr="005537F4">
        <w:trPr>
          <w:trHeight w:val="20"/>
        </w:trPr>
        <w:tc>
          <w:tcPr>
            <w:tcW w:w="1129" w:type="dxa"/>
            <w:tcBorders>
              <w:left w:val="single" w:sz="4" w:space="0" w:color="auto"/>
              <w:bottom w:val="single" w:sz="4" w:space="0" w:color="auto"/>
              <w:right w:val="single" w:sz="4" w:space="0" w:color="auto"/>
            </w:tcBorders>
          </w:tcPr>
          <w:p w14:paraId="57C55C7B" w14:textId="77777777" w:rsidR="00780584" w:rsidRPr="003A1ADB" w:rsidRDefault="00780584" w:rsidP="00780584">
            <w:pPr>
              <w:rPr>
                <w:rFonts w:ascii="Times New Roman" w:hAnsi="Times New Roman"/>
              </w:rPr>
            </w:pPr>
            <w:r w:rsidRPr="003A1ADB">
              <w:rPr>
                <w:rFonts w:ascii="Times New Roman" w:hAnsi="Times New Roman"/>
                <w:noProof/>
              </w:rPr>
              <w:t>ОК 02</w:t>
            </w:r>
          </w:p>
          <w:p w14:paraId="276D8957" w14:textId="1A10690C"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79C54E"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F932D62"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информации, </w:t>
            </w:r>
            <w:r w:rsidRPr="003A1ADB">
              <w:rPr>
                <w:rFonts w:ascii="Times New Roman" w:hAnsi="Times New Roman" w:cs="Times New Roman"/>
                <w:bCs/>
              </w:rPr>
              <w:lastRenderedPageBreak/>
              <w:t>структурировать получаемую информацию, оформлять результаты поиска</w:t>
            </w:r>
          </w:p>
          <w:p w14:paraId="2C40DF98"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4FCE9FA3"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44CF0CC0"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303AA5C0" w14:textId="5629081A"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8ABED"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5658A52C" w14:textId="77777777" w:rsidR="00780584" w:rsidRPr="003A1ADB" w:rsidRDefault="00780584" w:rsidP="00780584">
            <w:pPr>
              <w:jc w:val="both"/>
              <w:rPr>
                <w:rFonts w:ascii="Times New Roman" w:hAnsi="Times New Roman"/>
              </w:rPr>
            </w:pPr>
            <w:r w:rsidRPr="003A1ADB">
              <w:rPr>
                <w:rFonts w:ascii="Times New Roman" w:hAnsi="Times New Roman"/>
              </w:rPr>
              <w:t>приемы структурирования информации</w:t>
            </w:r>
          </w:p>
          <w:p w14:paraId="21C56F6A"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2E4FF499" w14:textId="77777777" w:rsidR="00780584" w:rsidRPr="003A1ADB" w:rsidRDefault="00780584" w:rsidP="00780584">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54F573BE" w14:textId="4C67692C" w:rsidR="00780584" w:rsidRPr="00780584" w:rsidRDefault="00780584" w:rsidP="00780584">
            <w:pPr>
              <w:rPr>
                <w:rFonts w:ascii="Times New Roman" w:hAnsi="Times New Roman" w:cs="Times New Roman"/>
                <w:bCs/>
                <w:sz w:val="24"/>
                <w:szCs w:val="24"/>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661451" w14:textId="5FF57B29" w:rsidR="00780584" w:rsidRPr="00780584" w:rsidRDefault="00780584" w:rsidP="00780584">
            <w:pPr>
              <w:jc w:val="center"/>
              <w:rPr>
                <w:rFonts w:ascii="Times New Roman" w:hAnsi="Times New Roman" w:cs="Times New Roman"/>
                <w:bCs/>
                <w:sz w:val="24"/>
                <w:szCs w:val="24"/>
              </w:rPr>
            </w:pPr>
          </w:p>
        </w:tc>
      </w:tr>
      <w:tr w:rsidR="00780584" w:rsidRPr="00780584" w14:paraId="31A09366" w14:textId="77777777" w:rsidTr="005537F4">
        <w:trPr>
          <w:trHeight w:val="20"/>
        </w:trPr>
        <w:tc>
          <w:tcPr>
            <w:tcW w:w="1129" w:type="dxa"/>
            <w:tcBorders>
              <w:left w:val="single" w:sz="4" w:space="0" w:color="auto"/>
              <w:bottom w:val="single" w:sz="4" w:space="0" w:color="auto"/>
              <w:right w:val="single" w:sz="4" w:space="0" w:color="auto"/>
            </w:tcBorders>
          </w:tcPr>
          <w:p w14:paraId="363AA3C9" w14:textId="77777777" w:rsidR="00780584" w:rsidRPr="003A1ADB" w:rsidRDefault="00780584" w:rsidP="00780584">
            <w:pPr>
              <w:rPr>
                <w:rFonts w:ascii="Times New Roman" w:hAnsi="Times New Roman"/>
              </w:rPr>
            </w:pPr>
            <w:r w:rsidRPr="003A1ADB">
              <w:rPr>
                <w:rFonts w:ascii="Times New Roman" w:hAnsi="Times New Roman"/>
                <w:noProof/>
              </w:rPr>
              <w:t>ОК 05</w:t>
            </w:r>
          </w:p>
          <w:p w14:paraId="229F687D" w14:textId="73BDD737"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87835E9" w14:textId="02AA37F4"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14EA0"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16B915D2" w14:textId="19A238CE"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586DB86" w14:textId="029AC116" w:rsidR="00780584" w:rsidRPr="00780584" w:rsidRDefault="00780584" w:rsidP="00780584">
            <w:pPr>
              <w:jc w:val="center"/>
              <w:rPr>
                <w:rFonts w:ascii="Times New Roman" w:hAnsi="Times New Roman" w:cs="Times New Roman"/>
                <w:bCs/>
                <w:sz w:val="24"/>
                <w:szCs w:val="24"/>
              </w:rPr>
            </w:pPr>
          </w:p>
        </w:tc>
      </w:tr>
      <w:tr w:rsidR="00780584" w:rsidRPr="00780584" w14:paraId="436E8FB4" w14:textId="77777777" w:rsidTr="005537F4">
        <w:trPr>
          <w:trHeight w:val="20"/>
        </w:trPr>
        <w:tc>
          <w:tcPr>
            <w:tcW w:w="1129" w:type="dxa"/>
            <w:tcBorders>
              <w:left w:val="single" w:sz="4" w:space="0" w:color="auto"/>
              <w:bottom w:val="single" w:sz="4" w:space="0" w:color="auto"/>
              <w:right w:val="single" w:sz="4" w:space="0" w:color="auto"/>
            </w:tcBorders>
          </w:tcPr>
          <w:p w14:paraId="7F69F7CC" w14:textId="77777777" w:rsidR="00780584" w:rsidRPr="003A1ADB" w:rsidRDefault="00780584" w:rsidP="00780584">
            <w:pPr>
              <w:rPr>
                <w:rFonts w:ascii="Times New Roman" w:hAnsi="Times New Roman"/>
              </w:rPr>
            </w:pPr>
            <w:r w:rsidRPr="003A1ADB">
              <w:rPr>
                <w:rFonts w:ascii="Times New Roman" w:hAnsi="Times New Roman"/>
                <w:noProof/>
              </w:rPr>
              <w:t>ОК 09</w:t>
            </w:r>
          </w:p>
          <w:p w14:paraId="78438339" w14:textId="1E2E4F4E"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F543975"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2D0A27"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43EB7367"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3AB70C5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510E135F" w14:textId="1B620C60"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18862"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5359D258"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37E76365"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42DCE2F9"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240A127C" w14:textId="2EFC36A9"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173D2E6" w14:textId="54F641D7" w:rsidR="00780584" w:rsidRPr="00780584" w:rsidRDefault="00780584" w:rsidP="00780584">
            <w:pPr>
              <w:jc w:val="center"/>
              <w:rPr>
                <w:rFonts w:ascii="Times New Roman" w:hAnsi="Times New Roman" w:cs="Times New Roman"/>
                <w:bCs/>
                <w:sz w:val="24"/>
                <w:szCs w:val="24"/>
              </w:rPr>
            </w:pPr>
          </w:p>
        </w:tc>
      </w:tr>
      <w:tr w:rsidR="00780584" w:rsidRPr="00780584" w14:paraId="05AC9D54" w14:textId="77777777" w:rsidTr="001922ED">
        <w:trPr>
          <w:trHeight w:val="20"/>
        </w:trPr>
        <w:tc>
          <w:tcPr>
            <w:tcW w:w="1129" w:type="dxa"/>
            <w:tcBorders>
              <w:left w:val="single" w:sz="4" w:space="0" w:color="auto"/>
              <w:right w:val="single" w:sz="4" w:space="0" w:color="auto"/>
            </w:tcBorders>
          </w:tcPr>
          <w:p w14:paraId="1560DFA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3.1</w:t>
            </w:r>
          </w:p>
          <w:p w14:paraId="4070272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3.2</w:t>
            </w:r>
          </w:p>
          <w:p w14:paraId="2AAFC72A" w14:textId="299A4906"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1EF046D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принимать грузы и осуществлять их погрузку и размещение;</w:t>
            </w:r>
          </w:p>
          <w:p w14:paraId="02D99F6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сохранность грузов спецвагонов в пути следования поезда;</w:t>
            </w:r>
          </w:p>
          <w:p w14:paraId="71C45C2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осуществлять контроль технического состояния оборудования, автоматических средств охраны и сигнализации;</w:t>
            </w:r>
          </w:p>
          <w:p w14:paraId="1511019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обнаруживать неисправности спецвагона и принимать меры по их устранению;</w:t>
            </w:r>
          </w:p>
          <w:p w14:paraId="4875F2B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бригаду рефрижераторного поезда пищей, создавать условия для положенных им инструкцией периодов отдыха;</w:t>
            </w:r>
          </w:p>
          <w:p w14:paraId="347855F3" w14:textId="6FED248E"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безопасные условия эксплуатации спецвагона и сопровождения грузов;</w:t>
            </w:r>
          </w:p>
        </w:tc>
        <w:tc>
          <w:tcPr>
            <w:tcW w:w="2833" w:type="dxa"/>
            <w:tcBorders>
              <w:top w:val="single" w:sz="4" w:space="0" w:color="auto"/>
              <w:left w:val="single" w:sz="4" w:space="0" w:color="auto"/>
              <w:right w:val="single" w:sz="4" w:space="0" w:color="auto"/>
            </w:tcBorders>
            <w:shd w:val="clear" w:color="auto" w:fill="auto"/>
          </w:tcPr>
          <w:p w14:paraId="77A03FC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порядок сопровождения грузов, правила приемки, погрузки, размещения и условия обеспечения их сохранности;</w:t>
            </w:r>
          </w:p>
          <w:p w14:paraId="59BB167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устройство спецвагона, расположение оборудования, </w:t>
            </w:r>
            <w:r w:rsidRPr="00780584">
              <w:rPr>
                <w:rFonts w:ascii="Times New Roman" w:hAnsi="Times New Roman" w:cs="Times New Roman"/>
                <w:bCs/>
                <w:sz w:val="24"/>
                <w:szCs w:val="24"/>
              </w:rPr>
              <w:lastRenderedPageBreak/>
              <w:t>автоматических средств охраны и сигнализации, электрооборудования;</w:t>
            </w:r>
          </w:p>
          <w:p w14:paraId="795AED4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инструкцию по обслуживанию служебного вагона рефрижераторного поезда, технологию приготовления пищи и правила дежурства в период отдыха бригады;</w:t>
            </w:r>
          </w:p>
          <w:p w14:paraId="304EF479"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требования безопасности труда при эксплуатации спецвагона и сопровождении грузов;</w:t>
            </w:r>
          </w:p>
          <w:p w14:paraId="07860DE4" w14:textId="60059AB3"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контроля технического состояния вагона и порядок подачи заявок на устранение возникших неисправностей.</w:t>
            </w:r>
          </w:p>
        </w:tc>
        <w:tc>
          <w:tcPr>
            <w:tcW w:w="2833" w:type="dxa"/>
            <w:tcBorders>
              <w:top w:val="single" w:sz="4" w:space="0" w:color="auto"/>
              <w:left w:val="single" w:sz="4" w:space="0" w:color="auto"/>
              <w:right w:val="single" w:sz="4" w:space="0" w:color="auto"/>
            </w:tcBorders>
          </w:tcPr>
          <w:p w14:paraId="520CAF9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приемки грузов и сдачи их заказчикам в установленном порядке;</w:t>
            </w:r>
          </w:p>
          <w:p w14:paraId="4BB87F7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обеспечения установленных условий перевозки и сохранности материальных ценностей и другого имущества </w:t>
            </w:r>
            <w:r w:rsidRPr="00780584">
              <w:rPr>
                <w:rFonts w:ascii="Times New Roman" w:hAnsi="Times New Roman" w:cs="Times New Roman"/>
                <w:bCs/>
                <w:sz w:val="24"/>
                <w:szCs w:val="24"/>
              </w:rPr>
              <w:lastRenderedPageBreak/>
              <w:t>спецвагона в пути следования;</w:t>
            </w:r>
          </w:p>
          <w:p w14:paraId="3CCFA9A9" w14:textId="7FFF6CCB" w:rsidR="00780584" w:rsidRPr="00780584" w:rsidRDefault="00780584" w:rsidP="00780584">
            <w:pPr>
              <w:jc w:val="center"/>
              <w:rPr>
                <w:rFonts w:ascii="Times New Roman" w:hAnsi="Times New Roman" w:cs="Times New Roman"/>
                <w:bCs/>
                <w:sz w:val="24"/>
                <w:szCs w:val="24"/>
              </w:rPr>
            </w:pPr>
            <w:r w:rsidRPr="00780584">
              <w:rPr>
                <w:rFonts w:ascii="Times New Roman" w:hAnsi="Times New Roman" w:cs="Times New Roman"/>
                <w:bCs/>
                <w:sz w:val="24"/>
                <w:szCs w:val="24"/>
              </w:rPr>
              <w:t>обслуживания служебного вагона рефрижераторного поезда;</w:t>
            </w:r>
          </w:p>
        </w:tc>
      </w:tr>
    </w:tbl>
    <w:p w14:paraId="3560D6DF" w14:textId="77777777" w:rsidR="00B902DF" w:rsidRPr="00780584" w:rsidRDefault="00B902DF" w:rsidP="00B902DF">
      <w:pPr>
        <w:ind w:firstLine="709"/>
        <w:rPr>
          <w:rFonts w:ascii="Times New Roman" w:eastAsia="Times New Roman" w:hAnsi="Times New Roman" w:cs="Times New Roman"/>
          <w:sz w:val="24"/>
          <w:szCs w:val="24"/>
          <w:lang w:eastAsia="ru-RU"/>
        </w:rPr>
      </w:pPr>
    </w:p>
    <w:p w14:paraId="5F200180" w14:textId="77777777" w:rsidR="00B902DF" w:rsidRPr="00780584" w:rsidRDefault="00B902DF" w:rsidP="00B902DF">
      <w:pPr>
        <w:ind w:firstLine="709"/>
        <w:rPr>
          <w:rFonts w:ascii="Times New Roman" w:eastAsia="Times New Roman" w:hAnsi="Times New Roman" w:cs="Times New Roman"/>
          <w:sz w:val="24"/>
          <w:szCs w:val="24"/>
          <w:lang w:eastAsia="ru-RU"/>
        </w:rPr>
      </w:pPr>
    </w:p>
    <w:p w14:paraId="69E67931" w14:textId="77777777" w:rsidR="00B902DF" w:rsidRPr="00780584" w:rsidRDefault="00B902DF" w:rsidP="00B902DF">
      <w:pPr>
        <w:pStyle w:val="1f"/>
        <w:rPr>
          <w:rFonts w:ascii="Times New Roman" w:hAnsi="Times New Roman"/>
        </w:rPr>
      </w:pPr>
      <w:r w:rsidRPr="00780584">
        <w:rPr>
          <w:rFonts w:ascii="Times New Roman" w:hAnsi="Times New Roman"/>
        </w:rPr>
        <w:t>2. Структура и содержание профессионального модуля</w:t>
      </w:r>
    </w:p>
    <w:p w14:paraId="49C44A01" w14:textId="77777777" w:rsidR="00B902DF" w:rsidRPr="00780584" w:rsidRDefault="00B902DF" w:rsidP="00B902DF">
      <w:pPr>
        <w:pStyle w:val="114"/>
        <w:rPr>
          <w:rFonts w:ascii="Times New Roman" w:hAnsi="Times New Roman"/>
        </w:rPr>
      </w:pPr>
      <w:r w:rsidRPr="00780584">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02DF" w:rsidRPr="00780584" w14:paraId="0410ECC2" w14:textId="77777777" w:rsidTr="005537F4">
        <w:trPr>
          <w:trHeight w:val="23"/>
        </w:trPr>
        <w:tc>
          <w:tcPr>
            <w:tcW w:w="2460" w:type="pct"/>
            <w:vAlign w:val="center"/>
          </w:tcPr>
          <w:p w14:paraId="0A57F636" w14:textId="77777777" w:rsidR="00B902DF" w:rsidRPr="00780584" w:rsidRDefault="00B902DF" w:rsidP="005537F4">
            <w:pPr>
              <w:jc w:val="center"/>
              <w:rPr>
                <w:rFonts w:ascii="Times New Roman" w:hAnsi="Times New Roman" w:cs="Times New Roman"/>
                <w:b/>
                <w:sz w:val="24"/>
              </w:rPr>
            </w:pPr>
            <w:r w:rsidRPr="00780584">
              <w:rPr>
                <w:rFonts w:ascii="Times New Roman" w:hAnsi="Times New Roman" w:cs="Times New Roman"/>
                <w:b/>
                <w:sz w:val="24"/>
              </w:rPr>
              <w:t>Наименование составных частей модуля</w:t>
            </w:r>
          </w:p>
        </w:tc>
        <w:tc>
          <w:tcPr>
            <w:tcW w:w="1195" w:type="pct"/>
            <w:vAlign w:val="center"/>
          </w:tcPr>
          <w:p w14:paraId="6B8D3408" w14:textId="77777777" w:rsidR="00B902DF" w:rsidRPr="00780584" w:rsidRDefault="00B902DF" w:rsidP="005537F4">
            <w:pPr>
              <w:jc w:val="center"/>
              <w:rPr>
                <w:rFonts w:ascii="Times New Roman" w:hAnsi="Times New Roman" w:cs="Times New Roman"/>
                <w:b/>
                <w:iCs/>
                <w:sz w:val="24"/>
              </w:rPr>
            </w:pPr>
            <w:r w:rsidRPr="00780584">
              <w:rPr>
                <w:rFonts w:ascii="Times New Roman" w:hAnsi="Times New Roman" w:cs="Times New Roman"/>
                <w:b/>
                <w:iCs/>
                <w:sz w:val="24"/>
              </w:rPr>
              <w:t>Объем в часах</w:t>
            </w:r>
          </w:p>
        </w:tc>
        <w:tc>
          <w:tcPr>
            <w:tcW w:w="1345" w:type="pct"/>
          </w:tcPr>
          <w:p w14:paraId="2311FC83" w14:textId="77777777" w:rsidR="00B902DF" w:rsidRPr="00780584" w:rsidRDefault="00B902DF" w:rsidP="005537F4">
            <w:pPr>
              <w:jc w:val="center"/>
              <w:rPr>
                <w:rFonts w:ascii="Times New Roman" w:hAnsi="Times New Roman" w:cs="Times New Roman"/>
                <w:b/>
                <w:iCs/>
                <w:sz w:val="24"/>
              </w:rPr>
            </w:pPr>
            <w:r w:rsidRPr="00780584">
              <w:rPr>
                <w:rFonts w:ascii="Times New Roman" w:hAnsi="Times New Roman" w:cs="Times New Roman"/>
                <w:b/>
                <w:sz w:val="24"/>
              </w:rPr>
              <w:t>В т.ч. в форме практ. подготовки</w:t>
            </w:r>
          </w:p>
        </w:tc>
      </w:tr>
      <w:tr w:rsidR="00B902DF" w:rsidRPr="00780584" w14:paraId="094D2225" w14:textId="77777777" w:rsidTr="005537F4">
        <w:trPr>
          <w:trHeight w:val="23"/>
        </w:trPr>
        <w:tc>
          <w:tcPr>
            <w:tcW w:w="2460" w:type="pct"/>
            <w:vAlign w:val="center"/>
          </w:tcPr>
          <w:p w14:paraId="185786AD"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Учебные занятия</w:t>
            </w:r>
          </w:p>
        </w:tc>
        <w:tc>
          <w:tcPr>
            <w:tcW w:w="1195" w:type="pct"/>
            <w:vAlign w:val="center"/>
          </w:tcPr>
          <w:p w14:paraId="70D6572A"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88</w:t>
            </w:r>
          </w:p>
        </w:tc>
        <w:tc>
          <w:tcPr>
            <w:tcW w:w="1345" w:type="pct"/>
            <w:vAlign w:val="center"/>
          </w:tcPr>
          <w:p w14:paraId="69DAC890"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72</w:t>
            </w:r>
          </w:p>
        </w:tc>
      </w:tr>
      <w:tr w:rsidR="00B902DF" w:rsidRPr="00780584" w14:paraId="61169072" w14:textId="77777777" w:rsidTr="005537F4">
        <w:trPr>
          <w:trHeight w:val="23"/>
        </w:trPr>
        <w:tc>
          <w:tcPr>
            <w:tcW w:w="2460" w:type="pct"/>
            <w:vAlign w:val="center"/>
          </w:tcPr>
          <w:p w14:paraId="6F239325"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Самостоятельная работа</w:t>
            </w:r>
          </w:p>
        </w:tc>
        <w:tc>
          <w:tcPr>
            <w:tcW w:w="1195" w:type="pct"/>
            <w:vAlign w:val="center"/>
          </w:tcPr>
          <w:p w14:paraId="42D0EB00"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c>
          <w:tcPr>
            <w:tcW w:w="1345" w:type="pct"/>
            <w:vAlign w:val="center"/>
          </w:tcPr>
          <w:p w14:paraId="63D442E1"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r>
      <w:tr w:rsidR="00B902DF" w:rsidRPr="00780584" w14:paraId="413B7D83" w14:textId="77777777" w:rsidTr="005537F4">
        <w:trPr>
          <w:trHeight w:val="23"/>
        </w:trPr>
        <w:tc>
          <w:tcPr>
            <w:tcW w:w="2460" w:type="pct"/>
            <w:vAlign w:val="center"/>
          </w:tcPr>
          <w:p w14:paraId="39B05608"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Практика, в т.ч.:</w:t>
            </w:r>
          </w:p>
        </w:tc>
        <w:tc>
          <w:tcPr>
            <w:tcW w:w="1195" w:type="pct"/>
            <w:vAlign w:val="center"/>
          </w:tcPr>
          <w:p w14:paraId="3CE14AF8"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c>
          <w:tcPr>
            <w:tcW w:w="1345" w:type="pct"/>
            <w:vAlign w:val="center"/>
          </w:tcPr>
          <w:p w14:paraId="2A05F2AC"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144</w:t>
            </w:r>
          </w:p>
        </w:tc>
      </w:tr>
      <w:tr w:rsidR="00B902DF" w:rsidRPr="00780584" w14:paraId="2507C55D" w14:textId="77777777" w:rsidTr="005537F4">
        <w:trPr>
          <w:trHeight w:val="23"/>
        </w:trPr>
        <w:tc>
          <w:tcPr>
            <w:tcW w:w="2460" w:type="pct"/>
            <w:vAlign w:val="center"/>
          </w:tcPr>
          <w:p w14:paraId="224AD9F1"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учебная</w:t>
            </w:r>
          </w:p>
        </w:tc>
        <w:tc>
          <w:tcPr>
            <w:tcW w:w="1195" w:type="pct"/>
            <w:vAlign w:val="center"/>
          </w:tcPr>
          <w:p w14:paraId="2C97B3BD" w14:textId="77777777" w:rsidR="00B902DF" w:rsidRPr="00780584" w:rsidRDefault="00B902DF"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52D7348C" w14:textId="77777777" w:rsidR="00B902DF" w:rsidRPr="00780584" w:rsidRDefault="00B902DF"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B902DF" w:rsidRPr="00780584" w14:paraId="0F004B33" w14:textId="77777777" w:rsidTr="005537F4">
        <w:trPr>
          <w:trHeight w:val="23"/>
        </w:trPr>
        <w:tc>
          <w:tcPr>
            <w:tcW w:w="2460" w:type="pct"/>
            <w:vAlign w:val="center"/>
          </w:tcPr>
          <w:p w14:paraId="362B46D8"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производственная</w:t>
            </w:r>
          </w:p>
        </w:tc>
        <w:tc>
          <w:tcPr>
            <w:tcW w:w="1195" w:type="pct"/>
            <w:vAlign w:val="center"/>
          </w:tcPr>
          <w:p w14:paraId="35499FF1" w14:textId="77777777" w:rsidR="00B902DF" w:rsidRPr="00780584" w:rsidRDefault="00B902DF"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6489A15D" w14:textId="77777777" w:rsidR="00B902DF" w:rsidRPr="00780584" w:rsidRDefault="00B902DF"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B902DF" w:rsidRPr="00780584" w14:paraId="344BA8D5" w14:textId="77777777" w:rsidTr="005537F4">
        <w:trPr>
          <w:trHeight w:val="23"/>
        </w:trPr>
        <w:tc>
          <w:tcPr>
            <w:tcW w:w="2460" w:type="pct"/>
            <w:vAlign w:val="center"/>
          </w:tcPr>
          <w:p w14:paraId="195191E9"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 xml:space="preserve">Промежуточная аттестация </w:t>
            </w:r>
          </w:p>
        </w:tc>
        <w:tc>
          <w:tcPr>
            <w:tcW w:w="1195" w:type="pct"/>
            <w:vAlign w:val="center"/>
          </w:tcPr>
          <w:p w14:paraId="69575BD4"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c>
          <w:tcPr>
            <w:tcW w:w="1345" w:type="pct"/>
            <w:vAlign w:val="center"/>
          </w:tcPr>
          <w:p w14:paraId="576AB918" w14:textId="77777777" w:rsidR="00B902DF" w:rsidRPr="00780584" w:rsidRDefault="00B902DF"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r>
      <w:tr w:rsidR="00B902DF" w:rsidRPr="00780584" w14:paraId="5490F0B7" w14:textId="77777777" w:rsidTr="005537F4">
        <w:trPr>
          <w:trHeight w:val="23"/>
        </w:trPr>
        <w:tc>
          <w:tcPr>
            <w:tcW w:w="2460" w:type="pct"/>
            <w:vAlign w:val="center"/>
          </w:tcPr>
          <w:p w14:paraId="5598C86C" w14:textId="77777777" w:rsidR="00B902DF" w:rsidRPr="00780584" w:rsidRDefault="00B902DF"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Всего</w:t>
            </w:r>
          </w:p>
        </w:tc>
        <w:tc>
          <w:tcPr>
            <w:tcW w:w="1195" w:type="pct"/>
            <w:vAlign w:val="center"/>
          </w:tcPr>
          <w:p w14:paraId="614DB74A" w14:textId="77777777" w:rsidR="00B902DF" w:rsidRPr="00780584" w:rsidRDefault="00B902DF"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232</w:t>
            </w:r>
          </w:p>
        </w:tc>
        <w:tc>
          <w:tcPr>
            <w:tcW w:w="1345" w:type="pct"/>
            <w:vAlign w:val="center"/>
          </w:tcPr>
          <w:p w14:paraId="7D7D8CD6" w14:textId="77777777" w:rsidR="00B902DF" w:rsidRPr="00780584" w:rsidRDefault="00B902DF"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216</w:t>
            </w:r>
          </w:p>
        </w:tc>
      </w:tr>
    </w:tbl>
    <w:p w14:paraId="576F89CD" w14:textId="77777777" w:rsidR="00B902DF" w:rsidRPr="00780584" w:rsidRDefault="00B902DF" w:rsidP="00B902DF">
      <w:pPr>
        <w:rPr>
          <w:rFonts w:ascii="Times New Roman" w:hAnsi="Times New Roman" w:cs="Times New Roman"/>
          <w:i/>
          <w:sz w:val="24"/>
          <w:szCs w:val="24"/>
        </w:rPr>
      </w:pPr>
    </w:p>
    <w:p w14:paraId="6D0657D5" w14:textId="77777777" w:rsidR="00B902DF" w:rsidRPr="00780584" w:rsidRDefault="00B902DF" w:rsidP="00B902DF">
      <w:pPr>
        <w:rPr>
          <w:rFonts w:ascii="Times New Roman" w:hAnsi="Times New Roman" w:cs="Times New Roman"/>
          <w:i/>
          <w:sz w:val="24"/>
          <w:szCs w:val="24"/>
        </w:rPr>
      </w:pPr>
    </w:p>
    <w:p w14:paraId="276488D5" w14:textId="77777777" w:rsidR="00B902DF" w:rsidRPr="00780584" w:rsidRDefault="00B902DF" w:rsidP="00B902DF">
      <w:pPr>
        <w:rPr>
          <w:rFonts w:ascii="Times New Roman" w:hAnsi="Times New Roman" w:cs="Times New Roman"/>
          <w:i/>
          <w:sz w:val="24"/>
          <w:szCs w:val="24"/>
        </w:rPr>
      </w:pPr>
    </w:p>
    <w:p w14:paraId="56E20FFF" w14:textId="77777777" w:rsidR="00B902DF" w:rsidRPr="00780584" w:rsidRDefault="00B902DF" w:rsidP="00B902DF">
      <w:pPr>
        <w:pStyle w:val="114"/>
        <w:rPr>
          <w:rFonts w:ascii="Times New Roman" w:hAnsi="Times New Roman"/>
        </w:rPr>
      </w:pPr>
      <w:r w:rsidRPr="00780584">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632"/>
        <w:gridCol w:w="533"/>
        <w:gridCol w:w="562"/>
        <w:gridCol w:w="422"/>
        <w:gridCol w:w="476"/>
        <w:gridCol w:w="420"/>
        <w:gridCol w:w="416"/>
      </w:tblGrid>
      <w:tr w:rsidR="00B902DF" w:rsidRPr="00780584" w14:paraId="7DCF6EEB" w14:textId="77777777" w:rsidTr="005537F4">
        <w:trPr>
          <w:cantSplit/>
          <w:trHeight w:val="3271"/>
        </w:trPr>
        <w:tc>
          <w:tcPr>
            <w:tcW w:w="436" w:type="pct"/>
            <w:tcBorders>
              <w:bottom w:val="single" w:sz="4" w:space="0" w:color="auto"/>
            </w:tcBorders>
          </w:tcPr>
          <w:p w14:paraId="398C8174"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Код ОК, ПК</w:t>
            </w:r>
          </w:p>
        </w:tc>
        <w:tc>
          <w:tcPr>
            <w:tcW w:w="2212" w:type="pct"/>
            <w:tcBorders>
              <w:bottom w:val="single" w:sz="4" w:space="0" w:color="auto"/>
            </w:tcBorders>
            <w:vAlign w:val="center"/>
          </w:tcPr>
          <w:p w14:paraId="5E4F147C"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1AD1AE9E" w14:textId="77777777" w:rsidR="00B902DF" w:rsidRPr="00780584" w:rsidRDefault="00B902DF"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7924A781" w14:textId="77777777" w:rsidR="00B902DF" w:rsidRPr="00780584" w:rsidRDefault="00B902DF"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0E3B0457" w14:textId="77777777" w:rsidR="00B902DF" w:rsidRPr="00780584" w:rsidRDefault="00B902DF" w:rsidP="005537F4">
            <w:pPr>
              <w:suppressAutoHyphens/>
              <w:ind w:left="113" w:right="113"/>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Обучение по МДК, в т.ч.:</w:t>
            </w:r>
          </w:p>
        </w:tc>
        <w:tc>
          <w:tcPr>
            <w:tcW w:w="292" w:type="pct"/>
            <w:textDirection w:val="btLr"/>
            <w:vAlign w:val="center"/>
          </w:tcPr>
          <w:p w14:paraId="0922367B"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hAnsi="Times New Roman" w:cs="Times New Roman"/>
                <w:bCs/>
                <w:sz w:val="24"/>
                <w:szCs w:val="24"/>
              </w:rPr>
              <w:t>Учебные занятия</w:t>
            </w:r>
          </w:p>
        </w:tc>
        <w:tc>
          <w:tcPr>
            <w:tcW w:w="219" w:type="pct"/>
            <w:textDirection w:val="btLr"/>
            <w:vAlign w:val="center"/>
          </w:tcPr>
          <w:p w14:paraId="0090BAFE"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Курсовая работа (проект)</w:t>
            </w:r>
          </w:p>
        </w:tc>
        <w:tc>
          <w:tcPr>
            <w:tcW w:w="247" w:type="pct"/>
            <w:textDirection w:val="btLr"/>
            <w:vAlign w:val="center"/>
          </w:tcPr>
          <w:p w14:paraId="4B625F7D"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Самостоятельная работа</w:t>
            </w:r>
            <w:r w:rsidRPr="00780584">
              <w:rPr>
                <w:rFonts w:ascii="Times New Roman" w:eastAsia="Times New Roman" w:hAnsi="Times New Roman" w:cs="Times New Roman"/>
                <w:i/>
                <w:vertAlign w:val="superscript"/>
                <w:lang w:eastAsia="ru-RU"/>
              </w:rPr>
              <w:footnoteReference w:id="3"/>
            </w:r>
          </w:p>
        </w:tc>
        <w:tc>
          <w:tcPr>
            <w:tcW w:w="218" w:type="pct"/>
            <w:shd w:val="clear" w:color="auto" w:fill="D9D9D9" w:themeFill="background1" w:themeFillShade="D9"/>
            <w:textDirection w:val="btLr"/>
            <w:vAlign w:val="center"/>
          </w:tcPr>
          <w:p w14:paraId="17F6279D"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595A71DF" w14:textId="77777777" w:rsidR="00B902DF" w:rsidRPr="00780584" w:rsidRDefault="00B902DF"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Производственная практика</w:t>
            </w:r>
          </w:p>
        </w:tc>
      </w:tr>
      <w:tr w:rsidR="00B902DF" w:rsidRPr="00780584" w14:paraId="6497CE10" w14:textId="77777777" w:rsidTr="005537F4">
        <w:trPr>
          <w:cantSplit/>
          <w:trHeight w:val="73"/>
        </w:trPr>
        <w:tc>
          <w:tcPr>
            <w:tcW w:w="436" w:type="pct"/>
            <w:tcBorders>
              <w:bottom w:val="single" w:sz="4" w:space="0" w:color="auto"/>
            </w:tcBorders>
            <w:vAlign w:val="center"/>
          </w:tcPr>
          <w:p w14:paraId="19DF37B1"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236840C4"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71897345" w14:textId="77777777" w:rsidR="00B902DF" w:rsidRPr="00780584" w:rsidRDefault="00B902DF" w:rsidP="005537F4">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411816A0" w14:textId="77777777" w:rsidR="00B902DF" w:rsidRPr="00780584" w:rsidRDefault="00B902DF" w:rsidP="005537F4">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5428DC01"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5</w:t>
            </w:r>
          </w:p>
        </w:tc>
        <w:tc>
          <w:tcPr>
            <w:tcW w:w="292" w:type="pct"/>
            <w:vAlign w:val="center"/>
          </w:tcPr>
          <w:p w14:paraId="3E8CF113"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color w:val="000000"/>
                <w:sz w:val="16"/>
                <w:szCs w:val="16"/>
                <w:lang w:eastAsia="ru-RU"/>
              </w:rPr>
              <w:t>6</w:t>
            </w:r>
          </w:p>
        </w:tc>
        <w:tc>
          <w:tcPr>
            <w:tcW w:w="219" w:type="pct"/>
            <w:vAlign w:val="center"/>
          </w:tcPr>
          <w:p w14:paraId="40093028"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7</w:t>
            </w:r>
          </w:p>
        </w:tc>
        <w:tc>
          <w:tcPr>
            <w:tcW w:w="247" w:type="pct"/>
            <w:vAlign w:val="center"/>
          </w:tcPr>
          <w:p w14:paraId="3B894898"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1CB2D5CC"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3C0C024" w14:textId="77777777" w:rsidR="00B902DF" w:rsidRPr="00780584" w:rsidRDefault="00B902DF"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10</w:t>
            </w:r>
          </w:p>
        </w:tc>
      </w:tr>
      <w:tr w:rsidR="00780584" w:rsidRPr="00780584" w14:paraId="09DF84A5" w14:textId="77777777" w:rsidTr="005537F4">
        <w:tc>
          <w:tcPr>
            <w:tcW w:w="436" w:type="pct"/>
            <w:vMerge w:val="restart"/>
          </w:tcPr>
          <w:p w14:paraId="25FAE408" w14:textId="77777777" w:rsid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ПК 3.1 – 3.3</w:t>
            </w:r>
          </w:p>
          <w:p w14:paraId="40DADB99" w14:textId="77777777"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01 ОК 02</w:t>
            </w:r>
          </w:p>
          <w:p w14:paraId="755E81AC" w14:textId="27274710"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5 ОК 9</w:t>
            </w:r>
          </w:p>
        </w:tc>
        <w:tc>
          <w:tcPr>
            <w:tcW w:w="2212" w:type="pct"/>
          </w:tcPr>
          <w:p w14:paraId="45A189FC" w14:textId="5A54F938" w:rsidR="00780584" w:rsidRPr="00780584" w:rsidRDefault="00780584" w:rsidP="005537F4">
            <w:pPr>
              <w:rPr>
                <w:rFonts w:ascii="Times New Roman" w:eastAsia="Times New Roman" w:hAnsi="Times New Roman" w:cs="Times New Roman"/>
                <w:lang w:eastAsia="ru-RU"/>
              </w:rPr>
            </w:pPr>
            <w:r w:rsidRPr="00780584">
              <w:rPr>
                <w:rFonts w:ascii="Times New Roman" w:eastAsia="Times New Roman" w:hAnsi="Times New Roman" w:cs="Times New Roman"/>
                <w:bCs/>
                <w:lang w:eastAsia="ru-RU"/>
              </w:rPr>
              <w:t>Раздел 1. Технология сопровождения грузов и спецвагонов</w:t>
            </w:r>
          </w:p>
        </w:tc>
        <w:tc>
          <w:tcPr>
            <w:tcW w:w="555" w:type="pct"/>
          </w:tcPr>
          <w:p w14:paraId="613774F7"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88</w:t>
            </w:r>
          </w:p>
        </w:tc>
        <w:tc>
          <w:tcPr>
            <w:tcW w:w="328" w:type="pct"/>
          </w:tcPr>
          <w:p w14:paraId="278F2191"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3907787D" w14:textId="77777777" w:rsidR="00780584" w:rsidRPr="00780584" w:rsidRDefault="00780584" w:rsidP="005537F4">
            <w:pPr>
              <w:jc w:val="center"/>
              <w:rPr>
                <w:rFonts w:ascii="Times New Roman" w:eastAsia="Times New Roman" w:hAnsi="Times New Roman" w:cs="Times New Roman"/>
                <w:b/>
                <w:bCs/>
                <w:lang w:eastAsia="ru-RU"/>
              </w:rPr>
            </w:pPr>
          </w:p>
        </w:tc>
        <w:tc>
          <w:tcPr>
            <w:tcW w:w="292" w:type="pct"/>
          </w:tcPr>
          <w:p w14:paraId="6EA631D1" w14:textId="77777777" w:rsidR="00780584" w:rsidRPr="00780584" w:rsidRDefault="00780584"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88</w:t>
            </w:r>
          </w:p>
        </w:tc>
        <w:tc>
          <w:tcPr>
            <w:tcW w:w="219" w:type="pct"/>
          </w:tcPr>
          <w:p w14:paraId="78D21A08"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lang w:eastAsia="ru-RU"/>
              </w:rPr>
              <w:t>х</w:t>
            </w:r>
          </w:p>
        </w:tc>
        <w:tc>
          <w:tcPr>
            <w:tcW w:w="247" w:type="pct"/>
          </w:tcPr>
          <w:p w14:paraId="2F3D8F88"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w:t>
            </w:r>
          </w:p>
        </w:tc>
        <w:tc>
          <w:tcPr>
            <w:tcW w:w="218" w:type="pct"/>
            <w:shd w:val="clear" w:color="auto" w:fill="D9D9D9" w:themeFill="background1" w:themeFillShade="D9"/>
          </w:tcPr>
          <w:p w14:paraId="67B81A2A"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CD09B38"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2F7E1E6E" w14:textId="77777777" w:rsidTr="005537F4">
        <w:trPr>
          <w:trHeight w:val="314"/>
        </w:trPr>
        <w:tc>
          <w:tcPr>
            <w:tcW w:w="436" w:type="pct"/>
            <w:vMerge/>
          </w:tcPr>
          <w:p w14:paraId="5EF0647D" w14:textId="77777777" w:rsidR="00780584" w:rsidRPr="00780584" w:rsidRDefault="00780584" w:rsidP="005537F4">
            <w:pPr>
              <w:rPr>
                <w:rFonts w:ascii="Times New Roman" w:eastAsia="Times New Roman" w:hAnsi="Times New Roman" w:cs="Times New Roman"/>
                <w:bCs/>
                <w:lang w:eastAsia="ru-RU"/>
              </w:rPr>
            </w:pPr>
          </w:p>
        </w:tc>
        <w:tc>
          <w:tcPr>
            <w:tcW w:w="2212" w:type="pct"/>
          </w:tcPr>
          <w:p w14:paraId="474BF23E" w14:textId="77777777" w:rsidR="00780584" w:rsidRP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Учебная практика</w:t>
            </w:r>
          </w:p>
        </w:tc>
        <w:tc>
          <w:tcPr>
            <w:tcW w:w="555" w:type="pct"/>
          </w:tcPr>
          <w:p w14:paraId="4798FE67"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53649301"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5468622E"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438B703A"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75D4207"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216" w:type="pct"/>
            <w:shd w:val="clear" w:color="auto" w:fill="D9D9D9" w:themeFill="background1" w:themeFillShade="D9"/>
          </w:tcPr>
          <w:p w14:paraId="2FBAE208"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79DFFF2A" w14:textId="77777777" w:rsidTr="005537F4">
        <w:trPr>
          <w:trHeight w:val="314"/>
        </w:trPr>
        <w:tc>
          <w:tcPr>
            <w:tcW w:w="436" w:type="pct"/>
            <w:vMerge/>
          </w:tcPr>
          <w:p w14:paraId="14622D6B" w14:textId="77777777" w:rsidR="00780584" w:rsidRPr="00780584" w:rsidRDefault="00780584" w:rsidP="005537F4">
            <w:pPr>
              <w:rPr>
                <w:rFonts w:ascii="Times New Roman" w:eastAsia="Times New Roman" w:hAnsi="Times New Roman" w:cs="Times New Roman"/>
                <w:lang w:eastAsia="ru-RU"/>
              </w:rPr>
            </w:pPr>
          </w:p>
        </w:tc>
        <w:tc>
          <w:tcPr>
            <w:tcW w:w="2212" w:type="pct"/>
          </w:tcPr>
          <w:p w14:paraId="157511FA" w14:textId="77777777" w:rsidR="00780584" w:rsidRPr="00780584" w:rsidRDefault="00780584" w:rsidP="005537F4">
            <w:pPr>
              <w:rPr>
                <w:rFonts w:ascii="Times New Roman" w:eastAsia="Times New Roman" w:hAnsi="Times New Roman" w:cs="Times New Roman"/>
                <w:b/>
                <w:bCs/>
                <w:u w:val="single"/>
                <w:lang w:eastAsia="ru-RU"/>
              </w:rPr>
            </w:pPr>
            <w:r w:rsidRPr="00780584">
              <w:rPr>
                <w:rFonts w:ascii="Times New Roman" w:eastAsia="Times New Roman" w:hAnsi="Times New Roman" w:cs="Times New Roman"/>
                <w:lang w:eastAsia="ru-RU"/>
              </w:rPr>
              <w:t>Производственная практика</w:t>
            </w:r>
          </w:p>
        </w:tc>
        <w:tc>
          <w:tcPr>
            <w:tcW w:w="555" w:type="pct"/>
          </w:tcPr>
          <w:p w14:paraId="473F6ED3"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678B67AC"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6A151536"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45DBAFC1"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7F2519D"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631A6FD"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r>
      <w:tr w:rsidR="00B902DF" w:rsidRPr="00780584" w14:paraId="55C8AD69" w14:textId="77777777" w:rsidTr="005537F4">
        <w:tc>
          <w:tcPr>
            <w:tcW w:w="436" w:type="pct"/>
          </w:tcPr>
          <w:p w14:paraId="214CE47F" w14:textId="77777777" w:rsidR="00B902DF" w:rsidRPr="00780584" w:rsidRDefault="00B902DF" w:rsidP="005537F4">
            <w:pPr>
              <w:suppressAutoHyphens/>
              <w:rPr>
                <w:rFonts w:ascii="Times New Roman" w:eastAsia="Times New Roman" w:hAnsi="Times New Roman" w:cs="Times New Roman"/>
                <w:lang w:eastAsia="ru-RU"/>
              </w:rPr>
            </w:pPr>
          </w:p>
        </w:tc>
        <w:tc>
          <w:tcPr>
            <w:tcW w:w="2212" w:type="pct"/>
          </w:tcPr>
          <w:p w14:paraId="1DE6A7E4" w14:textId="77777777" w:rsidR="00B902DF" w:rsidRPr="00780584" w:rsidRDefault="00B902DF" w:rsidP="005537F4">
            <w:pPr>
              <w:suppressAutoHyphens/>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Промежуточная аттестация</w:t>
            </w:r>
          </w:p>
        </w:tc>
        <w:tc>
          <w:tcPr>
            <w:tcW w:w="555" w:type="pct"/>
          </w:tcPr>
          <w:p w14:paraId="34C3A1CE" w14:textId="77777777" w:rsidR="00B902DF" w:rsidRPr="00780584" w:rsidRDefault="00B902DF" w:rsidP="005537F4">
            <w:pPr>
              <w:suppressAutoHyphens/>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Х</w:t>
            </w:r>
          </w:p>
        </w:tc>
        <w:tc>
          <w:tcPr>
            <w:tcW w:w="328" w:type="pct"/>
            <w:shd w:val="clear" w:color="auto" w:fill="auto"/>
          </w:tcPr>
          <w:p w14:paraId="50233CB8" w14:textId="77777777" w:rsidR="00B902DF" w:rsidRPr="00780584" w:rsidRDefault="00B902DF" w:rsidP="005537F4">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72DD335C" w14:textId="77777777" w:rsidR="00B902DF" w:rsidRPr="00780584" w:rsidRDefault="00B902DF" w:rsidP="005537F4">
            <w:pPr>
              <w:jc w:val="center"/>
              <w:rPr>
                <w:rFonts w:ascii="Times New Roman" w:eastAsia="Times New Roman" w:hAnsi="Times New Roman" w:cs="Times New Roman"/>
                <w:i/>
                <w:lang w:eastAsia="ru-RU"/>
              </w:rPr>
            </w:pPr>
          </w:p>
        </w:tc>
        <w:tc>
          <w:tcPr>
            <w:tcW w:w="758" w:type="pct"/>
            <w:gridSpan w:val="3"/>
            <w:shd w:val="clear" w:color="auto" w:fill="auto"/>
          </w:tcPr>
          <w:p w14:paraId="2B084C6E" w14:textId="77777777" w:rsidR="00B902DF" w:rsidRPr="00780584" w:rsidRDefault="00B902DF" w:rsidP="005537F4">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868E31C" w14:textId="77777777" w:rsidR="00B902DF" w:rsidRPr="00780584" w:rsidRDefault="00B902DF" w:rsidP="005537F4">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ADDB07D" w14:textId="77777777" w:rsidR="00B902DF" w:rsidRPr="00780584" w:rsidRDefault="00B902DF" w:rsidP="005537F4">
            <w:pPr>
              <w:jc w:val="center"/>
              <w:rPr>
                <w:rFonts w:ascii="Times New Roman" w:eastAsia="Times New Roman" w:hAnsi="Times New Roman" w:cs="Times New Roman"/>
                <w:i/>
                <w:lang w:eastAsia="ru-RU"/>
              </w:rPr>
            </w:pPr>
          </w:p>
        </w:tc>
      </w:tr>
      <w:tr w:rsidR="00B902DF" w:rsidRPr="00780584" w14:paraId="76276E2E" w14:textId="77777777" w:rsidTr="005537F4">
        <w:trPr>
          <w:trHeight w:val="217"/>
        </w:trPr>
        <w:tc>
          <w:tcPr>
            <w:tcW w:w="436" w:type="pct"/>
          </w:tcPr>
          <w:p w14:paraId="0EB174AE" w14:textId="77777777" w:rsidR="00B902DF" w:rsidRPr="00780584" w:rsidRDefault="00B902DF" w:rsidP="005537F4">
            <w:pPr>
              <w:rPr>
                <w:rFonts w:ascii="Times New Roman" w:eastAsia="Times New Roman" w:hAnsi="Times New Roman" w:cs="Times New Roman"/>
                <w:b/>
                <w:i/>
                <w:lang w:eastAsia="ru-RU"/>
              </w:rPr>
            </w:pPr>
          </w:p>
        </w:tc>
        <w:tc>
          <w:tcPr>
            <w:tcW w:w="2212" w:type="pct"/>
          </w:tcPr>
          <w:p w14:paraId="48D60164" w14:textId="77777777" w:rsidR="00B902DF" w:rsidRPr="00780584" w:rsidRDefault="00B902DF" w:rsidP="005537F4">
            <w:pP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 xml:space="preserve">Всего: </w:t>
            </w:r>
          </w:p>
        </w:tc>
        <w:tc>
          <w:tcPr>
            <w:tcW w:w="555" w:type="pct"/>
          </w:tcPr>
          <w:p w14:paraId="55002C6C" w14:textId="77777777" w:rsidR="00B902DF" w:rsidRPr="00780584" w:rsidRDefault="00B902DF" w:rsidP="005537F4">
            <w:pPr>
              <w:jc w:val="center"/>
              <w:rPr>
                <w:rFonts w:ascii="Times New Roman" w:eastAsia="Times New Roman" w:hAnsi="Times New Roman" w:cs="Times New Roman"/>
                <w:b/>
                <w:i/>
                <w:iCs/>
                <w:lang w:eastAsia="ru-RU"/>
              </w:rPr>
            </w:pPr>
            <w:r w:rsidRPr="00780584">
              <w:rPr>
                <w:rFonts w:ascii="Times New Roman" w:eastAsia="Times New Roman" w:hAnsi="Times New Roman" w:cs="Times New Roman"/>
                <w:b/>
                <w:bCs/>
                <w:i/>
                <w:iCs/>
                <w:lang w:eastAsia="ru-RU"/>
              </w:rPr>
              <w:t>232</w:t>
            </w:r>
          </w:p>
        </w:tc>
        <w:tc>
          <w:tcPr>
            <w:tcW w:w="328" w:type="pct"/>
          </w:tcPr>
          <w:p w14:paraId="02B515F0" w14:textId="77777777" w:rsidR="00B902DF" w:rsidRPr="00780584" w:rsidRDefault="00B902DF"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216</w:t>
            </w:r>
          </w:p>
        </w:tc>
        <w:tc>
          <w:tcPr>
            <w:tcW w:w="277" w:type="pct"/>
            <w:shd w:val="clear" w:color="auto" w:fill="D9D9D9" w:themeFill="background1" w:themeFillShade="D9"/>
          </w:tcPr>
          <w:p w14:paraId="78173E79" w14:textId="77777777" w:rsidR="00B902DF" w:rsidRPr="00780584" w:rsidRDefault="00B902DF" w:rsidP="005537F4">
            <w:pPr>
              <w:jc w:val="center"/>
              <w:rPr>
                <w:rFonts w:ascii="Times New Roman" w:eastAsia="Times New Roman" w:hAnsi="Times New Roman" w:cs="Times New Roman"/>
                <w:b/>
                <w:i/>
                <w:lang w:eastAsia="ru-RU"/>
              </w:rPr>
            </w:pPr>
          </w:p>
        </w:tc>
        <w:tc>
          <w:tcPr>
            <w:tcW w:w="292" w:type="pct"/>
          </w:tcPr>
          <w:p w14:paraId="2EC4A132" w14:textId="77777777" w:rsidR="00B902DF" w:rsidRPr="00780584" w:rsidRDefault="00B902DF"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88</w:t>
            </w:r>
          </w:p>
        </w:tc>
        <w:tc>
          <w:tcPr>
            <w:tcW w:w="219" w:type="pct"/>
          </w:tcPr>
          <w:p w14:paraId="4868C1AC" w14:textId="77777777" w:rsidR="00B902DF" w:rsidRPr="00780584" w:rsidRDefault="00B902DF"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47" w:type="pct"/>
          </w:tcPr>
          <w:p w14:paraId="75DABA66" w14:textId="77777777" w:rsidR="00B902DF" w:rsidRPr="00780584" w:rsidRDefault="00B902DF"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18" w:type="pct"/>
            <w:shd w:val="clear" w:color="auto" w:fill="D9D9D9" w:themeFill="background1" w:themeFillShade="D9"/>
          </w:tcPr>
          <w:p w14:paraId="632DCFDE" w14:textId="77777777" w:rsidR="00B902DF" w:rsidRPr="00780584" w:rsidRDefault="00B902DF"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16" w:type="pct"/>
            <w:shd w:val="clear" w:color="auto" w:fill="D9D9D9" w:themeFill="background1" w:themeFillShade="D9"/>
          </w:tcPr>
          <w:p w14:paraId="6F8C5861" w14:textId="77777777" w:rsidR="00B902DF" w:rsidRPr="00780584" w:rsidRDefault="00B902DF"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r>
    </w:tbl>
    <w:p w14:paraId="61BADF1C" w14:textId="77777777" w:rsidR="00B902DF" w:rsidRPr="00780584" w:rsidRDefault="00B902DF" w:rsidP="00B902DF">
      <w:pPr>
        <w:spacing w:after="200" w:line="276" w:lineRule="auto"/>
        <w:rPr>
          <w:rFonts w:ascii="Times New Roman" w:eastAsia="Times New Roman" w:hAnsi="Times New Roman" w:cs="Times New Roman"/>
          <w:b/>
          <w:i/>
          <w:color w:val="0070C0"/>
          <w:sz w:val="24"/>
          <w:szCs w:val="24"/>
          <w:lang w:eastAsia="ru-RU"/>
        </w:rPr>
      </w:pPr>
    </w:p>
    <w:p w14:paraId="590E0D83" w14:textId="77777777" w:rsidR="00B902DF" w:rsidRPr="00780584" w:rsidRDefault="00B902DF" w:rsidP="00B902DF">
      <w:pPr>
        <w:pStyle w:val="114"/>
        <w:rPr>
          <w:rFonts w:ascii="Times New Roman" w:hAnsi="Times New Roman"/>
        </w:rPr>
      </w:pPr>
      <w:r w:rsidRPr="0078058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902DF" w:rsidRPr="00780584" w14:paraId="50B09A9A" w14:textId="77777777" w:rsidTr="005537F4">
        <w:trPr>
          <w:trHeight w:val="903"/>
        </w:trPr>
        <w:tc>
          <w:tcPr>
            <w:tcW w:w="2972" w:type="dxa"/>
            <w:vAlign w:val="center"/>
          </w:tcPr>
          <w:p w14:paraId="0B293A5A" w14:textId="77777777" w:rsidR="00B902DF" w:rsidRPr="00780584" w:rsidRDefault="00B902DF" w:rsidP="005537F4">
            <w:pPr>
              <w:spacing w:line="276" w:lineRule="auto"/>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Наименование разделов и тем</w:t>
            </w:r>
          </w:p>
        </w:tc>
        <w:tc>
          <w:tcPr>
            <w:tcW w:w="6662" w:type="dxa"/>
            <w:vAlign w:val="center"/>
          </w:tcPr>
          <w:p w14:paraId="47B0476A" w14:textId="77777777" w:rsidR="00B902DF" w:rsidRPr="00780584" w:rsidRDefault="00B902DF" w:rsidP="005537F4">
            <w:pPr>
              <w:suppressAutoHyphens/>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5CA0" w:rsidRPr="00780584" w14:paraId="7172D4A7" w14:textId="77777777" w:rsidTr="005537F4">
        <w:tc>
          <w:tcPr>
            <w:tcW w:w="9634" w:type="dxa"/>
            <w:gridSpan w:val="2"/>
          </w:tcPr>
          <w:p w14:paraId="2227F1C5" w14:textId="3AF4651C" w:rsidR="00755CA0" w:rsidRPr="00780584" w:rsidRDefault="00755CA0" w:rsidP="00755CA0">
            <w:pPr>
              <w:rPr>
                <w:rFonts w:ascii="Times New Roman" w:eastAsia="Times New Roman" w:hAnsi="Times New Roman" w:cs="Times New Roman"/>
                <w:b/>
                <w:i/>
                <w:lang w:eastAsia="ru-RU"/>
              </w:rPr>
            </w:pPr>
            <w:r w:rsidRPr="00780584">
              <w:rPr>
                <w:rFonts w:ascii="Times New Roman" w:hAnsi="Times New Roman"/>
                <w:b/>
              </w:rPr>
              <w:t>Раздел 1. Обеспечение сопровождения грузов и спецвагонов</w:t>
            </w:r>
          </w:p>
        </w:tc>
      </w:tr>
      <w:tr w:rsidR="00755CA0" w:rsidRPr="00780584" w14:paraId="1DFFD344" w14:textId="77777777" w:rsidTr="005537F4">
        <w:trPr>
          <w:trHeight w:val="20"/>
        </w:trPr>
        <w:tc>
          <w:tcPr>
            <w:tcW w:w="9634" w:type="dxa"/>
            <w:gridSpan w:val="2"/>
          </w:tcPr>
          <w:p w14:paraId="5D54EC73" w14:textId="0A83B8E3" w:rsidR="00755CA0" w:rsidRPr="00780584" w:rsidRDefault="00755CA0" w:rsidP="00755CA0">
            <w:pPr>
              <w:rPr>
                <w:rFonts w:ascii="Times New Roman" w:eastAsia="Times New Roman" w:hAnsi="Times New Roman" w:cs="Times New Roman"/>
                <w:b/>
                <w:i/>
                <w:lang w:eastAsia="ru-RU"/>
              </w:rPr>
            </w:pPr>
            <w:r w:rsidRPr="00780584">
              <w:rPr>
                <w:rFonts w:ascii="Times New Roman" w:hAnsi="Times New Roman"/>
                <w:b/>
              </w:rPr>
              <w:t>МДК. 03.01 Технология сопровождения грузов и спецвагонов</w:t>
            </w:r>
          </w:p>
        </w:tc>
      </w:tr>
      <w:tr w:rsidR="00B902DF" w:rsidRPr="00780584" w14:paraId="3DB8A839" w14:textId="77777777" w:rsidTr="005537F4">
        <w:tc>
          <w:tcPr>
            <w:tcW w:w="2972" w:type="dxa"/>
            <w:vMerge w:val="restart"/>
          </w:tcPr>
          <w:p w14:paraId="0D0E2DB9" w14:textId="77777777" w:rsidR="00755CA0" w:rsidRPr="00780584" w:rsidRDefault="00755CA0" w:rsidP="00755CA0">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1.1 Устройство и</w:t>
            </w:r>
          </w:p>
          <w:p w14:paraId="7A58A939" w14:textId="73FCD3D7" w:rsidR="00B902DF" w:rsidRPr="00780584" w:rsidRDefault="00755CA0" w:rsidP="00755CA0">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обслуживание спецвагонов</w:t>
            </w:r>
          </w:p>
        </w:tc>
        <w:tc>
          <w:tcPr>
            <w:tcW w:w="6662" w:type="dxa"/>
          </w:tcPr>
          <w:p w14:paraId="3660E186" w14:textId="77777777" w:rsidR="00B902DF" w:rsidRPr="00780584" w:rsidRDefault="00B902DF" w:rsidP="005537F4">
            <w:pP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 xml:space="preserve">Содержание </w:t>
            </w:r>
          </w:p>
        </w:tc>
      </w:tr>
      <w:tr w:rsidR="00B902DF" w:rsidRPr="00780584" w14:paraId="64985E9C" w14:textId="77777777" w:rsidTr="005537F4">
        <w:trPr>
          <w:trHeight w:val="396"/>
        </w:trPr>
        <w:tc>
          <w:tcPr>
            <w:tcW w:w="2972" w:type="dxa"/>
            <w:vMerge/>
          </w:tcPr>
          <w:p w14:paraId="701A64AD" w14:textId="77777777" w:rsidR="00B902DF" w:rsidRPr="00780584" w:rsidRDefault="00B902DF" w:rsidP="005537F4">
            <w:pPr>
              <w:rPr>
                <w:rFonts w:ascii="Times New Roman" w:eastAsia="Times New Roman" w:hAnsi="Times New Roman" w:cs="Times New Roman"/>
                <w:b/>
                <w:bCs/>
                <w:lang w:eastAsia="ru-RU"/>
              </w:rPr>
            </w:pPr>
          </w:p>
        </w:tc>
        <w:tc>
          <w:tcPr>
            <w:tcW w:w="6662" w:type="dxa"/>
          </w:tcPr>
          <w:p w14:paraId="39B35F65"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Характеристика спецвагонов. </w:t>
            </w:r>
          </w:p>
          <w:p w14:paraId="315F7BC9"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Типы специальных и служебных вагонов, их основные характеристики. Планировка и размещение оборудования в специальных и служебных вагонах. Планировка и размещение оборудования служебного вагона рефрижераторного поезда.</w:t>
            </w:r>
          </w:p>
          <w:p w14:paraId="371C9C8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Ходовая часть спецвагонов  </w:t>
            </w:r>
          </w:p>
          <w:p w14:paraId="5FAE681F"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Тележки специальных вагонов и служебных вагонов рефрижераторных поездов, их типы, устройство и основные параметры.</w:t>
            </w:r>
          </w:p>
          <w:p w14:paraId="40DD4F1E"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Кузова спецвагонов</w:t>
            </w:r>
          </w:p>
          <w:p w14:paraId="05311448"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Устройство и типы рам у кузовов спецвагонов. Термоизоляция. Окна и двери спецвагонов и служебных вагонов рефрижераторных поездов, их конструкция и техническое обслуживание.</w:t>
            </w:r>
          </w:p>
          <w:p w14:paraId="46E3D497"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Тормозное оборудование.</w:t>
            </w:r>
          </w:p>
          <w:p w14:paraId="2D5F74CE"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расположение и устройство, расположение в спецвагоне и принцип действия.</w:t>
            </w:r>
          </w:p>
          <w:p w14:paraId="4210D568"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Приводы.</w:t>
            </w:r>
          </w:p>
          <w:p w14:paraId="1AD7D711"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и общая характеристика систем отопления подвагонных генераторов спецвагонов</w:t>
            </w:r>
          </w:p>
          <w:p w14:paraId="65626A4F"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Назначение, типы, устройство, содержание и эксплуатация Наблюдение и уход за ними в пути следования. Возможные неисправности приводов подвагонных генераторов.</w:t>
            </w:r>
          </w:p>
          <w:p w14:paraId="0B954F50"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Внутреннее оборудование спецвагонов.</w:t>
            </w:r>
          </w:p>
          <w:p w14:paraId="7A107824"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Съёмное и несъёмное внутреннее оборудование вагонов. Размещение технологического оборудования и обеспечение его сохранности.</w:t>
            </w:r>
          </w:p>
          <w:p w14:paraId="64DDF33D"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Системы отопления спецвагонов</w:t>
            </w:r>
            <w:r w:rsidRPr="00780584">
              <w:rPr>
                <w:rFonts w:ascii="Times New Roman" w:eastAsia="Times New Roman" w:hAnsi="Times New Roman" w:cs="Times New Roman"/>
                <w:lang w:eastAsia="ru-RU"/>
              </w:rPr>
              <w:tab/>
            </w:r>
          </w:p>
          <w:p w14:paraId="31C9563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Водогрейные котлы, их назначение, устройство и обслуживание. Трубы водяного отопления, краны и вентили, их назначение и расположение. Подготовка системы отопления к работе.</w:t>
            </w:r>
          </w:p>
          <w:p w14:paraId="13FE04EE"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Холодное и горячее водоснабжение спецвагонов.</w:t>
            </w:r>
          </w:p>
          <w:p w14:paraId="130FDCBB"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и устройство системы водоснабжения. Технология работы системы водоснабжения спецвагонов и служебного вагона рефрижераторного поезда. Неисправности системы водоснабжения и их устранение.</w:t>
            </w:r>
          </w:p>
          <w:p w14:paraId="6293A33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Оборудование санитарных узлов.</w:t>
            </w:r>
          </w:p>
          <w:p w14:paraId="54EA2291"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Расположение и техническое обслуживание оборудования санитарных узлов. Водоснабжение санитарных узлов.    </w:t>
            </w:r>
          </w:p>
          <w:p w14:paraId="353CF27D"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вентиляции.</w:t>
            </w:r>
          </w:p>
          <w:p w14:paraId="7E2F68C4"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Устройство системы и назначение элементов механической приточной вентиляции спецвагонов. Режим работы вентиляции. Неисправности вентиляции и их устранение.  </w:t>
            </w:r>
          </w:p>
          <w:p w14:paraId="7BD332B7"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электрооборудования спецвагонов.</w:t>
            </w:r>
          </w:p>
          <w:p w14:paraId="704D9F12"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низковольтного и высоковольтного</w:t>
            </w:r>
          </w:p>
          <w:p w14:paraId="6CDC7AD6"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электрооборудования спецвагонов разных типов, их назначение Расположение внутривагонного и подвагонного электрооборудования Распределительные устройства и пульты управления электрооборудованием в спецвагонах.</w:t>
            </w:r>
          </w:p>
          <w:p w14:paraId="616142F9"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сигнализации и освещение в вагоне</w:t>
            </w:r>
          </w:p>
          <w:p w14:paraId="6B534590"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Вагонные сигнализации в спецвагонах и действия проводника при срабатывании сигнализаций. Виды освещения: люминисцентное и лампы накаливания. Сигнальные фонари, устройство, работа и обслуживание.       </w:t>
            </w:r>
          </w:p>
          <w:p w14:paraId="16736939" w14:textId="74A08FDC" w:rsidR="00B902DF"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Определение типов тележки специальных и служебных вагонов по внешнему виду. Составление и заполнение таблицы характеристик рам и кузовов спецвагонов. Зарисовка схемы тормозного оборудования. Зарисовка схемы приводов подвагонных генераторов. Определение возможных неисправностей подвагонных генераторов. Определение технического состояния внутреннего оборудования специальных вагонов. Составление схемы расположения внутреннего подвагонного оборудования. Ознакомление с определительными устройствами и пультами управления     </w:t>
            </w:r>
          </w:p>
        </w:tc>
      </w:tr>
      <w:tr w:rsidR="00755CA0" w:rsidRPr="00780584" w14:paraId="28769730" w14:textId="77777777" w:rsidTr="005537F4">
        <w:trPr>
          <w:trHeight w:val="396"/>
        </w:trPr>
        <w:tc>
          <w:tcPr>
            <w:tcW w:w="2972" w:type="dxa"/>
            <w:vMerge/>
          </w:tcPr>
          <w:p w14:paraId="5DD4C03B" w14:textId="77777777" w:rsidR="00755CA0" w:rsidRPr="00780584" w:rsidRDefault="00755CA0" w:rsidP="005537F4">
            <w:pPr>
              <w:rPr>
                <w:rFonts w:ascii="Times New Roman" w:eastAsia="Times New Roman" w:hAnsi="Times New Roman" w:cs="Times New Roman"/>
                <w:b/>
                <w:bCs/>
                <w:lang w:eastAsia="ru-RU"/>
              </w:rPr>
            </w:pPr>
          </w:p>
        </w:tc>
        <w:tc>
          <w:tcPr>
            <w:tcW w:w="6662" w:type="dxa"/>
          </w:tcPr>
          <w:p w14:paraId="45DF741F" w14:textId="60442DEA"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755CA0" w:rsidRPr="00780584" w14:paraId="71207DF3" w14:textId="77777777" w:rsidTr="005537F4">
        <w:trPr>
          <w:trHeight w:val="396"/>
        </w:trPr>
        <w:tc>
          <w:tcPr>
            <w:tcW w:w="2972" w:type="dxa"/>
            <w:vMerge/>
          </w:tcPr>
          <w:p w14:paraId="69F2EADE" w14:textId="77777777" w:rsidR="00755CA0" w:rsidRPr="00780584" w:rsidRDefault="00755CA0" w:rsidP="005537F4">
            <w:pPr>
              <w:rPr>
                <w:rFonts w:ascii="Times New Roman" w:eastAsia="Times New Roman" w:hAnsi="Times New Roman" w:cs="Times New Roman"/>
                <w:b/>
                <w:bCs/>
                <w:lang w:eastAsia="ru-RU"/>
              </w:rPr>
            </w:pPr>
          </w:p>
        </w:tc>
        <w:tc>
          <w:tcPr>
            <w:tcW w:w="6662" w:type="dxa"/>
          </w:tcPr>
          <w:p w14:paraId="5C97DFA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Изучение типов специальных и служебных вагонов, их назначения и устройства. Изучение порядка контроля и алгоритма технического обслуживания оборудования.</w:t>
            </w:r>
          </w:p>
          <w:p w14:paraId="496CA81E"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Изучение систем отопления в вагонах специального назначения.  Подготовка системы отопления к работе Составление алгоритма подготовки.  Определение неисправностей системы водоснабжения и их устранение. </w:t>
            </w:r>
          </w:p>
          <w:p w14:paraId="27292942" w14:textId="687A708C"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Устранение неисправностей санитарных узлов и системы вентиляции.</w:t>
            </w:r>
          </w:p>
        </w:tc>
      </w:tr>
      <w:tr w:rsidR="00B902DF" w:rsidRPr="00780584" w14:paraId="61B1DFA2" w14:textId="77777777" w:rsidTr="005537F4">
        <w:trPr>
          <w:trHeight w:val="361"/>
        </w:trPr>
        <w:tc>
          <w:tcPr>
            <w:tcW w:w="2972" w:type="dxa"/>
            <w:vMerge/>
          </w:tcPr>
          <w:p w14:paraId="44727BA3" w14:textId="77777777" w:rsidR="00B902DF" w:rsidRPr="00780584" w:rsidRDefault="00B902DF" w:rsidP="005537F4">
            <w:pPr>
              <w:rPr>
                <w:rFonts w:ascii="Times New Roman" w:eastAsia="Times New Roman" w:hAnsi="Times New Roman" w:cs="Times New Roman"/>
                <w:b/>
                <w:bCs/>
                <w:lang w:eastAsia="ru-RU"/>
              </w:rPr>
            </w:pPr>
          </w:p>
        </w:tc>
        <w:tc>
          <w:tcPr>
            <w:tcW w:w="6662" w:type="dxa"/>
            <w:vAlign w:val="bottom"/>
          </w:tcPr>
          <w:p w14:paraId="76FDE471" w14:textId="77777777" w:rsidR="00B902DF"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0531C727" w14:textId="77777777" w:rsidR="00B902DF" w:rsidRPr="00780584" w:rsidRDefault="00B902DF" w:rsidP="005537F4">
            <w:pPr>
              <w:rPr>
                <w:rFonts w:ascii="Times New Roman" w:eastAsia="Times New Roman" w:hAnsi="Times New Roman" w:cs="Times New Roman"/>
                <w:i/>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2DF" w:rsidRPr="00780584" w14:paraId="601BED3A" w14:textId="77777777" w:rsidTr="005537F4">
        <w:trPr>
          <w:trHeight w:val="361"/>
        </w:trPr>
        <w:tc>
          <w:tcPr>
            <w:tcW w:w="2972" w:type="dxa"/>
            <w:vMerge w:val="restart"/>
          </w:tcPr>
          <w:p w14:paraId="7FDD3A17" w14:textId="6F65789B" w:rsidR="00B902DF" w:rsidRPr="00780584" w:rsidRDefault="00755CA0"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lastRenderedPageBreak/>
              <w:t>Тема 1.2 Порядок сопровождения грузов и спецвагонов</w:t>
            </w:r>
          </w:p>
        </w:tc>
        <w:tc>
          <w:tcPr>
            <w:tcW w:w="6662" w:type="dxa"/>
            <w:tcBorders>
              <w:top w:val="single" w:sz="4" w:space="0" w:color="auto"/>
              <w:left w:val="single" w:sz="4" w:space="0" w:color="auto"/>
              <w:bottom w:val="single" w:sz="4" w:space="0" w:color="auto"/>
              <w:right w:val="single" w:sz="4" w:space="0" w:color="auto"/>
            </w:tcBorders>
            <w:vAlign w:val="bottom"/>
          </w:tcPr>
          <w:p w14:paraId="650A884D" w14:textId="77777777" w:rsidR="00B902DF"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B902DF" w:rsidRPr="00780584" w14:paraId="3A4CF4D7" w14:textId="77777777" w:rsidTr="005537F4">
        <w:trPr>
          <w:trHeight w:val="361"/>
        </w:trPr>
        <w:tc>
          <w:tcPr>
            <w:tcW w:w="2972" w:type="dxa"/>
            <w:vMerge/>
          </w:tcPr>
          <w:p w14:paraId="2A68C28F" w14:textId="77777777" w:rsidR="00B902DF" w:rsidRPr="00780584" w:rsidRDefault="00B902DF"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B2C98B"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Багажные вагоны. Общие сведения. </w:t>
            </w:r>
          </w:p>
          <w:p w14:paraId="26EA9D4F"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Типы багажных вагонов. Система отопления багажного вагона.</w:t>
            </w:r>
          </w:p>
          <w:p w14:paraId="11A1A1F0"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водоснабжения багажного вагона.</w:t>
            </w:r>
          </w:p>
          <w:p w14:paraId="00CE3D8C"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Система электрооборудования почтового и багажного вагона.</w:t>
            </w:r>
          </w:p>
          <w:p w14:paraId="031BD0AC"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Правила эксплуатации почтовых и багажных вагонов.</w:t>
            </w:r>
          </w:p>
          <w:p w14:paraId="5D20FB6C"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Устранение неисправностей в системах вагонов.</w:t>
            </w:r>
          </w:p>
          <w:p w14:paraId="555A58A0"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Условия приёма багажа и грузобагажа к перевозке.</w:t>
            </w:r>
          </w:p>
          <w:p w14:paraId="0606E36C"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Назначение и классификация тары.</w:t>
            </w:r>
          </w:p>
          <w:p w14:paraId="514F4BEC"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Требования к упаковке. Транспортная маркировка. Оформление перевозки грузобагажа.</w:t>
            </w:r>
          </w:p>
          <w:p w14:paraId="6A208495"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План формирования почтово- багажных поездов.</w:t>
            </w:r>
          </w:p>
          <w:p w14:paraId="7C8B3EE3"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Приём багажа в вагон. Обеспечение сохранности багажа и грузобагажа при их перевозке. Составление коммерческих актов Составление актов общей формы. Схема размещения багажа и грузобагажа в багажном вагоне. Подготовка вагонов в рейс. Экипировка багажных вагонов.</w:t>
            </w:r>
          </w:p>
          <w:p w14:paraId="04F886DA" w14:textId="77777777" w:rsidR="00755CA0"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Технология розыска грузов и перевозочных документов. </w:t>
            </w:r>
          </w:p>
          <w:p w14:paraId="343D9A15" w14:textId="4D59FA63" w:rsidR="00B902DF" w:rsidRPr="00780584" w:rsidRDefault="00755CA0" w:rsidP="00755CA0">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Действия проводника при возникновении чрезвычайных ситуациях                                                                                                                                                                                                                                                                                                       </w:t>
            </w:r>
          </w:p>
        </w:tc>
      </w:tr>
      <w:tr w:rsidR="00B902DF" w:rsidRPr="00780584" w14:paraId="50A5CC11" w14:textId="77777777" w:rsidTr="005537F4">
        <w:trPr>
          <w:trHeight w:val="361"/>
        </w:trPr>
        <w:tc>
          <w:tcPr>
            <w:tcW w:w="2972" w:type="dxa"/>
            <w:vMerge/>
          </w:tcPr>
          <w:p w14:paraId="3559B472" w14:textId="77777777" w:rsidR="00B902DF" w:rsidRPr="00780584" w:rsidRDefault="00B902DF"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C592C" w14:textId="77777777" w:rsidR="00B902DF"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B902DF" w:rsidRPr="00780584" w14:paraId="5AADE255" w14:textId="77777777" w:rsidTr="005537F4">
        <w:trPr>
          <w:trHeight w:val="137"/>
        </w:trPr>
        <w:tc>
          <w:tcPr>
            <w:tcW w:w="2972" w:type="dxa"/>
            <w:vMerge/>
          </w:tcPr>
          <w:p w14:paraId="03929546" w14:textId="77777777" w:rsidR="00B902DF" w:rsidRPr="00780584" w:rsidRDefault="00B902DF"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DA6DA9" w14:textId="51871A1F" w:rsidR="00B902DF" w:rsidRPr="00780584" w:rsidRDefault="00755CA0"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Изучение типов багажных вагонов. Составление схемы водоснабжения багажного вагона. Выявление основных неисправностей электрооборудования вагонов. Отработка правил эксплуатации почтово –багажных вагонов. Проработка порядка действия проводника при возникновении чрезвычайных ситуаций. Проработка порядка приёма багажа и грузобагажа. Нанесение маркировки на тару. Составление таблицы основные виды упаковок. Нанесение маркировки на багаж. Оформление багажа к перевозке. Составление плана формирования поездов. Составление алгоритма приёма грузобагажа в вагон перед отправлением. Оформление розыскных телеграмм. Составление коммерческого акта. Составление актов общей формы. Размещение в вагоне багажа согласно  правил размещения багажа и грузобагажа.</w:t>
            </w:r>
          </w:p>
        </w:tc>
      </w:tr>
      <w:tr w:rsidR="00B902DF" w:rsidRPr="00780584" w14:paraId="4E10C521" w14:textId="77777777" w:rsidTr="005537F4">
        <w:trPr>
          <w:trHeight w:val="361"/>
        </w:trPr>
        <w:tc>
          <w:tcPr>
            <w:tcW w:w="2972" w:type="dxa"/>
            <w:vMerge/>
          </w:tcPr>
          <w:p w14:paraId="5BD0ACF8" w14:textId="77777777" w:rsidR="00B902DF" w:rsidRPr="00780584" w:rsidRDefault="00B902DF"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89AFB" w14:textId="77777777" w:rsidR="00B902DF"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66AE76CF" w14:textId="77777777" w:rsidR="00B902DF" w:rsidRPr="00780584" w:rsidRDefault="00B902DF"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2DF" w:rsidRPr="00780584" w14:paraId="0AD4231B" w14:textId="77777777" w:rsidTr="005537F4">
        <w:tc>
          <w:tcPr>
            <w:tcW w:w="9634" w:type="dxa"/>
            <w:gridSpan w:val="2"/>
          </w:tcPr>
          <w:p w14:paraId="42FB94F6" w14:textId="77777777" w:rsidR="00B902DF" w:rsidRPr="00780584" w:rsidRDefault="00B902DF"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Учебная практика </w:t>
            </w:r>
          </w:p>
          <w:p w14:paraId="488E7224" w14:textId="77777777" w:rsidR="00B902DF" w:rsidRPr="00780584" w:rsidRDefault="00B902DF"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25A6356A"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 Коммерческий осмотр багажных вагонов</w:t>
            </w:r>
          </w:p>
          <w:p w14:paraId="745BF21B"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2. Технический осмотр багажного вагона</w:t>
            </w:r>
          </w:p>
          <w:p w14:paraId="0663E468"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3. Технический осмотр спецвагонов</w:t>
            </w:r>
          </w:p>
          <w:p w14:paraId="413E2127"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4. Проверка действия ручного тормоза</w:t>
            </w:r>
          </w:p>
          <w:p w14:paraId="078AB7ED"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5. Осмотр и выявление неисправностей приводов подвагонных генераторов</w:t>
            </w:r>
          </w:p>
          <w:p w14:paraId="6FBEC202"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6. Обслуживание системы отопления</w:t>
            </w:r>
          </w:p>
          <w:p w14:paraId="0425A870"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7.Обслуживание системы отопления.</w:t>
            </w:r>
          </w:p>
          <w:p w14:paraId="54EC5DB7" w14:textId="33BB7EC5" w:rsidR="00B902DF"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 Эксплуатация распределительных устройств и электрических сетей</w:t>
            </w:r>
          </w:p>
        </w:tc>
      </w:tr>
      <w:tr w:rsidR="00B902DF" w:rsidRPr="00780584" w14:paraId="28461A34" w14:textId="77777777" w:rsidTr="005537F4">
        <w:trPr>
          <w:trHeight w:val="317"/>
        </w:trPr>
        <w:tc>
          <w:tcPr>
            <w:tcW w:w="9634" w:type="dxa"/>
            <w:gridSpan w:val="2"/>
          </w:tcPr>
          <w:p w14:paraId="07536C53" w14:textId="77777777" w:rsidR="00B902DF" w:rsidRPr="00780584" w:rsidRDefault="00B902DF"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Производственная практика </w:t>
            </w:r>
          </w:p>
          <w:p w14:paraId="266F5165" w14:textId="77777777" w:rsidR="00B902DF" w:rsidRPr="00780584" w:rsidRDefault="00B902DF"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70F93BF6"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1.Технология нанесения железнодорожной маркировки.</w:t>
            </w:r>
          </w:p>
          <w:p w14:paraId="247E471A"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2.Технология перевозки багажа и грузобагажа.</w:t>
            </w:r>
          </w:p>
          <w:p w14:paraId="1B7A784E"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3.Технология оформления перевозочных документов</w:t>
            </w:r>
          </w:p>
          <w:p w14:paraId="4466033B"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4.Технология сдачи багажа, грузобагажа и перевозочных документов в багажный вагон на станции отправления.</w:t>
            </w:r>
          </w:p>
          <w:p w14:paraId="1896BF6F"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5.Технология приёма и выдачи багажа и грузобагажа в пути следования.</w:t>
            </w:r>
          </w:p>
          <w:p w14:paraId="6A3AC65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6.Технология выдачи багажа и грузобагажа на станции назначения</w:t>
            </w:r>
          </w:p>
          <w:p w14:paraId="6BD8AABC"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lastRenderedPageBreak/>
              <w:t>7.Расследование причин несохранности багажа и грузобагажа при погрузке, выгрузке и перегрузки, и оформление случаев несохранных перевозок.</w:t>
            </w:r>
          </w:p>
          <w:p w14:paraId="721ADD0A" w14:textId="77777777" w:rsidR="00755CA0"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8. Актово-претензионная работа  </w:t>
            </w:r>
          </w:p>
          <w:p w14:paraId="3580C659" w14:textId="0B9EB475" w:rsidR="00B902DF" w:rsidRPr="00780584" w:rsidRDefault="00755CA0" w:rsidP="00755CA0">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9. Технология технического осмотра спец вагонов</w:t>
            </w:r>
          </w:p>
        </w:tc>
      </w:tr>
      <w:tr w:rsidR="00B902DF" w:rsidRPr="00780584" w14:paraId="4368CD37" w14:textId="77777777" w:rsidTr="005537F4">
        <w:tc>
          <w:tcPr>
            <w:tcW w:w="9634" w:type="dxa"/>
            <w:gridSpan w:val="2"/>
          </w:tcPr>
          <w:p w14:paraId="2467F683" w14:textId="77777777" w:rsidR="00B902DF" w:rsidRPr="00780584" w:rsidRDefault="00B902DF" w:rsidP="005537F4">
            <w:pPr>
              <w:spacing w:line="276" w:lineRule="auto"/>
              <w:rPr>
                <w:rFonts w:ascii="Times New Roman" w:eastAsia="Times New Roman" w:hAnsi="Times New Roman" w:cs="Times New Roman"/>
                <w:b/>
                <w:bCs/>
                <w:i/>
                <w:lang w:eastAsia="ru-RU"/>
              </w:rPr>
            </w:pPr>
            <w:r w:rsidRPr="00780584">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B902DF" w:rsidRPr="00780584" w14:paraId="53EA0E10" w14:textId="77777777" w:rsidTr="005537F4">
        <w:tc>
          <w:tcPr>
            <w:tcW w:w="9634" w:type="dxa"/>
            <w:gridSpan w:val="2"/>
          </w:tcPr>
          <w:p w14:paraId="269597B7" w14:textId="77777777" w:rsidR="00B902DF" w:rsidRPr="00780584" w:rsidRDefault="00B902DF" w:rsidP="005537F4">
            <w:pPr>
              <w:spacing w:line="276" w:lineRule="auto"/>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Всего 232 ч.</w:t>
            </w:r>
          </w:p>
        </w:tc>
      </w:tr>
    </w:tbl>
    <w:p w14:paraId="552A59B2" w14:textId="77777777" w:rsidR="00B902DF" w:rsidRPr="00780584" w:rsidRDefault="00B902DF" w:rsidP="00B902DF">
      <w:pPr>
        <w:rPr>
          <w:rFonts w:ascii="Times New Roman" w:hAnsi="Times New Roman" w:cs="Times New Roman"/>
          <w:sz w:val="24"/>
          <w:szCs w:val="24"/>
        </w:rPr>
      </w:pPr>
    </w:p>
    <w:p w14:paraId="54BFF25B" w14:textId="77777777" w:rsidR="00B902DF" w:rsidRPr="00780584" w:rsidRDefault="00B902DF" w:rsidP="00B902DF">
      <w:pPr>
        <w:pStyle w:val="1f"/>
        <w:rPr>
          <w:rFonts w:ascii="Times New Roman" w:hAnsi="Times New Roman"/>
        </w:rPr>
      </w:pPr>
      <w:r w:rsidRPr="00780584">
        <w:rPr>
          <w:rFonts w:ascii="Times New Roman" w:hAnsi="Times New Roman"/>
        </w:rPr>
        <w:t>3. Условия реализации профессионального модуля</w:t>
      </w:r>
    </w:p>
    <w:p w14:paraId="62C16E17" w14:textId="77777777" w:rsidR="00B902DF" w:rsidRPr="00780584" w:rsidRDefault="00B902DF" w:rsidP="00B902DF">
      <w:pPr>
        <w:pStyle w:val="114"/>
        <w:rPr>
          <w:rFonts w:ascii="Times New Roman" w:hAnsi="Times New Roman"/>
        </w:rPr>
      </w:pPr>
      <w:r w:rsidRPr="00780584">
        <w:rPr>
          <w:rFonts w:ascii="Times New Roman" w:hAnsi="Times New Roman"/>
        </w:rPr>
        <w:t>3.1. Материально-техническое обеспечение</w:t>
      </w:r>
    </w:p>
    <w:p w14:paraId="31A94AD0" w14:textId="77777777" w:rsidR="00B902DF" w:rsidRPr="00780584" w:rsidRDefault="00B902DF" w:rsidP="00B902DF">
      <w:pPr>
        <w:suppressAutoHyphens/>
        <w:ind w:firstLine="709"/>
        <w:jc w:val="both"/>
        <w:rPr>
          <w:rFonts w:ascii="Times New Roman" w:hAnsi="Times New Roman" w:cs="Times New Roman"/>
          <w:bCs/>
          <w:sz w:val="24"/>
          <w:szCs w:val="24"/>
        </w:rPr>
      </w:pPr>
      <w:r w:rsidRPr="00780584">
        <w:rPr>
          <w:rFonts w:ascii="Times New Roman" w:hAnsi="Times New Roman" w:cs="Times New Roman"/>
          <w:bCs/>
          <w:sz w:val="24"/>
          <w:szCs w:val="24"/>
        </w:rPr>
        <w:t xml:space="preserve">Лаборатория «Устройства и оборудования пассажирских вагонов и спецвагонов», оснащенная </w:t>
      </w:r>
      <w:r w:rsidRPr="00780584">
        <w:rPr>
          <w:rFonts w:ascii="Times New Roman" w:hAnsi="Times New Roman" w:cs="Times New Roman"/>
          <w:bCs/>
          <w:iCs/>
          <w:sz w:val="24"/>
          <w:szCs w:val="24"/>
        </w:rPr>
        <w:t>в соответствии с приложением 3 ПОП-П</w:t>
      </w:r>
      <w:r w:rsidRPr="00780584">
        <w:rPr>
          <w:rFonts w:ascii="Times New Roman" w:hAnsi="Times New Roman" w:cs="Times New Roman"/>
          <w:bCs/>
          <w:sz w:val="24"/>
          <w:szCs w:val="24"/>
        </w:rPr>
        <w:t xml:space="preserve">. </w:t>
      </w:r>
    </w:p>
    <w:p w14:paraId="46A7DAF7" w14:textId="77777777" w:rsidR="00B902DF" w:rsidRPr="00780584" w:rsidRDefault="00B902DF" w:rsidP="00B902DF">
      <w:pPr>
        <w:suppressAutoHyphens/>
        <w:ind w:firstLine="709"/>
        <w:jc w:val="both"/>
        <w:rPr>
          <w:rFonts w:ascii="Times New Roman" w:hAnsi="Times New Roman" w:cs="Times New Roman"/>
          <w:bCs/>
          <w:i/>
          <w:iCs/>
          <w:sz w:val="24"/>
          <w:szCs w:val="24"/>
        </w:rPr>
      </w:pPr>
      <w:r w:rsidRPr="00780584">
        <w:rPr>
          <w:rFonts w:ascii="Times New Roman" w:hAnsi="Times New Roman" w:cs="Times New Roman"/>
          <w:bCs/>
          <w:sz w:val="24"/>
          <w:szCs w:val="24"/>
        </w:rPr>
        <w:t xml:space="preserve">Оснащенные базы практики в соответствии с </w:t>
      </w:r>
      <w:r w:rsidRPr="00780584">
        <w:rPr>
          <w:rFonts w:ascii="Times New Roman" w:hAnsi="Times New Roman" w:cs="Times New Roman"/>
          <w:bCs/>
          <w:iCs/>
          <w:sz w:val="24"/>
          <w:szCs w:val="24"/>
        </w:rPr>
        <w:t>приложением 3 ПОП-П</w:t>
      </w:r>
      <w:r w:rsidRPr="00780584">
        <w:rPr>
          <w:rFonts w:ascii="Times New Roman" w:hAnsi="Times New Roman" w:cs="Times New Roman"/>
          <w:bCs/>
          <w:i/>
          <w:iCs/>
          <w:sz w:val="24"/>
          <w:szCs w:val="24"/>
        </w:rPr>
        <w:t>.</w:t>
      </w:r>
    </w:p>
    <w:p w14:paraId="3088018F" w14:textId="77777777" w:rsidR="00B902DF" w:rsidRPr="00780584" w:rsidRDefault="00B902DF" w:rsidP="00B902DF">
      <w:pPr>
        <w:suppressAutoHyphens/>
        <w:ind w:firstLine="709"/>
        <w:jc w:val="both"/>
        <w:rPr>
          <w:rFonts w:ascii="Times New Roman" w:hAnsi="Times New Roman" w:cs="Times New Roman"/>
          <w:bCs/>
          <w:i/>
          <w:iCs/>
          <w:sz w:val="24"/>
          <w:szCs w:val="24"/>
        </w:rPr>
      </w:pPr>
    </w:p>
    <w:p w14:paraId="6CB09DE4" w14:textId="77777777" w:rsidR="00B902DF" w:rsidRPr="00780584" w:rsidRDefault="00B902DF" w:rsidP="00B902DF">
      <w:pPr>
        <w:pStyle w:val="114"/>
        <w:rPr>
          <w:rFonts w:ascii="Times New Roman" w:eastAsia="Times New Roman" w:hAnsi="Times New Roman"/>
        </w:rPr>
      </w:pPr>
      <w:r w:rsidRPr="00780584">
        <w:rPr>
          <w:rFonts w:ascii="Times New Roman" w:hAnsi="Times New Roman"/>
        </w:rPr>
        <w:t>3.2. Учебно-методическое обеспечение</w:t>
      </w:r>
    </w:p>
    <w:p w14:paraId="4EA636F4" w14:textId="77777777" w:rsidR="00B902DF" w:rsidRPr="00780584" w:rsidRDefault="00B902DF" w:rsidP="00B902DF">
      <w:pPr>
        <w:pStyle w:val="a4"/>
        <w:spacing w:line="276" w:lineRule="auto"/>
        <w:ind w:left="0" w:firstLine="709"/>
        <w:jc w:val="both"/>
        <w:rPr>
          <w:rFonts w:ascii="Times New Roman" w:hAnsi="Times New Roman"/>
          <w:bCs/>
          <w:sz w:val="24"/>
          <w:szCs w:val="24"/>
        </w:rPr>
      </w:pPr>
      <w:r w:rsidRPr="00780584">
        <w:rPr>
          <w:rFonts w:ascii="Times New Roman" w:hAnsi="Times New Roman"/>
          <w:bCs/>
          <w:sz w:val="24"/>
          <w:szCs w:val="24"/>
        </w:rPr>
        <w:t>Для реализации программы библиотечный фонд образовательной организации должен иметь п</w:t>
      </w:r>
      <w:r w:rsidRPr="0078058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058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9703AF" w14:textId="77777777" w:rsidR="00B902DF" w:rsidRPr="00780584" w:rsidRDefault="00B902DF" w:rsidP="00B902DF">
      <w:pPr>
        <w:pStyle w:val="a4"/>
        <w:spacing w:line="276" w:lineRule="auto"/>
        <w:ind w:left="0" w:firstLine="709"/>
        <w:jc w:val="both"/>
        <w:rPr>
          <w:rFonts w:ascii="Times New Roman" w:hAnsi="Times New Roman"/>
          <w:bCs/>
          <w:sz w:val="24"/>
          <w:szCs w:val="24"/>
        </w:rPr>
      </w:pPr>
    </w:p>
    <w:p w14:paraId="117530A3" w14:textId="77777777" w:rsidR="00B902DF" w:rsidRPr="00780584" w:rsidRDefault="00B902DF" w:rsidP="00B902DF">
      <w:pPr>
        <w:pStyle w:val="a4"/>
        <w:spacing w:line="276" w:lineRule="auto"/>
        <w:ind w:left="0" w:firstLine="709"/>
        <w:rPr>
          <w:rFonts w:ascii="Times New Roman" w:hAnsi="Times New Roman" w:cs="Times New Roman"/>
          <w:b/>
          <w:sz w:val="24"/>
          <w:szCs w:val="24"/>
        </w:rPr>
      </w:pPr>
      <w:r w:rsidRPr="00780584">
        <w:rPr>
          <w:rFonts w:ascii="Times New Roman" w:hAnsi="Times New Roman" w:cs="Times New Roman"/>
          <w:b/>
          <w:sz w:val="24"/>
          <w:szCs w:val="24"/>
        </w:rPr>
        <w:t>3.2.1. Основные печатные и/или электронные издания</w:t>
      </w:r>
    </w:p>
    <w:p w14:paraId="3D5C34D9"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1. Федеральный закон от 10.01.2018 г. № 17-ФЗ «О железнодорожном транспорте в Российской Федерации» (с изменениями от 30.12.2018 г.).</w:t>
      </w:r>
    </w:p>
    <w:p w14:paraId="15642BAC"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2. Федеральный закон от 10.01.2018 г. № 18-ФЗ «Устав железнодорожного транспорта Российской Федерации» (с изменениями от 23.07.2018 г.).</w:t>
      </w:r>
    </w:p>
    <w:p w14:paraId="3EEC19DC"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3. Федеральный закон от 17.07.2017 г. № 181-ФЗ «Об основах охраны труда в Российской Федерации» (с изменениями от 09.05.2017г.).</w:t>
      </w:r>
    </w:p>
    <w:p w14:paraId="02A8E57E"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4. Федеральный закон от 09.02.2017 г. № 16-ФЗ «О транспортной безопасности» (с изменениями от 19.07.2018 г.).</w:t>
      </w:r>
    </w:p>
    <w:p w14:paraId="2478BAB6"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5. Распоряжение Правительства РФ от 22.11.2018 г. № 1734-р «Об утверждении Транспортной стратегии Российской Федерации на период до 2030 года».</w:t>
      </w:r>
    </w:p>
    <w:p w14:paraId="469FAAD7"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6. Приказ Министерства транспорта РФ от 21.12.2018 г. № 286 «Об утверждении Правил технической эксплуатации железных дорог Российской Федерации».</w:t>
      </w:r>
    </w:p>
    <w:p w14:paraId="7669D8F6"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7. Приказ Министерства транспорта РФ от 08.02.2018 г. № 43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железнодорожного транспорта».</w:t>
      </w:r>
    </w:p>
    <w:p w14:paraId="55B553EC"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8. Приказ МПС СССР от 30.07.2017 г. № ЦЛ/ 4705 « Об утверждении Инструкции приемосдатчику груза и багажа на станции и приемосдатчику груза и багажа в поездах».</w:t>
      </w:r>
    </w:p>
    <w:p w14:paraId="286156A2"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9. Распоряжение ОАО «РЖД» от 12.03.2017г. № 333р «О реализации постановления Правительства Российской Федерации от 2 марта 2018 г. № 111 «Об утверждении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w:t>
      </w:r>
    </w:p>
    <w:p w14:paraId="39454CC9" w14:textId="77777777"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lastRenderedPageBreak/>
        <w:t xml:space="preserve"> 10. Распоряжение ОАО «РЖД» от 15.02.2017 г. № 198 р «Об утверждении Типовой должностной инструкции приемосдатчика груза и багажа».</w:t>
      </w:r>
    </w:p>
    <w:p w14:paraId="065A64F1" w14:textId="329F7CE2" w:rsidR="00C10DEB" w:rsidRPr="00780584" w:rsidRDefault="00C10DEB" w:rsidP="00C10DEB">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11. Указание МПС РФ от 29.1016 г. № Д-1783у «Об утверждении Инструкции по эксплуатации рефрижераторных секций и автономных рефрижераторных вагонов со служебным помещением № ЦВ853».</w:t>
      </w:r>
    </w:p>
    <w:p w14:paraId="35B5E080" w14:textId="4468DFB1" w:rsidR="00B902DF" w:rsidRPr="00780584" w:rsidRDefault="00B902DF" w:rsidP="00B902DF">
      <w:pPr>
        <w:suppressAutoHyphens/>
        <w:spacing w:line="276" w:lineRule="auto"/>
        <w:ind w:firstLine="709"/>
        <w:contextualSpacing/>
        <w:rPr>
          <w:rFonts w:ascii="Times New Roman" w:hAnsi="Times New Roman" w:cs="Times New Roman"/>
          <w:bCs/>
          <w:i/>
          <w:sz w:val="24"/>
          <w:szCs w:val="24"/>
        </w:rPr>
      </w:pPr>
      <w:r w:rsidRPr="00780584">
        <w:rPr>
          <w:rFonts w:ascii="Times New Roman" w:hAnsi="Times New Roman" w:cs="Times New Roman"/>
          <w:b/>
          <w:bCs/>
          <w:sz w:val="24"/>
          <w:szCs w:val="24"/>
        </w:rPr>
        <w:t xml:space="preserve">3.2.2. Дополнительные источники </w:t>
      </w:r>
      <w:r w:rsidRPr="00780584">
        <w:rPr>
          <w:rFonts w:ascii="Times New Roman" w:hAnsi="Times New Roman" w:cs="Times New Roman"/>
          <w:bCs/>
          <w:i/>
          <w:sz w:val="24"/>
          <w:szCs w:val="24"/>
        </w:rPr>
        <w:t>(при необходимости)</w:t>
      </w:r>
    </w:p>
    <w:p w14:paraId="7E0A6256" w14:textId="77777777" w:rsidR="00C10DEB" w:rsidRPr="00780584" w:rsidRDefault="00C10DEB" w:rsidP="00C10DEB">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1. Болотин З.М., Травина Н.Л., Соломатин В.В. Проводник пассажирских вагонов: Учебное пособие. М.: ИЦ «АКАДЕМИЯ», 2018.</w:t>
      </w:r>
    </w:p>
    <w:p w14:paraId="6F6B8516" w14:textId="77777777" w:rsidR="00C10DEB" w:rsidRPr="00780584" w:rsidRDefault="00C10DEB" w:rsidP="00C10DEB">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2. Перепон В.П. Организация перевозок грузов: Учебник для техникумов и колледжей ж.-д. трансп. М.: ГОУ «УМЦ ЖДТ», 2018.</w:t>
      </w:r>
    </w:p>
    <w:p w14:paraId="0ADD82F9" w14:textId="77777777" w:rsidR="00C10DEB" w:rsidRPr="00780584" w:rsidRDefault="00C10DEB" w:rsidP="00C10DEB">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3. Правила перевозок грузов железнодорожным транспортом. Сборник-книга 1. М.: Юридическая фирма «Юртранс», 2017.</w:t>
      </w:r>
    </w:p>
    <w:p w14:paraId="6EF6462C" w14:textId="77777777" w:rsidR="00C10DEB" w:rsidRPr="00780584" w:rsidRDefault="00C10DEB" w:rsidP="00C10DEB">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4. Семищенко В.Н. Багажные перевозки: Пособие приемосдатчику груза и багажа в поездах и багажных отделениях станций. М.: ГОУ «УМЦ ЖДТ», 2017.</w:t>
      </w:r>
    </w:p>
    <w:p w14:paraId="0C269FA7" w14:textId="77777777" w:rsidR="00C10DEB" w:rsidRPr="00780584" w:rsidRDefault="00C10DEB" w:rsidP="00C10DEB">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5. Технические условия размещения и крепления грузов в вагонах и контейнерах. М.: Юридическая фирма «Юртранс», 2017.</w:t>
      </w:r>
    </w:p>
    <w:p w14:paraId="05DF21DC" w14:textId="03772081" w:rsidR="00B902DF" w:rsidRPr="00780584" w:rsidRDefault="00B902DF" w:rsidP="00C10DEB">
      <w:pPr>
        <w:pStyle w:val="1f"/>
        <w:rPr>
          <w:rFonts w:ascii="Times New Roman" w:hAnsi="Times New Roman"/>
          <w:b w:val="0"/>
          <w:bCs w:val="0"/>
        </w:rPr>
      </w:pPr>
      <w:r w:rsidRPr="00780584">
        <w:rPr>
          <w:rFonts w:ascii="Times New Roman" w:hAnsi="Times New Roman"/>
        </w:rPr>
        <w:t xml:space="preserve">4. Контроль и оценка результатов освоения </w:t>
      </w:r>
      <w:r w:rsidRPr="00780584">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02DF" w:rsidRPr="00780584" w14:paraId="62FE0F7D" w14:textId="77777777" w:rsidTr="005537F4">
        <w:trPr>
          <w:trHeight w:val="23"/>
        </w:trPr>
        <w:tc>
          <w:tcPr>
            <w:tcW w:w="799" w:type="pct"/>
          </w:tcPr>
          <w:p w14:paraId="5C22A03B" w14:textId="77777777" w:rsidR="00B902DF" w:rsidRPr="00780584" w:rsidRDefault="00B902DF"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Код ПК, ОК</w:t>
            </w:r>
          </w:p>
        </w:tc>
        <w:tc>
          <w:tcPr>
            <w:tcW w:w="2755" w:type="pct"/>
            <w:vAlign w:val="center"/>
          </w:tcPr>
          <w:p w14:paraId="3769D0D3" w14:textId="77777777" w:rsidR="00B902DF" w:rsidRPr="00780584" w:rsidRDefault="00B902DF"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 xml:space="preserve">Критерии оценки результата </w:t>
            </w:r>
            <w:r w:rsidRPr="00780584">
              <w:rPr>
                <w:rFonts w:ascii="Times New Roman" w:hAnsi="Times New Roman" w:cs="Times New Roman"/>
                <w:b/>
                <w:iCs/>
                <w:sz w:val="24"/>
                <w:szCs w:val="24"/>
              </w:rPr>
              <w:br/>
              <w:t>(показатели освоенности компетенций)</w:t>
            </w:r>
          </w:p>
        </w:tc>
        <w:tc>
          <w:tcPr>
            <w:tcW w:w="1446" w:type="pct"/>
            <w:vAlign w:val="center"/>
          </w:tcPr>
          <w:p w14:paraId="717CFCE0" w14:textId="77777777" w:rsidR="00B902DF" w:rsidRPr="00780584" w:rsidRDefault="00B902DF"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Формы контроля и методы оценки</w:t>
            </w:r>
          </w:p>
        </w:tc>
      </w:tr>
      <w:tr w:rsidR="00F22604" w:rsidRPr="00780584" w14:paraId="1111795E" w14:textId="77777777" w:rsidTr="00B57C67">
        <w:trPr>
          <w:trHeight w:val="23"/>
        </w:trPr>
        <w:tc>
          <w:tcPr>
            <w:tcW w:w="799" w:type="pct"/>
          </w:tcPr>
          <w:p w14:paraId="47A520D3" w14:textId="7BDA9449" w:rsidR="00F22604" w:rsidRPr="00780584" w:rsidRDefault="00F22604" w:rsidP="00F22604">
            <w:pPr>
              <w:suppressAutoHyphens/>
              <w:contextualSpacing/>
              <w:rPr>
                <w:rFonts w:ascii="Times New Roman" w:hAnsi="Times New Roman"/>
                <w:sz w:val="24"/>
                <w:szCs w:val="24"/>
              </w:rPr>
            </w:pPr>
            <w:r w:rsidRPr="00780584">
              <w:rPr>
                <w:rFonts w:ascii="Times New Roman" w:hAnsi="Times New Roman"/>
                <w:sz w:val="24"/>
                <w:szCs w:val="24"/>
              </w:rPr>
              <w:t xml:space="preserve">ПК 3.1. </w:t>
            </w:r>
          </w:p>
          <w:p w14:paraId="4E82177C"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24E92681" w14:textId="6FCBC0E4" w:rsidR="00F2260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580B7354" w14:textId="77777777" w:rsidR="00F22604" w:rsidRPr="00780584" w:rsidRDefault="00F22604" w:rsidP="00F22604">
            <w:pPr>
              <w:autoSpaceDE w:val="0"/>
              <w:autoSpaceDN w:val="0"/>
              <w:adjustRightInd w:val="0"/>
              <w:rPr>
                <w:rFonts w:ascii="Times New Roman" w:hAnsi="Times New Roman"/>
                <w:sz w:val="24"/>
                <w:szCs w:val="24"/>
              </w:rPr>
            </w:pPr>
            <w:r w:rsidRPr="00780584">
              <w:rPr>
                <w:rFonts w:ascii="Times New Roman" w:hAnsi="Times New Roman"/>
                <w:sz w:val="24"/>
                <w:szCs w:val="24"/>
              </w:rPr>
              <w:t>выполнение правил приема грузов и выдачи их заказчикам, правил погрузки, выгрузки, размещения и крепления грузов; выполнение последовательности действий при оформлении</w:t>
            </w:r>
          </w:p>
          <w:p w14:paraId="2A75BBFB" w14:textId="4A543016"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sz w:val="24"/>
                <w:szCs w:val="24"/>
              </w:rPr>
              <w:t>перевозочных документов</w:t>
            </w:r>
          </w:p>
        </w:tc>
        <w:tc>
          <w:tcPr>
            <w:tcW w:w="1446" w:type="pct"/>
            <w:vMerge w:val="restart"/>
          </w:tcPr>
          <w:p w14:paraId="18C68650" w14:textId="60070993"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Экспертная оценка на</w:t>
            </w:r>
          </w:p>
          <w:p w14:paraId="131B6B81" w14:textId="77777777"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практическом занятии;</w:t>
            </w:r>
          </w:p>
          <w:p w14:paraId="1DF7EF6F" w14:textId="77777777"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оценка в рамках текущего контроля результатов выполнения индивидуальных</w:t>
            </w:r>
          </w:p>
          <w:p w14:paraId="4BA9384F" w14:textId="77777777"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домашних заданий,</w:t>
            </w:r>
          </w:p>
          <w:p w14:paraId="341B2970" w14:textId="35E21760"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при выполнении работ по производственной практике</w:t>
            </w:r>
          </w:p>
        </w:tc>
      </w:tr>
      <w:tr w:rsidR="00F22604" w:rsidRPr="00780584" w14:paraId="7562A0AE" w14:textId="77777777" w:rsidTr="00B57C67">
        <w:trPr>
          <w:trHeight w:val="23"/>
        </w:trPr>
        <w:tc>
          <w:tcPr>
            <w:tcW w:w="799" w:type="pct"/>
          </w:tcPr>
          <w:p w14:paraId="6669D028" w14:textId="0A79ADAA" w:rsidR="00F22604" w:rsidRPr="00780584" w:rsidRDefault="00F22604" w:rsidP="00F22604">
            <w:pPr>
              <w:suppressAutoHyphens/>
              <w:contextualSpacing/>
              <w:rPr>
                <w:rFonts w:ascii="Times New Roman" w:hAnsi="Times New Roman"/>
                <w:sz w:val="24"/>
                <w:szCs w:val="24"/>
              </w:rPr>
            </w:pPr>
            <w:r w:rsidRPr="00780584">
              <w:rPr>
                <w:rFonts w:ascii="Times New Roman" w:hAnsi="Times New Roman"/>
                <w:sz w:val="24"/>
                <w:szCs w:val="24"/>
              </w:rPr>
              <w:t xml:space="preserve">ПК 3.2. </w:t>
            </w:r>
          </w:p>
          <w:p w14:paraId="627011E0"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0463738A" w14:textId="006AB7D7" w:rsidR="00F2260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2A0912EE" w14:textId="77777777" w:rsidR="00F22604" w:rsidRPr="00780584" w:rsidRDefault="00F22604" w:rsidP="00F22604">
            <w:pPr>
              <w:autoSpaceDE w:val="0"/>
              <w:autoSpaceDN w:val="0"/>
              <w:adjustRightInd w:val="0"/>
              <w:rPr>
                <w:rFonts w:ascii="Times New Roman" w:hAnsi="Times New Roman"/>
                <w:sz w:val="24"/>
                <w:szCs w:val="24"/>
              </w:rPr>
            </w:pPr>
            <w:r w:rsidRPr="00780584">
              <w:rPr>
                <w:rFonts w:ascii="Times New Roman" w:hAnsi="Times New Roman"/>
                <w:sz w:val="24"/>
                <w:szCs w:val="24"/>
              </w:rPr>
              <w:t>соблюдение условий перевозки и сохранности материальных ценностей и другого имущества спецвагона в пути следования;</w:t>
            </w:r>
          </w:p>
          <w:p w14:paraId="392804B6" w14:textId="77777777" w:rsidR="00F22604" w:rsidRPr="00780584" w:rsidRDefault="00F22604" w:rsidP="00F22604">
            <w:pPr>
              <w:autoSpaceDE w:val="0"/>
              <w:autoSpaceDN w:val="0"/>
              <w:adjustRightInd w:val="0"/>
              <w:rPr>
                <w:rFonts w:ascii="Times New Roman" w:hAnsi="Times New Roman"/>
                <w:sz w:val="24"/>
                <w:szCs w:val="24"/>
              </w:rPr>
            </w:pPr>
            <w:r w:rsidRPr="00780584">
              <w:rPr>
                <w:rFonts w:ascii="Times New Roman" w:hAnsi="Times New Roman"/>
                <w:sz w:val="24"/>
                <w:szCs w:val="24"/>
              </w:rPr>
              <w:t>выполнение условий обеспечения безопасных методов эксплуатации спецвагона и правил</w:t>
            </w:r>
          </w:p>
          <w:p w14:paraId="4F498233" w14:textId="77777777" w:rsidR="00F22604" w:rsidRPr="00780584" w:rsidRDefault="00F22604" w:rsidP="00F22604">
            <w:pPr>
              <w:autoSpaceDE w:val="0"/>
              <w:autoSpaceDN w:val="0"/>
              <w:adjustRightInd w:val="0"/>
              <w:rPr>
                <w:rFonts w:ascii="Times New Roman" w:hAnsi="Times New Roman"/>
                <w:sz w:val="24"/>
                <w:szCs w:val="24"/>
              </w:rPr>
            </w:pPr>
            <w:r w:rsidRPr="00780584">
              <w:rPr>
                <w:rFonts w:ascii="Times New Roman" w:hAnsi="Times New Roman"/>
                <w:sz w:val="24"/>
                <w:szCs w:val="24"/>
              </w:rPr>
              <w:t>сопровождения грузов;</w:t>
            </w:r>
          </w:p>
          <w:p w14:paraId="337DD6FB" w14:textId="5214AE53"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sz w:val="24"/>
                <w:szCs w:val="24"/>
              </w:rPr>
              <w:t>демонстрация умения обнаруживать неисправности спецвагона и принимать меры по их устранению</w:t>
            </w:r>
          </w:p>
        </w:tc>
        <w:tc>
          <w:tcPr>
            <w:tcW w:w="1446" w:type="pct"/>
            <w:vMerge/>
          </w:tcPr>
          <w:p w14:paraId="7DAD1DF1" w14:textId="77777777" w:rsidR="00F22604" w:rsidRPr="00780584" w:rsidDel="009D5E3A" w:rsidRDefault="00F22604" w:rsidP="00F22604">
            <w:pPr>
              <w:suppressAutoHyphens/>
              <w:contextualSpacing/>
              <w:rPr>
                <w:rFonts w:ascii="Times New Roman" w:hAnsi="Times New Roman" w:cs="Times New Roman"/>
                <w:iCs/>
                <w:sz w:val="24"/>
                <w:szCs w:val="24"/>
              </w:rPr>
            </w:pPr>
          </w:p>
        </w:tc>
      </w:tr>
      <w:tr w:rsidR="00F22604" w:rsidRPr="00780584" w14:paraId="3809EF21" w14:textId="77777777" w:rsidTr="00B57C67">
        <w:trPr>
          <w:trHeight w:val="23"/>
        </w:trPr>
        <w:tc>
          <w:tcPr>
            <w:tcW w:w="799" w:type="pct"/>
          </w:tcPr>
          <w:p w14:paraId="63BB3669" w14:textId="4470D722" w:rsidR="00F22604" w:rsidRPr="00780584" w:rsidRDefault="00F22604" w:rsidP="00F22604">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3.3. </w:t>
            </w:r>
          </w:p>
          <w:p w14:paraId="12191704" w14:textId="77777777" w:rsidR="00780584"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01DE989A" w14:textId="6794A66E" w:rsidR="00F22604"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7C86E533" w14:textId="3F7D4754" w:rsidR="00F22604" w:rsidRPr="00780584" w:rsidRDefault="00F22604" w:rsidP="00F22604">
            <w:pPr>
              <w:suppressAutoHyphens/>
              <w:contextualSpacing/>
              <w:rPr>
                <w:rFonts w:ascii="Times New Roman" w:hAnsi="Times New Roman" w:cs="Times New Roman"/>
                <w:iCs/>
                <w:sz w:val="24"/>
                <w:szCs w:val="24"/>
              </w:rPr>
            </w:pPr>
            <w:r w:rsidRPr="00780584">
              <w:rPr>
                <w:rFonts w:ascii="Times New Roman" w:hAnsi="Times New Roman"/>
                <w:sz w:val="24"/>
                <w:szCs w:val="24"/>
              </w:rPr>
              <w:t>выполнение инструкции по обслуживанию служебного вагона рефрижераторного поезда; соблюдение технологии приготовления пищи и правил дежурства в период отдыха бригады</w:t>
            </w:r>
          </w:p>
        </w:tc>
        <w:tc>
          <w:tcPr>
            <w:tcW w:w="1446" w:type="pct"/>
            <w:vMerge/>
          </w:tcPr>
          <w:p w14:paraId="5E13C8C4" w14:textId="77777777" w:rsidR="00F22604" w:rsidRPr="00780584" w:rsidRDefault="00F22604" w:rsidP="00F22604">
            <w:pPr>
              <w:suppressAutoHyphens/>
              <w:contextualSpacing/>
              <w:rPr>
                <w:rFonts w:ascii="Times New Roman" w:hAnsi="Times New Roman" w:cs="Times New Roman"/>
                <w:iCs/>
                <w:sz w:val="24"/>
                <w:szCs w:val="24"/>
              </w:rPr>
            </w:pPr>
          </w:p>
        </w:tc>
      </w:tr>
    </w:tbl>
    <w:p w14:paraId="3B755C47" w14:textId="0EE1B7DE" w:rsidR="00244371" w:rsidRPr="00780584" w:rsidRDefault="00244371" w:rsidP="00F53FDC">
      <w:pPr>
        <w:jc w:val="right"/>
        <w:rPr>
          <w:rFonts w:ascii="Times New Roman" w:hAnsi="Times New Roman" w:cs="Times New Roman"/>
          <w:b/>
          <w:bCs/>
          <w:sz w:val="20"/>
          <w:szCs w:val="20"/>
        </w:rPr>
      </w:pPr>
      <w:r w:rsidRPr="00780584">
        <w:rPr>
          <w:rFonts w:ascii="Times New Roman" w:hAnsi="Times New Roman" w:cs="Times New Roman"/>
          <w:b/>
          <w:bCs/>
          <w:sz w:val="20"/>
          <w:szCs w:val="20"/>
        </w:rPr>
        <w:br w:type="page"/>
      </w:r>
    </w:p>
    <w:p w14:paraId="206FDE1D" w14:textId="466E04F1" w:rsidR="00244371" w:rsidRPr="00780584" w:rsidRDefault="00244371" w:rsidP="00244371">
      <w:pPr>
        <w:jc w:val="right"/>
        <w:rPr>
          <w:rFonts w:ascii="Times New Roman" w:hAnsi="Times New Roman" w:cs="Times New Roman"/>
          <w:b/>
          <w:bCs/>
          <w:sz w:val="24"/>
          <w:szCs w:val="24"/>
        </w:rPr>
      </w:pPr>
      <w:r w:rsidRPr="00780584">
        <w:rPr>
          <w:rFonts w:ascii="Times New Roman" w:hAnsi="Times New Roman" w:cs="Times New Roman"/>
          <w:b/>
          <w:bCs/>
          <w:sz w:val="24"/>
          <w:szCs w:val="24"/>
        </w:rPr>
        <w:lastRenderedPageBreak/>
        <w:t>Приложение 1.4</w:t>
      </w:r>
    </w:p>
    <w:p w14:paraId="7EA8C364" w14:textId="77777777" w:rsidR="00244371" w:rsidRPr="00780584" w:rsidRDefault="00244371" w:rsidP="00244371">
      <w:pPr>
        <w:keepNext/>
        <w:jc w:val="right"/>
        <w:outlineLvl w:val="0"/>
        <w:rPr>
          <w:rFonts w:ascii="Times New Roman" w:eastAsia="Times New Roman" w:hAnsi="Times New Roman" w:cs="Times New Roman"/>
          <w:b/>
          <w:bCs/>
          <w:color w:val="0070C0"/>
          <w:kern w:val="32"/>
          <w:sz w:val="24"/>
          <w:szCs w:val="24"/>
          <w:lang w:eastAsia="x-none"/>
        </w:rPr>
      </w:pPr>
      <w:r w:rsidRPr="00780584">
        <w:rPr>
          <w:rFonts w:ascii="Times New Roman" w:eastAsia="Times New Roman" w:hAnsi="Times New Roman" w:cs="Times New Roman"/>
          <w:b/>
          <w:bCs/>
          <w:kern w:val="32"/>
          <w:sz w:val="24"/>
          <w:szCs w:val="24"/>
          <w:lang w:eastAsia="x-none"/>
        </w:rPr>
        <w:t>к ПОП-П по профессии</w:t>
      </w:r>
    </w:p>
    <w:p w14:paraId="2B5CD0C2" w14:textId="77777777" w:rsidR="00244371" w:rsidRPr="00780584" w:rsidRDefault="00244371" w:rsidP="00244371">
      <w:pPr>
        <w:keepNext/>
        <w:jc w:val="right"/>
        <w:outlineLvl w:val="0"/>
        <w:rPr>
          <w:rFonts w:ascii="Times New Roman" w:hAnsi="Times New Roman" w:cs="Times New Roman"/>
          <w:b/>
          <w:i/>
          <w:sz w:val="24"/>
          <w:szCs w:val="24"/>
        </w:rPr>
      </w:pPr>
      <w:r w:rsidRPr="00780584">
        <w:rPr>
          <w:rFonts w:ascii="Times New Roman" w:eastAsia="Times New Roman" w:hAnsi="Times New Roman" w:cs="Times New Roman"/>
          <w:b/>
          <w:bCs/>
          <w:kern w:val="32"/>
          <w:sz w:val="24"/>
          <w:szCs w:val="24"/>
          <w:lang w:eastAsia="x-none"/>
        </w:rPr>
        <w:t>43.01.06 Проводник на железнодорожном транспорте</w:t>
      </w:r>
    </w:p>
    <w:p w14:paraId="22C17F04" w14:textId="77777777" w:rsidR="00244371" w:rsidRPr="00780584" w:rsidRDefault="00244371" w:rsidP="00244371"/>
    <w:p w14:paraId="74327C70" w14:textId="77777777" w:rsidR="00244371" w:rsidRPr="00780584" w:rsidRDefault="00244371" w:rsidP="00244371">
      <w:pPr>
        <w:jc w:val="right"/>
        <w:rPr>
          <w:rFonts w:ascii="Times New Roman" w:hAnsi="Times New Roman" w:cs="Times New Roman"/>
          <w:b/>
          <w:bCs/>
          <w:color w:val="0070C0"/>
          <w:sz w:val="24"/>
          <w:szCs w:val="24"/>
        </w:rPr>
      </w:pPr>
    </w:p>
    <w:p w14:paraId="4FDCD989" w14:textId="77777777" w:rsidR="00244371" w:rsidRPr="00780584" w:rsidRDefault="00244371" w:rsidP="00244371">
      <w:pPr>
        <w:jc w:val="right"/>
        <w:rPr>
          <w:rFonts w:ascii="Times New Roman" w:hAnsi="Times New Roman" w:cs="Times New Roman"/>
          <w:b/>
          <w:bCs/>
          <w:color w:val="0070C0"/>
          <w:sz w:val="24"/>
          <w:szCs w:val="24"/>
        </w:rPr>
      </w:pPr>
    </w:p>
    <w:p w14:paraId="6692388E" w14:textId="77777777" w:rsidR="00244371" w:rsidRPr="00780584" w:rsidRDefault="00244371" w:rsidP="00244371">
      <w:pPr>
        <w:jc w:val="right"/>
        <w:rPr>
          <w:rFonts w:ascii="Times New Roman" w:hAnsi="Times New Roman" w:cs="Times New Roman"/>
          <w:b/>
          <w:bCs/>
          <w:color w:val="0070C0"/>
          <w:sz w:val="24"/>
          <w:szCs w:val="24"/>
        </w:rPr>
      </w:pPr>
    </w:p>
    <w:p w14:paraId="12908CFC" w14:textId="77777777" w:rsidR="00244371" w:rsidRPr="00780584" w:rsidRDefault="00244371" w:rsidP="00244371">
      <w:pPr>
        <w:jc w:val="right"/>
        <w:rPr>
          <w:rFonts w:ascii="Times New Roman" w:hAnsi="Times New Roman" w:cs="Times New Roman"/>
          <w:b/>
          <w:bCs/>
          <w:color w:val="0070C0"/>
          <w:sz w:val="24"/>
          <w:szCs w:val="24"/>
        </w:rPr>
      </w:pPr>
    </w:p>
    <w:p w14:paraId="4E7D5A84" w14:textId="77777777" w:rsidR="00244371" w:rsidRPr="00780584" w:rsidRDefault="00244371" w:rsidP="00244371">
      <w:pPr>
        <w:jc w:val="right"/>
        <w:rPr>
          <w:rFonts w:ascii="Times New Roman" w:hAnsi="Times New Roman" w:cs="Times New Roman"/>
          <w:b/>
          <w:bCs/>
          <w:color w:val="0070C0"/>
          <w:sz w:val="24"/>
          <w:szCs w:val="24"/>
        </w:rPr>
      </w:pPr>
    </w:p>
    <w:p w14:paraId="3A0651EB" w14:textId="77777777" w:rsidR="00244371" w:rsidRPr="00780584" w:rsidRDefault="00244371" w:rsidP="00244371">
      <w:pPr>
        <w:jc w:val="right"/>
        <w:rPr>
          <w:rFonts w:ascii="Times New Roman" w:hAnsi="Times New Roman" w:cs="Times New Roman"/>
          <w:b/>
          <w:bCs/>
          <w:color w:val="0070C0"/>
          <w:sz w:val="24"/>
          <w:szCs w:val="24"/>
        </w:rPr>
      </w:pPr>
    </w:p>
    <w:p w14:paraId="1F8187A7" w14:textId="77777777" w:rsidR="00244371" w:rsidRPr="00780584" w:rsidRDefault="00244371" w:rsidP="00244371">
      <w:pPr>
        <w:jc w:val="right"/>
        <w:rPr>
          <w:rFonts w:ascii="Times New Roman" w:hAnsi="Times New Roman" w:cs="Times New Roman"/>
          <w:b/>
          <w:bCs/>
          <w:color w:val="0070C0"/>
          <w:sz w:val="24"/>
          <w:szCs w:val="24"/>
        </w:rPr>
      </w:pPr>
    </w:p>
    <w:p w14:paraId="473DDEFE" w14:textId="77777777" w:rsidR="00244371" w:rsidRPr="00780584" w:rsidRDefault="00244371" w:rsidP="00244371">
      <w:pPr>
        <w:jc w:val="right"/>
        <w:rPr>
          <w:rFonts w:ascii="Times New Roman" w:hAnsi="Times New Roman" w:cs="Times New Roman"/>
          <w:b/>
          <w:bCs/>
          <w:color w:val="0070C0"/>
          <w:sz w:val="24"/>
          <w:szCs w:val="24"/>
        </w:rPr>
      </w:pPr>
    </w:p>
    <w:p w14:paraId="2BA0A17F" w14:textId="77777777" w:rsidR="00244371" w:rsidRPr="00780584" w:rsidRDefault="00244371" w:rsidP="00244371">
      <w:pPr>
        <w:jc w:val="right"/>
        <w:rPr>
          <w:rFonts w:ascii="Times New Roman" w:hAnsi="Times New Roman" w:cs="Times New Roman"/>
          <w:b/>
          <w:bCs/>
          <w:color w:val="0070C0"/>
          <w:sz w:val="24"/>
          <w:szCs w:val="24"/>
        </w:rPr>
      </w:pPr>
    </w:p>
    <w:p w14:paraId="4C605C34" w14:textId="77777777" w:rsidR="00244371" w:rsidRPr="00780584" w:rsidRDefault="00244371" w:rsidP="00244371">
      <w:pPr>
        <w:jc w:val="right"/>
        <w:rPr>
          <w:rFonts w:ascii="Times New Roman" w:hAnsi="Times New Roman" w:cs="Times New Roman"/>
          <w:b/>
          <w:bCs/>
          <w:color w:val="0070C0"/>
          <w:sz w:val="24"/>
          <w:szCs w:val="24"/>
        </w:rPr>
      </w:pPr>
    </w:p>
    <w:p w14:paraId="27BE1347" w14:textId="77777777" w:rsidR="00244371" w:rsidRPr="00780584" w:rsidRDefault="00244371" w:rsidP="00244371">
      <w:pPr>
        <w:jc w:val="right"/>
        <w:rPr>
          <w:rFonts w:ascii="Times New Roman" w:hAnsi="Times New Roman" w:cs="Times New Roman"/>
          <w:b/>
          <w:bCs/>
          <w:color w:val="0070C0"/>
          <w:sz w:val="24"/>
          <w:szCs w:val="24"/>
        </w:rPr>
      </w:pPr>
    </w:p>
    <w:p w14:paraId="41F66335" w14:textId="77777777" w:rsidR="00244371" w:rsidRPr="00780584" w:rsidRDefault="00244371" w:rsidP="00244371">
      <w:pPr>
        <w:jc w:val="center"/>
        <w:rPr>
          <w:rFonts w:ascii="Times New Roman" w:hAnsi="Times New Roman" w:cs="Times New Roman"/>
          <w:b/>
          <w:bCs/>
          <w:sz w:val="24"/>
          <w:szCs w:val="24"/>
        </w:rPr>
      </w:pPr>
      <w:r w:rsidRPr="00780584">
        <w:rPr>
          <w:rFonts w:ascii="Times New Roman" w:hAnsi="Times New Roman" w:cs="Times New Roman"/>
          <w:b/>
          <w:bCs/>
          <w:sz w:val="24"/>
          <w:szCs w:val="24"/>
        </w:rPr>
        <w:t>Примерная рабочая программа профессионального модуля</w:t>
      </w:r>
    </w:p>
    <w:p w14:paraId="2448CEFC" w14:textId="4128EB6D" w:rsidR="00244371" w:rsidRPr="00780584" w:rsidRDefault="00244371" w:rsidP="00244371">
      <w:pPr>
        <w:pStyle w:val="1"/>
      </w:pPr>
      <w:bookmarkStart w:id="38" w:name="_Toc169184272"/>
      <w:r w:rsidRPr="00780584">
        <w:t>«ПМ.04 ВЫПОЛНЕНИЕ РАБОТ КАССИРА БИЛЕТНОГО»</w:t>
      </w:r>
      <w:bookmarkEnd w:id="38"/>
    </w:p>
    <w:p w14:paraId="18394E26" w14:textId="77777777" w:rsidR="00244371" w:rsidRPr="00780584" w:rsidRDefault="00244371" w:rsidP="00244371">
      <w:pPr>
        <w:spacing w:line="360" w:lineRule="auto"/>
        <w:jc w:val="center"/>
        <w:rPr>
          <w:rFonts w:ascii="Times New Roman" w:hAnsi="Times New Roman" w:cs="Times New Roman"/>
          <w:sz w:val="24"/>
          <w:szCs w:val="24"/>
        </w:rPr>
      </w:pPr>
    </w:p>
    <w:p w14:paraId="6977CEE9" w14:textId="77777777" w:rsidR="00244371" w:rsidRPr="00780584" w:rsidRDefault="00244371" w:rsidP="00244371">
      <w:pPr>
        <w:spacing w:line="360" w:lineRule="auto"/>
        <w:jc w:val="center"/>
        <w:rPr>
          <w:rFonts w:ascii="Times New Roman" w:hAnsi="Times New Roman" w:cs="Times New Roman"/>
          <w:sz w:val="24"/>
          <w:szCs w:val="24"/>
        </w:rPr>
      </w:pPr>
    </w:p>
    <w:p w14:paraId="3449A8F2" w14:textId="77777777" w:rsidR="00244371" w:rsidRPr="00780584" w:rsidRDefault="00244371" w:rsidP="00244371">
      <w:pPr>
        <w:spacing w:line="360" w:lineRule="auto"/>
        <w:jc w:val="center"/>
        <w:rPr>
          <w:rFonts w:ascii="Times New Roman" w:hAnsi="Times New Roman" w:cs="Times New Roman"/>
          <w:sz w:val="24"/>
          <w:szCs w:val="24"/>
        </w:rPr>
      </w:pPr>
    </w:p>
    <w:p w14:paraId="08E31FC3" w14:textId="77777777" w:rsidR="00244371" w:rsidRPr="00780584" w:rsidRDefault="00244371" w:rsidP="00244371">
      <w:pPr>
        <w:spacing w:line="360" w:lineRule="auto"/>
        <w:jc w:val="center"/>
        <w:rPr>
          <w:rFonts w:ascii="Times New Roman" w:hAnsi="Times New Roman" w:cs="Times New Roman"/>
          <w:sz w:val="24"/>
          <w:szCs w:val="24"/>
        </w:rPr>
      </w:pPr>
    </w:p>
    <w:p w14:paraId="0C463922" w14:textId="77777777" w:rsidR="00244371" w:rsidRPr="00780584" w:rsidRDefault="00244371" w:rsidP="00244371">
      <w:pPr>
        <w:spacing w:line="360" w:lineRule="auto"/>
        <w:jc w:val="center"/>
        <w:rPr>
          <w:rFonts w:ascii="Times New Roman" w:hAnsi="Times New Roman" w:cs="Times New Roman"/>
          <w:sz w:val="24"/>
          <w:szCs w:val="24"/>
        </w:rPr>
      </w:pPr>
    </w:p>
    <w:p w14:paraId="7D0A9727" w14:textId="77777777" w:rsidR="00244371" w:rsidRPr="00780584" w:rsidRDefault="00244371" w:rsidP="00244371">
      <w:pPr>
        <w:spacing w:line="360" w:lineRule="auto"/>
        <w:jc w:val="center"/>
        <w:rPr>
          <w:rFonts w:ascii="Times New Roman" w:hAnsi="Times New Roman" w:cs="Times New Roman"/>
          <w:sz w:val="24"/>
          <w:szCs w:val="24"/>
        </w:rPr>
      </w:pPr>
    </w:p>
    <w:p w14:paraId="1A55B027" w14:textId="77777777" w:rsidR="00244371" w:rsidRPr="00780584" w:rsidRDefault="00244371" w:rsidP="00244371">
      <w:pPr>
        <w:spacing w:line="360" w:lineRule="auto"/>
        <w:jc w:val="center"/>
        <w:rPr>
          <w:rFonts w:ascii="Times New Roman" w:hAnsi="Times New Roman" w:cs="Times New Roman"/>
          <w:sz w:val="24"/>
          <w:szCs w:val="24"/>
        </w:rPr>
      </w:pPr>
    </w:p>
    <w:p w14:paraId="64537ABE" w14:textId="77777777" w:rsidR="00244371" w:rsidRPr="00780584" w:rsidRDefault="00244371" w:rsidP="00244371">
      <w:pPr>
        <w:spacing w:line="360" w:lineRule="auto"/>
        <w:jc w:val="center"/>
        <w:rPr>
          <w:rFonts w:ascii="Times New Roman" w:hAnsi="Times New Roman" w:cs="Times New Roman"/>
          <w:sz w:val="24"/>
          <w:szCs w:val="24"/>
        </w:rPr>
      </w:pPr>
    </w:p>
    <w:p w14:paraId="7198BC2A" w14:textId="77777777" w:rsidR="00244371" w:rsidRPr="00780584" w:rsidRDefault="00244371" w:rsidP="00244371">
      <w:pPr>
        <w:spacing w:line="360" w:lineRule="auto"/>
        <w:jc w:val="center"/>
        <w:rPr>
          <w:rFonts w:ascii="Times New Roman" w:hAnsi="Times New Roman" w:cs="Times New Roman"/>
          <w:sz w:val="24"/>
          <w:szCs w:val="24"/>
        </w:rPr>
      </w:pPr>
    </w:p>
    <w:p w14:paraId="0B777BBD" w14:textId="77777777" w:rsidR="00244371" w:rsidRPr="00780584" w:rsidRDefault="00244371" w:rsidP="00244371">
      <w:pPr>
        <w:spacing w:line="360" w:lineRule="auto"/>
        <w:jc w:val="center"/>
        <w:rPr>
          <w:rFonts w:ascii="Times New Roman" w:hAnsi="Times New Roman" w:cs="Times New Roman"/>
          <w:sz w:val="24"/>
          <w:szCs w:val="24"/>
        </w:rPr>
      </w:pPr>
    </w:p>
    <w:p w14:paraId="01D2CB78" w14:textId="77777777" w:rsidR="00244371" w:rsidRPr="00780584" w:rsidRDefault="00244371" w:rsidP="00244371">
      <w:pPr>
        <w:spacing w:line="360" w:lineRule="auto"/>
        <w:jc w:val="center"/>
        <w:rPr>
          <w:rFonts w:ascii="Times New Roman" w:hAnsi="Times New Roman" w:cs="Times New Roman"/>
          <w:sz w:val="24"/>
          <w:szCs w:val="24"/>
        </w:rPr>
      </w:pPr>
    </w:p>
    <w:p w14:paraId="0ED46ADA" w14:textId="77777777" w:rsidR="00244371" w:rsidRPr="00780584" w:rsidRDefault="00244371" w:rsidP="00244371">
      <w:pPr>
        <w:spacing w:line="360" w:lineRule="auto"/>
        <w:jc w:val="center"/>
        <w:rPr>
          <w:rFonts w:ascii="Times New Roman" w:hAnsi="Times New Roman" w:cs="Times New Roman"/>
          <w:sz w:val="24"/>
          <w:szCs w:val="24"/>
        </w:rPr>
      </w:pPr>
    </w:p>
    <w:p w14:paraId="0613DFC7" w14:textId="77777777" w:rsidR="00244371" w:rsidRPr="00780584" w:rsidRDefault="00244371" w:rsidP="00244371">
      <w:pPr>
        <w:spacing w:line="360" w:lineRule="auto"/>
        <w:jc w:val="center"/>
        <w:rPr>
          <w:rFonts w:ascii="Times New Roman" w:hAnsi="Times New Roman" w:cs="Times New Roman"/>
          <w:sz w:val="24"/>
          <w:szCs w:val="24"/>
        </w:rPr>
      </w:pPr>
    </w:p>
    <w:p w14:paraId="437C90B6" w14:textId="77777777" w:rsidR="00244371" w:rsidRPr="00780584" w:rsidRDefault="00244371" w:rsidP="00244371">
      <w:pPr>
        <w:spacing w:line="360" w:lineRule="auto"/>
        <w:jc w:val="center"/>
        <w:rPr>
          <w:rFonts w:ascii="Times New Roman" w:hAnsi="Times New Roman" w:cs="Times New Roman"/>
          <w:sz w:val="24"/>
          <w:szCs w:val="24"/>
        </w:rPr>
      </w:pPr>
    </w:p>
    <w:p w14:paraId="1CC87188" w14:textId="77777777" w:rsidR="00244371" w:rsidRPr="00780584" w:rsidRDefault="00244371" w:rsidP="00244371">
      <w:pPr>
        <w:spacing w:line="360" w:lineRule="auto"/>
        <w:jc w:val="center"/>
        <w:rPr>
          <w:rFonts w:ascii="Times New Roman" w:hAnsi="Times New Roman" w:cs="Times New Roman"/>
          <w:b/>
          <w:bCs/>
          <w:sz w:val="24"/>
          <w:szCs w:val="24"/>
        </w:rPr>
      </w:pPr>
      <w:r w:rsidRPr="00780584">
        <w:rPr>
          <w:rFonts w:ascii="Times New Roman" w:hAnsi="Times New Roman" w:cs="Times New Roman"/>
          <w:b/>
          <w:bCs/>
          <w:sz w:val="24"/>
          <w:szCs w:val="24"/>
        </w:rPr>
        <w:t>2024 г.</w:t>
      </w:r>
    </w:p>
    <w:p w14:paraId="18F5955D" w14:textId="0D12F21B" w:rsidR="003C0E3A" w:rsidRPr="00780584" w:rsidRDefault="003C0E3A" w:rsidP="00F53FDC">
      <w:pPr>
        <w:jc w:val="right"/>
        <w:rPr>
          <w:rFonts w:ascii="Times New Roman" w:hAnsi="Times New Roman" w:cs="Times New Roman"/>
          <w:b/>
          <w:bCs/>
          <w:sz w:val="20"/>
          <w:szCs w:val="20"/>
        </w:rPr>
      </w:pPr>
      <w:r w:rsidRPr="00780584">
        <w:rPr>
          <w:rFonts w:ascii="Times New Roman" w:hAnsi="Times New Roman" w:cs="Times New Roman"/>
          <w:b/>
          <w:bCs/>
          <w:sz w:val="20"/>
          <w:szCs w:val="20"/>
        </w:rPr>
        <w:br w:type="page"/>
      </w:r>
    </w:p>
    <w:p w14:paraId="3D2AAF02" w14:textId="77777777" w:rsidR="003C0E3A" w:rsidRPr="00780584" w:rsidRDefault="003C0E3A" w:rsidP="003C0E3A">
      <w:pPr>
        <w:jc w:val="center"/>
        <w:rPr>
          <w:rFonts w:ascii="Times New Roman" w:hAnsi="Times New Roman" w:cs="Times New Roman"/>
          <w:b/>
          <w:bCs/>
          <w:sz w:val="24"/>
          <w:szCs w:val="24"/>
        </w:rPr>
      </w:pPr>
      <w:r w:rsidRPr="00780584">
        <w:rPr>
          <w:rFonts w:ascii="Times New Roman" w:hAnsi="Times New Roman" w:cs="Times New Roman"/>
          <w:b/>
          <w:bCs/>
          <w:sz w:val="24"/>
          <w:szCs w:val="24"/>
        </w:rPr>
        <w:lastRenderedPageBreak/>
        <w:t>СОДЕРЖАНИЕ ПРОГРАММЫ</w:t>
      </w:r>
    </w:p>
    <w:p w14:paraId="2988B5BF" w14:textId="77777777" w:rsidR="003C0E3A" w:rsidRPr="00780584" w:rsidRDefault="003C0E3A" w:rsidP="003C0E3A"/>
    <w:p w14:paraId="7CB127F1" w14:textId="77777777" w:rsidR="003C0E3A" w:rsidRPr="00780584" w:rsidRDefault="003C0E3A" w:rsidP="003C0E3A">
      <w:pPr>
        <w:pStyle w:val="14"/>
        <w:rPr>
          <w:rFonts w:asciiTheme="minorHAnsi" w:eastAsiaTheme="minorEastAsia" w:hAnsiTheme="minorHAnsi" w:cstheme="minorBidi"/>
          <w:b w:val="0"/>
          <w:bCs w:val="0"/>
          <w:lang w:eastAsia="ru-RU"/>
        </w:rPr>
      </w:pPr>
      <w:r w:rsidRPr="00780584">
        <w:fldChar w:fldCharType="begin"/>
      </w:r>
      <w:r w:rsidRPr="00780584">
        <w:instrText xml:space="preserve"> TOC \h \z \t "Раздел 1;1;Раздел 1.1;2" </w:instrText>
      </w:r>
      <w:r w:rsidRPr="00780584">
        <w:fldChar w:fldCharType="separate"/>
      </w:r>
      <w:hyperlink w:anchor="_Toc156820309" w:history="1">
        <w:r w:rsidRPr="00780584">
          <w:rPr>
            <w:rStyle w:val="af0"/>
          </w:rPr>
          <w:t>1. Общая характеристика</w:t>
        </w:r>
        <w:r w:rsidRPr="00780584">
          <w:rPr>
            <w:webHidden/>
          </w:rPr>
          <w:tab/>
        </w:r>
      </w:hyperlink>
    </w:p>
    <w:p w14:paraId="3356344C" w14:textId="226F5A22" w:rsidR="003C0E3A" w:rsidRPr="00780584" w:rsidRDefault="00780584" w:rsidP="003C0E3A">
      <w:pPr>
        <w:pStyle w:val="21"/>
        <w:rPr>
          <w:rFonts w:asciiTheme="minorHAnsi" w:eastAsiaTheme="minorEastAsia" w:hAnsiTheme="minorHAnsi" w:cstheme="minorBidi"/>
          <w:i w:val="0"/>
          <w:iCs w:val="0"/>
          <w:sz w:val="22"/>
          <w:szCs w:val="22"/>
        </w:rPr>
      </w:pPr>
      <w:hyperlink w:anchor="_Toc156820310" w:history="1">
        <w:r w:rsidR="003C0E3A" w:rsidRPr="00780584">
          <w:rPr>
            <w:rStyle w:val="af0"/>
            <w:i w:val="0"/>
            <w:iCs w:val="0"/>
          </w:rPr>
          <w:t xml:space="preserve">1.1. Цель и место профессионального модуля «ПМ.04 </w:t>
        </w:r>
        <w:r w:rsidR="00310A40" w:rsidRPr="00780584">
          <w:rPr>
            <w:rStyle w:val="af0"/>
            <w:i w:val="0"/>
            <w:iCs w:val="0"/>
          </w:rPr>
          <w:t>Выполнение работ кассира билетного</w:t>
        </w:r>
        <w:r w:rsidR="003C0E3A" w:rsidRPr="00780584">
          <w:rPr>
            <w:rStyle w:val="af0"/>
            <w:i w:val="0"/>
            <w:iCs w:val="0"/>
          </w:rPr>
          <w:t>»  в структуре образовательной программы</w:t>
        </w:r>
        <w:r w:rsidR="003C0E3A" w:rsidRPr="00780584">
          <w:rPr>
            <w:i w:val="0"/>
            <w:iCs w:val="0"/>
            <w:webHidden/>
          </w:rPr>
          <w:tab/>
        </w:r>
      </w:hyperlink>
    </w:p>
    <w:p w14:paraId="0D21293F"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1" w:history="1">
        <w:r w:rsidR="003C0E3A" w:rsidRPr="00780584">
          <w:rPr>
            <w:rStyle w:val="af0"/>
            <w:i w:val="0"/>
            <w:iCs w:val="0"/>
          </w:rPr>
          <w:t>1.2. Планируемые результаты освоения профессионального модуля</w:t>
        </w:r>
        <w:r w:rsidR="003C0E3A" w:rsidRPr="00780584">
          <w:rPr>
            <w:i w:val="0"/>
            <w:iCs w:val="0"/>
            <w:webHidden/>
          </w:rPr>
          <w:tab/>
        </w:r>
      </w:hyperlink>
    </w:p>
    <w:p w14:paraId="4C37FD00" w14:textId="77777777" w:rsidR="003C0E3A" w:rsidRPr="00780584" w:rsidRDefault="00780584" w:rsidP="003C0E3A">
      <w:pPr>
        <w:pStyle w:val="14"/>
        <w:rPr>
          <w:rFonts w:asciiTheme="minorHAnsi" w:eastAsiaTheme="minorEastAsia" w:hAnsiTheme="minorHAnsi" w:cstheme="minorBidi"/>
          <w:b w:val="0"/>
          <w:bCs w:val="0"/>
          <w:lang w:eastAsia="ru-RU"/>
        </w:rPr>
      </w:pPr>
      <w:hyperlink w:anchor="_Toc156820312" w:history="1">
        <w:r w:rsidR="003C0E3A" w:rsidRPr="00780584">
          <w:rPr>
            <w:rStyle w:val="af0"/>
          </w:rPr>
          <w:t>2. Структура и содержание профессионального модуля</w:t>
        </w:r>
        <w:r w:rsidR="003C0E3A" w:rsidRPr="00780584">
          <w:rPr>
            <w:webHidden/>
          </w:rPr>
          <w:tab/>
        </w:r>
      </w:hyperlink>
    </w:p>
    <w:p w14:paraId="1AF1BBCC"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3" w:history="1">
        <w:r w:rsidR="003C0E3A" w:rsidRPr="00780584">
          <w:rPr>
            <w:rStyle w:val="af0"/>
            <w:i w:val="0"/>
            <w:iCs w:val="0"/>
          </w:rPr>
          <w:t>2.1. Трудоемкость освоения модуля</w:t>
        </w:r>
        <w:r w:rsidR="003C0E3A" w:rsidRPr="00780584">
          <w:rPr>
            <w:i w:val="0"/>
            <w:iCs w:val="0"/>
            <w:webHidden/>
          </w:rPr>
          <w:tab/>
        </w:r>
      </w:hyperlink>
    </w:p>
    <w:p w14:paraId="46BE4FEF"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4" w:history="1">
        <w:r w:rsidR="003C0E3A" w:rsidRPr="00780584">
          <w:rPr>
            <w:rStyle w:val="af0"/>
            <w:i w:val="0"/>
            <w:iCs w:val="0"/>
          </w:rPr>
          <w:t>2.2. Структура профессионального модуля</w:t>
        </w:r>
        <w:r w:rsidR="003C0E3A" w:rsidRPr="00780584">
          <w:rPr>
            <w:i w:val="0"/>
            <w:iCs w:val="0"/>
            <w:webHidden/>
          </w:rPr>
          <w:tab/>
        </w:r>
      </w:hyperlink>
    </w:p>
    <w:p w14:paraId="0E0D60F7"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5" w:history="1">
        <w:r w:rsidR="003C0E3A" w:rsidRPr="00780584">
          <w:rPr>
            <w:rStyle w:val="af0"/>
            <w:i w:val="0"/>
            <w:iCs w:val="0"/>
          </w:rPr>
          <w:t>2.3. Примерное содержание профессионального модуля</w:t>
        </w:r>
        <w:r w:rsidR="003C0E3A" w:rsidRPr="00780584">
          <w:rPr>
            <w:i w:val="0"/>
            <w:iCs w:val="0"/>
            <w:webHidden/>
          </w:rPr>
          <w:tab/>
        </w:r>
      </w:hyperlink>
    </w:p>
    <w:p w14:paraId="324D8EBE" w14:textId="77777777" w:rsidR="003C0E3A" w:rsidRPr="00780584" w:rsidRDefault="00780584" w:rsidP="003C0E3A">
      <w:pPr>
        <w:pStyle w:val="14"/>
        <w:rPr>
          <w:rFonts w:asciiTheme="minorHAnsi" w:eastAsiaTheme="minorEastAsia" w:hAnsiTheme="minorHAnsi" w:cstheme="minorBidi"/>
          <w:b w:val="0"/>
          <w:bCs w:val="0"/>
          <w:lang w:eastAsia="ru-RU"/>
        </w:rPr>
      </w:pPr>
      <w:hyperlink w:anchor="_Toc156820317" w:history="1">
        <w:r w:rsidR="003C0E3A" w:rsidRPr="00780584">
          <w:rPr>
            <w:rStyle w:val="af0"/>
          </w:rPr>
          <w:t>3. Условия реализации профессионального модуля</w:t>
        </w:r>
        <w:r w:rsidR="003C0E3A" w:rsidRPr="00780584">
          <w:rPr>
            <w:webHidden/>
          </w:rPr>
          <w:tab/>
        </w:r>
      </w:hyperlink>
    </w:p>
    <w:p w14:paraId="6469CC8A"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8" w:history="1">
        <w:r w:rsidR="003C0E3A" w:rsidRPr="00780584">
          <w:rPr>
            <w:rStyle w:val="af0"/>
            <w:i w:val="0"/>
            <w:iCs w:val="0"/>
          </w:rPr>
          <w:t>3.1. Материально-техническое обеспечение</w:t>
        </w:r>
        <w:r w:rsidR="003C0E3A" w:rsidRPr="00780584">
          <w:rPr>
            <w:i w:val="0"/>
            <w:iCs w:val="0"/>
            <w:webHidden/>
          </w:rPr>
          <w:tab/>
        </w:r>
      </w:hyperlink>
    </w:p>
    <w:p w14:paraId="49D8A8D8" w14:textId="77777777" w:rsidR="003C0E3A" w:rsidRPr="00780584" w:rsidRDefault="00780584" w:rsidP="003C0E3A">
      <w:pPr>
        <w:pStyle w:val="21"/>
        <w:rPr>
          <w:rFonts w:asciiTheme="minorHAnsi" w:eastAsiaTheme="minorEastAsia" w:hAnsiTheme="minorHAnsi" w:cstheme="minorBidi"/>
          <w:i w:val="0"/>
          <w:iCs w:val="0"/>
          <w:sz w:val="22"/>
          <w:szCs w:val="22"/>
        </w:rPr>
      </w:pPr>
      <w:hyperlink w:anchor="_Toc156820319" w:history="1">
        <w:r w:rsidR="003C0E3A" w:rsidRPr="00780584">
          <w:rPr>
            <w:rStyle w:val="af0"/>
            <w:i w:val="0"/>
            <w:iCs w:val="0"/>
          </w:rPr>
          <w:t>3.2. Учебно-методическое обеспечение</w:t>
        </w:r>
        <w:r w:rsidR="003C0E3A" w:rsidRPr="00780584">
          <w:rPr>
            <w:i w:val="0"/>
            <w:iCs w:val="0"/>
            <w:webHidden/>
          </w:rPr>
          <w:tab/>
        </w:r>
      </w:hyperlink>
    </w:p>
    <w:p w14:paraId="17D230BA" w14:textId="77777777" w:rsidR="003C0E3A" w:rsidRPr="00780584" w:rsidRDefault="00780584" w:rsidP="003C0E3A">
      <w:pPr>
        <w:pStyle w:val="14"/>
        <w:rPr>
          <w:rFonts w:asciiTheme="minorHAnsi" w:eastAsiaTheme="minorEastAsia" w:hAnsiTheme="minorHAnsi" w:cstheme="minorBidi"/>
          <w:b w:val="0"/>
          <w:bCs w:val="0"/>
          <w:lang w:eastAsia="ru-RU"/>
        </w:rPr>
      </w:pPr>
      <w:hyperlink w:anchor="_Toc156820320" w:history="1">
        <w:r w:rsidR="003C0E3A" w:rsidRPr="00780584">
          <w:rPr>
            <w:rStyle w:val="af0"/>
          </w:rPr>
          <w:t>4. Контроль и оценка результатов освоения  профессионального модуля</w:t>
        </w:r>
        <w:r w:rsidR="003C0E3A" w:rsidRPr="00780584">
          <w:rPr>
            <w:webHidden/>
          </w:rPr>
          <w:tab/>
        </w:r>
      </w:hyperlink>
    </w:p>
    <w:p w14:paraId="75A40345" w14:textId="77777777" w:rsidR="003C0E3A" w:rsidRPr="00780584" w:rsidRDefault="003C0E3A" w:rsidP="003C0E3A">
      <w:r w:rsidRPr="00780584">
        <w:fldChar w:fldCharType="end"/>
      </w:r>
    </w:p>
    <w:p w14:paraId="301E54A5" w14:textId="77777777" w:rsidR="003C0E3A" w:rsidRPr="00780584" w:rsidRDefault="003C0E3A" w:rsidP="003C0E3A">
      <w:pPr>
        <w:pStyle w:val="1"/>
      </w:pPr>
    </w:p>
    <w:p w14:paraId="16A20B0C" w14:textId="77777777" w:rsidR="003C0E3A" w:rsidRPr="00780584" w:rsidRDefault="003C0E3A" w:rsidP="003C0E3A">
      <w:pPr>
        <w:pStyle w:val="1f"/>
        <w:jc w:val="left"/>
        <w:sectPr w:rsidR="003C0E3A" w:rsidRPr="00780584" w:rsidSect="00502F97">
          <w:headerReference w:type="even" r:id="rId14"/>
          <w:headerReference w:type="default" r:id="rId15"/>
          <w:pgSz w:w="11906" w:h="16838"/>
          <w:pgMar w:top="1134" w:right="567" w:bottom="1134" w:left="1701" w:header="709" w:footer="709" w:gutter="0"/>
          <w:cols w:space="708"/>
          <w:docGrid w:linePitch="360"/>
        </w:sectPr>
      </w:pPr>
    </w:p>
    <w:p w14:paraId="618E7B50" w14:textId="77777777" w:rsidR="003C0E3A" w:rsidRPr="00780584" w:rsidRDefault="003C0E3A" w:rsidP="003C0E3A">
      <w:pPr>
        <w:pStyle w:val="1f"/>
      </w:pPr>
      <w:r w:rsidRPr="00780584">
        <w:lastRenderedPageBreak/>
        <w:t>1. Общая характеристика ПРИМЕРНОЙ</w:t>
      </w:r>
      <w:r w:rsidRPr="00780584">
        <w:rPr>
          <w:rFonts w:asciiTheme="minorHAnsi" w:hAnsiTheme="minorHAnsi"/>
          <w:lang w:val="ru-RU"/>
        </w:rPr>
        <w:t xml:space="preserve"> </w:t>
      </w:r>
      <w:r w:rsidRPr="00780584">
        <w:t>РАБОЧЕЙ ПРОГРАММЫ</w:t>
      </w:r>
      <w:r w:rsidRPr="00780584">
        <w:rPr>
          <w:rFonts w:asciiTheme="minorHAnsi" w:hAnsiTheme="minorHAnsi"/>
          <w:lang w:val="ru-RU"/>
        </w:rPr>
        <w:t xml:space="preserve"> </w:t>
      </w:r>
      <w:r w:rsidRPr="00780584">
        <w:t>ПРОФЕССИОНАЛЬНОГО МОДУЛЯ</w:t>
      </w:r>
    </w:p>
    <w:p w14:paraId="321D8F7E" w14:textId="319B8312" w:rsidR="003C0E3A" w:rsidRPr="00780584" w:rsidRDefault="003C0E3A" w:rsidP="003C0E3A">
      <w:pPr>
        <w:pStyle w:val="1d"/>
        <w:jc w:val="center"/>
        <w:rPr>
          <w:rFonts w:eastAsia="Segoe UI"/>
          <w:lang w:val="ru-RU"/>
        </w:rPr>
      </w:pPr>
      <w:r w:rsidRPr="00780584">
        <w:rPr>
          <w:rFonts w:eastAsia="Segoe UI"/>
          <w:lang w:val="ru-RU"/>
        </w:rPr>
        <w:t>«</w:t>
      </w:r>
      <w:r w:rsidR="00310A40" w:rsidRPr="00780584">
        <w:rPr>
          <w:rFonts w:eastAsia="Segoe UI"/>
          <w:lang w:val="ru-RU"/>
        </w:rPr>
        <w:t>ПМ.04 Выполнение работ кассира билетного</w:t>
      </w:r>
      <w:r w:rsidRPr="00780584">
        <w:rPr>
          <w:rFonts w:eastAsia="Segoe UI"/>
          <w:lang w:val="ru-RU"/>
        </w:rPr>
        <w:t>»</w:t>
      </w:r>
    </w:p>
    <w:p w14:paraId="3316B00A" w14:textId="77777777" w:rsidR="003C0E3A" w:rsidRPr="00780584" w:rsidRDefault="003C0E3A" w:rsidP="003C0E3A">
      <w:pPr>
        <w:pStyle w:val="1f"/>
        <w:rPr>
          <w:rFonts w:asciiTheme="minorHAnsi" w:hAnsiTheme="minorHAnsi"/>
          <w:lang w:val="ru-RU"/>
        </w:rPr>
      </w:pPr>
    </w:p>
    <w:p w14:paraId="086C2C41" w14:textId="77777777" w:rsidR="003C0E3A" w:rsidRPr="00780584" w:rsidRDefault="003C0E3A" w:rsidP="003C0E3A">
      <w:pPr>
        <w:pStyle w:val="114"/>
        <w:rPr>
          <w:rFonts w:ascii="Times New Roman" w:hAnsi="Times New Roman"/>
        </w:rPr>
      </w:pPr>
      <w:r w:rsidRPr="00780584">
        <w:rPr>
          <w:rFonts w:ascii="Times New Roman" w:hAnsi="Times New Roman"/>
        </w:rPr>
        <w:t>1.1. Цель и место профессионального модуля в структуре образовательной программы</w:t>
      </w:r>
    </w:p>
    <w:p w14:paraId="38EA6B11" w14:textId="1FEE1697" w:rsidR="003C0E3A" w:rsidRPr="00780584" w:rsidRDefault="003C0E3A" w:rsidP="003C0E3A">
      <w:pPr>
        <w:suppressAutoHyphens/>
        <w:spacing w:line="276" w:lineRule="auto"/>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Цель модуля: освоение вида деятельности «</w:t>
      </w:r>
      <w:r w:rsidR="00310A40" w:rsidRPr="00780584">
        <w:rPr>
          <w:rFonts w:ascii="Times New Roman" w:eastAsia="Times New Roman" w:hAnsi="Times New Roman" w:cs="Times New Roman"/>
          <w:sz w:val="24"/>
          <w:szCs w:val="24"/>
          <w:lang w:eastAsia="ru-RU"/>
        </w:rPr>
        <w:t>Выполнение работ кассира билетного</w:t>
      </w:r>
      <w:r w:rsidRPr="00780584">
        <w:rPr>
          <w:rFonts w:ascii="Times New Roman" w:eastAsia="Times New Roman" w:hAnsi="Times New Roman" w:cs="Times New Roman"/>
          <w:bCs/>
          <w:sz w:val="24"/>
          <w:szCs w:val="24"/>
          <w:lang w:eastAsia="ru-RU"/>
        </w:rPr>
        <w:t>»</w:t>
      </w:r>
      <w:r w:rsidRPr="00780584">
        <w:rPr>
          <w:rFonts w:ascii="Times New Roman" w:eastAsia="Times New Roman" w:hAnsi="Times New Roman" w:cs="Times New Roman"/>
          <w:sz w:val="24"/>
          <w:szCs w:val="24"/>
          <w:lang w:eastAsia="ru-RU"/>
        </w:rPr>
        <w:t xml:space="preserve">. </w:t>
      </w:r>
    </w:p>
    <w:p w14:paraId="141A4086" w14:textId="77777777" w:rsidR="003C0E3A" w:rsidRPr="00780584" w:rsidRDefault="003C0E3A" w:rsidP="003C0E3A">
      <w:pPr>
        <w:suppressAutoHyphens/>
        <w:spacing w:line="276" w:lineRule="auto"/>
        <w:ind w:firstLine="709"/>
        <w:jc w:val="both"/>
        <w:rPr>
          <w:rFonts w:ascii="Times New Roman" w:hAnsi="Times New Roman" w:cs="Times New Roman"/>
          <w:sz w:val="24"/>
          <w:szCs w:val="24"/>
        </w:rPr>
      </w:pPr>
      <w:r w:rsidRPr="00780584">
        <w:rPr>
          <w:rFonts w:ascii="Times New Roman" w:hAnsi="Times New Roman" w:cs="Times New Roman"/>
          <w:sz w:val="24"/>
          <w:szCs w:val="24"/>
        </w:rPr>
        <w:t>Профессиональный модуль включен в обязательную часть образовательной программы.</w:t>
      </w:r>
    </w:p>
    <w:p w14:paraId="4E2A03E2" w14:textId="77777777" w:rsidR="003C0E3A" w:rsidRPr="00780584" w:rsidRDefault="003C0E3A" w:rsidP="003C0E3A">
      <w:pPr>
        <w:suppressAutoHyphens/>
        <w:spacing w:line="276" w:lineRule="auto"/>
        <w:ind w:firstLine="709"/>
        <w:jc w:val="both"/>
        <w:rPr>
          <w:rFonts w:ascii="Times New Roman" w:hAnsi="Times New Roman" w:cs="Times New Roman"/>
          <w:sz w:val="24"/>
          <w:szCs w:val="24"/>
        </w:rPr>
      </w:pPr>
    </w:p>
    <w:p w14:paraId="3CE3DF93" w14:textId="77777777" w:rsidR="003C0E3A" w:rsidRPr="00780584" w:rsidRDefault="003C0E3A" w:rsidP="003C0E3A">
      <w:pPr>
        <w:pStyle w:val="114"/>
        <w:rPr>
          <w:rFonts w:ascii="Times New Roman" w:hAnsi="Times New Roman"/>
        </w:rPr>
      </w:pPr>
      <w:r w:rsidRPr="00780584">
        <w:rPr>
          <w:rFonts w:ascii="Times New Roman" w:hAnsi="Times New Roman"/>
        </w:rPr>
        <w:t>1.2. Планируемые результаты освоения профессионального модуля</w:t>
      </w:r>
    </w:p>
    <w:p w14:paraId="0D04E884" w14:textId="77777777" w:rsidR="003C0E3A" w:rsidRPr="00780584" w:rsidRDefault="003C0E3A" w:rsidP="003C0E3A">
      <w:pPr>
        <w:ind w:firstLine="709"/>
        <w:jc w:val="both"/>
        <w:rPr>
          <w:rFonts w:ascii="Times New Roman" w:eastAsia="Times New Roman" w:hAnsi="Times New Roman" w:cs="Times New Roman"/>
          <w:sz w:val="24"/>
          <w:szCs w:val="24"/>
          <w:lang w:eastAsia="ru-RU"/>
        </w:rPr>
      </w:pPr>
      <w:r w:rsidRPr="0078058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058C8D4" w14:textId="77777777" w:rsidR="003C0E3A" w:rsidRPr="00780584" w:rsidRDefault="003C0E3A" w:rsidP="003C0E3A">
      <w:pPr>
        <w:spacing w:after="120"/>
        <w:ind w:firstLine="709"/>
        <w:rPr>
          <w:rFonts w:ascii="Times New Roman" w:hAnsi="Times New Roman" w:cs="Times New Roman"/>
          <w:bCs/>
          <w:sz w:val="24"/>
          <w:szCs w:val="24"/>
        </w:rPr>
      </w:pPr>
      <w:r w:rsidRPr="00780584">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C0E3A" w:rsidRPr="00780584" w14:paraId="3143891C" w14:textId="77777777" w:rsidTr="005537F4">
        <w:trPr>
          <w:trHeight w:val="20"/>
        </w:trPr>
        <w:tc>
          <w:tcPr>
            <w:tcW w:w="1129" w:type="dxa"/>
            <w:tcBorders>
              <w:top w:val="single" w:sz="4" w:space="0" w:color="auto"/>
              <w:left w:val="single" w:sz="4" w:space="0" w:color="auto"/>
              <w:right w:val="single" w:sz="4" w:space="0" w:color="auto"/>
            </w:tcBorders>
          </w:tcPr>
          <w:p w14:paraId="391D1B52" w14:textId="77777777" w:rsidR="003C0E3A" w:rsidRPr="00780584" w:rsidRDefault="003C0E3A" w:rsidP="005537F4">
            <w:pPr>
              <w:rPr>
                <w:rStyle w:val="afb"/>
                <w:b/>
                <w:i w:val="0"/>
                <w:sz w:val="24"/>
                <w:szCs w:val="24"/>
              </w:rPr>
            </w:pPr>
            <w:r w:rsidRPr="00780584">
              <w:rPr>
                <w:rStyle w:val="afb"/>
                <w:b/>
                <w:i w:val="0"/>
                <w:sz w:val="24"/>
                <w:szCs w:val="24"/>
              </w:rPr>
              <w:t xml:space="preserve">Код ОК, </w:t>
            </w:r>
          </w:p>
          <w:p w14:paraId="2CADFC5F" w14:textId="77777777" w:rsidR="003C0E3A" w:rsidRPr="00780584" w:rsidRDefault="003C0E3A" w:rsidP="005537F4">
            <w:pPr>
              <w:rPr>
                <w:rStyle w:val="afb"/>
                <w:b/>
                <w:i w:val="0"/>
                <w:sz w:val="24"/>
                <w:szCs w:val="24"/>
              </w:rPr>
            </w:pPr>
            <w:r w:rsidRPr="00780584">
              <w:rPr>
                <w:rStyle w:val="afb"/>
                <w:b/>
                <w:i w:val="0"/>
                <w:sz w:val="24"/>
                <w:szCs w:val="24"/>
              </w:rPr>
              <w:t>ПК</w:t>
            </w:r>
          </w:p>
        </w:tc>
        <w:tc>
          <w:tcPr>
            <w:tcW w:w="2833" w:type="dxa"/>
            <w:tcBorders>
              <w:top w:val="single" w:sz="4" w:space="0" w:color="auto"/>
              <w:left w:val="single" w:sz="4" w:space="0" w:color="auto"/>
              <w:right w:val="single" w:sz="4" w:space="0" w:color="auto"/>
            </w:tcBorders>
          </w:tcPr>
          <w:p w14:paraId="29B78B59" w14:textId="77777777" w:rsidR="003C0E3A" w:rsidRPr="00780584" w:rsidRDefault="003C0E3A" w:rsidP="005537F4">
            <w:pPr>
              <w:jc w:val="center"/>
              <w:rPr>
                <w:rFonts w:ascii="Times New Roman" w:hAnsi="Times New Roman" w:cs="Times New Roman"/>
                <w:b/>
                <w:sz w:val="24"/>
                <w:szCs w:val="24"/>
              </w:rPr>
            </w:pPr>
            <w:r w:rsidRPr="00780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69B013" w14:textId="77777777" w:rsidR="003C0E3A" w:rsidRPr="00780584" w:rsidRDefault="003C0E3A" w:rsidP="005537F4">
            <w:pPr>
              <w:jc w:val="center"/>
              <w:rPr>
                <w:rFonts w:ascii="Times New Roman" w:hAnsi="Times New Roman" w:cs="Times New Roman"/>
                <w:b/>
                <w:sz w:val="24"/>
                <w:szCs w:val="24"/>
              </w:rPr>
            </w:pPr>
            <w:r w:rsidRPr="00780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947B1B" w14:textId="77777777" w:rsidR="003C0E3A" w:rsidRPr="00780584" w:rsidRDefault="003C0E3A" w:rsidP="005537F4">
            <w:pPr>
              <w:jc w:val="center"/>
              <w:rPr>
                <w:rFonts w:ascii="Times New Roman" w:hAnsi="Times New Roman" w:cs="Times New Roman"/>
                <w:b/>
                <w:sz w:val="24"/>
                <w:szCs w:val="24"/>
              </w:rPr>
            </w:pPr>
            <w:r w:rsidRPr="00780584">
              <w:rPr>
                <w:rFonts w:ascii="Times New Roman" w:hAnsi="Times New Roman" w:cs="Times New Roman"/>
                <w:b/>
                <w:sz w:val="24"/>
                <w:szCs w:val="24"/>
              </w:rPr>
              <w:t xml:space="preserve">Владеть навыками </w:t>
            </w:r>
          </w:p>
        </w:tc>
      </w:tr>
      <w:tr w:rsidR="00780584" w:rsidRPr="00780584" w14:paraId="3186F28D" w14:textId="77777777" w:rsidTr="00780584">
        <w:trPr>
          <w:trHeight w:val="20"/>
        </w:trPr>
        <w:tc>
          <w:tcPr>
            <w:tcW w:w="1129" w:type="dxa"/>
            <w:tcBorders>
              <w:top w:val="single" w:sz="4" w:space="0" w:color="auto"/>
              <w:left w:val="single" w:sz="4" w:space="0" w:color="auto"/>
              <w:right w:val="single" w:sz="4" w:space="0" w:color="auto"/>
            </w:tcBorders>
          </w:tcPr>
          <w:p w14:paraId="54A6C44D" w14:textId="77777777" w:rsidR="00780584" w:rsidRPr="003A1ADB" w:rsidRDefault="00780584" w:rsidP="00780584">
            <w:pPr>
              <w:rPr>
                <w:rFonts w:ascii="Times New Roman" w:hAnsi="Times New Roman"/>
              </w:rPr>
            </w:pPr>
            <w:r w:rsidRPr="003A1ADB">
              <w:rPr>
                <w:rFonts w:ascii="Times New Roman" w:hAnsi="Times New Roman"/>
                <w:noProof/>
              </w:rPr>
              <w:t>ОК 01</w:t>
            </w:r>
          </w:p>
          <w:p w14:paraId="06EFD55C" w14:textId="79695540" w:rsidR="00780584" w:rsidRPr="00780584" w:rsidRDefault="00780584" w:rsidP="0078058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CC58FDF"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22D25F1"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91576C6"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477A7D2B"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39D8EA43" w14:textId="4120C28C"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D44C3A"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B7D1EF8"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A19D806"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C814668"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519FDCE3" w14:textId="7676D0A8"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E9D46A" w14:textId="67DAC815" w:rsidR="00780584" w:rsidRPr="00780584" w:rsidRDefault="00780584" w:rsidP="00780584">
            <w:pPr>
              <w:jc w:val="center"/>
              <w:rPr>
                <w:rFonts w:ascii="Times New Roman" w:hAnsi="Times New Roman" w:cs="Times New Roman"/>
                <w:bCs/>
                <w:sz w:val="24"/>
                <w:szCs w:val="24"/>
              </w:rPr>
            </w:pPr>
          </w:p>
        </w:tc>
      </w:tr>
      <w:tr w:rsidR="00780584" w:rsidRPr="00780584" w14:paraId="041F5616" w14:textId="77777777" w:rsidTr="005537F4">
        <w:trPr>
          <w:trHeight w:val="20"/>
        </w:trPr>
        <w:tc>
          <w:tcPr>
            <w:tcW w:w="1129" w:type="dxa"/>
            <w:tcBorders>
              <w:left w:val="single" w:sz="4" w:space="0" w:color="auto"/>
              <w:bottom w:val="single" w:sz="4" w:space="0" w:color="auto"/>
              <w:right w:val="single" w:sz="4" w:space="0" w:color="auto"/>
            </w:tcBorders>
          </w:tcPr>
          <w:p w14:paraId="472FA4CF" w14:textId="77777777" w:rsidR="00780584" w:rsidRPr="003A1ADB" w:rsidRDefault="00780584" w:rsidP="00780584">
            <w:pPr>
              <w:rPr>
                <w:rFonts w:ascii="Times New Roman" w:hAnsi="Times New Roman"/>
              </w:rPr>
            </w:pPr>
            <w:r w:rsidRPr="003A1ADB">
              <w:rPr>
                <w:rFonts w:ascii="Times New Roman" w:hAnsi="Times New Roman"/>
                <w:noProof/>
              </w:rPr>
              <w:t>ОК 02</w:t>
            </w:r>
          </w:p>
          <w:p w14:paraId="2113D16F" w14:textId="18FF4E89"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9D262B5"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721747F"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информации, </w:t>
            </w:r>
            <w:r w:rsidRPr="003A1ADB">
              <w:rPr>
                <w:rFonts w:ascii="Times New Roman" w:hAnsi="Times New Roman" w:cs="Times New Roman"/>
                <w:bCs/>
              </w:rPr>
              <w:lastRenderedPageBreak/>
              <w:t>структурировать получаемую информацию, оформлять результаты поиска</w:t>
            </w:r>
          </w:p>
          <w:p w14:paraId="097F1591"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6B6AFE97"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02B5D96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10564A5F" w14:textId="1562D3BC"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61A26D"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3BA0F2E2" w14:textId="77777777" w:rsidR="00780584" w:rsidRPr="003A1ADB" w:rsidRDefault="00780584" w:rsidP="00780584">
            <w:pPr>
              <w:jc w:val="both"/>
              <w:rPr>
                <w:rFonts w:ascii="Times New Roman" w:hAnsi="Times New Roman"/>
              </w:rPr>
            </w:pPr>
            <w:r w:rsidRPr="003A1ADB">
              <w:rPr>
                <w:rFonts w:ascii="Times New Roman" w:hAnsi="Times New Roman"/>
              </w:rPr>
              <w:t>приемы структурирования информации</w:t>
            </w:r>
          </w:p>
          <w:p w14:paraId="2892A64A" w14:textId="77777777" w:rsidR="00780584" w:rsidRPr="003A1ADB" w:rsidRDefault="00780584" w:rsidP="00780584">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1D0224B9" w14:textId="77777777" w:rsidR="00780584" w:rsidRPr="003A1ADB" w:rsidRDefault="00780584" w:rsidP="00780584">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596FD715" w14:textId="76479DC1" w:rsidR="00780584" w:rsidRPr="00780584" w:rsidRDefault="00780584" w:rsidP="00780584">
            <w:pPr>
              <w:rPr>
                <w:rFonts w:ascii="Times New Roman" w:hAnsi="Times New Roman" w:cs="Times New Roman"/>
                <w:bCs/>
                <w:sz w:val="24"/>
                <w:szCs w:val="24"/>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29B1FCA" w14:textId="58F8802B" w:rsidR="00780584" w:rsidRPr="00780584" w:rsidRDefault="00780584" w:rsidP="00780584">
            <w:pPr>
              <w:jc w:val="center"/>
              <w:rPr>
                <w:rFonts w:ascii="Times New Roman" w:hAnsi="Times New Roman" w:cs="Times New Roman"/>
                <w:bCs/>
                <w:sz w:val="24"/>
                <w:szCs w:val="24"/>
              </w:rPr>
            </w:pPr>
          </w:p>
        </w:tc>
      </w:tr>
      <w:tr w:rsidR="00780584" w:rsidRPr="00780584" w14:paraId="25936902" w14:textId="77777777" w:rsidTr="005537F4">
        <w:trPr>
          <w:trHeight w:val="20"/>
        </w:trPr>
        <w:tc>
          <w:tcPr>
            <w:tcW w:w="1129" w:type="dxa"/>
            <w:tcBorders>
              <w:left w:val="single" w:sz="4" w:space="0" w:color="auto"/>
              <w:bottom w:val="single" w:sz="4" w:space="0" w:color="auto"/>
              <w:right w:val="single" w:sz="4" w:space="0" w:color="auto"/>
            </w:tcBorders>
          </w:tcPr>
          <w:p w14:paraId="347BD912" w14:textId="77777777" w:rsidR="00780584" w:rsidRPr="003A1ADB" w:rsidRDefault="00780584" w:rsidP="00780584">
            <w:pPr>
              <w:rPr>
                <w:rFonts w:ascii="Times New Roman" w:hAnsi="Times New Roman"/>
              </w:rPr>
            </w:pPr>
            <w:r w:rsidRPr="003A1ADB">
              <w:rPr>
                <w:rFonts w:ascii="Times New Roman" w:hAnsi="Times New Roman"/>
                <w:noProof/>
              </w:rPr>
              <w:t>ОК 05</w:t>
            </w:r>
          </w:p>
          <w:p w14:paraId="41364B54" w14:textId="4AF5EE4F"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AF4BE57" w14:textId="0E434702"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7C56F"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7A36EDDD" w14:textId="332E0586"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8502475" w14:textId="157498D1" w:rsidR="00780584" w:rsidRPr="00780584" w:rsidRDefault="00780584" w:rsidP="00780584">
            <w:pPr>
              <w:jc w:val="center"/>
              <w:rPr>
                <w:rFonts w:ascii="Times New Roman" w:hAnsi="Times New Roman" w:cs="Times New Roman"/>
                <w:bCs/>
                <w:sz w:val="24"/>
                <w:szCs w:val="24"/>
              </w:rPr>
            </w:pPr>
          </w:p>
        </w:tc>
      </w:tr>
      <w:tr w:rsidR="00780584" w:rsidRPr="00780584" w14:paraId="627E9F20" w14:textId="77777777" w:rsidTr="005537F4">
        <w:trPr>
          <w:trHeight w:val="20"/>
        </w:trPr>
        <w:tc>
          <w:tcPr>
            <w:tcW w:w="1129" w:type="dxa"/>
            <w:tcBorders>
              <w:left w:val="single" w:sz="4" w:space="0" w:color="auto"/>
              <w:bottom w:val="single" w:sz="4" w:space="0" w:color="auto"/>
              <w:right w:val="single" w:sz="4" w:space="0" w:color="auto"/>
            </w:tcBorders>
          </w:tcPr>
          <w:p w14:paraId="0796A320" w14:textId="77777777" w:rsidR="00780584" w:rsidRPr="003A1ADB" w:rsidRDefault="00780584" w:rsidP="00780584">
            <w:pPr>
              <w:rPr>
                <w:rFonts w:ascii="Times New Roman" w:hAnsi="Times New Roman"/>
              </w:rPr>
            </w:pPr>
            <w:r w:rsidRPr="003A1ADB">
              <w:rPr>
                <w:rFonts w:ascii="Times New Roman" w:hAnsi="Times New Roman"/>
                <w:noProof/>
              </w:rPr>
              <w:t>ОК 09</w:t>
            </w:r>
          </w:p>
          <w:p w14:paraId="233036AA" w14:textId="6901C1CE" w:rsidR="00780584" w:rsidRPr="00780584" w:rsidRDefault="00780584" w:rsidP="0078058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8FCB401"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9258BD"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76632459"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5476546E" w14:textId="77777777" w:rsidR="00780584" w:rsidRPr="003A1ADB" w:rsidRDefault="00780584" w:rsidP="00780584">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0BADCF6F" w14:textId="5A91E197" w:rsidR="00780584" w:rsidRPr="00780584" w:rsidRDefault="00780584" w:rsidP="00780584">
            <w:pPr>
              <w:rPr>
                <w:rFonts w:ascii="Times New Roman" w:hAnsi="Times New Roman" w:cs="Times New Roman"/>
                <w:bCs/>
                <w:sz w:val="24"/>
                <w:szCs w:val="24"/>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8851B2"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6DB2EC75"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042639B2"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49801870" w14:textId="77777777" w:rsidR="00780584" w:rsidRPr="003A1ADB" w:rsidRDefault="00780584" w:rsidP="00780584">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25FB873A" w14:textId="5236520F" w:rsidR="00780584" w:rsidRPr="00780584" w:rsidRDefault="00780584" w:rsidP="00780584">
            <w:pPr>
              <w:rPr>
                <w:rFonts w:ascii="Times New Roman" w:hAnsi="Times New Roman" w:cs="Times New Roman"/>
                <w:bCs/>
                <w:sz w:val="24"/>
                <w:szCs w:val="24"/>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7F94DC" w14:textId="57C43466" w:rsidR="00780584" w:rsidRPr="00780584" w:rsidRDefault="00780584" w:rsidP="00780584">
            <w:pPr>
              <w:jc w:val="center"/>
              <w:rPr>
                <w:rFonts w:ascii="Times New Roman" w:hAnsi="Times New Roman" w:cs="Times New Roman"/>
                <w:bCs/>
                <w:sz w:val="24"/>
                <w:szCs w:val="24"/>
              </w:rPr>
            </w:pPr>
          </w:p>
        </w:tc>
      </w:tr>
      <w:tr w:rsidR="00780584" w:rsidRPr="00780584" w14:paraId="23045AD9" w14:textId="77777777" w:rsidTr="00704C6A">
        <w:trPr>
          <w:trHeight w:val="20"/>
        </w:trPr>
        <w:tc>
          <w:tcPr>
            <w:tcW w:w="1129" w:type="dxa"/>
            <w:tcBorders>
              <w:left w:val="single" w:sz="4" w:space="0" w:color="auto"/>
              <w:right w:val="single" w:sz="4" w:space="0" w:color="auto"/>
            </w:tcBorders>
          </w:tcPr>
          <w:p w14:paraId="47A397B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4.1</w:t>
            </w:r>
          </w:p>
          <w:p w14:paraId="6A00BFC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4.2</w:t>
            </w:r>
          </w:p>
          <w:p w14:paraId="1F148544" w14:textId="39CAA6F0"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2E73170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 xml:space="preserve">оформлять и продавать пассажирам проездные и перевозочные документы на железнодорожном транспорте вручную и с использованием </w:t>
            </w:r>
            <w:r w:rsidRPr="00780584">
              <w:rPr>
                <w:rFonts w:ascii="Times New Roman" w:hAnsi="Times New Roman" w:cs="Times New Roman"/>
                <w:bCs/>
                <w:sz w:val="24"/>
                <w:szCs w:val="24"/>
              </w:rPr>
              <w:lastRenderedPageBreak/>
              <w:t>билетопечатающих машин и аппаратов;</w:t>
            </w:r>
          </w:p>
          <w:p w14:paraId="71494ECD" w14:textId="10468F0E"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обеспечивать выполнение заявок на билеты, в т.ч.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7DEAD211"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правила перевозок пассажиров и багажа на железнодорожном транспорте;</w:t>
            </w:r>
          </w:p>
          <w:p w14:paraId="3489C90B"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тарифы, порядок расчета стоимости проезда;</w:t>
            </w:r>
          </w:p>
          <w:p w14:paraId="24F2700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схемы расположения мест в вагонах;</w:t>
            </w:r>
          </w:p>
          <w:p w14:paraId="03BFBB5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схему железных дорог;</w:t>
            </w:r>
          </w:p>
          <w:p w14:paraId="6D83D94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расписание движения поездов;</w:t>
            </w:r>
          </w:p>
          <w:p w14:paraId="7633EB68"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инструкции по получению, хранению и сдаче денежных средств;</w:t>
            </w:r>
          </w:p>
          <w:p w14:paraId="40DAFAFA"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установленную отчетность;</w:t>
            </w:r>
          </w:p>
          <w:p w14:paraId="2BDB2EF3"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взаимодействия с клиентами;</w:t>
            </w:r>
          </w:p>
          <w:p w14:paraId="12A4E9D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ведения оперативного учета;</w:t>
            </w:r>
          </w:p>
          <w:p w14:paraId="5BAC5EA2"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технологию обработки проездных и перевозочных документов;</w:t>
            </w:r>
          </w:p>
          <w:p w14:paraId="7EB75227"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нормативные основы и требования к деятельности кассиров билетных и кассиров багажных, товарных (грузовых);</w:t>
            </w:r>
          </w:p>
          <w:p w14:paraId="59D7922F"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w:t>
            </w:r>
          </w:p>
          <w:p w14:paraId="24610B28" w14:textId="3E100431"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t>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tcPr>
          <w:p w14:paraId="077DB3F4"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оформления и продажи проездных и перевозочных документов вручную и с использованием автоматизированных систем;</w:t>
            </w:r>
          </w:p>
          <w:p w14:paraId="7C6D5D8C" w14:textId="77777777" w:rsidR="00780584" w:rsidRPr="00780584" w:rsidRDefault="00780584" w:rsidP="00780584">
            <w:pPr>
              <w:rPr>
                <w:rFonts w:ascii="Times New Roman" w:hAnsi="Times New Roman" w:cs="Times New Roman"/>
                <w:bCs/>
                <w:sz w:val="24"/>
                <w:szCs w:val="24"/>
              </w:rPr>
            </w:pPr>
            <w:r w:rsidRPr="00780584">
              <w:rPr>
                <w:rFonts w:ascii="Times New Roman" w:hAnsi="Times New Roman" w:cs="Times New Roman"/>
                <w:bCs/>
                <w:sz w:val="24"/>
                <w:szCs w:val="24"/>
              </w:rPr>
              <w:lastRenderedPageBreak/>
              <w:t>приема проездных и перевозочных документов от граждан в случаях их отказа от поездки и возвращение им денег;</w:t>
            </w:r>
          </w:p>
          <w:p w14:paraId="39F5BA99" w14:textId="0AAAAFC2" w:rsidR="00780584" w:rsidRPr="00780584" w:rsidRDefault="00780584" w:rsidP="00780584">
            <w:pPr>
              <w:jc w:val="center"/>
              <w:rPr>
                <w:rFonts w:ascii="Times New Roman" w:hAnsi="Times New Roman" w:cs="Times New Roman"/>
                <w:bCs/>
                <w:sz w:val="24"/>
                <w:szCs w:val="24"/>
              </w:rPr>
            </w:pPr>
            <w:r w:rsidRPr="00780584">
              <w:rPr>
                <w:rFonts w:ascii="Times New Roman" w:hAnsi="Times New Roman" w:cs="Times New Roman"/>
                <w:bCs/>
                <w:sz w:val="24"/>
                <w:szCs w:val="24"/>
              </w:rPr>
              <w:t>получения, хранения и сдачи денежных средств и бланков строгой отчетности в установленном порядке;</w:t>
            </w:r>
          </w:p>
        </w:tc>
      </w:tr>
    </w:tbl>
    <w:p w14:paraId="2865FD10" w14:textId="77777777" w:rsidR="003C0E3A" w:rsidRPr="00780584" w:rsidRDefault="003C0E3A" w:rsidP="003C0E3A">
      <w:pPr>
        <w:ind w:firstLine="709"/>
        <w:rPr>
          <w:rFonts w:ascii="Times New Roman" w:eastAsia="Times New Roman" w:hAnsi="Times New Roman" w:cs="Times New Roman"/>
          <w:sz w:val="24"/>
          <w:szCs w:val="24"/>
          <w:lang w:eastAsia="ru-RU"/>
        </w:rPr>
      </w:pPr>
    </w:p>
    <w:p w14:paraId="6BAA061B" w14:textId="77777777" w:rsidR="003C0E3A" w:rsidRPr="00780584" w:rsidRDefault="003C0E3A" w:rsidP="003C0E3A">
      <w:pPr>
        <w:ind w:firstLine="709"/>
        <w:rPr>
          <w:rFonts w:ascii="Times New Roman" w:eastAsia="Times New Roman" w:hAnsi="Times New Roman" w:cs="Times New Roman"/>
          <w:sz w:val="24"/>
          <w:szCs w:val="24"/>
          <w:lang w:eastAsia="ru-RU"/>
        </w:rPr>
      </w:pPr>
    </w:p>
    <w:p w14:paraId="74B93BF5" w14:textId="77777777" w:rsidR="003C0E3A" w:rsidRPr="00780584" w:rsidRDefault="003C0E3A" w:rsidP="003C0E3A">
      <w:pPr>
        <w:pStyle w:val="1f"/>
        <w:rPr>
          <w:rFonts w:ascii="Times New Roman" w:hAnsi="Times New Roman"/>
        </w:rPr>
      </w:pPr>
      <w:r w:rsidRPr="00780584">
        <w:rPr>
          <w:rFonts w:ascii="Times New Roman" w:hAnsi="Times New Roman"/>
        </w:rPr>
        <w:t>2. Структура и содержание профессионального модуля</w:t>
      </w:r>
    </w:p>
    <w:p w14:paraId="013E137A" w14:textId="77777777" w:rsidR="003C0E3A" w:rsidRPr="00780584" w:rsidRDefault="003C0E3A" w:rsidP="003C0E3A">
      <w:pPr>
        <w:pStyle w:val="114"/>
        <w:rPr>
          <w:rFonts w:ascii="Times New Roman" w:hAnsi="Times New Roman"/>
        </w:rPr>
      </w:pPr>
      <w:r w:rsidRPr="00780584">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C0E3A" w:rsidRPr="00780584" w14:paraId="0A829D23" w14:textId="77777777" w:rsidTr="005537F4">
        <w:trPr>
          <w:trHeight w:val="23"/>
        </w:trPr>
        <w:tc>
          <w:tcPr>
            <w:tcW w:w="2460" w:type="pct"/>
            <w:vAlign w:val="center"/>
          </w:tcPr>
          <w:p w14:paraId="457DF155" w14:textId="77777777" w:rsidR="003C0E3A" w:rsidRPr="00780584" w:rsidRDefault="003C0E3A" w:rsidP="005537F4">
            <w:pPr>
              <w:jc w:val="center"/>
              <w:rPr>
                <w:rFonts w:ascii="Times New Roman" w:hAnsi="Times New Roman" w:cs="Times New Roman"/>
                <w:b/>
                <w:sz w:val="24"/>
              </w:rPr>
            </w:pPr>
            <w:r w:rsidRPr="00780584">
              <w:rPr>
                <w:rFonts w:ascii="Times New Roman" w:hAnsi="Times New Roman" w:cs="Times New Roman"/>
                <w:b/>
                <w:sz w:val="24"/>
              </w:rPr>
              <w:t>Наименование составных частей модуля</w:t>
            </w:r>
          </w:p>
        </w:tc>
        <w:tc>
          <w:tcPr>
            <w:tcW w:w="1195" w:type="pct"/>
            <w:vAlign w:val="center"/>
          </w:tcPr>
          <w:p w14:paraId="0BA024B2" w14:textId="77777777" w:rsidR="003C0E3A" w:rsidRPr="00780584" w:rsidRDefault="003C0E3A" w:rsidP="005537F4">
            <w:pPr>
              <w:jc w:val="center"/>
              <w:rPr>
                <w:rFonts w:ascii="Times New Roman" w:hAnsi="Times New Roman" w:cs="Times New Roman"/>
                <w:b/>
                <w:iCs/>
                <w:sz w:val="24"/>
              </w:rPr>
            </w:pPr>
            <w:r w:rsidRPr="00780584">
              <w:rPr>
                <w:rFonts w:ascii="Times New Roman" w:hAnsi="Times New Roman" w:cs="Times New Roman"/>
                <w:b/>
                <w:iCs/>
                <w:sz w:val="24"/>
              </w:rPr>
              <w:t>Объем в часах</w:t>
            </w:r>
          </w:p>
        </w:tc>
        <w:tc>
          <w:tcPr>
            <w:tcW w:w="1345" w:type="pct"/>
          </w:tcPr>
          <w:p w14:paraId="19AC854D" w14:textId="77777777" w:rsidR="003C0E3A" w:rsidRPr="00780584" w:rsidRDefault="003C0E3A" w:rsidP="005537F4">
            <w:pPr>
              <w:jc w:val="center"/>
              <w:rPr>
                <w:rFonts w:ascii="Times New Roman" w:hAnsi="Times New Roman" w:cs="Times New Roman"/>
                <w:b/>
                <w:iCs/>
                <w:sz w:val="24"/>
              </w:rPr>
            </w:pPr>
            <w:r w:rsidRPr="00780584">
              <w:rPr>
                <w:rFonts w:ascii="Times New Roman" w:hAnsi="Times New Roman" w:cs="Times New Roman"/>
                <w:b/>
                <w:sz w:val="24"/>
              </w:rPr>
              <w:t>В т.ч. в форме практ. подготовки</w:t>
            </w:r>
          </w:p>
        </w:tc>
      </w:tr>
      <w:tr w:rsidR="003C0E3A" w:rsidRPr="00780584" w14:paraId="1F3FC3E9" w14:textId="77777777" w:rsidTr="005537F4">
        <w:trPr>
          <w:trHeight w:val="23"/>
        </w:trPr>
        <w:tc>
          <w:tcPr>
            <w:tcW w:w="2460" w:type="pct"/>
            <w:vAlign w:val="center"/>
          </w:tcPr>
          <w:p w14:paraId="4FD30A1A"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Учебные занятия</w:t>
            </w:r>
          </w:p>
        </w:tc>
        <w:tc>
          <w:tcPr>
            <w:tcW w:w="1195" w:type="pct"/>
            <w:vAlign w:val="center"/>
          </w:tcPr>
          <w:p w14:paraId="6E375EBC"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88</w:t>
            </w:r>
          </w:p>
        </w:tc>
        <w:tc>
          <w:tcPr>
            <w:tcW w:w="1345" w:type="pct"/>
            <w:vAlign w:val="center"/>
          </w:tcPr>
          <w:p w14:paraId="5D3A4396"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72</w:t>
            </w:r>
          </w:p>
        </w:tc>
      </w:tr>
      <w:tr w:rsidR="003C0E3A" w:rsidRPr="00780584" w14:paraId="4C7532FE" w14:textId="77777777" w:rsidTr="005537F4">
        <w:trPr>
          <w:trHeight w:val="23"/>
        </w:trPr>
        <w:tc>
          <w:tcPr>
            <w:tcW w:w="2460" w:type="pct"/>
            <w:vAlign w:val="center"/>
          </w:tcPr>
          <w:p w14:paraId="6C4B8321"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Самостоятельная работа</w:t>
            </w:r>
          </w:p>
        </w:tc>
        <w:tc>
          <w:tcPr>
            <w:tcW w:w="1195" w:type="pct"/>
            <w:vAlign w:val="center"/>
          </w:tcPr>
          <w:p w14:paraId="27F27FC0"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c>
          <w:tcPr>
            <w:tcW w:w="1345" w:type="pct"/>
            <w:vAlign w:val="center"/>
          </w:tcPr>
          <w:p w14:paraId="1D1BBED8"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w:t>
            </w:r>
          </w:p>
        </w:tc>
      </w:tr>
      <w:tr w:rsidR="003C0E3A" w:rsidRPr="00780584" w14:paraId="289EED7A" w14:textId="77777777" w:rsidTr="005537F4">
        <w:trPr>
          <w:trHeight w:val="23"/>
        </w:trPr>
        <w:tc>
          <w:tcPr>
            <w:tcW w:w="2460" w:type="pct"/>
            <w:vAlign w:val="center"/>
          </w:tcPr>
          <w:p w14:paraId="473221E6"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Практика, в т.ч.:</w:t>
            </w:r>
          </w:p>
        </w:tc>
        <w:tc>
          <w:tcPr>
            <w:tcW w:w="1195" w:type="pct"/>
            <w:vAlign w:val="center"/>
          </w:tcPr>
          <w:p w14:paraId="694B5669" w14:textId="34D705FE"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w:t>
            </w:r>
            <w:r w:rsidR="00310A40" w:rsidRPr="00780584">
              <w:rPr>
                <w:rFonts w:ascii="Times New Roman" w:hAnsi="Times New Roman" w:cs="Times New Roman"/>
                <w:bCs/>
                <w:sz w:val="24"/>
                <w:szCs w:val="24"/>
              </w:rPr>
              <w:t>80</w:t>
            </w:r>
          </w:p>
        </w:tc>
        <w:tc>
          <w:tcPr>
            <w:tcW w:w="1345" w:type="pct"/>
            <w:vAlign w:val="center"/>
          </w:tcPr>
          <w:p w14:paraId="0A3EDC87" w14:textId="391DA74D" w:rsidR="003C0E3A" w:rsidRPr="00780584" w:rsidRDefault="00310A40"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180</w:t>
            </w:r>
          </w:p>
        </w:tc>
      </w:tr>
      <w:tr w:rsidR="003C0E3A" w:rsidRPr="00780584" w14:paraId="4C0AD060" w14:textId="77777777" w:rsidTr="005537F4">
        <w:trPr>
          <w:trHeight w:val="23"/>
        </w:trPr>
        <w:tc>
          <w:tcPr>
            <w:tcW w:w="2460" w:type="pct"/>
            <w:vAlign w:val="center"/>
          </w:tcPr>
          <w:p w14:paraId="74093144"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учебная</w:t>
            </w:r>
          </w:p>
        </w:tc>
        <w:tc>
          <w:tcPr>
            <w:tcW w:w="1195" w:type="pct"/>
            <w:vAlign w:val="center"/>
          </w:tcPr>
          <w:p w14:paraId="1FB3F6A4" w14:textId="77777777" w:rsidR="003C0E3A" w:rsidRPr="00780584" w:rsidRDefault="003C0E3A"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c>
          <w:tcPr>
            <w:tcW w:w="1345" w:type="pct"/>
            <w:vAlign w:val="center"/>
          </w:tcPr>
          <w:p w14:paraId="5609ABA6" w14:textId="77777777" w:rsidR="003C0E3A" w:rsidRPr="00780584" w:rsidRDefault="003C0E3A"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72</w:t>
            </w:r>
          </w:p>
        </w:tc>
      </w:tr>
      <w:tr w:rsidR="003C0E3A" w:rsidRPr="00780584" w14:paraId="3A2B0ABC" w14:textId="77777777" w:rsidTr="005537F4">
        <w:trPr>
          <w:trHeight w:val="23"/>
        </w:trPr>
        <w:tc>
          <w:tcPr>
            <w:tcW w:w="2460" w:type="pct"/>
            <w:vAlign w:val="center"/>
          </w:tcPr>
          <w:p w14:paraId="55E8E13E"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производственная</w:t>
            </w:r>
          </w:p>
        </w:tc>
        <w:tc>
          <w:tcPr>
            <w:tcW w:w="1195" w:type="pct"/>
            <w:vAlign w:val="center"/>
          </w:tcPr>
          <w:p w14:paraId="6215F6B7" w14:textId="5C2D064D" w:rsidR="003C0E3A" w:rsidRPr="00780584" w:rsidRDefault="00310A40"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108</w:t>
            </w:r>
          </w:p>
        </w:tc>
        <w:tc>
          <w:tcPr>
            <w:tcW w:w="1345" w:type="pct"/>
            <w:vAlign w:val="center"/>
          </w:tcPr>
          <w:p w14:paraId="7FA6B998" w14:textId="2CEA1B78" w:rsidR="003C0E3A" w:rsidRPr="00780584" w:rsidRDefault="00310A40" w:rsidP="005537F4">
            <w:pPr>
              <w:jc w:val="center"/>
              <w:rPr>
                <w:rFonts w:ascii="Times New Roman" w:hAnsi="Times New Roman" w:cs="Times New Roman"/>
                <w:bCs/>
                <w:i/>
                <w:iCs/>
                <w:sz w:val="24"/>
                <w:szCs w:val="24"/>
              </w:rPr>
            </w:pPr>
            <w:r w:rsidRPr="00780584">
              <w:rPr>
                <w:rFonts w:ascii="Times New Roman" w:hAnsi="Times New Roman" w:cs="Times New Roman"/>
                <w:bCs/>
                <w:i/>
                <w:iCs/>
                <w:sz w:val="24"/>
                <w:szCs w:val="24"/>
              </w:rPr>
              <w:t>108</w:t>
            </w:r>
          </w:p>
        </w:tc>
      </w:tr>
      <w:tr w:rsidR="003C0E3A" w:rsidRPr="00780584" w14:paraId="451526D4" w14:textId="77777777" w:rsidTr="005537F4">
        <w:trPr>
          <w:trHeight w:val="23"/>
        </w:trPr>
        <w:tc>
          <w:tcPr>
            <w:tcW w:w="2460" w:type="pct"/>
            <w:vAlign w:val="center"/>
          </w:tcPr>
          <w:p w14:paraId="2047945B"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 xml:space="preserve">Промежуточная аттестация </w:t>
            </w:r>
          </w:p>
        </w:tc>
        <w:tc>
          <w:tcPr>
            <w:tcW w:w="1195" w:type="pct"/>
            <w:vAlign w:val="center"/>
          </w:tcPr>
          <w:p w14:paraId="75133A87"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c>
          <w:tcPr>
            <w:tcW w:w="1345" w:type="pct"/>
            <w:vAlign w:val="center"/>
          </w:tcPr>
          <w:p w14:paraId="7DB93437" w14:textId="77777777" w:rsidR="003C0E3A" w:rsidRPr="00780584" w:rsidRDefault="003C0E3A" w:rsidP="005537F4">
            <w:pPr>
              <w:jc w:val="center"/>
              <w:rPr>
                <w:rFonts w:ascii="Times New Roman" w:hAnsi="Times New Roman" w:cs="Times New Roman"/>
                <w:bCs/>
                <w:sz w:val="24"/>
                <w:szCs w:val="24"/>
              </w:rPr>
            </w:pPr>
            <w:r w:rsidRPr="00780584">
              <w:rPr>
                <w:rFonts w:ascii="Times New Roman" w:hAnsi="Times New Roman" w:cs="Times New Roman"/>
                <w:bCs/>
                <w:sz w:val="24"/>
                <w:szCs w:val="24"/>
              </w:rPr>
              <w:t>ХХ</w:t>
            </w:r>
          </w:p>
        </w:tc>
      </w:tr>
      <w:tr w:rsidR="003C0E3A" w:rsidRPr="00780584" w14:paraId="6AF69926" w14:textId="77777777" w:rsidTr="005537F4">
        <w:trPr>
          <w:trHeight w:val="23"/>
        </w:trPr>
        <w:tc>
          <w:tcPr>
            <w:tcW w:w="2460" w:type="pct"/>
            <w:vAlign w:val="center"/>
          </w:tcPr>
          <w:p w14:paraId="577F6ECD" w14:textId="77777777" w:rsidR="003C0E3A" w:rsidRPr="00780584" w:rsidRDefault="003C0E3A" w:rsidP="005537F4">
            <w:pPr>
              <w:jc w:val="both"/>
              <w:rPr>
                <w:rFonts w:ascii="Times New Roman" w:hAnsi="Times New Roman" w:cs="Times New Roman"/>
                <w:bCs/>
                <w:sz w:val="24"/>
                <w:szCs w:val="24"/>
              </w:rPr>
            </w:pPr>
            <w:r w:rsidRPr="00780584">
              <w:rPr>
                <w:rFonts w:ascii="Times New Roman" w:hAnsi="Times New Roman" w:cs="Times New Roman"/>
                <w:bCs/>
                <w:sz w:val="24"/>
                <w:szCs w:val="24"/>
              </w:rPr>
              <w:t>Всего</w:t>
            </w:r>
          </w:p>
        </w:tc>
        <w:tc>
          <w:tcPr>
            <w:tcW w:w="1195" w:type="pct"/>
            <w:vAlign w:val="center"/>
          </w:tcPr>
          <w:p w14:paraId="4ECA9BDE" w14:textId="105CD2C4" w:rsidR="003C0E3A" w:rsidRPr="00780584" w:rsidRDefault="003C0E3A"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w:t>
            </w:r>
            <w:r w:rsidR="00310A40" w:rsidRPr="00780584">
              <w:rPr>
                <w:rFonts w:ascii="Times New Roman" w:hAnsi="Times New Roman" w:cs="Times New Roman"/>
                <w:b/>
                <w:sz w:val="24"/>
                <w:szCs w:val="24"/>
              </w:rPr>
              <w:t>68</w:t>
            </w:r>
          </w:p>
        </w:tc>
        <w:tc>
          <w:tcPr>
            <w:tcW w:w="1345" w:type="pct"/>
            <w:vAlign w:val="center"/>
          </w:tcPr>
          <w:p w14:paraId="4DCA74FB" w14:textId="08164F47" w:rsidR="003C0E3A" w:rsidRPr="00780584" w:rsidRDefault="003C0E3A" w:rsidP="005537F4">
            <w:pPr>
              <w:jc w:val="center"/>
              <w:rPr>
                <w:rFonts w:ascii="Times New Roman" w:hAnsi="Times New Roman" w:cs="Times New Roman"/>
                <w:b/>
                <w:sz w:val="24"/>
                <w:szCs w:val="24"/>
              </w:rPr>
            </w:pPr>
            <w:r w:rsidRPr="00780584">
              <w:rPr>
                <w:rFonts w:ascii="Times New Roman" w:hAnsi="Times New Roman" w:cs="Times New Roman"/>
                <w:b/>
                <w:sz w:val="24"/>
                <w:szCs w:val="24"/>
              </w:rPr>
              <w:t>2</w:t>
            </w:r>
            <w:r w:rsidR="00310A40" w:rsidRPr="00780584">
              <w:rPr>
                <w:rFonts w:ascii="Times New Roman" w:hAnsi="Times New Roman" w:cs="Times New Roman"/>
                <w:b/>
                <w:sz w:val="24"/>
                <w:szCs w:val="24"/>
              </w:rPr>
              <w:t>52</w:t>
            </w:r>
          </w:p>
        </w:tc>
      </w:tr>
    </w:tbl>
    <w:p w14:paraId="6859AA43" w14:textId="77777777" w:rsidR="003C0E3A" w:rsidRPr="00780584" w:rsidRDefault="003C0E3A" w:rsidP="003C0E3A">
      <w:pPr>
        <w:pStyle w:val="114"/>
        <w:rPr>
          <w:rFonts w:ascii="Times New Roman" w:hAnsi="Times New Roman"/>
        </w:rPr>
      </w:pPr>
      <w:r w:rsidRPr="00780584">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632"/>
        <w:gridCol w:w="533"/>
        <w:gridCol w:w="562"/>
        <w:gridCol w:w="422"/>
        <w:gridCol w:w="476"/>
        <w:gridCol w:w="420"/>
        <w:gridCol w:w="416"/>
      </w:tblGrid>
      <w:tr w:rsidR="003C0E3A" w:rsidRPr="00780584" w14:paraId="7719D329" w14:textId="77777777" w:rsidTr="005537F4">
        <w:trPr>
          <w:cantSplit/>
          <w:trHeight w:val="3271"/>
        </w:trPr>
        <w:tc>
          <w:tcPr>
            <w:tcW w:w="436" w:type="pct"/>
            <w:tcBorders>
              <w:bottom w:val="single" w:sz="4" w:space="0" w:color="auto"/>
            </w:tcBorders>
          </w:tcPr>
          <w:p w14:paraId="52E5A91A"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F951F57"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26E01EBB" w14:textId="77777777" w:rsidR="003C0E3A" w:rsidRPr="00780584" w:rsidRDefault="003C0E3A"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7F07A267" w14:textId="77777777" w:rsidR="003C0E3A" w:rsidRPr="00780584" w:rsidRDefault="003C0E3A"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62EE4BA4" w14:textId="77777777" w:rsidR="003C0E3A" w:rsidRPr="00780584" w:rsidRDefault="003C0E3A" w:rsidP="005537F4">
            <w:pPr>
              <w:suppressAutoHyphens/>
              <w:ind w:left="113" w:right="113"/>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Обучение по МДК, в т.ч.:</w:t>
            </w:r>
          </w:p>
        </w:tc>
        <w:tc>
          <w:tcPr>
            <w:tcW w:w="292" w:type="pct"/>
            <w:textDirection w:val="btLr"/>
            <w:vAlign w:val="center"/>
          </w:tcPr>
          <w:p w14:paraId="6AD8C717"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hAnsi="Times New Roman" w:cs="Times New Roman"/>
                <w:bCs/>
                <w:sz w:val="24"/>
                <w:szCs w:val="24"/>
              </w:rPr>
              <w:t>Учебные занятия</w:t>
            </w:r>
          </w:p>
        </w:tc>
        <w:tc>
          <w:tcPr>
            <w:tcW w:w="219" w:type="pct"/>
            <w:textDirection w:val="btLr"/>
            <w:vAlign w:val="center"/>
          </w:tcPr>
          <w:p w14:paraId="195AA881"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Курсовая работа (проект)</w:t>
            </w:r>
          </w:p>
        </w:tc>
        <w:tc>
          <w:tcPr>
            <w:tcW w:w="247" w:type="pct"/>
            <w:textDirection w:val="btLr"/>
            <w:vAlign w:val="center"/>
          </w:tcPr>
          <w:p w14:paraId="45FF2D1D"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Самостоятельная работа</w:t>
            </w:r>
            <w:r w:rsidRPr="00780584">
              <w:rPr>
                <w:rFonts w:ascii="Times New Roman" w:eastAsia="Times New Roman" w:hAnsi="Times New Roman" w:cs="Times New Roman"/>
                <w:i/>
                <w:vertAlign w:val="superscript"/>
                <w:lang w:eastAsia="ru-RU"/>
              </w:rPr>
              <w:footnoteReference w:id="4"/>
            </w:r>
          </w:p>
        </w:tc>
        <w:tc>
          <w:tcPr>
            <w:tcW w:w="218" w:type="pct"/>
            <w:shd w:val="clear" w:color="auto" w:fill="D9D9D9" w:themeFill="background1" w:themeFillShade="D9"/>
            <w:textDirection w:val="btLr"/>
            <w:vAlign w:val="center"/>
          </w:tcPr>
          <w:p w14:paraId="6972799D"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7B07232" w14:textId="77777777" w:rsidR="003C0E3A" w:rsidRPr="00780584" w:rsidRDefault="003C0E3A" w:rsidP="005537F4">
            <w:pPr>
              <w:suppressAutoHyphens/>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Производственная практика</w:t>
            </w:r>
          </w:p>
        </w:tc>
      </w:tr>
      <w:tr w:rsidR="003C0E3A" w:rsidRPr="00780584" w14:paraId="0E27D246" w14:textId="77777777" w:rsidTr="005537F4">
        <w:trPr>
          <w:cantSplit/>
          <w:trHeight w:val="73"/>
        </w:trPr>
        <w:tc>
          <w:tcPr>
            <w:tcW w:w="436" w:type="pct"/>
            <w:tcBorders>
              <w:bottom w:val="single" w:sz="4" w:space="0" w:color="auto"/>
            </w:tcBorders>
            <w:vAlign w:val="center"/>
          </w:tcPr>
          <w:p w14:paraId="34C6B46C"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460455B2"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2F586BED" w14:textId="77777777" w:rsidR="003C0E3A" w:rsidRPr="00780584" w:rsidRDefault="003C0E3A" w:rsidP="005537F4">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6E3129E7" w14:textId="77777777" w:rsidR="003C0E3A" w:rsidRPr="00780584" w:rsidRDefault="003C0E3A" w:rsidP="005537F4">
            <w:pPr>
              <w:jc w:val="center"/>
              <w:rPr>
                <w:rFonts w:ascii="Times New Roman" w:eastAsia="Times New Roman" w:hAnsi="Times New Roman" w:cs="Times New Roman"/>
                <w:iCs/>
                <w:sz w:val="16"/>
                <w:szCs w:val="16"/>
                <w:lang w:eastAsia="ru-RU"/>
              </w:rPr>
            </w:pPr>
            <w:r w:rsidRPr="00780584">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6F2175B5"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5</w:t>
            </w:r>
          </w:p>
        </w:tc>
        <w:tc>
          <w:tcPr>
            <w:tcW w:w="292" w:type="pct"/>
            <w:vAlign w:val="center"/>
          </w:tcPr>
          <w:p w14:paraId="71AD8515"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color w:val="000000"/>
                <w:sz w:val="16"/>
                <w:szCs w:val="16"/>
                <w:lang w:eastAsia="ru-RU"/>
              </w:rPr>
              <w:t>6</w:t>
            </w:r>
          </w:p>
        </w:tc>
        <w:tc>
          <w:tcPr>
            <w:tcW w:w="219" w:type="pct"/>
            <w:vAlign w:val="center"/>
          </w:tcPr>
          <w:p w14:paraId="28D758DD"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7</w:t>
            </w:r>
          </w:p>
        </w:tc>
        <w:tc>
          <w:tcPr>
            <w:tcW w:w="247" w:type="pct"/>
            <w:vAlign w:val="center"/>
          </w:tcPr>
          <w:p w14:paraId="6878CEDB"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7DA486B7"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BD10E8C" w14:textId="77777777" w:rsidR="003C0E3A" w:rsidRPr="00780584" w:rsidRDefault="003C0E3A" w:rsidP="005537F4">
            <w:pPr>
              <w:suppressAutoHyphens/>
              <w:jc w:val="center"/>
              <w:rPr>
                <w:rFonts w:ascii="Times New Roman" w:eastAsia="Times New Roman" w:hAnsi="Times New Roman" w:cs="Times New Roman"/>
                <w:sz w:val="16"/>
                <w:szCs w:val="16"/>
                <w:lang w:eastAsia="ru-RU"/>
              </w:rPr>
            </w:pPr>
            <w:r w:rsidRPr="00780584">
              <w:rPr>
                <w:rFonts w:ascii="Times New Roman" w:eastAsia="Times New Roman" w:hAnsi="Times New Roman" w:cs="Times New Roman"/>
                <w:sz w:val="16"/>
                <w:szCs w:val="16"/>
                <w:lang w:eastAsia="ru-RU"/>
              </w:rPr>
              <w:t>10</w:t>
            </w:r>
          </w:p>
        </w:tc>
      </w:tr>
      <w:tr w:rsidR="00780584" w:rsidRPr="00780584" w14:paraId="0BD64DC5" w14:textId="77777777" w:rsidTr="005537F4">
        <w:tc>
          <w:tcPr>
            <w:tcW w:w="436" w:type="pct"/>
            <w:vMerge w:val="restart"/>
          </w:tcPr>
          <w:p w14:paraId="3C98D6EE" w14:textId="77777777" w:rsid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ПК 4.1 – 4.3</w:t>
            </w:r>
          </w:p>
          <w:p w14:paraId="5529D27B" w14:textId="77777777"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01 ОК 02</w:t>
            </w:r>
          </w:p>
          <w:p w14:paraId="18542210" w14:textId="407CA781" w:rsidR="00780584" w:rsidRPr="00780584" w:rsidRDefault="00780584" w:rsidP="0078058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ОК 5 ОК 9</w:t>
            </w:r>
          </w:p>
        </w:tc>
        <w:tc>
          <w:tcPr>
            <w:tcW w:w="2212" w:type="pct"/>
          </w:tcPr>
          <w:p w14:paraId="6EAB86FE" w14:textId="3B6E2B1A" w:rsidR="00780584" w:rsidRPr="00780584" w:rsidRDefault="00780584" w:rsidP="005537F4">
            <w:pPr>
              <w:rPr>
                <w:rFonts w:ascii="Times New Roman" w:eastAsia="Times New Roman" w:hAnsi="Times New Roman" w:cs="Times New Roman"/>
                <w:lang w:eastAsia="ru-RU"/>
              </w:rPr>
            </w:pPr>
            <w:r w:rsidRPr="00780584">
              <w:rPr>
                <w:rFonts w:ascii="Times New Roman" w:eastAsia="Times New Roman" w:hAnsi="Times New Roman" w:cs="Times New Roman"/>
                <w:bCs/>
                <w:lang w:eastAsia="ru-RU"/>
              </w:rPr>
              <w:t>Раздел 1. Технология выполнения работ кассира билетного</w:t>
            </w:r>
          </w:p>
        </w:tc>
        <w:tc>
          <w:tcPr>
            <w:tcW w:w="555" w:type="pct"/>
          </w:tcPr>
          <w:p w14:paraId="4566AD8B"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88</w:t>
            </w:r>
          </w:p>
        </w:tc>
        <w:tc>
          <w:tcPr>
            <w:tcW w:w="328" w:type="pct"/>
          </w:tcPr>
          <w:p w14:paraId="0F1C7D4C"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52FF913E" w14:textId="77777777" w:rsidR="00780584" w:rsidRPr="00780584" w:rsidRDefault="00780584" w:rsidP="005537F4">
            <w:pPr>
              <w:jc w:val="center"/>
              <w:rPr>
                <w:rFonts w:ascii="Times New Roman" w:eastAsia="Times New Roman" w:hAnsi="Times New Roman" w:cs="Times New Roman"/>
                <w:b/>
                <w:bCs/>
                <w:lang w:eastAsia="ru-RU"/>
              </w:rPr>
            </w:pPr>
          </w:p>
        </w:tc>
        <w:tc>
          <w:tcPr>
            <w:tcW w:w="292" w:type="pct"/>
          </w:tcPr>
          <w:p w14:paraId="3173E00D" w14:textId="77777777" w:rsidR="00780584" w:rsidRPr="00780584" w:rsidRDefault="00780584" w:rsidP="005537F4">
            <w:pPr>
              <w:jc w:val="cente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88</w:t>
            </w:r>
          </w:p>
        </w:tc>
        <w:tc>
          <w:tcPr>
            <w:tcW w:w="219" w:type="pct"/>
          </w:tcPr>
          <w:p w14:paraId="4567151C"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lang w:eastAsia="ru-RU"/>
              </w:rPr>
              <w:t>х</w:t>
            </w:r>
          </w:p>
        </w:tc>
        <w:tc>
          <w:tcPr>
            <w:tcW w:w="247" w:type="pct"/>
          </w:tcPr>
          <w:p w14:paraId="1EA1AA77"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w:t>
            </w:r>
          </w:p>
        </w:tc>
        <w:tc>
          <w:tcPr>
            <w:tcW w:w="218" w:type="pct"/>
            <w:shd w:val="clear" w:color="auto" w:fill="D9D9D9" w:themeFill="background1" w:themeFillShade="D9"/>
          </w:tcPr>
          <w:p w14:paraId="3B156229"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E638AF2"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7171198D" w14:textId="77777777" w:rsidTr="005537F4">
        <w:trPr>
          <w:trHeight w:val="314"/>
        </w:trPr>
        <w:tc>
          <w:tcPr>
            <w:tcW w:w="436" w:type="pct"/>
            <w:vMerge/>
          </w:tcPr>
          <w:p w14:paraId="3772289A" w14:textId="77777777" w:rsidR="00780584" w:rsidRPr="00780584" w:rsidRDefault="00780584" w:rsidP="005537F4">
            <w:pPr>
              <w:rPr>
                <w:rFonts w:ascii="Times New Roman" w:eastAsia="Times New Roman" w:hAnsi="Times New Roman" w:cs="Times New Roman"/>
                <w:bCs/>
                <w:lang w:eastAsia="ru-RU"/>
              </w:rPr>
            </w:pPr>
          </w:p>
        </w:tc>
        <w:tc>
          <w:tcPr>
            <w:tcW w:w="2212" w:type="pct"/>
          </w:tcPr>
          <w:p w14:paraId="318C71F7" w14:textId="77777777" w:rsidR="00780584" w:rsidRPr="00780584" w:rsidRDefault="00780584" w:rsidP="005537F4">
            <w:pPr>
              <w:rPr>
                <w:rFonts w:ascii="Times New Roman" w:eastAsia="Times New Roman" w:hAnsi="Times New Roman" w:cs="Times New Roman"/>
                <w:bCs/>
                <w:lang w:eastAsia="ru-RU"/>
              </w:rPr>
            </w:pPr>
            <w:r w:rsidRPr="00780584">
              <w:rPr>
                <w:rFonts w:ascii="Times New Roman" w:eastAsia="Times New Roman" w:hAnsi="Times New Roman" w:cs="Times New Roman"/>
                <w:bCs/>
                <w:lang w:eastAsia="ru-RU"/>
              </w:rPr>
              <w:t>Учебная практика</w:t>
            </w:r>
          </w:p>
        </w:tc>
        <w:tc>
          <w:tcPr>
            <w:tcW w:w="555" w:type="pct"/>
          </w:tcPr>
          <w:p w14:paraId="73FCD849"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328" w:type="pct"/>
          </w:tcPr>
          <w:p w14:paraId="46025444" w14:textId="77777777"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77" w:type="pct"/>
            <w:shd w:val="clear" w:color="auto" w:fill="D9D9D9" w:themeFill="background1" w:themeFillShade="D9"/>
          </w:tcPr>
          <w:p w14:paraId="62679655"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3AFF2EB8"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AB01BA3" w14:textId="77777777"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72</w:t>
            </w:r>
          </w:p>
        </w:tc>
        <w:tc>
          <w:tcPr>
            <w:tcW w:w="216" w:type="pct"/>
            <w:shd w:val="clear" w:color="auto" w:fill="D9D9D9" w:themeFill="background1" w:themeFillShade="D9"/>
          </w:tcPr>
          <w:p w14:paraId="01213168" w14:textId="77777777" w:rsidR="00780584" w:rsidRPr="00780584" w:rsidRDefault="00780584" w:rsidP="005537F4">
            <w:pPr>
              <w:jc w:val="center"/>
              <w:rPr>
                <w:rFonts w:ascii="Times New Roman" w:eastAsia="Times New Roman" w:hAnsi="Times New Roman" w:cs="Times New Roman"/>
                <w:b/>
                <w:bCs/>
                <w:lang w:eastAsia="ru-RU"/>
              </w:rPr>
            </w:pPr>
          </w:p>
        </w:tc>
      </w:tr>
      <w:tr w:rsidR="00780584" w:rsidRPr="00780584" w14:paraId="611E4DB8" w14:textId="77777777" w:rsidTr="005537F4">
        <w:trPr>
          <w:trHeight w:val="314"/>
        </w:trPr>
        <w:tc>
          <w:tcPr>
            <w:tcW w:w="436" w:type="pct"/>
            <w:vMerge/>
          </w:tcPr>
          <w:p w14:paraId="1AEE2DF6" w14:textId="77777777" w:rsidR="00780584" w:rsidRPr="00780584" w:rsidRDefault="00780584" w:rsidP="005537F4">
            <w:pPr>
              <w:rPr>
                <w:rFonts w:ascii="Times New Roman" w:eastAsia="Times New Roman" w:hAnsi="Times New Roman" w:cs="Times New Roman"/>
                <w:lang w:eastAsia="ru-RU"/>
              </w:rPr>
            </w:pPr>
          </w:p>
        </w:tc>
        <w:tc>
          <w:tcPr>
            <w:tcW w:w="2212" w:type="pct"/>
          </w:tcPr>
          <w:p w14:paraId="3E65FF6C" w14:textId="77777777" w:rsidR="00780584" w:rsidRPr="00780584" w:rsidRDefault="00780584" w:rsidP="005537F4">
            <w:pPr>
              <w:rPr>
                <w:rFonts w:ascii="Times New Roman" w:eastAsia="Times New Roman" w:hAnsi="Times New Roman" w:cs="Times New Roman"/>
                <w:b/>
                <w:bCs/>
                <w:u w:val="single"/>
                <w:lang w:eastAsia="ru-RU"/>
              </w:rPr>
            </w:pPr>
            <w:r w:rsidRPr="00780584">
              <w:rPr>
                <w:rFonts w:ascii="Times New Roman" w:eastAsia="Times New Roman" w:hAnsi="Times New Roman" w:cs="Times New Roman"/>
                <w:lang w:eastAsia="ru-RU"/>
              </w:rPr>
              <w:t>Производственная практика</w:t>
            </w:r>
          </w:p>
        </w:tc>
        <w:tc>
          <w:tcPr>
            <w:tcW w:w="555" w:type="pct"/>
          </w:tcPr>
          <w:p w14:paraId="6A04AFE4" w14:textId="4EE8F3BC"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108</w:t>
            </w:r>
          </w:p>
        </w:tc>
        <w:tc>
          <w:tcPr>
            <w:tcW w:w="328" w:type="pct"/>
          </w:tcPr>
          <w:p w14:paraId="50DCBFFA" w14:textId="5716A8B6" w:rsidR="00780584" w:rsidRPr="00780584" w:rsidRDefault="0078058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108</w:t>
            </w:r>
          </w:p>
        </w:tc>
        <w:tc>
          <w:tcPr>
            <w:tcW w:w="277" w:type="pct"/>
            <w:shd w:val="clear" w:color="auto" w:fill="D9D9D9" w:themeFill="background1" w:themeFillShade="D9"/>
          </w:tcPr>
          <w:p w14:paraId="3FBDC737" w14:textId="77777777" w:rsidR="00780584" w:rsidRPr="00780584" w:rsidRDefault="00780584" w:rsidP="005537F4">
            <w:pPr>
              <w:jc w:val="center"/>
              <w:rPr>
                <w:rFonts w:ascii="Times New Roman" w:eastAsia="Times New Roman" w:hAnsi="Times New Roman" w:cs="Times New Roman"/>
                <w:b/>
                <w:bCs/>
                <w:lang w:eastAsia="ru-RU"/>
              </w:rPr>
            </w:pPr>
          </w:p>
        </w:tc>
        <w:tc>
          <w:tcPr>
            <w:tcW w:w="758" w:type="pct"/>
            <w:gridSpan w:val="3"/>
            <w:shd w:val="clear" w:color="auto" w:fill="auto"/>
          </w:tcPr>
          <w:p w14:paraId="6E906A4F" w14:textId="77777777" w:rsidR="00780584" w:rsidRPr="00780584" w:rsidRDefault="00780584" w:rsidP="005537F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54B5708" w14:textId="77777777" w:rsidR="00780584" w:rsidRPr="00780584" w:rsidRDefault="00780584" w:rsidP="005537F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6568AFA" w14:textId="09FDB36E" w:rsidR="00780584" w:rsidRPr="00780584" w:rsidRDefault="00780584" w:rsidP="005537F4">
            <w:pPr>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108</w:t>
            </w:r>
          </w:p>
        </w:tc>
      </w:tr>
      <w:tr w:rsidR="003C0E3A" w:rsidRPr="00780584" w14:paraId="2CCAE2D2" w14:textId="77777777" w:rsidTr="005537F4">
        <w:tc>
          <w:tcPr>
            <w:tcW w:w="436" w:type="pct"/>
          </w:tcPr>
          <w:p w14:paraId="62986ED2" w14:textId="77777777" w:rsidR="003C0E3A" w:rsidRPr="00780584" w:rsidRDefault="003C0E3A" w:rsidP="005537F4">
            <w:pPr>
              <w:suppressAutoHyphens/>
              <w:rPr>
                <w:rFonts w:ascii="Times New Roman" w:eastAsia="Times New Roman" w:hAnsi="Times New Roman" w:cs="Times New Roman"/>
                <w:lang w:eastAsia="ru-RU"/>
              </w:rPr>
            </w:pPr>
          </w:p>
        </w:tc>
        <w:tc>
          <w:tcPr>
            <w:tcW w:w="2212" w:type="pct"/>
          </w:tcPr>
          <w:p w14:paraId="0CE06C79" w14:textId="77777777" w:rsidR="003C0E3A" w:rsidRPr="00780584" w:rsidRDefault="003C0E3A" w:rsidP="005537F4">
            <w:pPr>
              <w:suppressAutoHyphens/>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Промежуточная аттестация</w:t>
            </w:r>
          </w:p>
        </w:tc>
        <w:tc>
          <w:tcPr>
            <w:tcW w:w="555" w:type="pct"/>
          </w:tcPr>
          <w:p w14:paraId="18AE0CF1" w14:textId="77777777" w:rsidR="003C0E3A" w:rsidRPr="00780584" w:rsidRDefault="003C0E3A" w:rsidP="005537F4">
            <w:pPr>
              <w:suppressAutoHyphens/>
              <w:jc w:val="cente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Х</w:t>
            </w:r>
          </w:p>
        </w:tc>
        <w:tc>
          <w:tcPr>
            <w:tcW w:w="328" w:type="pct"/>
            <w:shd w:val="clear" w:color="auto" w:fill="auto"/>
          </w:tcPr>
          <w:p w14:paraId="683328C1" w14:textId="77777777" w:rsidR="003C0E3A" w:rsidRPr="00780584" w:rsidRDefault="003C0E3A" w:rsidP="005537F4">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0DAF5E97" w14:textId="77777777" w:rsidR="003C0E3A" w:rsidRPr="00780584" w:rsidRDefault="003C0E3A" w:rsidP="005537F4">
            <w:pPr>
              <w:jc w:val="center"/>
              <w:rPr>
                <w:rFonts w:ascii="Times New Roman" w:eastAsia="Times New Roman" w:hAnsi="Times New Roman" w:cs="Times New Roman"/>
                <w:i/>
                <w:lang w:eastAsia="ru-RU"/>
              </w:rPr>
            </w:pPr>
          </w:p>
        </w:tc>
        <w:tc>
          <w:tcPr>
            <w:tcW w:w="758" w:type="pct"/>
            <w:gridSpan w:val="3"/>
            <w:shd w:val="clear" w:color="auto" w:fill="auto"/>
          </w:tcPr>
          <w:p w14:paraId="1BCC7E9B" w14:textId="77777777" w:rsidR="003C0E3A" w:rsidRPr="00780584" w:rsidRDefault="003C0E3A" w:rsidP="005537F4">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F21B92F" w14:textId="77777777" w:rsidR="003C0E3A" w:rsidRPr="00780584" w:rsidRDefault="003C0E3A" w:rsidP="005537F4">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1BC9EE62" w14:textId="77777777" w:rsidR="003C0E3A" w:rsidRPr="00780584" w:rsidRDefault="003C0E3A" w:rsidP="005537F4">
            <w:pPr>
              <w:jc w:val="center"/>
              <w:rPr>
                <w:rFonts w:ascii="Times New Roman" w:eastAsia="Times New Roman" w:hAnsi="Times New Roman" w:cs="Times New Roman"/>
                <w:i/>
                <w:lang w:eastAsia="ru-RU"/>
              </w:rPr>
            </w:pPr>
          </w:p>
        </w:tc>
      </w:tr>
      <w:tr w:rsidR="003C0E3A" w:rsidRPr="00780584" w14:paraId="05929896" w14:textId="77777777" w:rsidTr="005537F4">
        <w:trPr>
          <w:trHeight w:val="217"/>
        </w:trPr>
        <w:tc>
          <w:tcPr>
            <w:tcW w:w="436" w:type="pct"/>
          </w:tcPr>
          <w:p w14:paraId="7E6C551F" w14:textId="77777777" w:rsidR="003C0E3A" w:rsidRPr="00780584" w:rsidRDefault="003C0E3A" w:rsidP="005537F4">
            <w:pPr>
              <w:rPr>
                <w:rFonts w:ascii="Times New Roman" w:eastAsia="Times New Roman" w:hAnsi="Times New Roman" w:cs="Times New Roman"/>
                <w:b/>
                <w:i/>
                <w:lang w:eastAsia="ru-RU"/>
              </w:rPr>
            </w:pPr>
          </w:p>
        </w:tc>
        <w:tc>
          <w:tcPr>
            <w:tcW w:w="2212" w:type="pct"/>
          </w:tcPr>
          <w:p w14:paraId="1D0A875E" w14:textId="77777777" w:rsidR="003C0E3A" w:rsidRPr="00780584" w:rsidRDefault="003C0E3A" w:rsidP="005537F4">
            <w:pP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 xml:space="preserve">Всего: </w:t>
            </w:r>
          </w:p>
        </w:tc>
        <w:tc>
          <w:tcPr>
            <w:tcW w:w="555" w:type="pct"/>
          </w:tcPr>
          <w:p w14:paraId="37F7D36D" w14:textId="646F6D0B" w:rsidR="003C0E3A" w:rsidRPr="00780584" w:rsidRDefault="00582E04" w:rsidP="005537F4">
            <w:pPr>
              <w:jc w:val="center"/>
              <w:rPr>
                <w:rFonts w:ascii="Times New Roman" w:eastAsia="Times New Roman" w:hAnsi="Times New Roman" w:cs="Times New Roman"/>
                <w:b/>
                <w:i/>
                <w:iCs/>
                <w:lang w:eastAsia="ru-RU"/>
              </w:rPr>
            </w:pPr>
            <w:r w:rsidRPr="00780584">
              <w:rPr>
                <w:rFonts w:ascii="Times New Roman" w:eastAsia="Times New Roman" w:hAnsi="Times New Roman" w:cs="Times New Roman"/>
                <w:b/>
                <w:bCs/>
                <w:i/>
                <w:iCs/>
                <w:lang w:eastAsia="ru-RU"/>
              </w:rPr>
              <w:t>268</w:t>
            </w:r>
          </w:p>
        </w:tc>
        <w:tc>
          <w:tcPr>
            <w:tcW w:w="328" w:type="pct"/>
          </w:tcPr>
          <w:p w14:paraId="3976D1DE" w14:textId="24C130BE" w:rsidR="003C0E3A" w:rsidRPr="00780584" w:rsidRDefault="00582E0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252</w:t>
            </w:r>
          </w:p>
        </w:tc>
        <w:tc>
          <w:tcPr>
            <w:tcW w:w="277" w:type="pct"/>
            <w:shd w:val="clear" w:color="auto" w:fill="D9D9D9" w:themeFill="background1" w:themeFillShade="D9"/>
          </w:tcPr>
          <w:p w14:paraId="1E5E0040" w14:textId="77777777" w:rsidR="003C0E3A" w:rsidRPr="00780584" w:rsidRDefault="003C0E3A" w:rsidP="005537F4">
            <w:pPr>
              <w:jc w:val="center"/>
              <w:rPr>
                <w:rFonts w:ascii="Times New Roman" w:eastAsia="Times New Roman" w:hAnsi="Times New Roman" w:cs="Times New Roman"/>
                <w:b/>
                <w:i/>
                <w:lang w:eastAsia="ru-RU"/>
              </w:rPr>
            </w:pPr>
          </w:p>
        </w:tc>
        <w:tc>
          <w:tcPr>
            <w:tcW w:w="292" w:type="pct"/>
          </w:tcPr>
          <w:p w14:paraId="173C5F7C" w14:textId="77777777" w:rsidR="003C0E3A" w:rsidRPr="00780584" w:rsidRDefault="003C0E3A"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88</w:t>
            </w:r>
          </w:p>
        </w:tc>
        <w:tc>
          <w:tcPr>
            <w:tcW w:w="219" w:type="pct"/>
          </w:tcPr>
          <w:p w14:paraId="0227CF6C" w14:textId="77777777" w:rsidR="003C0E3A" w:rsidRPr="00780584" w:rsidRDefault="003C0E3A"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47" w:type="pct"/>
          </w:tcPr>
          <w:p w14:paraId="4C4D1EA0" w14:textId="77777777" w:rsidR="003C0E3A" w:rsidRPr="00780584" w:rsidRDefault="003C0E3A" w:rsidP="005537F4">
            <w:pPr>
              <w:jc w:val="center"/>
              <w:rPr>
                <w:rFonts w:ascii="Times New Roman" w:eastAsia="Times New Roman" w:hAnsi="Times New Roman" w:cs="Times New Roman"/>
                <w:b/>
                <w:i/>
                <w:lang w:eastAsia="ru-RU"/>
              </w:rPr>
            </w:pPr>
            <w:r w:rsidRPr="00780584">
              <w:rPr>
                <w:rFonts w:ascii="Times New Roman" w:eastAsia="Times New Roman" w:hAnsi="Times New Roman" w:cs="Times New Roman"/>
                <w:b/>
                <w:i/>
                <w:lang w:eastAsia="ru-RU"/>
              </w:rPr>
              <w:t>Х</w:t>
            </w:r>
          </w:p>
        </w:tc>
        <w:tc>
          <w:tcPr>
            <w:tcW w:w="218" w:type="pct"/>
            <w:shd w:val="clear" w:color="auto" w:fill="D9D9D9" w:themeFill="background1" w:themeFillShade="D9"/>
          </w:tcPr>
          <w:p w14:paraId="459CC967" w14:textId="77777777" w:rsidR="003C0E3A" w:rsidRPr="00780584" w:rsidRDefault="003C0E3A"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72</w:t>
            </w:r>
          </w:p>
        </w:tc>
        <w:tc>
          <w:tcPr>
            <w:tcW w:w="216" w:type="pct"/>
            <w:shd w:val="clear" w:color="auto" w:fill="D9D9D9" w:themeFill="background1" w:themeFillShade="D9"/>
          </w:tcPr>
          <w:p w14:paraId="2AE746C4" w14:textId="53DC9671" w:rsidR="003C0E3A" w:rsidRPr="00780584" w:rsidRDefault="00582E04" w:rsidP="005537F4">
            <w:pPr>
              <w:jc w:val="center"/>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108</w:t>
            </w:r>
          </w:p>
        </w:tc>
      </w:tr>
    </w:tbl>
    <w:p w14:paraId="63F45BA0" w14:textId="77777777" w:rsidR="003C0E3A" w:rsidRPr="00780584" w:rsidRDefault="003C0E3A" w:rsidP="003C0E3A">
      <w:pPr>
        <w:spacing w:after="200" w:line="276" w:lineRule="auto"/>
        <w:rPr>
          <w:rFonts w:ascii="Times New Roman" w:eastAsia="Times New Roman" w:hAnsi="Times New Roman" w:cs="Times New Roman"/>
          <w:b/>
          <w:i/>
          <w:color w:val="0070C0"/>
          <w:sz w:val="24"/>
          <w:szCs w:val="24"/>
          <w:lang w:eastAsia="ru-RU"/>
        </w:rPr>
      </w:pPr>
    </w:p>
    <w:p w14:paraId="306BFE9D" w14:textId="77777777" w:rsidR="003C0E3A" w:rsidRPr="00780584" w:rsidRDefault="003C0E3A" w:rsidP="003C0E3A">
      <w:pPr>
        <w:pStyle w:val="114"/>
        <w:rPr>
          <w:rFonts w:ascii="Times New Roman" w:hAnsi="Times New Roman"/>
        </w:rPr>
      </w:pPr>
      <w:r w:rsidRPr="00780584">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C0E3A" w:rsidRPr="00780584" w14:paraId="782E3D3E" w14:textId="77777777" w:rsidTr="005537F4">
        <w:trPr>
          <w:trHeight w:val="903"/>
        </w:trPr>
        <w:tc>
          <w:tcPr>
            <w:tcW w:w="2972" w:type="dxa"/>
            <w:vAlign w:val="center"/>
          </w:tcPr>
          <w:p w14:paraId="3A139FAF" w14:textId="77777777" w:rsidR="003C0E3A" w:rsidRPr="00780584" w:rsidRDefault="003C0E3A" w:rsidP="005537F4">
            <w:pPr>
              <w:spacing w:line="276" w:lineRule="auto"/>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Наименование разделов и тем</w:t>
            </w:r>
          </w:p>
        </w:tc>
        <w:tc>
          <w:tcPr>
            <w:tcW w:w="6662" w:type="dxa"/>
            <w:vAlign w:val="center"/>
          </w:tcPr>
          <w:p w14:paraId="1DE1BD77" w14:textId="77777777" w:rsidR="003C0E3A" w:rsidRPr="00780584" w:rsidRDefault="003C0E3A" w:rsidP="005537F4">
            <w:pPr>
              <w:suppressAutoHyphens/>
              <w:jc w:val="cente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C0E3A" w:rsidRPr="00780584" w14:paraId="4232E826" w14:textId="77777777" w:rsidTr="005537F4">
        <w:tc>
          <w:tcPr>
            <w:tcW w:w="9634" w:type="dxa"/>
            <w:gridSpan w:val="2"/>
          </w:tcPr>
          <w:p w14:paraId="20F06A83" w14:textId="585F943B" w:rsidR="003C0E3A" w:rsidRPr="00780584" w:rsidRDefault="00C6690A" w:rsidP="005537F4">
            <w:pPr>
              <w:rPr>
                <w:rFonts w:ascii="Times New Roman" w:eastAsia="Times New Roman" w:hAnsi="Times New Roman" w:cs="Times New Roman"/>
                <w:b/>
                <w:i/>
                <w:lang w:eastAsia="ru-RU"/>
              </w:rPr>
            </w:pPr>
            <w:r w:rsidRPr="00780584">
              <w:rPr>
                <w:rFonts w:ascii="Times New Roman" w:hAnsi="Times New Roman"/>
                <w:b/>
              </w:rPr>
              <w:t>Раздел 1. Технология выполнения работ кассира билетного</w:t>
            </w:r>
          </w:p>
        </w:tc>
      </w:tr>
      <w:tr w:rsidR="003C0E3A" w:rsidRPr="00780584" w14:paraId="59EC454B" w14:textId="77777777" w:rsidTr="005537F4">
        <w:trPr>
          <w:trHeight w:val="20"/>
        </w:trPr>
        <w:tc>
          <w:tcPr>
            <w:tcW w:w="9634" w:type="dxa"/>
            <w:gridSpan w:val="2"/>
          </w:tcPr>
          <w:p w14:paraId="3600DB5D" w14:textId="5359FF0A" w:rsidR="003C0E3A" w:rsidRPr="00780584" w:rsidRDefault="00C6690A" w:rsidP="005537F4">
            <w:pPr>
              <w:rPr>
                <w:rFonts w:ascii="Times New Roman" w:eastAsia="Times New Roman" w:hAnsi="Times New Roman" w:cs="Times New Roman"/>
                <w:b/>
                <w:i/>
                <w:lang w:eastAsia="ru-RU"/>
              </w:rPr>
            </w:pPr>
            <w:r w:rsidRPr="00780584">
              <w:rPr>
                <w:rFonts w:ascii="Times New Roman" w:hAnsi="Times New Roman"/>
                <w:b/>
              </w:rPr>
              <w:t>МДК 02.01 Технология работ кассира билетного</w:t>
            </w:r>
          </w:p>
        </w:tc>
      </w:tr>
      <w:tr w:rsidR="003C0E3A" w:rsidRPr="00780584" w14:paraId="57D7FC1F" w14:textId="77777777" w:rsidTr="005537F4">
        <w:tc>
          <w:tcPr>
            <w:tcW w:w="2972" w:type="dxa"/>
            <w:vMerge w:val="restart"/>
          </w:tcPr>
          <w:p w14:paraId="0A3D8AB6" w14:textId="0AA2F803"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Тема 1.1 </w:t>
            </w:r>
            <w:r w:rsidR="00C6690A" w:rsidRPr="00780584">
              <w:rPr>
                <w:rFonts w:ascii="Times New Roman" w:eastAsia="Times New Roman" w:hAnsi="Times New Roman" w:cs="Times New Roman"/>
                <w:b/>
                <w:bCs/>
                <w:lang w:eastAsia="ru-RU"/>
              </w:rPr>
              <w:t>Организация работы кассира билетного, багажного</w:t>
            </w:r>
          </w:p>
        </w:tc>
        <w:tc>
          <w:tcPr>
            <w:tcW w:w="6662" w:type="dxa"/>
          </w:tcPr>
          <w:p w14:paraId="75FF2269" w14:textId="77777777" w:rsidR="003C0E3A" w:rsidRPr="00780584" w:rsidRDefault="003C0E3A" w:rsidP="005537F4">
            <w:pPr>
              <w:rPr>
                <w:rFonts w:ascii="Times New Roman" w:eastAsia="Times New Roman" w:hAnsi="Times New Roman" w:cs="Times New Roman"/>
                <w:b/>
                <w:lang w:eastAsia="ru-RU"/>
              </w:rPr>
            </w:pPr>
            <w:r w:rsidRPr="00780584">
              <w:rPr>
                <w:rFonts w:ascii="Times New Roman" w:eastAsia="Times New Roman" w:hAnsi="Times New Roman" w:cs="Times New Roman"/>
                <w:b/>
                <w:bCs/>
                <w:lang w:eastAsia="ru-RU"/>
              </w:rPr>
              <w:t xml:space="preserve">Содержание </w:t>
            </w:r>
          </w:p>
        </w:tc>
      </w:tr>
      <w:tr w:rsidR="003C0E3A" w:rsidRPr="00780584" w14:paraId="221E2613" w14:textId="77777777" w:rsidTr="005537F4">
        <w:trPr>
          <w:trHeight w:val="396"/>
        </w:trPr>
        <w:tc>
          <w:tcPr>
            <w:tcW w:w="2972" w:type="dxa"/>
            <w:vMerge/>
          </w:tcPr>
          <w:p w14:paraId="13F01359" w14:textId="77777777" w:rsidR="003C0E3A" w:rsidRPr="00780584" w:rsidRDefault="003C0E3A" w:rsidP="005537F4">
            <w:pPr>
              <w:rPr>
                <w:rFonts w:ascii="Times New Roman" w:eastAsia="Times New Roman" w:hAnsi="Times New Roman" w:cs="Times New Roman"/>
                <w:b/>
                <w:bCs/>
                <w:lang w:eastAsia="ru-RU"/>
              </w:rPr>
            </w:pPr>
          </w:p>
        </w:tc>
        <w:tc>
          <w:tcPr>
            <w:tcW w:w="6662" w:type="dxa"/>
          </w:tcPr>
          <w:p w14:paraId="1AB80ED8" w14:textId="59FB54BF" w:rsidR="003C0E3A" w:rsidRPr="00780584" w:rsidRDefault="00C6690A" w:rsidP="005537F4">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Правила перевозок пассажиров и багажа на железнодорожном транспорте. Схема железных дорог. Характеристика автоматизированной системы управления АСУ «Экспресс». Нормативные основы и требования к деятельности кассиров билетных, багажных.</w:t>
            </w:r>
          </w:p>
        </w:tc>
      </w:tr>
      <w:tr w:rsidR="003C0E3A" w:rsidRPr="00780584" w14:paraId="571BFBC3" w14:textId="77777777" w:rsidTr="005537F4">
        <w:trPr>
          <w:trHeight w:val="361"/>
        </w:trPr>
        <w:tc>
          <w:tcPr>
            <w:tcW w:w="2972" w:type="dxa"/>
            <w:vMerge/>
          </w:tcPr>
          <w:p w14:paraId="4182BC34" w14:textId="77777777" w:rsidR="003C0E3A" w:rsidRPr="00780584" w:rsidRDefault="003C0E3A" w:rsidP="005537F4">
            <w:pPr>
              <w:rPr>
                <w:rFonts w:ascii="Times New Roman" w:eastAsia="Times New Roman" w:hAnsi="Times New Roman" w:cs="Times New Roman"/>
                <w:b/>
                <w:bCs/>
                <w:lang w:eastAsia="ru-RU"/>
              </w:rPr>
            </w:pPr>
          </w:p>
        </w:tc>
        <w:tc>
          <w:tcPr>
            <w:tcW w:w="6662" w:type="dxa"/>
            <w:vAlign w:val="bottom"/>
          </w:tcPr>
          <w:p w14:paraId="4F7AF839" w14:textId="77777777"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3B917AAC" w14:textId="77777777" w:rsidR="003C0E3A" w:rsidRPr="00780584" w:rsidRDefault="003C0E3A" w:rsidP="005537F4">
            <w:pPr>
              <w:rPr>
                <w:rFonts w:ascii="Times New Roman" w:eastAsia="Times New Roman" w:hAnsi="Times New Roman" w:cs="Times New Roman"/>
                <w:i/>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E3A" w:rsidRPr="00780584" w14:paraId="1D0248C6" w14:textId="77777777" w:rsidTr="005537F4">
        <w:trPr>
          <w:trHeight w:val="361"/>
        </w:trPr>
        <w:tc>
          <w:tcPr>
            <w:tcW w:w="2972" w:type="dxa"/>
            <w:vMerge w:val="restart"/>
          </w:tcPr>
          <w:p w14:paraId="67965B87" w14:textId="4752B156" w:rsidR="003C0E3A" w:rsidRPr="00780584" w:rsidRDefault="003C0E3A" w:rsidP="005537F4">
            <w:pPr>
              <w:rPr>
                <w:rFonts w:ascii="Times New Roman" w:eastAsia="Times New Roman" w:hAnsi="Times New Roman" w:cs="Times New Roman"/>
                <w:b/>
                <w:bCs/>
                <w:lang w:eastAsia="ru-RU"/>
              </w:rPr>
            </w:pPr>
            <w:bookmarkStart w:id="39" w:name="_Hlk169183451"/>
            <w:r w:rsidRPr="00780584">
              <w:rPr>
                <w:rFonts w:ascii="Times New Roman" w:eastAsia="Times New Roman" w:hAnsi="Times New Roman" w:cs="Times New Roman"/>
                <w:b/>
                <w:bCs/>
                <w:lang w:eastAsia="ru-RU"/>
              </w:rPr>
              <w:t xml:space="preserve">Тема 1.2 </w:t>
            </w:r>
            <w:r w:rsidR="00C6690A" w:rsidRPr="00780584">
              <w:rPr>
                <w:rFonts w:ascii="Times New Roman" w:eastAsia="Times New Roman" w:hAnsi="Times New Roman" w:cs="Times New Roman"/>
                <w:b/>
                <w:bCs/>
                <w:lang w:eastAsia="ru-RU"/>
              </w:rPr>
              <w:t>Порядок работы при оформлении проездных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0E423545" w14:textId="77777777"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3C0E3A" w:rsidRPr="00780584" w14:paraId="60D22351" w14:textId="77777777" w:rsidTr="005537F4">
        <w:trPr>
          <w:trHeight w:val="361"/>
        </w:trPr>
        <w:tc>
          <w:tcPr>
            <w:tcW w:w="2972" w:type="dxa"/>
            <w:vMerge/>
          </w:tcPr>
          <w:p w14:paraId="7BAE89F3" w14:textId="77777777" w:rsidR="003C0E3A" w:rsidRPr="00780584" w:rsidRDefault="003C0E3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2CCA8" w14:textId="0EDFFC94" w:rsidR="003C0E3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Тарифы и порядок расчета стоимости проезда. Схемы расположения мест в вагоне. Оформление проездных документов. Правила проезда детей и школьников. Характеристика бланков строгой и нестрогой отчетности. Получение начального и конечного отчетов.</w:t>
            </w:r>
          </w:p>
        </w:tc>
      </w:tr>
      <w:tr w:rsidR="003C0E3A" w:rsidRPr="00780584" w14:paraId="2B1D0340" w14:textId="77777777" w:rsidTr="005537F4">
        <w:trPr>
          <w:trHeight w:val="361"/>
        </w:trPr>
        <w:tc>
          <w:tcPr>
            <w:tcW w:w="2972" w:type="dxa"/>
            <w:vMerge/>
          </w:tcPr>
          <w:p w14:paraId="78A1D5E8" w14:textId="77777777" w:rsidR="003C0E3A" w:rsidRPr="00780584" w:rsidRDefault="003C0E3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80C4E" w14:textId="77777777"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3C0E3A" w:rsidRPr="00780584" w14:paraId="0297DB0C" w14:textId="77777777" w:rsidTr="005537F4">
        <w:trPr>
          <w:trHeight w:val="137"/>
        </w:trPr>
        <w:tc>
          <w:tcPr>
            <w:tcW w:w="2972" w:type="dxa"/>
            <w:vMerge/>
          </w:tcPr>
          <w:p w14:paraId="13126BEB" w14:textId="77777777" w:rsidR="003C0E3A" w:rsidRPr="00780584" w:rsidRDefault="003C0E3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2DCA7" w14:textId="5A0CB2DF" w:rsidR="003C0E3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вручную</w:t>
            </w:r>
          </w:p>
        </w:tc>
      </w:tr>
      <w:tr w:rsidR="003C0E3A" w:rsidRPr="00780584" w14:paraId="5C2040B6" w14:textId="77777777" w:rsidTr="005537F4">
        <w:trPr>
          <w:trHeight w:val="361"/>
        </w:trPr>
        <w:tc>
          <w:tcPr>
            <w:tcW w:w="2972" w:type="dxa"/>
            <w:vMerge/>
          </w:tcPr>
          <w:p w14:paraId="16BB0FD0" w14:textId="77777777" w:rsidR="003C0E3A" w:rsidRPr="00780584" w:rsidRDefault="003C0E3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5A57BD" w14:textId="77777777"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21E4A87B" w14:textId="77777777" w:rsidR="003C0E3A" w:rsidRPr="00780584" w:rsidRDefault="003C0E3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9"/>
      <w:tr w:rsidR="00C6690A" w:rsidRPr="00780584" w14:paraId="56931938" w14:textId="77777777" w:rsidTr="005537F4">
        <w:trPr>
          <w:trHeight w:val="361"/>
        </w:trPr>
        <w:tc>
          <w:tcPr>
            <w:tcW w:w="2972" w:type="dxa"/>
            <w:vMerge w:val="restart"/>
          </w:tcPr>
          <w:p w14:paraId="6E9AE0E6" w14:textId="5BC77B6F"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1.3 Порядок оформления испорченных и неиспользованных проездных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46B2DB47"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1485ACD5" w14:textId="77777777" w:rsidTr="005537F4">
        <w:trPr>
          <w:trHeight w:val="361"/>
        </w:trPr>
        <w:tc>
          <w:tcPr>
            <w:tcW w:w="2972" w:type="dxa"/>
            <w:vMerge/>
          </w:tcPr>
          <w:p w14:paraId="643B5ECB"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08FB3" w14:textId="4152009D" w:rsidR="00C6690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Гашение испорченных проездных документов. гашение следующим заказом. Ускоренное гашение. Порядок оформления погашенного проездного документа. Возврат неиспользованных проездных документов. Сроки возврата неиспользованных проездных документов.</w:t>
            </w:r>
          </w:p>
        </w:tc>
      </w:tr>
      <w:tr w:rsidR="00C6690A" w:rsidRPr="00780584" w14:paraId="083AFE05" w14:textId="77777777" w:rsidTr="005537F4">
        <w:trPr>
          <w:trHeight w:val="361"/>
        </w:trPr>
        <w:tc>
          <w:tcPr>
            <w:tcW w:w="2972" w:type="dxa"/>
            <w:vMerge/>
          </w:tcPr>
          <w:p w14:paraId="674422F2"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D8744"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C6690A" w:rsidRPr="00780584" w14:paraId="621FDFA5" w14:textId="77777777" w:rsidTr="005537F4">
        <w:trPr>
          <w:trHeight w:val="137"/>
        </w:trPr>
        <w:tc>
          <w:tcPr>
            <w:tcW w:w="2972" w:type="dxa"/>
            <w:vMerge/>
          </w:tcPr>
          <w:p w14:paraId="5A2FAFC6"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62D5E" w14:textId="77777777"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Получение начального и конечного отчета кассира.</w:t>
            </w:r>
          </w:p>
          <w:p w14:paraId="5B1744A4" w14:textId="77777777"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Гашение испорченных проездных документов.</w:t>
            </w:r>
          </w:p>
          <w:p w14:paraId="26B12B16" w14:textId="77777777"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Возврат неиспользованных проездных документов по виду работ.</w:t>
            </w:r>
          </w:p>
          <w:p w14:paraId="72773457" w14:textId="75CEA6DB"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Частичный возврат неиспользованных документов.</w:t>
            </w:r>
          </w:p>
        </w:tc>
      </w:tr>
      <w:tr w:rsidR="00C6690A" w:rsidRPr="00780584" w14:paraId="40531D1A" w14:textId="77777777" w:rsidTr="005537F4">
        <w:trPr>
          <w:trHeight w:val="361"/>
        </w:trPr>
        <w:tc>
          <w:tcPr>
            <w:tcW w:w="2972" w:type="dxa"/>
            <w:vMerge/>
          </w:tcPr>
          <w:p w14:paraId="7BD3A876"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2A9D0"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55693640"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90A" w:rsidRPr="00780584" w14:paraId="1AAB17E4" w14:textId="77777777" w:rsidTr="005537F4">
        <w:trPr>
          <w:trHeight w:val="361"/>
        </w:trPr>
        <w:tc>
          <w:tcPr>
            <w:tcW w:w="2972" w:type="dxa"/>
            <w:vMerge w:val="restart"/>
          </w:tcPr>
          <w:p w14:paraId="414D4C36" w14:textId="109D465D"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1.4 Оформление проезда военнослужащим</w:t>
            </w:r>
          </w:p>
        </w:tc>
        <w:tc>
          <w:tcPr>
            <w:tcW w:w="6662" w:type="dxa"/>
            <w:tcBorders>
              <w:top w:val="single" w:sz="4" w:space="0" w:color="auto"/>
              <w:left w:val="single" w:sz="4" w:space="0" w:color="auto"/>
              <w:bottom w:val="single" w:sz="4" w:space="0" w:color="auto"/>
              <w:right w:val="single" w:sz="4" w:space="0" w:color="auto"/>
            </w:tcBorders>
            <w:vAlign w:val="bottom"/>
          </w:tcPr>
          <w:p w14:paraId="4D719D44"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61A46113" w14:textId="77777777" w:rsidTr="005537F4">
        <w:trPr>
          <w:trHeight w:val="361"/>
        </w:trPr>
        <w:tc>
          <w:tcPr>
            <w:tcW w:w="2972" w:type="dxa"/>
            <w:vMerge/>
          </w:tcPr>
          <w:p w14:paraId="30C045AB"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D81AB" w14:textId="607FBD0B" w:rsidR="00C6690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Правила проезда военнослужащих. Оформление проезда по воинскому требованию. Сроки годности воинского требования. Порядок гашения воинского требования при оформлении проездного документа.</w:t>
            </w:r>
          </w:p>
        </w:tc>
      </w:tr>
      <w:tr w:rsidR="00C6690A" w:rsidRPr="00780584" w14:paraId="145369C8" w14:textId="77777777" w:rsidTr="005537F4">
        <w:trPr>
          <w:trHeight w:val="361"/>
        </w:trPr>
        <w:tc>
          <w:tcPr>
            <w:tcW w:w="2972" w:type="dxa"/>
            <w:vMerge/>
          </w:tcPr>
          <w:p w14:paraId="7A2CFB94"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C4943"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C6690A" w:rsidRPr="00780584" w14:paraId="5946BB1F" w14:textId="77777777" w:rsidTr="005537F4">
        <w:trPr>
          <w:trHeight w:val="137"/>
        </w:trPr>
        <w:tc>
          <w:tcPr>
            <w:tcW w:w="2972" w:type="dxa"/>
            <w:vMerge/>
          </w:tcPr>
          <w:p w14:paraId="5F0DDA59"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E671E" w14:textId="7C4BB184" w:rsidR="00C6690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военнослужащим</w:t>
            </w:r>
          </w:p>
        </w:tc>
      </w:tr>
      <w:tr w:rsidR="00C6690A" w:rsidRPr="00780584" w14:paraId="0FBA6791" w14:textId="77777777" w:rsidTr="005537F4">
        <w:trPr>
          <w:trHeight w:val="361"/>
        </w:trPr>
        <w:tc>
          <w:tcPr>
            <w:tcW w:w="2972" w:type="dxa"/>
            <w:vMerge/>
          </w:tcPr>
          <w:p w14:paraId="09856A35"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833D7"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12F9AEFA"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90A" w:rsidRPr="00780584" w14:paraId="5046AE1B" w14:textId="77777777" w:rsidTr="005537F4">
        <w:trPr>
          <w:trHeight w:val="361"/>
        </w:trPr>
        <w:tc>
          <w:tcPr>
            <w:tcW w:w="2972" w:type="dxa"/>
            <w:vMerge w:val="restart"/>
          </w:tcPr>
          <w:p w14:paraId="61D86D5A" w14:textId="6C81379D"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1.5 Оформление проездного документа железнодорожникам</w:t>
            </w:r>
          </w:p>
        </w:tc>
        <w:tc>
          <w:tcPr>
            <w:tcW w:w="6662" w:type="dxa"/>
            <w:tcBorders>
              <w:top w:val="single" w:sz="4" w:space="0" w:color="auto"/>
              <w:left w:val="single" w:sz="4" w:space="0" w:color="auto"/>
              <w:bottom w:val="single" w:sz="4" w:space="0" w:color="auto"/>
              <w:right w:val="single" w:sz="4" w:space="0" w:color="auto"/>
            </w:tcBorders>
            <w:vAlign w:val="bottom"/>
          </w:tcPr>
          <w:p w14:paraId="46E813A6"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5D847C66" w14:textId="77777777" w:rsidTr="005537F4">
        <w:trPr>
          <w:trHeight w:val="361"/>
        </w:trPr>
        <w:tc>
          <w:tcPr>
            <w:tcW w:w="2972" w:type="dxa"/>
            <w:vMerge/>
          </w:tcPr>
          <w:p w14:paraId="429223BD"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71BB3" w14:textId="77777777"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Правила оформления проезда железнодорожникам.</w:t>
            </w:r>
          </w:p>
          <w:p w14:paraId="708E9C9B" w14:textId="77777777"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Вид работы и используемые ключи для оформления проездного документа</w:t>
            </w:r>
          </w:p>
          <w:p w14:paraId="7B71F302" w14:textId="2A1AECCE" w:rsidR="00C6690A" w:rsidRPr="00780584" w:rsidRDefault="00C6690A" w:rsidP="00C6690A">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Формы транспортных требований. Компостирование транспортных требований. Сроки годности транспортного требования. Отчетность билетного кассира за оформление проездных документов по транспортным требованиям.</w:t>
            </w:r>
          </w:p>
        </w:tc>
      </w:tr>
      <w:tr w:rsidR="00C6690A" w:rsidRPr="00780584" w14:paraId="352C1979" w14:textId="77777777" w:rsidTr="005537F4">
        <w:trPr>
          <w:trHeight w:val="361"/>
        </w:trPr>
        <w:tc>
          <w:tcPr>
            <w:tcW w:w="2972" w:type="dxa"/>
            <w:vMerge/>
          </w:tcPr>
          <w:p w14:paraId="3EA54BD1"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A66F1"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C6690A" w:rsidRPr="00780584" w14:paraId="598F6CF8" w14:textId="77777777" w:rsidTr="005537F4">
        <w:trPr>
          <w:trHeight w:val="137"/>
        </w:trPr>
        <w:tc>
          <w:tcPr>
            <w:tcW w:w="2972" w:type="dxa"/>
            <w:vMerge/>
          </w:tcPr>
          <w:p w14:paraId="77D9FC56"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27717" w14:textId="3867ABA0" w:rsidR="00C6690A" w:rsidRPr="00780584" w:rsidRDefault="00C6690A"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по транспортным требованиям</w:t>
            </w:r>
          </w:p>
        </w:tc>
      </w:tr>
      <w:tr w:rsidR="00C6690A" w:rsidRPr="00780584" w14:paraId="0555A2A5" w14:textId="77777777" w:rsidTr="005537F4">
        <w:trPr>
          <w:trHeight w:val="361"/>
        </w:trPr>
        <w:tc>
          <w:tcPr>
            <w:tcW w:w="2972" w:type="dxa"/>
            <w:vMerge/>
          </w:tcPr>
          <w:p w14:paraId="6E544819"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EE2DD"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7D3214D1"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90A" w:rsidRPr="00780584" w14:paraId="415FD740" w14:textId="77777777" w:rsidTr="005537F4">
        <w:trPr>
          <w:trHeight w:val="361"/>
        </w:trPr>
        <w:tc>
          <w:tcPr>
            <w:tcW w:w="2972" w:type="dxa"/>
            <w:vMerge w:val="restart"/>
          </w:tcPr>
          <w:p w14:paraId="78196691" w14:textId="15A5FCCB"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w:t>
            </w:r>
            <w:r w:rsidR="00703A08" w:rsidRPr="00780584">
              <w:rPr>
                <w:rFonts w:ascii="Times New Roman" w:eastAsia="Times New Roman" w:hAnsi="Times New Roman" w:cs="Times New Roman"/>
                <w:b/>
                <w:bCs/>
                <w:lang w:eastAsia="ru-RU"/>
              </w:rPr>
              <w:t>6 Оформление проезда инвалидов</w:t>
            </w:r>
          </w:p>
        </w:tc>
        <w:tc>
          <w:tcPr>
            <w:tcW w:w="6662" w:type="dxa"/>
            <w:tcBorders>
              <w:top w:val="single" w:sz="4" w:space="0" w:color="auto"/>
              <w:left w:val="single" w:sz="4" w:space="0" w:color="auto"/>
              <w:bottom w:val="single" w:sz="4" w:space="0" w:color="auto"/>
              <w:right w:val="single" w:sz="4" w:space="0" w:color="auto"/>
            </w:tcBorders>
            <w:vAlign w:val="bottom"/>
          </w:tcPr>
          <w:p w14:paraId="0180B301"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45794A0F" w14:textId="77777777" w:rsidTr="005537F4">
        <w:trPr>
          <w:trHeight w:val="361"/>
        </w:trPr>
        <w:tc>
          <w:tcPr>
            <w:tcW w:w="2972" w:type="dxa"/>
            <w:vMerge/>
          </w:tcPr>
          <w:p w14:paraId="14D17A56"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EEA24" w14:textId="2A5198A2" w:rsidR="00C6690A" w:rsidRPr="00780584" w:rsidRDefault="00703A08"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Правила проезда инвалидов, участников ВОВ. Порядок предоставления льгот. Внутри государственные и межгосударственные льготы. Правила оформления проездных документов по ручной технологии.</w:t>
            </w:r>
          </w:p>
        </w:tc>
      </w:tr>
      <w:tr w:rsidR="00C6690A" w:rsidRPr="00780584" w14:paraId="045250EE" w14:textId="77777777" w:rsidTr="005537F4">
        <w:trPr>
          <w:trHeight w:val="361"/>
        </w:trPr>
        <w:tc>
          <w:tcPr>
            <w:tcW w:w="2972" w:type="dxa"/>
            <w:vMerge/>
          </w:tcPr>
          <w:p w14:paraId="591AF944"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D97B0B"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C6690A" w:rsidRPr="00780584" w14:paraId="7BF0B5D1" w14:textId="77777777" w:rsidTr="005537F4">
        <w:trPr>
          <w:trHeight w:val="137"/>
        </w:trPr>
        <w:tc>
          <w:tcPr>
            <w:tcW w:w="2972" w:type="dxa"/>
            <w:vMerge/>
          </w:tcPr>
          <w:p w14:paraId="64F77EB8"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29AD93" w14:textId="77777777" w:rsidR="00703A08"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проезда инвалидам и участникам ВОВ во внутригосударственном сообщении.</w:t>
            </w:r>
          </w:p>
          <w:p w14:paraId="05C544E5" w14:textId="54F4BFEF" w:rsidR="00C6690A"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проезда инвалидам и участникам ВОВ в межгосударственном сообщении</w:t>
            </w:r>
          </w:p>
        </w:tc>
      </w:tr>
      <w:tr w:rsidR="00C6690A" w:rsidRPr="00780584" w14:paraId="2127E749" w14:textId="77777777" w:rsidTr="005537F4">
        <w:trPr>
          <w:trHeight w:val="361"/>
        </w:trPr>
        <w:tc>
          <w:tcPr>
            <w:tcW w:w="2972" w:type="dxa"/>
            <w:vMerge/>
          </w:tcPr>
          <w:p w14:paraId="5C7C0EB5"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D124B"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0DC3873D"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90A" w:rsidRPr="00780584" w14:paraId="6A17B594" w14:textId="77777777" w:rsidTr="005537F4">
        <w:trPr>
          <w:trHeight w:val="361"/>
        </w:trPr>
        <w:tc>
          <w:tcPr>
            <w:tcW w:w="2972" w:type="dxa"/>
            <w:vMerge w:val="restart"/>
          </w:tcPr>
          <w:p w14:paraId="5A34C688" w14:textId="4740475D"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lastRenderedPageBreak/>
              <w:t>Тема 1.</w:t>
            </w:r>
            <w:r w:rsidR="00703A08" w:rsidRPr="00780584">
              <w:rPr>
                <w:rFonts w:ascii="Times New Roman" w:eastAsia="Times New Roman" w:hAnsi="Times New Roman" w:cs="Times New Roman"/>
                <w:b/>
                <w:bCs/>
                <w:lang w:eastAsia="ru-RU"/>
              </w:rPr>
              <w:t>7 Межгосударственный пассажирский тариф.</w:t>
            </w:r>
          </w:p>
        </w:tc>
        <w:tc>
          <w:tcPr>
            <w:tcW w:w="6662" w:type="dxa"/>
            <w:tcBorders>
              <w:top w:val="single" w:sz="4" w:space="0" w:color="auto"/>
              <w:left w:val="single" w:sz="4" w:space="0" w:color="auto"/>
              <w:bottom w:val="single" w:sz="4" w:space="0" w:color="auto"/>
              <w:right w:val="single" w:sz="4" w:space="0" w:color="auto"/>
            </w:tcBorders>
            <w:vAlign w:val="bottom"/>
          </w:tcPr>
          <w:p w14:paraId="35B133A9"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0644446D" w14:textId="77777777" w:rsidTr="005537F4">
        <w:trPr>
          <w:trHeight w:val="361"/>
        </w:trPr>
        <w:tc>
          <w:tcPr>
            <w:tcW w:w="2972" w:type="dxa"/>
            <w:vMerge/>
          </w:tcPr>
          <w:p w14:paraId="2A9DF124"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8CE05" w14:textId="470D28EF" w:rsidR="00C6690A" w:rsidRPr="00780584" w:rsidRDefault="00703A08"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Тарифы и порядок расчета проезда в межгосударственном сообщении. Оформление проездных документов. Возврат проездных документов. Льготные перевозки в межгосударственном сообщении.</w:t>
            </w:r>
          </w:p>
        </w:tc>
      </w:tr>
      <w:tr w:rsidR="00C6690A" w:rsidRPr="00780584" w14:paraId="6535E4E2" w14:textId="77777777" w:rsidTr="005537F4">
        <w:trPr>
          <w:trHeight w:val="361"/>
        </w:trPr>
        <w:tc>
          <w:tcPr>
            <w:tcW w:w="2972" w:type="dxa"/>
            <w:vMerge/>
          </w:tcPr>
          <w:p w14:paraId="0401BC54"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A294DE"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практических и лабораторных занятий</w:t>
            </w:r>
          </w:p>
        </w:tc>
      </w:tr>
      <w:tr w:rsidR="00C6690A" w:rsidRPr="00780584" w14:paraId="5BBD5687" w14:textId="77777777" w:rsidTr="005537F4">
        <w:trPr>
          <w:trHeight w:val="137"/>
        </w:trPr>
        <w:tc>
          <w:tcPr>
            <w:tcW w:w="2972" w:type="dxa"/>
            <w:vMerge/>
          </w:tcPr>
          <w:p w14:paraId="5F9AA2F1"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69E685" w14:textId="6BCE0D7C" w:rsidR="00C6690A" w:rsidRPr="00780584" w:rsidRDefault="00703A08" w:rsidP="005537F4">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в межгосударственном сообщении</w:t>
            </w:r>
          </w:p>
        </w:tc>
      </w:tr>
      <w:tr w:rsidR="00C6690A" w:rsidRPr="00780584" w14:paraId="6DB5F232" w14:textId="77777777" w:rsidTr="005537F4">
        <w:trPr>
          <w:trHeight w:val="361"/>
        </w:trPr>
        <w:tc>
          <w:tcPr>
            <w:tcW w:w="2972" w:type="dxa"/>
            <w:vMerge/>
          </w:tcPr>
          <w:p w14:paraId="09AD6D8F"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50CBBB"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7FA4BB64"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690A" w:rsidRPr="00780584" w14:paraId="3DF081F4" w14:textId="77777777" w:rsidTr="005537F4">
        <w:trPr>
          <w:trHeight w:val="361"/>
        </w:trPr>
        <w:tc>
          <w:tcPr>
            <w:tcW w:w="2972" w:type="dxa"/>
            <w:vMerge w:val="restart"/>
          </w:tcPr>
          <w:p w14:paraId="603B07F6" w14:textId="7ED79DB6"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Тема 1.</w:t>
            </w:r>
            <w:r w:rsidR="00703A08" w:rsidRPr="00780584">
              <w:rPr>
                <w:rFonts w:ascii="Times New Roman" w:eastAsia="Times New Roman" w:hAnsi="Times New Roman" w:cs="Times New Roman"/>
                <w:b/>
                <w:bCs/>
                <w:lang w:eastAsia="ru-RU"/>
              </w:rPr>
              <w:t>8 Основы психологии и этики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53AD645F"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Содержание </w:t>
            </w:r>
          </w:p>
        </w:tc>
      </w:tr>
      <w:tr w:rsidR="00C6690A" w:rsidRPr="00780584" w14:paraId="4E0A4F3B" w14:textId="77777777" w:rsidTr="005537F4">
        <w:trPr>
          <w:trHeight w:val="361"/>
        </w:trPr>
        <w:tc>
          <w:tcPr>
            <w:tcW w:w="2972" w:type="dxa"/>
            <w:vMerge/>
          </w:tcPr>
          <w:p w14:paraId="4EB647A1"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3182A" w14:textId="77777777" w:rsidR="00703A08"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Основы психологии</w:t>
            </w:r>
          </w:p>
          <w:p w14:paraId="6562C558" w14:textId="77777777" w:rsidR="00703A08"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Этика делового общения</w:t>
            </w:r>
          </w:p>
          <w:p w14:paraId="1939A2C1" w14:textId="77777777" w:rsidR="00703A08"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Культура обслуживания пассажиров</w:t>
            </w:r>
          </w:p>
          <w:p w14:paraId="53257B29" w14:textId="77777777" w:rsidR="00703A08"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 xml:space="preserve">Действия билетного кассира </w:t>
            </w:r>
          </w:p>
          <w:p w14:paraId="41E6CB19" w14:textId="4D9E27CF" w:rsidR="00C6690A" w:rsidRPr="00780584" w:rsidRDefault="00703A08" w:rsidP="00703A08">
            <w:pPr>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Конфликты при продаже проездных документов</w:t>
            </w:r>
          </w:p>
        </w:tc>
      </w:tr>
      <w:tr w:rsidR="00C6690A" w:rsidRPr="00780584" w14:paraId="63BCB9E7" w14:textId="77777777" w:rsidTr="005537F4">
        <w:trPr>
          <w:trHeight w:val="361"/>
        </w:trPr>
        <w:tc>
          <w:tcPr>
            <w:tcW w:w="2972" w:type="dxa"/>
            <w:vMerge/>
          </w:tcPr>
          <w:p w14:paraId="29046E26" w14:textId="77777777" w:rsidR="00C6690A" w:rsidRPr="00780584" w:rsidRDefault="00C6690A" w:rsidP="005537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279C7"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 том числе самостоятельная работа обучающихся</w:t>
            </w:r>
          </w:p>
          <w:p w14:paraId="3C069631" w14:textId="77777777" w:rsidR="00C6690A" w:rsidRPr="00780584" w:rsidRDefault="00C6690A" w:rsidP="005537F4">
            <w:pPr>
              <w:rPr>
                <w:rFonts w:ascii="Times New Roman" w:eastAsia="Times New Roman" w:hAnsi="Times New Roman" w:cs="Times New Roman"/>
                <w:b/>
                <w:bCs/>
                <w:lang w:eastAsia="ru-RU"/>
              </w:rPr>
            </w:pPr>
            <w:r w:rsidRPr="0078058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E3A" w:rsidRPr="00780584" w14:paraId="14E6F184" w14:textId="77777777" w:rsidTr="005537F4">
        <w:tc>
          <w:tcPr>
            <w:tcW w:w="9634" w:type="dxa"/>
            <w:gridSpan w:val="2"/>
          </w:tcPr>
          <w:p w14:paraId="5C5F71A3" w14:textId="77777777" w:rsidR="003C0E3A" w:rsidRPr="00780584" w:rsidRDefault="003C0E3A"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Учебная практика </w:t>
            </w:r>
          </w:p>
          <w:p w14:paraId="54976D27" w14:textId="77777777" w:rsidR="003C0E3A" w:rsidRPr="00780584" w:rsidRDefault="003C0E3A"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1ECBE574"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Освоение приемов работ на билетопечатающих машинах</w:t>
            </w:r>
          </w:p>
          <w:p w14:paraId="0F2E66C4"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и продажа проездных документов</w:t>
            </w:r>
          </w:p>
          <w:p w14:paraId="02291598"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Определение общей стоимости проезда в поездах дальнего и местного сообщения.</w:t>
            </w:r>
          </w:p>
          <w:p w14:paraId="7D2E1805"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заказа проездных документов детей и взрослых на ПК</w:t>
            </w:r>
          </w:p>
          <w:p w14:paraId="6C5C73AC" w14:textId="26C975FF"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заказа проездных документов по воинским требованиям</w:t>
            </w:r>
          </w:p>
          <w:p w14:paraId="31CE87FE"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заказа проездных документов железнодорожников</w:t>
            </w:r>
          </w:p>
          <w:p w14:paraId="5B43F483"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заказа бесплатных, льготных проездных документов</w:t>
            </w:r>
          </w:p>
          <w:p w14:paraId="59082C3E"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детей и взрослых</w:t>
            </w:r>
          </w:p>
          <w:p w14:paraId="29961A85"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по воинским требованиям</w:t>
            </w:r>
          </w:p>
          <w:p w14:paraId="7E842B8A"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проездных документов по воинским требованиям, железнодорожникам.</w:t>
            </w:r>
          </w:p>
          <w:p w14:paraId="2F875B6C"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бесплатных, льготных проездных документов.</w:t>
            </w:r>
          </w:p>
          <w:p w14:paraId="76CB15AC"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Составление начального и конечного «Отчёта кассира» по продаже проездных документов.</w:t>
            </w:r>
          </w:p>
          <w:p w14:paraId="680B66B6"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возврата неиспользованных проездных документов</w:t>
            </w:r>
          </w:p>
          <w:p w14:paraId="18703E71"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гашения проездных документов.</w:t>
            </w:r>
          </w:p>
          <w:p w14:paraId="2518453A"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мест по групповым заявкам на заранее забронированные места.</w:t>
            </w:r>
          </w:p>
          <w:p w14:paraId="2329C7E9" w14:textId="2F24832F" w:rsidR="003C0E3A"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Технология инкассации денежных средств, порядок получения бланков строгой отчётности.</w:t>
            </w:r>
          </w:p>
        </w:tc>
      </w:tr>
      <w:tr w:rsidR="003C0E3A" w:rsidRPr="00780584" w14:paraId="579D6679" w14:textId="77777777" w:rsidTr="005537F4">
        <w:trPr>
          <w:trHeight w:val="317"/>
        </w:trPr>
        <w:tc>
          <w:tcPr>
            <w:tcW w:w="9634" w:type="dxa"/>
            <w:gridSpan w:val="2"/>
          </w:tcPr>
          <w:p w14:paraId="7ACC0D72" w14:textId="77777777" w:rsidR="003C0E3A" w:rsidRPr="00780584" w:rsidRDefault="003C0E3A" w:rsidP="005537F4">
            <w:pPr>
              <w:suppressAutoHyphens/>
              <w:jc w:val="both"/>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 xml:space="preserve">Производственная практика </w:t>
            </w:r>
          </w:p>
          <w:p w14:paraId="012CCCF9" w14:textId="77777777" w:rsidR="003C0E3A" w:rsidRPr="00780584" w:rsidRDefault="003C0E3A" w:rsidP="005537F4">
            <w:pPr>
              <w:suppressAutoHyphens/>
              <w:jc w:val="both"/>
              <w:rPr>
                <w:rFonts w:ascii="Times New Roman" w:eastAsia="Times New Roman" w:hAnsi="Times New Roman" w:cs="Times New Roman"/>
                <w:b/>
                <w:lang w:eastAsia="ru-RU"/>
              </w:rPr>
            </w:pPr>
            <w:r w:rsidRPr="00780584">
              <w:rPr>
                <w:rFonts w:ascii="Times New Roman" w:eastAsia="Times New Roman" w:hAnsi="Times New Roman" w:cs="Times New Roman"/>
                <w:b/>
                <w:lang w:eastAsia="ru-RU"/>
              </w:rPr>
              <w:t>Виды работ:</w:t>
            </w:r>
          </w:p>
          <w:p w14:paraId="722C4BEC"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проезда детей и взрослых в кассах дальнего и местного следования</w:t>
            </w:r>
          </w:p>
          <w:p w14:paraId="286989B8"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проезда военнослужащих в кассах дальнего и местного следования</w:t>
            </w:r>
          </w:p>
          <w:p w14:paraId="73D52624" w14:textId="77777777" w:rsidR="00703A08"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Оформление проезда пассажиров в пригородных кассах</w:t>
            </w:r>
          </w:p>
          <w:p w14:paraId="6C82239E" w14:textId="53252C29" w:rsidR="003C0E3A" w:rsidRPr="00780584" w:rsidRDefault="00703A08" w:rsidP="00703A08">
            <w:pPr>
              <w:suppressAutoHyphens/>
              <w:jc w:val="both"/>
              <w:rPr>
                <w:rFonts w:ascii="Times New Roman" w:eastAsia="Times New Roman" w:hAnsi="Times New Roman" w:cs="Times New Roman"/>
                <w:lang w:eastAsia="ru-RU"/>
              </w:rPr>
            </w:pPr>
            <w:r w:rsidRPr="00780584">
              <w:rPr>
                <w:rFonts w:ascii="Times New Roman" w:eastAsia="Times New Roman" w:hAnsi="Times New Roman" w:cs="Times New Roman"/>
                <w:lang w:eastAsia="ru-RU"/>
              </w:rPr>
              <w:t>Прием смены кассира билетного, получение бланков строгой отчетности, подготовка терминала к работе, составление начального отчета кассира, составление конечного отчета кассира, работа билетного кассира по виду работ получение справочной информации. Работа билетного кассира с билетопечатающим устройством. Сдача денежных средств старшему билетному кассиру на хранение</w:t>
            </w:r>
          </w:p>
        </w:tc>
      </w:tr>
      <w:tr w:rsidR="003C0E3A" w:rsidRPr="00780584" w14:paraId="2974930E" w14:textId="77777777" w:rsidTr="005537F4">
        <w:tc>
          <w:tcPr>
            <w:tcW w:w="9634" w:type="dxa"/>
            <w:gridSpan w:val="2"/>
          </w:tcPr>
          <w:p w14:paraId="4C711662" w14:textId="77777777" w:rsidR="003C0E3A" w:rsidRPr="00780584" w:rsidRDefault="003C0E3A" w:rsidP="005537F4">
            <w:pPr>
              <w:spacing w:line="276" w:lineRule="auto"/>
              <w:rPr>
                <w:rFonts w:ascii="Times New Roman" w:eastAsia="Times New Roman" w:hAnsi="Times New Roman" w:cs="Times New Roman"/>
                <w:b/>
                <w:bCs/>
                <w:i/>
                <w:lang w:eastAsia="ru-RU"/>
              </w:rPr>
            </w:pPr>
            <w:r w:rsidRPr="00780584">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3C0E3A" w:rsidRPr="00780584" w14:paraId="71426EA6" w14:textId="77777777" w:rsidTr="005537F4">
        <w:tc>
          <w:tcPr>
            <w:tcW w:w="9634" w:type="dxa"/>
            <w:gridSpan w:val="2"/>
          </w:tcPr>
          <w:p w14:paraId="783A57AD" w14:textId="50A5386C" w:rsidR="003C0E3A" w:rsidRPr="00780584" w:rsidRDefault="003C0E3A" w:rsidP="005537F4">
            <w:pPr>
              <w:spacing w:line="276" w:lineRule="auto"/>
              <w:rPr>
                <w:rFonts w:ascii="Times New Roman" w:eastAsia="Times New Roman" w:hAnsi="Times New Roman" w:cs="Times New Roman"/>
                <w:b/>
                <w:bCs/>
                <w:lang w:eastAsia="ru-RU"/>
              </w:rPr>
            </w:pPr>
            <w:r w:rsidRPr="00780584">
              <w:rPr>
                <w:rFonts w:ascii="Times New Roman" w:eastAsia="Times New Roman" w:hAnsi="Times New Roman" w:cs="Times New Roman"/>
                <w:b/>
                <w:bCs/>
                <w:lang w:eastAsia="ru-RU"/>
              </w:rPr>
              <w:t>Всего 2</w:t>
            </w:r>
            <w:r w:rsidR="00703A08" w:rsidRPr="00780584">
              <w:rPr>
                <w:rFonts w:ascii="Times New Roman" w:eastAsia="Times New Roman" w:hAnsi="Times New Roman" w:cs="Times New Roman"/>
                <w:b/>
                <w:bCs/>
                <w:lang w:eastAsia="ru-RU"/>
              </w:rPr>
              <w:t>68</w:t>
            </w:r>
            <w:r w:rsidRPr="00780584">
              <w:rPr>
                <w:rFonts w:ascii="Times New Roman" w:eastAsia="Times New Roman" w:hAnsi="Times New Roman" w:cs="Times New Roman"/>
                <w:b/>
                <w:bCs/>
                <w:lang w:eastAsia="ru-RU"/>
              </w:rPr>
              <w:t xml:space="preserve"> ч.</w:t>
            </w:r>
          </w:p>
        </w:tc>
      </w:tr>
    </w:tbl>
    <w:p w14:paraId="1C9BB83D" w14:textId="77777777" w:rsidR="003C0E3A" w:rsidRPr="00780584" w:rsidRDefault="003C0E3A" w:rsidP="003C0E3A">
      <w:pPr>
        <w:rPr>
          <w:rFonts w:ascii="Times New Roman" w:hAnsi="Times New Roman" w:cs="Times New Roman"/>
          <w:sz w:val="24"/>
          <w:szCs w:val="24"/>
        </w:rPr>
      </w:pPr>
    </w:p>
    <w:p w14:paraId="1CF7BF39" w14:textId="77777777" w:rsidR="003C0E3A" w:rsidRPr="00780584" w:rsidRDefault="003C0E3A" w:rsidP="003C0E3A">
      <w:pPr>
        <w:pStyle w:val="1f"/>
        <w:rPr>
          <w:rFonts w:ascii="Times New Roman" w:hAnsi="Times New Roman"/>
        </w:rPr>
      </w:pPr>
      <w:r w:rsidRPr="00780584">
        <w:rPr>
          <w:rFonts w:ascii="Times New Roman" w:hAnsi="Times New Roman"/>
        </w:rPr>
        <w:t>3. Условия реализации профессионального модуля</w:t>
      </w:r>
    </w:p>
    <w:p w14:paraId="676FB6FC" w14:textId="77777777" w:rsidR="003C0E3A" w:rsidRPr="00780584" w:rsidRDefault="003C0E3A" w:rsidP="003C0E3A">
      <w:pPr>
        <w:pStyle w:val="114"/>
        <w:rPr>
          <w:rFonts w:ascii="Times New Roman" w:hAnsi="Times New Roman"/>
        </w:rPr>
      </w:pPr>
      <w:r w:rsidRPr="00780584">
        <w:rPr>
          <w:rFonts w:ascii="Times New Roman" w:hAnsi="Times New Roman"/>
        </w:rPr>
        <w:t>3.1. Материально-техническое обеспечение</w:t>
      </w:r>
    </w:p>
    <w:p w14:paraId="43CBD41D" w14:textId="4212867E" w:rsidR="003C0E3A" w:rsidRPr="00780584" w:rsidRDefault="003C0E3A" w:rsidP="003C0E3A">
      <w:pPr>
        <w:suppressAutoHyphens/>
        <w:ind w:firstLine="709"/>
        <w:jc w:val="both"/>
        <w:rPr>
          <w:rFonts w:ascii="Times New Roman" w:hAnsi="Times New Roman" w:cs="Times New Roman"/>
          <w:bCs/>
          <w:sz w:val="24"/>
          <w:szCs w:val="24"/>
        </w:rPr>
      </w:pPr>
      <w:r w:rsidRPr="00780584">
        <w:rPr>
          <w:rFonts w:ascii="Times New Roman" w:hAnsi="Times New Roman" w:cs="Times New Roman"/>
          <w:bCs/>
          <w:sz w:val="24"/>
          <w:szCs w:val="24"/>
        </w:rPr>
        <w:lastRenderedPageBreak/>
        <w:t>Лаборатория «</w:t>
      </w:r>
      <w:r w:rsidR="00703A08" w:rsidRPr="00780584">
        <w:rPr>
          <w:rFonts w:ascii="Times New Roman" w:hAnsi="Times New Roman" w:cs="Times New Roman"/>
          <w:bCs/>
          <w:sz w:val="24"/>
          <w:szCs w:val="24"/>
        </w:rPr>
        <w:t>Билетопечатающие машины и аппараты</w:t>
      </w:r>
      <w:r w:rsidRPr="00780584">
        <w:rPr>
          <w:rFonts w:ascii="Times New Roman" w:hAnsi="Times New Roman" w:cs="Times New Roman"/>
          <w:bCs/>
          <w:sz w:val="24"/>
          <w:szCs w:val="24"/>
        </w:rPr>
        <w:t xml:space="preserve">», оснащенная </w:t>
      </w:r>
      <w:r w:rsidRPr="00780584">
        <w:rPr>
          <w:rFonts w:ascii="Times New Roman" w:hAnsi="Times New Roman" w:cs="Times New Roman"/>
          <w:bCs/>
          <w:iCs/>
          <w:sz w:val="24"/>
          <w:szCs w:val="24"/>
        </w:rPr>
        <w:t>в соответствии с приложением 3 ПОП-П</w:t>
      </w:r>
      <w:r w:rsidRPr="00780584">
        <w:rPr>
          <w:rFonts w:ascii="Times New Roman" w:hAnsi="Times New Roman" w:cs="Times New Roman"/>
          <w:bCs/>
          <w:sz w:val="24"/>
          <w:szCs w:val="24"/>
        </w:rPr>
        <w:t xml:space="preserve">. </w:t>
      </w:r>
    </w:p>
    <w:p w14:paraId="7D952BF5" w14:textId="77777777" w:rsidR="003C0E3A" w:rsidRPr="00780584" w:rsidRDefault="003C0E3A" w:rsidP="003C0E3A">
      <w:pPr>
        <w:suppressAutoHyphens/>
        <w:ind w:firstLine="709"/>
        <w:jc w:val="both"/>
        <w:rPr>
          <w:rFonts w:ascii="Times New Roman" w:hAnsi="Times New Roman" w:cs="Times New Roman"/>
          <w:bCs/>
          <w:i/>
          <w:iCs/>
          <w:sz w:val="24"/>
          <w:szCs w:val="24"/>
        </w:rPr>
      </w:pPr>
      <w:r w:rsidRPr="00780584">
        <w:rPr>
          <w:rFonts w:ascii="Times New Roman" w:hAnsi="Times New Roman" w:cs="Times New Roman"/>
          <w:bCs/>
          <w:sz w:val="24"/>
          <w:szCs w:val="24"/>
        </w:rPr>
        <w:t xml:space="preserve">Оснащенные базы практики в соответствии с </w:t>
      </w:r>
      <w:r w:rsidRPr="00780584">
        <w:rPr>
          <w:rFonts w:ascii="Times New Roman" w:hAnsi="Times New Roman" w:cs="Times New Roman"/>
          <w:bCs/>
          <w:iCs/>
          <w:sz w:val="24"/>
          <w:szCs w:val="24"/>
        </w:rPr>
        <w:t>приложением 3 ПОП-П</w:t>
      </w:r>
      <w:r w:rsidRPr="00780584">
        <w:rPr>
          <w:rFonts w:ascii="Times New Roman" w:hAnsi="Times New Roman" w:cs="Times New Roman"/>
          <w:bCs/>
          <w:i/>
          <w:iCs/>
          <w:sz w:val="24"/>
          <w:szCs w:val="24"/>
        </w:rPr>
        <w:t>.</w:t>
      </w:r>
    </w:p>
    <w:p w14:paraId="2A859F86" w14:textId="77777777" w:rsidR="003C0E3A" w:rsidRPr="00780584" w:rsidRDefault="003C0E3A" w:rsidP="003C0E3A">
      <w:pPr>
        <w:pStyle w:val="114"/>
        <w:rPr>
          <w:rFonts w:ascii="Times New Roman" w:eastAsia="Times New Roman" w:hAnsi="Times New Roman"/>
        </w:rPr>
      </w:pPr>
      <w:r w:rsidRPr="00780584">
        <w:rPr>
          <w:rFonts w:ascii="Times New Roman" w:hAnsi="Times New Roman"/>
        </w:rPr>
        <w:t>3.2. Учебно-методическое обеспечение</w:t>
      </w:r>
    </w:p>
    <w:p w14:paraId="63459F29" w14:textId="77777777" w:rsidR="003C0E3A" w:rsidRPr="00780584" w:rsidRDefault="003C0E3A" w:rsidP="003C0E3A">
      <w:pPr>
        <w:pStyle w:val="a4"/>
        <w:spacing w:line="276" w:lineRule="auto"/>
        <w:ind w:left="0" w:firstLine="709"/>
        <w:jc w:val="both"/>
        <w:rPr>
          <w:rFonts w:ascii="Times New Roman" w:hAnsi="Times New Roman"/>
          <w:bCs/>
          <w:sz w:val="24"/>
          <w:szCs w:val="24"/>
        </w:rPr>
      </w:pPr>
      <w:r w:rsidRPr="00780584">
        <w:rPr>
          <w:rFonts w:ascii="Times New Roman" w:hAnsi="Times New Roman"/>
          <w:bCs/>
          <w:sz w:val="24"/>
          <w:szCs w:val="24"/>
        </w:rPr>
        <w:t>Для реализации программы библиотечный фонд образовательной организации должен иметь п</w:t>
      </w:r>
      <w:r w:rsidRPr="0078058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8058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F7CCAD" w14:textId="77777777" w:rsidR="003C0E3A" w:rsidRPr="00780584" w:rsidRDefault="003C0E3A" w:rsidP="003C0E3A">
      <w:pPr>
        <w:pStyle w:val="a4"/>
        <w:spacing w:line="276" w:lineRule="auto"/>
        <w:ind w:left="0" w:firstLine="709"/>
        <w:jc w:val="both"/>
        <w:rPr>
          <w:rFonts w:ascii="Times New Roman" w:hAnsi="Times New Roman"/>
          <w:bCs/>
          <w:sz w:val="24"/>
          <w:szCs w:val="24"/>
        </w:rPr>
      </w:pPr>
    </w:p>
    <w:p w14:paraId="3D73C816" w14:textId="77777777" w:rsidR="003C0E3A" w:rsidRPr="00780584" w:rsidRDefault="003C0E3A" w:rsidP="003C0E3A">
      <w:pPr>
        <w:pStyle w:val="a4"/>
        <w:spacing w:line="276" w:lineRule="auto"/>
        <w:ind w:left="0" w:firstLine="709"/>
        <w:rPr>
          <w:rFonts w:ascii="Times New Roman" w:hAnsi="Times New Roman" w:cs="Times New Roman"/>
          <w:b/>
          <w:sz w:val="24"/>
          <w:szCs w:val="24"/>
        </w:rPr>
      </w:pPr>
      <w:r w:rsidRPr="00780584">
        <w:rPr>
          <w:rFonts w:ascii="Times New Roman" w:hAnsi="Times New Roman" w:cs="Times New Roman"/>
          <w:b/>
          <w:sz w:val="24"/>
          <w:szCs w:val="24"/>
        </w:rPr>
        <w:t>3.2.1. Основные печатные и/или электронные издания</w:t>
      </w:r>
    </w:p>
    <w:p w14:paraId="397B0079" w14:textId="77777777" w:rsidR="00703A08" w:rsidRPr="00780584" w:rsidRDefault="00703A08" w:rsidP="00703A08">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1. Кормаков Н. А., Павликова А. Г.,Трофимова Е. Н. Продажа и оформление проездных документов во внутреннем железнодорожном сообщении с использованием АСУ «Экспресс»:Учебное пособие.- М: Маршрут, 2017</w:t>
      </w:r>
    </w:p>
    <w:p w14:paraId="5FDDDADC" w14:textId="77777777" w:rsidR="00703A08" w:rsidRPr="00780584" w:rsidRDefault="00703A08" w:rsidP="00703A08">
      <w:pPr>
        <w:suppressAutoHyphens/>
        <w:spacing w:line="276" w:lineRule="auto"/>
        <w:ind w:firstLine="709"/>
        <w:contextualSpacing/>
        <w:rPr>
          <w:rFonts w:ascii="Times New Roman" w:hAnsi="Times New Roman" w:cs="Times New Roman"/>
          <w:sz w:val="24"/>
          <w:szCs w:val="24"/>
        </w:rPr>
      </w:pPr>
      <w:r w:rsidRPr="00780584">
        <w:rPr>
          <w:rFonts w:ascii="Times New Roman" w:hAnsi="Times New Roman" w:cs="Times New Roman"/>
          <w:sz w:val="24"/>
          <w:szCs w:val="24"/>
        </w:rPr>
        <w:t>2. Организация железнодорожных пассажирских перевозок: Учебное пособие для студ. Учреждений сред. Проф. Образования / А. С. Бадаев, А. А. Авдовский и др; Под редакцией В. А. Кудрявцева—М: Издательский центр «Академия», 2017 г</w:t>
      </w:r>
    </w:p>
    <w:p w14:paraId="14EE7A47" w14:textId="77777777" w:rsidR="00C135A0" w:rsidRPr="00780584" w:rsidRDefault="00C135A0" w:rsidP="00703A08">
      <w:pPr>
        <w:suppressAutoHyphens/>
        <w:spacing w:line="276" w:lineRule="auto"/>
        <w:ind w:firstLine="709"/>
        <w:contextualSpacing/>
        <w:rPr>
          <w:rFonts w:ascii="Times New Roman" w:hAnsi="Times New Roman" w:cs="Times New Roman"/>
          <w:b/>
          <w:bCs/>
          <w:sz w:val="24"/>
          <w:szCs w:val="24"/>
        </w:rPr>
      </w:pPr>
    </w:p>
    <w:p w14:paraId="3EBBD192" w14:textId="75ECB526" w:rsidR="003C0E3A" w:rsidRPr="00780584" w:rsidRDefault="003C0E3A" w:rsidP="00703A08">
      <w:pPr>
        <w:suppressAutoHyphens/>
        <w:spacing w:line="276" w:lineRule="auto"/>
        <w:ind w:firstLine="709"/>
        <w:contextualSpacing/>
        <w:rPr>
          <w:rFonts w:ascii="Times New Roman" w:hAnsi="Times New Roman" w:cs="Times New Roman"/>
          <w:bCs/>
          <w:i/>
          <w:sz w:val="24"/>
          <w:szCs w:val="24"/>
        </w:rPr>
      </w:pPr>
      <w:r w:rsidRPr="00780584">
        <w:rPr>
          <w:rFonts w:ascii="Times New Roman" w:hAnsi="Times New Roman" w:cs="Times New Roman"/>
          <w:b/>
          <w:bCs/>
          <w:sz w:val="24"/>
          <w:szCs w:val="24"/>
        </w:rPr>
        <w:t xml:space="preserve">3.2.2. Дополнительные источники </w:t>
      </w:r>
      <w:r w:rsidRPr="00780584">
        <w:rPr>
          <w:rFonts w:ascii="Times New Roman" w:hAnsi="Times New Roman" w:cs="Times New Roman"/>
          <w:bCs/>
          <w:i/>
          <w:sz w:val="24"/>
          <w:szCs w:val="24"/>
        </w:rPr>
        <w:t>(при необходимости)</w:t>
      </w:r>
    </w:p>
    <w:p w14:paraId="1BE7DCF7" w14:textId="77777777" w:rsidR="00703A08" w:rsidRPr="00780584" w:rsidRDefault="00703A08" w:rsidP="00703A08">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1. Азовский А.П., Александров Е.В. Вагоны. Основы конструирования и экспертизы технических решений. – М.: Маршрут, 2017.</w:t>
      </w:r>
    </w:p>
    <w:p w14:paraId="29149FE9" w14:textId="77777777" w:rsidR="00703A08" w:rsidRPr="00780584" w:rsidRDefault="00703A08" w:rsidP="00703A08">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2. Артемова Л.Р., Болотин З.М., Калымулин Ю.М. пособие проводнику пассажирских вагонов. – М.: Транспорт, 2017.</w:t>
      </w:r>
    </w:p>
    <w:p w14:paraId="32A70AB7" w14:textId="77777777" w:rsidR="00703A08" w:rsidRPr="00780584" w:rsidRDefault="00703A08" w:rsidP="00703A08">
      <w:pPr>
        <w:pStyle w:val="1f"/>
        <w:ind w:firstLine="709"/>
        <w:jc w:val="left"/>
        <w:rPr>
          <w:rFonts w:ascii="Times New Roman" w:eastAsiaTheme="minorHAnsi" w:hAnsi="Times New Roman" w:cstheme="minorBidi"/>
          <w:b w:val="0"/>
          <w:bCs w:val="0"/>
          <w:iCs/>
          <w:caps w:val="0"/>
          <w:kern w:val="0"/>
          <w:lang w:val="ru-RU" w:eastAsia="en-US"/>
        </w:rPr>
      </w:pPr>
      <w:r w:rsidRPr="00780584">
        <w:rPr>
          <w:rFonts w:ascii="Times New Roman" w:eastAsiaTheme="minorHAnsi" w:hAnsi="Times New Roman" w:cstheme="minorBidi"/>
          <w:b w:val="0"/>
          <w:bCs w:val="0"/>
          <w:iCs/>
          <w:caps w:val="0"/>
          <w:kern w:val="0"/>
          <w:lang w:val="ru-RU" w:eastAsia="en-US"/>
        </w:rPr>
        <w:t>3. Асадченко В.Р. Автоматические тормоза подвижного состава. – М.: Маршрут, 2017.</w:t>
      </w:r>
    </w:p>
    <w:p w14:paraId="06404A99" w14:textId="2CF79F4D" w:rsidR="003C0E3A" w:rsidRPr="00780584" w:rsidRDefault="003C0E3A" w:rsidP="00703A08">
      <w:pPr>
        <w:pStyle w:val="1f"/>
        <w:rPr>
          <w:rFonts w:ascii="Times New Roman" w:hAnsi="Times New Roman"/>
          <w:b w:val="0"/>
          <w:bCs w:val="0"/>
        </w:rPr>
      </w:pPr>
      <w:r w:rsidRPr="00780584">
        <w:rPr>
          <w:rFonts w:ascii="Times New Roman" w:hAnsi="Times New Roman"/>
        </w:rPr>
        <w:t xml:space="preserve">4. Контроль и оценка результатов освоения </w:t>
      </w:r>
      <w:r w:rsidRPr="00780584">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C0E3A" w:rsidRPr="00780584" w14:paraId="2C71073F" w14:textId="77777777" w:rsidTr="005537F4">
        <w:trPr>
          <w:trHeight w:val="23"/>
        </w:trPr>
        <w:tc>
          <w:tcPr>
            <w:tcW w:w="799" w:type="pct"/>
          </w:tcPr>
          <w:p w14:paraId="6B7A8AA0" w14:textId="77777777" w:rsidR="003C0E3A" w:rsidRPr="00780584" w:rsidRDefault="003C0E3A"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Код ПК, ОК</w:t>
            </w:r>
          </w:p>
        </w:tc>
        <w:tc>
          <w:tcPr>
            <w:tcW w:w="2755" w:type="pct"/>
            <w:vAlign w:val="center"/>
          </w:tcPr>
          <w:p w14:paraId="5724FB0F" w14:textId="77777777" w:rsidR="003C0E3A" w:rsidRPr="00780584" w:rsidRDefault="003C0E3A"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 xml:space="preserve">Критерии оценки результата </w:t>
            </w:r>
            <w:r w:rsidRPr="00780584">
              <w:rPr>
                <w:rFonts w:ascii="Times New Roman" w:hAnsi="Times New Roman" w:cs="Times New Roman"/>
                <w:b/>
                <w:iCs/>
                <w:sz w:val="24"/>
                <w:szCs w:val="24"/>
              </w:rPr>
              <w:br/>
              <w:t>(показатели освоенности компетенций)</w:t>
            </w:r>
          </w:p>
        </w:tc>
        <w:tc>
          <w:tcPr>
            <w:tcW w:w="1446" w:type="pct"/>
            <w:vAlign w:val="center"/>
          </w:tcPr>
          <w:p w14:paraId="40C04DAF" w14:textId="77777777" w:rsidR="003C0E3A" w:rsidRPr="00780584" w:rsidRDefault="003C0E3A" w:rsidP="005537F4">
            <w:pPr>
              <w:suppressAutoHyphens/>
              <w:contextualSpacing/>
              <w:jc w:val="center"/>
              <w:rPr>
                <w:rFonts w:ascii="Times New Roman" w:hAnsi="Times New Roman" w:cs="Times New Roman"/>
                <w:b/>
                <w:iCs/>
                <w:sz w:val="24"/>
                <w:szCs w:val="24"/>
              </w:rPr>
            </w:pPr>
            <w:r w:rsidRPr="00780584">
              <w:rPr>
                <w:rFonts w:ascii="Times New Roman" w:hAnsi="Times New Roman" w:cs="Times New Roman"/>
                <w:b/>
                <w:iCs/>
                <w:sz w:val="24"/>
                <w:szCs w:val="24"/>
              </w:rPr>
              <w:t>Формы контроля и методы оценки</w:t>
            </w:r>
          </w:p>
        </w:tc>
      </w:tr>
      <w:tr w:rsidR="00703A08" w:rsidRPr="00780584" w14:paraId="79E302E3" w14:textId="77777777" w:rsidTr="005537F4">
        <w:trPr>
          <w:trHeight w:val="23"/>
        </w:trPr>
        <w:tc>
          <w:tcPr>
            <w:tcW w:w="799" w:type="pct"/>
          </w:tcPr>
          <w:p w14:paraId="072FB91B" w14:textId="6C705E69" w:rsidR="00703A08" w:rsidRPr="00780584" w:rsidRDefault="00703A08" w:rsidP="00703A08">
            <w:pPr>
              <w:suppressAutoHyphens/>
              <w:contextualSpacing/>
              <w:rPr>
                <w:rFonts w:ascii="Times New Roman" w:hAnsi="Times New Roman"/>
                <w:sz w:val="24"/>
                <w:szCs w:val="24"/>
              </w:rPr>
            </w:pPr>
            <w:r w:rsidRPr="00780584">
              <w:rPr>
                <w:rFonts w:ascii="Times New Roman" w:hAnsi="Times New Roman"/>
                <w:sz w:val="24"/>
                <w:szCs w:val="24"/>
              </w:rPr>
              <w:t xml:space="preserve">ПК 4.1. </w:t>
            </w:r>
          </w:p>
          <w:p w14:paraId="4C06D382"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4CDD03A5" w14:textId="3CED111F" w:rsidR="00703A08"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0414B647" w14:textId="77777777" w:rsidR="00703A08" w:rsidRPr="00780584" w:rsidRDefault="00703A08" w:rsidP="00703A08">
            <w:pPr>
              <w:jc w:val="both"/>
              <w:rPr>
                <w:rFonts w:ascii="Times New Roman" w:hAnsi="Times New Roman" w:cs="Times New Roman"/>
                <w:bCs/>
                <w:sz w:val="24"/>
                <w:szCs w:val="24"/>
              </w:rPr>
            </w:pPr>
            <w:r w:rsidRPr="00780584">
              <w:rPr>
                <w:rFonts w:ascii="Times New Roman" w:hAnsi="Times New Roman" w:cs="Times New Roman"/>
                <w:bCs/>
                <w:sz w:val="24"/>
                <w:szCs w:val="24"/>
              </w:rPr>
              <w:t>демонстрация знаний и умений по оформлению заказа проездных документов.</w:t>
            </w:r>
          </w:p>
          <w:p w14:paraId="4D840AC7" w14:textId="29A16336" w:rsidR="00703A08" w:rsidRPr="00780584" w:rsidRDefault="00703A08" w:rsidP="00703A08">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t>демонстрация практических навыков оформления проездных документов и возврата документов в случае отказа пассажира от поездки</w:t>
            </w:r>
          </w:p>
        </w:tc>
        <w:tc>
          <w:tcPr>
            <w:tcW w:w="1446" w:type="pct"/>
            <w:vMerge w:val="restart"/>
          </w:tcPr>
          <w:p w14:paraId="703C75BA" w14:textId="07B86180" w:rsidR="00703A08" w:rsidRPr="00780584" w:rsidRDefault="00703A08" w:rsidP="00703A08">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Тестирование.</w:t>
            </w:r>
          </w:p>
          <w:p w14:paraId="488037A1" w14:textId="5A7D4559" w:rsidR="00703A08" w:rsidRPr="00780584" w:rsidRDefault="00703A08" w:rsidP="00703A08">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экспертное наблюдение и оценка при выполнении работ учебной практики. экспертная оценка на практическом экзамене</w:t>
            </w:r>
          </w:p>
        </w:tc>
      </w:tr>
      <w:tr w:rsidR="00703A08" w:rsidRPr="00780584" w14:paraId="27D27129" w14:textId="77777777" w:rsidTr="005537F4">
        <w:trPr>
          <w:trHeight w:val="23"/>
        </w:trPr>
        <w:tc>
          <w:tcPr>
            <w:tcW w:w="799" w:type="pct"/>
          </w:tcPr>
          <w:p w14:paraId="14F2B1C8" w14:textId="723DB715" w:rsidR="00703A08" w:rsidRPr="00780584" w:rsidRDefault="00703A08" w:rsidP="00703A08">
            <w:pPr>
              <w:suppressAutoHyphens/>
              <w:contextualSpacing/>
              <w:rPr>
                <w:rFonts w:ascii="Times New Roman" w:hAnsi="Times New Roman"/>
                <w:sz w:val="24"/>
                <w:szCs w:val="24"/>
              </w:rPr>
            </w:pPr>
            <w:r w:rsidRPr="00780584">
              <w:rPr>
                <w:rFonts w:ascii="Times New Roman" w:hAnsi="Times New Roman"/>
                <w:sz w:val="24"/>
                <w:szCs w:val="24"/>
              </w:rPr>
              <w:t xml:space="preserve">ПК 4.2. </w:t>
            </w:r>
          </w:p>
          <w:p w14:paraId="3BAEDD62" w14:textId="77777777" w:rsidR="00780584"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3D9B0E1D" w14:textId="3E6FC28E" w:rsidR="00703A08" w:rsidRPr="00780584" w:rsidRDefault="00780584" w:rsidP="00780584">
            <w:pPr>
              <w:suppressAutoHyphens/>
              <w:contextualSpacing/>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405EE166" w14:textId="77777777" w:rsidR="00703A08" w:rsidRPr="00780584" w:rsidRDefault="00703A08" w:rsidP="00703A08">
            <w:pPr>
              <w:jc w:val="both"/>
              <w:rPr>
                <w:rFonts w:ascii="Times New Roman" w:hAnsi="Times New Roman" w:cs="Times New Roman"/>
                <w:bCs/>
                <w:sz w:val="24"/>
                <w:szCs w:val="24"/>
              </w:rPr>
            </w:pPr>
            <w:r w:rsidRPr="00780584">
              <w:rPr>
                <w:rFonts w:ascii="Times New Roman" w:hAnsi="Times New Roman" w:cs="Times New Roman"/>
                <w:bCs/>
                <w:sz w:val="24"/>
                <w:szCs w:val="24"/>
              </w:rPr>
              <w:t>демонстрация знаний и умений по оформлению заказа проездных документов.</w:t>
            </w:r>
          </w:p>
          <w:p w14:paraId="6B41FC3C" w14:textId="12F9ED16" w:rsidR="00703A08" w:rsidRPr="00780584" w:rsidRDefault="00703A08" w:rsidP="00703A08">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t>демонстрация практических навыков оформления проездных документов и возврата документов в случае отказа пассажира от поездки</w:t>
            </w:r>
          </w:p>
        </w:tc>
        <w:tc>
          <w:tcPr>
            <w:tcW w:w="1446" w:type="pct"/>
            <w:vMerge/>
          </w:tcPr>
          <w:p w14:paraId="5D768B7F" w14:textId="77777777" w:rsidR="00703A08" w:rsidRPr="00780584" w:rsidDel="009D5E3A" w:rsidRDefault="00703A08" w:rsidP="00703A08">
            <w:pPr>
              <w:suppressAutoHyphens/>
              <w:contextualSpacing/>
              <w:rPr>
                <w:rFonts w:ascii="Times New Roman" w:hAnsi="Times New Roman" w:cs="Times New Roman"/>
                <w:iCs/>
                <w:sz w:val="24"/>
                <w:szCs w:val="24"/>
              </w:rPr>
            </w:pPr>
          </w:p>
        </w:tc>
      </w:tr>
      <w:tr w:rsidR="00703A08" w:rsidRPr="00B902DF" w14:paraId="718DC22B" w14:textId="77777777" w:rsidTr="005537F4">
        <w:trPr>
          <w:trHeight w:val="23"/>
        </w:trPr>
        <w:tc>
          <w:tcPr>
            <w:tcW w:w="799" w:type="pct"/>
          </w:tcPr>
          <w:p w14:paraId="4F4C0C8F" w14:textId="1E351E71" w:rsidR="00703A08" w:rsidRPr="00780584" w:rsidRDefault="00703A08" w:rsidP="00703A08">
            <w:pPr>
              <w:autoSpaceDE w:val="0"/>
              <w:autoSpaceDN w:val="0"/>
              <w:adjustRightInd w:val="0"/>
              <w:rPr>
                <w:rFonts w:ascii="Times New Roman" w:hAnsi="Times New Roman"/>
                <w:sz w:val="24"/>
                <w:szCs w:val="24"/>
              </w:rPr>
            </w:pPr>
            <w:r w:rsidRPr="00780584">
              <w:rPr>
                <w:rFonts w:ascii="Times New Roman" w:hAnsi="Times New Roman"/>
                <w:sz w:val="24"/>
                <w:szCs w:val="24"/>
              </w:rPr>
              <w:t xml:space="preserve">ПК 4.3. </w:t>
            </w:r>
          </w:p>
          <w:p w14:paraId="293A6BCA" w14:textId="77777777" w:rsidR="00780584"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01 ОК 02</w:t>
            </w:r>
          </w:p>
          <w:p w14:paraId="677E1C47" w14:textId="4145F9BA" w:rsidR="00703A08" w:rsidRPr="00780584" w:rsidRDefault="00780584" w:rsidP="00780584">
            <w:pPr>
              <w:autoSpaceDE w:val="0"/>
              <w:autoSpaceDN w:val="0"/>
              <w:adjustRightInd w:val="0"/>
              <w:rPr>
                <w:rFonts w:ascii="Times New Roman" w:hAnsi="Times New Roman" w:cs="Times New Roman"/>
                <w:iCs/>
                <w:sz w:val="24"/>
                <w:szCs w:val="24"/>
              </w:rPr>
            </w:pPr>
            <w:r w:rsidRPr="00780584">
              <w:rPr>
                <w:rFonts w:ascii="Times New Roman" w:hAnsi="Times New Roman" w:cs="Times New Roman"/>
                <w:iCs/>
                <w:sz w:val="24"/>
                <w:szCs w:val="24"/>
              </w:rPr>
              <w:t>ОК 5 ОК 9</w:t>
            </w:r>
          </w:p>
        </w:tc>
        <w:tc>
          <w:tcPr>
            <w:tcW w:w="2755" w:type="pct"/>
          </w:tcPr>
          <w:p w14:paraId="0B95356F" w14:textId="77777777" w:rsidR="00703A08" w:rsidRPr="00780584" w:rsidRDefault="00703A08" w:rsidP="00703A08">
            <w:pPr>
              <w:jc w:val="both"/>
              <w:rPr>
                <w:rFonts w:ascii="Times New Roman" w:hAnsi="Times New Roman" w:cs="Times New Roman"/>
                <w:bCs/>
                <w:sz w:val="24"/>
                <w:szCs w:val="24"/>
              </w:rPr>
            </w:pPr>
            <w:r w:rsidRPr="00780584">
              <w:rPr>
                <w:rFonts w:ascii="Times New Roman" w:hAnsi="Times New Roman" w:cs="Times New Roman"/>
                <w:bCs/>
                <w:sz w:val="24"/>
                <w:szCs w:val="24"/>
              </w:rPr>
              <w:t>демонстрация знаний и умений по получению и хранению денежных средств.</w:t>
            </w:r>
          </w:p>
          <w:p w14:paraId="6C0FC880" w14:textId="762FA6C2" w:rsidR="00703A08" w:rsidRPr="00703A08" w:rsidRDefault="00703A08" w:rsidP="00703A08">
            <w:pPr>
              <w:suppressAutoHyphens/>
              <w:contextualSpacing/>
              <w:rPr>
                <w:rFonts w:ascii="Times New Roman" w:hAnsi="Times New Roman" w:cs="Times New Roman"/>
                <w:iCs/>
                <w:sz w:val="24"/>
                <w:szCs w:val="24"/>
              </w:rPr>
            </w:pPr>
            <w:r w:rsidRPr="00780584">
              <w:rPr>
                <w:rFonts w:ascii="Times New Roman" w:hAnsi="Times New Roman" w:cs="Times New Roman"/>
                <w:bCs/>
                <w:sz w:val="24"/>
                <w:szCs w:val="24"/>
              </w:rPr>
              <w:t>демонстрация практических навыков по заполнению документов строгой отчётности в установленном порядке</w:t>
            </w:r>
          </w:p>
        </w:tc>
        <w:tc>
          <w:tcPr>
            <w:tcW w:w="1446" w:type="pct"/>
            <w:vMerge/>
          </w:tcPr>
          <w:p w14:paraId="348BC83E" w14:textId="77777777" w:rsidR="00703A08" w:rsidRPr="00B902DF" w:rsidRDefault="00703A08" w:rsidP="00703A08">
            <w:pPr>
              <w:suppressAutoHyphens/>
              <w:contextualSpacing/>
              <w:rPr>
                <w:rFonts w:ascii="Times New Roman" w:hAnsi="Times New Roman" w:cs="Times New Roman"/>
                <w:iCs/>
                <w:sz w:val="24"/>
                <w:szCs w:val="24"/>
              </w:rPr>
            </w:pPr>
          </w:p>
        </w:tc>
      </w:tr>
    </w:tbl>
    <w:p w14:paraId="2ADEB74C" w14:textId="77777777" w:rsidR="001604E7" w:rsidRPr="00FB50A0" w:rsidRDefault="001604E7" w:rsidP="00780584">
      <w:pPr>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0BD0DEDA" w14:textId="77777777" w:rsidR="00ED20BD" w:rsidRPr="00EB5BB1" w:rsidRDefault="00ED20BD" w:rsidP="00ED20B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094993E" w14:textId="77777777" w:rsidR="00B902DF" w:rsidRPr="00EB5BB1" w:rsidRDefault="00B902DF" w:rsidP="00B902D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65EEF0B" w14:textId="77777777" w:rsidR="003C0E3A" w:rsidRPr="00EB5BB1" w:rsidRDefault="003C0E3A" w:rsidP="003C0E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7756" w14:textId="77777777" w:rsidR="00ED20BD" w:rsidRDefault="00ED20BD">
    <w:pPr>
      <w:pStyle w:val="ac"/>
      <w:jc w:val="center"/>
    </w:pPr>
    <w:r>
      <w:fldChar w:fldCharType="begin"/>
    </w:r>
    <w:r>
      <w:instrText xml:space="preserve"> PAGE   \* MERGEFORMAT </w:instrText>
    </w:r>
    <w:r>
      <w:fldChar w:fldCharType="separate"/>
    </w:r>
    <w:r>
      <w:rPr>
        <w:noProof/>
      </w:rPr>
      <w:t>48</w:t>
    </w:r>
    <w:r>
      <w:rPr>
        <w:noProof/>
      </w:rPr>
      <w:fldChar w:fldCharType="end"/>
    </w:r>
  </w:p>
  <w:p w14:paraId="2D770F63" w14:textId="77777777" w:rsidR="00ED20BD" w:rsidRDefault="00ED20B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619740"/>
      <w:docPartObj>
        <w:docPartGallery w:val="Page Numbers (Top of Page)"/>
        <w:docPartUnique/>
      </w:docPartObj>
    </w:sdtPr>
    <w:sdtEndPr/>
    <w:sdtContent>
      <w:p w14:paraId="559A7A5B" w14:textId="77777777" w:rsidR="00ED20BD" w:rsidRDefault="00ED20BD">
        <w:pPr>
          <w:pStyle w:val="ac"/>
          <w:jc w:val="center"/>
        </w:pPr>
        <w:r>
          <w:fldChar w:fldCharType="begin"/>
        </w:r>
        <w:r>
          <w:instrText>PAGE   \* MERGEFORMAT</w:instrText>
        </w:r>
        <w:r>
          <w:fldChar w:fldCharType="separate"/>
        </w:r>
        <w:r>
          <w:rPr>
            <w:noProof/>
          </w:rPr>
          <w:t>14</w:t>
        </w:r>
        <w:r>
          <w:fldChar w:fldCharType="end"/>
        </w:r>
      </w:p>
    </w:sdtContent>
  </w:sdt>
  <w:p w14:paraId="2254EB13" w14:textId="77777777" w:rsidR="00ED20BD" w:rsidRDefault="00ED20B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1862" w14:textId="77777777" w:rsidR="00B902DF" w:rsidRDefault="00B902DF">
    <w:pPr>
      <w:pStyle w:val="ac"/>
      <w:jc w:val="center"/>
    </w:pPr>
    <w:r>
      <w:fldChar w:fldCharType="begin"/>
    </w:r>
    <w:r>
      <w:instrText xml:space="preserve"> PAGE   \* MERGEFORMAT </w:instrText>
    </w:r>
    <w:r>
      <w:fldChar w:fldCharType="separate"/>
    </w:r>
    <w:r>
      <w:rPr>
        <w:noProof/>
      </w:rPr>
      <w:t>48</w:t>
    </w:r>
    <w:r>
      <w:rPr>
        <w:noProof/>
      </w:rPr>
      <w:fldChar w:fldCharType="end"/>
    </w:r>
  </w:p>
  <w:p w14:paraId="3EC554FF" w14:textId="77777777" w:rsidR="00B902DF" w:rsidRDefault="00B902D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373941"/>
      <w:docPartObj>
        <w:docPartGallery w:val="Page Numbers (Top of Page)"/>
        <w:docPartUnique/>
      </w:docPartObj>
    </w:sdtPr>
    <w:sdtEndPr/>
    <w:sdtContent>
      <w:p w14:paraId="361E510F" w14:textId="77777777" w:rsidR="00B902DF" w:rsidRDefault="00B902DF">
        <w:pPr>
          <w:pStyle w:val="ac"/>
          <w:jc w:val="center"/>
        </w:pPr>
        <w:r>
          <w:fldChar w:fldCharType="begin"/>
        </w:r>
        <w:r>
          <w:instrText>PAGE   \* MERGEFORMAT</w:instrText>
        </w:r>
        <w:r>
          <w:fldChar w:fldCharType="separate"/>
        </w:r>
        <w:r>
          <w:rPr>
            <w:noProof/>
          </w:rPr>
          <w:t>14</w:t>
        </w:r>
        <w:r>
          <w:fldChar w:fldCharType="end"/>
        </w:r>
      </w:p>
    </w:sdtContent>
  </w:sdt>
  <w:p w14:paraId="44188FBB" w14:textId="77777777" w:rsidR="00B902DF" w:rsidRDefault="00B902D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BFB39" w14:textId="77777777" w:rsidR="003C0E3A" w:rsidRDefault="003C0E3A">
    <w:pPr>
      <w:pStyle w:val="ac"/>
      <w:jc w:val="center"/>
    </w:pPr>
    <w:r>
      <w:fldChar w:fldCharType="begin"/>
    </w:r>
    <w:r>
      <w:instrText xml:space="preserve"> PAGE   \* MERGEFORMAT </w:instrText>
    </w:r>
    <w:r>
      <w:fldChar w:fldCharType="separate"/>
    </w:r>
    <w:r>
      <w:rPr>
        <w:noProof/>
      </w:rPr>
      <w:t>48</w:t>
    </w:r>
    <w:r>
      <w:rPr>
        <w:noProof/>
      </w:rPr>
      <w:fldChar w:fldCharType="end"/>
    </w:r>
  </w:p>
  <w:p w14:paraId="3431883C" w14:textId="77777777" w:rsidR="003C0E3A" w:rsidRDefault="003C0E3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373127"/>
      <w:docPartObj>
        <w:docPartGallery w:val="Page Numbers (Top of Page)"/>
        <w:docPartUnique/>
      </w:docPartObj>
    </w:sdtPr>
    <w:sdtEndPr/>
    <w:sdtContent>
      <w:p w14:paraId="309B4C4F" w14:textId="77777777" w:rsidR="003C0E3A" w:rsidRDefault="003C0E3A">
        <w:pPr>
          <w:pStyle w:val="ac"/>
          <w:jc w:val="center"/>
        </w:pPr>
        <w:r>
          <w:fldChar w:fldCharType="begin"/>
        </w:r>
        <w:r>
          <w:instrText>PAGE   \* MERGEFORMAT</w:instrText>
        </w:r>
        <w:r>
          <w:fldChar w:fldCharType="separate"/>
        </w:r>
        <w:r>
          <w:rPr>
            <w:noProof/>
          </w:rPr>
          <w:t>14</w:t>
        </w:r>
        <w:r>
          <w:fldChar w:fldCharType="end"/>
        </w:r>
      </w:p>
    </w:sdtContent>
  </w:sdt>
  <w:p w14:paraId="50CB2EDE" w14:textId="77777777" w:rsidR="003C0E3A" w:rsidRDefault="003C0E3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2B47B7C"/>
    <w:multiLevelType w:val="hybridMultilevel"/>
    <w:tmpl w:val="3998E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36104"/>
    <w:multiLevelType w:val="hybridMultilevel"/>
    <w:tmpl w:val="2F16B0A6"/>
    <w:lvl w:ilvl="0" w:tplc="861418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61557BD"/>
    <w:multiLevelType w:val="hybridMultilevel"/>
    <w:tmpl w:val="4D3A0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4C11639E"/>
    <w:multiLevelType w:val="hybridMultilevel"/>
    <w:tmpl w:val="C382E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EAC2EC3"/>
    <w:multiLevelType w:val="hybridMultilevel"/>
    <w:tmpl w:val="4D3A0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3CA4B83"/>
    <w:multiLevelType w:val="hybridMultilevel"/>
    <w:tmpl w:val="3EC6B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5"/>
  </w:num>
  <w:num w:numId="3">
    <w:abstractNumId w:val="13"/>
  </w:num>
  <w:num w:numId="4">
    <w:abstractNumId w:val="7"/>
  </w:num>
  <w:num w:numId="5">
    <w:abstractNumId w:val="3"/>
  </w:num>
  <w:num w:numId="6">
    <w:abstractNumId w:val="0"/>
  </w:num>
  <w:num w:numId="7">
    <w:abstractNumId w:val="11"/>
  </w:num>
  <w:num w:numId="8">
    <w:abstractNumId w:val="2"/>
  </w:num>
  <w:num w:numId="9">
    <w:abstractNumId w:val="8"/>
  </w:num>
  <w:num w:numId="10">
    <w:abstractNumId w:val="1"/>
  </w:num>
  <w:num w:numId="11">
    <w:abstractNumId w:val="10"/>
  </w:num>
  <w:num w:numId="12">
    <w:abstractNumId w:val="17"/>
  </w:num>
  <w:num w:numId="13">
    <w:abstractNumId w:val="16"/>
  </w:num>
  <w:num w:numId="14">
    <w:abstractNumId w:val="18"/>
  </w:num>
  <w:num w:numId="15">
    <w:abstractNumId w:val="4"/>
  </w:num>
  <w:num w:numId="16">
    <w:abstractNumId w:val="9"/>
  </w:num>
  <w:num w:numId="17">
    <w:abstractNumId w:val="6"/>
  </w:num>
  <w:num w:numId="18">
    <w:abstractNumId w:val="14"/>
  </w:num>
  <w:num w:numId="19">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371"/>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0F60"/>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A40"/>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0E3A"/>
    <w:rsid w:val="003C50D0"/>
    <w:rsid w:val="003E3944"/>
    <w:rsid w:val="003E53A2"/>
    <w:rsid w:val="003E679E"/>
    <w:rsid w:val="003E7D10"/>
    <w:rsid w:val="003F2DBF"/>
    <w:rsid w:val="003F3B77"/>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F12"/>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37DD"/>
    <w:rsid w:val="00537C30"/>
    <w:rsid w:val="005438AD"/>
    <w:rsid w:val="00543932"/>
    <w:rsid w:val="00550283"/>
    <w:rsid w:val="005551BB"/>
    <w:rsid w:val="0055753C"/>
    <w:rsid w:val="00562CE2"/>
    <w:rsid w:val="005643D7"/>
    <w:rsid w:val="0056478F"/>
    <w:rsid w:val="005648CA"/>
    <w:rsid w:val="00564D53"/>
    <w:rsid w:val="00574913"/>
    <w:rsid w:val="0058000F"/>
    <w:rsid w:val="00582E04"/>
    <w:rsid w:val="00583426"/>
    <w:rsid w:val="005852C3"/>
    <w:rsid w:val="00585658"/>
    <w:rsid w:val="005857F1"/>
    <w:rsid w:val="00587FF5"/>
    <w:rsid w:val="005905EF"/>
    <w:rsid w:val="00594D59"/>
    <w:rsid w:val="005A07FC"/>
    <w:rsid w:val="005A2B38"/>
    <w:rsid w:val="005B2AC8"/>
    <w:rsid w:val="005B400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3A08"/>
    <w:rsid w:val="0070724D"/>
    <w:rsid w:val="0071057A"/>
    <w:rsid w:val="007112DA"/>
    <w:rsid w:val="007126CC"/>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CA0"/>
    <w:rsid w:val="00761C8A"/>
    <w:rsid w:val="00762720"/>
    <w:rsid w:val="0076514F"/>
    <w:rsid w:val="007661E7"/>
    <w:rsid w:val="0077014D"/>
    <w:rsid w:val="00770390"/>
    <w:rsid w:val="00774C93"/>
    <w:rsid w:val="00774CB0"/>
    <w:rsid w:val="00780584"/>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856"/>
    <w:rsid w:val="009B6A77"/>
    <w:rsid w:val="009B7136"/>
    <w:rsid w:val="009C121E"/>
    <w:rsid w:val="009C2C4C"/>
    <w:rsid w:val="009C5AF6"/>
    <w:rsid w:val="009D116C"/>
    <w:rsid w:val="009D709B"/>
    <w:rsid w:val="009E44E8"/>
    <w:rsid w:val="009E57EA"/>
    <w:rsid w:val="009F3215"/>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518"/>
    <w:rsid w:val="00AE4631"/>
    <w:rsid w:val="00AE5184"/>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56B"/>
    <w:rsid w:val="00B5795F"/>
    <w:rsid w:val="00B663FB"/>
    <w:rsid w:val="00B66728"/>
    <w:rsid w:val="00B7348D"/>
    <w:rsid w:val="00B7450D"/>
    <w:rsid w:val="00B75A33"/>
    <w:rsid w:val="00B766E1"/>
    <w:rsid w:val="00B773DA"/>
    <w:rsid w:val="00B77C27"/>
    <w:rsid w:val="00B82FA8"/>
    <w:rsid w:val="00B83151"/>
    <w:rsid w:val="00B84FBE"/>
    <w:rsid w:val="00B902DF"/>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0DEB"/>
    <w:rsid w:val="00C11CA7"/>
    <w:rsid w:val="00C12101"/>
    <w:rsid w:val="00C13371"/>
    <w:rsid w:val="00C135A0"/>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2F94"/>
    <w:rsid w:val="00C632F2"/>
    <w:rsid w:val="00C63897"/>
    <w:rsid w:val="00C64571"/>
    <w:rsid w:val="00C6690A"/>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944"/>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0BD"/>
    <w:rsid w:val="00ED26BA"/>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604"/>
    <w:rsid w:val="00F245D0"/>
    <w:rsid w:val="00F31A64"/>
    <w:rsid w:val="00F323B7"/>
    <w:rsid w:val="00F36E61"/>
    <w:rsid w:val="00F40FD5"/>
    <w:rsid w:val="00F42B0D"/>
    <w:rsid w:val="00F44812"/>
    <w:rsid w:val="00F44ED6"/>
    <w:rsid w:val="00F509BC"/>
    <w:rsid w:val="00F51D4D"/>
    <w:rsid w:val="00F51ECF"/>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85D"/>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48</Pages>
  <Words>13334</Words>
  <Characters>76009</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29</cp:revision>
  <cp:lastPrinted>2023-04-28T08:44:00Z</cp:lastPrinted>
  <dcterms:created xsi:type="dcterms:W3CDTF">2024-03-04T11:30:00Z</dcterms:created>
  <dcterms:modified xsi:type="dcterms:W3CDTF">2024-12-02T07:54:00Z</dcterms:modified>
</cp:coreProperties>
</file>