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7A714D5F" w:rsidR="00CD2973" w:rsidRPr="005F59C7" w:rsidRDefault="00CD297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специальности</w:t>
      </w:r>
    </w:p>
    <w:p w14:paraId="57A0F156" w14:textId="3425643E" w:rsidR="00CD2973" w:rsidRPr="00661E61" w:rsidRDefault="00661E61" w:rsidP="00CD2973">
      <w:pPr>
        <w:jc w:val="right"/>
        <w:rPr>
          <w:rFonts w:ascii="Times New Roman" w:eastAsia="Calibri" w:hAnsi="Times New Roman" w:cs="Times New Roman"/>
          <w:bCs/>
          <w:iCs/>
          <w:sz w:val="24"/>
          <w:szCs w:val="24"/>
        </w:rPr>
      </w:pPr>
      <w:r w:rsidRPr="00661E61">
        <w:rPr>
          <w:rFonts w:ascii="Times New Roman" w:eastAsia="Calibri" w:hAnsi="Times New Roman" w:cs="Times New Roman"/>
          <w:bCs/>
          <w:iCs/>
          <w:sz w:val="24"/>
          <w:szCs w:val="24"/>
        </w:rPr>
        <w:t>38.02.06 Финансы</w:t>
      </w: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F820DD4" w14:textId="2E1CA733" w:rsidR="00CD2973" w:rsidRPr="005F59C7" w:rsidRDefault="00661E61" w:rsidP="00CD2973">
      <w:pPr>
        <w:jc w:val="center"/>
        <w:rPr>
          <w:rFonts w:ascii="Times New Roman" w:eastAsia="Calibri" w:hAnsi="Times New Roman" w:cs="Times New Roman"/>
          <w:b/>
          <w:iCs/>
          <w:sz w:val="24"/>
          <w:szCs w:val="24"/>
        </w:rPr>
      </w:pPr>
      <w:r w:rsidRPr="00661E61">
        <w:rPr>
          <w:rFonts w:ascii="Times New Roman" w:eastAsia="Calibri" w:hAnsi="Times New Roman" w:cs="Times New Roman"/>
          <w:b/>
          <w:iCs/>
          <w:sz w:val="24"/>
          <w:szCs w:val="24"/>
        </w:rPr>
        <w:t>38.02.06 Финансы</w:t>
      </w:r>
    </w:p>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71472A1A"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661E61">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728"/>
        <w:gridCol w:w="1712"/>
        <w:gridCol w:w="8974"/>
      </w:tblGrid>
      <w:tr w:rsidR="00CD2973" w:rsidRPr="00985111" w14:paraId="5D939263" w14:textId="77777777" w:rsidTr="00793DE7">
        <w:trPr>
          <w:trHeight w:val="630"/>
        </w:trPr>
        <w:tc>
          <w:tcPr>
            <w:tcW w:w="1887"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B66DAD7" w:rsidR="00CD2973" w:rsidRPr="005F59C7" w:rsidRDefault="00CD2973">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 xml:space="preserve">с профессиональными стандартами </w:t>
            </w:r>
            <w:r w:rsidR="00061EC4">
              <w:rPr>
                <w:rFonts w:ascii="Times New Roman" w:hAnsi="Times New Roman" w:cs="Times New Roman"/>
                <w:b/>
                <w:bCs/>
                <w:sz w:val="24"/>
                <w:szCs w:val="24"/>
              </w:rPr>
              <w:br/>
            </w:r>
            <w:r w:rsidRPr="005F59C7">
              <w:rPr>
                <w:rFonts w:ascii="Times New Roman" w:hAnsi="Times New Roman" w:cs="Times New Roman"/>
                <w:b/>
                <w:bCs/>
                <w:sz w:val="24"/>
                <w:szCs w:val="24"/>
              </w:rPr>
              <w:t>(или иными нормативными документами)</w:t>
            </w:r>
          </w:p>
        </w:tc>
        <w:tc>
          <w:tcPr>
            <w:tcW w:w="3113" w:type="pct"/>
            <w:tcBorders>
              <w:top w:val="single" w:sz="4" w:space="0" w:color="auto"/>
              <w:left w:val="single" w:sz="4" w:space="0" w:color="auto"/>
              <w:bottom w:val="single" w:sz="4" w:space="0" w:color="auto"/>
              <w:right w:val="single" w:sz="4" w:space="0" w:color="auto"/>
            </w:tcBorders>
            <w:shd w:val="clear" w:color="auto" w:fill="FFFFFF"/>
            <w:hideMark/>
          </w:tcPr>
          <w:p w14:paraId="78105F65" w14:textId="77777777" w:rsidR="00CD2973" w:rsidRPr="005F59C7" w:rsidRDefault="00CD297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2728A6CB" w14:textId="65DB31AD" w:rsidR="00CD2973" w:rsidRPr="005F59C7" w:rsidRDefault="00CD297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sidRPr="005F59C7">
              <w:rPr>
                <w:rFonts w:ascii="Times New Roman" w:hAnsi="Times New Roman" w:cs="Times New Roman"/>
                <w:b/>
                <w:iCs/>
                <w:sz w:val="24"/>
                <w:szCs w:val="24"/>
              </w:rPr>
              <w:t>специальности</w:t>
            </w:r>
            <w:r w:rsidR="00061EC4">
              <w:rPr>
                <w:rFonts w:ascii="Times New Roman" w:hAnsi="Times New Roman" w:cs="Times New Roman"/>
                <w:b/>
                <w:iCs/>
                <w:sz w:val="24"/>
                <w:szCs w:val="24"/>
              </w:rPr>
              <w:t xml:space="preserve"> </w:t>
            </w:r>
            <w:r w:rsidR="00061EC4" w:rsidRPr="00061EC4">
              <w:rPr>
                <w:rFonts w:ascii="Times New Roman" w:hAnsi="Times New Roman" w:cs="Times New Roman"/>
                <w:b/>
                <w:iCs/>
                <w:sz w:val="24"/>
                <w:szCs w:val="24"/>
              </w:rPr>
              <w:t>38.02.06 Финансы</w:t>
            </w:r>
          </w:p>
        </w:tc>
      </w:tr>
      <w:tr w:rsidR="00E12924" w:rsidRPr="00985111" w14:paraId="2A37B2F7" w14:textId="77777777" w:rsidTr="00E12924">
        <w:trPr>
          <w:cantSplit/>
          <w:trHeight w:val="1345"/>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E12924" w:rsidRPr="00985111" w:rsidRDefault="00E12924">
            <w:pPr>
              <w:rPr>
                <w:rFonts w:ascii="Times New Roman" w:hAnsi="Times New Roman" w:cs="Times New Roman"/>
                <w:bCs/>
                <w:sz w:val="24"/>
                <w:szCs w:val="24"/>
              </w:rPr>
            </w:pPr>
          </w:p>
        </w:tc>
        <w:tc>
          <w:tcPr>
            <w:tcW w:w="3113" w:type="pct"/>
            <w:tcBorders>
              <w:top w:val="single" w:sz="4" w:space="0" w:color="auto"/>
              <w:left w:val="single" w:sz="4" w:space="0" w:color="auto"/>
              <w:bottom w:val="single" w:sz="4" w:space="0" w:color="auto"/>
              <w:right w:val="single" w:sz="4" w:space="0" w:color="auto"/>
            </w:tcBorders>
            <w:shd w:val="clear" w:color="auto" w:fill="FFFFFF"/>
          </w:tcPr>
          <w:p w14:paraId="22DD98B2" w14:textId="51419F1F" w:rsidR="00E12924" w:rsidRPr="00C0745C" w:rsidRDefault="00E12924">
            <w:pPr>
              <w:jc w:val="center"/>
              <w:rPr>
                <w:rFonts w:ascii="Times New Roman" w:hAnsi="Times New Roman" w:cs="Times New Roman"/>
                <w:sz w:val="24"/>
                <w:szCs w:val="24"/>
              </w:rPr>
            </w:pPr>
            <w:r>
              <w:rPr>
                <w:rFonts w:ascii="Times New Roman" w:hAnsi="Times New Roman" w:cs="Times New Roman"/>
                <w:bCs/>
                <w:sz w:val="24"/>
                <w:szCs w:val="24"/>
              </w:rPr>
              <w:t>У</w:t>
            </w:r>
            <w:r w:rsidRPr="00661E61">
              <w:rPr>
                <w:rFonts w:ascii="Times New Roman" w:hAnsi="Times New Roman" w:cs="Times New Roman"/>
                <w:bCs/>
                <w:sz w:val="24"/>
                <w:szCs w:val="24"/>
              </w:rPr>
              <w:t>частие в управлении финансами организаций и осуществление финансовых операций</w:t>
            </w:r>
          </w:p>
        </w:tc>
      </w:tr>
      <w:tr w:rsidR="00E12924" w:rsidRPr="00985111" w14:paraId="4CF7373C" w14:textId="77777777" w:rsidTr="00E12924">
        <w:trPr>
          <w:trHeight w:val="250"/>
        </w:trPr>
        <w:tc>
          <w:tcPr>
            <w:tcW w:w="1887"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095F39F1" w:rsidR="00E12924" w:rsidRPr="00314663" w:rsidRDefault="00E12924" w:rsidP="00793DE7">
            <w:pPr>
              <w:widowControl w:val="0"/>
              <w:contextualSpacing/>
              <w:jc w:val="both"/>
              <w:rPr>
                <w:rFonts w:ascii="Times New Roman" w:hAnsi="Times New Roman" w:cs="Times New Roman"/>
                <w:b/>
                <w:sz w:val="24"/>
                <w:szCs w:val="24"/>
              </w:rPr>
            </w:pPr>
            <w:r>
              <w:rPr>
                <w:rFonts w:ascii="Times New Roman" w:hAnsi="Times New Roman" w:cs="Times New Roman"/>
                <w:b/>
                <w:sz w:val="24"/>
                <w:szCs w:val="24"/>
              </w:rPr>
              <w:t>08.006</w:t>
            </w:r>
            <w:r w:rsidRPr="00985111">
              <w:rPr>
                <w:rFonts w:ascii="Times New Roman" w:hAnsi="Times New Roman" w:cs="Times New Roman"/>
                <w:b/>
                <w:sz w:val="24"/>
                <w:szCs w:val="24"/>
              </w:rPr>
              <w:t xml:space="preserve"> </w:t>
            </w:r>
            <w:r w:rsidRPr="00661E61">
              <w:rPr>
                <w:rFonts w:ascii="Times New Roman" w:hAnsi="Times New Roman" w:cs="Times New Roman"/>
                <w:b/>
                <w:sz w:val="24"/>
                <w:szCs w:val="24"/>
              </w:rPr>
              <w:t>Специалист по внутреннему контролю (внутренний контролер)</w:t>
            </w:r>
          </w:p>
        </w:tc>
        <w:tc>
          <w:tcPr>
            <w:tcW w:w="3113" w:type="pct"/>
            <w:tcBorders>
              <w:top w:val="single" w:sz="4" w:space="0" w:color="auto"/>
              <w:left w:val="single" w:sz="4" w:space="0" w:color="auto"/>
              <w:bottom w:val="single" w:sz="4" w:space="0" w:color="auto"/>
              <w:right w:val="single" w:sz="4" w:space="0" w:color="auto"/>
            </w:tcBorders>
            <w:shd w:val="clear" w:color="auto" w:fill="auto"/>
          </w:tcPr>
          <w:p w14:paraId="2D23AED7" w14:textId="77777777" w:rsidR="00E12924" w:rsidRPr="008B67D5" w:rsidRDefault="00E12924">
            <w:pPr>
              <w:widowControl w:val="0"/>
              <w:contextualSpacing/>
              <w:jc w:val="center"/>
              <w:rPr>
                <w:rFonts w:ascii="Times New Roman" w:hAnsi="Times New Roman" w:cs="Times New Roman"/>
                <w:iCs/>
                <w:sz w:val="24"/>
                <w:szCs w:val="24"/>
              </w:rPr>
            </w:pPr>
          </w:p>
        </w:tc>
      </w:tr>
      <w:tr w:rsidR="00E12924" w:rsidRPr="00985111" w14:paraId="248FDB9B" w14:textId="77777777" w:rsidTr="00E12924">
        <w:trPr>
          <w:trHeight w:val="383"/>
        </w:trPr>
        <w:tc>
          <w:tcPr>
            <w:tcW w:w="12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30EDD6D" w14:textId="3D19F3C4" w:rsidR="00E12924" w:rsidRPr="00E12924" w:rsidRDefault="00E12924" w:rsidP="00C0745C">
            <w:pPr>
              <w:pStyle w:val="pTextStyleCenter"/>
              <w:spacing w:line="240" w:lineRule="auto"/>
              <w:jc w:val="left"/>
              <w:rPr>
                <w:b/>
                <w:lang w:val="ru-RU"/>
              </w:rPr>
            </w:pPr>
            <w:r w:rsidRPr="00985111">
              <w:rPr>
                <w:b/>
                <w:lang w:val="ru-RU"/>
              </w:rPr>
              <w:t xml:space="preserve">ОТФ </w:t>
            </w:r>
            <w:r>
              <w:rPr>
                <w:b/>
              </w:rPr>
              <w:t>A</w:t>
            </w:r>
          </w:p>
          <w:p w14:paraId="2C517644" w14:textId="196BD6D0" w:rsidR="00E12924" w:rsidRPr="00E12924" w:rsidRDefault="00E12924" w:rsidP="00C0745C">
            <w:pPr>
              <w:pStyle w:val="pTextStyleCenter"/>
              <w:spacing w:line="240" w:lineRule="auto"/>
              <w:jc w:val="left"/>
              <w:rPr>
                <w:lang w:val="ru-RU"/>
              </w:rPr>
            </w:pPr>
            <w:r w:rsidRPr="00534D17">
              <w:rPr>
                <w:lang w:val="ru-RU"/>
              </w:rPr>
              <w:t>Выполнение заданий руководителей специального подразделения внутреннего контроля или иных специалистов внутреннего контроля</w:t>
            </w:r>
          </w:p>
        </w:tc>
        <w:tc>
          <w:tcPr>
            <w:tcW w:w="594" w:type="pct"/>
            <w:tcBorders>
              <w:top w:val="single" w:sz="4" w:space="0" w:color="auto"/>
              <w:left w:val="single" w:sz="4" w:space="0" w:color="auto"/>
              <w:bottom w:val="single" w:sz="4" w:space="0" w:color="auto"/>
              <w:right w:val="single" w:sz="4" w:space="0" w:color="auto"/>
            </w:tcBorders>
            <w:shd w:val="clear" w:color="auto" w:fill="auto"/>
            <w:hideMark/>
          </w:tcPr>
          <w:p w14:paraId="4C32D61C" w14:textId="75875DCD" w:rsidR="00E12924" w:rsidRPr="00534D17" w:rsidRDefault="00E12924" w:rsidP="00C0745C">
            <w:pPr>
              <w:rPr>
                <w:rFonts w:ascii="Times New Roman" w:hAnsi="Times New Roman" w:cs="Times New Roman"/>
                <w:sz w:val="24"/>
                <w:szCs w:val="24"/>
                <w:lang w:val="en-US"/>
              </w:rPr>
            </w:pPr>
            <w:r w:rsidRPr="00314663">
              <w:rPr>
                <w:rFonts w:ascii="Times New Roman" w:hAnsi="Times New Roman" w:cs="Times New Roman"/>
                <w:sz w:val="24"/>
                <w:szCs w:val="24"/>
              </w:rPr>
              <w:t xml:space="preserve">ТФ </w:t>
            </w:r>
            <w:r>
              <w:rPr>
                <w:rFonts w:ascii="Times New Roman" w:hAnsi="Times New Roman" w:cs="Times New Roman"/>
                <w:sz w:val="24"/>
                <w:szCs w:val="24"/>
                <w:lang w:val="en-US"/>
              </w:rPr>
              <w:t>A</w:t>
            </w:r>
            <w:r w:rsidRPr="00314663">
              <w:rPr>
                <w:rFonts w:ascii="Times New Roman" w:hAnsi="Times New Roman" w:cs="Times New Roman"/>
                <w:sz w:val="24"/>
                <w:szCs w:val="24"/>
              </w:rPr>
              <w:t>/</w:t>
            </w:r>
            <w:r>
              <w:rPr>
                <w:rFonts w:ascii="Times New Roman" w:hAnsi="Times New Roman" w:cs="Times New Roman"/>
                <w:sz w:val="24"/>
                <w:szCs w:val="24"/>
                <w:lang w:val="en-US"/>
              </w:rPr>
              <w:t>01.05</w:t>
            </w:r>
          </w:p>
        </w:tc>
        <w:tc>
          <w:tcPr>
            <w:tcW w:w="3113" w:type="pct"/>
            <w:tcBorders>
              <w:top w:val="single" w:sz="4" w:space="0" w:color="auto"/>
              <w:left w:val="single" w:sz="4" w:space="0" w:color="auto"/>
              <w:bottom w:val="single" w:sz="4" w:space="0" w:color="auto"/>
              <w:right w:val="single" w:sz="4" w:space="0" w:color="auto"/>
            </w:tcBorders>
            <w:shd w:val="clear" w:color="auto" w:fill="auto"/>
          </w:tcPr>
          <w:p w14:paraId="127EC673" w14:textId="71A2FF2E" w:rsidR="00E12924" w:rsidRPr="008B67D5" w:rsidRDefault="00E12924" w:rsidP="00C0745C">
            <w:pPr>
              <w:pStyle w:val="ConsPlusNormal"/>
              <w:jc w:val="center"/>
              <w:rPr>
                <w:rFonts w:ascii="Times New Roman" w:hAnsi="Times New Roman" w:cs="Times New Roman"/>
                <w:iCs/>
                <w:sz w:val="24"/>
                <w:szCs w:val="24"/>
              </w:rPr>
            </w:pPr>
            <w:r w:rsidRPr="00534D17">
              <w:rPr>
                <w:rFonts w:ascii="Times New Roman" w:hAnsi="Times New Roman" w:cs="Times New Roman"/>
                <w:iCs/>
                <w:sz w:val="24"/>
                <w:szCs w:val="24"/>
              </w:rPr>
              <w:t>ПК 3.1</w:t>
            </w:r>
          </w:p>
        </w:tc>
      </w:tr>
      <w:tr w:rsidR="00E12924" w:rsidRPr="00985111" w14:paraId="01D102C1" w14:textId="77777777" w:rsidTr="00E12924">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E89B21" w14:textId="77777777" w:rsidR="00E12924" w:rsidRPr="00985111" w:rsidRDefault="00E12924" w:rsidP="00C0745C">
            <w:pPr>
              <w:rPr>
                <w:rFonts w:ascii="Times New Roman" w:hAnsi="Times New Roman" w:cs="Times New Roman"/>
                <w:sz w:val="24"/>
                <w:szCs w:val="24"/>
              </w:rPr>
            </w:pPr>
          </w:p>
        </w:tc>
        <w:tc>
          <w:tcPr>
            <w:tcW w:w="594" w:type="pct"/>
            <w:tcBorders>
              <w:top w:val="single" w:sz="4" w:space="0" w:color="auto"/>
              <w:left w:val="single" w:sz="4" w:space="0" w:color="auto"/>
              <w:bottom w:val="single" w:sz="4" w:space="0" w:color="auto"/>
              <w:right w:val="single" w:sz="4" w:space="0" w:color="auto"/>
            </w:tcBorders>
            <w:shd w:val="clear" w:color="auto" w:fill="auto"/>
            <w:hideMark/>
          </w:tcPr>
          <w:p w14:paraId="1F942851" w14:textId="4B181E4B" w:rsidR="00E12924" w:rsidRPr="00534D17" w:rsidRDefault="00E12924" w:rsidP="00C0745C">
            <w:pPr>
              <w:rPr>
                <w:rFonts w:ascii="Times New Roman" w:hAnsi="Times New Roman" w:cs="Times New Roman"/>
                <w:sz w:val="24"/>
                <w:szCs w:val="24"/>
                <w:lang w:val="en-US"/>
              </w:rPr>
            </w:pPr>
            <w:r w:rsidRPr="00314663">
              <w:rPr>
                <w:rFonts w:ascii="Times New Roman" w:hAnsi="Times New Roman" w:cs="Times New Roman"/>
                <w:sz w:val="24"/>
                <w:szCs w:val="24"/>
              </w:rPr>
              <w:t xml:space="preserve">ТФ </w:t>
            </w:r>
            <w:r>
              <w:rPr>
                <w:rFonts w:ascii="Times New Roman" w:hAnsi="Times New Roman" w:cs="Times New Roman"/>
                <w:sz w:val="24"/>
                <w:szCs w:val="24"/>
                <w:lang w:val="en-US"/>
              </w:rPr>
              <w:t>A</w:t>
            </w:r>
            <w:r w:rsidRPr="00314663">
              <w:rPr>
                <w:rFonts w:ascii="Times New Roman" w:hAnsi="Times New Roman" w:cs="Times New Roman"/>
                <w:sz w:val="24"/>
                <w:szCs w:val="24"/>
              </w:rPr>
              <w:t>/</w:t>
            </w:r>
            <w:r>
              <w:rPr>
                <w:rFonts w:ascii="Times New Roman" w:hAnsi="Times New Roman" w:cs="Times New Roman"/>
                <w:sz w:val="24"/>
                <w:szCs w:val="24"/>
                <w:lang w:val="en-US"/>
              </w:rPr>
              <w:t>02.05</w:t>
            </w:r>
          </w:p>
        </w:tc>
        <w:tc>
          <w:tcPr>
            <w:tcW w:w="3113" w:type="pct"/>
            <w:tcBorders>
              <w:top w:val="single" w:sz="4" w:space="0" w:color="auto"/>
              <w:left w:val="single" w:sz="4" w:space="0" w:color="auto"/>
              <w:bottom w:val="single" w:sz="4" w:space="0" w:color="auto"/>
              <w:right w:val="single" w:sz="4" w:space="0" w:color="auto"/>
            </w:tcBorders>
            <w:shd w:val="clear" w:color="auto" w:fill="auto"/>
          </w:tcPr>
          <w:p w14:paraId="552B866E" w14:textId="0C53A642" w:rsidR="00E12924" w:rsidRPr="008B67D5" w:rsidRDefault="00E12924" w:rsidP="00C0745C">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3.1</w:t>
            </w:r>
          </w:p>
        </w:tc>
      </w:tr>
      <w:tr w:rsidR="00E12924" w:rsidRPr="00985111" w14:paraId="696DE2A1" w14:textId="77777777" w:rsidTr="00E12924">
        <w:trPr>
          <w:trHeight w:val="323"/>
        </w:trPr>
        <w:tc>
          <w:tcPr>
            <w:tcW w:w="1293" w:type="pct"/>
            <w:tcBorders>
              <w:top w:val="single" w:sz="4" w:space="0" w:color="auto"/>
              <w:left w:val="single" w:sz="4" w:space="0" w:color="auto"/>
              <w:bottom w:val="single" w:sz="4" w:space="0" w:color="auto"/>
              <w:right w:val="single" w:sz="4" w:space="0" w:color="auto"/>
            </w:tcBorders>
            <w:shd w:val="clear" w:color="auto" w:fill="auto"/>
            <w:hideMark/>
          </w:tcPr>
          <w:p w14:paraId="4A6362F4" w14:textId="69EBB928" w:rsidR="00E12924" w:rsidRPr="00E12924" w:rsidRDefault="00E12924" w:rsidP="00C0745C">
            <w:pPr>
              <w:pStyle w:val="pTextStyleCenter"/>
              <w:spacing w:line="240" w:lineRule="auto"/>
              <w:jc w:val="left"/>
              <w:rPr>
                <w:b/>
                <w:lang w:val="ru-RU"/>
              </w:rPr>
            </w:pPr>
            <w:r w:rsidRPr="00985111">
              <w:rPr>
                <w:b/>
                <w:lang w:val="ru-RU"/>
              </w:rPr>
              <w:t xml:space="preserve">ОТФ </w:t>
            </w:r>
            <w:r>
              <w:rPr>
                <w:b/>
              </w:rPr>
              <w:t>B</w:t>
            </w:r>
          </w:p>
          <w:p w14:paraId="61D8175D" w14:textId="775C7EF7" w:rsidR="00E12924" w:rsidRPr="00E12924" w:rsidRDefault="00E12924" w:rsidP="00C0745C">
            <w:pPr>
              <w:pStyle w:val="pTextStyle"/>
              <w:spacing w:line="240" w:lineRule="auto"/>
              <w:rPr>
                <w:lang w:val="ru-RU"/>
              </w:rPr>
            </w:pPr>
            <w:r w:rsidRPr="00534D17">
              <w:rPr>
                <w:lang w:val="ru-RU"/>
              </w:rPr>
              <w:t>Руководство группами специалистов по внутреннему контролю</w:t>
            </w:r>
          </w:p>
        </w:tc>
        <w:tc>
          <w:tcPr>
            <w:tcW w:w="594" w:type="pct"/>
            <w:tcBorders>
              <w:top w:val="single" w:sz="4" w:space="0" w:color="auto"/>
              <w:left w:val="single" w:sz="4" w:space="0" w:color="auto"/>
              <w:bottom w:val="single" w:sz="4" w:space="0" w:color="auto"/>
              <w:right w:val="single" w:sz="4" w:space="0" w:color="auto"/>
            </w:tcBorders>
            <w:shd w:val="clear" w:color="auto" w:fill="auto"/>
            <w:hideMark/>
          </w:tcPr>
          <w:p w14:paraId="3A052AC5" w14:textId="1BF3DF3A" w:rsidR="00E12924" w:rsidRPr="005F59C7" w:rsidRDefault="00E12924" w:rsidP="00C0745C">
            <w:pPr>
              <w:rPr>
                <w:rFonts w:ascii="Times New Roman" w:hAnsi="Times New Roman" w:cs="Times New Roman"/>
                <w:sz w:val="24"/>
                <w:szCs w:val="24"/>
              </w:rPr>
            </w:pPr>
            <w:r w:rsidRPr="00314663">
              <w:rPr>
                <w:rFonts w:ascii="Times New Roman" w:hAnsi="Times New Roman" w:cs="Times New Roman"/>
                <w:sz w:val="24"/>
                <w:szCs w:val="24"/>
              </w:rPr>
              <w:t>ТФ</w:t>
            </w:r>
            <w:r>
              <w:rPr>
                <w:rFonts w:ascii="Times New Roman" w:hAnsi="Times New Roman" w:cs="Times New Roman"/>
                <w:sz w:val="24"/>
                <w:szCs w:val="24"/>
                <w:lang w:val="en-US"/>
              </w:rPr>
              <w:t xml:space="preserve"> B</w:t>
            </w:r>
            <w:r w:rsidRPr="00314663">
              <w:rPr>
                <w:rFonts w:ascii="Times New Roman" w:hAnsi="Times New Roman" w:cs="Times New Roman"/>
                <w:sz w:val="24"/>
                <w:szCs w:val="24"/>
              </w:rPr>
              <w:t>/</w:t>
            </w:r>
            <w:r>
              <w:rPr>
                <w:rFonts w:ascii="Times New Roman" w:hAnsi="Times New Roman" w:cs="Times New Roman"/>
                <w:sz w:val="24"/>
                <w:szCs w:val="24"/>
              </w:rPr>
              <w:t>01.05</w:t>
            </w:r>
          </w:p>
        </w:tc>
        <w:tc>
          <w:tcPr>
            <w:tcW w:w="3113" w:type="pct"/>
            <w:tcBorders>
              <w:top w:val="single" w:sz="4" w:space="0" w:color="auto"/>
              <w:left w:val="single" w:sz="4" w:space="0" w:color="auto"/>
              <w:bottom w:val="single" w:sz="4" w:space="0" w:color="auto"/>
              <w:right w:val="single" w:sz="4" w:space="0" w:color="auto"/>
            </w:tcBorders>
            <w:shd w:val="clear" w:color="auto" w:fill="auto"/>
          </w:tcPr>
          <w:p w14:paraId="7ECF1537" w14:textId="2AD79B28" w:rsidR="00E12924" w:rsidRPr="008B67D5" w:rsidRDefault="00E12924" w:rsidP="00C0745C">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3.2</w:t>
            </w:r>
          </w:p>
        </w:tc>
      </w:tr>
      <w:tr w:rsidR="00E12924" w:rsidRPr="00985111" w14:paraId="73C90185" w14:textId="77777777" w:rsidTr="00E12924">
        <w:trPr>
          <w:trHeight w:val="250"/>
        </w:trPr>
        <w:tc>
          <w:tcPr>
            <w:tcW w:w="188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0E74658" w14:textId="1D0E2A98" w:rsidR="00E12924" w:rsidRPr="00985111" w:rsidRDefault="00E12924" w:rsidP="00C0745C">
            <w:pPr>
              <w:widowControl w:val="0"/>
              <w:contextualSpacing/>
              <w:jc w:val="both"/>
              <w:rPr>
                <w:rFonts w:ascii="Times New Roman" w:hAnsi="Times New Roman" w:cs="Times New Roman"/>
                <w:b/>
                <w:sz w:val="24"/>
                <w:szCs w:val="24"/>
              </w:rPr>
            </w:pPr>
            <w:r>
              <w:rPr>
                <w:rFonts w:ascii="Times New Roman" w:hAnsi="Times New Roman" w:cs="Times New Roman"/>
                <w:b/>
                <w:sz w:val="24"/>
                <w:szCs w:val="24"/>
              </w:rPr>
              <w:t>08.026</w:t>
            </w:r>
            <w:r w:rsidRPr="00985111">
              <w:rPr>
                <w:rFonts w:ascii="Times New Roman" w:hAnsi="Times New Roman" w:cs="Times New Roman"/>
                <w:b/>
                <w:sz w:val="24"/>
                <w:szCs w:val="24"/>
              </w:rPr>
              <w:t xml:space="preserve"> </w:t>
            </w:r>
            <w:r w:rsidRPr="00661E61">
              <w:rPr>
                <w:rFonts w:ascii="Times New Roman" w:hAnsi="Times New Roman" w:cs="Times New Roman"/>
                <w:b/>
                <w:sz w:val="24"/>
                <w:szCs w:val="24"/>
              </w:rPr>
              <w:t>Специалист в сфере закупок</w:t>
            </w:r>
          </w:p>
        </w:tc>
        <w:tc>
          <w:tcPr>
            <w:tcW w:w="3113" w:type="pct"/>
            <w:tcBorders>
              <w:top w:val="single" w:sz="4" w:space="0" w:color="auto"/>
              <w:left w:val="single" w:sz="4" w:space="0" w:color="auto"/>
              <w:bottom w:val="single" w:sz="4" w:space="0" w:color="auto"/>
              <w:right w:val="single" w:sz="4" w:space="0" w:color="auto"/>
            </w:tcBorders>
            <w:shd w:val="clear" w:color="auto" w:fill="auto"/>
          </w:tcPr>
          <w:p w14:paraId="1E31B3BC" w14:textId="77777777" w:rsidR="00E12924" w:rsidRPr="008B67D5" w:rsidRDefault="00E12924" w:rsidP="00C0745C">
            <w:pPr>
              <w:widowControl w:val="0"/>
              <w:contextualSpacing/>
              <w:jc w:val="center"/>
              <w:rPr>
                <w:rFonts w:ascii="Times New Roman" w:hAnsi="Times New Roman" w:cs="Times New Roman"/>
                <w:iCs/>
                <w:sz w:val="24"/>
                <w:szCs w:val="24"/>
              </w:rPr>
            </w:pPr>
          </w:p>
        </w:tc>
      </w:tr>
      <w:tr w:rsidR="00E12924" w:rsidRPr="00985111" w14:paraId="55967A7B" w14:textId="77777777" w:rsidTr="00E12924">
        <w:trPr>
          <w:trHeight w:val="383"/>
        </w:trPr>
        <w:tc>
          <w:tcPr>
            <w:tcW w:w="1293" w:type="pct"/>
            <w:vMerge w:val="restart"/>
            <w:tcBorders>
              <w:top w:val="single" w:sz="4" w:space="0" w:color="auto"/>
              <w:left w:val="single" w:sz="4" w:space="0" w:color="auto"/>
              <w:right w:val="single" w:sz="4" w:space="0" w:color="auto"/>
            </w:tcBorders>
            <w:shd w:val="clear" w:color="auto" w:fill="auto"/>
            <w:hideMark/>
          </w:tcPr>
          <w:p w14:paraId="51518635" w14:textId="72210F39" w:rsidR="00E12924" w:rsidRPr="00534D17" w:rsidRDefault="00E12924" w:rsidP="00C0745C">
            <w:pPr>
              <w:pStyle w:val="pTextStyleCenter"/>
              <w:spacing w:line="240" w:lineRule="auto"/>
              <w:jc w:val="left"/>
              <w:rPr>
                <w:b/>
                <w:lang w:val="ru-RU"/>
              </w:rPr>
            </w:pPr>
            <w:r w:rsidRPr="00985111">
              <w:rPr>
                <w:b/>
                <w:lang w:val="ru-RU"/>
              </w:rPr>
              <w:t xml:space="preserve">ОТФ </w:t>
            </w:r>
            <w:r>
              <w:rPr>
                <w:b/>
              </w:rPr>
              <w:t>A</w:t>
            </w:r>
          </w:p>
          <w:p w14:paraId="3F968814" w14:textId="33E67121" w:rsidR="00E12924" w:rsidRPr="00985111" w:rsidRDefault="00E12924" w:rsidP="00C0745C">
            <w:pPr>
              <w:pStyle w:val="pTextStyleCenter"/>
              <w:spacing w:line="240" w:lineRule="auto"/>
              <w:jc w:val="left"/>
              <w:rPr>
                <w:lang w:val="ru-RU"/>
              </w:rPr>
            </w:pPr>
            <w:r w:rsidRPr="00534D17">
              <w:rPr>
                <w:lang w:val="ru-RU"/>
              </w:rPr>
              <w:t xml:space="preserve">Обеспечение закупок </w:t>
            </w:r>
            <w:r>
              <w:rPr>
                <w:lang w:val="ru-RU"/>
              </w:rPr>
              <w:br/>
            </w:r>
            <w:r w:rsidRPr="00534D17">
              <w:rPr>
                <w:lang w:val="ru-RU"/>
              </w:rPr>
              <w:t>для государственных, муниципальных и корпоративных нужд</w:t>
            </w:r>
          </w:p>
        </w:tc>
        <w:tc>
          <w:tcPr>
            <w:tcW w:w="594" w:type="pct"/>
            <w:tcBorders>
              <w:top w:val="single" w:sz="4" w:space="0" w:color="auto"/>
              <w:left w:val="single" w:sz="4" w:space="0" w:color="auto"/>
              <w:bottom w:val="single" w:sz="4" w:space="0" w:color="auto"/>
              <w:right w:val="single" w:sz="4" w:space="0" w:color="auto"/>
            </w:tcBorders>
            <w:shd w:val="clear" w:color="auto" w:fill="auto"/>
            <w:hideMark/>
          </w:tcPr>
          <w:p w14:paraId="0CEF4587" w14:textId="5A94A63A" w:rsidR="00E12924" w:rsidRPr="005F59C7" w:rsidRDefault="00E12924" w:rsidP="00C0745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534D17">
              <w:rPr>
                <w:rFonts w:ascii="Times New Roman" w:hAnsi="Times New Roman" w:cs="Times New Roman"/>
                <w:sz w:val="24"/>
                <w:szCs w:val="24"/>
              </w:rPr>
              <w:t>А/01.</w:t>
            </w:r>
            <w:r>
              <w:rPr>
                <w:rFonts w:ascii="Times New Roman" w:hAnsi="Times New Roman" w:cs="Times New Roman"/>
                <w:sz w:val="24"/>
                <w:szCs w:val="24"/>
              </w:rPr>
              <w:t>0</w:t>
            </w:r>
            <w:r w:rsidRPr="00534D17">
              <w:rPr>
                <w:rFonts w:ascii="Times New Roman" w:hAnsi="Times New Roman" w:cs="Times New Roman"/>
                <w:sz w:val="24"/>
                <w:szCs w:val="24"/>
              </w:rPr>
              <w:t>5</w:t>
            </w:r>
          </w:p>
        </w:tc>
        <w:tc>
          <w:tcPr>
            <w:tcW w:w="3113" w:type="pct"/>
            <w:tcBorders>
              <w:top w:val="single" w:sz="4" w:space="0" w:color="auto"/>
              <w:left w:val="single" w:sz="4" w:space="0" w:color="auto"/>
              <w:bottom w:val="single" w:sz="4" w:space="0" w:color="auto"/>
              <w:right w:val="single" w:sz="4" w:space="0" w:color="auto"/>
            </w:tcBorders>
            <w:shd w:val="clear" w:color="auto" w:fill="auto"/>
          </w:tcPr>
          <w:p w14:paraId="32CBF583" w14:textId="4AD76392" w:rsidR="00E12924" w:rsidRPr="008B67D5" w:rsidRDefault="00E12924" w:rsidP="00C0745C">
            <w:pPr>
              <w:pStyle w:val="ConsPlusNormal"/>
              <w:jc w:val="center"/>
              <w:rPr>
                <w:rFonts w:ascii="Times New Roman" w:hAnsi="Times New Roman" w:cs="Times New Roman"/>
                <w:iCs/>
                <w:sz w:val="24"/>
                <w:szCs w:val="24"/>
              </w:rPr>
            </w:pPr>
            <w:r w:rsidRPr="00534D17">
              <w:rPr>
                <w:rFonts w:ascii="Times New Roman" w:hAnsi="Times New Roman" w:cs="Times New Roman"/>
                <w:iCs/>
                <w:sz w:val="24"/>
                <w:szCs w:val="24"/>
              </w:rPr>
              <w:t>ПК 3.5</w:t>
            </w:r>
          </w:p>
        </w:tc>
      </w:tr>
      <w:tr w:rsidR="00E12924" w:rsidRPr="00985111" w14:paraId="79F8AE98" w14:textId="77777777" w:rsidTr="00E12924">
        <w:trPr>
          <w:trHeight w:val="323"/>
        </w:trPr>
        <w:tc>
          <w:tcPr>
            <w:tcW w:w="0" w:type="auto"/>
            <w:vMerge/>
            <w:tcBorders>
              <w:left w:val="single" w:sz="4" w:space="0" w:color="auto"/>
              <w:right w:val="single" w:sz="4" w:space="0" w:color="auto"/>
            </w:tcBorders>
            <w:shd w:val="clear" w:color="auto" w:fill="FFFFFF"/>
            <w:vAlign w:val="center"/>
            <w:hideMark/>
          </w:tcPr>
          <w:p w14:paraId="08E59D00" w14:textId="77777777" w:rsidR="00E12924" w:rsidRPr="00985111" w:rsidRDefault="00E12924" w:rsidP="00C0745C">
            <w:pPr>
              <w:rPr>
                <w:rFonts w:ascii="Times New Roman" w:hAnsi="Times New Roman" w:cs="Times New Roman"/>
                <w:sz w:val="24"/>
                <w:szCs w:val="24"/>
              </w:rPr>
            </w:pPr>
          </w:p>
        </w:tc>
        <w:tc>
          <w:tcPr>
            <w:tcW w:w="594" w:type="pct"/>
            <w:tcBorders>
              <w:top w:val="single" w:sz="4" w:space="0" w:color="auto"/>
              <w:left w:val="single" w:sz="4" w:space="0" w:color="auto"/>
              <w:bottom w:val="single" w:sz="4" w:space="0" w:color="auto"/>
              <w:right w:val="single" w:sz="4" w:space="0" w:color="auto"/>
            </w:tcBorders>
            <w:shd w:val="clear" w:color="auto" w:fill="auto"/>
            <w:hideMark/>
          </w:tcPr>
          <w:p w14:paraId="6BC4B415" w14:textId="3B5FD327" w:rsidR="00E12924" w:rsidRPr="005F59C7" w:rsidRDefault="00E12924" w:rsidP="00C0745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534D17">
              <w:rPr>
                <w:rFonts w:ascii="Times New Roman" w:hAnsi="Times New Roman" w:cs="Times New Roman"/>
                <w:sz w:val="24"/>
                <w:szCs w:val="24"/>
              </w:rPr>
              <w:t>А/0</w:t>
            </w:r>
            <w:r>
              <w:rPr>
                <w:rFonts w:ascii="Times New Roman" w:hAnsi="Times New Roman" w:cs="Times New Roman"/>
                <w:sz w:val="24"/>
                <w:szCs w:val="24"/>
              </w:rPr>
              <w:t>2</w:t>
            </w:r>
            <w:r w:rsidRPr="00534D17">
              <w:rPr>
                <w:rFonts w:ascii="Times New Roman" w:hAnsi="Times New Roman" w:cs="Times New Roman"/>
                <w:sz w:val="24"/>
                <w:szCs w:val="24"/>
              </w:rPr>
              <w:t>.</w:t>
            </w:r>
            <w:r>
              <w:rPr>
                <w:rFonts w:ascii="Times New Roman" w:hAnsi="Times New Roman" w:cs="Times New Roman"/>
                <w:sz w:val="24"/>
                <w:szCs w:val="24"/>
              </w:rPr>
              <w:t>0</w:t>
            </w:r>
            <w:r w:rsidRPr="00534D17">
              <w:rPr>
                <w:rFonts w:ascii="Times New Roman" w:hAnsi="Times New Roman" w:cs="Times New Roman"/>
                <w:sz w:val="24"/>
                <w:szCs w:val="24"/>
              </w:rPr>
              <w:t>5</w:t>
            </w:r>
          </w:p>
        </w:tc>
        <w:tc>
          <w:tcPr>
            <w:tcW w:w="3113" w:type="pct"/>
            <w:tcBorders>
              <w:top w:val="single" w:sz="4" w:space="0" w:color="auto"/>
              <w:left w:val="single" w:sz="4" w:space="0" w:color="auto"/>
              <w:bottom w:val="single" w:sz="4" w:space="0" w:color="auto"/>
              <w:right w:val="single" w:sz="4" w:space="0" w:color="auto"/>
            </w:tcBorders>
            <w:shd w:val="clear" w:color="auto" w:fill="auto"/>
          </w:tcPr>
          <w:p w14:paraId="7638BEB2" w14:textId="2C267527" w:rsidR="00E12924" w:rsidRPr="008B67D5" w:rsidRDefault="00E12924" w:rsidP="00C0745C">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3.5</w:t>
            </w:r>
          </w:p>
        </w:tc>
      </w:tr>
      <w:tr w:rsidR="00E12924" w:rsidRPr="00985111" w14:paraId="2A5B1A46" w14:textId="77777777" w:rsidTr="00E12924">
        <w:trPr>
          <w:trHeight w:val="323"/>
        </w:trPr>
        <w:tc>
          <w:tcPr>
            <w:tcW w:w="0" w:type="auto"/>
            <w:vMerge/>
            <w:tcBorders>
              <w:left w:val="single" w:sz="4" w:space="0" w:color="auto"/>
              <w:bottom w:val="single" w:sz="4" w:space="0" w:color="auto"/>
              <w:right w:val="single" w:sz="4" w:space="0" w:color="auto"/>
            </w:tcBorders>
            <w:shd w:val="clear" w:color="auto" w:fill="FFFFFF"/>
            <w:vAlign w:val="center"/>
          </w:tcPr>
          <w:p w14:paraId="4456F009" w14:textId="77777777" w:rsidR="00E12924" w:rsidRPr="00985111" w:rsidRDefault="00E12924" w:rsidP="00C0745C">
            <w:pPr>
              <w:rPr>
                <w:rFonts w:ascii="Times New Roman" w:hAnsi="Times New Roman" w:cs="Times New Roman"/>
                <w:sz w:val="24"/>
                <w:szCs w:val="24"/>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64363A2" w14:textId="17BB9562" w:rsidR="00E12924" w:rsidRPr="00314663" w:rsidRDefault="00E12924" w:rsidP="00C0745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534D17">
              <w:rPr>
                <w:rFonts w:ascii="Times New Roman" w:hAnsi="Times New Roman" w:cs="Times New Roman"/>
                <w:sz w:val="24"/>
                <w:szCs w:val="24"/>
              </w:rPr>
              <w:t>А/0</w:t>
            </w:r>
            <w:r>
              <w:rPr>
                <w:rFonts w:ascii="Times New Roman" w:hAnsi="Times New Roman" w:cs="Times New Roman"/>
                <w:sz w:val="24"/>
                <w:szCs w:val="24"/>
              </w:rPr>
              <w:t>3</w:t>
            </w:r>
            <w:r w:rsidRPr="00534D17">
              <w:rPr>
                <w:rFonts w:ascii="Times New Roman" w:hAnsi="Times New Roman" w:cs="Times New Roman"/>
                <w:sz w:val="24"/>
                <w:szCs w:val="24"/>
              </w:rPr>
              <w:t>.</w:t>
            </w:r>
            <w:r>
              <w:rPr>
                <w:rFonts w:ascii="Times New Roman" w:hAnsi="Times New Roman" w:cs="Times New Roman"/>
                <w:sz w:val="24"/>
                <w:szCs w:val="24"/>
              </w:rPr>
              <w:t>0</w:t>
            </w:r>
            <w:r w:rsidRPr="00534D17">
              <w:rPr>
                <w:rFonts w:ascii="Times New Roman" w:hAnsi="Times New Roman" w:cs="Times New Roman"/>
                <w:sz w:val="24"/>
                <w:szCs w:val="24"/>
              </w:rPr>
              <w:t>5</w:t>
            </w:r>
          </w:p>
        </w:tc>
        <w:tc>
          <w:tcPr>
            <w:tcW w:w="3113" w:type="pct"/>
            <w:tcBorders>
              <w:top w:val="single" w:sz="4" w:space="0" w:color="auto"/>
              <w:left w:val="single" w:sz="4" w:space="0" w:color="auto"/>
              <w:bottom w:val="single" w:sz="4" w:space="0" w:color="auto"/>
              <w:right w:val="single" w:sz="4" w:space="0" w:color="auto"/>
            </w:tcBorders>
            <w:shd w:val="clear" w:color="auto" w:fill="auto"/>
          </w:tcPr>
          <w:p w14:paraId="6A1E6023" w14:textId="686E7C09" w:rsidR="00E12924" w:rsidRPr="008B67D5" w:rsidRDefault="00E12924" w:rsidP="00C0745C">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3.5</w:t>
            </w:r>
          </w:p>
        </w:tc>
      </w:tr>
    </w:tbl>
    <w:p w14:paraId="71552CC5" w14:textId="77777777" w:rsidR="00CD2973" w:rsidRPr="00985111" w:rsidRDefault="00CD2973" w:rsidP="00CD2973">
      <w:pPr>
        <w:jc w:val="both"/>
        <w:rPr>
          <w:rFonts w:ascii="Times New Roman" w:hAnsi="Times New Roman" w:cs="Times New Roman"/>
          <w:sz w:val="24"/>
          <w:szCs w:val="24"/>
        </w:rPr>
      </w:pPr>
    </w:p>
    <w:p w14:paraId="2967487F" w14:textId="250DAA8B" w:rsidR="00CD2973" w:rsidRPr="00061EC4" w:rsidRDefault="00CD2973" w:rsidP="00061EC4">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061EC4" w:rsidSect="00793DE7">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6FE90" w14:textId="77777777" w:rsidR="00BC57E5" w:rsidRDefault="00BC57E5" w:rsidP="00A858FE">
      <w:r>
        <w:separator/>
      </w:r>
    </w:p>
  </w:endnote>
  <w:endnote w:type="continuationSeparator" w:id="0">
    <w:p w14:paraId="58915133" w14:textId="77777777" w:rsidR="00BC57E5" w:rsidRDefault="00BC57E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01E04" w14:textId="77777777" w:rsidR="00BC57E5" w:rsidRDefault="00BC57E5" w:rsidP="00A858FE">
      <w:r>
        <w:separator/>
      </w:r>
    </w:p>
  </w:footnote>
  <w:footnote w:type="continuationSeparator" w:id="0">
    <w:p w14:paraId="0AA044C5" w14:textId="77777777" w:rsidR="00BC57E5" w:rsidRDefault="00BC57E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660426556">
    <w:abstractNumId w:val="10"/>
  </w:num>
  <w:num w:numId="2" w16cid:durableId="1369258413">
    <w:abstractNumId w:val="4"/>
  </w:num>
  <w:num w:numId="3" w16cid:durableId="1252084237">
    <w:abstractNumId w:val="9"/>
  </w:num>
  <w:num w:numId="4" w16cid:durableId="1075127453">
    <w:abstractNumId w:val="5"/>
  </w:num>
  <w:num w:numId="5" w16cid:durableId="230310476">
    <w:abstractNumId w:val="3"/>
  </w:num>
  <w:num w:numId="6" w16cid:durableId="978729396">
    <w:abstractNumId w:val="0"/>
  </w:num>
  <w:num w:numId="7" w16cid:durableId="1325161378">
    <w:abstractNumId w:val="8"/>
  </w:num>
  <w:num w:numId="8" w16cid:durableId="644089035">
    <w:abstractNumId w:val="2"/>
  </w:num>
  <w:num w:numId="9" w16cid:durableId="959536909">
    <w:abstractNumId w:val="6"/>
  </w:num>
  <w:num w:numId="10" w16cid:durableId="575090342">
    <w:abstractNumId w:val="1"/>
  </w:num>
  <w:num w:numId="11" w16cid:durableId="496576820">
    <w:abstractNumId w:val="7"/>
  </w:num>
  <w:num w:numId="12" w16cid:durableId="59173971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1EC4"/>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4D17"/>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1E61"/>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DE7"/>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67D5"/>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57E5"/>
    <w:rsid w:val="00BC7A2E"/>
    <w:rsid w:val="00BD1C92"/>
    <w:rsid w:val="00BD6171"/>
    <w:rsid w:val="00BD744C"/>
    <w:rsid w:val="00BE320C"/>
    <w:rsid w:val="00BF07DC"/>
    <w:rsid w:val="00BF20DB"/>
    <w:rsid w:val="00BF2E82"/>
    <w:rsid w:val="00BF7FA9"/>
    <w:rsid w:val="00C02D01"/>
    <w:rsid w:val="00C03480"/>
    <w:rsid w:val="00C0458D"/>
    <w:rsid w:val="00C0745C"/>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2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152</Words>
  <Characters>868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Емельяненко Ирина Андреевна</cp:lastModifiedBy>
  <cp:revision>3</cp:revision>
  <cp:lastPrinted>2023-04-28T08:44:00Z</cp:lastPrinted>
  <dcterms:created xsi:type="dcterms:W3CDTF">2023-05-30T12:18:00Z</dcterms:created>
  <dcterms:modified xsi:type="dcterms:W3CDTF">2023-05-30T13:20:00Z</dcterms:modified>
</cp:coreProperties>
</file>